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11: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Thỏ thẻ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58"/>
        <w:gridCol w:w="3150"/>
        <w:gridCol w:w="3150"/>
      </w:tblGrid>
      <w:tr w:rsidR="00B57CF2" w:rsidTr="00B57CF2">
        <w:tc>
          <w:tcPr>
            <w:tcW w:w="3258" w:type="dxa"/>
          </w:tcPr>
          <w:p w:rsidR="00B57CF2" w:rsidRDefault="00B57CF2" w:rsidP="00B57CF2">
            <w:pPr>
              <w:spacing w:line="359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Hôm nào ông có khách Để cháu đun nước cho Nhưng cái siêu nó to Cháu nhờ ông xách nhé</w:t>
            </w:r>
          </w:p>
        </w:tc>
        <w:tc>
          <w:tcPr>
            <w:tcW w:w="3150" w:type="dxa"/>
          </w:tcPr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Cháu ra sân rút rạ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  </w:t>
            </w:r>
          </w:p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Ông phải ôm vào cơ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</w:t>
            </w:r>
          </w:p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Ngọn lửa nó bùng to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Cháu nhờ ông dập bớt </w:t>
            </w:r>
          </w:p>
        </w:tc>
        <w:tc>
          <w:tcPr>
            <w:tcW w:w="3150" w:type="dxa"/>
          </w:tcPr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 xml:space="preserve">Khói nó chui ra bếp </w:t>
            </w:r>
          </w:p>
          <w:p w:rsidR="00B57CF2" w:rsidRDefault="00B57CF2" w:rsidP="00B57CF2">
            <w:pPr>
              <w:spacing w:line="359" w:lineRule="auto"/>
              <w:ind w:right="1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Ông thổi bớt khói đi Ông c</w:t>
            </w:r>
            <w:r>
              <w:rPr>
                <w:rFonts w:ascii="Cambria" w:eastAsia="Cambria" w:hAnsi="Cambria" w:cs="Cambria"/>
                <w:sz w:val="27"/>
                <w:szCs w:val="27"/>
              </w:rPr>
              <w:t>ư</w:t>
            </w:r>
            <w:r>
              <w:rPr>
                <w:rFonts w:ascii="Cambria" w:eastAsia="Cambria" w:hAnsi="Cambria" w:cs="Cambria"/>
                <w:sz w:val="27"/>
                <w:szCs w:val="27"/>
              </w:rPr>
              <w:t>ời xòa: “Thế thì Lấy ai ngồi tiếp khách?”</w:t>
            </w:r>
          </w:p>
        </w:tc>
      </w:tr>
    </w:tbl>
    <w:p w:rsidR="00B57CF2" w:rsidRDefault="00B57CF2" w:rsidP="00B57CF2">
      <w:pPr>
        <w:spacing w:line="144" w:lineRule="exact"/>
        <w:rPr>
          <w:sz w:val="20"/>
          <w:szCs w:val="20"/>
        </w:rPr>
      </w:pPr>
    </w:p>
    <w:p w:rsidR="00B57CF2" w:rsidRDefault="00B57CF2" w:rsidP="00B57CF2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Hoàng Tá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Bài thơ nói về những ai?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</w:t>
      </w:r>
      <w:r>
        <w:rPr>
          <w:rFonts w:ascii="Cambria" w:eastAsia="Cambria" w:hAnsi="Cambria" w:cs="Cambria"/>
          <w:sz w:val="28"/>
          <w:szCs w:val="28"/>
        </w:rPr>
        <w:tab/>
        <w:t>Ông</w:t>
      </w:r>
    </w:p>
    <w:p w:rsidR="00B57CF2" w:rsidRDefault="00B57CF2" w:rsidP="00B57CF2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B57CF2" w:rsidRDefault="00B57CF2" w:rsidP="00B57CF2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Cháu</w:t>
      </w:r>
    </w:p>
    <w:p w:rsidR="00B57CF2" w:rsidRDefault="00B57CF2" w:rsidP="00B57CF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57CF2" w:rsidRDefault="00B57CF2" w:rsidP="00B57CF2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Ông và cháu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Ông nhờ cháu làm việc gì?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Nấu cơm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Đun nước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Tiếp khách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Cháu làm những việc đó cùng ai?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Làm một mình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Làm cùng mẹ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Làm cùng ông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Hai ông cháu cùng nhau làm những việc gì?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Gạch chân dưới tiếng bắt đầu bằng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hoặc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k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</w:t>
      </w:r>
      <w:r>
        <w:rPr>
          <w:rFonts w:ascii="Cambria" w:eastAsia="Cambria" w:hAnsi="Cambria" w:cs="Cambria"/>
          <w:sz w:val="28"/>
          <w:szCs w:val="28"/>
        </w:rPr>
        <w:t>Điền dấu hỏi hoặc dấu ngã trên chữ in đậm: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ind w:lef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Chăng </w:t>
      </w:r>
      <w:proofErr w:type="gramStart"/>
      <w:r>
        <w:rPr>
          <w:rFonts w:ascii="Cambria" w:eastAsia="Cambria" w:hAnsi="Cambria" w:cs="Cambria"/>
          <w:sz w:val="28"/>
          <w:szCs w:val="28"/>
        </w:rPr>
        <w:t>thơm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cung thê </w:t>
      </w:r>
      <w:r>
        <w:rPr>
          <w:rFonts w:ascii="Cambria" w:eastAsia="Cambria" w:hAnsi="Cambria" w:cs="Cambria"/>
          <w:sz w:val="28"/>
          <w:szCs w:val="28"/>
        </w:rPr>
        <w:t>hoa nhài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ind w:left="4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 xml:space="preserve">Dâu </w:t>
      </w:r>
      <w:r>
        <w:rPr>
          <w:rFonts w:ascii="Cambria" w:eastAsia="Cambria" w:hAnsi="Cambria" w:cs="Cambria"/>
          <w:sz w:val="28"/>
          <w:szCs w:val="28"/>
        </w:rPr>
        <w:t>không thanh lịch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cung </w:t>
      </w:r>
      <w:r>
        <w:rPr>
          <w:rFonts w:ascii="Cambria" w:eastAsia="Cambria" w:hAnsi="Cambria" w:cs="Cambria"/>
          <w:sz w:val="28"/>
          <w:szCs w:val="28"/>
        </w:rPr>
        <w:t>người Tràng An.</w:t>
      </w:r>
      <w:proofErr w:type="gramEnd"/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B57CF2" w:rsidRDefault="00B57CF2" w:rsidP="00B57CF2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Câu 7</w:t>
      </w:r>
      <w:r>
        <w:rPr>
          <w:rFonts w:ascii="Cambria" w:eastAsia="Cambria" w:hAnsi="Cambria" w:cs="Cambria"/>
          <w:sz w:val="28"/>
          <w:szCs w:val="28"/>
        </w:rPr>
        <w:t>: Tìm và viết các từ ngữ chỉ họ hàng:</w:t>
      </w:r>
    </w:p>
    <w:p w:rsidR="00B57CF2" w:rsidRDefault="00B57CF2" w:rsidP="00B57CF2">
      <w:pPr>
        <w:spacing w:line="324" w:lineRule="exact"/>
        <w:rPr>
          <w:sz w:val="20"/>
          <w:szCs w:val="20"/>
        </w:rPr>
      </w:pPr>
      <w:bookmarkStart w:id="0" w:name="page22"/>
      <w:bookmarkEnd w:id="0"/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8: Viết một đoạn văn tả về bà của em.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6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57CF2" w:rsidRDefault="00B57CF2" w:rsidP="00B57CF2">
      <w:pPr>
        <w:spacing w:line="164" w:lineRule="exact"/>
        <w:rPr>
          <w:sz w:val="20"/>
          <w:szCs w:val="20"/>
        </w:rPr>
      </w:pPr>
    </w:p>
    <w:p w:rsidR="00B57CF2" w:rsidRDefault="00B57CF2" w:rsidP="00B57CF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B57CF2" w:rsidRDefault="00476E7B" w:rsidP="00B57CF2">
      <w:bookmarkStart w:id="1" w:name="_GoBack"/>
      <w:bookmarkEnd w:id="1"/>
    </w:p>
    <w:sectPr w:rsidR="00476E7B" w:rsidRPr="00B57CF2" w:rsidSect="00B57CF2">
      <w:headerReference w:type="default" r:id="rId8"/>
      <w:footerReference w:type="default" r:id="rId9"/>
      <w:pgSz w:w="11900" w:h="16841"/>
      <w:pgMar w:top="673" w:right="1440" w:bottom="99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E9" w:rsidRDefault="00142BE9" w:rsidP="0053124D">
      <w:r>
        <w:separator/>
      </w:r>
    </w:p>
  </w:endnote>
  <w:endnote w:type="continuationSeparator" w:id="0">
    <w:p w:rsidR="00142BE9" w:rsidRDefault="00142BE9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E9" w:rsidRDefault="00142BE9" w:rsidP="0053124D">
      <w:r>
        <w:separator/>
      </w:r>
    </w:p>
  </w:footnote>
  <w:footnote w:type="continuationSeparator" w:id="0">
    <w:p w:rsidR="00142BE9" w:rsidRDefault="00142BE9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42BE9"/>
    <w:rsid w:val="00204CEF"/>
    <w:rsid w:val="00476E7B"/>
    <w:rsid w:val="0053124D"/>
    <w:rsid w:val="00795784"/>
    <w:rsid w:val="00A95B6B"/>
    <w:rsid w:val="00B57CF2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5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5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2021-08-14T14:27:00Z</dcterms:modified>
</cp:coreProperties>
</file>