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2A351B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A351B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2A351B" w:rsidRPr="002A351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BỘ XƯƠNG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Xương nào dưới đây có hình dạng và cấu tạo có nhiều sai khác với các xương còn lại?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Xương sọ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Xương bả vai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cánh chậu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đốt sống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Hiện tượng uốn cong hình chữ S của xương cột sống ở người có ý nghĩa thích nghi như thế nào?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phân tán lực đi các hướng, giảm xóc và sang chấn vùng đầu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giảm thiểu nguy cơ rạn nứt các xương lân cận khi di chuyển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giảm áp lực của xương cột sống lên vùng ngực và cổ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khớp nào dưới đây không có khả năng cử động?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Khớp giữa các đốt sống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Khớp giữa các đốt ngón tay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Khớp giữa các xương hộp sọ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Khớp giữa xương đùi và xương cẳng chân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Bao hoạt dịch có ở loại khớp nào dưới đây?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Khớp động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Khớp bán động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Khớp bất động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Con người có bao nhiêu đôi xương sườn cụt không gắn với xương ức qua phần sụn?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đôi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đôi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 đôi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đôi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xương nào dưới đây được xếp vào nhóm xương dài?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Xương đùi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Xương hộp sọ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đốt sống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cánh chậu</w:t>
      </w:r>
    </w:p>
    <w:p w:rsidR="00D935BF" w:rsidRDefault="00D935BF" w:rsidP="00D935B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</w:tblGrid>
      <w:tr w:rsidR="00D935BF" w:rsidRPr="00D935BF" w:rsidTr="00D935BF">
        <w:trPr>
          <w:jc w:val="center"/>
        </w:trPr>
        <w:tc>
          <w:tcPr>
            <w:tcW w:w="1013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bookmarkEnd w:id="0"/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935BF" w:rsidRPr="00D935BF" w:rsidTr="00D935BF">
        <w:trPr>
          <w:jc w:val="center"/>
        </w:trPr>
        <w:tc>
          <w:tcPr>
            <w:tcW w:w="1013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F" w:rsidRDefault="000F22CF">
      <w:r>
        <w:separator/>
      </w:r>
    </w:p>
  </w:endnote>
  <w:endnote w:type="continuationSeparator" w:id="0">
    <w:p w:rsidR="000F22CF" w:rsidRDefault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F" w:rsidRDefault="000F22CF">
      <w:r>
        <w:separator/>
      </w:r>
    </w:p>
  </w:footnote>
  <w:footnote w:type="continuationSeparator" w:id="0">
    <w:p w:rsidR="000F22CF" w:rsidRDefault="000F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2020-08-21T13:41:00Z</dcterms:modified>
</cp:coreProperties>
</file>