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79134A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8"/>
          <w:szCs w:val="28"/>
          <w:lang w:val="en-GB"/>
        </w:rPr>
      </w:pPr>
      <w:r w:rsidRPr="0079134A">
        <w:rPr>
          <w:rFonts w:eastAsia="Times New Roman"/>
          <w:b/>
          <w:color w:val="00B0F0"/>
          <w:sz w:val="28"/>
          <w:szCs w:val="28"/>
        </w:rPr>
        <w:t>BÀI TẬP</w:t>
      </w:r>
      <w:r w:rsidR="00C8253E" w:rsidRPr="0079134A">
        <w:rPr>
          <w:rFonts w:eastAsia="Times New Roman"/>
          <w:b/>
          <w:color w:val="00B0F0"/>
          <w:sz w:val="28"/>
          <w:szCs w:val="28"/>
        </w:rPr>
        <w:t xml:space="preserve"> TRẮC NGHIỆM LỊCH SỬ LỚP </w:t>
      </w:r>
      <w:r w:rsidR="00A2616B" w:rsidRPr="0079134A">
        <w:rPr>
          <w:rFonts w:eastAsia="Times New Roman"/>
          <w:b/>
          <w:color w:val="00B0F0"/>
          <w:sz w:val="28"/>
          <w:szCs w:val="28"/>
        </w:rPr>
        <w:t>8</w:t>
      </w:r>
      <w:r w:rsidR="00C8253E" w:rsidRPr="0079134A">
        <w:rPr>
          <w:rFonts w:eastAsia="Times New Roman"/>
          <w:b/>
          <w:color w:val="00B0F0"/>
          <w:sz w:val="28"/>
          <w:szCs w:val="28"/>
        </w:rPr>
        <w:t xml:space="preserve"> BÀI </w:t>
      </w:r>
      <w:r w:rsidR="00860DB4" w:rsidRPr="0079134A">
        <w:rPr>
          <w:rFonts w:eastAsia="Times New Roman"/>
          <w:b/>
          <w:color w:val="00B0F0"/>
          <w:sz w:val="28"/>
          <w:szCs w:val="28"/>
        </w:rPr>
        <w:t>1</w:t>
      </w:r>
      <w:r w:rsidR="00C3767B">
        <w:rPr>
          <w:rFonts w:eastAsia="Times New Roman"/>
          <w:b/>
          <w:color w:val="00B0F0"/>
          <w:sz w:val="28"/>
          <w:szCs w:val="28"/>
        </w:rPr>
        <w:t>9</w:t>
      </w:r>
      <w:r w:rsidRPr="0079134A">
        <w:rPr>
          <w:rFonts w:eastAsia="Times New Roman"/>
          <w:b/>
          <w:color w:val="00B0F0"/>
          <w:sz w:val="28"/>
          <w:szCs w:val="28"/>
          <w:lang w:val="en-GB"/>
        </w:rPr>
        <w:t>:</w:t>
      </w:r>
    </w:p>
    <w:p w:rsidR="00C3767B" w:rsidRDefault="00C3767B" w:rsidP="00C3767B">
      <w:pPr>
        <w:spacing w:before="60"/>
        <w:jc w:val="center"/>
        <w:rPr>
          <w:b/>
          <w:color w:val="FF0000"/>
        </w:rPr>
      </w:pPr>
      <w:r w:rsidRPr="00C3767B">
        <w:rPr>
          <w:b/>
          <w:color w:val="FF0000"/>
        </w:rPr>
        <w:t>NHẬT BẢN GIỮA HAI CUỘC CHIẾN TRANH THẾ GIỚI (1918-1939)</w:t>
      </w:r>
    </w:p>
    <w:p w:rsidR="00C3767B" w:rsidRDefault="00C3767B" w:rsidP="00C3767B">
      <w:pPr>
        <w:spacing w:before="60"/>
        <w:jc w:val="both"/>
        <w:rPr>
          <w:color w:val="000000"/>
          <w:sz w:val="28"/>
          <w:szCs w:val="28"/>
        </w:rPr>
      </w:pPr>
      <w:r w:rsidRPr="008B4B7A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Chiến tranh thế giới thứ nhất đã tác động như thế nào đối với nền kinh tế Nhật Bản?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Kìm hãm sự phát triển kinh tế Nhật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Kinh tế Nhật vẫn giữ mức bình thường như trước chiến tranh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Thúc đẩy nền kinh tế Nhật Bản phát triển mạnh mẽ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Biến Nhật Bản thành bãi chiến trường</w:t>
      </w:r>
    </w:p>
    <w:p w:rsidR="00C3767B" w:rsidRDefault="00C3767B" w:rsidP="00C3767B">
      <w:pPr>
        <w:spacing w:before="60"/>
        <w:jc w:val="both"/>
        <w:rPr>
          <w:color w:val="000000"/>
          <w:sz w:val="28"/>
          <w:szCs w:val="28"/>
        </w:rPr>
      </w:pPr>
      <w:r w:rsidRPr="008B4B7A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Cuộc khủng hoảng tài chính ở Nhật diễn ra năm nào?</w:t>
      </w:r>
    </w:p>
    <w:p w:rsidR="00C3767B" w:rsidRDefault="00C3767B" w:rsidP="00C3767B">
      <w:pPr>
        <w:tabs>
          <w:tab w:val="left" w:pos="2708"/>
          <w:tab w:val="left" w:pos="5138"/>
          <w:tab w:val="left" w:pos="7569"/>
        </w:tabs>
        <w:ind w:firstLine="283"/>
      </w:pPr>
      <w:r w:rsidRPr="008B4B7A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1917</w:t>
      </w:r>
      <w:r>
        <w:tab/>
      </w:r>
      <w:r w:rsidRPr="008B4B7A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1947</w:t>
      </w:r>
      <w:r>
        <w:tab/>
      </w:r>
      <w:r w:rsidRPr="008B4B7A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1937</w:t>
      </w:r>
      <w:r>
        <w:tab/>
      </w:r>
      <w:r w:rsidRPr="008B4B7A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1927</w:t>
      </w:r>
    </w:p>
    <w:p w:rsidR="00C3767B" w:rsidRDefault="00C3767B" w:rsidP="00C3767B">
      <w:pPr>
        <w:spacing w:before="60"/>
        <w:jc w:val="both"/>
        <w:rPr>
          <w:color w:val="000000"/>
          <w:sz w:val="28"/>
          <w:szCs w:val="28"/>
        </w:rPr>
      </w:pPr>
      <w:r w:rsidRPr="008B4B7A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Trước khi chịu khủng hoảng kinh tế 1929-1933, Nhật Bản đã rơi vào khủng hoảng gì?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Khủng hoảng trong sản xuất công nghiệp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Khủng hoảng tài chính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Khủng hoảng trong sản xuất nông nghiệp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Khủng hoảng về ngoại thương</w:t>
      </w:r>
    </w:p>
    <w:p w:rsidR="00C3767B" w:rsidRDefault="00C3767B" w:rsidP="00C3767B">
      <w:pPr>
        <w:spacing w:before="60"/>
        <w:jc w:val="both"/>
        <w:rPr>
          <w:color w:val="000000"/>
          <w:sz w:val="28"/>
          <w:szCs w:val="28"/>
        </w:rPr>
      </w:pPr>
      <w:r w:rsidRPr="008B4B7A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Đảng Cộng sản Nhật Bản thành lập vào thời gian nào?</w:t>
      </w:r>
    </w:p>
    <w:p w:rsidR="00C3767B" w:rsidRDefault="00C3767B" w:rsidP="00C3767B">
      <w:pPr>
        <w:tabs>
          <w:tab w:val="left" w:pos="2708"/>
          <w:tab w:val="left" w:pos="5138"/>
          <w:tab w:val="left" w:pos="7569"/>
        </w:tabs>
        <w:ind w:firstLine="283"/>
      </w:pPr>
      <w:r w:rsidRPr="008B4B7A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7/1922</w:t>
      </w:r>
      <w:r>
        <w:tab/>
      </w:r>
      <w:r w:rsidRPr="008B4B7A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7/1921</w:t>
      </w:r>
      <w:r>
        <w:tab/>
      </w:r>
      <w:r w:rsidRPr="008B4B7A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8/1922</w:t>
      </w:r>
      <w:r>
        <w:tab/>
      </w:r>
      <w:r w:rsidRPr="008B4B7A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6/1922</w:t>
      </w:r>
    </w:p>
    <w:p w:rsidR="00C3767B" w:rsidRDefault="00C3767B" w:rsidP="00C3767B">
      <w:pPr>
        <w:spacing w:before="60"/>
        <w:jc w:val="both"/>
        <w:rPr>
          <w:color w:val="000000"/>
          <w:sz w:val="28"/>
          <w:szCs w:val="28"/>
        </w:rPr>
      </w:pPr>
      <w:r w:rsidRPr="008B4B7A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Vì sao Nhật thoát khỏi sự xâm lược của tư bản phương Tây?</w:t>
      </w:r>
    </w:p>
    <w:p w:rsidR="00C3767B" w:rsidRDefault="00C3767B" w:rsidP="00C3767B">
      <w:pPr>
        <w:tabs>
          <w:tab w:val="left" w:pos="5136"/>
        </w:tabs>
        <w:ind w:firstLine="283"/>
      </w:pPr>
      <w:r w:rsidRPr="008B4B7A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Vì Nhật có chính sách ngoại giao tốt</w:t>
      </w:r>
      <w:r>
        <w:tab/>
      </w:r>
      <w:r w:rsidRPr="008B4B7A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Vì Nhật có nền kinh tế phát triển</w:t>
      </w:r>
    </w:p>
    <w:p w:rsidR="00C3767B" w:rsidRDefault="00C3767B" w:rsidP="00C3767B">
      <w:pPr>
        <w:tabs>
          <w:tab w:val="left" w:pos="5136"/>
        </w:tabs>
        <w:ind w:firstLine="283"/>
      </w:pPr>
      <w:r w:rsidRPr="008B4B7A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Vì Nhật tiến hành cải cách tiến bộ</w:t>
      </w:r>
      <w:r>
        <w:tab/>
      </w:r>
      <w:r w:rsidRPr="008B4B7A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Vì chính quyền phong kiến Nhật mạnh</w:t>
      </w:r>
    </w:p>
    <w:p w:rsidR="00C3767B" w:rsidRDefault="00C3767B" w:rsidP="00C3767B">
      <w:pPr>
        <w:spacing w:before="60"/>
        <w:jc w:val="both"/>
        <w:rPr>
          <w:color w:val="000000"/>
          <w:sz w:val="28"/>
          <w:szCs w:val="28"/>
        </w:rPr>
      </w:pPr>
      <w:r w:rsidRPr="008B4B7A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Nhật chuyển sang giai đoạn Đế quốc chủ nghĩa vào thời gian</w:t>
      </w:r>
    </w:p>
    <w:p w:rsidR="00C3767B" w:rsidRDefault="00C3767B" w:rsidP="00C3767B">
      <w:pPr>
        <w:tabs>
          <w:tab w:val="left" w:pos="2708"/>
          <w:tab w:val="left" w:pos="5138"/>
          <w:tab w:val="left" w:pos="7569"/>
        </w:tabs>
        <w:ind w:firstLine="283"/>
      </w:pPr>
      <w:r w:rsidRPr="008B4B7A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 Đầu thế kỉ XIX</w:t>
      </w:r>
      <w:r>
        <w:tab/>
      </w:r>
      <w:r w:rsidRPr="008B4B7A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 Cuối thế kỉ XIX</w:t>
      </w:r>
      <w:r>
        <w:tab/>
      </w:r>
      <w:r w:rsidRPr="008B4B7A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Cuối thế kỉ XVIII</w:t>
      </w:r>
      <w:r>
        <w:tab/>
      </w:r>
      <w:r w:rsidRPr="008B4B7A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Đầu thế kỉ XVIII</w:t>
      </w:r>
    </w:p>
    <w:p w:rsidR="00C3767B" w:rsidRDefault="00C3767B" w:rsidP="00C3767B">
      <w:pPr>
        <w:spacing w:before="60"/>
        <w:jc w:val="both"/>
        <w:rPr>
          <w:color w:val="000000"/>
          <w:sz w:val="28"/>
          <w:szCs w:val="28"/>
        </w:rPr>
      </w:pPr>
      <w:r w:rsidRPr="008B4B7A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Sản lượng công nghiệp của Nhật Bản trong 5 năm (1914-1919) như thế nào?</w:t>
      </w:r>
    </w:p>
    <w:p w:rsidR="00C3767B" w:rsidRDefault="00C3767B" w:rsidP="00C3767B">
      <w:pPr>
        <w:tabs>
          <w:tab w:val="left" w:pos="2708"/>
          <w:tab w:val="left" w:pos="5138"/>
          <w:tab w:val="left" w:pos="7569"/>
        </w:tabs>
        <w:ind w:firstLine="283"/>
      </w:pPr>
      <w:r w:rsidRPr="008B4B7A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Tăng 5 lần</w:t>
      </w:r>
      <w:r>
        <w:tab/>
      </w:r>
      <w:r w:rsidRPr="008B4B7A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Không thay đổi</w:t>
      </w:r>
      <w:r>
        <w:tab/>
      </w:r>
      <w:r w:rsidRPr="008B4B7A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Tăng 15 lần</w:t>
      </w:r>
      <w:r>
        <w:tab/>
      </w:r>
      <w:r w:rsidRPr="008B4B7A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Giảm 5 lần</w:t>
      </w:r>
    </w:p>
    <w:p w:rsidR="00C3767B" w:rsidRDefault="00C3767B" w:rsidP="00C3767B">
      <w:pPr>
        <w:spacing w:before="60"/>
        <w:jc w:val="both"/>
        <w:rPr>
          <w:color w:val="000000"/>
          <w:sz w:val="28"/>
          <w:szCs w:val="28"/>
        </w:rPr>
      </w:pPr>
      <w:r w:rsidRPr="008B4B7A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Cuộc Duy tân Minh Trị tiến hành trên các lĩnh vực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Kinh tế, chính trị, văn hóa, xã hội, giáo dục, quân sự,...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Thống nhất tiền tệ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Xây dựng cơ sở hạ tầng</w:t>
      </w:r>
    </w:p>
    <w:p w:rsidR="00C3767B" w:rsidRDefault="00C3767B" w:rsidP="00C3767B">
      <w:pPr>
        <w:ind w:firstLine="283"/>
      </w:pPr>
      <w:r w:rsidRPr="008B4B7A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Văn hóa, giáo dục và quân sự</w:t>
      </w:r>
    </w:p>
    <w:p w:rsidR="00C3767B" w:rsidRDefault="00C3767B" w:rsidP="00C3767B">
      <w:pPr>
        <w:spacing w:before="60"/>
        <w:jc w:val="both"/>
        <w:rPr>
          <w:color w:val="000000"/>
          <w:sz w:val="28"/>
          <w:szCs w:val="28"/>
        </w:rPr>
      </w:pPr>
      <w:r w:rsidRPr="008B4B7A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Thế kỉ XX, Nhật Bản đã xâm lấn thuộc địa mấy nước Châu Á</w:t>
      </w:r>
    </w:p>
    <w:p w:rsidR="00C3767B" w:rsidRDefault="00C3767B" w:rsidP="00C3767B">
      <w:pPr>
        <w:tabs>
          <w:tab w:val="left" w:pos="2708"/>
          <w:tab w:val="left" w:pos="5138"/>
          <w:tab w:val="left" w:pos="7569"/>
        </w:tabs>
        <w:ind w:firstLine="283"/>
      </w:pPr>
      <w:r w:rsidRPr="008B4B7A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Hai nước</w:t>
      </w:r>
      <w:r>
        <w:tab/>
      </w:r>
      <w:r w:rsidRPr="008B4B7A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Ba nước</w:t>
      </w:r>
      <w:r>
        <w:tab/>
      </w:r>
      <w:r w:rsidRPr="008B4B7A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Bốn nước</w:t>
      </w:r>
      <w:r>
        <w:tab/>
      </w:r>
      <w:r w:rsidRPr="008B4B7A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Năm nước</w:t>
      </w:r>
    </w:p>
    <w:p w:rsidR="00C3767B" w:rsidRDefault="00C3767B" w:rsidP="00C3767B">
      <w:pPr>
        <w:spacing w:before="60"/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C3767B" w:rsidRDefault="00C3767B" w:rsidP="00C3767B">
      <w:pPr>
        <w:spacing w:before="60"/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C3767B" w:rsidRPr="00C3767B" w:rsidTr="00C3767B"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3767B" w:rsidRPr="00C3767B" w:rsidTr="00C3767B"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76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C3767B" w:rsidRPr="00C3767B" w:rsidRDefault="00C3767B" w:rsidP="00DC4F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C3767B" w:rsidRDefault="00C3767B" w:rsidP="00C3767B">
      <w:pPr>
        <w:spacing w:before="60"/>
        <w:jc w:val="center"/>
        <w:rPr>
          <w:b/>
          <w:color w:val="FF0000"/>
        </w:rPr>
      </w:pPr>
      <w:bookmarkStart w:id="0" w:name="_GoBack"/>
      <w:bookmarkEnd w:id="0"/>
    </w:p>
    <w:sectPr w:rsidR="00C3767B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1E" w:rsidRDefault="002C2A1E">
      <w:r>
        <w:separator/>
      </w:r>
    </w:p>
  </w:endnote>
  <w:endnote w:type="continuationSeparator" w:id="0">
    <w:p w:rsidR="002C2A1E" w:rsidRDefault="002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1E" w:rsidRDefault="002C2A1E">
      <w:r>
        <w:separator/>
      </w:r>
    </w:p>
  </w:footnote>
  <w:footnote w:type="continuationSeparator" w:id="0">
    <w:p w:rsidR="002C2A1E" w:rsidRDefault="002C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72A27"/>
    <w:rsid w:val="00181B1B"/>
    <w:rsid w:val="00185366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9134A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9F38C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2020-08-06T15:27:00Z</dcterms:modified>
</cp:coreProperties>
</file>