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7D" w:rsidRPr="0098679B" w:rsidRDefault="008E3C7D" w:rsidP="008E3C7D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23</w:t>
      </w:r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817000" w:rsidRPr="00817000" w:rsidRDefault="00817000" w:rsidP="00817000">
      <w:pPr>
        <w:spacing w:before="60"/>
        <w:jc w:val="center"/>
        <w:rPr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817000">
        <w:rPr>
          <w:b/>
          <w:color w:val="FF0000"/>
          <w:sz w:val="28"/>
          <w:szCs w:val="28"/>
          <w:shd w:val="clear" w:color="auto" w:fill="FFFFFF"/>
        </w:rPr>
        <w:t>KINH TẾ, VĂN HOÁ THẾ KỈ XVI-XVIII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Tại sao nửa sau thế kỉ XVIII các thành thị suy tàn dần?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Chúa Trịnh – chúa Nguyễn thi hành chính sách hạn chế ngoại thương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Chúa Trịnh – chúa Nguyễn chỉ lo xây dựng cung vua, phủ chúa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Chúa Trịnh – chúa Nguyễn chỉ phát triển nông nghiệp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Chúa Trịnh – chúa Nguyễn thực hiện chính sách cấm chợ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Ở Đàng Ngoài, bọn cường hào đem cầm bán ruộng công đã làm cho đời sống của người nông dân như thế nào?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Người nông dân phải chuyển làm nghề thủ công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Người nông dân phải chuyển làm nghề thương nhân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Người nông dân mất đất, đói khổ, bỏ làng phiêu bạt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Người nông dân phải khai hoang, lập ấp mới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Nguyên nhân hình thành một tầng lớp địa chủ lớn, chiếm nhiều ruộng đất ở Đàng Trong?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Chúa Nguyễn có chính sách di dân khẩn hoang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Khuyến khích dân lưu vong trở về làm ăn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Nông nghiệp Đàng Trong phát triển, điều kiện tự nhiên thuận lợi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Thủ công nghiệp phát triển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Đến thế kỉ nào tiếng việt trở nên phong phú và trong sáng?</w:t>
      </w:r>
    </w:p>
    <w:p w:rsidR="00581317" w:rsidRDefault="00581317" w:rsidP="00581317">
      <w:pPr>
        <w:tabs>
          <w:tab w:val="left" w:pos="2708"/>
          <w:tab w:val="left" w:pos="5138"/>
          <w:tab w:val="left" w:pos="7569"/>
        </w:tabs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XVIII</w:t>
      </w:r>
      <w:r>
        <w:tab/>
      </w: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XVII</w:t>
      </w:r>
      <w:r>
        <w:tab/>
      </w: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XVI</w:t>
      </w:r>
      <w:r>
        <w:tab/>
      </w: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XV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Sau khi đặt phủ Gia Định, Nguyễn Hữu Cảnh cho sát nhập vùng đất nào ở phía nam vào phủ này?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Long An, Tiền Giang</w:t>
      </w:r>
      <w:r>
        <w:tab/>
      </w: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Bến Tre, Đồng Tháp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Rạch Giá, Cà Mau</w:t>
      </w:r>
      <w:r>
        <w:tab/>
      </w: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Mĩ Tho, Hà Tiên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Đồng Nai, Bà Rịa – Vũng Tàu ngày nay, trước đây thuộc dinh nào của phủ Gia Định?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Dinh Trấn Biên</w:t>
      </w:r>
      <w:r>
        <w:tab/>
      </w: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Dinh Phiên Trấn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Dinh Trấn Quốc</w:t>
      </w:r>
      <w:r>
        <w:tab/>
      </w: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Tất cả các dinh trên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Ruộng đất bỏ hoang, mất mùa, đói kém diễn ra dồn dập. Đó là đặc điểm dưới thời nào ở thế kỉ XIV?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Thời vua Lê – “Chúa Trịnh”</w:t>
      </w:r>
      <w:r>
        <w:tab/>
      </w: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Thời nhà Mạc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Không phải các triều đại trên</w:t>
      </w:r>
      <w:r>
        <w:tab/>
      </w: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Thời “chúa Nguyễn”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Vì sao vào thế kỉ XVII – XVIII, đạo Thiên chúa nhiều lần bị chúa Nguyễn, chúa Trịnh ngăn cấm du nhập vào nước ta?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Đạo Nho tồn tại ở nước ta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Không phù hợp với làng quê Việt Nam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Đạo phật và Đạo giáo phát triển mạnh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Không phù hợp với cách cai trị dân của chúa Nguyễn, chúa Trịnh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Dưới chính quyền của vua Lê, chúa Trịnh rất quan tâm đến công tác thủy lợi và khai hoang. Đúng hay sai?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Đúng</w:t>
      </w:r>
      <w:r>
        <w:tab/>
      </w: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Sai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Ở đàng ngoài khi chưa diễn ra cuộc chiến tranh Nam - Bắc Triều đời sống nhân dân như thế nào?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Nhà nhà no đủ</w:t>
      </w:r>
      <w:r>
        <w:tab/>
      </w: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Đói khổ, bần cùng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lastRenderedPageBreak/>
        <w:t xml:space="preserve">C. </w:t>
      </w:r>
      <w:r>
        <w:rPr>
          <w:color w:val="000000"/>
          <w:sz w:val="28"/>
          <w:szCs w:val="28"/>
        </w:rPr>
        <w:t>Tất cả đều đúng</w:t>
      </w:r>
      <w:r>
        <w:tab/>
      </w: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Vẫn còn thiếu thốn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Vào thế kỉ XVI – XVII, Nho giáo ở nước ta như thế nào?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Được xem như quốc giáo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Được chính quyền phong kiến đề cao trong học tập, thi cử và tuyển lựa quan lại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Không hề được quan tâm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Đã bị xóa bỏ hoàn toàn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Kẻ chợ còn có tên gọi là gì?</w:t>
      </w:r>
    </w:p>
    <w:p w:rsidR="00581317" w:rsidRDefault="00581317" w:rsidP="00581317">
      <w:pPr>
        <w:tabs>
          <w:tab w:val="left" w:pos="2708"/>
          <w:tab w:val="left" w:pos="5138"/>
          <w:tab w:val="left" w:pos="7569"/>
        </w:tabs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Thăng Long</w:t>
      </w:r>
      <w:r>
        <w:tab/>
      </w: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Thuận Hóa</w:t>
      </w:r>
      <w:r>
        <w:tab/>
      </w: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Phố Hiến</w:t>
      </w:r>
      <w:r>
        <w:tab/>
      </w: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Hội An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Truyện Nôm vào thế kỉ XVI – XVII thường mang nội dung gì?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Đã kích vua quan lại phong kiến, bênh vực quyền sống của phụ nữ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Phản ánh bất công và tội ác xã hội phong kiến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Vạch trần quan lại tham nhũng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Viết về hạnh phúc con người, tố cáo những bất công xã hội và bộ máy quan lại thối nát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Trạng Trình là tên dân gian của ai?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Lương Thế Vinh</w:t>
      </w:r>
      <w:r>
        <w:tab/>
      </w: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Nguyễn Bỉnh Khiêm</w:t>
      </w:r>
    </w:p>
    <w:p w:rsidR="00581317" w:rsidRDefault="00581317" w:rsidP="00581317">
      <w:pPr>
        <w:tabs>
          <w:tab w:val="left" w:pos="5136"/>
        </w:tabs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Vũ Hữu</w:t>
      </w:r>
      <w:r>
        <w:tab/>
      </w: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Lương Đắc Bằng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Nhờ đâu nông nghiệp ở Đàng Trong phát triển mạnh mẽ vào thế kỉ XVII – XVIII?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Nhờ việc giảm tô, thuế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Nhờ khai hoang mở rộng diện tích nông nghiệp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Nhờ khuyến khích nông dân sản xuất tại chỗ</w:t>
      </w:r>
    </w:p>
    <w:p w:rsidR="00581317" w:rsidRDefault="00581317" w:rsidP="00581317">
      <w:pPr>
        <w:ind w:firstLine="283"/>
      </w:pP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Nhờ khai hoang và điều kiện tự nhiên thuận lợi</w:t>
      </w:r>
    </w:p>
    <w:p w:rsidR="00581317" w:rsidRDefault="00581317" w:rsidP="00581317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81317">
        <w:rPr>
          <w:b/>
          <w:color w:val="0000FF"/>
          <w:szCs w:val="28"/>
        </w:rPr>
        <w:t>Câu 16:</w:t>
      </w:r>
      <w:r>
        <w:rPr>
          <w:color w:val="000000"/>
          <w:sz w:val="28"/>
          <w:szCs w:val="28"/>
        </w:rPr>
        <w:t xml:space="preserve"> Nguyễn Hữu Cảnh vào kinh lý phía nam, đặt phủ Gia Định vào năm nào?</w:t>
      </w:r>
    </w:p>
    <w:p w:rsidR="00581317" w:rsidRDefault="00581317" w:rsidP="00581317">
      <w:pPr>
        <w:tabs>
          <w:tab w:val="left" w:pos="2708"/>
          <w:tab w:val="left" w:pos="5138"/>
          <w:tab w:val="left" w:pos="7569"/>
        </w:tabs>
        <w:ind w:firstLine="283"/>
      </w:pPr>
      <w:r w:rsidRPr="0058131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Năm 1771</w:t>
      </w:r>
      <w:r>
        <w:tab/>
      </w:r>
      <w:r w:rsidRPr="0058131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Năm 1776</w:t>
      </w:r>
      <w:r>
        <w:tab/>
      </w:r>
      <w:r w:rsidRPr="0058131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Năm 1698</w:t>
      </w:r>
      <w:r>
        <w:tab/>
      </w:r>
      <w:r w:rsidRPr="0058131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Năm 1689</w:t>
      </w:r>
    </w:p>
    <w:p w:rsidR="00581317" w:rsidRDefault="00581317" w:rsidP="00581317">
      <w:pPr>
        <w:ind w:firstLine="283"/>
        <w:jc w:val="both"/>
      </w:pPr>
    </w:p>
    <w:p w:rsidR="00581317" w:rsidRPr="004C4D1F" w:rsidRDefault="00581317" w:rsidP="00581317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581317" w:rsidRPr="00E63561" w:rsidRDefault="00581317" w:rsidP="00581317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581317" w:rsidRPr="00F95368" w:rsidRDefault="00581317" w:rsidP="00581317"/>
    <w:p w:rsidR="00817000" w:rsidRDefault="00817000" w:rsidP="00817000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817000" w:rsidRDefault="00817000" w:rsidP="00817000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78156A" w:rsidTr="00C66B8F">
        <w:tc>
          <w:tcPr>
            <w:tcW w:w="1302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D</w:t>
            </w:r>
          </w:p>
        </w:tc>
      </w:tr>
      <w:tr w:rsidR="0078156A" w:rsidTr="00C66B8F">
        <w:tc>
          <w:tcPr>
            <w:tcW w:w="1302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B</w:t>
            </w:r>
          </w:p>
        </w:tc>
      </w:tr>
      <w:tr w:rsidR="0078156A" w:rsidTr="00C66B8F">
        <w:tc>
          <w:tcPr>
            <w:tcW w:w="1302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D</w:t>
            </w:r>
          </w:p>
        </w:tc>
      </w:tr>
      <w:tr w:rsidR="0078156A" w:rsidTr="00C66B8F">
        <w:tc>
          <w:tcPr>
            <w:tcW w:w="1302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16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817000" w:rsidRPr="00C66B8F" w:rsidRDefault="00817000" w:rsidP="005C002D">
            <w:pPr>
              <w:rPr>
                <w:color w:val="0070C0"/>
              </w:rPr>
            </w:pPr>
            <w:r w:rsidRPr="00C66B8F">
              <w:rPr>
                <w:color w:val="0070C0"/>
              </w:rPr>
              <w:t>C</w:t>
            </w:r>
          </w:p>
        </w:tc>
      </w:tr>
    </w:tbl>
    <w:p w:rsidR="00581317" w:rsidRDefault="00581317" w:rsidP="00581317">
      <w:pPr>
        <w:ind w:firstLine="283"/>
        <w:jc w:val="both"/>
      </w:pPr>
    </w:p>
    <w:p w:rsidR="00817000" w:rsidRDefault="00817000" w:rsidP="00581317">
      <w:pPr>
        <w:ind w:firstLine="283"/>
        <w:jc w:val="both"/>
      </w:pPr>
    </w:p>
    <w:p w:rsidR="00817000" w:rsidRPr="00B50F8C" w:rsidRDefault="00817000" w:rsidP="00581317">
      <w:pPr>
        <w:ind w:firstLine="283"/>
        <w:jc w:val="both"/>
      </w:pPr>
    </w:p>
    <w:sectPr w:rsidR="00817000" w:rsidRPr="00B50F8C" w:rsidSect="00C66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29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A" w:rsidRDefault="00133BAA">
      <w:r>
        <w:separator/>
      </w:r>
    </w:p>
  </w:endnote>
  <w:endnote w:type="continuationSeparator" w:id="0">
    <w:p w:rsidR="00133BAA" w:rsidRDefault="0013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D9" w:rsidRDefault="001F2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8F" w:rsidRPr="00C66B8F" w:rsidRDefault="00C66B8F" w:rsidP="00C66B8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C66B8F" w:rsidRDefault="00CD4EA2" w:rsidP="00C66B8F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D9" w:rsidRDefault="001F2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A" w:rsidRDefault="00133BAA">
      <w:r>
        <w:separator/>
      </w:r>
    </w:p>
  </w:footnote>
  <w:footnote w:type="continuationSeparator" w:id="0">
    <w:p w:rsidR="00133BAA" w:rsidRDefault="0013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D9" w:rsidRDefault="001F2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17" w:rsidRDefault="00C66B8F" w:rsidP="00C66B8F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D9" w:rsidRDefault="001F2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3BAA"/>
    <w:rsid w:val="00134E08"/>
    <w:rsid w:val="001946F9"/>
    <w:rsid w:val="001A033C"/>
    <w:rsid w:val="001F2ED9"/>
    <w:rsid w:val="00257818"/>
    <w:rsid w:val="00282940"/>
    <w:rsid w:val="00337152"/>
    <w:rsid w:val="00402C2B"/>
    <w:rsid w:val="005267A0"/>
    <w:rsid w:val="0056152C"/>
    <w:rsid w:val="00581317"/>
    <w:rsid w:val="005E0E86"/>
    <w:rsid w:val="006014FB"/>
    <w:rsid w:val="006150AA"/>
    <w:rsid w:val="0063720A"/>
    <w:rsid w:val="006F3F6A"/>
    <w:rsid w:val="007419DC"/>
    <w:rsid w:val="0078156A"/>
    <w:rsid w:val="007E2739"/>
    <w:rsid w:val="00817000"/>
    <w:rsid w:val="008179E2"/>
    <w:rsid w:val="008710D1"/>
    <w:rsid w:val="00891DB8"/>
    <w:rsid w:val="00893632"/>
    <w:rsid w:val="00895643"/>
    <w:rsid w:val="008E3C7D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66B8F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8131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C66B8F"/>
    <w:rPr>
      <w:sz w:val="24"/>
      <w:szCs w:val="24"/>
    </w:rPr>
  </w:style>
  <w:style w:type="paragraph" w:styleId="BalloonText">
    <w:name w:val="Balloon Text"/>
    <w:basedOn w:val="Normal"/>
    <w:link w:val="BalloonTextChar"/>
    <w:rsid w:val="00C6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8131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C66B8F"/>
    <w:rPr>
      <w:sz w:val="24"/>
      <w:szCs w:val="24"/>
    </w:rPr>
  </w:style>
  <w:style w:type="paragraph" w:styleId="BalloonText">
    <w:name w:val="Balloon Text"/>
    <w:basedOn w:val="Normal"/>
    <w:link w:val="BalloonTextChar"/>
    <w:rsid w:val="00C6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>www.thuvienhoclieu.com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2020-07-14T09:06:00Z</dcterms:created>
  <dcterms:modified xsi:type="dcterms:W3CDTF">2020-07-14T09:06:00Z</dcterms:modified>
</cp:coreProperties>
</file>