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12C" w:rsidRPr="00BF212C" w:rsidRDefault="00BF212C" w:rsidP="00BF212C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BF212C">
        <w:rPr>
          <w:b/>
          <w:bCs/>
          <w:color w:val="00B0F0"/>
          <w:sz w:val="26"/>
          <w:szCs w:val="26"/>
        </w:rPr>
        <w:t>TRẮC NGHIỆM BÀI 2</w:t>
      </w:r>
      <w:r w:rsidR="00EA5BAF">
        <w:rPr>
          <w:b/>
          <w:bCs/>
          <w:color w:val="00B0F0"/>
          <w:sz w:val="26"/>
          <w:szCs w:val="26"/>
        </w:rPr>
        <w:t>5</w:t>
      </w:r>
      <w:r w:rsidRPr="00BF212C">
        <w:rPr>
          <w:b/>
          <w:bCs/>
          <w:color w:val="00B0F0"/>
          <w:sz w:val="26"/>
          <w:szCs w:val="26"/>
        </w:rPr>
        <w:t xml:space="preserve"> MÔN LỊCH SỬ 6: </w:t>
      </w:r>
    </w:p>
    <w:p w:rsidR="00EA5BAF" w:rsidRDefault="00EA5BAF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 w:rsidRPr="00EA5BAF">
        <w:rPr>
          <w:b/>
          <w:bCs/>
          <w:color w:val="FF0000"/>
          <w:sz w:val="26"/>
          <w:szCs w:val="26"/>
        </w:rPr>
        <w:t>ÔN TẬP CHƯƠNG III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1: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Cấm Khê - Ba Vì - Hà Tây là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Vùng đất lịch sử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Vùng đất nhiều người tài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Nơi cầm cự quyết liệt và hi sinh của Hai Bà Trưng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Vùng đất linh thiêng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2: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 xml:space="preserve">Khởi nghĩa Hai Bà Trưng </w:t>
      </w:r>
      <w:r>
        <w:rPr>
          <w:bCs/>
          <w:color w:val="000000"/>
          <w:sz w:val="26"/>
          <w:szCs w:val="26"/>
        </w:rPr>
        <w:t>tồn tại từ năm</w:t>
      </w:r>
    </w:p>
    <w:p w:rsidR="009D6247" w:rsidRDefault="009D6247" w:rsidP="009D6247">
      <w:pPr>
        <w:tabs>
          <w:tab w:val="left" w:pos="2708"/>
          <w:tab w:val="left" w:pos="5138"/>
          <w:tab w:val="left" w:pos="7569"/>
        </w:tabs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40-42</w:t>
      </w:r>
      <w:r>
        <w:tab/>
      </w: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40-45</w:t>
      </w:r>
      <w:r>
        <w:tab/>
      </w: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40-43</w:t>
      </w:r>
      <w:r>
        <w:tab/>
      </w: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40-44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3: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Chính sách cai trị của các triều đại phong kiến ở Trung Quốc đối với nhân dân ta thời Bắc thuộc nhằm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Xóa tên nước ta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Đồng hóa dân tộc biến nước ta thành quận huyện của chúng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Tàn sát nhân dân</w:t>
      </w:r>
    </w:p>
    <w:p w:rsidR="009D6247" w:rsidRDefault="009D6247" w:rsidP="009D6247">
      <w:pPr>
        <w:ind w:firstLine="283"/>
      </w:pP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Vơ vét của cải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4: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Giai đoạn lịch sử nước ta từ năm 179 TCN đến thế kỉ X là Bắc thuộc vì?</w:t>
      </w:r>
    </w:p>
    <w:p w:rsidR="009D6247" w:rsidRDefault="009D6247" w:rsidP="009D6247">
      <w:pPr>
        <w:tabs>
          <w:tab w:val="left" w:pos="5136"/>
        </w:tabs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Mất tự chủ</w:t>
      </w:r>
      <w:r>
        <w:tab/>
      </w: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Không có chủ quyền</w:t>
      </w:r>
    </w:p>
    <w:p w:rsidR="009D6247" w:rsidRDefault="009D6247" w:rsidP="009D6247">
      <w:pPr>
        <w:tabs>
          <w:tab w:val="left" w:pos="5136"/>
        </w:tabs>
        <w:ind w:firstLine="283"/>
      </w:pP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Thời ấy nước ta không còn vua quan</w:t>
      </w:r>
      <w:r>
        <w:tab/>
      </w: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Bị lệ thuộc</w:t>
      </w:r>
    </w:p>
    <w:p w:rsidR="009D6247" w:rsidRDefault="009D6247" w:rsidP="009D6247">
      <w:pPr>
        <w:spacing w:before="60"/>
        <w:jc w:val="both"/>
        <w:rPr>
          <w:bCs/>
          <w:color w:val="000000"/>
          <w:sz w:val="26"/>
          <w:szCs w:val="26"/>
        </w:rPr>
      </w:pPr>
      <w:r w:rsidRPr="008A757D">
        <w:rPr>
          <w:b/>
          <w:bCs/>
          <w:color w:val="0000FF"/>
          <w:szCs w:val="26"/>
        </w:rPr>
        <w:t>Câu 5:</w:t>
      </w:r>
      <w:r>
        <w:rPr>
          <w:bCs/>
          <w:color w:val="000000"/>
          <w:sz w:val="26"/>
          <w:szCs w:val="26"/>
        </w:rPr>
        <w:t xml:space="preserve"> </w:t>
      </w:r>
      <w:r w:rsidRPr="00840D6E">
        <w:rPr>
          <w:bCs/>
          <w:color w:val="000000"/>
          <w:sz w:val="26"/>
          <w:szCs w:val="26"/>
        </w:rPr>
        <w:t>Hai Bà Trưng dựng cờ khởi nghĩa năm nào?</w:t>
      </w:r>
    </w:p>
    <w:p w:rsidR="009D6247" w:rsidRDefault="009D6247" w:rsidP="009D6247">
      <w:pPr>
        <w:tabs>
          <w:tab w:val="left" w:pos="2708"/>
          <w:tab w:val="left" w:pos="5138"/>
          <w:tab w:val="left" w:pos="7569"/>
        </w:tabs>
        <w:ind w:firstLine="283"/>
      </w:pPr>
      <w:r w:rsidRPr="008A757D">
        <w:rPr>
          <w:b/>
          <w:bCs/>
          <w:color w:val="3366FF"/>
          <w:szCs w:val="26"/>
        </w:rPr>
        <w:t xml:space="preserve">A. </w:t>
      </w:r>
      <w:r w:rsidRPr="00840D6E">
        <w:rPr>
          <w:bCs/>
          <w:color w:val="000000"/>
          <w:sz w:val="26"/>
          <w:szCs w:val="26"/>
        </w:rPr>
        <w:t>40</w:t>
      </w:r>
      <w:r>
        <w:tab/>
      </w:r>
      <w:r w:rsidRPr="008A757D">
        <w:rPr>
          <w:b/>
          <w:bCs/>
          <w:color w:val="3366FF"/>
          <w:szCs w:val="26"/>
        </w:rPr>
        <w:t xml:space="preserve">B. </w:t>
      </w:r>
      <w:r w:rsidRPr="00840D6E">
        <w:rPr>
          <w:bCs/>
          <w:color w:val="000000"/>
          <w:sz w:val="26"/>
          <w:szCs w:val="26"/>
        </w:rPr>
        <w:t>180</w:t>
      </w:r>
      <w:r>
        <w:tab/>
      </w:r>
      <w:r w:rsidRPr="008A757D">
        <w:rPr>
          <w:b/>
          <w:bCs/>
          <w:color w:val="3366FF"/>
          <w:szCs w:val="26"/>
        </w:rPr>
        <w:t xml:space="preserve">C. </w:t>
      </w:r>
      <w:r w:rsidRPr="00840D6E">
        <w:rPr>
          <w:bCs/>
          <w:color w:val="000000"/>
          <w:sz w:val="26"/>
          <w:szCs w:val="26"/>
        </w:rPr>
        <w:t>30</w:t>
      </w:r>
      <w:r>
        <w:tab/>
      </w:r>
      <w:r w:rsidRPr="008A757D">
        <w:rPr>
          <w:b/>
          <w:bCs/>
          <w:color w:val="3366FF"/>
          <w:szCs w:val="26"/>
        </w:rPr>
        <w:t xml:space="preserve">D. </w:t>
      </w:r>
      <w:r w:rsidRPr="00840D6E">
        <w:rPr>
          <w:bCs/>
          <w:color w:val="000000"/>
          <w:sz w:val="26"/>
          <w:szCs w:val="26"/>
        </w:rPr>
        <w:t>140</w:t>
      </w:r>
    </w:p>
    <w:p w:rsidR="009D6247" w:rsidRDefault="009D6247" w:rsidP="009D6247">
      <w:pPr>
        <w:ind w:firstLine="283"/>
        <w:jc w:val="both"/>
      </w:pPr>
    </w:p>
    <w:p w:rsidR="009D6247" w:rsidRDefault="009D6247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9D6247" w:rsidRPr="009D6247" w:rsidTr="009D6247"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7" w:type="dxa"/>
            <w:vAlign w:val="bottom"/>
          </w:tcPr>
          <w:p w:rsidR="009D6247" w:rsidRPr="009D6247" w:rsidRDefault="009D6247" w:rsidP="009166A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D624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9D6247" w:rsidRDefault="009D6247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</w:p>
    <w:p w:rsidR="009D6247" w:rsidRDefault="009D6247" w:rsidP="00BF212C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sectPr w:rsidR="009D6247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B8" w:rsidRDefault="00E010B8">
      <w:r>
        <w:separator/>
      </w:r>
    </w:p>
  </w:endnote>
  <w:endnote w:type="continuationSeparator" w:id="0">
    <w:p w:rsidR="00E010B8" w:rsidRDefault="00E0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B8" w:rsidRDefault="00E010B8">
      <w:r>
        <w:separator/>
      </w:r>
    </w:p>
  </w:footnote>
  <w:footnote w:type="continuationSeparator" w:id="0">
    <w:p w:rsidR="00E010B8" w:rsidRDefault="00E0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07595"/>
    <w:multiLevelType w:val="multilevel"/>
    <w:tmpl w:val="3BE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5"/>
  </w:num>
  <w:num w:numId="5">
    <w:abstractNumId w:val="4"/>
  </w:num>
  <w:num w:numId="6">
    <w:abstractNumId w:val="11"/>
  </w:num>
  <w:num w:numId="7">
    <w:abstractNumId w:val="24"/>
  </w:num>
  <w:num w:numId="8">
    <w:abstractNumId w:val="16"/>
  </w:num>
  <w:num w:numId="9">
    <w:abstractNumId w:val="8"/>
  </w:num>
  <w:num w:numId="10">
    <w:abstractNumId w:val="26"/>
  </w:num>
  <w:num w:numId="11">
    <w:abstractNumId w:val="20"/>
  </w:num>
  <w:num w:numId="12">
    <w:abstractNumId w:val="0"/>
  </w:num>
  <w:num w:numId="13">
    <w:abstractNumId w:val="12"/>
  </w:num>
  <w:num w:numId="14">
    <w:abstractNumId w:val="30"/>
  </w:num>
  <w:num w:numId="15">
    <w:abstractNumId w:val="28"/>
  </w:num>
  <w:num w:numId="16">
    <w:abstractNumId w:val="29"/>
  </w:num>
  <w:num w:numId="17">
    <w:abstractNumId w:val="32"/>
  </w:num>
  <w:num w:numId="18">
    <w:abstractNumId w:val="10"/>
  </w:num>
  <w:num w:numId="19">
    <w:abstractNumId w:val="14"/>
  </w:num>
  <w:num w:numId="20">
    <w:abstractNumId w:val="17"/>
  </w:num>
  <w:num w:numId="21">
    <w:abstractNumId w:val="27"/>
  </w:num>
  <w:num w:numId="22">
    <w:abstractNumId w:val="3"/>
  </w:num>
  <w:num w:numId="23">
    <w:abstractNumId w:val="25"/>
  </w:num>
  <w:num w:numId="24">
    <w:abstractNumId w:val="6"/>
  </w:num>
  <w:num w:numId="25">
    <w:abstractNumId w:val="31"/>
  </w:num>
  <w:num w:numId="26">
    <w:abstractNumId w:val="1"/>
  </w:num>
  <w:num w:numId="27">
    <w:abstractNumId w:val="7"/>
  </w:num>
  <w:num w:numId="28">
    <w:abstractNumId w:val="19"/>
  </w:num>
  <w:num w:numId="29">
    <w:abstractNumId w:val="13"/>
  </w:num>
  <w:num w:numId="30">
    <w:abstractNumId w:val="23"/>
  </w:num>
  <w:num w:numId="31">
    <w:abstractNumId w:val="5"/>
  </w:num>
  <w:num w:numId="32">
    <w:abstractNumId w:val="2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51F31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D6247"/>
    <w:rsid w:val="009F38CF"/>
    <w:rsid w:val="00A0288F"/>
    <w:rsid w:val="00A05FC1"/>
    <w:rsid w:val="00A104DA"/>
    <w:rsid w:val="00A2033F"/>
    <w:rsid w:val="00A22F76"/>
    <w:rsid w:val="00A2616B"/>
    <w:rsid w:val="00A3356C"/>
    <w:rsid w:val="00A40644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81694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10B8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5BAF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cautl">
    <w:name w:val="cautl"/>
    <w:basedOn w:val="DefaultParagraphFont"/>
    <w:rsid w:val="00EA5B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BAF"/>
    <w:rPr>
      <w:rFonts w:ascii="Arial" w:hAnsi="Arial" w:cs="Arial"/>
      <w:vanish/>
      <w:kern w:val="2"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B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BAF"/>
    <w:rPr>
      <w:rFonts w:ascii="Arial" w:hAnsi="Arial" w:cs="Arial"/>
      <w:vanish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cautl">
    <w:name w:val="cautl"/>
    <w:basedOn w:val="DefaultParagraphFont"/>
    <w:rsid w:val="00EA5B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BAF"/>
    <w:rPr>
      <w:rFonts w:ascii="Arial" w:hAnsi="Arial" w:cs="Arial"/>
      <w:vanish/>
      <w:kern w:val="2"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B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BAF"/>
    <w:rPr>
      <w:rFonts w:ascii="Arial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2020-08-09T07:22:00Z</dcterms:modified>
</cp:coreProperties>
</file>