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20494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724832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724832">
        <w:rPr>
          <w:rFonts w:eastAsia="Times New Roman"/>
          <w:b/>
          <w:color w:val="00B0F0"/>
          <w:sz w:val="26"/>
          <w:szCs w:val="26"/>
        </w:rPr>
        <w:t>1</w:t>
      </w:r>
      <w:r w:rsidR="00470CAE">
        <w:rPr>
          <w:rFonts w:eastAsia="Times New Roman"/>
          <w:b/>
          <w:color w:val="00B0F0"/>
          <w:sz w:val="26"/>
          <w:szCs w:val="26"/>
        </w:rPr>
        <w:t>1</w:t>
      </w:r>
      <w:r w:rsidRPr="00724832">
        <w:rPr>
          <w:rFonts w:eastAsia="Times New Roman"/>
          <w:b/>
          <w:color w:val="00B0F0"/>
          <w:sz w:val="26"/>
          <w:szCs w:val="26"/>
        </w:rPr>
        <w:t>:</w:t>
      </w:r>
    </w:p>
    <w:p w:rsidR="00470CAE" w:rsidRDefault="00470CAE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470CAE">
        <w:rPr>
          <w:rFonts w:eastAsia="Times New Roman"/>
          <w:b/>
          <w:color w:val="FF0000"/>
          <w:sz w:val="26"/>
          <w:szCs w:val="26"/>
        </w:rPr>
        <w:t>THỰC HÀNH: SỰ PHÂN BỐ CÁC LỤ</w:t>
      </w:r>
      <w:r w:rsidR="002A5754">
        <w:rPr>
          <w:rFonts w:eastAsia="Times New Roman"/>
          <w:b/>
          <w:color w:val="FF0000"/>
          <w:sz w:val="26"/>
          <w:szCs w:val="26"/>
        </w:rPr>
        <w:t>C</w:t>
      </w:r>
      <w:bookmarkStart w:id="0" w:name="_GoBack"/>
      <w:bookmarkEnd w:id="0"/>
      <w:r w:rsidRPr="00470CAE">
        <w:rPr>
          <w:rFonts w:eastAsia="Times New Roman"/>
          <w:b/>
          <w:color w:val="FF0000"/>
          <w:sz w:val="26"/>
          <w:szCs w:val="26"/>
        </w:rPr>
        <w:t xml:space="preserve"> ĐỊA </w:t>
      </w:r>
    </w:p>
    <w:p w:rsidR="00470CAE" w:rsidRDefault="00470CAE" w:rsidP="0020494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470CAE">
        <w:rPr>
          <w:rFonts w:eastAsia="Times New Roman"/>
          <w:b/>
          <w:color w:val="FF0000"/>
          <w:sz w:val="26"/>
          <w:szCs w:val="26"/>
        </w:rPr>
        <w:t>VÀ ĐẠI DƯƠNG TRÊN BỀ MẶT TRÁI ĐẤT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1:</w:t>
      </w:r>
      <w:r>
        <w:rPr>
          <w:color w:val="000000"/>
          <w:sz w:val="28"/>
          <w:szCs w:val="28"/>
        </w:rPr>
        <w:t xml:space="preserve"> Trong các Đại Dương lớn trên thế giới Đại Dương chiếm diện tích lớn nhất là: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Tây Dương</w:t>
      </w:r>
      <w:r>
        <w:tab/>
      </w:r>
      <w:r w:rsidRPr="00427483">
        <w:rPr>
          <w:b/>
          <w:color w:val="3366FF"/>
          <w:szCs w:val="28"/>
        </w:rPr>
        <w:t xml:space="preserve">B. </w:t>
      </w:r>
      <w:r w:rsidRPr="002856A2">
        <w:rPr>
          <w:color w:val="000000"/>
          <w:sz w:val="28"/>
          <w:szCs w:val="28"/>
        </w:rPr>
        <w:t>Thái Bình Dương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Ấn Độ Dương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Bắc Băng Dương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2:</w:t>
      </w:r>
      <w:r>
        <w:rPr>
          <w:color w:val="000000"/>
          <w:sz w:val="28"/>
          <w:szCs w:val="28"/>
        </w:rPr>
        <w:t xml:space="preserve"> Nửa bán cầu Nam phần Đại Dương chiếm bao nhiêu phần trăm diện tích: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81,9%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69,0%</w:t>
      </w:r>
      <w:r>
        <w:tab/>
      </w:r>
      <w:r w:rsidRPr="00427483">
        <w:rPr>
          <w:b/>
          <w:color w:val="3366FF"/>
          <w:szCs w:val="28"/>
        </w:rPr>
        <w:t xml:space="preserve">C. </w:t>
      </w:r>
      <w:r w:rsidRPr="002856A2">
        <w:rPr>
          <w:color w:val="000000"/>
          <w:sz w:val="28"/>
          <w:szCs w:val="28"/>
        </w:rPr>
        <w:t>81,0%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70,0%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3:</w:t>
      </w:r>
      <w:r>
        <w:rPr>
          <w:color w:val="000000"/>
          <w:sz w:val="28"/>
          <w:szCs w:val="28"/>
        </w:rPr>
        <w:t xml:space="preserve"> Đại Dương có diện tích nhỏ nhất là:</w:t>
      </w:r>
    </w:p>
    <w:p w:rsid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Đại Tây Dương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Thái Bình Dương</w:t>
      </w:r>
    </w:p>
    <w:p w:rsidR="002856A2" w:rsidRPr="002856A2" w:rsidRDefault="002856A2" w:rsidP="002856A2">
      <w:pPr>
        <w:tabs>
          <w:tab w:val="left" w:pos="5136"/>
        </w:tabs>
        <w:ind w:firstLine="283"/>
      </w:pP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Ấn Độ Dương</w:t>
      </w:r>
      <w:r>
        <w:tab/>
      </w:r>
      <w:r w:rsidRPr="00427483">
        <w:rPr>
          <w:b/>
          <w:color w:val="3366FF"/>
          <w:szCs w:val="28"/>
        </w:rPr>
        <w:t xml:space="preserve">D. </w:t>
      </w:r>
      <w:r w:rsidRPr="002856A2">
        <w:rPr>
          <w:color w:val="000000"/>
          <w:sz w:val="28"/>
          <w:szCs w:val="28"/>
        </w:rPr>
        <w:t>Bắc Băng Dương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4:</w:t>
      </w:r>
      <w:r>
        <w:rPr>
          <w:color w:val="000000"/>
          <w:sz w:val="28"/>
          <w:szCs w:val="28"/>
        </w:rPr>
        <w:t xml:space="preserve"> Nửa cầu Bắc diện tích phần lục địa là bao nhiêu: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>
        <w:rPr>
          <w:color w:val="000000"/>
          <w:sz w:val="28"/>
          <w:szCs w:val="28"/>
        </w:rPr>
        <w:t>39%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40%</w:t>
      </w:r>
      <w:r>
        <w:tab/>
      </w:r>
      <w:r w:rsidRPr="00427483">
        <w:rPr>
          <w:b/>
          <w:color w:val="3366FF"/>
          <w:szCs w:val="28"/>
        </w:rPr>
        <w:t xml:space="preserve">C. </w:t>
      </w:r>
      <w:r w:rsidRPr="002856A2">
        <w:rPr>
          <w:color w:val="000000"/>
          <w:sz w:val="28"/>
          <w:szCs w:val="28"/>
        </w:rPr>
        <w:t>39,4%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50%</w:t>
      </w:r>
    </w:p>
    <w:p w:rsidR="002856A2" w:rsidRDefault="002856A2" w:rsidP="002856A2">
      <w:pPr>
        <w:spacing w:before="60"/>
        <w:jc w:val="both"/>
        <w:rPr>
          <w:color w:val="000000"/>
          <w:sz w:val="28"/>
          <w:szCs w:val="28"/>
        </w:rPr>
      </w:pPr>
      <w:r w:rsidRPr="00427483">
        <w:rPr>
          <w:b/>
          <w:color w:val="0000FF"/>
          <w:szCs w:val="28"/>
        </w:rPr>
        <w:t>Câu 5:</w:t>
      </w:r>
      <w:r>
        <w:rPr>
          <w:color w:val="000000"/>
          <w:sz w:val="28"/>
          <w:szCs w:val="28"/>
        </w:rPr>
        <w:t xml:space="preserve"> Lục địa có diện tích lớn nhất là:</w:t>
      </w:r>
    </w:p>
    <w:p w:rsidR="002856A2" w:rsidRDefault="002856A2" w:rsidP="002856A2">
      <w:pPr>
        <w:tabs>
          <w:tab w:val="left" w:pos="2708"/>
          <w:tab w:val="left" w:pos="5138"/>
          <w:tab w:val="left" w:pos="7569"/>
        </w:tabs>
        <w:ind w:firstLine="283"/>
      </w:pPr>
      <w:r w:rsidRPr="00427483">
        <w:rPr>
          <w:b/>
          <w:color w:val="3366FF"/>
          <w:szCs w:val="28"/>
        </w:rPr>
        <w:t xml:space="preserve">A. </w:t>
      </w:r>
      <w:r w:rsidRPr="002856A2">
        <w:rPr>
          <w:color w:val="000000"/>
          <w:sz w:val="28"/>
          <w:szCs w:val="28"/>
        </w:rPr>
        <w:t>Lục địa Á – Âu</w:t>
      </w:r>
      <w:r>
        <w:tab/>
      </w:r>
      <w:r w:rsidRPr="00427483">
        <w:rPr>
          <w:b/>
          <w:color w:val="3366FF"/>
          <w:szCs w:val="28"/>
        </w:rPr>
        <w:t xml:space="preserve">B. </w:t>
      </w:r>
      <w:r>
        <w:rPr>
          <w:color w:val="000000"/>
          <w:sz w:val="28"/>
          <w:szCs w:val="28"/>
        </w:rPr>
        <w:t>Lục địa Phi</w:t>
      </w:r>
      <w:r>
        <w:tab/>
      </w:r>
      <w:r w:rsidRPr="00427483">
        <w:rPr>
          <w:b/>
          <w:color w:val="3366FF"/>
          <w:szCs w:val="28"/>
        </w:rPr>
        <w:t xml:space="preserve">C. </w:t>
      </w:r>
      <w:r>
        <w:rPr>
          <w:color w:val="000000"/>
          <w:sz w:val="28"/>
          <w:szCs w:val="28"/>
        </w:rPr>
        <w:t>Lục địa Nam Mĩ</w:t>
      </w:r>
      <w:r>
        <w:tab/>
      </w:r>
      <w:r w:rsidRPr="00427483">
        <w:rPr>
          <w:b/>
          <w:color w:val="3366FF"/>
          <w:szCs w:val="28"/>
        </w:rPr>
        <w:t xml:space="preserve">D. </w:t>
      </w:r>
      <w:r>
        <w:rPr>
          <w:color w:val="000000"/>
          <w:sz w:val="28"/>
          <w:szCs w:val="28"/>
        </w:rPr>
        <w:t>Lục địa Nam cực</w:t>
      </w:r>
    </w:p>
    <w:p w:rsidR="002856A2" w:rsidRDefault="002856A2" w:rsidP="002856A2">
      <w:pPr>
        <w:ind w:firstLine="283"/>
        <w:jc w:val="both"/>
      </w:pPr>
    </w:p>
    <w:p w:rsidR="00A95C7C" w:rsidRDefault="00A95C7C" w:rsidP="0020494C">
      <w:pPr>
        <w:jc w:val="center"/>
        <w:rPr>
          <w:b/>
          <w:color w:val="FF0000"/>
          <w:sz w:val="26"/>
          <w:szCs w:val="26"/>
        </w:rPr>
      </w:pPr>
      <w:r w:rsidRPr="00724832">
        <w:rPr>
          <w:b/>
          <w:color w:val="FF0000"/>
          <w:sz w:val="26"/>
          <w:szCs w:val="26"/>
        </w:rPr>
        <w:t>ĐÁP ÁN</w:t>
      </w:r>
    </w:p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856A2" w:rsidRPr="002856A2" w:rsidTr="002856A2">
        <w:tc>
          <w:tcPr>
            <w:tcW w:w="1013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856A2" w:rsidRPr="002856A2" w:rsidRDefault="002856A2" w:rsidP="009A1C57">
            <w:pPr>
              <w:widowControl/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</w:pPr>
            <w:r w:rsidRPr="002856A2">
              <w:rPr>
                <w:rFonts w:eastAsia="Times New Roman"/>
                <w:color w:val="00B0F0"/>
                <w:kern w:val="0"/>
                <w:sz w:val="28"/>
                <w:szCs w:val="28"/>
                <w:lang w:eastAsia="en-US"/>
              </w:rPr>
              <w:t>A</w:t>
            </w:r>
          </w:p>
        </w:tc>
      </w:tr>
    </w:tbl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p w:rsidR="002856A2" w:rsidRDefault="002856A2" w:rsidP="0020494C">
      <w:pPr>
        <w:jc w:val="center"/>
        <w:rPr>
          <w:b/>
          <w:color w:val="FF0000"/>
          <w:sz w:val="26"/>
          <w:szCs w:val="26"/>
        </w:rPr>
      </w:pPr>
    </w:p>
    <w:p w:rsid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24832" w:rsidRPr="00724832" w:rsidRDefault="007248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730D32" w:rsidRPr="00724832" w:rsidRDefault="00730D32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33334E" w:rsidRPr="00724832" w:rsidRDefault="0033334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8302DE" w:rsidRPr="00724832" w:rsidRDefault="008302DE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B078CF" w:rsidRPr="00724832" w:rsidRDefault="00B078CF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E07787" w:rsidRPr="00724832" w:rsidRDefault="00E07787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center"/>
        <w:rPr>
          <w:b/>
          <w:color w:val="FF0000"/>
          <w:sz w:val="26"/>
          <w:szCs w:val="26"/>
        </w:rPr>
      </w:pPr>
    </w:p>
    <w:p w:rsidR="00A95C7C" w:rsidRPr="00724832" w:rsidRDefault="00A95C7C" w:rsidP="0020494C">
      <w:pPr>
        <w:jc w:val="both"/>
        <w:rPr>
          <w:sz w:val="26"/>
          <w:szCs w:val="26"/>
        </w:rPr>
      </w:pPr>
    </w:p>
    <w:p w:rsidR="007A0D7E" w:rsidRPr="00724832" w:rsidRDefault="007A0D7E" w:rsidP="0020494C">
      <w:pPr>
        <w:rPr>
          <w:sz w:val="26"/>
          <w:szCs w:val="26"/>
        </w:rPr>
      </w:pPr>
    </w:p>
    <w:sectPr w:rsidR="007A0D7E" w:rsidRPr="00724832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F" w:rsidRDefault="00A936DF">
      <w:r>
        <w:separator/>
      </w:r>
    </w:p>
  </w:endnote>
  <w:endnote w:type="continuationSeparator" w:id="0">
    <w:p w:rsidR="00A936DF" w:rsidRDefault="00A9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F" w:rsidRDefault="00A936DF">
      <w:r>
        <w:separator/>
      </w:r>
    </w:p>
  </w:footnote>
  <w:footnote w:type="continuationSeparator" w:id="0">
    <w:p w:rsidR="00A936DF" w:rsidRDefault="00A9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0B"/>
    <w:multiLevelType w:val="multilevel"/>
    <w:tmpl w:val="088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B0367"/>
    <w:multiLevelType w:val="multilevel"/>
    <w:tmpl w:val="6064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846B0"/>
    <w:multiLevelType w:val="multilevel"/>
    <w:tmpl w:val="3D9A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8139C"/>
    <w:multiLevelType w:val="multilevel"/>
    <w:tmpl w:val="E47C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36E35"/>
    <w:multiLevelType w:val="multilevel"/>
    <w:tmpl w:val="8ACA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1B3EA1"/>
    <w:multiLevelType w:val="multilevel"/>
    <w:tmpl w:val="D38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E18D2"/>
    <w:multiLevelType w:val="multilevel"/>
    <w:tmpl w:val="A6D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B7092F"/>
    <w:multiLevelType w:val="multilevel"/>
    <w:tmpl w:val="F762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57DAF"/>
    <w:multiLevelType w:val="multilevel"/>
    <w:tmpl w:val="CDA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46673C"/>
    <w:multiLevelType w:val="multilevel"/>
    <w:tmpl w:val="89AC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8088B"/>
    <w:multiLevelType w:val="multilevel"/>
    <w:tmpl w:val="D43A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B6373"/>
    <w:multiLevelType w:val="multilevel"/>
    <w:tmpl w:val="00C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811D64"/>
    <w:multiLevelType w:val="multilevel"/>
    <w:tmpl w:val="7FB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D26E2D"/>
    <w:multiLevelType w:val="multilevel"/>
    <w:tmpl w:val="0058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F70339"/>
    <w:multiLevelType w:val="multilevel"/>
    <w:tmpl w:val="9C1A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723F9"/>
    <w:multiLevelType w:val="multilevel"/>
    <w:tmpl w:val="6DD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E4AB5"/>
    <w:multiLevelType w:val="multilevel"/>
    <w:tmpl w:val="9506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B5EE4"/>
    <w:multiLevelType w:val="multilevel"/>
    <w:tmpl w:val="443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D1C77"/>
    <w:multiLevelType w:val="multilevel"/>
    <w:tmpl w:val="561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1A75F7"/>
    <w:multiLevelType w:val="multilevel"/>
    <w:tmpl w:val="B5D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5C466F"/>
    <w:multiLevelType w:val="multilevel"/>
    <w:tmpl w:val="977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E61DE"/>
    <w:multiLevelType w:val="multilevel"/>
    <w:tmpl w:val="C0A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1F5CF0"/>
    <w:multiLevelType w:val="multilevel"/>
    <w:tmpl w:val="56E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58484C"/>
    <w:multiLevelType w:val="multilevel"/>
    <w:tmpl w:val="BEA6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F5CD7"/>
    <w:multiLevelType w:val="multilevel"/>
    <w:tmpl w:val="015E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B5C4E"/>
    <w:multiLevelType w:val="multilevel"/>
    <w:tmpl w:val="E1BA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AB3511"/>
    <w:multiLevelType w:val="multilevel"/>
    <w:tmpl w:val="277C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8"/>
  </w:num>
  <w:num w:numId="3">
    <w:abstractNumId w:val="8"/>
  </w:num>
  <w:num w:numId="4">
    <w:abstractNumId w:val="9"/>
  </w:num>
  <w:num w:numId="5">
    <w:abstractNumId w:val="7"/>
  </w:num>
  <w:num w:numId="6">
    <w:abstractNumId w:val="26"/>
  </w:num>
  <w:num w:numId="7">
    <w:abstractNumId w:val="32"/>
  </w:num>
  <w:num w:numId="8">
    <w:abstractNumId w:val="27"/>
  </w:num>
  <w:num w:numId="9">
    <w:abstractNumId w:val="29"/>
  </w:num>
  <w:num w:numId="10">
    <w:abstractNumId w:val="23"/>
  </w:num>
  <w:num w:numId="11">
    <w:abstractNumId w:val="11"/>
  </w:num>
  <w:num w:numId="12">
    <w:abstractNumId w:val="6"/>
  </w:num>
  <w:num w:numId="13">
    <w:abstractNumId w:val="35"/>
  </w:num>
  <w:num w:numId="14">
    <w:abstractNumId w:val="0"/>
  </w:num>
  <w:num w:numId="15">
    <w:abstractNumId w:val="34"/>
  </w:num>
  <w:num w:numId="16">
    <w:abstractNumId w:val="39"/>
  </w:num>
  <w:num w:numId="17">
    <w:abstractNumId w:val="31"/>
  </w:num>
  <w:num w:numId="18">
    <w:abstractNumId w:val="12"/>
  </w:num>
  <w:num w:numId="19">
    <w:abstractNumId w:val="14"/>
  </w:num>
  <w:num w:numId="20">
    <w:abstractNumId w:val="3"/>
  </w:num>
  <w:num w:numId="21">
    <w:abstractNumId w:val="5"/>
  </w:num>
  <w:num w:numId="22">
    <w:abstractNumId w:val="25"/>
  </w:num>
  <w:num w:numId="23">
    <w:abstractNumId w:val="30"/>
  </w:num>
  <w:num w:numId="24">
    <w:abstractNumId w:val="4"/>
  </w:num>
  <w:num w:numId="25">
    <w:abstractNumId w:val="1"/>
  </w:num>
  <w:num w:numId="26">
    <w:abstractNumId w:val="13"/>
  </w:num>
  <w:num w:numId="27">
    <w:abstractNumId w:val="37"/>
  </w:num>
  <w:num w:numId="28">
    <w:abstractNumId w:val="2"/>
  </w:num>
  <w:num w:numId="29">
    <w:abstractNumId w:val="21"/>
  </w:num>
  <w:num w:numId="30">
    <w:abstractNumId w:val="28"/>
  </w:num>
  <w:num w:numId="31">
    <w:abstractNumId w:val="22"/>
  </w:num>
  <w:num w:numId="32">
    <w:abstractNumId w:val="19"/>
  </w:num>
  <w:num w:numId="33">
    <w:abstractNumId w:val="16"/>
  </w:num>
  <w:num w:numId="34">
    <w:abstractNumId w:val="36"/>
  </w:num>
  <w:num w:numId="35">
    <w:abstractNumId w:val="20"/>
  </w:num>
  <w:num w:numId="36">
    <w:abstractNumId w:val="10"/>
  </w:num>
  <w:num w:numId="37">
    <w:abstractNumId w:val="33"/>
  </w:num>
  <w:num w:numId="38">
    <w:abstractNumId w:val="18"/>
  </w:num>
  <w:num w:numId="39">
    <w:abstractNumId w:val="2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56A2"/>
    <w:rsid w:val="00287F11"/>
    <w:rsid w:val="002A5754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23252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36DF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2020-08-12T15:50:00Z</dcterms:modified>
</cp:coreProperties>
</file>