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03" w:rsidRDefault="00D35D03" w:rsidP="00D35D0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ind w:left="38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23</w:t>
      </w:r>
    </w:p>
    <w:p w:rsidR="00D35D03" w:rsidRDefault="00D35D03" w:rsidP="00D35D03">
      <w:pPr>
        <w:spacing w:line="184" w:lineRule="exact"/>
        <w:rPr>
          <w:sz w:val="20"/>
          <w:szCs w:val="20"/>
        </w:rPr>
      </w:pPr>
    </w:p>
    <w:p w:rsidR="00D35D03" w:rsidRDefault="00D35D03" w:rsidP="00D35D03">
      <w:pPr>
        <w:ind w:left="7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D35D03" w:rsidRDefault="00D35D03" w:rsidP="00D35D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DECD46B" wp14:editId="019DFF4A">
            <wp:simplePos x="0" y="0"/>
            <wp:positionH relativeFrom="column">
              <wp:posOffset>-191770</wp:posOffset>
            </wp:positionH>
            <wp:positionV relativeFrom="paragraph">
              <wp:posOffset>81280</wp:posOffset>
            </wp:positionV>
            <wp:extent cx="6863080" cy="360934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D03" w:rsidRDefault="00D35D03" w:rsidP="00D35D03">
      <w:pPr>
        <w:spacing w:line="167" w:lineRule="exact"/>
        <w:rPr>
          <w:sz w:val="20"/>
          <w:szCs w:val="20"/>
        </w:rPr>
      </w:pPr>
    </w:p>
    <w:p w:rsidR="00D35D03" w:rsidRDefault="00D35D03" w:rsidP="00D35D0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HỌA SĨ HƯƠU</w:t>
      </w:r>
    </w:p>
    <w:p w:rsidR="00D35D03" w:rsidRDefault="00D35D03" w:rsidP="00D35D03">
      <w:pPr>
        <w:spacing w:line="112" w:lineRule="exact"/>
        <w:rPr>
          <w:sz w:val="20"/>
          <w:szCs w:val="20"/>
        </w:rPr>
      </w:pPr>
    </w:p>
    <w:p w:rsidR="00D35D03" w:rsidRDefault="00D35D03" w:rsidP="00D35D03">
      <w:pPr>
        <w:spacing w:line="237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Hươu cao cổ là một họa sĩ nổi tiếng trong rừng.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Mỗi bức tranh của nó đều vẽ rất đẹp.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hôm, Hươu cao cổ cầm một chiếc bút vẽ đặc biệt, kiễng chân, ngẩng đầu, vẽ mây trắng trên trời thành màu đen kịt, đen hơn cả mây đen.</w:t>
      </w:r>
      <w:proofErr w:type="gramEnd"/>
      <w:r>
        <w:rPr>
          <w:rFonts w:eastAsia="Times New Roman"/>
          <w:sz w:val="28"/>
          <w:szCs w:val="28"/>
        </w:rPr>
        <w:t xml:space="preserve"> Sau đó, nó lại vẽ ngọn núi xanh ngắt, rồi tô màu xám, tất cả là cây đều được tổ</w:t>
      </w:r>
    </w:p>
    <w:p w:rsidR="00D35D03" w:rsidRDefault="00D35D03" w:rsidP="00D35D03">
      <w:pPr>
        <w:spacing w:line="104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màu</w:t>
      </w:r>
      <w:proofErr w:type="gramEnd"/>
      <w:r>
        <w:rPr>
          <w:rFonts w:eastAsia="Times New Roman"/>
          <w:sz w:val="28"/>
          <w:szCs w:val="28"/>
        </w:rPr>
        <w:t xml:space="preserve"> vàng khô, giống như những chiếc lá vàng bị gió mùa thu thổi xuống...</w:t>
      </w:r>
    </w:p>
    <w:p w:rsidR="00D35D03" w:rsidRDefault="00D35D03" w:rsidP="00D35D03">
      <w:pPr>
        <w:spacing w:line="114" w:lineRule="exact"/>
        <w:rPr>
          <w:sz w:val="20"/>
          <w:szCs w:val="20"/>
        </w:rPr>
      </w:pPr>
    </w:p>
    <w:p w:rsidR="00D35D03" w:rsidRDefault="00D35D03" w:rsidP="00D35D03">
      <w:pPr>
        <w:spacing w:line="236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Những bức tranh khiến các bạn động vật không vui tẹo nào.</w:t>
      </w:r>
      <w:proofErr w:type="gramEnd"/>
      <w:r>
        <w:rPr>
          <w:rFonts w:eastAsia="Times New Roman"/>
          <w:sz w:val="28"/>
          <w:szCs w:val="28"/>
        </w:rPr>
        <w:t xml:space="preserve"> Thế là họa sĩ Hươu cao cổ rửa sạch cây bút vẽ, vẽ mây trên trời màu trắng xốp, những dãy núi màu xanh ngắt, lá cây màu xanh </w:t>
      </w:r>
      <w:proofErr w:type="gramStart"/>
      <w:r>
        <w:rPr>
          <w:rFonts w:eastAsia="Times New Roman"/>
          <w:sz w:val="28"/>
          <w:szCs w:val="28"/>
        </w:rPr>
        <w:t>non</w:t>
      </w:r>
      <w:proofErr w:type="gramEnd"/>
      <w:r>
        <w:rPr>
          <w:rFonts w:eastAsia="Times New Roman"/>
          <w:sz w:val="28"/>
          <w:szCs w:val="28"/>
        </w:rPr>
        <w:t>, tất cả sáng bừng trở lại, tràn đầy sức sống...</w:t>
      </w:r>
    </w:p>
    <w:p w:rsidR="00D35D03" w:rsidRDefault="00D35D03" w:rsidP="00D35D03">
      <w:pPr>
        <w:spacing w:line="116" w:lineRule="exact"/>
        <w:rPr>
          <w:sz w:val="20"/>
          <w:szCs w:val="20"/>
        </w:rPr>
      </w:pPr>
    </w:p>
    <w:p w:rsidR="00D35D03" w:rsidRDefault="00D35D03" w:rsidP="00D35D0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Sau khi họa sĩ Hươu cao cổ vẽ rất nhiều bức tranh đẹp, nó mở một cuộc triển lãm trong rừng với chủ đề là: “Để thiên nhiên đẹp hơn!". Rất nhiều các bạn nhỏ đến tham gia buổi triển lãm, Thỏ con, Nhím con và Sóc con cũng đến. </w:t>
      </w:r>
      <w:proofErr w:type="gramStart"/>
      <w:r>
        <w:rPr>
          <w:rFonts w:eastAsia="Times New Roman"/>
          <w:sz w:val="28"/>
          <w:szCs w:val="28"/>
        </w:rPr>
        <w:t>Chúng vừa ngắm tranh, vừa hết lời ca ngợi: Họa sĩ Hươu cao cổ đông là một họa sĩ thực thụ trong khu rừng của chúng ta!"</w:t>
      </w:r>
      <w:proofErr w:type="gramEnd"/>
    </w:p>
    <w:p w:rsidR="00D35D03" w:rsidRDefault="00D35D03" w:rsidP="00D35D03">
      <w:pPr>
        <w:spacing w:line="102" w:lineRule="exact"/>
        <w:rPr>
          <w:sz w:val="20"/>
          <w:szCs w:val="20"/>
        </w:rPr>
      </w:pPr>
    </w:p>
    <w:p w:rsidR="00D35D03" w:rsidRDefault="00D35D03" w:rsidP="00D35D03">
      <w:pPr>
        <w:ind w:left="67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(Sưu tầm)</w:t>
      </w: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67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D35D03" w:rsidRDefault="00D35D03" w:rsidP="00D35D03">
      <w:pPr>
        <w:spacing w:line="187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Hươu cao cổ làm nghề gì?</w:t>
      </w:r>
    </w:p>
    <w:p w:rsidR="00D35D03" w:rsidRDefault="00D35D03" w:rsidP="00D35D03">
      <w:pPr>
        <w:spacing w:line="184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Ca sĩ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Nhà thơ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Họa sĩ</w:t>
      </w:r>
    </w:p>
    <w:p w:rsidR="00D35D03" w:rsidRDefault="00D35D03" w:rsidP="00D35D03">
      <w:pPr>
        <w:spacing w:line="187" w:lineRule="exact"/>
        <w:rPr>
          <w:sz w:val="20"/>
          <w:szCs w:val="20"/>
        </w:rPr>
      </w:pPr>
      <w:bookmarkStart w:id="0" w:name="_GoBack"/>
      <w:bookmarkEnd w:id="0"/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Cuộc triển lãm của Hươu cao cổ tên là gì?</w:t>
      </w:r>
    </w:p>
    <w:p w:rsidR="00D35D03" w:rsidRDefault="00D35D03" w:rsidP="00D35D03">
      <w:pPr>
        <w:spacing w:line="184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“Cuộc triển lãm rừng xanh”</w:t>
      </w:r>
    </w:p>
    <w:p w:rsidR="00D35D03" w:rsidRDefault="00D35D03" w:rsidP="00D35D03">
      <w:pPr>
        <w:spacing w:line="184" w:lineRule="exact"/>
        <w:rPr>
          <w:rFonts w:eastAsia="Times New Roman"/>
          <w:sz w:val="28"/>
          <w:szCs w:val="28"/>
        </w:rPr>
      </w:pPr>
    </w:p>
    <w:p w:rsidR="00D35D03" w:rsidRDefault="00D35D03" w:rsidP="00D35D03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“Để thiên nhiên đẹp hơn”</w:t>
      </w:r>
    </w:p>
    <w:p w:rsidR="00D35D03" w:rsidRDefault="00D35D03" w:rsidP="00D35D03">
      <w:pPr>
        <w:spacing w:line="186" w:lineRule="exact"/>
        <w:rPr>
          <w:rFonts w:eastAsia="Times New Roman"/>
          <w:sz w:val="28"/>
          <w:szCs w:val="28"/>
        </w:rPr>
      </w:pPr>
    </w:p>
    <w:p w:rsidR="00D35D03" w:rsidRDefault="00D35D03" w:rsidP="00D35D03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“Những bức tranh tươi đẹp”</w:t>
      </w:r>
    </w:p>
    <w:p w:rsidR="00D35D03" w:rsidRDefault="00D35D03" w:rsidP="00D35D03">
      <w:pPr>
        <w:spacing w:line="184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Những ai đã tới tham dự cuộc triển lãm của Hươu cao cổ?</w:t>
      </w:r>
    </w:p>
    <w:p w:rsidR="00D35D03" w:rsidRDefault="00D35D03" w:rsidP="00D35D03">
      <w:pPr>
        <w:spacing w:line="187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Các bạn nhỏ động vật ở trong rừng.</w:t>
      </w:r>
    </w:p>
    <w:p w:rsidR="00D35D03" w:rsidRDefault="00D35D03" w:rsidP="00D35D03">
      <w:pPr>
        <w:spacing w:line="184" w:lineRule="exact"/>
        <w:rPr>
          <w:rFonts w:eastAsia="Times New Roman"/>
          <w:sz w:val="28"/>
          <w:szCs w:val="28"/>
        </w:rPr>
      </w:pPr>
    </w:p>
    <w:p w:rsidR="00D35D03" w:rsidRDefault="00D35D03" w:rsidP="00D35D03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Các bạn nhỏ động vật ở vườn thú.</w:t>
      </w:r>
    </w:p>
    <w:p w:rsidR="00D35D03" w:rsidRDefault="00D35D03" w:rsidP="00D35D03">
      <w:pPr>
        <w:spacing w:line="186" w:lineRule="exact"/>
        <w:rPr>
          <w:rFonts w:eastAsia="Times New Roman"/>
          <w:sz w:val="28"/>
          <w:szCs w:val="28"/>
        </w:rPr>
      </w:pPr>
    </w:p>
    <w:p w:rsidR="00D35D03" w:rsidRDefault="00D35D03" w:rsidP="00D35D03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Các bạn nhỏ loài người.</w:t>
      </w:r>
    </w:p>
    <w:p w:rsidR="00D35D03" w:rsidRDefault="00D35D03" w:rsidP="00D35D03">
      <w:pPr>
        <w:spacing w:line="198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287"/>
        </w:tabs>
        <w:spacing w:line="249" w:lineRule="auto"/>
        <w:ind w:left="7" w:right="38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Vì sao bức tranh đầu tiên của Hươu cao cổ lại làm các bạn động vật không vui tẹo nào?</w:t>
      </w:r>
    </w:p>
    <w:p w:rsidR="00D35D03" w:rsidRDefault="00D35D03" w:rsidP="00D35D03">
      <w:pPr>
        <w:spacing w:line="173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35D03" w:rsidRDefault="00D35D03" w:rsidP="00D35D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5577B72" wp14:editId="28279BC9">
            <wp:simplePos x="0" y="0"/>
            <wp:positionH relativeFrom="column">
              <wp:posOffset>-17780</wp:posOffset>
            </wp:positionH>
            <wp:positionV relativeFrom="paragraph">
              <wp:posOffset>516890</wp:posOffset>
            </wp:positionV>
            <wp:extent cx="6395720" cy="889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290250F" wp14:editId="3EEA60AA">
            <wp:simplePos x="0" y="0"/>
            <wp:positionH relativeFrom="column">
              <wp:posOffset>-17780</wp:posOffset>
            </wp:positionH>
            <wp:positionV relativeFrom="paragraph">
              <wp:posOffset>498475</wp:posOffset>
            </wp:positionV>
            <wp:extent cx="6395720" cy="889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D03" w:rsidRDefault="00D35D03" w:rsidP="00D35D03">
      <w:pPr>
        <w:sectPr w:rsidR="00D35D03" w:rsidSect="00D35D03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0" w:footer="360" w:gutter="0"/>
          <w:cols w:space="720" w:equalWidth="0">
            <w:col w:w="10007"/>
          </w:cols>
        </w:sect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26" w:lineRule="exact"/>
        <w:rPr>
          <w:sz w:val="20"/>
          <w:szCs w:val="20"/>
        </w:rPr>
      </w:pPr>
    </w:p>
    <w:p w:rsidR="00D35D03" w:rsidRDefault="00D35D03" w:rsidP="00D35D03">
      <w:pPr>
        <w:sectPr w:rsidR="00D35D03" w:rsidSect="00D35D03">
          <w:type w:val="continuous"/>
          <w:pgSz w:w="11900" w:h="16838"/>
          <w:pgMar w:top="505" w:right="766" w:bottom="4" w:left="1133" w:header="360" w:footer="360" w:gutter="0"/>
          <w:cols w:space="720" w:equalWidth="0">
            <w:col w:w="10007"/>
          </w:cols>
        </w:sectPr>
      </w:pPr>
    </w:p>
    <w:p w:rsidR="00D35D03" w:rsidRDefault="00D35D03" w:rsidP="00D35D03">
      <w:pPr>
        <w:ind w:left="7"/>
        <w:rPr>
          <w:sz w:val="20"/>
          <w:szCs w:val="20"/>
        </w:rPr>
      </w:pPr>
      <w:bookmarkStart w:id="1" w:name="page50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D35D03" w:rsidRDefault="00D35D03" w:rsidP="00D35D03">
      <w:pPr>
        <w:spacing w:line="3" w:lineRule="exact"/>
        <w:rPr>
          <w:sz w:val="20"/>
          <w:szCs w:val="20"/>
        </w:rPr>
      </w:pPr>
    </w:p>
    <w:p w:rsidR="00D35D03" w:rsidRDefault="00D35D03" w:rsidP="00D35D03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540"/>
        <w:gridCol w:w="660"/>
        <w:gridCol w:w="1920"/>
        <w:gridCol w:w="2840"/>
      </w:tblGrid>
      <w:tr w:rsidR="00D35D03" w:rsidTr="00D85EEE">
        <w:trPr>
          <w:trHeight w:val="322"/>
        </w:trPr>
        <w:tc>
          <w:tcPr>
            <w:tcW w:w="4240" w:type="dxa"/>
            <w:gridSpan w:val="3"/>
            <w:vAlign w:val="bottom"/>
          </w:tcPr>
          <w:p w:rsidR="00D35D03" w:rsidRDefault="00D35D03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Luyện tập:</w:t>
            </w:r>
          </w:p>
        </w:tc>
        <w:tc>
          <w:tcPr>
            <w:tcW w:w="1920" w:type="dxa"/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</w:tr>
      <w:tr w:rsidR="00D35D03" w:rsidTr="00D85EEE">
        <w:trPr>
          <w:trHeight w:val="506"/>
        </w:trPr>
        <w:tc>
          <w:tcPr>
            <w:tcW w:w="4240" w:type="dxa"/>
            <w:gridSpan w:val="3"/>
            <w:vAlign w:val="bottom"/>
          </w:tcPr>
          <w:p w:rsidR="00D35D03" w:rsidRDefault="00D35D03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 Điền vào chỗ chấm</w:t>
            </w:r>
          </w:p>
        </w:tc>
        <w:tc>
          <w:tcPr>
            <w:tcW w:w="1920" w:type="dxa"/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</w:tr>
      <w:tr w:rsidR="00D35D03" w:rsidTr="00D85EEE">
        <w:trPr>
          <w:trHeight w:val="533"/>
        </w:trPr>
        <w:tc>
          <w:tcPr>
            <w:tcW w:w="4240" w:type="dxa"/>
            <w:gridSpan w:val="3"/>
            <w:vAlign w:val="bottom"/>
          </w:tcPr>
          <w:p w:rsidR="00D35D03" w:rsidRDefault="00D35D03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ua hay ươ   :</w:t>
            </w:r>
            <w:r>
              <w:rPr>
                <w:rFonts w:eastAsia="Times New Roman"/>
                <w:sz w:val="28"/>
                <w:szCs w:val="28"/>
              </w:rPr>
              <w:t xml:space="preserve"> Voi h…… vòi</w:t>
            </w:r>
          </w:p>
        </w:tc>
        <w:tc>
          <w:tcPr>
            <w:tcW w:w="1920" w:type="dxa"/>
            <w:vAlign w:val="bottom"/>
          </w:tcPr>
          <w:p w:rsidR="00D35D03" w:rsidRDefault="00D35D03" w:rsidP="00D85EE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m…… thu</w:t>
            </w:r>
          </w:p>
        </w:tc>
        <w:tc>
          <w:tcPr>
            <w:tcW w:w="2840" w:type="dxa"/>
            <w:vAlign w:val="bottom"/>
          </w:tcPr>
          <w:p w:rsidR="00D35D03" w:rsidRDefault="00D35D03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Bà đi lễ ch……..</w:t>
            </w:r>
          </w:p>
        </w:tc>
      </w:tr>
      <w:tr w:rsidR="00D35D03" w:rsidTr="00D85EEE">
        <w:trPr>
          <w:trHeight w:val="485"/>
        </w:trPr>
        <w:tc>
          <w:tcPr>
            <w:tcW w:w="4240" w:type="dxa"/>
            <w:gridSpan w:val="3"/>
            <w:vAlign w:val="bottom"/>
          </w:tcPr>
          <w:p w:rsidR="00D35D03" w:rsidRDefault="00D35D03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b)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ên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hay ênh</w:t>
            </w:r>
            <w:r>
              <w:rPr>
                <w:rFonts w:eastAsia="Times New Roman"/>
                <w:sz w:val="28"/>
                <w:szCs w:val="28"/>
              </w:rPr>
              <w:t xml:space="preserve"> :  Cao l…… kh……</w:t>
            </w:r>
          </w:p>
        </w:tc>
        <w:tc>
          <w:tcPr>
            <w:tcW w:w="1920" w:type="dxa"/>
            <w:vAlign w:val="bottom"/>
          </w:tcPr>
          <w:p w:rsidR="00D35D03" w:rsidRDefault="00D35D03" w:rsidP="00D85EE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Ốc s……</w:t>
            </w:r>
          </w:p>
        </w:tc>
        <w:tc>
          <w:tcPr>
            <w:tcW w:w="2840" w:type="dxa"/>
            <w:vAlign w:val="bottom"/>
          </w:tcPr>
          <w:p w:rsidR="00D35D03" w:rsidRDefault="00D35D03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Mũi t……………</w:t>
            </w:r>
          </w:p>
        </w:tc>
      </w:tr>
      <w:tr w:rsidR="00D35D03" w:rsidTr="00D85EEE">
        <w:trPr>
          <w:trHeight w:val="482"/>
        </w:trPr>
        <w:tc>
          <w:tcPr>
            <w:tcW w:w="6160" w:type="dxa"/>
            <w:gridSpan w:val="4"/>
            <w:vAlign w:val="bottom"/>
          </w:tcPr>
          <w:p w:rsidR="00D35D03" w:rsidRDefault="00D35D03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 Tô màu vào ô chứa từ ngữ thiên nhiên.</w:t>
            </w:r>
          </w:p>
        </w:tc>
        <w:tc>
          <w:tcPr>
            <w:tcW w:w="2840" w:type="dxa"/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</w:tr>
      <w:tr w:rsidR="00D35D03" w:rsidTr="00D85EEE">
        <w:trPr>
          <w:trHeight w:val="185"/>
        </w:trPr>
        <w:tc>
          <w:tcPr>
            <w:tcW w:w="1040" w:type="dxa"/>
            <w:vAlign w:val="bottom"/>
          </w:tcPr>
          <w:p w:rsidR="00D35D03" w:rsidRDefault="00D35D03" w:rsidP="00D85EEE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16"/>
                <w:szCs w:val="16"/>
              </w:rPr>
            </w:pPr>
          </w:p>
        </w:tc>
      </w:tr>
      <w:tr w:rsidR="00D35D03" w:rsidTr="00D85EEE">
        <w:trPr>
          <w:trHeight w:val="3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biển</w:t>
            </w:r>
          </w:p>
        </w:tc>
        <w:tc>
          <w:tcPr>
            <w:tcW w:w="660" w:type="dxa"/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xe máy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tủ lạnh</w:t>
            </w:r>
          </w:p>
        </w:tc>
      </w:tr>
      <w:tr w:rsidR="00D35D03" w:rsidTr="00D85EEE">
        <w:trPr>
          <w:trHeight w:val="58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5"/>
                <w:szCs w:val="5"/>
              </w:rPr>
            </w:pPr>
          </w:p>
        </w:tc>
      </w:tr>
      <w:tr w:rsidR="00D35D03" w:rsidTr="00D85EEE">
        <w:trPr>
          <w:trHeight w:val="3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túi ni-lông</w:t>
            </w:r>
          </w:p>
        </w:tc>
        <w:tc>
          <w:tcPr>
            <w:tcW w:w="660" w:type="dxa"/>
            <w:vAlign w:val="bottom"/>
          </w:tcPr>
          <w:p w:rsidR="00D35D03" w:rsidRDefault="00D35D03" w:rsidP="00D85EE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rừng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dòng sông</w:t>
            </w:r>
          </w:p>
        </w:tc>
      </w:tr>
      <w:tr w:rsidR="00D35D03" w:rsidTr="00D85EEE">
        <w:trPr>
          <w:trHeight w:val="5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D03" w:rsidRDefault="00D35D03" w:rsidP="00D85EEE">
            <w:pPr>
              <w:rPr>
                <w:sz w:val="4"/>
                <w:szCs w:val="4"/>
              </w:rPr>
            </w:pPr>
          </w:p>
        </w:tc>
      </w:tr>
    </w:tbl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Nói lời đáp đồng ý, không đồng ý trong những trường hợp sau.</w:t>
      </w:r>
      <w:proofErr w:type="gramEnd"/>
    </w:p>
    <w:p w:rsidR="00D35D03" w:rsidRDefault="00D35D03" w:rsidP="00D35D03">
      <w:pPr>
        <w:spacing w:line="184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307"/>
        </w:tabs>
        <w:ind w:left="307" w:hanging="30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b/>
          <w:bCs/>
          <w:sz w:val="28"/>
          <w:szCs w:val="28"/>
        </w:rPr>
        <w:tab/>
        <w:t>-</w:t>
      </w:r>
      <w:r>
        <w:rPr>
          <w:rFonts w:eastAsia="Times New Roman"/>
          <w:sz w:val="28"/>
          <w:szCs w:val="28"/>
        </w:rPr>
        <w:t xml:space="preserve"> Cậu giảng bài cho tớ phần này được không ?</w:t>
      </w:r>
    </w:p>
    <w:p w:rsidR="00D35D03" w:rsidRDefault="00D35D03" w:rsidP="00D35D03">
      <w:pPr>
        <w:spacing w:line="186" w:lineRule="exact"/>
        <w:rPr>
          <w:rFonts w:eastAsia="Times New Roman"/>
          <w:b/>
          <w:bCs/>
          <w:sz w:val="28"/>
          <w:szCs w:val="28"/>
        </w:rPr>
      </w:pPr>
    </w:p>
    <w:p w:rsidR="00D35D03" w:rsidRDefault="00D35D03" w:rsidP="00D35D03">
      <w:pPr>
        <w:tabs>
          <w:tab w:val="left" w:pos="447"/>
        </w:tabs>
        <w:ind w:left="447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…………………………………………………………………………………</w:t>
      </w:r>
    </w:p>
    <w:p w:rsidR="00D35D03" w:rsidRDefault="00D35D03" w:rsidP="00D35D03">
      <w:pPr>
        <w:spacing w:line="184" w:lineRule="exact"/>
        <w:rPr>
          <w:rFonts w:eastAsia="Times New Roman"/>
          <w:sz w:val="28"/>
          <w:szCs w:val="28"/>
        </w:rPr>
      </w:pPr>
    </w:p>
    <w:p w:rsidR="00D35D03" w:rsidRDefault="00D35D03" w:rsidP="00D35D03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- Hôm nay, chúng mình thử trốn học đi chơi nhé.</w:t>
      </w:r>
    </w:p>
    <w:p w:rsidR="00D35D03" w:rsidRDefault="00D35D03" w:rsidP="00D35D03">
      <w:pPr>
        <w:spacing w:line="187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35D03" w:rsidRDefault="00D35D03" w:rsidP="00D35D03">
      <w:pPr>
        <w:spacing w:line="196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4.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b/>
          <w:bCs/>
          <w:sz w:val="27"/>
          <w:szCs w:val="27"/>
        </w:rPr>
        <w:t>Em hãy viết một đoạn văn khoảng 4 - 5 câu để nói về 1 mùa mà em yêu thích.</w:t>
      </w:r>
      <w:proofErr w:type="gramEnd"/>
    </w:p>
    <w:p w:rsidR="00D35D03" w:rsidRDefault="00D35D03" w:rsidP="00D35D03">
      <w:pPr>
        <w:spacing w:line="187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35D03" w:rsidRDefault="00D35D03" w:rsidP="00D35D03">
      <w:pPr>
        <w:spacing w:line="184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35D03" w:rsidRDefault="00D35D03" w:rsidP="00D35D03">
      <w:pPr>
        <w:spacing w:line="184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35D03" w:rsidRDefault="00D35D03" w:rsidP="00D35D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B8A30EB" wp14:editId="4F8356F3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87695" cy="220980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00" w:lineRule="exact"/>
        <w:rPr>
          <w:sz w:val="20"/>
          <w:szCs w:val="20"/>
        </w:rPr>
      </w:pPr>
    </w:p>
    <w:p w:rsidR="00D35D03" w:rsidRDefault="00D35D03" w:rsidP="00D35D03">
      <w:pPr>
        <w:spacing w:line="232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1146"/>
        </w:tabs>
        <w:ind w:left="20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ab/>
        <w:t xml:space="preserve">Viết tiếp để hoàn thành câu theo kiểu câu Ai thế </w:t>
      </w:r>
      <w:proofErr w:type="gramStart"/>
      <w:r>
        <w:rPr>
          <w:rFonts w:eastAsia="Times New Roman"/>
          <w:b/>
          <w:bCs/>
          <w:sz w:val="28"/>
          <w:szCs w:val="28"/>
        </w:rPr>
        <w:t>nào :</w:t>
      </w:r>
      <w:proofErr w:type="gramEnd"/>
    </w:p>
    <w:p w:rsidR="00D35D03" w:rsidRDefault="00D35D03" w:rsidP="00D35D03">
      <w:pPr>
        <w:spacing w:line="187" w:lineRule="exact"/>
        <w:rPr>
          <w:sz w:val="20"/>
          <w:szCs w:val="20"/>
        </w:rPr>
      </w:pPr>
    </w:p>
    <w:p w:rsidR="00D35D03" w:rsidRDefault="00D35D03" w:rsidP="00D35D0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Bạn cùng bàn của em………………………………………………………………</w:t>
      </w:r>
    </w:p>
    <w:p w:rsidR="00D35D03" w:rsidRDefault="00D35D03" w:rsidP="00D35D03">
      <w:pPr>
        <w:spacing w:line="321" w:lineRule="exact"/>
        <w:rPr>
          <w:sz w:val="20"/>
          <w:szCs w:val="20"/>
        </w:rPr>
      </w:pPr>
    </w:p>
    <w:p w:rsidR="00D35D03" w:rsidRDefault="00D35D03" w:rsidP="00D35D03">
      <w:pPr>
        <w:tabs>
          <w:tab w:val="left" w:pos="287"/>
        </w:tabs>
        <w:spacing w:line="360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Quê hương em ……………………………………………………………………</w:t>
      </w:r>
    </w:p>
    <w:p w:rsidR="00D35D03" w:rsidRDefault="00D35D03" w:rsidP="00D35D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 Cô giáo em ……………………………………………………………… ………</w:t>
      </w:r>
    </w:p>
    <w:p w:rsidR="00D35D03" w:rsidRPr="00D35D03" w:rsidRDefault="00D35D03" w:rsidP="00D35D03">
      <w:pPr>
        <w:spacing w:line="360" w:lineRule="auto"/>
        <w:rPr>
          <w:sz w:val="20"/>
          <w:szCs w:val="20"/>
        </w:rPr>
        <w:sectPr w:rsidR="00D35D03" w:rsidRPr="00D35D03" w:rsidSect="00D35D03">
          <w:pgSz w:w="11900" w:h="16838"/>
          <w:pgMar w:top="505" w:right="806" w:bottom="4" w:left="1133" w:header="270" w:footer="360" w:gutter="0"/>
          <w:cols w:space="720" w:equalWidth="0">
            <w:col w:w="9967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E37C81E" wp14:editId="6D051E08">
            <wp:simplePos x="0" y="0"/>
            <wp:positionH relativeFrom="column">
              <wp:posOffset>-17780</wp:posOffset>
            </wp:positionH>
            <wp:positionV relativeFrom="paragraph">
              <wp:posOffset>402590</wp:posOffset>
            </wp:positionV>
            <wp:extent cx="6395720" cy="8890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85E11EA" wp14:editId="4BE22555">
            <wp:simplePos x="0" y="0"/>
            <wp:positionH relativeFrom="column">
              <wp:posOffset>-17780</wp:posOffset>
            </wp:positionH>
            <wp:positionV relativeFrom="paragraph">
              <wp:posOffset>384175</wp:posOffset>
            </wp:positionV>
            <wp:extent cx="6395720" cy="889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D03" w:rsidRDefault="00D35D03" w:rsidP="00D35D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0503B3C2" wp14:editId="7A13D305">
            <wp:simplePos x="0" y="0"/>
            <wp:positionH relativeFrom="column">
              <wp:posOffset>-22225</wp:posOffset>
            </wp:positionH>
            <wp:positionV relativeFrom="paragraph">
              <wp:posOffset>9175750</wp:posOffset>
            </wp:positionV>
            <wp:extent cx="6395720" cy="889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5935F55" wp14:editId="61BD2BD9">
            <wp:simplePos x="0" y="0"/>
            <wp:positionH relativeFrom="column">
              <wp:posOffset>-22225</wp:posOffset>
            </wp:positionH>
            <wp:positionV relativeFrom="paragraph">
              <wp:posOffset>9157335</wp:posOffset>
            </wp:positionV>
            <wp:extent cx="6395720" cy="889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5D03" w:rsidSect="00D35D03">
      <w:headerReference w:type="default" r:id="rId13"/>
      <w:footerReference w:type="default" r:id="rId14"/>
      <w:type w:val="continuous"/>
      <w:pgSz w:w="11900" w:h="16838"/>
      <w:pgMar w:top="505" w:right="746" w:bottom="4" w:left="1133" w:header="27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68" w:rsidRDefault="000A3268" w:rsidP="00242546">
      <w:r>
        <w:separator/>
      </w:r>
    </w:p>
  </w:endnote>
  <w:endnote w:type="continuationSeparator" w:id="0">
    <w:p w:rsidR="000A3268" w:rsidRDefault="000A3268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03" w:rsidRDefault="00D35D03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68" w:rsidRDefault="000A3268" w:rsidP="00242546">
      <w:r>
        <w:separator/>
      </w:r>
    </w:p>
  </w:footnote>
  <w:footnote w:type="continuationSeparator" w:id="0">
    <w:p w:rsidR="000A3268" w:rsidRDefault="000A3268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03" w:rsidRDefault="00D35D03" w:rsidP="00D35D03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0A3268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D35D03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>thuvienhoclieu.com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2021-08-16T09:35:00Z</dcterms:modified>
</cp:coreProperties>
</file>