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1300" w14:textId="57113815" w:rsidR="00D260B3" w:rsidRPr="002E458F" w:rsidRDefault="00D260B3" w:rsidP="00D260B3">
      <w:pPr>
        <w:jc w:val="center"/>
        <w:rPr>
          <w:rFonts w:eastAsia="SimSun"/>
          <w:b/>
        </w:rPr>
      </w:pPr>
      <w:bookmarkStart w:id="0" w:name="_GoBack"/>
      <w:bookmarkEnd w:id="0"/>
      <w:r w:rsidRPr="002E458F">
        <w:rPr>
          <w:rFonts w:eastAsia="SimSun"/>
          <w:b/>
        </w:rPr>
        <w:t>PHÂN PHỐ</w:t>
      </w:r>
      <w:r>
        <w:rPr>
          <w:rFonts w:eastAsia="SimSun"/>
          <w:b/>
        </w:rPr>
        <w:t>I CHƯƠNG TRÌNH MÔN</w:t>
      </w:r>
      <w:r w:rsidRPr="002E458F">
        <w:rPr>
          <w:rFonts w:eastAsia="SimSun"/>
          <w:b/>
        </w:rPr>
        <w:t xml:space="preserve"> </w:t>
      </w:r>
      <w:r w:rsidR="003D65A3">
        <w:rPr>
          <w:rFonts w:eastAsia="SimSun"/>
          <w:b/>
        </w:rPr>
        <w:t>TỰ NHIÊN XÃ HỘI</w:t>
      </w:r>
      <w:r>
        <w:rPr>
          <w:rFonts w:eastAsia="SimSun"/>
          <w:b/>
        </w:rPr>
        <w:t xml:space="preserve"> </w:t>
      </w:r>
      <w:r w:rsidRPr="002E458F">
        <w:rPr>
          <w:rFonts w:eastAsia="SimSun"/>
          <w:b/>
        </w:rPr>
        <w:t xml:space="preserve">LỚP </w:t>
      </w:r>
      <w:r>
        <w:rPr>
          <w:rFonts w:eastAsia="SimSun"/>
          <w:b/>
        </w:rPr>
        <w:t>2</w:t>
      </w:r>
    </w:p>
    <w:p w14:paraId="2D95D3A6" w14:textId="77777777" w:rsidR="00D260B3" w:rsidRPr="002E458F" w:rsidRDefault="00D260B3" w:rsidP="00D260B3">
      <w:pPr>
        <w:jc w:val="center"/>
      </w:pPr>
      <w:r w:rsidRPr="002E458F">
        <w:rPr>
          <w:rFonts w:eastAsia="SimSun"/>
          <w:b/>
        </w:rPr>
        <w:t>Bộ sách Kết nối tri thức với cuộc sống</w:t>
      </w:r>
    </w:p>
    <w:p w14:paraId="67E54977" w14:textId="77777777" w:rsidR="00D260B3" w:rsidRPr="002E458F" w:rsidRDefault="00D260B3" w:rsidP="00D260B3"/>
    <w:tbl>
      <w:tblPr>
        <w:tblW w:w="15015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9"/>
        <w:gridCol w:w="1701"/>
        <w:gridCol w:w="2126"/>
        <w:gridCol w:w="6946"/>
        <w:gridCol w:w="1134"/>
        <w:gridCol w:w="1417"/>
      </w:tblGrid>
      <w:tr w:rsidR="00EF5978" w:rsidRPr="002E458F" w14:paraId="7D756C94" w14:textId="77777777" w:rsidTr="000705B7">
        <w:tc>
          <w:tcPr>
            <w:tcW w:w="992" w:type="dxa"/>
            <w:shd w:val="clear" w:color="auto" w:fill="auto"/>
          </w:tcPr>
          <w:p w14:paraId="624042FA" w14:textId="77777777" w:rsidR="00D260B3" w:rsidRPr="002E458F" w:rsidRDefault="00D260B3" w:rsidP="007B0A93">
            <w:pPr>
              <w:jc w:val="center"/>
              <w:rPr>
                <w:b/>
              </w:rPr>
            </w:pPr>
            <w:r w:rsidRPr="002E458F">
              <w:rPr>
                <w:b/>
              </w:rPr>
              <w:t>Tuần</w:t>
            </w:r>
          </w:p>
        </w:tc>
        <w:tc>
          <w:tcPr>
            <w:tcW w:w="699" w:type="dxa"/>
            <w:shd w:val="clear" w:color="auto" w:fill="auto"/>
          </w:tcPr>
          <w:p w14:paraId="56566E79" w14:textId="77777777" w:rsidR="00D260B3" w:rsidRPr="002E458F" w:rsidRDefault="00D260B3" w:rsidP="007B0A93">
            <w:pPr>
              <w:jc w:val="center"/>
              <w:rPr>
                <w:b/>
              </w:rPr>
            </w:pPr>
            <w:r w:rsidRPr="002E458F">
              <w:rPr>
                <w:b/>
              </w:rPr>
              <w:t>Tiết</w:t>
            </w:r>
          </w:p>
        </w:tc>
        <w:tc>
          <w:tcPr>
            <w:tcW w:w="1701" w:type="dxa"/>
            <w:shd w:val="clear" w:color="auto" w:fill="auto"/>
          </w:tcPr>
          <w:p w14:paraId="4CD90940" w14:textId="77777777" w:rsidR="00D260B3" w:rsidRPr="002E458F" w:rsidRDefault="00D260B3" w:rsidP="007B0A93">
            <w:pPr>
              <w:jc w:val="center"/>
              <w:rPr>
                <w:b/>
              </w:rPr>
            </w:pPr>
            <w:r w:rsidRPr="002E458F">
              <w:rPr>
                <w:b/>
              </w:rPr>
              <w:t>Tên chủ đề</w:t>
            </w:r>
          </w:p>
        </w:tc>
        <w:tc>
          <w:tcPr>
            <w:tcW w:w="2126" w:type="dxa"/>
            <w:shd w:val="clear" w:color="auto" w:fill="auto"/>
          </w:tcPr>
          <w:p w14:paraId="3D44A84D" w14:textId="77777777" w:rsidR="00D260B3" w:rsidRPr="002E458F" w:rsidRDefault="00D260B3" w:rsidP="007B0A93">
            <w:pPr>
              <w:jc w:val="center"/>
              <w:rPr>
                <w:b/>
              </w:rPr>
            </w:pPr>
            <w:r w:rsidRPr="002E458F">
              <w:rPr>
                <w:b/>
              </w:rPr>
              <w:t>Bài học</w:t>
            </w:r>
          </w:p>
        </w:tc>
        <w:tc>
          <w:tcPr>
            <w:tcW w:w="6946" w:type="dxa"/>
            <w:shd w:val="clear" w:color="auto" w:fill="auto"/>
          </w:tcPr>
          <w:p w14:paraId="0DF979D4" w14:textId="77777777" w:rsidR="00D260B3" w:rsidRPr="002E458F" w:rsidRDefault="00D260B3" w:rsidP="007B0A93">
            <w:pPr>
              <w:jc w:val="center"/>
              <w:rPr>
                <w:b/>
              </w:rPr>
            </w:pPr>
            <w:r w:rsidRPr="002E458F">
              <w:rPr>
                <w:b/>
              </w:rPr>
              <w:t>Yêu cầu cần đạt</w:t>
            </w:r>
          </w:p>
        </w:tc>
        <w:tc>
          <w:tcPr>
            <w:tcW w:w="1134" w:type="dxa"/>
            <w:shd w:val="clear" w:color="auto" w:fill="auto"/>
          </w:tcPr>
          <w:p w14:paraId="36C3640D" w14:textId="77777777" w:rsidR="00D260B3" w:rsidRPr="002E458F" w:rsidRDefault="00D260B3" w:rsidP="007B0A93">
            <w:pPr>
              <w:jc w:val="center"/>
              <w:rPr>
                <w:b/>
              </w:rPr>
            </w:pPr>
            <w:r w:rsidRPr="002E458F">
              <w:rPr>
                <w:b/>
              </w:rPr>
              <w:t>Hình thức tổ chức</w:t>
            </w:r>
          </w:p>
        </w:tc>
        <w:tc>
          <w:tcPr>
            <w:tcW w:w="1417" w:type="dxa"/>
            <w:shd w:val="clear" w:color="auto" w:fill="auto"/>
          </w:tcPr>
          <w:p w14:paraId="00E21CBF" w14:textId="77777777" w:rsidR="00D260B3" w:rsidRPr="002E458F" w:rsidRDefault="00D260B3" w:rsidP="007B0A93">
            <w:pPr>
              <w:jc w:val="center"/>
              <w:rPr>
                <w:b/>
              </w:rPr>
            </w:pPr>
            <w:r w:rsidRPr="002E458F">
              <w:rPr>
                <w:b/>
              </w:rPr>
              <w:t>Ghi chú</w:t>
            </w:r>
          </w:p>
        </w:tc>
      </w:tr>
      <w:tr w:rsidR="009E16FA" w:rsidRPr="002E458F" w14:paraId="6AC699F0" w14:textId="77777777" w:rsidTr="000705B7">
        <w:tc>
          <w:tcPr>
            <w:tcW w:w="992" w:type="dxa"/>
            <w:shd w:val="clear" w:color="auto" w:fill="auto"/>
          </w:tcPr>
          <w:p w14:paraId="1CD35584" w14:textId="46A15840" w:rsidR="009E16FA" w:rsidRPr="002E458F" w:rsidRDefault="00A47A9E" w:rsidP="007B0A93">
            <w:pPr>
              <w:tabs>
                <w:tab w:val="left" w:pos="714"/>
              </w:tabs>
              <w:jc w:val="center"/>
            </w:pPr>
            <w:r>
              <w:t>1</w:t>
            </w:r>
          </w:p>
        </w:tc>
        <w:tc>
          <w:tcPr>
            <w:tcW w:w="699" w:type="dxa"/>
            <w:shd w:val="clear" w:color="auto" w:fill="auto"/>
          </w:tcPr>
          <w:p w14:paraId="72846F9C" w14:textId="0962C7E0" w:rsidR="009E16FA" w:rsidRPr="002E458F" w:rsidRDefault="009E16FA" w:rsidP="007B0A93"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BA9886" w14:textId="5E8110EA" w:rsidR="009E16FA" w:rsidRPr="006C6B66" w:rsidRDefault="009E16FA" w:rsidP="007B0A93">
            <w:pPr>
              <w:rPr>
                <w:b/>
                <w:bCs/>
              </w:rPr>
            </w:pPr>
            <w:r>
              <w:rPr>
                <w:b/>
                <w:bCs/>
              </w:rPr>
              <w:t>Gia đình</w:t>
            </w:r>
          </w:p>
        </w:tc>
        <w:tc>
          <w:tcPr>
            <w:tcW w:w="2126" w:type="dxa"/>
            <w:shd w:val="clear" w:color="auto" w:fill="auto"/>
          </w:tcPr>
          <w:p w14:paraId="5A7A3966" w14:textId="65E786DA" w:rsidR="009E16FA" w:rsidRPr="002A2DFF" w:rsidRDefault="009E16FA" w:rsidP="007B0A93">
            <w:r w:rsidRPr="002A2DFF">
              <w:t>Các thế hệ trong gia đình</w:t>
            </w:r>
          </w:p>
        </w:tc>
        <w:tc>
          <w:tcPr>
            <w:tcW w:w="6946" w:type="dxa"/>
            <w:shd w:val="clear" w:color="auto" w:fill="auto"/>
          </w:tcPr>
          <w:p w14:paraId="520717FC" w14:textId="77777777" w:rsidR="009E16FA" w:rsidRDefault="000D24A9" w:rsidP="000D24A9">
            <w:pPr>
              <w:jc w:val="both"/>
            </w:pPr>
            <w:r>
              <w:t>- Kể được các thành viên trong gia đình nhiều thế hệ.</w:t>
            </w:r>
          </w:p>
          <w:p w14:paraId="3FE5F5E3" w14:textId="77777777" w:rsidR="000D24A9" w:rsidRDefault="000D24A9" w:rsidP="000D24A9">
            <w:pPr>
              <w:jc w:val="both"/>
            </w:pPr>
            <w:r>
              <w:t>- Vẽ, viết hoặc dán ảnh được các thành viên trong gia đình có hai, ba thế hệ vào sơ đồ.</w:t>
            </w:r>
          </w:p>
          <w:p w14:paraId="214B1D9F" w14:textId="77777777" w:rsidR="000D24A9" w:rsidRDefault="000D24A9" w:rsidP="000D24A9">
            <w:pPr>
              <w:jc w:val="both"/>
            </w:pPr>
            <w:r>
              <w:t>- Nói được sự cần thiết của việc chăm sóc, yêu thương nhau giữa các thế hệ trong gia đình và thực hiện những việc làm thể hiện điều đó.</w:t>
            </w:r>
          </w:p>
          <w:p w14:paraId="35014545" w14:textId="59BEE54E" w:rsidR="000D24A9" w:rsidRPr="002E458F" w:rsidRDefault="000D24A9" w:rsidP="000D24A9">
            <w:pPr>
              <w:jc w:val="both"/>
            </w:pPr>
            <w:r>
              <w:t>- Bày tỏ được tình cảm của bản thân đối với các thành viên trong gia đình.</w:t>
            </w:r>
          </w:p>
        </w:tc>
        <w:tc>
          <w:tcPr>
            <w:tcW w:w="1134" w:type="dxa"/>
            <w:shd w:val="clear" w:color="auto" w:fill="auto"/>
          </w:tcPr>
          <w:p w14:paraId="0CCB268F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68930228" w14:textId="77777777" w:rsidR="009E16FA" w:rsidRPr="002E458F" w:rsidRDefault="009E16FA" w:rsidP="007B0A93"/>
        </w:tc>
      </w:tr>
      <w:tr w:rsidR="009E16FA" w:rsidRPr="002E458F" w14:paraId="060FA021" w14:textId="77777777" w:rsidTr="000705B7">
        <w:tc>
          <w:tcPr>
            <w:tcW w:w="992" w:type="dxa"/>
            <w:shd w:val="clear" w:color="auto" w:fill="auto"/>
          </w:tcPr>
          <w:p w14:paraId="376AF007" w14:textId="36C362CC" w:rsidR="009E16FA" w:rsidRDefault="00A47A9E" w:rsidP="007B0A93">
            <w:pPr>
              <w:tabs>
                <w:tab w:val="left" w:pos="714"/>
              </w:tabs>
              <w:jc w:val="center"/>
            </w:pPr>
            <w:r>
              <w:t>2</w:t>
            </w:r>
          </w:p>
        </w:tc>
        <w:tc>
          <w:tcPr>
            <w:tcW w:w="699" w:type="dxa"/>
            <w:shd w:val="clear" w:color="auto" w:fill="auto"/>
          </w:tcPr>
          <w:p w14:paraId="1C86FEB5" w14:textId="1FA417D1" w:rsidR="009E16FA" w:rsidRDefault="009E16FA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01E6339C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7569094" w14:textId="006DFCC1" w:rsidR="009E16FA" w:rsidRPr="002E458F" w:rsidRDefault="009E16FA" w:rsidP="007B0A93">
            <w:r>
              <w:t>Nghề nghiệp của người lớn trong gia đình</w:t>
            </w:r>
          </w:p>
        </w:tc>
        <w:tc>
          <w:tcPr>
            <w:tcW w:w="6946" w:type="dxa"/>
            <w:shd w:val="clear" w:color="auto" w:fill="auto"/>
          </w:tcPr>
          <w:p w14:paraId="772AAC24" w14:textId="77777777" w:rsidR="009E16FA" w:rsidRDefault="000D24A9" w:rsidP="007B0A93">
            <w:pPr>
              <w:jc w:val="both"/>
            </w:pPr>
            <w:r>
              <w:t>- Đặt được câu hỏi để tìm hiểu thông tin về tên công việc, nghề nghiệp của những người lớn trong gia đình.</w:t>
            </w:r>
          </w:p>
          <w:p w14:paraId="56AAA307" w14:textId="77777777" w:rsidR="000D24A9" w:rsidRDefault="000D24A9" w:rsidP="007B0A93">
            <w:pPr>
              <w:jc w:val="both"/>
            </w:pPr>
            <w:r>
              <w:t>- Nêu được ý nghĩa của những công việc, nghề nghiệp đó đối với gia đình và xã hội.</w:t>
            </w:r>
          </w:p>
          <w:p w14:paraId="445D3E17" w14:textId="77777777" w:rsidR="000D24A9" w:rsidRDefault="000D24A9" w:rsidP="007B0A93">
            <w:pPr>
              <w:jc w:val="both"/>
            </w:pPr>
            <w:r>
              <w:t xml:space="preserve">- Thu thập và noi đưuọc một số thông tin về công việc, nghề có thu </w:t>
            </w:r>
            <w:proofErr w:type="gramStart"/>
            <w:r>
              <w:t>nhập ,</w:t>
            </w:r>
            <w:proofErr w:type="gramEnd"/>
            <w:r>
              <w:t xml:space="preserve"> những công việc tình nguyện không nhận lương.</w:t>
            </w:r>
          </w:p>
          <w:p w14:paraId="4EF584B7" w14:textId="2414B4A2" w:rsidR="000D24A9" w:rsidRPr="002E458F" w:rsidRDefault="000D24A9" w:rsidP="007B0A93">
            <w:pPr>
              <w:jc w:val="both"/>
            </w:pPr>
            <w:r>
              <w:t>- Chia sẻ được với các bạn và người thân về công việc yêu thích sau này.</w:t>
            </w:r>
          </w:p>
        </w:tc>
        <w:tc>
          <w:tcPr>
            <w:tcW w:w="1134" w:type="dxa"/>
            <w:shd w:val="clear" w:color="auto" w:fill="auto"/>
          </w:tcPr>
          <w:p w14:paraId="3BF13021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2ED03F0D" w14:textId="77777777" w:rsidR="009E16FA" w:rsidRPr="002E458F" w:rsidRDefault="009E16FA" w:rsidP="007B0A93"/>
        </w:tc>
      </w:tr>
      <w:tr w:rsidR="009E16FA" w:rsidRPr="002E458F" w14:paraId="69E0B459" w14:textId="77777777" w:rsidTr="000705B7">
        <w:tc>
          <w:tcPr>
            <w:tcW w:w="992" w:type="dxa"/>
            <w:shd w:val="clear" w:color="auto" w:fill="auto"/>
          </w:tcPr>
          <w:p w14:paraId="3039D248" w14:textId="00B1F3E5" w:rsidR="009E16FA" w:rsidRDefault="00A47A9E" w:rsidP="007B0A93">
            <w:pPr>
              <w:tabs>
                <w:tab w:val="left" w:pos="714"/>
              </w:tabs>
              <w:jc w:val="center"/>
            </w:pPr>
            <w:r>
              <w:t>3</w:t>
            </w:r>
          </w:p>
        </w:tc>
        <w:tc>
          <w:tcPr>
            <w:tcW w:w="699" w:type="dxa"/>
            <w:shd w:val="clear" w:color="auto" w:fill="auto"/>
          </w:tcPr>
          <w:p w14:paraId="3544CE14" w14:textId="5195962A" w:rsidR="009E16FA" w:rsidRDefault="009E16FA" w:rsidP="007B0A93"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A29867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7BD77AB" w14:textId="642A8384" w:rsidR="009E16FA" w:rsidRPr="002E458F" w:rsidRDefault="009E16FA" w:rsidP="007B0A93">
            <w:r>
              <w:t>Phòng tránh ngộ độc khi ở nhà</w:t>
            </w:r>
          </w:p>
        </w:tc>
        <w:tc>
          <w:tcPr>
            <w:tcW w:w="6946" w:type="dxa"/>
            <w:shd w:val="clear" w:color="auto" w:fill="auto"/>
          </w:tcPr>
          <w:p w14:paraId="02B3DDD9" w14:textId="77777777" w:rsidR="009E16FA" w:rsidRDefault="00A240A9" w:rsidP="00A240A9">
            <w:pPr>
              <w:jc w:val="both"/>
            </w:pPr>
            <w:r>
              <w:t xml:space="preserve">- Kể tên một số đồ </w:t>
            </w:r>
            <w:proofErr w:type="gramStart"/>
            <w:r>
              <w:t>dùng ,</w:t>
            </w:r>
            <w:proofErr w:type="gramEnd"/>
            <w:r>
              <w:t xml:space="preserve"> thức ăn, đồ uống nếu không được cất giữ, bảo quản cẩn thận có thể gây ngộ độc.</w:t>
            </w:r>
          </w:p>
          <w:p w14:paraId="5EA29658" w14:textId="77777777" w:rsidR="00A240A9" w:rsidRDefault="00A240A9" w:rsidP="00A240A9">
            <w:pPr>
              <w:jc w:val="both"/>
            </w:pPr>
            <w:r>
              <w:t xml:space="preserve">- Thu thập thông tin về một số lí do gây ngộ độc và đề xuất được những việc làm để phòng tránh ngộ độc qua đường </w:t>
            </w:r>
            <w:proofErr w:type="gramStart"/>
            <w:r>
              <w:t>ăn</w:t>
            </w:r>
            <w:proofErr w:type="gramEnd"/>
            <w:r>
              <w:t xml:space="preserve"> uống.</w:t>
            </w:r>
          </w:p>
          <w:p w14:paraId="0F8AC196" w14:textId="4C1573DC" w:rsidR="00A240A9" w:rsidRDefault="00A240A9" w:rsidP="00A240A9">
            <w:pPr>
              <w:jc w:val="both"/>
            </w:pPr>
            <w:r>
              <w:t>- Biết cách xử lí những tình huống đơn giản khi bản thân hoặc người nhà bị ngộ độc.</w:t>
            </w:r>
          </w:p>
          <w:p w14:paraId="5AA4A333" w14:textId="4E93EEBC" w:rsidR="00A240A9" w:rsidRPr="002E458F" w:rsidRDefault="00A240A9" w:rsidP="00A240A9">
            <w:pPr>
              <w:jc w:val="both"/>
            </w:pPr>
            <w:r>
              <w:lastRenderedPageBreak/>
              <w:t xml:space="preserve">- Tuyên truyền và hướng dẫn người khác biết cách phòng chống ngộ độc qua đường </w:t>
            </w:r>
            <w:proofErr w:type="gramStart"/>
            <w:r>
              <w:t>ăn</w:t>
            </w:r>
            <w:proofErr w:type="gramEnd"/>
            <w:r>
              <w:t xml:space="preserve"> uống.</w:t>
            </w:r>
          </w:p>
        </w:tc>
        <w:tc>
          <w:tcPr>
            <w:tcW w:w="1134" w:type="dxa"/>
            <w:shd w:val="clear" w:color="auto" w:fill="auto"/>
          </w:tcPr>
          <w:p w14:paraId="7915D1B0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551A37EF" w14:textId="77777777" w:rsidR="009E16FA" w:rsidRPr="002E458F" w:rsidRDefault="009E16FA" w:rsidP="007B0A93"/>
        </w:tc>
      </w:tr>
      <w:tr w:rsidR="009E16FA" w:rsidRPr="002E458F" w14:paraId="4872C4E4" w14:textId="77777777" w:rsidTr="000705B7">
        <w:tc>
          <w:tcPr>
            <w:tcW w:w="992" w:type="dxa"/>
            <w:shd w:val="clear" w:color="auto" w:fill="auto"/>
          </w:tcPr>
          <w:p w14:paraId="16C9C025" w14:textId="472D1214" w:rsidR="009E16FA" w:rsidRDefault="00BF539C" w:rsidP="007B0A93">
            <w:pPr>
              <w:tabs>
                <w:tab w:val="left" w:pos="714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699" w:type="dxa"/>
            <w:shd w:val="clear" w:color="auto" w:fill="auto"/>
          </w:tcPr>
          <w:p w14:paraId="54DD122C" w14:textId="30FE8465" w:rsidR="009E16FA" w:rsidRDefault="009E16FA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400F0DCE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C91804A" w14:textId="1BBFA4F2" w:rsidR="009E16FA" w:rsidRPr="002E458F" w:rsidRDefault="009E16FA" w:rsidP="007B0A93">
            <w:r>
              <w:t>Giữ sạch nhà ở</w:t>
            </w:r>
          </w:p>
        </w:tc>
        <w:tc>
          <w:tcPr>
            <w:tcW w:w="6946" w:type="dxa"/>
            <w:shd w:val="clear" w:color="auto" w:fill="auto"/>
          </w:tcPr>
          <w:p w14:paraId="574927EE" w14:textId="77777777" w:rsidR="009E16FA" w:rsidRDefault="00A240A9" w:rsidP="00A240A9">
            <w:pPr>
              <w:jc w:val="both"/>
            </w:pPr>
            <w:r>
              <w:t xml:space="preserve">- Giải thích được tại sao phải giữ sạch nhà ở </w:t>
            </w:r>
            <w:proofErr w:type="gramStart"/>
            <w:r>
              <w:t>( bao</w:t>
            </w:r>
            <w:proofErr w:type="gramEnd"/>
            <w:r>
              <w:t xml:space="preserve"> gồm cả nhà bếp và nhà vệ sinh).</w:t>
            </w:r>
          </w:p>
          <w:p w14:paraId="481DD6D6" w14:textId="76B8BFAD" w:rsidR="00A240A9" w:rsidRDefault="00A240A9" w:rsidP="00A240A9">
            <w:pPr>
              <w:jc w:val="both"/>
            </w:pPr>
            <w:r>
              <w:t xml:space="preserve">- Làm được một số việc phù hợp để giữ sạch nhà ở </w:t>
            </w:r>
            <w:proofErr w:type="gramStart"/>
            <w:r>
              <w:t>( bao</w:t>
            </w:r>
            <w:proofErr w:type="gramEnd"/>
            <w:r>
              <w:t xml:space="preserve"> gồm cả nhà bếp và nhà vệ sinh).</w:t>
            </w:r>
          </w:p>
          <w:p w14:paraId="14F3524E" w14:textId="3BC7B007" w:rsidR="00A240A9" w:rsidRPr="002E458F" w:rsidRDefault="00A240A9" w:rsidP="00A240A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5A92F62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568BB384" w14:textId="77777777" w:rsidR="009E16FA" w:rsidRPr="002E458F" w:rsidRDefault="009E16FA" w:rsidP="007B0A93"/>
        </w:tc>
      </w:tr>
      <w:tr w:rsidR="009E16FA" w:rsidRPr="002E458F" w14:paraId="492975B7" w14:textId="77777777" w:rsidTr="000705B7">
        <w:tc>
          <w:tcPr>
            <w:tcW w:w="992" w:type="dxa"/>
            <w:shd w:val="clear" w:color="auto" w:fill="auto"/>
          </w:tcPr>
          <w:p w14:paraId="2F7543B4" w14:textId="71D80F92" w:rsidR="009E16FA" w:rsidRDefault="00BF539C" w:rsidP="007B0A93">
            <w:pPr>
              <w:tabs>
                <w:tab w:val="left" w:pos="714"/>
              </w:tabs>
              <w:jc w:val="center"/>
            </w:pPr>
            <w:r>
              <w:t>5,6</w:t>
            </w:r>
          </w:p>
        </w:tc>
        <w:tc>
          <w:tcPr>
            <w:tcW w:w="699" w:type="dxa"/>
            <w:shd w:val="clear" w:color="auto" w:fill="auto"/>
          </w:tcPr>
          <w:p w14:paraId="40B3292E" w14:textId="187D00E6" w:rsidR="009E16FA" w:rsidRDefault="000705B7" w:rsidP="007B0A93"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343FACEB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9D979BB" w14:textId="1A4080C1" w:rsidR="009E16FA" w:rsidRPr="002E458F" w:rsidRDefault="009E16FA" w:rsidP="007B0A93">
            <w:r>
              <w:t>Ôn tập chủ đề về Gia đình</w:t>
            </w:r>
          </w:p>
        </w:tc>
        <w:tc>
          <w:tcPr>
            <w:tcW w:w="6946" w:type="dxa"/>
            <w:shd w:val="clear" w:color="auto" w:fill="auto"/>
          </w:tcPr>
          <w:p w14:paraId="32F60D77" w14:textId="77777777" w:rsidR="009E16FA" w:rsidRDefault="00A240A9" w:rsidP="007B0A93">
            <w:pPr>
              <w:jc w:val="both"/>
            </w:pPr>
            <w:r>
              <w:t>- Hệ thống được kiens thức đã học về chủ đề Gia đình.</w:t>
            </w:r>
          </w:p>
          <w:p w14:paraId="521C56A4" w14:textId="77777777" w:rsidR="00A240A9" w:rsidRDefault="00A240A9" w:rsidP="007B0A93">
            <w:pPr>
              <w:jc w:val="both"/>
            </w:pPr>
            <w:r>
              <w:t>- Biết chia sẻ thông tin với bạn bè về các thế hệ trong gia đình, nghề nghiệp của người lớn, cách phòng chống ngộ độc khi ở nhà và những việc đã làm để giữ sạch nhà ở.</w:t>
            </w:r>
          </w:p>
          <w:p w14:paraId="25BB5C42" w14:textId="1219E9B2" w:rsidR="00A240A9" w:rsidRDefault="00A240A9" w:rsidP="007B0A93">
            <w:pPr>
              <w:jc w:val="both"/>
            </w:pPr>
            <w:r>
              <w:t>- Trân trọng, yêu quý gia đình và thể hiện được sự quan tâm, chăm sóc, yêu thương các thế hệ trong gia đình.</w:t>
            </w:r>
          </w:p>
          <w:p w14:paraId="771FC3E9" w14:textId="65C44A45" w:rsidR="00A240A9" w:rsidRPr="002E458F" w:rsidRDefault="00A240A9" w:rsidP="007B0A93">
            <w:pPr>
              <w:jc w:val="both"/>
            </w:pPr>
            <w:r>
              <w:t>- Thực hiện phòng tránh ngộ độc và giữ vệ sinh nhà ở bằng những việc là cụ thể.</w:t>
            </w:r>
          </w:p>
        </w:tc>
        <w:tc>
          <w:tcPr>
            <w:tcW w:w="1134" w:type="dxa"/>
            <w:shd w:val="clear" w:color="auto" w:fill="auto"/>
          </w:tcPr>
          <w:p w14:paraId="18ABBEB4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0FBFB904" w14:textId="77777777" w:rsidR="009E16FA" w:rsidRPr="002E458F" w:rsidRDefault="009E16FA" w:rsidP="007B0A93"/>
        </w:tc>
      </w:tr>
      <w:tr w:rsidR="009E16FA" w:rsidRPr="002E458F" w14:paraId="0A17572C" w14:textId="77777777" w:rsidTr="000705B7">
        <w:tc>
          <w:tcPr>
            <w:tcW w:w="992" w:type="dxa"/>
            <w:shd w:val="clear" w:color="auto" w:fill="auto"/>
          </w:tcPr>
          <w:p w14:paraId="715DFA0E" w14:textId="59102BFE" w:rsidR="009E16FA" w:rsidRDefault="00BF539C" w:rsidP="007B0A93">
            <w:pPr>
              <w:tabs>
                <w:tab w:val="left" w:pos="714"/>
              </w:tabs>
              <w:jc w:val="center"/>
            </w:pPr>
            <w:r>
              <w:t>6,7</w:t>
            </w:r>
          </w:p>
        </w:tc>
        <w:tc>
          <w:tcPr>
            <w:tcW w:w="699" w:type="dxa"/>
            <w:shd w:val="clear" w:color="auto" w:fill="auto"/>
          </w:tcPr>
          <w:p w14:paraId="3D4EE465" w14:textId="41F91F38" w:rsidR="009E16FA" w:rsidRDefault="009E16FA" w:rsidP="007B0A93"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9CD388" w14:textId="4AD5BDC9" w:rsidR="009E16FA" w:rsidRDefault="009E16FA" w:rsidP="007B0A93">
            <w:pPr>
              <w:rPr>
                <w:b/>
                <w:bCs/>
              </w:rPr>
            </w:pPr>
            <w:r>
              <w:rPr>
                <w:b/>
                <w:bCs/>
              </w:rPr>
              <w:t>Trường học</w:t>
            </w:r>
          </w:p>
        </w:tc>
        <w:tc>
          <w:tcPr>
            <w:tcW w:w="2126" w:type="dxa"/>
            <w:shd w:val="clear" w:color="auto" w:fill="auto"/>
          </w:tcPr>
          <w:p w14:paraId="196BBDE8" w14:textId="132164ED" w:rsidR="009E16FA" w:rsidRPr="002E458F" w:rsidRDefault="009E16FA" w:rsidP="007B0A93">
            <w:r>
              <w:t>Chào đón ngày khai giảng</w:t>
            </w:r>
          </w:p>
        </w:tc>
        <w:tc>
          <w:tcPr>
            <w:tcW w:w="6946" w:type="dxa"/>
            <w:shd w:val="clear" w:color="auto" w:fill="auto"/>
          </w:tcPr>
          <w:p w14:paraId="43369DA9" w14:textId="77777777" w:rsidR="009E16FA" w:rsidRDefault="00E94064" w:rsidP="007B0A93">
            <w:pPr>
              <w:jc w:val="both"/>
            </w:pPr>
            <w:r>
              <w:t>- Kể được một số hoạt động diễn ra trong ngày khai giảng và nói được ý nghĩa của ngày đó.</w:t>
            </w:r>
          </w:p>
          <w:p w14:paraId="22D6B4B2" w14:textId="21DED693" w:rsidR="00E94064" w:rsidRDefault="00E94064" w:rsidP="007B0A93">
            <w:pPr>
              <w:jc w:val="both"/>
            </w:pPr>
            <w:r>
              <w:t>- Nhận xét được sự tham gia của các bạn và chia sẻ cảm nhận của bản thân trong ngày khai giảng.</w:t>
            </w:r>
          </w:p>
          <w:p w14:paraId="69A60532" w14:textId="77777777" w:rsidR="00E94064" w:rsidRDefault="00E94064" w:rsidP="007B0A93">
            <w:pPr>
              <w:jc w:val="both"/>
            </w:pPr>
            <w:r>
              <w:t>- Tích cực tham gia các hoạt động trong ngày khai giảng.</w:t>
            </w:r>
          </w:p>
          <w:p w14:paraId="55613B48" w14:textId="7AD189BE" w:rsidR="00E94064" w:rsidRPr="002E458F" w:rsidRDefault="00E94064" w:rsidP="007B0A93">
            <w:pPr>
              <w:jc w:val="both"/>
            </w:pPr>
            <w:r>
              <w:t xml:space="preserve">- Yêu quý trường lớp, bạn </w:t>
            </w:r>
            <w:proofErr w:type="gramStart"/>
            <w:r>
              <w:t>bè,</w:t>
            </w:r>
            <w:proofErr w:type="gramEnd"/>
            <w:r>
              <w:t xml:space="preserve"> thầy cô.</w:t>
            </w:r>
          </w:p>
        </w:tc>
        <w:tc>
          <w:tcPr>
            <w:tcW w:w="1134" w:type="dxa"/>
            <w:shd w:val="clear" w:color="auto" w:fill="auto"/>
          </w:tcPr>
          <w:p w14:paraId="0E2C165F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4C62EC7D" w14:textId="77777777" w:rsidR="009E16FA" w:rsidRPr="002E458F" w:rsidRDefault="009E16FA" w:rsidP="007B0A93"/>
        </w:tc>
      </w:tr>
      <w:tr w:rsidR="009E16FA" w:rsidRPr="002E458F" w14:paraId="1580A732" w14:textId="77777777" w:rsidTr="000705B7">
        <w:tc>
          <w:tcPr>
            <w:tcW w:w="992" w:type="dxa"/>
            <w:shd w:val="clear" w:color="auto" w:fill="auto"/>
          </w:tcPr>
          <w:p w14:paraId="772DC7B3" w14:textId="4FA926E0" w:rsidR="009E16FA" w:rsidRDefault="00BF539C" w:rsidP="007B0A93">
            <w:pPr>
              <w:tabs>
                <w:tab w:val="left" w:pos="714"/>
              </w:tabs>
              <w:jc w:val="center"/>
            </w:pPr>
            <w:r>
              <w:t>7,8</w:t>
            </w:r>
          </w:p>
        </w:tc>
        <w:tc>
          <w:tcPr>
            <w:tcW w:w="699" w:type="dxa"/>
            <w:shd w:val="clear" w:color="auto" w:fill="auto"/>
          </w:tcPr>
          <w:p w14:paraId="32531A7C" w14:textId="1A094CE8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392BD5A6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1B00989" w14:textId="7083F2E2" w:rsidR="009E16FA" w:rsidRPr="002E458F" w:rsidRDefault="009E16FA" w:rsidP="007B0A93">
            <w:r>
              <w:t>Ngày hội đọc sách của chúng em</w:t>
            </w:r>
          </w:p>
        </w:tc>
        <w:tc>
          <w:tcPr>
            <w:tcW w:w="6946" w:type="dxa"/>
            <w:shd w:val="clear" w:color="auto" w:fill="auto"/>
          </w:tcPr>
          <w:p w14:paraId="7FD1FB1D" w14:textId="2721DC18" w:rsidR="005B5D49" w:rsidRDefault="005B5D49" w:rsidP="005B5D49">
            <w:pPr>
              <w:jc w:val="both"/>
            </w:pPr>
            <w:r>
              <w:t>- Kể được một số hoạt động diễn ra trong ngày hội đọc sách và nói được ý nghĩa của sự kiện này.</w:t>
            </w:r>
          </w:p>
          <w:p w14:paraId="359B8F4E" w14:textId="569AA1C4" w:rsidR="005B5D49" w:rsidRDefault="005B5D49" w:rsidP="005B5D49">
            <w:pPr>
              <w:jc w:val="both"/>
            </w:pPr>
            <w:r>
              <w:t>- Nhận xét được sự tham gia của các bạn và chia sẻ cảm nhận của bản thân trong ngày họi đọc sách.</w:t>
            </w:r>
          </w:p>
          <w:p w14:paraId="2BD58246" w14:textId="0F2D9FBA" w:rsidR="005B5D49" w:rsidRDefault="005B5D49" w:rsidP="005B5D49">
            <w:pPr>
              <w:jc w:val="both"/>
            </w:pPr>
            <w:r>
              <w:t>- Tích cực đọc sách và tham gia các hoạt động trong ngàyhội này.</w:t>
            </w:r>
          </w:p>
          <w:p w14:paraId="396AAA81" w14:textId="771B51DD" w:rsidR="009E16FA" w:rsidRPr="002E458F" w:rsidRDefault="005B5D49" w:rsidP="005B5D49">
            <w:pPr>
              <w:jc w:val="both"/>
            </w:pPr>
            <w:r>
              <w:t>- Tuyên truyền cho hoạt động đọc sách, yêu quý sách và tự giác đọc, học tâp những điều hay từ sách.</w:t>
            </w:r>
          </w:p>
        </w:tc>
        <w:tc>
          <w:tcPr>
            <w:tcW w:w="1134" w:type="dxa"/>
            <w:shd w:val="clear" w:color="auto" w:fill="auto"/>
          </w:tcPr>
          <w:p w14:paraId="4C1BF99E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68440BAC" w14:textId="77777777" w:rsidR="009E16FA" w:rsidRPr="002E458F" w:rsidRDefault="009E16FA" w:rsidP="007B0A93"/>
        </w:tc>
      </w:tr>
      <w:tr w:rsidR="009E16FA" w:rsidRPr="002E458F" w14:paraId="7B31DB4D" w14:textId="77777777" w:rsidTr="000705B7">
        <w:tc>
          <w:tcPr>
            <w:tcW w:w="992" w:type="dxa"/>
            <w:shd w:val="clear" w:color="auto" w:fill="auto"/>
          </w:tcPr>
          <w:p w14:paraId="6CC4B8B1" w14:textId="09651951" w:rsidR="009E16FA" w:rsidRDefault="00BF539C" w:rsidP="007B0A93">
            <w:pPr>
              <w:tabs>
                <w:tab w:val="left" w:pos="714"/>
              </w:tabs>
              <w:jc w:val="center"/>
            </w:pPr>
            <w:r>
              <w:t>8,9</w:t>
            </w:r>
          </w:p>
        </w:tc>
        <w:tc>
          <w:tcPr>
            <w:tcW w:w="699" w:type="dxa"/>
            <w:shd w:val="clear" w:color="auto" w:fill="auto"/>
          </w:tcPr>
          <w:p w14:paraId="51EE428E" w14:textId="0BD94FDD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3C7C1CED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06E73B0" w14:textId="7DE4F2C9" w:rsidR="009E16FA" w:rsidRPr="002E458F" w:rsidRDefault="009E16FA" w:rsidP="007B0A93">
            <w:r>
              <w:t xml:space="preserve">An toàn khi ở </w:t>
            </w:r>
            <w:r>
              <w:lastRenderedPageBreak/>
              <w:t>trường</w:t>
            </w:r>
          </w:p>
        </w:tc>
        <w:tc>
          <w:tcPr>
            <w:tcW w:w="6946" w:type="dxa"/>
            <w:shd w:val="clear" w:color="auto" w:fill="auto"/>
          </w:tcPr>
          <w:p w14:paraId="21170786" w14:textId="77777777" w:rsidR="009E16FA" w:rsidRDefault="005B5D49" w:rsidP="007B0A93">
            <w:pPr>
              <w:jc w:val="both"/>
            </w:pPr>
            <w:r>
              <w:lastRenderedPageBreak/>
              <w:t xml:space="preserve">- Nhận biết được một số tình huống nguy hiểm, rủi ro có </w:t>
            </w:r>
            <w:r>
              <w:lastRenderedPageBreak/>
              <w:t>thể xảy ra khi tham gia các hoạt động ở trường.</w:t>
            </w:r>
          </w:p>
          <w:p w14:paraId="365B87CF" w14:textId="77777777" w:rsidR="005B5D49" w:rsidRDefault="005B5D49" w:rsidP="007B0A93">
            <w:pPr>
              <w:jc w:val="both"/>
            </w:pPr>
            <w:r>
              <w:t xml:space="preserve">- Biết cách lựa chọn các hoạt động </w:t>
            </w:r>
            <w:proofErr w:type="gramStart"/>
            <w:r>
              <w:t>an</w:t>
            </w:r>
            <w:proofErr w:type="gramEnd"/>
            <w:r>
              <w:t xml:space="preserve"> toàn và hướng dẫn các bạn vui chơi an toàn khi ở trường.</w:t>
            </w:r>
          </w:p>
          <w:p w14:paraId="26F86504" w14:textId="77777777" w:rsidR="005B5D49" w:rsidRDefault="005B5D49" w:rsidP="007B0A93">
            <w:pPr>
              <w:jc w:val="both"/>
            </w:pPr>
            <w:r>
              <w:t>- Có ý thức phòng tránh rủi ro cho bản thân và những người khác.</w:t>
            </w:r>
          </w:p>
          <w:p w14:paraId="2858D445" w14:textId="54970E8F" w:rsidR="005B5D49" w:rsidRPr="002E458F" w:rsidRDefault="005B5D49" w:rsidP="007B0A93">
            <w:pPr>
              <w:jc w:val="both"/>
            </w:pPr>
            <w:r>
              <w:t xml:space="preserve">- Tuyên truyền để các bạn cùng vui chơi và hoạt động </w:t>
            </w:r>
            <w:proofErr w:type="gramStart"/>
            <w:r>
              <w:t>an</w:t>
            </w:r>
            <w:proofErr w:type="gramEnd"/>
            <w:r>
              <w:t xml:space="preserve"> toàn khi ở trường.</w:t>
            </w:r>
          </w:p>
        </w:tc>
        <w:tc>
          <w:tcPr>
            <w:tcW w:w="1134" w:type="dxa"/>
            <w:shd w:val="clear" w:color="auto" w:fill="auto"/>
          </w:tcPr>
          <w:p w14:paraId="72D430C8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51606C91" w14:textId="77777777" w:rsidR="009E16FA" w:rsidRPr="002E458F" w:rsidRDefault="009E16FA" w:rsidP="007B0A93"/>
        </w:tc>
      </w:tr>
      <w:tr w:rsidR="009E16FA" w:rsidRPr="002E458F" w14:paraId="29C871C0" w14:textId="77777777" w:rsidTr="000705B7">
        <w:tc>
          <w:tcPr>
            <w:tcW w:w="992" w:type="dxa"/>
            <w:shd w:val="clear" w:color="auto" w:fill="auto"/>
          </w:tcPr>
          <w:p w14:paraId="149FEA96" w14:textId="03937BB5" w:rsidR="009E16FA" w:rsidRDefault="00BF539C" w:rsidP="007B0A93">
            <w:pPr>
              <w:tabs>
                <w:tab w:val="left" w:pos="714"/>
              </w:tabs>
              <w:jc w:val="center"/>
            </w:pPr>
            <w:r>
              <w:lastRenderedPageBreak/>
              <w:t>9,10</w:t>
            </w:r>
          </w:p>
        </w:tc>
        <w:tc>
          <w:tcPr>
            <w:tcW w:w="699" w:type="dxa"/>
            <w:shd w:val="clear" w:color="auto" w:fill="auto"/>
          </w:tcPr>
          <w:p w14:paraId="55F72D32" w14:textId="77A4290A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068DB38E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52E00A4" w14:textId="16A8B2F8" w:rsidR="009E16FA" w:rsidRPr="002E458F" w:rsidRDefault="009E16FA" w:rsidP="007B0A93">
            <w:r>
              <w:t>Giữ vệ sinh trường học</w:t>
            </w:r>
          </w:p>
        </w:tc>
        <w:tc>
          <w:tcPr>
            <w:tcW w:w="6946" w:type="dxa"/>
            <w:shd w:val="clear" w:color="auto" w:fill="auto"/>
          </w:tcPr>
          <w:p w14:paraId="3321A9F5" w14:textId="77777777" w:rsidR="009E16FA" w:rsidRDefault="005B5D49" w:rsidP="007B0A93">
            <w:pPr>
              <w:jc w:val="both"/>
            </w:pPr>
            <w:r>
              <w:t>- Thực hiện được việc giưc vệ sinh khi tham gia một số hoạt động ở trường.</w:t>
            </w:r>
          </w:p>
          <w:p w14:paraId="50DB53F1" w14:textId="08D8A70A" w:rsidR="005B5D49" w:rsidRPr="002E458F" w:rsidRDefault="005B5D49" w:rsidP="007B0A93">
            <w:pPr>
              <w:jc w:val="both"/>
            </w:pPr>
            <w:r>
              <w:t>- Chia sẻ cảm nghĩ của bản thân sau khi tham gia các hoạt động giữ vệ sinh, làm đẹp trường lớp.</w:t>
            </w:r>
          </w:p>
        </w:tc>
        <w:tc>
          <w:tcPr>
            <w:tcW w:w="1134" w:type="dxa"/>
            <w:shd w:val="clear" w:color="auto" w:fill="auto"/>
          </w:tcPr>
          <w:p w14:paraId="09301F84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1635D210" w14:textId="77777777" w:rsidR="009E16FA" w:rsidRPr="002E458F" w:rsidRDefault="009E16FA" w:rsidP="007B0A93"/>
        </w:tc>
      </w:tr>
      <w:tr w:rsidR="009E16FA" w:rsidRPr="002E458F" w14:paraId="281B5F17" w14:textId="77777777" w:rsidTr="000705B7">
        <w:tc>
          <w:tcPr>
            <w:tcW w:w="992" w:type="dxa"/>
            <w:shd w:val="clear" w:color="auto" w:fill="auto"/>
          </w:tcPr>
          <w:p w14:paraId="219AE4F2" w14:textId="78AB9A44" w:rsidR="009E16FA" w:rsidRDefault="00BF539C" w:rsidP="007B0A93">
            <w:pPr>
              <w:tabs>
                <w:tab w:val="left" w:pos="714"/>
              </w:tabs>
              <w:jc w:val="center"/>
            </w:pPr>
            <w:r>
              <w:t>10,11</w:t>
            </w:r>
          </w:p>
        </w:tc>
        <w:tc>
          <w:tcPr>
            <w:tcW w:w="699" w:type="dxa"/>
            <w:shd w:val="clear" w:color="auto" w:fill="auto"/>
          </w:tcPr>
          <w:p w14:paraId="4E4DE790" w14:textId="505A2D24" w:rsidR="009E16FA" w:rsidRDefault="002A2DFF" w:rsidP="007B0A93"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1DB95C60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B199947" w14:textId="7F110A95" w:rsidR="009E16FA" w:rsidRPr="002E458F" w:rsidRDefault="009E16FA" w:rsidP="007B0A93">
            <w:r>
              <w:t>Ôn tập chủ đề Trường học</w:t>
            </w:r>
          </w:p>
        </w:tc>
        <w:tc>
          <w:tcPr>
            <w:tcW w:w="6946" w:type="dxa"/>
            <w:shd w:val="clear" w:color="auto" w:fill="auto"/>
          </w:tcPr>
          <w:p w14:paraId="6819BC8A" w14:textId="77777777" w:rsidR="009E16FA" w:rsidRDefault="00EC1520" w:rsidP="007B0A93">
            <w:pPr>
              <w:jc w:val="both"/>
            </w:pPr>
            <w:r>
              <w:t>- Hệ thống hóa được kiến thức đã học về trường học.</w:t>
            </w:r>
          </w:p>
          <w:p w14:paraId="7DAB33C1" w14:textId="77777777" w:rsidR="00EC1520" w:rsidRDefault="00EC1520" w:rsidP="007B0A93">
            <w:pPr>
              <w:jc w:val="both"/>
            </w:pPr>
            <w:r>
              <w:t xml:space="preserve">- Chia sẻ thông tin với bạn be về các hoạt động ở trường trong ngày khai giảng, ngày hội đọc sách, hoạt động tuyên truyền </w:t>
            </w:r>
            <w:proofErr w:type="gramStart"/>
            <w:r>
              <w:t>an</w:t>
            </w:r>
            <w:proofErr w:type="gramEnd"/>
            <w:r>
              <w:t xml:space="preserve"> toàn khi ở trường.</w:t>
            </w:r>
          </w:p>
          <w:p w14:paraId="75338857" w14:textId="3AA05E3A" w:rsidR="00EC1520" w:rsidRDefault="00EC1520" w:rsidP="007B0A93">
            <w:pPr>
              <w:jc w:val="both"/>
            </w:pPr>
            <w:r>
              <w:t>- Tuyên truyền dể các bạn biết phòng tránh các tình huống nguy hiểm, rủi ro khi tham gia các hoạt động ở trường và thực hiện việc giữ vệ sinh trường học.</w:t>
            </w:r>
          </w:p>
          <w:p w14:paraId="501A20CB" w14:textId="512EFC5D" w:rsidR="00EC1520" w:rsidRPr="002E458F" w:rsidRDefault="00EC1520" w:rsidP="007B0A93">
            <w:pPr>
              <w:jc w:val="both"/>
            </w:pPr>
            <w:r>
              <w:t xml:space="preserve">- Yêu quý trường lớp, bạn bè, thầy cô và tích cực tham gia các hoạt động ở trường một cách </w:t>
            </w:r>
            <w:proofErr w:type="gramStart"/>
            <w:r>
              <w:t>an</w:t>
            </w:r>
            <w:proofErr w:type="gramEnd"/>
            <w:r>
              <w:t xml:space="preserve"> toàn.</w:t>
            </w:r>
          </w:p>
        </w:tc>
        <w:tc>
          <w:tcPr>
            <w:tcW w:w="1134" w:type="dxa"/>
            <w:shd w:val="clear" w:color="auto" w:fill="auto"/>
          </w:tcPr>
          <w:p w14:paraId="1568EA15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74E8F567" w14:textId="77777777" w:rsidR="009E16FA" w:rsidRPr="002E458F" w:rsidRDefault="009E16FA" w:rsidP="007B0A93"/>
        </w:tc>
      </w:tr>
      <w:tr w:rsidR="009E16FA" w:rsidRPr="002E458F" w14:paraId="316B363F" w14:textId="77777777" w:rsidTr="000705B7">
        <w:tc>
          <w:tcPr>
            <w:tcW w:w="992" w:type="dxa"/>
            <w:shd w:val="clear" w:color="auto" w:fill="auto"/>
          </w:tcPr>
          <w:p w14:paraId="43603805" w14:textId="7325B17E" w:rsidR="009E16FA" w:rsidRDefault="00BF539C" w:rsidP="007B0A93">
            <w:pPr>
              <w:tabs>
                <w:tab w:val="left" w:pos="714"/>
              </w:tabs>
              <w:jc w:val="center"/>
            </w:pPr>
            <w:r>
              <w:t>12</w:t>
            </w:r>
          </w:p>
        </w:tc>
        <w:tc>
          <w:tcPr>
            <w:tcW w:w="699" w:type="dxa"/>
            <w:shd w:val="clear" w:color="auto" w:fill="auto"/>
          </w:tcPr>
          <w:p w14:paraId="5D51FBC5" w14:textId="665DBDC3" w:rsidR="009E16FA" w:rsidRDefault="002A2DFF" w:rsidP="007B0A93"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349A3F" w14:textId="0E753654" w:rsidR="009E16FA" w:rsidRDefault="009E16FA" w:rsidP="007B0A93">
            <w:pPr>
              <w:rPr>
                <w:b/>
                <w:bCs/>
              </w:rPr>
            </w:pPr>
            <w:r>
              <w:rPr>
                <w:b/>
                <w:bCs/>
              </w:rPr>
              <w:t>Cộng đồng địa phương</w:t>
            </w:r>
          </w:p>
        </w:tc>
        <w:tc>
          <w:tcPr>
            <w:tcW w:w="2126" w:type="dxa"/>
            <w:shd w:val="clear" w:color="auto" w:fill="auto"/>
          </w:tcPr>
          <w:p w14:paraId="560E2905" w14:textId="3EA5795C" w:rsidR="009E16FA" w:rsidRPr="002E458F" w:rsidRDefault="009E16FA" w:rsidP="007B0A93">
            <w:r>
              <w:t>Hoạt động mua bán hàng hóa</w:t>
            </w:r>
          </w:p>
        </w:tc>
        <w:tc>
          <w:tcPr>
            <w:tcW w:w="6946" w:type="dxa"/>
            <w:shd w:val="clear" w:color="auto" w:fill="auto"/>
          </w:tcPr>
          <w:p w14:paraId="4E88F576" w14:textId="77777777" w:rsidR="009E16FA" w:rsidRDefault="000571DA" w:rsidP="007B0A93">
            <w:pPr>
              <w:jc w:val="both"/>
            </w:pPr>
            <w:r>
              <w:t>- Kể tên được một số hàng hóa cần thiết cho cuộc sống hằng ngày và vai trò của hàng hóa đó đối với cuộc sống con người.</w:t>
            </w:r>
          </w:p>
          <w:p w14:paraId="6849FD8C" w14:textId="77777777" w:rsidR="000571DA" w:rsidRDefault="000571DA" w:rsidP="007B0A93">
            <w:pPr>
              <w:jc w:val="both"/>
            </w:pPr>
            <w:r>
              <w:t xml:space="preserve">- Nói được cách mua hàng hóa trong cửa </w:t>
            </w:r>
            <w:proofErr w:type="gramStart"/>
            <w:r>
              <w:t>hàng ,</w:t>
            </w:r>
            <w:proofErr w:type="gramEnd"/>
            <w:r>
              <w:t xml:space="preserve"> chợ siêu thị hoặc trung tâm thương mại.</w:t>
            </w:r>
          </w:p>
          <w:p w14:paraId="5B4A8D9B" w14:textId="77777777" w:rsidR="000571DA" w:rsidRDefault="000571DA" w:rsidP="007B0A93">
            <w:pPr>
              <w:jc w:val="both"/>
            </w:pPr>
            <w:r>
              <w:t>- Nêu được lí do vì sao phải lựa chọn hàng hóa trươc khi mua.</w:t>
            </w:r>
          </w:p>
          <w:p w14:paraId="78487F40" w14:textId="422615EE" w:rsidR="000571DA" w:rsidRPr="002E458F" w:rsidRDefault="000571DA" w:rsidP="007B0A93">
            <w:pPr>
              <w:jc w:val="both"/>
            </w:pPr>
            <w:r>
              <w:t>- Có ý thức tiết kiệ khi sử dụng hàng hóa và tuyên truyền cho mọi người cùng thực hiện.</w:t>
            </w:r>
          </w:p>
        </w:tc>
        <w:tc>
          <w:tcPr>
            <w:tcW w:w="1134" w:type="dxa"/>
            <w:shd w:val="clear" w:color="auto" w:fill="auto"/>
          </w:tcPr>
          <w:p w14:paraId="1046C3AC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05CD560F" w14:textId="77777777" w:rsidR="009E16FA" w:rsidRPr="002E458F" w:rsidRDefault="009E16FA" w:rsidP="007B0A93"/>
        </w:tc>
      </w:tr>
      <w:tr w:rsidR="009E16FA" w:rsidRPr="002E458F" w14:paraId="387F25E6" w14:textId="77777777" w:rsidTr="000705B7">
        <w:tc>
          <w:tcPr>
            <w:tcW w:w="992" w:type="dxa"/>
            <w:shd w:val="clear" w:color="auto" w:fill="auto"/>
          </w:tcPr>
          <w:p w14:paraId="7186147D" w14:textId="7816B0BE" w:rsidR="009E16FA" w:rsidRDefault="00BF539C" w:rsidP="007B0A93">
            <w:pPr>
              <w:tabs>
                <w:tab w:val="left" w:pos="714"/>
              </w:tabs>
              <w:jc w:val="center"/>
            </w:pPr>
            <w:r>
              <w:t>13</w:t>
            </w:r>
          </w:p>
        </w:tc>
        <w:tc>
          <w:tcPr>
            <w:tcW w:w="699" w:type="dxa"/>
            <w:shd w:val="clear" w:color="auto" w:fill="auto"/>
          </w:tcPr>
          <w:p w14:paraId="3FCCE90F" w14:textId="6FA9B37B" w:rsidR="009E16FA" w:rsidRDefault="009E16FA" w:rsidP="007B0A93">
            <w: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3315C2C9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4DE66CB" w14:textId="1CE74F8E" w:rsidR="009E16FA" w:rsidRPr="002E458F" w:rsidRDefault="009E16FA" w:rsidP="007B0A93">
            <w:r>
              <w:t xml:space="preserve">Thực hành mua </w:t>
            </w:r>
            <w:r>
              <w:lastRenderedPageBreak/>
              <w:t>bán hàng hóa</w:t>
            </w:r>
          </w:p>
        </w:tc>
        <w:tc>
          <w:tcPr>
            <w:tcW w:w="6946" w:type="dxa"/>
            <w:shd w:val="clear" w:color="auto" w:fill="auto"/>
          </w:tcPr>
          <w:p w14:paraId="007831AC" w14:textId="0C60569C" w:rsidR="009E16FA" w:rsidRDefault="00DB3EEC" w:rsidP="00DB3EEC">
            <w:pPr>
              <w:jc w:val="both"/>
            </w:pPr>
            <w:r>
              <w:lastRenderedPageBreak/>
              <w:t xml:space="preserve">- </w:t>
            </w:r>
            <w:r w:rsidR="00336C41">
              <w:t xml:space="preserve">Biết cách lựa chọn những hàng hóa cần thiết trong cuộc </w:t>
            </w:r>
            <w:r w:rsidR="00336C41">
              <w:lastRenderedPageBreak/>
              <w:t>sống hằng ngày.</w:t>
            </w:r>
          </w:p>
          <w:p w14:paraId="499F16ED" w14:textId="77777777" w:rsidR="00336C41" w:rsidRDefault="00336C41" w:rsidP="00DB3EEC">
            <w:pPr>
              <w:jc w:val="both"/>
            </w:pPr>
            <w:r>
              <w:t>- Biết cách mua hàng hóa ở những địa điểm khác nhau.</w:t>
            </w:r>
          </w:p>
          <w:p w14:paraId="431A686A" w14:textId="2906B541" w:rsidR="00336C41" w:rsidRPr="002E458F" w:rsidRDefault="00336C41" w:rsidP="00DB3EEC">
            <w:pPr>
              <w:jc w:val="both"/>
            </w:pPr>
            <w:r>
              <w:t xml:space="preserve">- Thực hành lựa chọn hàng hóa phù hơp về giá cả và chất lượng </w:t>
            </w:r>
            <w:proofErr w:type="gramStart"/>
            <w:r>
              <w:t>( theo</w:t>
            </w:r>
            <w:proofErr w:type="gramEnd"/>
            <w:r>
              <w:t xml:space="preserve"> tình huống giả định).</w:t>
            </w:r>
          </w:p>
        </w:tc>
        <w:tc>
          <w:tcPr>
            <w:tcW w:w="1134" w:type="dxa"/>
            <w:shd w:val="clear" w:color="auto" w:fill="auto"/>
          </w:tcPr>
          <w:p w14:paraId="67248F36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0096E941" w14:textId="77777777" w:rsidR="009E16FA" w:rsidRPr="002E458F" w:rsidRDefault="009E16FA" w:rsidP="007B0A93"/>
        </w:tc>
      </w:tr>
      <w:tr w:rsidR="009E16FA" w:rsidRPr="002E458F" w14:paraId="1D2FB56B" w14:textId="77777777" w:rsidTr="000705B7">
        <w:tc>
          <w:tcPr>
            <w:tcW w:w="992" w:type="dxa"/>
            <w:shd w:val="clear" w:color="auto" w:fill="auto"/>
          </w:tcPr>
          <w:p w14:paraId="025675C0" w14:textId="2FB525C9" w:rsidR="009E16FA" w:rsidRDefault="00BF539C" w:rsidP="007B0A93">
            <w:pPr>
              <w:tabs>
                <w:tab w:val="left" w:pos="714"/>
              </w:tabs>
              <w:jc w:val="center"/>
            </w:pPr>
            <w:r>
              <w:lastRenderedPageBreak/>
              <w:t>13,14</w:t>
            </w:r>
          </w:p>
        </w:tc>
        <w:tc>
          <w:tcPr>
            <w:tcW w:w="699" w:type="dxa"/>
            <w:shd w:val="clear" w:color="auto" w:fill="auto"/>
          </w:tcPr>
          <w:p w14:paraId="49EFE672" w14:textId="50578735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136876E4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9A5BA48" w14:textId="3CFAE2E4" w:rsidR="009E16FA" w:rsidRPr="002E458F" w:rsidRDefault="009E16FA" w:rsidP="007B0A93">
            <w:r>
              <w:t>Hoạt động giao thông</w:t>
            </w:r>
          </w:p>
        </w:tc>
        <w:tc>
          <w:tcPr>
            <w:tcW w:w="6946" w:type="dxa"/>
            <w:shd w:val="clear" w:color="auto" w:fill="auto"/>
          </w:tcPr>
          <w:p w14:paraId="78706CC8" w14:textId="77777777" w:rsidR="009E16FA" w:rsidRDefault="00DB3EEC" w:rsidP="007B0A93">
            <w:pPr>
              <w:jc w:val="both"/>
            </w:pPr>
            <w:r>
              <w:t>- Kể tên được các loại đường giao thông.</w:t>
            </w:r>
          </w:p>
          <w:p w14:paraId="0ADE1443" w14:textId="77777777" w:rsidR="00DB3EEC" w:rsidRDefault="00DB3EEC" w:rsidP="007B0A93">
            <w:pPr>
              <w:jc w:val="both"/>
            </w:pPr>
            <w:r>
              <w:t>- Nêu được một só phương tiện giao thông và tiện ích của chúng.</w:t>
            </w:r>
          </w:p>
          <w:p w14:paraId="4D5878A3" w14:textId="77777777" w:rsidR="00DB3EEC" w:rsidRDefault="00DB3EEC" w:rsidP="007B0A93">
            <w:pPr>
              <w:jc w:val="both"/>
            </w:pPr>
            <w:r>
              <w:t>- Phân biệt được một số loại biển báo giao thông (biển báo chỉ dẫn, biển báo cấm, biển báo nguy hiểm) qua hình ảnh.</w:t>
            </w:r>
          </w:p>
          <w:p w14:paraId="47504EF2" w14:textId="77777777" w:rsidR="00DB3EEC" w:rsidRDefault="00DB3EEC" w:rsidP="007B0A93">
            <w:pPr>
              <w:jc w:val="both"/>
            </w:pPr>
            <w:r>
              <w:t>- Giải thích được sự cần thiết phải tuân theo quy định của các biển báo gia thông.</w:t>
            </w:r>
          </w:p>
          <w:p w14:paraId="111437B4" w14:textId="77777777" w:rsidR="00DB3EEC" w:rsidRDefault="00DB3EEC" w:rsidP="007B0A93">
            <w:pPr>
              <w:jc w:val="both"/>
            </w:pPr>
            <w:r>
              <w:t>- Vận dụng được trong thực tế cuộc sống khi tham gia giao thông.</w:t>
            </w:r>
          </w:p>
          <w:p w14:paraId="55E83180" w14:textId="62A59124" w:rsidR="00DB3EEC" w:rsidRPr="002E458F" w:rsidRDefault="00DB3EEC" w:rsidP="007B0A93">
            <w:pPr>
              <w:jc w:val="both"/>
            </w:pPr>
            <w:r>
              <w:t>- Có ý thức thực hiện và tuyên truyền người khác tuân thủ các quy định của biển báo giao thông.</w:t>
            </w:r>
          </w:p>
        </w:tc>
        <w:tc>
          <w:tcPr>
            <w:tcW w:w="1134" w:type="dxa"/>
            <w:shd w:val="clear" w:color="auto" w:fill="auto"/>
          </w:tcPr>
          <w:p w14:paraId="47BFD111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24C463A7" w14:textId="77777777" w:rsidR="009E16FA" w:rsidRPr="002E458F" w:rsidRDefault="009E16FA" w:rsidP="007B0A93"/>
        </w:tc>
      </w:tr>
      <w:tr w:rsidR="009E16FA" w:rsidRPr="002E458F" w14:paraId="46162AB9" w14:textId="77777777" w:rsidTr="000A0362">
        <w:tc>
          <w:tcPr>
            <w:tcW w:w="992" w:type="dxa"/>
            <w:shd w:val="clear" w:color="auto" w:fill="auto"/>
          </w:tcPr>
          <w:p w14:paraId="040C8F2D" w14:textId="51BDA008" w:rsidR="009E16FA" w:rsidRDefault="00BF539C" w:rsidP="007B0A93">
            <w:pPr>
              <w:tabs>
                <w:tab w:val="left" w:pos="714"/>
              </w:tabs>
              <w:jc w:val="center"/>
            </w:pPr>
            <w:r>
              <w:t>14,15</w:t>
            </w:r>
          </w:p>
        </w:tc>
        <w:tc>
          <w:tcPr>
            <w:tcW w:w="699" w:type="dxa"/>
            <w:shd w:val="clear" w:color="auto" w:fill="auto"/>
          </w:tcPr>
          <w:p w14:paraId="70DD52D7" w14:textId="76CA89DE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75BFE35C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D8237EE" w14:textId="7A9E5799" w:rsidR="009E16FA" w:rsidRPr="002E458F" w:rsidRDefault="009E16FA" w:rsidP="007B0A93">
            <w:r>
              <w:t>Cùng tham gia giao thông</w:t>
            </w:r>
          </w:p>
        </w:tc>
        <w:tc>
          <w:tcPr>
            <w:tcW w:w="6946" w:type="dxa"/>
            <w:shd w:val="clear" w:color="auto" w:fill="FFFFFF" w:themeFill="background1"/>
          </w:tcPr>
          <w:p w14:paraId="0CE94120" w14:textId="21053DE2" w:rsidR="000A0362" w:rsidRPr="00231C76" w:rsidRDefault="000A0362" w:rsidP="007B0A93">
            <w:pPr>
              <w:jc w:val="both"/>
              <w:rPr>
                <w:shd w:val="clear" w:color="auto" w:fill="FFFFFF"/>
              </w:rPr>
            </w:pPr>
            <w:r w:rsidRPr="00231C76">
              <w:rPr>
                <w:shd w:val="clear" w:color="auto" w:fill="FFFFFF"/>
              </w:rPr>
              <w:t>- Nêu được có quy định khi đi trên một số phương tiện giao thông (Ví dụ xe máy, xe buýt, đò, thuyền</w:t>
            </w:r>
            <w:proofErr w:type="gramStart"/>
            <w:r w:rsidRPr="00231C76">
              <w:rPr>
                <w:shd w:val="clear" w:color="auto" w:fill="FFFFFF"/>
              </w:rPr>
              <w:t>,...</w:t>
            </w:r>
            <w:proofErr w:type="gramEnd"/>
            <w:r w:rsidRPr="00231C76">
              <w:rPr>
                <w:shd w:val="clear" w:color="auto" w:fill="FFFFFF"/>
              </w:rPr>
              <w:t xml:space="preserve"> và chia sẻ với những người xung quanh cùng thực hiện.</w:t>
            </w:r>
          </w:p>
          <w:p w14:paraId="37EC758F" w14:textId="77777777" w:rsidR="000A0362" w:rsidRPr="00231C76" w:rsidRDefault="000A0362" w:rsidP="007B0A93">
            <w:pPr>
              <w:jc w:val="both"/>
              <w:rPr>
                <w:shd w:val="clear" w:color="auto" w:fill="FFFFFF"/>
              </w:rPr>
            </w:pPr>
            <w:r w:rsidRPr="00231C76">
              <w:rPr>
                <w:shd w:val="clear" w:color="auto" w:fill="FFFFFF"/>
              </w:rPr>
              <w:t xml:space="preserve">- Dự đoán nhận biết được các tình huống nguy hiểm có thể xảy ra khi tham gia giao thông. </w:t>
            </w:r>
          </w:p>
          <w:p w14:paraId="5DFF61B3" w14:textId="77777777" w:rsidR="000A0362" w:rsidRPr="00231C76" w:rsidRDefault="000A0362" w:rsidP="007B0A93">
            <w:pPr>
              <w:jc w:val="both"/>
              <w:rPr>
                <w:shd w:val="clear" w:color="auto" w:fill="FFFFFF"/>
              </w:rPr>
            </w:pPr>
            <w:r w:rsidRPr="00231C76">
              <w:rPr>
                <w:shd w:val="clear" w:color="auto" w:fill="FFFFFF"/>
              </w:rPr>
              <w:t xml:space="preserve">- Biết cách xử lý những tình huống đơn giản xảy ra khi bản thân hoặc người thân tham gia giao thông. </w:t>
            </w:r>
          </w:p>
          <w:p w14:paraId="67A89ADF" w14:textId="17CBE6F2" w:rsidR="009E16FA" w:rsidRPr="00231C76" w:rsidRDefault="000A0362" w:rsidP="007B0A93">
            <w:pPr>
              <w:jc w:val="both"/>
            </w:pPr>
            <w:r w:rsidRPr="00231C76">
              <w:rPr>
                <w:shd w:val="clear" w:color="auto" w:fill="FFFFFF"/>
              </w:rPr>
              <w:t xml:space="preserve">- Tuyên truyền và hướng dẫn người khác biết chấp hành các quy định về trật tự </w:t>
            </w:r>
            <w:proofErr w:type="gramStart"/>
            <w:r w:rsidRPr="00231C76">
              <w:rPr>
                <w:shd w:val="clear" w:color="auto" w:fill="FFFFFF"/>
              </w:rPr>
              <w:t>an</w:t>
            </w:r>
            <w:proofErr w:type="gramEnd"/>
            <w:r w:rsidRPr="00231C76">
              <w:rPr>
                <w:shd w:val="clear" w:color="auto" w:fill="FFFFFF"/>
              </w:rPr>
              <w:t xml:space="preserve"> toàn giao thông.</w:t>
            </w:r>
          </w:p>
        </w:tc>
        <w:tc>
          <w:tcPr>
            <w:tcW w:w="1134" w:type="dxa"/>
            <w:shd w:val="clear" w:color="auto" w:fill="auto"/>
          </w:tcPr>
          <w:p w14:paraId="4A4A4F0D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1FC79119" w14:textId="77777777" w:rsidR="009E16FA" w:rsidRPr="002E458F" w:rsidRDefault="009E16FA" w:rsidP="007B0A93"/>
        </w:tc>
      </w:tr>
      <w:tr w:rsidR="009E16FA" w:rsidRPr="002E458F" w14:paraId="59D69C78" w14:textId="77777777" w:rsidTr="000A0362">
        <w:tc>
          <w:tcPr>
            <w:tcW w:w="992" w:type="dxa"/>
            <w:shd w:val="clear" w:color="auto" w:fill="auto"/>
          </w:tcPr>
          <w:p w14:paraId="245E0550" w14:textId="1EDB1E02" w:rsidR="009E16FA" w:rsidRDefault="00BF539C" w:rsidP="007B0A93">
            <w:pPr>
              <w:tabs>
                <w:tab w:val="left" w:pos="714"/>
              </w:tabs>
              <w:jc w:val="center"/>
            </w:pPr>
            <w:r>
              <w:t>15,16</w:t>
            </w:r>
          </w:p>
        </w:tc>
        <w:tc>
          <w:tcPr>
            <w:tcW w:w="699" w:type="dxa"/>
            <w:shd w:val="clear" w:color="auto" w:fill="auto"/>
          </w:tcPr>
          <w:p w14:paraId="45FE8835" w14:textId="5A2819FF" w:rsidR="009E16FA" w:rsidRDefault="002A2DFF" w:rsidP="007B0A93"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50BC314B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EBBF47E" w14:textId="276FDCD3" w:rsidR="009E16FA" w:rsidRPr="002E458F" w:rsidRDefault="009E16FA" w:rsidP="007B0A93">
            <w:r>
              <w:t>Ôn tập chủ đề Cộng đồng đ</w:t>
            </w:r>
            <w:r w:rsidR="00231C76">
              <w:t xml:space="preserve">ịa </w:t>
            </w:r>
            <w:r>
              <w:t>phương</w:t>
            </w:r>
          </w:p>
        </w:tc>
        <w:tc>
          <w:tcPr>
            <w:tcW w:w="6946" w:type="dxa"/>
            <w:shd w:val="clear" w:color="auto" w:fill="FFFFFF" w:themeFill="background1"/>
          </w:tcPr>
          <w:p w14:paraId="3E1F8354" w14:textId="77777777" w:rsidR="00231C76" w:rsidRDefault="00231C76" w:rsidP="00231C76">
            <w:pPr>
              <w:jc w:val="both"/>
            </w:pPr>
            <w:r>
              <w:t>-Hệ thống hóa kiến thức đã học trong chủ đề cộng đồng Địa phương.</w:t>
            </w:r>
          </w:p>
          <w:p w14:paraId="59FE0661" w14:textId="370365BE" w:rsidR="00231C76" w:rsidRDefault="00231C76" w:rsidP="00231C76">
            <w:pPr>
              <w:jc w:val="both"/>
            </w:pPr>
            <w:r>
              <w:t>- Chia sẻ thông tin với bạn về cách mua bán, lựa chọn, hàng hóa cho phù hợp về giá cả và chất lượng.</w:t>
            </w:r>
          </w:p>
          <w:p w14:paraId="6B9F7557" w14:textId="186308B3" w:rsidR="009E16FA" w:rsidRPr="002E458F" w:rsidRDefault="00231C76" w:rsidP="00231C76">
            <w:pPr>
              <w:jc w:val="both"/>
            </w:pPr>
            <w:r>
              <w:t xml:space="preserve">-Thực hiện được các quy định khi đi trên một số phương tiện giao thông và tuyên truyền để những người xung quanh </w:t>
            </w:r>
            <w:r>
              <w:lastRenderedPageBreak/>
              <w:t>cùng thực hiện.</w:t>
            </w:r>
          </w:p>
        </w:tc>
        <w:tc>
          <w:tcPr>
            <w:tcW w:w="1134" w:type="dxa"/>
            <w:shd w:val="clear" w:color="auto" w:fill="auto"/>
          </w:tcPr>
          <w:p w14:paraId="5F657633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52747C6F" w14:textId="77777777" w:rsidR="009E16FA" w:rsidRPr="002E458F" w:rsidRDefault="009E16FA" w:rsidP="007B0A93"/>
        </w:tc>
      </w:tr>
      <w:tr w:rsidR="009E16FA" w:rsidRPr="002E458F" w14:paraId="57BCCACA" w14:textId="77777777" w:rsidTr="000705B7">
        <w:tc>
          <w:tcPr>
            <w:tcW w:w="992" w:type="dxa"/>
            <w:shd w:val="clear" w:color="auto" w:fill="auto"/>
          </w:tcPr>
          <w:p w14:paraId="47A77A72" w14:textId="3F03BECB" w:rsidR="009E16FA" w:rsidRDefault="00BF539C" w:rsidP="007B0A93">
            <w:pPr>
              <w:tabs>
                <w:tab w:val="left" w:pos="714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699" w:type="dxa"/>
            <w:shd w:val="clear" w:color="auto" w:fill="auto"/>
          </w:tcPr>
          <w:p w14:paraId="7F113F3A" w14:textId="1CD9E109" w:rsidR="009E16FA" w:rsidRDefault="002A2DFF" w:rsidP="007B0A93"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3B38FC7" w14:textId="526292FC" w:rsidR="009E16FA" w:rsidRDefault="009E16FA" w:rsidP="007B0A93">
            <w:pPr>
              <w:rPr>
                <w:b/>
                <w:bCs/>
              </w:rPr>
            </w:pPr>
            <w:r>
              <w:rPr>
                <w:b/>
                <w:bCs/>
              </w:rPr>
              <w:t>Thực vật động vật</w:t>
            </w:r>
          </w:p>
        </w:tc>
        <w:tc>
          <w:tcPr>
            <w:tcW w:w="2126" w:type="dxa"/>
            <w:shd w:val="clear" w:color="auto" w:fill="auto"/>
          </w:tcPr>
          <w:p w14:paraId="2A9F9AF0" w14:textId="34000FC9" w:rsidR="009E16FA" w:rsidRPr="002E458F" w:rsidRDefault="009E16FA" w:rsidP="007B0A93">
            <w:r>
              <w:t>Thực vật sống ở đâu?</w:t>
            </w:r>
          </w:p>
        </w:tc>
        <w:tc>
          <w:tcPr>
            <w:tcW w:w="6946" w:type="dxa"/>
            <w:shd w:val="clear" w:color="auto" w:fill="auto"/>
          </w:tcPr>
          <w:p w14:paraId="05520A2A" w14:textId="1E845634" w:rsidR="00231C76" w:rsidRDefault="00231C76" w:rsidP="00231C76">
            <w:pPr>
              <w:jc w:val="both"/>
            </w:pPr>
            <w:r>
              <w:t>- Nêu được tên và nơi sống của một số thực vật xung quanh.</w:t>
            </w:r>
          </w:p>
          <w:p w14:paraId="375C8F0D" w14:textId="24E39A06" w:rsidR="00231C76" w:rsidRDefault="00231C76" w:rsidP="00231C76">
            <w:pPr>
              <w:jc w:val="both"/>
            </w:pPr>
            <w:r>
              <w:t>- Đặt và trả lời được câu hỏi về nơi sống của thực vật thông qua quan sát thực tế, tranh, ảnh và video clip.</w:t>
            </w:r>
          </w:p>
          <w:p w14:paraId="74E8BC7D" w14:textId="59B997A0" w:rsidR="00231C76" w:rsidRDefault="00231C76" w:rsidP="00231C76">
            <w:pPr>
              <w:jc w:val="both"/>
            </w:pPr>
            <w:r>
              <w:t>- Phân loại được thực vật theo môi trường sống.</w:t>
            </w:r>
          </w:p>
          <w:p w14:paraId="4807B444" w14:textId="79787DF0" w:rsidR="009E16FA" w:rsidRPr="002E458F" w:rsidRDefault="00231C76" w:rsidP="00231C76">
            <w:pPr>
              <w:jc w:val="both"/>
            </w:pPr>
            <w:r>
              <w:t>- Biết cách chăm, tưới cây đúng cách.</w:t>
            </w:r>
          </w:p>
        </w:tc>
        <w:tc>
          <w:tcPr>
            <w:tcW w:w="1134" w:type="dxa"/>
            <w:shd w:val="clear" w:color="auto" w:fill="auto"/>
          </w:tcPr>
          <w:p w14:paraId="6A9B6EB1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67F25BE8" w14:textId="77777777" w:rsidR="009E16FA" w:rsidRPr="002E458F" w:rsidRDefault="009E16FA" w:rsidP="007B0A93"/>
        </w:tc>
      </w:tr>
      <w:tr w:rsidR="009E16FA" w:rsidRPr="002E458F" w14:paraId="37A53D72" w14:textId="77777777" w:rsidTr="000705B7">
        <w:tc>
          <w:tcPr>
            <w:tcW w:w="992" w:type="dxa"/>
            <w:shd w:val="clear" w:color="auto" w:fill="auto"/>
          </w:tcPr>
          <w:p w14:paraId="6460FC64" w14:textId="6688DD11" w:rsidR="009E16FA" w:rsidRDefault="00BF539C" w:rsidP="007B0A93">
            <w:pPr>
              <w:tabs>
                <w:tab w:val="left" w:pos="714"/>
              </w:tabs>
              <w:jc w:val="center"/>
            </w:pPr>
            <w:r>
              <w:t>18</w:t>
            </w:r>
          </w:p>
        </w:tc>
        <w:tc>
          <w:tcPr>
            <w:tcW w:w="699" w:type="dxa"/>
            <w:shd w:val="clear" w:color="auto" w:fill="auto"/>
          </w:tcPr>
          <w:p w14:paraId="77BF6DA1" w14:textId="6A596698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05DDA983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3BCA8FC" w14:textId="055005D6" w:rsidR="009E16FA" w:rsidRPr="002E458F" w:rsidRDefault="009E16FA" w:rsidP="007B0A93">
            <w:r>
              <w:t>Động vật sống ở đâu?</w:t>
            </w:r>
          </w:p>
        </w:tc>
        <w:tc>
          <w:tcPr>
            <w:tcW w:w="6946" w:type="dxa"/>
            <w:shd w:val="clear" w:color="auto" w:fill="auto"/>
          </w:tcPr>
          <w:p w14:paraId="1D2D1235" w14:textId="03129337" w:rsidR="00F75E65" w:rsidRDefault="00F75E65" w:rsidP="00F75E65">
            <w:pPr>
              <w:jc w:val="both"/>
            </w:pPr>
            <w:r>
              <w:t>- Đặt và trả lời được câu hỏi về môi trường sống của động vật thông qua quan sát thực tế, tranh, ảnh, hoặc video.</w:t>
            </w:r>
          </w:p>
          <w:p w14:paraId="652034A6" w14:textId="6AA5D40A" w:rsidR="00F75E65" w:rsidRDefault="00F75E65" w:rsidP="00F75E65">
            <w:pPr>
              <w:jc w:val="both"/>
            </w:pPr>
            <w:r>
              <w:t>- Nêu được tên và nơi sống của một số động vật xung quanh.</w:t>
            </w:r>
          </w:p>
          <w:p w14:paraId="1F90A364" w14:textId="6B394377" w:rsidR="00F75E65" w:rsidRDefault="00F75E65" w:rsidP="00F75E65">
            <w:pPr>
              <w:jc w:val="both"/>
            </w:pPr>
            <w:r>
              <w:t>- Phân loại được động vật theo môi trường sống.</w:t>
            </w:r>
          </w:p>
          <w:p w14:paraId="17AB8D56" w14:textId="798710A8" w:rsidR="009E16FA" w:rsidRPr="002E458F" w:rsidRDefault="00F75E65" w:rsidP="00F75E65">
            <w:pPr>
              <w:jc w:val="both"/>
            </w:pPr>
            <w:r>
              <w:t>- Yêu quý và biết chăm sóc con vật đúng cách.</w:t>
            </w:r>
          </w:p>
        </w:tc>
        <w:tc>
          <w:tcPr>
            <w:tcW w:w="1134" w:type="dxa"/>
            <w:shd w:val="clear" w:color="auto" w:fill="auto"/>
          </w:tcPr>
          <w:p w14:paraId="2B59E227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3245B7B4" w14:textId="77777777" w:rsidR="009E16FA" w:rsidRPr="002E458F" w:rsidRDefault="009E16FA" w:rsidP="007B0A93"/>
        </w:tc>
      </w:tr>
      <w:tr w:rsidR="009E16FA" w:rsidRPr="002E458F" w14:paraId="7EBB92B2" w14:textId="77777777" w:rsidTr="000705B7">
        <w:tc>
          <w:tcPr>
            <w:tcW w:w="992" w:type="dxa"/>
            <w:shd w:val="clear" w:color="auto" w:fill="auto"/>
          </w:tcPr>
          <w:p w14:paraId="27CB1A0D" w14:textId="654B1ABA" w:rsidR="009E16FA" w:rsidRDefault="00BF539C" w:rsidP="007B0A93">
            <w:pPr>
              <w:tabs>
                <w:tab w:val="left" w:pos="714"/>
              </w:tabs>
              <w:jc w:val="center"/>
            </w:pPr>
            <w:r>
              <w:t>19,20</w:t>
            </w:r>
          </w:p>
        </w:tc>
        <w:tc>
          <w:tcPr>
            <w:tcW w:w="699" w:type="dxa"/>
            <w:shd w:val="clear" w:color="auto" w:fill="auto"/>
          </w:tcPr>
          <w:p w14:paraId="35B33605" w14:textId="5EA73E9D" w:rsidR="009E16FA" w:rsidRDefault="002A2DFF" w:rsidP="007B0A93"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372C3ABA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6D5D467" w14:textId="789F87F8" w:rsidR="009E16FA" w:rsidRPr="002E458F" w:rsidRDefault="009E16FA" w:rsidP="007B0A93">
            <w:r>
              <w:t>Cần làm gì để bảo vệ môi trường sống của động vật và thực vật?</w:t>
            </w:r>
          </w:p>
        </w:tc>
        <w:tc>
          <w:tcPr>
            <w:tcW w:w="6946" w:type="dxa"/>
            <w:shd w:val="clear" w:color="auto" w:fill="auto"/>
          </w:tcPr>
          <w:p w14:paraId="34B5012D" w14:textId="7BB6F741" w:rsidR="00F75E65" w:rsidRDefault="00F75E65" w:rsidP="00F75E65">
            <w:pPr>
              <w:jc w:val="both"/>
            </w:pPr>
            <w:r>
              <w:t>- Đặt và trả lời được câu hỏi về môi trường sống của động vật thông qua quan sát thực tế, tranh, ảnh, và video.</w:t>
            </w:r>
          </w:p>
          <w:p w14:paraId="1EFAEEF8" w14:textId="43E88579" w:rsidR="00F75E65" w:rsidRDefault="00F75E65" w:rsidP="00F75E65">
            <w:pPr>
              <w:jc w:val="both"/>
            </w:pPr>
            <w:r>
              <w:t>- Nêu được tên và nơi sống của một số động vật xung quanh.</w:t>
            </w:r>
          </w:p>
          <w:p w14:paraId="1BAE6ED9" w14:textId="427EE1AA" w:rsidR="00F75E65" w:rsidRDefault="00F75E65" w:rsidP="00F75E65">
            <w:pPr>
              <w:jc w:val="both"/>
            </w:pPr>
            <w:r>
              <w:t>- Phân loại được động vật theo môi trường sống.</w:t>
            </w:r>
          </w:p>
          <w:p w14:paraId="44423D4C" w14:textId="69E10675" w:rsidR="009E16FA" w:rsidRPr="002E458F" w:rsidRDefault="00F75E65" w:rsidP="00F75E65">
            <w:pPr>
              <w:jc w:val="both"/>
            </w:pPr>
            <w:r>
              <w:t>- Yêu quý và biết chăm sóc con vật đúng cách.</w:t>
            </w:r>
          </w:p>
        </w:tc>
        <w:tc>
          <w:tcPr>
            <w:tcW w:w="1134" w:type="dxa"/>
            <w:shd w:val="clear" w:color="auto" w:fill="auto"/>
          </w:tcPr>
          <w:p w14:paraId="3C366A32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0E94D4FC" w14:textId="77777777" w:rsidR="009E16FA" w:rsidRPr="002E458F" w:rsidRDefault="009E16FA" w:rsidP="007B0A93"/>
        </w:tc>
      </w:tr>
      <w:tr w:rsidR="009E16FA" w:rsidRPr="002E458F" w14:paraId="782E8095" w14:textId="77777777" w:rsidTr="000705B7">
        <w:tc>
          <w:tcPr>
            <w:tcW w:w="992" w:type="dxa"/>
            <w:shd w:val="clear" w:color="auto" w:fill="auto"/>
          </w:tcPr>
          <w:p w14:paraId="7088FD04" w14:textId="0A12619E" w:rsidR="009E16FA" w:rsidRDefault="00BF539C" w:rsidP="007B0A93">
            <w:pPr>
              <w:tabs>
                <w:tab w:val="left" w:pos="714"/>
              </w:tabs>
              <w:jc w:val="center"/>
            </w:pPr>
            <w:r>
              <w:t>20,21</w:t>
            </w:r>
          </w:p>
        </w:tc>
        <w:tc>
          <w:tcPr>
            <w:tcW w:w="699" w:type="dxa"/>
            <w:shd w:val="clear" w:color="auto" w:fill="auto"/>
          </w:tcPr>
          <w:p w14:paraId="525F7C5C" w14:textId="6E8950B2" w:rsidR="009E16FA" w:rsidRDefault="002A2DFF" w:rsidP="007B0A93"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3432C3A4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A884BD6" w14:textId="1E49192F" w:rsidR="009E16FA" w:rsidRPr="002E458F" w:rsidRDefault="009E16FA" w:rsidP="007B0A93">
            <w:r>
              <w:t>Thực vật và động vật quanh em</w:t>
            </w:r>
          </w:p>
        </w:tc>
        <w:tc>
          <w:tcPr>
            <w:tcW w:w="6946" w:type="dxa"/>
            <w:shd w:val="clear" w:color="auto" w:fill="auto"/>
          </w:tcPr>
          <w:p w14:paraId="14D705B2" w14:textId="5B57627D" w:rsidR="004C0597" w:rsidRDefault="004C0597" w:rsidP="004C0597">
            <w:pPr>
              <w:jc w:val="both"/>
            </w:pPr>
            <w:r>
              <w:t>- Tìm hiểu, điều tra được một số thực vật và động vật xung quanh.</w:t>
            </w:r>
          </w:p>
          <w:p w14:paraId="1802277A" w14:textId="215D674B" w:rsidR="004C0597" w:rsidRDefault="004C0597" w:rsidP="004C0597">
            <w:pPr>
              <w:jc w:val="both"/>
            </w:pPr>
            <w:r>
              <w:t xml:space="preserve">- Mô tả được môi trường sống của một số thực vật và động vật. </w:t>
            </w:r>
          </w:p>
          <w:p w14:paraId="25B1346F" w14:textId="020F2C0C" w:rsidR="004C0597" w:rsidRDefault="004C0597" w:rsidP="004C0597">
            <w:pPr>
              <w:jc w:val="both"/>
            </w:pPr>
            <w:r>
              <w:t>- Tìm hiểu những việc làm của người dân tác động đến môi trường sống của thực vật và động vật.</w:t>
            </w:r>
          </w:p>
          <w:p w14:paraId="79D221BD" w14:textId="38C813EA" w:rsidR="009E16FA" w:rsidRPr="002E458F" w:rsidRDefault="004C0597" w:rsidP="004C0597">
            <w:pPr>
              <w:jc w:val="both"/>
            </w:pPr>
            <w:r>
              <w:t>- Yêu quý động vật, thực vật nói chung và động vật, thực vật xung quanh nói riêng.</w:t>
            </w:r>
          </w:p>
        </w:tc>
        <w:tc>
          <w:tcPr>
            <w:tcW w:w="1134" w:type="dxa"/>
            <w:shd w:val="clear" w:color="auto" w:fill="auto"/>
          </w:tcPr>
          <w:p w14:paraId="0D653711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7EFE2DC3" w14:textId="77777777" w:rsidR="009E16FA" w:rsidRPr="002E458F" w:rsidRDefault="009E16FA" w:rsidP="007B0A93"/>
        </w:tc>
      </w:tr>
      <w:tr w:rsidR="009E16FA" w:rsidRPr="002E458F" w14:paraId="6F3B735E" w14:textId="77777777" w:rsidTr="000705B7">
        <w:tc>
          <w:tcPr>
            <w:tcW w:w="992" w:type="dxa"/>
            <w:shd w:val="clear" w:color="auto" w:fill="auto"/>
          </w:tcPr>
          <w:p w14:paraId="35C46003" w14:textId="65DE8B5C" w:rsidR="009E16FA" w:rsidRDefault="00BF539C" w:rsidP="007B0A93">
            <w:pPr>
              <w:tabs>
                <w:tab w:val="left" w:pos="714"/>
              </w:tabs>
              <w:jc w:val="center"/>
            </w:pPr>
            <w:r>
              <w:t>22,23</w:t>
            </w:r>
          </w:p>
        </w:tc>
        <w:tc>
          <w:tcPr>
            <w:tcW w:w="699" w:type="dxa"/>
            <w:shd w:val="clear" w:color="auto" w:fill="auto"/>
          </w:tcPr>
          <w:p w14:paraId="49A42BF4" w14:textId="34B4D132" w:rsidR="009E16FA" w:rsidRDefault="002A2DFF" w:rsidP="007B0A93"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3A3719D1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EE62929" w14:textId="31936861" w:rsidR="009E16FA" w:rsidRPr="002E458F" w:rsidRDefault="009E16FA" w:rsidP="007B0A93">
            <w:r>
              <w:t>Ôn tập chủ đề Động vật và thực vật</w:t>
            </w:r>
          </w:p>
        </w:tc>
        <w:tc>
          <w:tcPr>
            <w:tcW w:w="6946" w:type="dxa"/>
            <w:shd w:val="clear" w:color="auto" w:fill="auto"/>
          </w:tcPr>
          <w:p w14:paraId="6187301D" w14:textId="77777777" w:rsidR="004C0597" w:rsidRDefault="004C0597" w:rsidP="004C0597">
            <w:pPr>
              <w:jc w:val="both"/>
            </w:pPr>
            <w:r>
              <w:t xml:space="preserve">- Củng cố được các kiến thức, kỹ năng đã học về môi trường sống của thực vật và động vật. </w:t>
            </w:r>
          </w:p>
          <w:p w14:paraId="0EC5F99E" w14:textId="337CDEF5" w:rsidR="009E16FA" w:rsidRPr="002E458F" w:rsidRDefault="004C0597" w:rsidP="004C0597">
            <w:pPr>
              <w:jc w:val="both"/>
            </w:pPr>
            <w:r>
              <w:t xml:space="preserve">- Thực hiện được một số việc làm bảo vệ môi trường sống </w:t>
            </w:r>
            <w:r>
              <w:lastRenderedPageBreak/>
              <w:t>của thực vật và động vật, chia sẻ với những người xung quanh để cùng thực hiện.</w:t>
            </w:r>
          </w:p>
        </w:tc>
        <w:tc>
          <w:tcPr>
            <w:tcW w:w="1134" w:type="dxa"/>
            <w:shd w:val="clear" w:color="auto" w:fill="auto"/>
          </w:tcPr>
          <w:p w14:paraId="5C05CF47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65EDCF6D" w14:textId="77777777" w:rsidR="009E16FA" w:rsidRPr="002E458F" w:rsidRDefault="009E16FA" w:rsidP="007B0A93"/>
        </w:tc>
      </w:tr>
      <w:tr w:rsidR="009E16FA" w:rsidRPr="002E458F" w14:paraId="6A7B559F" w14:textId="77777777" w:rsidTr="000705B7">
        <w:tc>
          <w:tcPr>
            <w:tcW w:w="992" w:type="dxa"/>
            <w:shd w:val="clear" w:color="auto" w:fill="auto"/>
          </w:tcPr>
          <w:p w14:paraId="26577683" w14:textId="01009AB1" w:rsidR="009E16FA" w:rsidRDefault="00BF539C" w:rsidP="007B0A93">
            <w:pPr>
              <w:tabs>
                <w:tab w:val="left" w:pos="714"/>
              </w:tabs>
              <w:jc w:val="center"/>
            </w:pPr>
            <w:r>
              <w:lastRenderedPageBreak/>
              <w:t>23,24</w:t>
            </w:r>
          </w:p>
        </w:tc>
        <w:tc>
          <w:tcPr>
            <w:tcW w:w="699" w:type="dxa"/>
            <w:shd w:val="clear" w:color="auto" w:fill="auto"/>
          </w:tcPr>
          <w:p w14:paraId="046A5277" w14:textId="41FD549E" w:rsidR="009E16FA" w:rsidRDefault="002A2DFF" w:rsidP="007B0A93"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DEA4EA8" w14:textId="1B7610E3" w:rsidR="009E16FA" w:rsidRDefault="009E16FA" w:rsidP="007B0A93">
            <w:pPr>
              <w:rPr>
                <w:b/>
                <w:bCs/>
              </w:rPr>
            </w:pPr>
            <w:r>
              <w:rPr>
                <w:b/>
                <w:bCs/>
              </w:rPr>
              <w:t>Con người và sức khỏe</w:t>
            </w:r>
          </w:p>
        </w:tc>
        <w:tc>
          <w:tcPr>
            <w:tcW w:w="2126" w:type="dxa"/>
            <w:shd w:val="clear" w:color="auto" w:fill="auto"/>
          </w:tcPr>
          <w:p w14:paraId="20D88269" w14:textId="37A574F4" w:rsidR="009E16FA" w:rsidRPr="002E458F" w:rsidRDefault="009E16FA" w:rsidP="007B0A93">
            <w:r>
              <w:t>Tìm hiểu cơ quan vận động</w:t>
            </w:r>
          </w:p>
        </w:tc>
        <w:tc>
          <w:tcPr>
            <w:tcW w:w="6946" w:type="dxa"/>
            <w:shd w:val="clear" w:color="auto" w:fill="auto"/>
          </w:tcPr>
          <w:p w14:paraId="64D03D0F" w14:textId="6E8C585C" w:rsidR="003F0AB9" w:rsidRDefault="003F0AB9" w:rsidP="003F0AB9">
            <w:pPr>
              <w:jc w:val="both"/>
            </w:pPr>
            <w:r>
              <w:t>- Chỉ và nói được tên các bộ phận chính của cơ quan vận động trên sơ đồ, tranh, ảnh.</w:t>
            </w:r>
          </w:p>
          <w:p w14:paraId="23C3570C" w14:textId="7B415283" w:rsidR="003F0AB9" w:rsidRDefault="003F0AB9" w:rsidP="003F0AB9">
            <w:pPr>
              <w:jc w:val="both"/>
            </w:pPr>
            <w:r>
              <w:t>- Nhận biết được ở mức độ đơn giản chức năng của cơ, xương và khớp qua các hoạt động vận động.</w:t>
            </w:r>
          </w:p>
          <w:p w14:paraId="2D0FC7E5" w14:textId="7A5D8C52" w:rsidR="009E16FA" w:rsidRPr="002E458F" w:rsidRDefault="003F0AB9" w:rsidP="003F0AB9">
            <w:pPr>
              <w:jc w:val="both"/>
            </w:pPr>
            <w:r>
              <w:t>- Nêu được điều gì sẽ xảy ra với cơ thể mỗi người nếu cơ quan vận động không hoạt động.</w:t>
            </w:r>
          </w:p>
        </w:tc>
        <w:tc>
          <w:tcPr>
            <w:tcW w:w="1134" w:type="dxa"/>
            <w:shd w:val="clear" w:color="auto" w:fill="auto"/>
          </w:tcPr>
          <w:p w14:paraId="5174562F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771B398A" w14:textId="77777777" w:rsidR="009E16FA" w:rsidRPr="002E458F" w:rsidRDefault="009E16FA" w:rsidP="007B0A93"/>
        </w:tc>
      </w:tr>
      <w:tr w:rsidR="009E16FA" w:rsidRPr="002E458F" w14:paraId="0ABC4D53" w14:textId="77777777" w:rsidTr="000705B7">
        <w:tc>
          <w:tcPr>
            <w:tcW w:w="992" w:type="dxa"/>
            <w:shd w:val="clear" w:color="auto" w:fill="auto"/>
          </w:tcPr>
          <w:p w14:paraId="5EF1CDD8" w14:textId="2161E772" w:rsidR="009E16FA" w:rsidRDefault="00BF539C" w:rsidP="007B0A93">
            <w:pPr>
              <w:tabs>
                <w:tab w:val="left" w:pos="714"/>
              </w:tabs>
              <w:jc w:val="center"/>
            </w:pPr>
            <w:r>
              <w:t>24,25</w:t>
            </w:r>
          </w:p>
        </w:tc>
        <w:tc>
          <w:tcPr>
            <w:tcW w:w="699" w:type="dxa"/>
            <w:shd w:val="clear" w:color="auto" w:fill="auto"/>
          </w:tcPr>
          <w:p w14:paraId="7D72BBCB" w14:textId="6766C849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359B6344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53BFFBF" w14:textId="1B538EE4" w:rsidR="009E16FA" w:rsidRPr="002E458F" w:rsidRDefault="009E16FA" w:rsidP="007B0A93">
            <w:r>
              <w:t>Chăm sóc, bảo vệ cơ quan vận động</w:t>
            </w:r>
          </w:p>
        </w:tc>
        <w:tc>
          <w:tcPr>
            <w:tcW w:w="6946" w:type="dxa"/>
            <w:shd w:val="clear" w:color="auto" w:fill="auto"/>
          </w:tcPr>
          <w:p w14:paraId="17190FDB" w14:textId="66686C0D" w:rsidR="005F3DCA" w:rsidRDefault="005F3DCA" w:rsidP="005F3DCA">
            <w:pPr>
              <w:jc w:val="both"/>
            </w:pPr>
            <w:r>
              <w:t>- Kể tên được những việc làm giúp chăm sóc, bảo vệ cơ quan vận động.</w:t>
            </w:r>
          </w:p>
          <w:p w14:paraId="37820FCA" w14:textId="715D097A" w:rsidR="005F3DCA" w:rsidRDefault="005F3DCA" w:rsidP="005F3DCA">
            <w:pPr>
              <w:jc w:val="both"/>
            </w:pPr>
            <w:r>
              <w:t>- Kể tên được những việc làm gây hại cho cơ quan vận động.</w:t>
            </w:r>
          </w:p>
          <w:p w14:paraId="09CF0646" w14:textId="184CDC73" w:rsidR="009E16FA" w:rsidRPr="002E458F" w:rsidRDefault="005F3DCA" w:rsidP="005F3DCA">
            <w:pPr>
              <w:jc w:val="both"/>
            </w:pPr>
            <w:r>
              <w:t xml:space="preserve">- Thực hiện được đi, đứng, ngồi, </w:t>
            </w:r>
            <w:proofErr w:type="gramStart"/>
            <w:r>
              <w:t>bê,</w:t>
            </w:r>
            <w:proofErr w:type="gramEnd"/>
            <w:r>
              <w:t xml:space="preserve"> mang cặp đúng tư thế để phòng tránh c</w:t>
            </w:r>
            <w:r w:rsidR="00671618">
              <w:t>o</w:t>
            </w:r>
            <w:r>
              <w:t>ng vẹo cột sống.</w:t>
            </w:r>
          </w:p>
        </w:tc>
        <w:tc>
          <w:tcPr>
            <w:tcW w:w="1134" w:type="dxa"/>
            <w:shd w:val="clear" w:color="auto" w:fill="auto"/>
          </w:tcPr>
          <w:p w14:paraId="663074A2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6BF75672" w14:textId="77777777" w:rsidR="009E16FA" w:rsidRPr="002E458F" w:rsidRDefault="009E16FA" w:rsidP="007B0A93"/>
        </w:tc>
      </w:tr>
      <w:tr w:rsidR="009E16FA" w:rsidRPr="002E458F" w14:paraId="1F9E1954" w14:textId="77777777" w:rsidTr="000705B7">
        <w:tc>
          <w:tcPr>
            <w:tcW w:w="992" w:type="dxa"/>
            <w:shd w:val="clear" w:color="auto" w:fill="auto"/>
          </w:tcPr>
          <w:p w14:paraId="1324426F" w14:textId="4C0F8DEF" w:rsidR="009E16FA" w:rsidRDefault="001447AB" w:rsidP="007B0A93">
            <w:pPr>
              <w:tabs>
                <w:tab w:val="left" w:pos="714"/>
              </w:tabs>
              <w:jc w:val="center"/>
            </w:pPr>
            <w:r>
              <w:t>25,26</w:t>
            </w:r>
          </w:p>
        </w:tc>
        <w:tc>
          <w:tcPr>
            <w:tcW w:w="699" w:type="dxa"/>
            <w:shd w:val="clear" w:color="auto" w:fill="auto"/>
          </w:tcPr>
          <w:p w14:paraId="71156A06" w14:textId="475A7F76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5D914FE1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AB25391" w14:textId="301E6506" w:rsidR="009E16FA" w:rsidRPr="002E458F" w:rsidRDefault="009E16FA" w:rsidP="007B0A93">
            <w:r>
              <w:t>Tìm hiểu cơ quan hô hấp</w:t>
            </w:r>
          </w:p>
        </w:tc>
        <w:tc>
          <w:tcPr>
            <w:tcW w:w="6946" w:type="dxa"/>
            <w:shd w:val="clear" w:color="auto" w:fill="auto"/>
          </w:tcPr>
          <w:p w14:paraId="71C8324C" w14:textId="45561FC8" w:rsidR="004F6328" w:rsidRDefault="004F6328" w:rsidP="004F6328">
            <w:pPr>
              <w:jc w:val="both"/>
            </w:pPr>
            <w:r>
              <w:t>- Chỉ và nói được tên các bộ phận chính của cơ quan hô hấp trên sơ đồ, hình vẽ.</w:t>
            </w:r>
          </w:p>
          <w:p w14:paraId="283E80A0" w14:textId="4730E479" w:rsidR="004F6328" w:rsidRDefault="004F6328" w:rsidP="004F6328">
            <w:pPr>
              <w:jc w:val="both"/>
            </w:pPr>
            <w:r>
              <w:t>- Nhận biết được chức năng của cơ quan hô hấp ở mức độ đơn dẫn ban đầu qua hoạt động hít vào và thở ra.</w:t>
            </w:r>
          </w:p>
          <w:p w14:paraId="00D94D13" w14:textId="77777777" w:rsidR="004F6328" w:rsidRDefault="004F6328" w:rsidP="004F6328">
            <w:pPr>
              <w:jc w:val="both"/>
            </w:pPr>
            <w:r>
              <w:t>Đưa ra có được dự đoán điều gì sẽ xảy ra với cơ thể mỗi người khi cơ quan hô hấp không hoạt động.</w:t>
            </w:r>
          </w:p>
          <w:p w14:paraId="163C9993" w14:textId="2B6E884D" w:rsidR="009E16FA" w:rsidRPr="002E458F" w:rsidRDefault="004F6328" w:rsidP="004F6328">
            <w:pPr>
              <w:jc w:val="both"/>
            </w:pPr>
            <w:r>
              <w:t>Nêu được sự cần thiết của cơ quan hô hấp, không có cơ quan hô hấp thì không có sự sống.</w:t>
            </w:r>
          </w:p>
        </w:tc>
        <w:tc>
          <w:tcPr>
            <w:tcW w:w="1134" w:type="dxa"/>
            <w:shd w:val="clear" w:color="auto" w:fill="auto"/>
          </w:tcPr>
          <w:p w14:paraId="2DDC6336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7AD6DB0A" w14:textId="77777777" w:rsidR="009E16FA" w:rsidRPr="002E458F" w:rsidRDefault="009E16FA" w:rsidP="007B0A93"/>
        </w:tc>
      </w:tr>
      <w:tr w:rsidR="009E16FA" w:rsidRPr="002E458F" w14:paraId="5881FAA1" w14:textId="77777777" w:rsidTr="000705B7">
        <w:tc>
          <w:tcPr>
            <w:tcW w:w="992" w:type="dxa"/>
            <w:shd w:val="clear" w:color="auto" w:fill="auto"/>
          </w:tcPr>
          <w:p w14:paraId="6A2D8091" w14:textId="383BA66F" w:rsidR="009E16FA" w:rsidRDefault="001447AB" w:rsidP="007B0A93">
            <w:pPr>
              <w:tabs>
                <w:tab w:val="left" w:pos="714"/>
              </w:tabs>
              <w:jc w:val="center"/>
            </w:pPr>
            <w:r>
              <w:t>26,27</w:t>
            </w:r>
          </w:p>
        </w:tc>
        <w:tc>
          <w:tcPr>
            <w:tcW w:w="699" w:type="dxa"/>
            <w:shd w:val="clear" w:color="auto" w:fill="auto"/>
          </w:tcPr>
          <w:p w14:paraId="6EAA24EC" w14:textId="12B36247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1057614E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33CB2A6" w14:textId="73AE8E23" w:rsidR="009E16FA" w:rsidRPr="002E458F" w:rsidRDefault="009E16FA" w:rsidP="007B0A93">
            <w:r>
              <w:t>Chăm sóc, bảo vệ cơ quan hô hấp</w:t>
            </w:r>
          </w:p>
        </w:tc>
        <w:tc>
          <w:tcPr>
            <w:tcW w:w="6946" w:type="dxa"/>
            <w:shd w:val="clear" w:color="auto" w:fill="auto"/>
          </w:tcPr>
          <w:p w14:paraId="1A6F33AC" w14:textId="3F62B012" w:rsidR="004F6328" w:rsidRDefault="004F6328" w:rsidP="004F6328">
            <w:pPr>
              <w:jc w:val="both"/>
            </w:pPr>
            <w:r>
              <w:t>- Chị và nói được tên các bộ phận chính của cơ quan hô hấp trên sơ đồ, hình vẽ.</w:t>
            </w:r>
          </w:p>
          <w:p w14:paraId="371E0216" w14:textId="107410B5" w:rsidR="004F6328" w:rsidRDefault="004F6328" w:rsidP="004F6328">
            <w:pPr>
              <w:jc w:val="both"/>
            </w:pPr>
            <w:r>
              <w:t>- Nhận biết được chức năng của cơ quan hô hấp ở mức độ đơn dẫn ban đầu qua hoạt động hít vào và thở ra.</w:t>
            </w:r>
          </w:p>
          <w:p w14:paraId="1542CD1A" w14:textId="55536426" w:rsidR="004F6328" w:rsidRDefault="004F6328" w:rsidP="004F6328">
            <w:pPr>
              <w:jc w:val="both"/>
            </w:pPr>
            <w:r>
              <w:t>- Đưa ra được dự đoán điều gì sẽ xảy ra với cơ thể mỗi người khi cơ quan hô hấp không hoạt động.</w:t>
            </w:r>
          </w:p>
          <w:p w14:paraId="4A9E3E74" w14:textId="5F38B2F0" w:rsidR="009E16FA" w:rsidRPr="002E458F" w:rsidRDefault="004F6328" w:rsidP="004F6328">
            <w:pPr>
              <w:jc w:val="both"/>
            </w:pPr>
            <w:r>
              <w:t>- Nêu được sự cần thiết của cơ quan hô hấp, không có cơ quan hô hấp thì không có sự sống.</w:t>
            </w:r>
          </w:p>
        </w:tc>
        <w:tc>
          <w:tcPr>
            <w:tcW w:w="1134" w:type="dxa"/>
            <w:shd w:val="clear" w:color="auto" w:fill="auto"/>
          </w:tcPr>
          <w:p w14:paraId="33CED22B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206186ED" w14:textId="77777777" w:rsidR="009E16FA" w:rsidRPr="002E458F" w:rsidRDefault="009E16FA" w:rsidP="007B0A93"/>
        </w:tc>
      </w:tr>
      <w:tr w:rsidR="009E16FA" w:rsidRPr="002E458F" w14:paraId="3A651849" w14:textId="77777777" w:rsidTr="000705B7">
        <w:tc>
          <w:tcPr>
            <w:tcW w:w="992" w:type="dxa"/>
            <w:shd w:val="clear" w:color="auto" w:fill="auto"/>
          </w:tcPr>
          <w:p w14:paraId="0CAAEAB0" w14:textId="67AB8D84" w:rsidR="009E16FA" w:rsidRDefault="001447AB" w:rsidP="007B0A93">
            <w:pPr>
              <w:tabs>
                <w:tab w:val="left" w:pos="714"/>
              </w:tabs>
              <w:jc w:val="center"/>
            </w:pPr>
            <w:r>
              <w:lastRenderedPageBreak/>
              <w:t>27,28</w:t>
            </w:r>
          </w:p>
        </w:tc>
        <w:tc>
          <w:tcPr>
            <w:tcW w:w="699" w:type="dxa"/>
            <w:shd w:val="clear" w:color="auto" w:fill="auto"/>
          </w:tcPr>
          <w:p w14:paraId="13FA0E5F" w14:textId="2499C228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7B062155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539BD61" w14:textId="002E4AB9" w:rsidR="009E16FA" w:rsidRPr="002E458F" w:rsidRDefault="009E16FA" w:rsidP="007B0A93">
            <w:r>
              <w:t>Tìm hiểu cơ quan bài tiết nước tiểu</w:t>
            </w:r>
          </w:p>
        </w:tc>
        <w:tc>
          <w:tcPr>
            <w:tcW w:w="6946" w:type="dxa"/>
            <w:shd w:val="clear" w:color="auto" w:fill="auto"/>
          </w:tcPr>
          <w:p w14:paraId="2BE5C0B9" w14:textId="2C25F3D8" w:rsidR="004F6328" w:rsidRDefault="004F6328" w:rsidP="004F6328">
            <w:pPr>
              <w:jc w:val="both"/>
            </w:pPr>
            <w:r>
              <w:t>- Chỉ và nói được tên các bộ phận chính của cơ quan bài tiết nước tiểu trên sơ đồ, hình vẽ.</w:t>
            </w:r>
          </w:p>
          <w:p w14:paraId="281F353A" w14:textId="6CF8DC9D" w:rsidR="004F6328" w:rsidRDefault="004F6328" w:rsidP="004F6328">
            <w:pPr>
              <w:jc w:val="both"/>
            </w:pPr>
            <w:r>
              <w:t>- Nhận biết được chức năng của cơ quan bài tiết nước tiểu ở mức độ đơn giản ban đầu qua hoạt động thaitr nước tiểu.</w:t>
            </w:r>
          </w:p>
          <w:p w14:paraId="5049B881" w14:textId="5B110810" w:rsidR="004F6328" w:rsidRDefault="005E330F" w:rsidP="004F6328">
            <w:pPr>
              <w:jc w:val="both"/>
            </w:pPr>
            <w:r>
              <w:t xml:space="preserve">- </w:t>
            </w:r>
            <w:r w:rsidR="004F6328">
              <w:t>Kể tên được một số bệnh liên quan đến cơ quan bài tiết nước tiểu.</w:t>
            </w:r>
          </w:p>
          <w:p w14:paraId="3737FCD0" w14:textId="42F14E0F" w:rsidR="004F6328" w:rsidRDefault="005E330F" w:rsidP="004F6328">
            <w:pPr>
              <w:jc w:val="both"/>
            </w:pPr>
            <w:r>
              <w:t xml:space="preserve">- </w:t>
            </w:r>
            <w:r w:rsidR="004F6328">
              <w:t>Dự đoán điều gì sẽ xảy ra nếu cơ thể mỗi người khi cơ quan bài tiết nước tiểu không hoạt động.</w:t>
            </w:r>
          </w:p>
          <w:p w14:paraId="032303B0" w14:textId="290DD731" w:rsidR="009E16FA" w:rsidRPr="002E458F" w:rsidRDefault="005E330F" w:rsidP="004F6328">
            <w:pPr>
              <w:jc w:val="both"/>
            </w:pPr>
            <w:r>
              <w:t xml:space="preserve">- </w:t>
            </w:r>
            <w:r w:rsidR="004F6328">
              <w:t>Đưa ra được ví dụ cho thấy sự cần thiết của cơ quan bài tiết nước tiểu</w:t>
            </w:r>
            <w:r>
              <w:t>.</w:t>
            </w:r>
          </w:p>
        </w:tc>
        <w:tc>
          <w:tcPr>
            <w:tcW w:w="1134" w:type="dxa"/>
            <w:shd w:val="clear" w:color="auto" w:fill="auto"/>
          </w:tcPr>
          <w:p w14:paraId="71513B6B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546178D3" w14:textId="77777777" w:rsidR="009E16FA" w:rsidRPr="002E458F" w:rsidRDefault="009E16FA" w:rsidP="007B0A93"/>
        </w:tc>
      </w:tr>
      <w:tr w:rsidR="00B4406C" w:rsidRPr="002E458F" w14:paraId="6DB8F2EB" w14:textId="77777777" w:rsidTr="000705B7">
        <w:tc>
          <w:tcPr>
            <w:tcW w:w="992" w:type="dxa"/>
            <w:shd w:val="clear" w:color="auto" w:fill="auto"/>
          </w:tcPr>
          <w:p w14:paraId="0850C863" w14:textId="63E6997C" w:rsidR="00B4406C" w:rsidRDefault="001447AB" w:rsidP="007B0A93">
            <w:pPr>
              <w:tabs>
                <w:tab w:val="left" w:pos="714"/>
              </w:tabs>
              <w:jc w:val="center"/>
            </w:pPr>
            <w:r>
              <w:t>28,29</w:t>
            </w:r>
          </w:p>
        </w:tc>
        <w:tc>
          <w:tcPr>
            <w:tcW w:w="699" w:type="dxa"/>
            <w:shd w:val="clear" w:color="auto" w:fill="auto"/>
          </w:tcPr>
          <w:p w14:paraId="1E2434AA" w14:textId="6B4C265E" w:rsidR="00B4406C" w:rsidRDefault="00B4406C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6E052829" w14:textId="77777777" w:rsidR="00B4406C" w:rsidRDefault="00B4406C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6E294E5" w14:textId="7AEB3A0A" w:rsidR="00B4406C" w:rsidRDefault="00B4406C" w:rsidP="007B0A93">
            <w:r>
              <w:t>Chăm sóc, bảo vệ cơ quan bài tiết nước tiểu</w:t>
            </w:r>
          </w:p>
        </w:tc>
        <w:tc>
          <w:tcPr>
            <w:tcW w:w="6946" w:type="dxa"/>
            <w:shd w:val="clear" w:color="auto" w:fill="auto"/>
          </w:tcPr>
          <w:p w14:paraId="1943A259" w14:textId="21A1DB16" w:rsidR="005E330F" w:rsidRDefault="005E330F" w:rsidP="005E330F">
            <w:pPr>
              <w:jc w:val="both"/>
            </w:pPr>
            <w:r>
              <w:t>- Nêu được sự cần thiết và thực hiện được việc uống đủ nước, không nhịn đi để phòng tránh bệnh sỏi thận.</w:t>
            </w:r>
          </w:p>
          <w:p w14:paraId="52B80107" w14:textId="612AA067" w:rsidR="005E330F" w:rsidRDefault="005E330F" w:rsidP="005E330F">
            <w:pPr>
              <w:jc w:val="both"/>
            </w:pPr>
            <w:r>
              <w:t>- Giải thích được những việc nên và không nên để chăm sóc, bảo vệ cơ quan bài tiết nước tiểu.</w:t>
            </w:r>
          </w:p>
          <w:p w14:paraId="780C5B6E" w14:textId="4E3D276F" w:rsidR="005E330F" w:rsidRDefault="005E330F" w:rsidP="005E330F">
            <w:pPr>
              <w:jc w:val="both"/>
            </w:pPr>
            <w:r>
              <w:t xml:space="preserve">- Thực hiện được vệ sinh cá nhân và </w:t>
            </w:r>
            <w:proofErr w:type="gramStart"/>
            <w:r>
              <w:t>ăn</w:t>
            </w:r>
            <w:proofErr w:type="gramEnd"/>
            <w:r>
              <w:t xml:space="preserve"> uống hợp lý để bảo vệ cơ quan bài tiết nước tiểu.</w:t>
            </w:r>
          </w:p>
          <w:p w14:paraId="4D76F387" w14:textId="0494EA30" w:rsidR="00B4406C" w:rsidRPr="002E458F" w:rsidRDefault="005E330F" w:rsidP="005E330F">
            <w:pPr>
              <w:jc w:val="both"/>
            </w:pPr>
            <w:r>
              <w:t>- Tuyên truyền và hướng dẫn cho người khác biết cách chăm sóc, bảo vệ cơ quan bài tiết nước tiểu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67694FD1" w14:textId="77777777" w:rsidR="00B4406C" w:rsidRPr="002E458F" w:rsidRDefault="00B4406C" w:rsidP="007B0A93"/>
        </w:tc>
        <w:tc>
          <w:tcPr>
            <w:tcW w:w="1417" w:type="dxa"/>
            <w:shd w:val="clear" w:color="auto" w:fill="auto"/>
          </w:tcPr>
          <w:p w14:paraId="4E27F398" w14:textId="77777777" w:rsidR="00B4406C" w:rsidRPr="002E458F" w:rsidRDefault="00B4406C" w:rsidP="007B0A93"/>
        </w:tc>
      </w:tr>
      <w:tr w:rsidR="009E16FA" w:rsidRPr="002E458F" w14:paraId="5014CE29" w14:textId="77777777" w:rsidTr="000705B7">
        <w:tc>
          <w:tcPr>
            <w:tcW w:w="992" w:type="dxa"/>
            <w:shd w:val="clear" w:color="auto" w:fill="auto"/>
          </w:tcPr>
          <w:p w14:paraId="510FCEA4" w14:textId="6ABBB157" w:rsidR="009E16FA" w:rsidRDefault="001447AB" w:rsidP="007B0A93">
            <w:pPr>
              <w:tabs>
                <w:tab w:val="left" w:pos="714"/>
              </w:tabs>
              <w:jc w:val="center"/>
            </w:pPr>
            <w:r>
              <w:t>29,30</w:t>
            </w:r>
          </w:p>
        </w:tc>
        <w:tc>
          <w:tcPr>
            <w:tcW w:w="699" w:type="dxa"/>
            <w:shd w:val="clear" w:color="auto" w:fill="auto"/>
          </w:tcPr>
          <w:p w14:paraId="667743A4" w14:textId="37F1C67C" w:rsidR="009E16FA" w:rsidRDefault="002A2DFF" w:rsidP="007B0A93"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086AD129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4E6B890" w14:textId="2CF94C45" w:rsidR="009E16FA" w:rsidRPr="002E458F" w:rsidRDefault="009E16FA" w:rsidP="007B0A93">
            <w:r>
              <w:t>Ôn tập về chủ đề Con người và sức khỏe</w:t>
            </w:r>
          </w:p>
        </w:tc>
        <w:tc>
          <w:tcPr>
            <w:tcW w:w="6946" w:type="dxa"/>
            <w:shd w:val="clear" w:color="auto" w:fill="auto"/>
          </w:tcPr>
          <w:p w14:paraId="65805BFE" w14:textId="01FBCB21" w:rsidR="005D4FEB" w:rsidRDefault="005D4FEB" w:rsidP="005D4FEB">
            <w:pPr>
              <w:jc w:val="both"/>
            </w:pPr>
            <w:r>
              <w:t>- Củng cố các kiến thức, kỹ năng đã học về các cơ quan vận động, hô hấp và bài tiết nước tiểu.</w:t>
            </w:r>
          </w:p>
          <w:p w14:paraId="7D999CAE" w14:textId="77777777" w:rsidR="005D4FEB" w:rsidRDefault="005D4FEB" w:rsidP="005D4FEB">
            <w:pPr>
              <w:jc w:val="both"/>
            </w:pPr>
            <w:r>
              <w:t xml:space="preserve">- Có ý thức và thực hiện được một số việc làm cơ bản để chăm sóc và bảo vệ cơ quan vận động, hô hấp và bài tiết nước tiểu. </w:t>
            </w:r>
          </w:p>
          <w:p w14:paraId="2243154D" w14:textId="2B72BF17" w:rsidR="009E16FA" w:rsidRPr="002E458F" w:rsidRDefault="005D4FEB" w:rsidP="005D4FEB">
            <w:pPr>
              <w:jc w:val="both"/>
            </w:pPr>
            <w:r>
              <w:t>- Chia sẻ với những người xung quanh cùng thực hiện.</w:t>
            </w:r>
          </w:p>
        </w:tc>
        <w:tc>
          <w:tcPr>
            <w:tcW w:w="1134" w:type="dxa"/>
            <w:shd w:val="clear" w:color="auto" w:fill="auto"/>
          </w:tcPr>
          <w:p w14:paraId="0294EC2A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2634BBC9" w14:textId="77777777" w:rsidR="009E16FA" w:rsidRPr="002E458F" w:rsidRDefault="009E16FA" w:rsidP="007B0A93"/>
        </w:tc>
      </w:tr>
      <w:tr w:rsidR="009E16FA" w:rsidRPr="002E458F" w14:paraId="3D681D9F" w14:textId="77777777" w:rsidTr="000705B7">
        <w:tc>
          <w:tcPr>
            <w:tcW w:w="992" w:type="dxa"/>
            <w:shd w:val="clear" w:color="auto" w:fill="auto"/>
          </w:tcPr>
          <w:p w14:paraId="10EF00BA" w14:textId="3DEE2149" w:rsidR="009E16FA" w:rsidRDefault="001447AB" w:rsidP="007B0A93">
            <w:pPr>
              <w:tabs>
                <w:tab w:val="left" w:pos="714"/>
              </w:tabs>
              <w:jc w:val="center"/>
            </w:pPr>
            <w:r>
              <w:t>31</w:t>
            </w:r>
          </w:p>
        </w:tc>
        <w:tc>
          <w:tcPr>
            <w:tcW w:w="699" w:type="dxa"/>
            <w:shd w:val="clear" w:color="auto" w:fill="auto"/>
          </w:tcPr>
          <w:p w14:paraId="3BFB9F56" w14:textId="42BFE6DE" w:rsidR="009E16FA" w:rsidRDefault="002A2DFF" w:rsidP="007B0A93"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F1C6FD2" w14:textId="1C79471D" w:rsidR="009E16FA" w:rsidRDefault="009E16FA" w:rsidP="007B0A93">
            <w:pPr>
              <w:rPr>
                <w:b/>
                <w:bCs/>
              </w:rPr>
            </w:pPr>
            <w:r>
              <w:rPr>
                <w:b/>
                <w:bCs/>
              </w:rPr>
              <w:t>Trái đất và bầu trời</w:t>
            </w:r>
          </w:p>
        </w:tc>
        <w:tc>
          <w:tcPr>
            <w:tcW w:w="2126" w:type="dxa"/>
            <w:shd w:val="clear" w:color="auto" w:fill="auto"/>
          </w:tcPr>
          <w:p w14:paraId="40FAB35D" w14:textId="2B9E5D54" w:rsidR="009E16FA" w:rsidRPr="002E458F" w:rsidRDefault="009E16FA" w:rsidP="007B0A93">
            <w:r>
              <w:t>Các mùa trong năm</w:t>
            </w:r>
          </w:p>
        </w:tc>
        <w:tc>
          <w:tcPr>
            <w:tcW w:w="6946" w:type="dxa"/>
            <w:shd w:val="clear" w:color="auto" w:fill="auto"/>
          </w:tcPr>
          <w:p w14:paraId="27E9C7FD" w14:textId="76F033C7" w:rsidR="005D4FEB" w:rsidRDefault="005D4FEB" w:rsidP="005D4FEB">
            <w:pPr>
              <w:jc w:val="both"/>
            </w:pPr>
            <w:r>
              <w:t xml:space="preserve">- Nêu được tên và một số đặc điểm (thời tiết, cảnh vật) của các mùa xuân, hè, thu, </w:t>
            </w:r>
            <w:proofErr w:type="gramStart"/>
            <w:r>
              <w:t>đông ;</w:t>
            </w:r>
            <w:proofErr w:type="gramEnd"/>
            <w:r>
              <w:t xml:space="preserve"> nêu được nơi có thời tiết bốn mùa ở nước ta.</w:t>
            </w:r>
          </w:p>
          <w:p w14:paraId="4EA9FB1E" w14:textId="18FC9B9D" w:rsidR="005D4FEB" w:rsidRDefault="005D4FEB" w:rsidP="005D4FEB">
            <w:pPr>
              <w:jc w:val="both"/>
            </w:pPr>
            <w:r>
              <w:t>- Nêu được tên và một số đặc điểm của mùa mưa và mùa khô, nếu được nơi có thời tiết theo mùa ở nước ta.</w:t>
            </w:r>
          </w:p>
          <w:p w14:paraId="118D840C" w14:textId="77777777" w:rsidR="005D4FEB" w:rsidRDefault="005D4FEB" w:rsidP="005D4FEB">
            <w:pPr>
              <w:jc w:val="both"/>
            </w:pPr>
            <w:r>
              <w:t xml:space="preserve">- Xác định được nơi mình đang sống có thời tiết diễn ra chủ </w:t>
            </w:r>
            <w:r>
              <w:lastRenderedPageBreak/>
              <w:t xml:space="preserve">yếu theo mùa nô. </w:t>
            </w:r>
          </w:p>
          <w:p w14:paraId="6A138F4E" w14:textId="56571958" w:rsidR="005D4FEB" w:rsidRDefault="005D4FEB" w:rsidP="005D4FEB">
            <w:pPr>
              <w:jc w:val="both"/>
            </w:pPr>
            <w:r>
              <w:t>- Nêu được cách mặc trang phục phù hợp theo mùa.</w:t>
            </w:r>
          </w:p>
          <w:p w14:paraId="0B6D8246" w14:textId="0EBAC94A" w:rsidR="005D4FEB" w:rsidRDefault="005D4FEB" w:rsidP="005D4FEB">
            <w:pPr>
              <w:jc w:val="both"/>
            </w:pPr>
            <w:r>
              <w:t>- Lựa chọn được trang phục phù hợp theo mùa để giữ cơ thể khỏe mạnh.</w:t>
            </w:r>
          </w:p>
          <w:p w14:paraId="6CBFDC16" w14:textId="7F97BCC4" w:rsidR="009E16FA" w:rsidRPr="002E458F" w:rsidRDefault="005D4FEB" w:rsidP="005D4FEB">
            <w:pPr>
              <w:jc w:val="both"/>
            </w:pPr>
            <w:r>
              <w:t>- Có ý thức theo dõi dự báo thời tiết để thực hiện việc lựa chọn trang phục và đồ dùng phù hợp với thời tiết.</w:t>
            </w:r>
          </w:p>
        </w:tc>
        <w:tc>
          <w:tcPr>
            <w:tcW w:w="1134" w:type="dxa"/>
            <w:shd w:val="clear" w:color="auto" w:fill="auto"/>
          </w:tcPr>
          <w:p w14:paraId="176B2803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04EAC3D9" w14:textId="77777777" w:rsidR="009E16FA" w:rsidRPr="002E458F" w:rsidRDefault="009E16FA" w:rsidP="007B0A93"/>
        </w:tc>
      </w:tr>
      <w:tr w:rsidR="009E16FA" w:rsidRPr="002E458F" w14:paraId="79FF4767" w14:textId="77777777" w:rsidTr="000705B7">
        <w:tc>
          <w:tcPr>
            <w:tcW w:w="992" w:type="dxa"/>
            <w:shd w:val="clear" w:color="auto" w:fill="auto"/>
          </w:tcPr>
          <w:p w14:paraId="7D45CD97" w14:textId="09CA922E" w:rsidR="009E16FA" w:rsidRDefault="001447AB" w:rsidP="007B0A93">
            <w:pPr>
              <w:tabs>
                <w:tab w:val="left" w:pos="714"/>
              </w:tabs>
              <w:jc w:val="center"/>
            </w:pPr>
            <w:r>
              <w:lastRenderedPageBreak/>
              <w:t>32</w:t>
            </w:r>
          </w:p>
        </w:tc>
        <w:tc>
          <w:tcPr>
            <w:tcW w:w="699" w:type="dxa"/>
            <w:shd w:val="clear" w:color="auto" w:fill="auto"/>
          </w:tcPr>
          <w:p w14:paraId="79ED0DB1" w14:textId="7FE86A72" w:rsidR="009E16FA" w:rsidRDefault="002A2DFF" w:rsidP="007B0A93">
            <w: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1633389D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60F9582" w14:textId="60C1EDF0" w:rsidR="009E16FA" w:rsidRPr="002E458F" w:rsidRDefault="009E16FA" w:rsidP="007B0A93">
            <w:r>
              <w:t>Một số thiên tai thường gặp</w:t>
            </w:r>
          </w:p>
        </w:tc>
        <w:tc>
          <w:tcPr>
            <w:tcW w:w="6946" w:type="dxa"/>
            <w:shd w:val="clear" w:color="auto" w:fill="auto"/>
          </w:tcPr>
          <w:p w14:paraId="6F9E1ADB" w14:textId="047124A6" w:rsidR="002B2BC0" w:rsidRDefault="00B8485F" w:rsidP="002B2BC0">
            <w:pPr>
              <w:jc w:val="both"/>
            </w:pPr>
            <w:r>
              <w:t xml:space="preserve">- </w:t>
            </w:r>
            <w:r w:rsidR="002B2BC0">
              <w:t>Nhận biết và mô tả được một số hiện tượng thiên tai ở mức độ đơn giản.</w:t>
            </w:r>
          </w:p>
          <w:p w14:paraId="1F79488F" w14:textId="45845980" w:rsidR="002B2BC0" w:rsidRDefault="00B8485F" w:rsidP="002B2BC0">
            <w:pPr>
              <w:jc w:val="both"/>
            </w:pPr>
            <w:r>
              <w:t xml:space="preserve">- </w:t>
            </w:r>
            <w:r w:rsidR="002B2BC0">
              <w:t xml:space="preserve">Nêu được một số rủi ro dẫn đến các </w:t>
            </w:r>
            <w:r>
              <w:t>thiệt hại</w:t>
            </w:r>
            <w:r w:rsidR="002B2BC0">
              <w:t xml:space="preserve"> về tính mạng con người và tài sản do thiên tai gây ra.</w:t>
            </w:r>
          </w:p>
          <w:p w14:paraId="0AE15950" w14:textId="66EDB6E6" w:rsidR="002B2BC0" w:rsidRDefault="00B8485F" w:rsidP="002B2BC0">
            <w:pPr>
              <w:jc w:val="both"/>
            </w:pPr>
            <w:r>
              <w:t xml:space="preserve">- </w:t>
            </w:r>
            <w:r w:rsidR="002B2BC0">
              <w:t>Đưa ra một số ví dụ cụ thể về thiệt hại do thiên tai gây ra.</w:t>
            </w:r>
          </w:p>
          <w:p w14:paraId="5EE77816" w14:textId="7754D68B" w:rsidR="009E16FA" w:rsidRPr="002E458F" w:rsidRDefault="00B8485F" w:rsidP="002B2BC0">
            <w:pPr>
              <w:jc w:val="both"/>
            </w:pPr>
            <w:r>
              <w:t xml:space="preserve">- </w:t>
            </w:r>
            <w:r w:rsidR="002B2BC0">
              <w:t xml:space="preserve">Có </w:t>
            </w:r>
            <w:r>
              <w:t>ý</w:t>
            </w:r>
            <w:r w:rsidR="002B2BC0">
              <w:t xml:space="preserve"> thức chia sẻ khó khăn với người dân ở những </w:t>
            </w:r>
            <w:r>
              <w:t>xảy ra thiên tai</w:t>
            </w:r>
            <w:r w:rsidR="002B2BC0">
              <w:t>.</w:t>
            </w:r>
          </w:p>
        </w:tc>
        <w:tc>
          <w:tcPr>
            <w:tcW w:w="1134" w:type="dxa"/>
            <w:shd w:val="clear" w:color="auto" w:fill="auto"/>
          </w:tcPr>
          <w:p w14:paraId="70F6D85A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48D6F845" w14:textId="77777777" w:rsidR="009E16FA" w:rsidRPr="002E458F" w:rsidRDefault="009E16FA" w:rsidP="007B0A93"/>
        </w:tc>
      </w:tr>
      <w:tr w:rsidR="009E16FA" w:rsidRPr="002E458F" w14:paraId="49B34EA5" w14:textId="77777777" w:rsidTr="000705B7">
        <w:tc>
          <w:tcPr>
            <w:tcW w:w="992" w:type="dxa"/>
            <w:shd w:val="clear" w:color="auto" w:fill="auto"/>
          </w:tcPr>
          <w:p w14:paraId="4E07D899" w14:textId="328FD804" w:rsidR="009E16FA" w:rsidRDefault="001447AB" w:rsidP="007B0A93">
            <w:pPr>
              <w:tabs>
                <w:tab w:val="left" w:pos="714"/>
              </w:tabs>
              <w:jc w:val="center"/>
            </w:pPr>
            <w:r>
              <w:t>33,34</w:t>
            </w:r>
          </w:p>
        </w:tc>
        <w:tc>
          <w:tcPr>
            <w:tcW w:w="699" w:type="dxa"/>
            <w:shd w:val="clear" w:color="auto" w:fill="auto"/>
          </w:tcPr>
          <w:p w14:paraId="1E0D498A" w14:textId="04386DCF" w:rsidR="009E16FA" w:rsidRDefault="002A2DFF" w:rsidP="007B0A93"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7ECAF272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AC3EBE9" w14:textId="56033DDE" w:rsidR="009E16FA" w:rsidRPr="002E458F" w:rsidRDefault="009E16FA" w:rsidP="007B0A93">
            <w:r>
              <w:t>Luyện tập ứng phó với thiên tai</w:t>
            </w:r>
          </w:p>
        </w:tc>
        <w:tc>
          <w:tcPr>
            <w:tcW w:w="6946" w:type="dxa"/>
            <w:shd w:val="clear" w:color="auto" w:fill="auto"/>
          </w:tcPr>
          <w:p w14:paraId="3BED845F" w14:textId="72542EDF" w:rsidR="00AF7232" w:rsidRDefault="00AF7232" w:rsidP="00AF7232">
            <w:pPr>
              <w:jc w:val="both"/>
            </w:pPr>
            <w:r>
              <w:t>- Nêu được một số cách ứng phó, nhằm giảm nhẹ những rủi ro do thiên tai gây ra ở địa phương.</w:t>
            </w:r>
          </w:p>
          <w:p w14:paraId="21FC16A4" w14:textId="33FE6FB5" w:rsidR="00AF7232" w:rsidRDefault="00AF7232" w:rsidP="00AF7232">
            <w:pPr>
              <w:jc w:val="both"/>
            </w:pPr>
            <w:r>
              <w:t>- Luyện tập được một số cách ứng phó với những thiên tai thường xảy ra ở địa phương.</w:t>
            </w:r>
          </w:p>
          <w:p w14:paraId="593E2415" w14:textId="424E29AC" w:rsidR="009E16FA" w:rsidRPr="002E458F" w:rsidRDefault="00AF7232" w:rsidP="00AF7232">
            <w:pPr>
              <w:jc w:val="both"/>
            </w:pPr>
            <w:r>
              <w:t>- Có ý thức chia sẻ với những người xung quanh và cùng thực hiện phòng tránh những rủi ro do thiên tai.</w:t>
            </w:r>
          </w:p>
        </w:tc>
        <w:tc>
          <w:tcPr>
            <w:tcW w:w="1134" w:type="dxa"/>
            <w:shd w:val="clear" w:color="auto" w:fill="auto"/>
          </w:tcPr>
          <w:p w14:paraId="3FFB1CAF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1F88445C" w14:textId="77777777" w:rsidR="009E16FA" w:rsidRPr="002E458F" w:rsidRDefault="009E16FA" w:rsidP="007B0A93"/>
        </w:tc>
      </w:tr>
      <w:tr w:rsidR="009E16FA" w:rsidRPr="002E458F" w14:paraId="5B25DFB2" w14:textId="77777777" w:rsidTr="000705B7">
        <w:tc>
          <w:tcPr>
            <w:tcW w:w="992" w:type="dxa"/>
            <w:shd w:val="clear" w:color="auto" w:fill="auto"/>
          </w:tcPr>
          <w:p w14:paraId="2E670370" w14:textId="538A2282" w:rsidR="009E16FA" w:rsidRDefault="001447AB" w:rsidP="007B0A93">
            <w:pPr>
              <w:tabs>
                <w:tab w:val="left" w:pos="714"/>
              </w:tabs>
              <w:jc w:val="center"/>
            </w:pPr>
            <w:r>
              <w:t>34,35</w:t>
            </w:r>
          </w:p>
        </w:tc>
        <w:tc>
          <w:tcPr>
            <w:tcW w:w="699" w:type="dxa"/>
            <w:shd w:val="clear" w:color="auto" w:fill="auto"/>
          </w:tcPr>
          <w:p w14:paraId="40FBBE06" w14:textId="403C6CC2" w:rsidR="009E16FA" w:rsidRDefault="002A2DFF" w:rsidP="007B0A93">
            <w: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14B5B9F5" w14:textId="77777777" w:rsidR="009E16FA" w:rsidRDefault="009E16FA" w:rsidP="007B0A93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AABB450" w14:textId="33EAEF1F" w:rsidR="009E16FA" w:rsidRPr="002E458F" w:rsidRDefault="009E16FA" w:rsidP="007B0A93">
            <w:r>
              <w:t>Ôn tập chủ đề Trái đất và bầu trời</w:t>
            </w:r>
          </w:p>
        </w:tc>
        <w:tc>
          <w:tcPr>
            <w:tcW w:w="6946" w:type="dxa"/>
            <w:shd w:val="clear" w:color="auto" w:fill="auto"/>
          </w:tcPr>
          <w:p w14:paraId="5B497AA3" w14:textId="46F47D7A" w:rsidR="00AF7232" w:rsidRDefault="00AF7232" w:rsidP="00AF7232">
            <w:pPr>
              <w:jc w:val="both"/>
            </w:pPr>
            <w:r>
              <w:t>- Củng cố được các kiến thức, kỹ năng đã học về các mùa trong năm, các thiên tai thường gặp.</w:t>
            </w:r>
          </w:p>
          <w:p w14:paraId="2CF2ACE9" w14:textId="334DCBC2" w:rsidR="00AF7232" w:rsidRDefault="00AF7232" w:rsidP="00AF7232">
            <w:pPr>
              <w:jc w:val="both"/>
            </w:pPr>
            <w:r>
              <w:t>- Xác định và thực hiện được một số biện pháp ứng phó với thiên tai.</w:t>
            </w:r>
          </w:p>
          <w:p w14:paraId="48311F67" w14:textId="4E0438E0" w:rsidR="009E16FA" w:rsidRPr="002E458F" w:rsidRDefault="00AF7232" w:rsidP="00AF7232">
            <w:pPr>
              <w:jc w:val="both"/>
            </w:pPr>
            <w:r>
              <w:t>- Làm được một sản phẩm của chủ đề (trang phục bằng giấy, tranh vẽ, …)</w:t>
            </w:r>
          </w:p>
        </w:tc>
        <w:tc>
          <w:tcPr>
            <w:tcW w:w="1134" w:type="dxa"/>
            <w:shd w:val="clear" w:color="auto" w:fill="auto"/>
          </w:tcPr>
          <w:p w14:paraId="1F8E910E" w14:textId="77777777" w:rsidR="009E16FA" w:rsidRPr="002E458F" w:rsidRDefault="009E16FA" w:rsidP="007B0A93"/>
        </w:tc>
        <w:tc>
          <w:tcPr>
            <w:tcW w:w="1417" w:type="dxa"/>
            <w:shd w:val="clear" w:color="auto" w:fill="auto"/>
          </w:tcPr>
          <w:p w14:paraId="3B5F895F" w14:textId="77777777" w:rsidR="009E16FA" w:rsidRPr="002E458F" w:rsidRDefault="009E16FA" w:rsidP="007B0A93"/>
        </w:tc>
      </w:tr>
    </w:tbl>
    <w:p w14:paraId="5E22EAA5" w14:textId="47A6E133" w:rsidR="00D260B3" w:rsidRPr="00D260B3" w:rsidRDefault="00D260B3" w:rsidP="00D260B3">
      <w:pPr>
        <w:tabs>
          <w:tab w:val="left" w:pos="2385"/>
        </w:tabs>
      </w:pPr>
    </w:p>
    <w:sectPr w:rsidR="00D260B3" w:rsidRPr="00D260B3" w:rsidSect="00E66C99">
      <w:headerReference w:type="default" r:id="rId8"/>
      <w:footerReference w:type="default" r:id="rId9"/>
      <w:pgSz w:w="15840" w:h="12240" w:orient="landscape"/>
      <w:pgMar w:top="990" w:right="1440" w:bottom="14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98AD6" w14:textId="77777777" w:rsidR="00D40EEA" w:rsidRDefault="00D40EEA" w:rsidP="00337ABD">
      <w:r>
        <w:separator/>
      </w:r>
    </w:p>
  </w:endnote>
  <w:endnote w:type="continuationSeparator" w:id="0">
    <w:p w14:paraId="2F33B760" w14:textId="77777777" w:rsidR="00D40EEA" w:rsidRDefault="00D40EEA" w:rsidP="0033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DDE0A" w14:textId="09D11B2D" w:rsidR="00E66C99" w:rsidRPr="00E66C99" w:rsidRDefault="00E66C99" w:rsidP="00E66C99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7FF1" w14:textId="77777777" w:rsidR="00D40EEA" w:rsidRDefault="00D40EEA" w:rsidP="00337ABD">
      <w:r>
        <w:separator/>
      </w:r>
    </w:p>
  </w:footnote>
  <w:footnote w:type="continuationSeparator" w:id="0">
    <w:p w14:paraId="4E2A7A1B" w14:textId="77777777" w:rsidR="00D40EEA" w:rsidRDefault="00D40EEA" w:rsidP="0033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600B7" w14:textId="0199E316" w:rsidR="00337ABD" w:rsidRDefault="00E66C99" w:rsidP="00E66C9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DE6"/>
    <w:multiLevelType w:val="hybridMultilevel"/>
    <w:tmpl w:val="4C3633EA"/>
    <w:lvl w:ilvl="0" w:tplc="A58C5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947DB"/>
    <w:multiLevelType w:val="hybridMultilevel"/>
    <w:tmpl w:val="C4B04DA2"/>
    <w:lvl w:ilvl="0" w:tplc="873C8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81E03"/>
    <w:multiLevelType w:val="hybridMultilevel"/>
    <w:tmpl w:val="D7DEDDB8"/>
    <w:lvl w:ilvl="0" w:tplc="8DBE2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03857"/>
    <w:multiLevelType w:val="hybridMultilevel"/>
    <w:tmpl w:val="C5C6E914"/>
    <w:lvl w:ilvl="0" w:tplc="4282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B3"/>
    <w:rsid w:val="00005D18"/>
    <w:rsid w:val="0002625B"/>
    <w:rsid w:val="000571DA"/>
    <w:rsid w:val="000705B7"/>
    <w:rsid w:val="000A0362"/>
    <w:rsid w:val="000D24A9"/>
    <w:rsid w:val="001447AB"/>
    <w:rsid w:val="00223396"/>
    <w:rsid w:val="00231C76"/>
    <w:rsid w:val="002A2DFF"/>
    <w:rsid w:val="002B2BC0"/>
    <w:rsid w:val="002E48FA"/>
    <w:rsid w:val="00336C41"/>
    <w:rsid w:val="00337ABD"/>
    <w:rsid w:val="00374632"/>
    <w:rsid w:val="003D65A3"/>
    <w:rsid w:val="003F0AB9"/>
    <w:rsid w:val="00491E1D"/>
    <w:rsid w:val="004C0597"/>
    <w:rsid w:val="004F6328"/>
    <w:rsid w:val="005B5D49"/>
    <w:rsid w:val="005D4FEB"/>
    <w:rsid w:val="005E330F"/>
    <w:rsid w:val="005F3DCA"/>
    <w:rsid w:val="00671618"/>
    <w:rsid w:val="00677E5B"/>
    <w:rsid w:val="006C6B66"/>
    <w:rsid w:val="0083375C"/>
    <w:rsid w:val="009947F4"/>
    <w:rsid w:val="009E16FA"/>
    <w:rsid w:val="00A240A9"/>
    <w:rsid w:val="00A47A9E"/>
    <w:rsid w:val="00AF7232"/>
    <w:rsid w:val="00B4406C"/>
    <w:rsid w:val="00B44AC6"/>
    <w:rsid w:val="00B65143"/>
    <w:rsid w:val="00B70994"/>
    <w:rsid w:val="00B8485F"/>
    <w:rsid w:val="00BA3D96"/>
    <w:rsid w:val="00BF539C"/>
    <w:rsid w:val="00D03FAD"/>
    <w:rsid w:val="00D260B3"/>
    <w:rsid w:val="00D40EEA"/>
    <w:rsid w:val="00DB3EEC"/>
    <w:rsid w:val="00E66C99"/>
    <w:rsid w:val="00E94064"/>
    <w:rsid w:val="00EC1520"/>
    <w:rsid w:val="00EE59CB"/>
    <w:rsid w:val="00EF5978"/>
    <w:rsid w:val="00F75E65"/>
    <w:rsid w:val="00F90AEE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4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0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5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5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B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37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AB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0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5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5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AB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37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AB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9891</Characters>
  <Application>Microsoft Office Word</Application>
  <DocSecurity>0</DocSecurity>
  <Lines>82</Lines>
  <Paragraphs>23</Paragraphs>
  <ScaleCrop>false</ScaleCrop>
  <Company>thuvienhoclieu.com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2021-08-11T13:54:00Z</dcterms:created>
  <dcterms:modified xsi:type="dcterms:W3CDTF">2021-08-11T13:56:00Z</dcterms:modified>
</cp:coreProperties>
</file>