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00.tmp" ContentType="image/png"/>
  <Override PartName="/word/media/image101.tmp" ContentType="image/png"/>
  <Override PartName="/word/media/image18.tmp" ContentType="image/png"/>
  <Override PartName="/word/media/image19.tmp" ContentType="image/png"/>
  <Override PartName="/word/media/image36.tmp" ContentType="image/png"/>
  <Override PartName="/word/media/image37.tmp" ContentType="image/png"/>
  <Override PartName="/word/media/image43.tmp" ContentType="image/png"/>
  <Override PartName="/word/media/image58.tmp" ContentType="image/png"/>
  <Override PartName="/word/media/image60.tmp" ContentType="image/png"/>
  <Override PartName="/word/media/image95.tmp" ContentType="image/png"/>
  <Override PartName="/word/media/image96.tmp" ContentType="image/png"/>
  <Override PartName="/word/media/image97.tmp" ContentType="image/png"/>
  <Override PartName="/word/media/image99.tmp" ContentType="image/pn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B681AF4" w14:textId="77777777" w:rsidR="00373D57" w:rsidRPr="00E779E6" w:rsidRDefault="00B330DB">
      <w:pPr>
        <w:rPr>
          <w:rFonts w:ascii="Times New Roman" w:hAnsi="Times New Roman"/>
          <w:noProof/>
        </w:rPr>
      </w:pPr>
      <w:r w:rsidRPr="00E779E6">
        <w:rPr>
          <w:noProof/>
        </w:rPr>
        <mc:AlternateContent>
          <mc:Choice Requires="wps">
            <w:drawing>
              <wp:anchor distT="0" distB="0" distL="114300" distR="114300" simplePos="0" relativeHeight="251820032" behindDoc="0" locked="0" layoutInCell="1" allowOverlap="1" wp14:anchorId="07A0C1D4" wp14:editId="3D388947">
                <wp:simplePos x="0" y="0"/>
                <wp:positionH relativeFrom="column">
                  <wp:posOffset>3931920</wp:posOffset>
                </wp:positionH>
                <wp:positionV relativeFrom="paragraph">
                  <wp:posOffset>1685290</wp:posOffset>
                </wp:positionV>
                <wp:extent cx="197485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74850" cy="1828800"/>
                        </a:xfrm>
                        <a:prstGeom prst="rect">
                          <a:avLst/>
                        </a:prstGeom>
                        <a:noFill/>
                        <a:ln>
                          <a:noFill/>
                        </a:ln>
                      </wps:spPr>
                      <wps:txbx>
                        <w:txbxContent>
                          <w:p w14:paraId="792E30A0"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CAO ĐẲNG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6pt;margin-top:132.7pt;width:155.5pt;height:2in;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" filled="f" stroked="f">
                <v:textbox style="mso-fit-shape-to-text:t">
                  <w:txbxContent>
                    <w:p w14:paraId="792E30A0"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CAO ĐẲNG</w:t>
                      </w:r>
                    </w:p>
                  </w:txbxContent>
                </v:textbox>
              </v:shape>
            </w:pict>
          </mc:Fallback>
        </mc:AlternateContent>
      </w:r>
      <w:r w:rsidRPr="00E779E6">
        <w:rPr>
          <w:noProof/>
        </w:rPr>
        <mc:AlternateContent>
          <mc:Choice Requires="wps">
            <w:drawing>
              <wp:anchor distT="0" distB="0" distL="114300" distR="114300" simplePos="0" relativeHeight="251822080" behindDoc="0" locked="0" layoutInCell="1" allowOverlap="1" wp14:anchorId="4CE69F29" wp14:editId="4674BDC3">
                <wp:simplePos x="0" y="0"/>
                <wp:positionH relativeFrom="column">
                  <wp:posOffset>3932251</wp:posOffset>
                </wp:positionH>
                <wp:positionV relativeFrom="paragraph">
                  <wp:posOffset>2414279</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47261A9"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ĐẠI HỌC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27" type="#_x0000_t202" style="position:absolute;margin-left:309.65pt;margin-top:190.1pt;width:2in;height:2in;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" filled="f" stroked="f">
                <v:textbox style="mso-fit-shape-to-text:t">
                  <w:txbxContent>
                    <w:p w14:paraId="347261A9"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ĐẠI HỌC</w:t>
                      </w:r>
                    </w:p>
                  </w:txbxContent>
                </v:textbox>
              </v:shape>
            </w:pict>
          </mc:Fallback>
        </mc:AlternateContent>
      </w:r>
      <w:r w:rsidRPr="00E779E6">
        <w:rPr>
          <w:noProof/>
        </w:rPr>
        <mc:AlternateContent>
          <mc:Choice Requires="wps">
            <w:drawing>
              <wp:anchor distT="0" distB="0" distL="114300" distR="114300" simplePos="0" relativeHeight="251824128" behindDoc="0" locked="0" layoutInCell="1" allowOverlap="1" wp14:anchorId="3FC87FCC" wp14:editId="09DB78EC">
                <wp:simplePos x="0" y="0"/>
                <wp:positionH relativeFrom="column">
                  <wp:posOffset>3906823</wp:posOffset>
                </wp:positionH>
                <wp:positionV relativeFrom="paragraph">
                  <wp:posOffset>3225364</wp:posOffset>
                </wp:positionV>
                <wp:extent cx="1828800" cy="47434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1828800" cy="474345"/>
                        </a:xfrm>
                        <a:prstGeom prst="rect">
                          <a:avLst/>
                        </a:prstGeom>
                        <a:noFill/>
                        <a:ln>
                          <a:noFill/>
                        </a:ln>
                      </wps:spPr>
                      <wps:txbx>
                        <w:txbxContent>
                          <w:p w14:paraId="0157BE24"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MINH HỌA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margin-left:307.6pt;margin-top:253.95pt;width:2in;height:37.35pt;z-index:251824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" filled="f" stroked="f">
                <v:textbox>
                  <w:txbxContent>
                    <w:p w14:paraId="0157BE24"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MINH HỌA</w:t>
                      </w:r>
                    </w:p>
                  </w:txbxContent>
                </v:textbox>
              </v:shape>
            </w:pict>
          </mc:Fallback>
        </mc:AlternateContent>
      </w:r>
      <w:r w:rsidRPr="00E779E6">
        <w:rPr>
          <w:noProof/>
        </w:rPr>
        <mc:AlternateContent>
          <mc:Choice Requires="wps">
            <w:drawing>
              <wp:anchor distT="0" distB="0" distL="114300" distR="114300" simplePos="0" relativeHeight="251826176" behindDoc="0" locked="0" layoutInCell="1" allowOverlap="1" wp14:anchorId="43BAB7F9" wp14:editId="6D3094CF">
                <wp:simplePos x="0" y="0"/>
                <wp:positionH relativeFrom="column">
                  <wp:posOffset>3884030</wp:posOffset>
                </wp:positionH>
                <wp:positionV relativeFrom="paragraph">
                  <wp:posOffset>4010698</wp:posOffset>
                </wp:positionV>
                <wp:extent cx="1828800" cy="4743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1828800" cy="474345"/>
                        </a:xfrm>
                        <a:prstGeom prst="rect">
                          <a:avLst/>
                        </a:prstGeom>
                        <a:noFill/>
                        <a:ln>
                          <a:noFill/>
                        </a:ln>
                      </wps:spPr>
                      <wps:txbx>
                        <w:txbxContent>
                          <w:p w14:paraId="050FB668"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QUỐC GIA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margin-left:305.85pt;margin-top:315.8pt;width:2in;height:37.35pt;z-index:251826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" filled="f" stroked="f">
                <v:textbox>
                  <w:txbxContent>
                    <w:p w14:paraId="050FB668" w14:textId="77777777" w:rsidR="009A5111" w:rsidRPr="00561367" w:rsidRDefault="009A5111" w:rsidP="00561367">
                      <w:pPr>
                        <w:jc w:val="center"/>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61367">
                        <w:rPr>
                          <w:rFonts w:ascii="Times New Roman" w:hAnsi="Times New Roman"/>
                          <w:b/>
                          <w:outline/>
                          <w:noProof/>
                          <w:color w:val="ED7D31" w:themeColor="accent2"/>
                          <w:sz w:val="5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QUỐC GIA</w:t>
                      </w:r>
                    </w:p>
                  </w:txbxContent>
                </v:textbox>
              </v:shape>
            </w:pict>
          </mc:Fallback>
        </mc:AlternateContent>
      </w:r>
      <w:r w:rsidRPr="00E779E6">
        <w:rPr>
          <w:noProof/>
        </w:rPr>
        <mc:AlternateContent>
          <mc:Choice Requires="wps">
            <w:drawing>
              <wp:anchor distT="0" distB="0" distL="114300" distR="114300" simplePos="0" relativeHeight="251817984" behindDoc="0" locked="0" layoutInCell="1" allowOverlap="1" wp14:anchorId="7BC9C2BB" wp14:editId="064071C1">
                <wp:simplePos x="0" y="0"/>
                <wp:positionH relativeFrom="column">
                  <wp:posOffset>498143</wp:posOffset>
                </wp:positionH>
                <wp:positionV relativeFrom="paragraph">
                  <wp:posOffset>1057701</wp:posOffset>
                </wp:positionV>
                <wp:extent cx="2837815" cy="3452884"/>
                <wp:effectExtent l="0" t="0" r="0" b="0"/>
                <wp:wrapNone/>
                <wp:docPr id="1" name="Text Box 1"/>
                <wp:cNvGraphicFramePr/>
                <a:graphic xmlns:a="http://schemas.openxmlformats.org/drawingml/2006/main">
                  <a:graphicData uri="http://schemas.microsoft.com/office/word/2010/wordprocessingShape">
                    <wps:wsp>
                      <wps:cNvSpPr txBox="1"/>
                      <wps:spPr>
                        <a:xfrm>
                          <a:off x="0" y="0"/>
                          <a:ext cx="2837815" cy="3452884"/>
                        </a:xfrm>
                        <a:prstGeom prst="rect">
                          <a:avLst/>
                        </a:prstGeom>
                        <a:noFill/>
                        <a:ln>
                          <a:noFill/>
                        </a:ln>
                      </wps:spPr>
                      <wps:txbx>
                        <w:txbxContent>
                          <w:p w14:paraId="2042AA97" w14:textId="77777777" w:rsidR="009A5111" w:rsidRPr="00B330DB" w:rsidRDefault="009A5111" w:rsidP="00561367">
                            <w:pPr>
                              <w:jc w:val="center"/>
                              <w:rPr>
                                <w:rFonts w:ascii="Times New Roman" w:hAnsi="Times New Roman"/>
                                <w:b/>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330DB">
                              <w:rPr>
                                <w:rFonts w:ascii="Times New Roman" w:hAnsi="Times New Roman"/>
                                <w:b/>
                                <w:color w:val="538135" w:themeColor="accent6" w:themeShade="BF"/>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ĐỀ</w:t>
                            </w:r>
                            <w:r w:rsidR="00B330DB" w:rsidRPr="00B330DB">
                              <w:rPr>
                                <w:rFonts w:ascii="Times New Roman" w:hAnsi="Times New Roman"/>
                                <w:b/>
                                <w:color w:val="538135" w:themeColor="accent6" w:themeShade="BF"/>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CỦA BỘ</w:t>
                            </w:r>
                            <w:r w:rsidRPr="00B330DB">
                              <w:rPr>
                                <w:rFonts w:ascii="Times New Roman" w:hAnsi="Times New Roman"/>
                                <w:b/>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39.2pt;margin-top:83.3pt;width:223.45pt;height:271.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" filled="f" stroked="f">
                <v:textbox>
                  <w:txbxContent>
                    <w:p w14:paraId="2042AA97" w14:textId="77777777" w:rsidR="009A5111" w:rsidRPr="00B330DB" w:rsidRDefault="009A5111" w:rsidP="00561367">
                      <w:pPr>
                        <w:jc w:val="center"/>
                        <w:rPr>
                          <w:rFonts w:ascii="Times New Roman" w:hAnsi="Times New Roman"/>
                          <w:b/>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330DB">
                        <w:rPr>
                          <w:rFonts w:ascii="Times New Roman" w:hAnsi="Times New Roman"/>
                          <w:b/>
                          <w:color w:val="538135" w:themeColor="accent6" w:themeShade="BF"/>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ĐỀ</w:t>
                      </w:r>
                      <w:r w:rsidR="00B330DB" w:rsidRPr="00B330DB">
                        <w:rPr>
                          <w:rFonts w:ascii="Times New Roman" w:hAnsi="Times New Roman"/>
                          <w:b/>
                          <w:color w:val="538135" w:themeColor="accent6" w:themeShade="BF"/>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CỦA BỘ</w:t>
                      </w:r>
                      <w:r w:rsidRPr="00B330DB">
                        <w:rPr>
                          <w:rFonts w:ascii="Times New Roman" w:hAnsi="Times New Roman"/>
                          <w:b/>
                          <w:sz w:val="144"/>
                          <w:szCs w:val="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txbxContent>
                </v:textbox>
              </v:shape>
            </w:pict>
          </mc:Fallback>
        </mc:AlternateContent>
      </w:r>
      <w:r w:rsidR="003C6E0A" w:rsidRPr="00E779E6">
        <w:rPr>
          <w:noProof/>
        </w:rPr>
        <mc:AlternateContent>
          <mc:Choice Requires="wps">
            <w:drawing>
              <wp:anchor distT="0" distB="0" distL="114300" distR="114300" simplePos="0" relativeHeight="251830272" behindDoc="0" locked="0" layoutInCell="1" allowOverlap="1" wp14:anchorId="7158A94A" wp14:editId="71637437">
                <wp:simplePos x="0" y="0"/>
                <wp:positionH relativeFrom="column">
                  <wp:posOffset>500721</wp:posOffset>
                </wp:positionH>
                <wp:positionV relativeFrom="paragraph">
                  <wp:posOffset>4991697</wp:posOffset>
                </wp:positionV>
                <wp:extent cx="3081380" cy="85026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3081380" cy="850265"/>
                        </a:xfrm>
                        <a:prstGeom prst="rect">
                          <a:avLst/>
                        </a:prstGeom>
                        <a:noFill/>
                        <a:ln>
                          <a:noFill/>
                        </a:ln>
                      </wps:spPr>
                      <wps:txbx>
                        <w:txbxContent>
                          <w:p w14:paraId="58B48479" w14:textId="77777777" w:rsidR="009A5111" w:rsidRPr="00E673B1" w:rsidRDefault="009A5111" w:rsidP="00E673B1">
                            <w:pPr>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pPr>
                            <w:r w:rsidRPr="00E673B1">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 xml:space="preserve">VẬT LÍ </w:t>
                            </w:r>
                            <w:r w:rsidR="003C6E0A">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11 +</w:t>
                            </w:r>
                            <w:r w:rsidRPr="00E673B1">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39.45pt;margin-top:393.05pt;width:242.65pt;height:66.9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" filled="f" stroked="f">
                <v:textbox>
                  <w:txbxContent>
                    <w:p w14:paraId="58B48479" w14:textId="77777777" w:rsidR="009A5111" w:rsidRPr="00E673B1" w:rsidRDefault="009A5111" w:rsidP="00E673B1">
                      <w:pPr>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pPr>
                      <w:r w:rsidRPr="00E673B1">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 xml:space="preserve">VẬT LÍ </w:t>
                      </w:r>
                      <w:r w:rsidR="003C6E0A">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11 +</w:t>
                      </w:r>
                      <w:r w:rsidRPr="00E673B1">
                        <w:rPr>
                          <w:rFonts w:ascii="Times New Roman" w:hAnsi="Times New Roman"/>
                          <w:b/>
                          <w:sz w:val="68"/>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FF0000"/>
                                </w14:gs>
                                <w14:gs w14:pos="24794">
                                  <w14:srgbClr w14:val="FF0000"/>
                                </w14:gs>
                                <w14:gs w14:pos="98000">
                                  <w14:srgbClr w14:val="FFFF00"/>
                                </w14:gs>
                                <w14:gs w14:pos="100000">
                                  <w14:schemeClr w14:val="accent5">
                                    <w14:lumMod w14:val="60000"/>
                                    <w14:lumOff w14:val="40000"/>
                                  </w14:schemeClr>
                                </w14:gs>
                              </w14:gsLst>
                              <w14:lin w14:ang="5400000" w14:scaled="0"/>
                            </w14:gradFill>
                          </w14:textFill>
                        </w:rPr>
                        <w:t>12</w:t>
                      </w:r>
                    </w:p>
                  </w:txbxContent>
                </v:textbox>
              </v:shape>
            </w:pict>
          </mc:Fallback>
        </mc:AlternateContent>
      </w:r>
      <w:r w:rsidR="00E673B1" w:rsidRPr="00E779E6">
        <w:rPr>
          <w:noProof/>
        </w:rPr>
        <mc:AlternateContent>
          <mc:Choice Requires="wps">
            <w:drawing>
              <wp:anchor distT="0" distB="0" distL="114300" distR="114300" simplePos="0" relativeHeight="251828224" behindDoc="0" locked="0" layoutInCell="1" allowOverlap="1" wp14:anchorId="2C0B16C2" wp14:editId="4074E91E">
                <wp:simplePos x="0" y="0"/>
                <wp:positionH relativeFrom="column">
                  <wp:posOffset>480971</wp:posOffset>
                </wp:positionH>
                <wp:positionV relativeFrom="paragraph">
                  <wp:posOffset>361508</wp:posOffset>
                </wp:positionV>
                <wp:extent cx="2837815" cy="58039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2837815" cy="580390"/>
                        </a:xfrm>
                        <a:prstGeom prst="rect">
                          <a:avLst/>
                        </a:prstGeom>
                        <a:solidFill>
                          <a:schemeClr val="accent4">
                            <a:lumMod val="40000"/>
                            <a:lumOff val="60000"/>
                          </a:schemeClr>
                        </a:solidFill>
                        <a:ln>
                          <a:noFill/>
                        </a:ln>
                      </wps:spPr>
                      <wps:txbx>
                        <w:txbxContent>
                          <w:p w14:paraId="179B187B" w14:textId="77777777" w:rsidR="009A5111" w:rsidRPr="00E673B1" w:rsidRDefault="009A5111" w:rsidP="00E673B1">
                            <w:pPr>
                              <w:jc w:val="center"/>
                              <w:rPr>
                                <w:rFonts w:ascii="Times New Roman" w:hAnsi="Times New Roman"/>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6">
                                          <w14:lumMod w14:val="75000"/>
                                        </w14:schemeClr>
                                      </w14:gs>
                                      <w14:gs w14:pos="50000">
                                        <w14:schemeClr w14:val="accent5"/>
                                      </w14:gs>
                                      <w14:gs w14:pos="100000">
                                        <w14:srgbClr w14:val="FF0000"/>
                                      </w14:gs>
                                    </w14:gsLst>
                                    <w14:lin w14:ang="5400000" w14:scaled="0"/>
                                  </w14:gradFill>
                                </w14:textFill>
                              </w:rPr>
                            </w:pPr>
                            <w:r w:rsidRPr="00E673B1">
                              <w:rPr>
                                <w:rFonts w:ascii="Times New Roman" w:hAnsi="Times New Roman"/>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6">
                                          <w14:lumMod w14:val="75000"/>
                                        </w14:schemeClr>
                                      </w14:gs>
                                      <w14:gs w14:pos="50000">
                                        <w14:schemeClr w14:val="accent5"/>
                                      </w14:gs>
                                      <w14:gs w14:pos="100000">
                                        <w14:srgbClr w14:val="FF0000"/>
                                      </w14:gs>
                                    </w14:gsLst>
                                    <w14:lin w14:ang="5400000" w14:scaled="0"/>
                                  </w14:gradFill>
                                </w14:textFill>
                              </w:rPr>
                              <w:t>PHÂN CHƯƠNG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37.85pt;margin-top:28.45pt;width:223.45pt;height:45.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" fillcolor="#ffe599 [1303]" stroked="f">
                <v:textbox>
                  <w:txbxContent>
                    <w:p w14:paraId="179B187B" w14:textId="77777777" w:rsidR="009A5111" w:rsidRPr="00E673B1" w:rsidRDefault="009A5111" w:rsidP="00E673B1">
                      <w:pPr>
                        <w:jc w:val="center"/>
                        <w:rPr>
                          <w:rFonts w:ascii="Times New Roman" w:hAnsi="Times New Roman"/>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6">
                                    <w14:lumMod w14:val="75000"/>
                                  </w14:schemeClr>
                                </w14:gs>
                                <w14:gs w14:pos="50000">
                                  <w14:schemeClr w14:val="accent5"/>
                                </w14:gs>
                                <w14:gs w14:pos="100000">
                                  <w14:srgbClr w14:val="FF0000"/>
                                </w14:gs>
                              </w14:gsLst>
                              <w14:lin w14:ang="5400000" w14:scaled="0"/>
                            </w14:gradFill>
                          </w14:textFill>
                        </w:rPr>
                      </w:pPr>
                      <w:r w:rsidRPr="00E673B1">
                        <w:rPr>
                          <w:rFonts w:ascii="Times New Roman" w:hAnsi="Times New Roman"/>
                          <w:b/>
                          <w:sz w:val="5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6">
                                    <w14:lumMod w14:val="75000"/>
                                  </w14:schemeClr>
                                </w14:gs>
                                <w14:gs w14:pos="50000">
                                  <w14:schemeClr w14:val="accent5"/>
                                </w14:gs>
                                <w14:gs w14:pos="100000">
                                  <w14:srgbClr w14:val="FF0000"/>
                                </w14:gs>
                              </w14:gsLst>
                              <w14:lin w14:ang="5400000" w14:scaled="0"/>
                            </w14:gradFill>
                          </w14:textFill>
                        </w:rPr>
                        <w:t>PHÂN CHƯƠNG</w:t>
                      </w:r>
                    </w:p>
                  </w:txbxContent>
                </v:textbox>
              </v:shape>
            </w:pict>
          </mc:Fallback>
        </mc:AlternateContent>
      </w:r>
      <w:r w:rsidR="00373D57" w:rsidRPr="00E779E6">
        <w:rPr>
          <w:rFonts w:ascii="Times New Roman" w:hAnsi="Times New Roman"/>
          <w:b/>
        </w:rPr>
        <w:br w:type="page"/>
      </w:r>
    </w:p>
    <w:p w14:paraId="43DED9EF" w14:textId="46C94BE3" w:rsidR="006E2F44" w:rsidRPr="006E2F44" w:rsidRDefault="00561367">
      <w:pPr>
        <w:pStyle w:val="TOC1"/>
        <w:tabs>
          <w:tab w:val="right" w:leader="dot" w:pos="10459"/>
        </w:tabs>
        <w:rPr>
          <w:rFonts w:ascii="Cambria" w:eastAsiaTheme="minorEastAsia" w:hAnsi="Cambria" w:cstheme="minorBidi"/>
          <w:b/>
          <w:i/>
          <w:noProof/>
          <w:sz w:val="22"/>
          <w:szCs w:val="22"/>
          <w:lang w:val="vi-VN" w:eastAsia="vi-VN"/>
        </w:rPr>
      </w:pPr>
      <w:r w:rsidRPr="006E2F44">
        <w:rPr>
          <w:rFonts w:ascii="Cambria" w:hAnsi="Cambria"/>
          <w:b/>
          <w:i/>
        </w:rPr>
        <w:lastRenderedPageBreak/>
        <w:fldChar w:fldCharType="begin"/>
      </w:r>
      <w:r w:rsidRPr="006E2F44">
        <w:rPr>
          <w:rFonts w:ascii="Cambria" w:hAnsi="Cambria"/>
          <w:b/>
          <w:i/>
        </w:rPr>
        <w:instrText xml:space="preserve"> TOC \o "1-2" \h \z \u </w:instrText>
      </w:r>
      <w:r w:rsidRPr="006E2F44">
        <w:rPr>
          <w:rFonts w:ascii="Cambria" w:hAnsi="Cambria"/>
          <w:b/>
          <w:i/>
        </w:rPr>
        <w:fldChar w:fldCharType="separate"/>
      </w:r>
      <w:hyperlink w:anchor="_Toc18406484" w:history="1">
        <w:r w:rsidR="006E2F44" w:rsidRPr="006E2F44">
          <w:rPr>
            <w:rStyle w:val="Hyperlink"/>
            <w:rFonts w:ascii="Cambria" w:hAnsi="Cambria"/>
            <w:b/>
            <w:i/>
            <w:noProof/>
          </w:rPr>
          <w:t>Ph</w:t>
        </w:r>
        <w:r w:rsidR="006E2F44" w:rsidRPr="006E2F44">
          <w:rPr>
            <w:rStyle w:val="Hyperlink"/>
            <w:rFonts w:ascii="Cambria" w:hAnsi="Cambria" w:cs="Cambria"/>
            <w:b/>
            <w:i/>
            <w:noProof/>
          </w:rPr>
          <w:t>ầ</w:t>
        </w:r>
        <w:r w:rsidR="006E2F44" w:rsidRPr="006E2F44">
          <w:rPr>
            <w:rStyle w:val="Hyperlink"/>
            <w:rFonts w:ascii="Cambria" w:hAnsi="Cambria"/>
            <w:b/>
            <w:i/>
            <w:noProof/>
          </w:rPr>
          <w:t>n V</w:t>
        </w:r>
        <w:r w:rsidR="006E2F44" w:rsidRPr="006E2F44">
          <w:rPr>
            <w:rStyle w:val="Hyperlink"/>
            <w:rFonts w:ascii="Cambria" w:hAnsi="Cambria" w:cs="Cambria"/>
            <w:b/>
            <w:i/>
            <w:noProof/>
          </w:rPr>
          <w:t>ậ</w:t>
        </w:r>
        <w:r w:rsidR="006E2F44" w:rsidRPr="006E2F44">
          <w:rPr>
            <w:rStyle w:val="Hyperlink"/>
            <w:rFonts w:ascii="Cambria" w:hAnsi="Cambria"/>
            <w:b/>
            <w:i/>
            <w:noProof/>
          </w:rPr>
          <w:t>t l</w:t>
        </w:r>
        <w:r w:rsidR="006E2F44" w:rsidRPr="006E2F44">
          <w:rPr>
            <w:rStyle w:val="Hyperlink"/>
            <w:rFonts w:ascii="Cambria" w:hAnsi="Cambria" w:cs="VNI-Times"/>
            <w:b/>
            <w:i/>
            <w:noProof/>
          </w:rPr>
          <w:t>í</w:t>
        </w:r>
        <w:r w:rsidR="006E2F44" w:rsidRPr="006E2F44">
          <w:rPr>
            <w:rStyle w:val="Hyperlink"/>
            <w:rFonts w:ascii="Cambria" w:hAnsi="Cambria"/>
            <w:b/>
            <w:i/>
            <w:noProof/>
          </w:rPr>
          <w:t xml:space="preserve"> 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w:t>
        </w:r>
        <w:r w:rsidR="006E2F44" w:rsidRPr="006E2F44">
          <w:rPr>
            <w:rFonts w:ascii="Cambria" w:hAnsi="Cambria"/>
            <w:b/>
            <w:i/>
            <w:noProof/>
            <w:webHidden/>
          </w:rPr>
          <w:fldChar w:fldCharType="end"/>
        </w:r>
      </w:hyperlink>
    </w:p>
    <w:p w14:paraId="575B70C0" w14:textId="28D8788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85"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w:t>
        </w:r>
        <w:r w:rsidR="006E2F44" w:rsidRPr="006E2F44">
          <w:rPr>
            <w:rFonts w:ascii="Cambria" w:hAnsi="Cambria"/>
            <w:b/>
            <w:i/>
            <w:noProof/>
            <w:webHidden/>
          </w:rPr>
          <w:fldChar w:fldCharType="end"/>
        </w:r>
      </w:hyperlink>
    </w:p>
    <w:p w14:paraId="6A01682A" w14:textId="68C5262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86"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9</w:t>
        </w:r>
        <w:r w:rsidR="006E2F44" w:rsidRPr="006E2F44">
          <w:rPr>
            <w:rFonts w:ascii="Cambria" w:hAnsi="Cambria"/>
            <w:b/>
            <w:i/>
            <w:noProof/>
            <w:webHidden/>
          </w:rPr>
          <w:fldChar w:fldCharType="end"/>
        </w:r>
      </w:hyperlink>
    </w:p>
    <w:p w14:paraId="5305FB1C" w14:textId="14A96CAB"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487" w:history="1">
        <w:r w:rsidR="006E2F44" w:rsidRPr="006E2F44">
          <w:rPr>
            <w:rStyle w:val="Hyperlink"/>
            <w:rFonts w:ascii="Cambria" w:hAnsi="Cambria"/>
            <w:b/>
            <w:i/>
            <w:noProof/>
          </w:rPr>
          <w:t>Phần C</w:t>
        </w:r>
        <w:r w:rsidR="006E2F44" w:rsidRPr="006E2F44">
          <w:rPr>
            <w:rStyle w:val="Hyperlink"/>
            <w:rFonts w:ascii="Cambria" w:hAnsi="Cambria" w:cs="Cambria"/>
            <w:b/>
            <w:i/>
            <w:noProof/>
          </w:rPr>
          <w:t>ơ</w:t>
        </w:r>
        <w:r w:rsidR="006E2F44" w:rsidRPr="006E2F44">
          <w:rPr>
            <w:rStyle w:val="Hyperlink"/>
            <w:rFonts w:ascii="Cambria" w:hAnsi="Cambria"/>
            <w:b/>
            <w:i/>
            <w:noProof/>
          </w:rPr>
          <w:t xml:space="preserve"> học</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w:t>
        </w:r>
        <w:r w:rsidR="006E2F44" w:rsidRPr="006E2F44">
          <w:rPr>
            <w:rFonts w:ascii="Cambria" w:hAnsi="Cambria"/>
            <w:b/>
            <w:i/>
            <w:noProof/>
            <w:webHidden/>
          </w:rPr>
          <w:fldChar w:fldCharType="end"/>
        </w:r>
      </w:hyperlink>
    </w:p>
    <w:p w14:paraId="277F3192" w14:textId="09157E6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88"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w:t>
        </w:r>
        <w:r w:rsidR="006E2F44" w:rsidRPr="006E2F44">
          <w:rPr>
            <w:rFonts w:ascii="Cambria" w:hAnsi="Cambria"/>
            <w:b/>
            <w:i/>
            <w:noProof/>
            <w:webHidden/>
          </w:rPr>
          <w:fldChar w:fldCharType="end"/>
        </w:r>
      </w:hyperlink>
    </w:p>
    <w:p w14:paraId="559D840E" w14:textId="35171E8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89"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_Toc18406489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w:t>
        </w:r>
        <w:r w:rsidR="006E2F44" w:rsidRPr="006E2F44">
          <w:rPr>
            <w:rFonts w:ascii="Cambria" w:hAnsi="Cambria"/>
            <w:b/>
            <w:i/>
            <w:noProof/>
            <w:webHidden/>
          </w:rPr>
          <w:fldChar w:fldCharType="end"/>
        </w:r>
      </w:hyperlink>
    </w:p>
    <w:p w14:paraId="16DFFB02" w14:textId="02F8B07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0"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w:t>
        </w:r>
        <w:r w:rsidR="006E2F44" w:rsidRPr="006E2F44">
          <w:rPr>
            <w:rFonts w:ascii="Cambria" w:hAnsi="Cambria"/>
            <w:b/>
            <w:i/>
            <w:noProof/>
            <w:webHidden/>
          </w:rPr>
          <w:fldChar w:fldCharType="end"/>
        </w:r>
      </w:hyperlink>
    </w:p>
    <w:p w14:paraId="29AD411D" w14:textId="234CAD30"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1"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w:t>
        </w:r>
        <w:r w:rsidR="006E2F44" w:rsidRPr="006E2F44">
          <w:rPr>
            <w:rFonts w:ascii="Cambria" w:hAnsi="Cambria"/>
            <w:b/>
            <w:i/>
            <w:noProof/>
            <w:webHidden/>
          </w:rPr>
          <w:fldChar w:fldCharType="end"/>
        </w:r>
      </w:hyperlink>
    </w:p>
    <w:p w14:paraId="76A7B0A7" w14:textId="5089ADF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2"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20</w:t>
        </w:r>
        <w:r w:rsidR="006E2F44" w:rsidRPr="006E2F44">
          <w:rPr>
            <w:rFonts w:ascii="Cambria" w:hAnsi="Cambria"/>
            <w:b/>
            <w:i/>
            <w:noProof/>
            <w:webHidden/>
          </w:rPr>
          <w:fldChar w:fldCharType="end"/>
        </w:r>
      </w:hyperlink>
    </w:p>
    <w:p w14:paraId="1A30DC93" w14:textId="7DAB31E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3"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22</w:t>
        </w:r>
        <w:r w:rsidR="006E2F44" w:rsidRPr="006E2F44">
          <w:rPr>
            <w:rFonts w:ascii="Cambria" w:hAnsi="Cambria"/>
            <w:b/>
            <w:i/>
            <w:noProof/>
            <w:webHidden/>
          </w:rPr>
          <w:fldChar w:fldCharType="end"/>
        </w:r>
      </w:hyperlink>
    </w:p>
    <w:p w14:paraId="5F8AA813" w14:textId="1286490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4"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24</w:t>
        </w:r>
        <w:r w:rsidR="006E2F44" w:rsidRPr="006E2F44">
          <w:rPr>
            <w:rFonts w:ascii="Cambria" w:hAnsi="Cambria"/>
            <w:b/>
            <w:i/>
            <w:noProof/>
            <w:webHidden/>
          </w:rPr>
          <w:fldChar w:fldCharType="end"/>
        </w:r>
      </w:hyperlink>
    </w:p>
    <w:p w14:paraId="655ED557" w14:textId="0B9C2BE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5"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27</w:t>
        </w:r>
        <w:r w:rsidR="006E2F44" w:rsidRPr="006E2F44">
          <w:rPr>
            <w:rFonts w:ascii="Cambria" w:hAnsi="Cambria"/>
            <w:b/>
            <w:i/>
            <w:noProof/>
            <w:webHidden/>
          </w:rPr>
          <w:fldChar w:fldCharType="end"/>
        </w:r>
      </w:hyperlink>
    </w:p>
    <w:p w14:paraId="022B4ECA" w14:textId="2183FEB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6"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29</w:t>
        </w:r>
        <w:r w:rsidR="006E2F44" w:rsidRPr="006E2F44">
          <w:rPr>
            <w:rFonts w:ascii="Cambria" w:hAnsi="Cambria"/>
            <w:b/>
            <w:i/>
            <w:noProof/>
            <w:webHidden/>
          </w:rPr>
          <w:fldChar w:fldCharType="end"/>
        </w:r>
      </w:hyperlink>
    </w:p>
    <w:p w14:paraId="527A493D" w14:textId="28E7D40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7"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31</w:t>
        </w:r>
        <w:r w:rsidR="006E2F44" w:rsidRPr="006E2F44">
          <w:rPr>
            <w:rFonts w:ascii="Cambria" w:hAnsi="Cambria"/>
            <w:b/>
            <w:i/>
            <w:noProof/>
            <w:webHidden/>
          </w:rPr>
          <w:fldChar w:fldCharType="end"/>
        </w:r>
      </w:hyperlink>
    </w:p>
    <w:p w14:paraId="3858894C" w14:textId="569211C4"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8"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33</w:t>
        </w:r>
        <w:r w:rsidR="006E2F44" w:rsidRPr="006E2F44">
          <w:rPr>
            <w:rFonts w:ascii="Cambria" w:hAnsi="Cambria"/>
            <w:b/>
            <w:i/>
            <w:noProof/>
            <w:webHidden/>
          </w:rPr>
          <w:fldChar w:fldCharType="end"/>
        </w:r>
      </w:hyperlink>
    </w:p>
    <w:p w14:paraId="3797F4D0" w14:textId="3D84953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499"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_Toc18406499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39</w:t>
        </w:r>
        <w:r w:rsidR="006E2F44" w:rsidRPr="006E2F44">
          <w:rPr>
            <w:rFonts w:ascii="Cambria" w:hAnsi="Cambria"/>
            <w:b/>
            <w:i/>
            <w:noProof/>
            <w:webHidden/>
          </w:rPr>
          <w:fldChar w:fldCharType="end"/>
        </w:r>
      </w:hyperlink>
    </w:p>
    <w:p w14:paraId="5B979EFC" w14:textId="17949B92"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0"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43</w:t>
        </w:r>
        <w:r w:rsidR="006E2F44" w:rsidRPr="006E2F44">
          <w:rPr>
            <w:rFonts w:ascii="Cambria" w:hAnsi="Cambria"/>
            <w:b/>
            <w:i/>
            <w:noProof/>
            <w:webHidden/>
          </w:rPr>
          <w:fldChar w:fldCharType="end"/>
        </w:r>
      </w:hyperlink>
    </w:p>
    <w:p w14:paraId="62BB1810" w14:textId="779FB24E"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01" w:history="1">
        <w:r w:rsidR="006E2F44" w:rsidRPr="006E2F44">
          <w:rPr>
            <w:rStyle w:val="Hyperlink"/>
            <w:rFonts w:ascii="Cambria" w:hAnsi="Cambria"/>
            <w:b/>
            <w:i/>
            <w:noProof/>
          </w:rPr>
          <w:t>Phần Sóng c</w:t>
        </w:r>
        <w:r w:rsidR="006E2F44" w:rsidRPr="006E2F44">
          <w:rPr>
            <w:rStyle w:val="Hyperlink"/>
            <w:rFonts w:ascii="Cambria" w:hAnsi="Cambria" w:cs="Cambria"/>
            <w:b/>
            <w:i/>
            <w:noProof/>
          </w:rPr>
          <w:t>ơ</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47</w:t>
        </w:r>
        <w:r w:rsidR="006E2F44" w:rsidRPr="006E2F44">
          <w:rPr>
            <w:rFonts w:ascii="Cambria" w:hAnsi="Cambria"/>
            <w:b/>
            <w:i/>
            <w:noProof/>
            <w:webHidden/>
          </w:rPr>
          <w:fldChar w:fldCharType="end"/>
        </w:r>
      </w:hyperlink>
    </w:p>
    <w:p w14:paraId="3E971AF1" w14:textId="3A7CBA8B"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2"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47</w:t>
        </w:r>
        <w:r w:rsidR="006E2F44" w:rsidRPr="006E2F44">
          <w:rPr>
            <w:rFonts w:ascii="Cambria" w:hAnsi="Cambria"/>
            <w:b/>
            <w:i/>
            <w:noProof/>
            <w:webHidden/>
          </w:rPr>
          <w:fldChar w:fldCharType="end"/>
        </w:r>
      </w:hyperlink>
    </w:p>
    <w:p w14:paraId="45F1766D" w14:textId="3C6A206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3"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48</w:t>
        </w:r>
        <w:r w:rsidR="006E2F44" w:rsidRPr="006E2F44">
          <w:rPr>
            <w:rFonts w:ascii="Cambria" w:hAnsi="Cambria"/>
            <w:b/>
            <w:i/>
            <w:noProof/>
            <w:webHidden/>
          </w:rPr>
          <w:fldChar w:fldCharType="end"/>
        </w:r>
      </w:hyperlink>
    </w:p>
    <w:p w14:paraId="5B591C7F" w14:textId="700CCB3B"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4"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49</w:t>
        </w:r>
        <w:r w:rsidR="006E2F44" w:rsidRPr="006E2F44">
          <w:rPr>
            <w:rFonts w:ascii="Cambria" w:hAnsi="Cambria"/>
            <w:b/>
            <w:i/>
            <w:noProof/>
            <w:webHidden/>
          </w:rPr>
          <w:fldChar w:fldCharType="end"/>
        </w:r>
      </w:hyperlink>
    </w:p>
    <w:p w14:paraId="04A7195E" w14:textId="0FC66A1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5"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50</w:t>
        </w:r>
        <w:r w:rsidR="006E2F44" w:rsidRPr="006E2F44">
          <w:rPr>
            <w:rFonts w:ascii="Cambria" w:hAnsi="Cambria"/>
            <w:b/>
            <w:i/>
            <w:noProof/>
            <w:webHidden/>
          </w:rPr>
          <w:fldChar w:fldCharType="end"/>
        </w:r>
      </w:hyperlink>
    </w:p>
    <w:p w14:paraId="1984EDD6" w14:textId="5CFAB416"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6"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52</w:t>
        </w:r>
        <w:r w:rsidR="006E2F44" w:rsidRPr="006E2F44">
          <w:rPr>
            <w:rFonts w:ascii="Cambria" w:hAnsi="Cambria"/>
            <w:b/>
            <w:i/>
            <w:noProof/>
            <w:webHidden/>
          </w:rPr>
          <w:fldChar w:fldCharType="end"/>
        </w:r>
      </w:hyperlink>
    </w:p>
    <w:p w14:paraId="1BA4F78C" w14:textId="38D3671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7"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53</w:t>
        </w:r>
        <w:r w:rsidR="006E2F44" w:rsidRPr="006E2F44">
          <w:rPr>
            <w:rFonts w:ascii="Cambria" w:hAnsi="Cambria"/>
            <w:b/>
            <w:i/>
            <w:noProof/>
            <w:webHidden/>
          </w:rPr>
          <w:fldChar w:fldCharType="end"/>
        </w:r>
      </w:hyperlink>
    </w:p>
    <w:p w14:paraId="22B9704E" w14:textId="6C141CD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8"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55</w:t>
        </w:r>
        <w:r w:rsidR="006E2F44" w:rsidRPr="006E2F44">
          <w:rPr>
            <w:rFonts w:ascii="Cambria" w:hAnsi="Cambria"/>
            <w:b/>
            <w:i/>
            <w:noProof/>
            <w:webHidden/>
          </w:rPr>
          <w:fldChar w:fldCharType="end"/>
        </w:r>
      </w:hyperlink>
    </w:p>
    <w:p w14:paraId="3F162DE3" w14:textId="5604C9D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09"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_Toc18406509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56</w:t>
        </w:r>
        <w:r w:rsidR="006E2F44" w:rsidRPr="006E2F44">
          <w:rPr>
            <w:rFonts w:ascii="Cambria" w:hAnsi="Cambria"/>
            <w:b/>
            <w:i/>
            <w:noProof/>
            <w:webHidden/>
          </w:rPr>
          <w:fldChar w:fldCharType="end"/>
        </w:r>
      </w:hyperlink>
    </w:p>
    <w:p w14:paraId="50EB373A" w14:textId="3B97DEE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0"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58</w:t>
        </w:r>
        <w:r w:rsidR="006E2F44" w:rsidRPr="006E2F44">
          <w:rPr>
            <w:rFonts w:ascii="Cambria" w:hAnsi="Cambria"/>
            <w:b/>
            <w:i/>
            <w:noProof/>
            <w:webHidden/>
          </w:rPr>
          <w:fldChar w:fldCharType="end"/>
        </w:r>
      </w:hyperlink>
    </w:p>
    <w:p w14:paraId="6AB29D23" w14:textId="6D91F32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1"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60</w:t>
        </w:r>
        <w:r w:rsidR="006E2F44" w:rsidRPr="006E2F44">
          <w:rPr>
            <w:rFonts w:ascii="Cambria" w:hAnsi="Cambria"/>
            <w:b/>
            <w:i/>
            <w:noProof/>
            <w:webHidden/>
          </w:rPr>
          <w:fldChar w:fldCharType="end"/>
        </w:r>
      </w:hyperlink>
    </w:p>
    <w:p w14:paraId="61432539" w14:textId="382C1AE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2"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61</w:t>
        </w:r>
        <w:r w:rsidR="006E2F44" w:rsidRPr="006E2F44">
          <w:rPr>
            <w:rFonts w:ascii="Cambria" w:hAnsi="Cambria"/>
            <w:b/>
            <w:i/>
            <w:noProof/>
            <w:webHidden/>
          </w:rPr>
          <w:fldChar w:fldCharType="end"/>
        </w:r>
      </w:hyperlink>
    </w:p>
    <w:p w14:paraId="67F7EFEB" w14:textId="256F01AC"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3"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65</w:t>
        </w:r>
        <w:r w:rsidR="006E2F44" w:rsidRPr="006E2F44">
          <w:rPr>
            <w:rFonts w:ascii="Cambria" w:hAnsi="Cambria"/>
            <w:b/>
            <w:i/>
            <w:noProof/>
            <w:webHidden/>
          </w:rPr>
          <w:fldChar w:fldCharType="end"/>
        </w:r>
      </w:hyperlink>
    </w:p>
    <w:p w14:paraId="2DBC0003" w14:textId="4A1112F9"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4"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69</w:t>
        </w:r>
        <w:r w:rsidR="006E2F44" w:rsidRPr="006E2F44">
          <w:rPr>
            <w:rFonts w:ascii="Cambria" w:hAnsi="Cambria"/>
            <w:b/>
            <w:i/>
            <w:noProof/>
            <w:webHidden/>
          </w:rPr>
          <w:fldChar w:fldCharType="end"/>
        </w:r>
      </w:hyperlink>
    </w:p>
    <w:p w14:paraId="20592D50" w14:textId="1CD74973"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15" w:history="1">
        <w:r w:rsidR="006E2F44" w:rsidRPr="006E2F44">
          <w:rPr>
            <w:rStyle w:val="Hyperlink"/>
            <w:rFonts w:ascii="Cambria" w:hAnsi="Cambria"/>
            <w:b/>
            <w:i/>
            <w:noProof/>
          </w:rPr>
          <w:t xml:space="preserve">Phần </w:t>
        </w:r>
        <w:r w:rsidR="006E2F44" w:rsidRPr="006E2F44">
          <w:rPr>
            <w:rStyle w:val="Hyperlink"/>
            <w:rFonts w:ascii="Cambria" w:hAnsi="Cambria" w:cs="Cambria"/>
            <w:b/>
            <w:i/>
            <w:noProof/>
          </w:rPr>
          <w:t>Đ</w:t>
        </w:r>
        <w:r w:rsidR="006E2F44" w:rsidRPr="006E2F44">
          <w:rPr>
            <w:rStyle w:val="Hyperlink"/>
            <w:rFonts w:ascii="Cambria" w:hAnsi="Cambria"/>
            <w:b/>
            <w:i/>
            <w:noProof/>
          </w:rPr>
          <w:t>i</w:t>
        </w:r>
        <w:r w:rsidR="006E2F44" w:rsidRPr="006E2F44">
          <w:rPr>
            <w:rStyle w:val="Hyperlink"/>
            <w:rFonts w:ascii="Cambria" w:hAnsi="Cambria" w:cs="Cambria"/>
            <w:b/>
            <w:i/>
            <w:noProof/>
          </w:rPr>
          <w:t>ệ</w:t>
        </w:r>
        <w:r w:rsidR="006E2F44" w:rsidRPr="006E2F44">
          <w:rPr>
            <w:rStyle w:val="Hyperlink"/>
            <w:rFonts w:ascii="Cambria" w:hAnsi="Cambria"/>
            <w:b/>
            <w:i/>
            <w:noProof/>
          </w:rPr>
          <w:t>n xoay chi</w:t>
        </w:r>
        <w:r w:rsidR="006E2F44" w:rsidRPr="006E2F44">
          <w:rPr>
            <w:rStyle w:val="Hyperlink"/>
            <w:rFonts w:ascii="Cambria" w:hAnsi="Cambria" w:cs="Cambria"/>
            <w:b/>
            <w:i/>
            <w:noProof/>
          </w:rPr>
          <w:t>ề</w:t>
        </w:r>
        <w:r w:rsidR="006E2F44" w:rsidRPr="006E2F44">
          <w:rPr>
            <w:rStyle w:val="Hyperlink"/>
            <w:rFonts w:ascii="Cambria" w:hAnsi="Cambria"/>
            <w:b/>
            <w:i/>
            <w:noProof/>
          </w:rPr>
          <w:t>u</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71</w:t>
        </w:r>
        <w:r w:rsidR="006E2F44" w:rsidRPr="006E2F44">
          <w:rPr>
            <w:rFonts w:ascii="Cambria" w:hAnsi="Cambria"/>
            <w:b/>
            <w:i/>
            <w:noProof/>
            <w:webHidden/>
          </w:rPr>
          <w:fldChar w:fldCharType="end"/>
        </w:r>
      </w:hyperlink>
    </w:p>
    <w:p w14:paraId="182C0EB6" w14:textId="75C1F7BC"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6"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71</w:t>
        </w:r>
        <w:r w:rsidR="006E2F44" w:rsidRPr="006E2F44">
          <w:rPr>
            <w:rFonts w:ascii="Cambria" w:hAnsi="Cambria"/>
            <w:b/>
            <w:i/>
            <w:noProof/>
            <w:webHidden/>
          </w:rPr>
          <w:fldChar w:fldCharType="end"/>
        </w:r>
      </w:hyperlink>
    </w:p>
    <w:p w14:paraId="6D3D1BE1" w14:textId="07E10436"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7"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74</w:t>
        </w:r>
        <w:r w:rsidR="006E2F44" w:rsidRPr="006E2F44">
          <w:rPr>
            <w:rFonts w:ascii="Cambria" w:hAnsi="Cambria"/>
            <w:b/>
            <w:i/>
            <w:noProof/>
            <w:webHidden/>
          </w:rPr>
          <w:fldChar w:fldCharType="end"/>
        </w:r>
      </w:hyperlink>
    </w:p>
    <w:p w14:paraId="5C6376AE" w14:textId="55ECD00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8"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76</w:t>
        </w:r>
        <w:r w:rsidR="006E2F44" w:rsidRPr="006E2F44">
          <w:rPr>
            <w:rFonts w:ascii="Cambria" w:hAnsi="Cambria"/>
            <w:b/>
            <w:i/>
            <w:noProof/>
            <w:webHidden/>
          </w:rPr>
          <w:fldChar w:fldCharType="end"/>
        </w:r>
      </w:hyperlink>
    </w:p>
    <w:p w14:paraId="6ECCD96F" w14:textId="0503551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19"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_Toc18406519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80</w:t>
        </w:r>
        <w:r w:rsidR="006E2F44" w:rsidRPr="006E2F44">
          <w:rPr>
            <w:rFonts w:ascii="Cambria" w:hAnsi="Cambria"/>
            <w:b/>
            <w:i/>
            <w:noProof/>
            <w:webHidden/>
          </w:rPr>
          <w:fldChar w:fldCharType="end"/>
        </w:r>
      </w:hyperlink>
    </w:p>
    <w:p w14:paraId="43BE6A90" w14:textId="35FB31DB"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0"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82</w:t>
        </w:r>
        <w:r w:rsidR="006E2F44" w:rsidRPr="006E2F44">
          <w:rPr>
            <w:rFonts w:ascii="Cambria" w:hAnsi="Cambria"/>
            <w:b/>
            <w:i/>
            <w:noProof/>
            <w:webHidden/>
          </w:rPr>
          <w:fldChar w:fldCharType="end"/>
        </w:r>
      </w:hyperlink>
    </w:p>
    <w:p w14:paraId="7B0AFE3C" w14:textId="276D27D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1"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86</w:t>
        </w:r>
        <w:r w:rsidR="006E2F44" w:rsidRPr="006E2F44">
          <w:rPr>
            <w:rFonts w:ascii="Cambria" w:hAnsi="Cambria"/>
            <w:b/>
            <w:i/>
            <w:noProof/>
            <w:webHidden/>
          </w:rPr>
          <w:fldChar w:fldCharType="end"/>
        </w:r>
      </w:hyperlink>
    </w:p>
    <w:p w14:paraId="6FC84186" w14:textId="70DFA220"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2"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90</w:t>
        </w:r>
        <w:r w:rsidR="006E2F44" w:rsidRPr="006E2F44">
          <w:rPr>
            <w:rFonts w:ascii="Cambria" w:hAnsi="Cambria"/>
            <w:b/>
            <w:i/>
            <w:noProof/>
            <w:webHidden/>
          </w:rPr>
          <w:fldChar w:fldCharType="end"/>
        </w:r>
      </w:hyperlink>
    </w:p>
    <w:p w14:paraId="7086AA16" w14:textId="28F4C5E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3"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93</w:t>
        </w:r>
        <w:r w:rsidR="006E2F44" w:rsidRPr="006E2F44">
          <w:rPr>
            <w:rFonts w:ascii="Cambria" w:hAnsi="Cambria"/>
            <w:b/>
            <w:i/>
            <w:noProof/>
            <w:webHidden/>
          </w:rPr>
          <w:fldChar w:fldCharType="end"/>
        </w:r>
      </w:hyperlink>
    </w:p>
    <w:p w14:paraId="79380A4C" w14:textId="62E5074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4"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96</w:t>
        </w:r>
        <w:r w:rsidR="006E2F44" w:rsidRPr="006E2F44">
          <w:rPr>
            <w:rFonts w:ascii="Cambria" w:hAnsi="Cambria"/>
            <w:b/>
            <w:i/>
            <w:noProof/>
            <w:webHidden/>
          </w:rPr>
          <w:fldChar w:fldCharType="end"/>
        </w:r>
      </w:hyperlink>
    </w:p>
    <w:p w14:paraId="75EFECA2" w14:textId="779D412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5"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99</w:t>
        </w:r>
        <w:r w:rsidR="006E2F44" w:rsidRPr="006E2F44">
          <w:rPr>
            <w:rFonts w:ascii="Cambria" w:hAnsi="Cambria"/>
            <w:b/>
            <w:i/>
            <w:noProof/>
            <w:webHidden/>
          </w:rPr>
          <w:fldChar w:fldCharType="end"/>
        </w:r>
      </w:hyperlink>
    </w:p>
    <w:p w14:paraId="1055F9C4" w14:textId="5EEC04F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6"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101</w:t>
        </w:r>
        <w:r w:rsidR="006E2F44" w:rsidRPr="006E2F44">
          <w:rPr>
            <w:rFonts w:ascii="Cambria" w:hAnsi="Cambria"/>
            <w:b/>
            <w:i/>
            <w:noProof/>
            <w:webHidden/>
          </w:rPr>
          <w:fldChar w:fldCharType="end"/>
        </w:r>
      </w:hyperlink>
    </w:p>
    <w:p w14:paraId="4D5B91DE" w14:textId="03654669"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7"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109</w:t>
        </w:r>
        <w:r w:rsidR="006E2F44" w:rsidRPr="006E2F44">
          <w:rPr>
            <w:rFonts w:ascii="Cambria" w:hAnsi="Cambria"/>
            <w:b/>
            <w:i/>
            <w:noProof/>
            <w:webHidden/>
          </w:rPr>
          <w:fldChar w:fldCharType="end"/>
        </w:r>
      </w:hyperlink>
    </w:p>
    <w:p w14:paraId="4CF7DE4B" w14:textId="53536EE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28"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114</w:t>
        </w:r>
        <w:r w:rsidR="006E2F44" w:rsidRPr="006E2F44">
          <w:rPr>
            <w:rFonts w:ascii="Cambria" w:hAnsi="Cambria"/>
            <w:b/>
            <w:i/>
            <w:noProof/>
            <w:webHidden/>
          </w:rPr>
          <w:fldChar w:fldCharType="end"/>
        </w:r>
      </w:hyperlink>
    </w:p>
    <w:p w14:paraId="5C17CB9F" w14:textId="120224D0"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29" w:history="1">
        <w:r w:rsidR="006E2F44" w:rsidRPr="006E2F44">
          <w:rPr>
            <w:rStyle w:val="Hyperlink"/>
            <w:rFonts w:ascii="Cambria" w:hAnsi="Cambria"/>
            <w:b/>
            <w:i/>
            <w:noProof/>
          </w:rPr>
          <w:t xml:space="preserve">Phần Dao động </w:t>
        </w:r>
        <w:r w:rsidR="006E2F44" w:rsidRPr="006E2F44">
          <w:rPr>
            <w:rStyle w:val="Hyperlink"/>
            <w:rFonts w:ascii="Cambria" w:hAnsi="Cambria" w:cs="VNI-Times"/>
            <w:b/>
            <w:i/>
            <w:noProof/>
          </w:rPr>
          <w:t>đ</w:t>
        </w:r>
        <w:r w:rsidR="006E2F44" w:rsidRPr="006E2F44">
          <w:rPr>
            <w:rStyle w:val="Hyperlink"/>
            <w:rFonts w:ascii="Cambria" w:hAnsi="Cambria"/>
            <w:b/>
            <w:i/>
            <w:noProof/>
          </w:rPr>
          <w:t>i</w:t>
        </w:r>
        <w:r w:rsidR="006E2F44" w:rsidRPr="006E2F44">
          <w:rPr>
            <w:rStyle w:val="Hyperlink"/>
            <w:rFonts w:ascii="Cambria" w:hAnsi="Cambria" w:cs="VNI-Times"/>
            <w:b/>
            <w:i/>
            <w:noProof/>
          </w:rPr>
          <w:t>ê</w:t>
        </w:r>
        <w:r w:rsidR="006E2F44" w:rsidRPr="006E2F44">
          <w:rPr>
            <w:rStyle w:val="Hyperlink"/>
            <w:rFonts w:ascii="Cambria" w:hAnsi="Cambria"/>
            <w:b/>
            <w:i/>
            <w:noProof/>
          </w:rPr>
          <w:t>̣n t</w:t>
        </w:r>
        <w:r w:rsidR="006E2F44" w:rsidRPr="006E2F44">
          <w:rPr>
            <w:rStyle w:val="Hyperlink"/>
            <w:rFonts w:ascii="Cambria" w:hAnsi="Cambria" w:cs="Cambria"/>
            <w:b/>
            <w:i/>
            <w:noProof/>
          </w:rPr>
          <w:t>ư</w:t>
        </w:r>
        <w:r w:rsidR="006E2F44" w:rsidRPr="006E2F44">
          <w:rPr>
            <w:rStyle w:val="Hyperlink"/>
            <w:rFonts w:ascii="Cambria" w:hAnsi="Cambria"/>
            <w:b/>
            <w:i/>
            <w:noProof/>
          </w:rPr>
          <w:t>̀</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_Toc18406529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119</w:t>
        </w:r>
        <w:r w:rsidR="006E2F44" w:rsidRPr="006E2F44">
          <w:rPr>
            <w:rFonts w:ascii="Cambria" w:hAnsi="Cambria"/>
            <w:b/>
            <w:i/>
            <w:noProof/>
            <w:webHidden/>
          </w:rPr>
          <w:fldChar w:fldCharType="end"/>
        </w:r>
      </w:hyperlink>
    </w:p>
    <w:p w14:paraId="17EB6D94" w14:textId="153A4BB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0"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119</w:t>
        </w:r>
        <w:r w:rsidR="006E2F44" w:rsidRPr="006E2F44">
          <w:rPr>
            <w:rFonts w:ascii="Cambria" w:hAnsi="Cambria"/>
            <w:b/>
            <w:i/>
            <w:noProof/>
            <w:webHidden/>
          </w:rPr>
          <w:fldChar w:fldCharType="end"/>
        </w:r>
      </w:hyperlink>
    </w:p>
    <w:p w14:paraId="3DD77FF0" w14:textId="739CC09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1"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121</w:t>
        </w:r>
        <w:r w:rsidR="006E2F44" w:rsidRPr="006E2F44">
          <w:rPr>
            <w:rFonts w:ascii="Cambria" w:hAnsi="Cambria"/>
            <w:b/>
            <w:i/>
            <w:noProof/>
            <w:webHidden/>
          </w:rPr>
          <w:fldChar w:fldCharType="end"/>
        </w:r>
      </w:hyperlink>
    </w:p>
    <w:p w14:paraId="0F53E45F" w14:textId="2828880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2"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122</w:t>
        </w:r>
        <w:r w:rsidR="006E2F44" w:rsidRPr="006E2F44">
          <w:rPr>
            <w:rFonts w:ascii="Cambria" w:hAnsi="Cambria"/>
            <w:b/>
            <w:i/>
            <w:noProof/>
            <w:webHidden/>
          </w:rPr>
          <w:fldChar w:fldCharType="end"/>
        </w:r>
      </w:hyperlink>
    </w:p>
    <w:p w14:paraId="206CBD3F" w14:textId="487B8AE6"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3"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124</w:t>
        </w:r>
        <w:r w:rsidR="006E2F44" w:rsidRPr="006E2F44">
          <w:rPr>
            <w:rFonts w:ascii="Cambria" w:hAnsi="Cambria"/>
            <w:b/>
            <w:i/>
            <w:noProof/>
            <w:webHidden/>
          </w:rPr>
          <w:fldChar w:fldCharType="end"/>
        </w:r>
      </w:hyperlink>
    </w:p>
    <w:p w14:paraId="06A4DE3A" w14:textId="16A68AA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4"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126</w:t>
        </w:r>
        <w:r w:rsidR="006E2F44" w:rsidRPr="006E2F44">
          <w:rPr>
            <w:rFonts w:ascii="Cambria" w:hAnsi="Cambria"/>
            <w:b/>
            <w:i/>
            <w:noProof/>
            <w:webHidden/>
          </w:rPr>
          <w:fldChar w:fldCharType="end"/>
        </w:r>
      </w:hyperlink>
    </w:p>
    <w:p w14:paraId="7DEDFD5B" w14:textId="72C5CEB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5"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127</w:t>
        </w:r>
        <w:r w:rsidR="006E2F44" w:rsidRPr="006E2F44">
          <w:rPr>
            <w:rFonts w:ascii="Cambria" w:hAnsi="Cambria"/>
            <w:b/>
            <w:i/>
            <w:noProof/>
            <w:webHidden/>
          </w:rPr>
          <w:fldChar w:fldCharType="end"/>
        </w:r>
      </w:hyperlink>
    </w:p>
    <w:p w14:paraId="2E1D854B" w14:textId="614EAC70"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6"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128</w:t>
        </w:r>
        <w:r w:rsidR="006E2F44" w:rsidRPr="006E2F44">
          <w:rPr>
            <w:rFonts w:ascii="Cambria" w:hAnsi="Cambria"/>
            <w:b/>
            <w:i/>
            <w:noProof/>
            <w:webHidden/>
          </w:rPr>
          <w:fldChar w:fldCharType="end"/>
        </w:r>
      </w:hyperlink>
    </w:p>
    <w:p w14:paraId="3D8F6430" w14:textId="2D77F2C6"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7"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130</w:t>
        </w:r>
        <w:r w:rsidR="006E2F44" w:rsidRPr="006E2F44">
          <w:rPr>
            <w:rFonts w:ascii="Cambria" w:hAnsi="Cambria"/>
            <w:b/>
            <w:i/>
            <w:noProof/>
            <w:webHidden/>
          </w:rPr>
          <w:fldChar w:fldCharType="end"/>
        </w:r>
      </w:hyperlink>
    </w:p>
    <w:p w14:paraId="41036C64" w14:textId="150FAE5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8"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131</w:t>
        </w:r>
        <w:r w:rsidR="006E2F44" w:rsidRPr="006E2F44">
          <w:rPr>
            <w:rFonts w:ascii="Cambria" w:hAnsi="Cambria"/>
            <w:b/>
            <w:i/>
            <w:noProof/>
            <w:webHidden/>
          </w:rPr>
          <w:fldChar w:fldCharType="end"/>
        </w:r>
      </w:hyperlink>
    </w:p>
    <w:p w14:paraId="3B6201D5" w14:textId="1D04C9C0"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39"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_Toc18406539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132</w:t>
        </w:r>
        <w:r w:rsidR="006E2F44" w:rsidRPr="006E2F44">
          <w:rPr>
            <w:rFonts w:ascii="Cambria" w:hAnsi="Cambria"/>
            <w:b/>
            <w:i/>
            <w:noProof/>
            <w:webHidden/>
          </w:rPr>
          <w:fldChar w:fldCharType="end"/>
        </w:r>
      </w:hyperlink>
    </w:p>
    <w:p w14:paraId="39ED297D" w14:textId="6A0C7FB0"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0"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132</w:t>
        </w:r>
        <w:r w:rsidR="006E2F44" w:rsidRPr="006E2F44">
          <w:rPr>
            <w:rFonts w:ascii="Cambria" w:hAnsi="Cambria"/>
            <w:b/>
            <w:i/>
            <w:noProof/>
            <w:webHidden/>
          </w:rPr>
          <w:fldChar w:fldCharType="end"/>
        </w:r>
      </w:hyperlink>
    </w:p>
    <w:p w14:paraId="5A5D6378" w14:textId="0C24F0E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1"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135</w:t>
        </w:r>
        <w:r w:rsidR="006E2F44" w:rsidRPr="006E2F44">
          <w:rPr>
            <w:rFonts w:ascii="Cambria" w:hAnsi="Cambria"/>
            <w:b/>
            <w:i/>
            <w:noProof/>
            <w:webHidden/>
          </w:rPr>
          <w:fldChar w:fldCharType="end"/>
        </w:r>
      </w:hyperlink>
    </w:p>
    <w:p w14:paraId="4BBDE23D" w14:textId="08F773E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2"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136</w:t>
        </w:r>
        <w:r w:rsidR="006E2F44" w:rsidRPr="006E2F44">
          <w:rPr>
            <w:rFonts w:ascii="Cambria" w:hAnsi="Cambria"/>
            <w:b/>
            <w:i/>
            <w:noProof/>
            <w:webHidden/>
          </w:rPr>
          <w:fldChar w:fldCharType="end"/>
        </w:r>
      </w:hyperlink>
    </w:p>
    <w:p w14:paraId="4E9D0A5D" w14:textId="7F3C658F"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43" w:history="1">
        <w:r w:rsidR="006E2F44" w:rsidRPr="006E2F44">
          <w:rPr>
            <w:rStyle w:val="Hyperlink"/>
            <w:rFonts w:ascii="Cambria" w:hAnsi="Cambria"/>
            <w:b/>
            <w:i/>
            <w:noProof/>
          </w:rPr>
          <w:t>Phần sóng ánh sáng</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138</w:t>
        </w:r>
        <w:r w:rsidR="006E2F44" w:rsidRPr="006E2F44">
          <w:rPr>
            <w:rFonts w:ascii="Cambria" w:hAnsi="Cambria"/>
            <w:b/>
            <w:i/>
            <w:noProof/>
            <w:webHidden/>
          </w:rPr>
          <w:fldChar w:fldCharType="end"/>
        </w:r>
      </w:hyperlink>
    </w:p>
    <w:p w14:paraId="79A36135" w14:textId="6C05CFE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4"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138</w:t>
        </w:r>
        <w:r w:rsidR="006E2F44" w:rsidRPr="006E2F44">
          <w:rPr>
            <w:rFonts w:ascii="Cambria" w:hAnsi="Cambria"/>
            <w:b/>
            <w:i/>
            <w:noProof/>
            <w:webHidden/>
          </w:rPr>
          <w:fldChar w:fldCharType="end"/>
        </w:r>
      </w:hyperlink>
    </w:p>
    <w:p w14:paraId="0BD51CC7" w14:textId="719700A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5"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139</w:t>
        </w:r>
        <w:r w:rsidR="006E2F44" w:rsidRPr="006E2F44">
          <w:rPr>
            <w:rFonts w:ascii="Cambria" w:hAnsi="Cambria"/>
            <w:b/>
            <w:i/>
            <w:noProof/>
            <w:webHidden/>
          </w:rPr>
          <w:fldChar w:fldCharType="end"/>
        </w:r>
      </w:hyperlink>
    </w:p>
    <w:p w14:paraId="09BDAEC6" w14:textId="720E200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6"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141</w:t>
        </w:r>
        <w:r w:rsidR="006E2F44" w:rsidRPr="006E2F44">
          <w:rPr>
            <w:rFonts w:ascii="Cambria" w:hAnsi="Cambria"/>
            <w:b/>
            <w:i/>
            <w:noProof/>
            <w:webHidden/>
          </w:rPr>
          <w:fldChar w:fldCharType="end"/>
        </w:r>
      </w:hyperlink>
    </w:p>
    <w:p w14:paraId="4CE6A969" w14:textId="6F335B62"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7"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143</w:t>
        </w:r>
        <w:r w:rsidR="006E2F44" w:rsidRPr="006E2F44">
          <w:rPr>
            <w:rFonts w:ascii="Cambria" w:hAnsi="Cambria"/>
            <w:b/>
            <w:i/>
            <w:noProof/>
            <w:webHidden/>
          </w:rPr>
          <w:fldChar w:fldCharType="end"/>
        </w:r>
      </w:hyperlink>
    </w:p>
    <w:p w14:paraId="47FE05EC" w14:textId="2CAD6E1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8"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145</w:t>
        </w:r>
        <w:r w:rsidR="006E2F44" w:rsidRPr="006E2F44">
          <w:rPr>
            <w:rFonts w:ascii="Cambria" w:hAnsi="Cambria"/>
            <w:b/>
            <w:i/>
            <w:noProof/>
            <w:webHidden/>
          </w:rPr>
          <w:fldChar w:fldCharType="end"/>
        </w:r>
      </w:hyperlink>
    </w:p>
    <w:p w14:paraId="77361456" w14:textId="67FD04B4"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49"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_Toc18406549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146</w:t>
        </w:r>
        <w:r w:rsidR="006E2F44" w:rsidRPr="006E2F44">
          <w:rPr>
            <w:rFonts w:ascii="Cambria" w:hAnsi="Cambria"/>
            <w:b/>
            <w:i/>
            <w:noProof/>
            <w:webHidden/>
          </w:rPr>
          <w:fldChar w:fldCharType="end"/>
        </w:r>
      </w:hyperlink>
    </w:p>
    <w:p w14:paraId="70B70CC4" w14:textId="5105426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0"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149</w:t>
        </w:r>
        <w:r w:rsidR="006E2F44" w:rsidRPr="006E2F44">
          <w:rPr>
            <w:rFonts w:ascii="Cambria" w:hAnsi="Cambria"/>
            <w:b/>
            <w:i/>
            <w:noProof/>
            <w:webHidden/>
          </w:rPr>
          <w:fldChar w:fldCharType="end"/>
        </w:r>
      </w:hyperlink>
    </w:p>
    <w:p w14:paraId="3971C034" w14:textId="4EA18367"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1"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150</w:t>
        </w:r>
        <w:r w:rsidR="006E2F44" w:rsidRPr="006E2F44">
          <w:rPr>
            <w:rFonts w:ascii="Cambria" w:hAnsi="Cambria"/>
            <w:b/>
            <w:i/>
            <w:noProof/>
            <w:webHidden/>
          </w:rPr>
          <w:fldChar w:fldCharType="end"/>
        </w:r>
      </w:hyperlink>
    </w:p>
    <w:p w14:paraId="5BE74E40" w14:textId="5E6F5902"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2"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151</w:t>
        </w:r>
        <w:r w:rsidR="006E2F44" w:rsidRPr="006E2F44">
          <w:rPr>
            <w:rFonts w:ascii="Cambria" w:hAnsi="Cambria"/>
            <w:b/>
            <w:i/>
            <w:noProof/>
            <w:webHidden/>
          </w:rPr>
          <w:fldChar w:fldCharType="end"/>
        </w:r>
      </w:hyperlink>
    </w:p>
    <w:p w14:paraId="53B1D267" w14:textId="282D079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3"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153</w:t>
        </w:r>
        <w:r w:rsidR="006E2F44" w:rsidRPr="006E2F44">
          <w:rPr>
            <w:rFonts w:ascii="Cambria" w:hAnsi="Cambria"/>
            <w:b/>
            <w:i/>
            <w:noProof/>
            <w:webHidden/>
          </w:rPr>
          <w:fldChar w:fldCharType="end"/>
        </w:r>
      </w:hyperlink>
    </w:p>
    <w:p w14:paraId="67E19B7F" w14:textId="660CFE47"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4"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154</w:t>
        </w:r>
        <w:r w:rsidR="006E2F44" w:rsidRPr="006E2F44">
          <w:rPr>
            <w:rFonts w:ascii="Cambria" w:hAnsi="Cambria"/>
            <w:b/>
            <w:i/>
            <w:noProof/>
            <w:webHidden/>
          </w:rPr>
          <w:fldChar w:fldCharType="end"/>
        </w:r>
      </w:hyperlink>
    </w:p>
    <w:p w14:paraId="55174E6C" w14:textId="2CFA013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5"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159</w:t>
        </w:r>
        <w:r w:rsidR="006E2F44" w:rsidRPr="006E2F44">
          <w:rPr>
            <w:rFonts w:ascii="Cambria" w:hAnsi="Cambria"/>
            <w:b/>
            <w:i/>
            <w:noProof/>
            <w:webHidden/>
          </w:rPr>
          <w:fldChar w:fldCharType="end"/>
        </w:r>
      </w:hyperlink>
    </w:p>
    <w:p w14:paraId="7A2865AA" w14:textId="43D4C65B"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6"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160</w:t>
        </w:r>
        <w:r w:rsidR="006E2F44" w:rsidRPr="006E2F44">
          <w:rPr>
            <w:rFonts w:ascii="Cambria" w:hAnsi="Cambria"/>
            <w:b/>
            <w:i/>
            <w:noProof/>
            <w:webHidden/>
          </w:rPr>
          <w:fldChar w:fldCharType="end"/>
        </w:r>
      </w:hyperlink>
    </w:p>
    <w:p w14:paraId="7AD12231" w14:textId="73209A7C"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57" w:history="1">
        <w:r w:rsidR="006E2F44" w:rsidRPr="006E2F44">
          <w:rPr>
            <w:rStyle w:val="Hyperlink"/>
            <w:rFonts w:ascii="Cambria" w:hAnsi="Cambria"/>
            <w:b/>
            <w:i/>
            <w:noProof/>
          </w:rPr>
          <w:t>Ph</w:t>
        </w:r>
        <w:r w:rsidR="006E2F44" w:rsidRPr="006E2F44">
          <w:rPr>
            <w:rStyle w:val="Hyperlink"/>
            <w:rFonts w:ascii="Cambria" w:hAnsi="Cambria" w:cs="Cambria"/>
            <w:b/>
            <w:i/>
            <w:noProof/>
          </w:rPr>
          <w:t>ầ</w:t>
        </w:r>
        <w:r w:rsidR="006E2F44" w:rsidRPr="006E2F44">
          <w:rPr>
            <w:rStyle w:val="Hyperlink"/>
            <w:rFonts w:ascii="Cambria" w:hAnsi="Cambria"/>
            <w:b/>
            <w:i/>
            <w:noProof/>
          </w:rPr>
          <w:t>n L</w:t>
        </w:r>
        <w:r w:rsidR="006E2F44" w:rsidRPr="006E2F44">
          <w:rPr>
            <w:rStyle w:val="Hyperlink"/>
            <w:rFonts w:ascii="Cambria" w:hAnsi="Cambria" w:cs="Cambria"/>
            <w:b/>
            <w:i/>
            <w:noProof/>
          </w:rPr>
          <w:t>ượ</w:t>
        </w:r>
        <w:r w:rsidR="006E2F44" w:rsidRPr="006E2F44">
          <w:rPr>
            <w:rStyle w:val="Hyperlink"/>
            <w:rFonts w:ascii="Cambria" w:hAnsi="Cambria"/>
            <w:b/>
            <w:i/>
            <w:noProof/>
          </w:rPr>
          <w:t>ng t</w:t>
        </w:r>
        <w:r w:rsidR="006E2F44" w:rsidRPr="006E2F44">
          <w:rPr>
            <w:rStyle w:val="Hyperlink"/>
            <w:rFonts w:ascii="Cambria" w:hAnsi="Cambria" w:cs="Cambria"/>
            <w:b/>
            <w:i/>
            <w:noProof/>
          </w:rPr>
          <w:t>ử</w:t>
        </w:r>
        <w:r w:rsidR="006E2F44" w:rsidRPr="006E2F44">
          <w:rPr>
            <w:rStyle w:val="Hyperlink"/>
            <w:rFonts w:ascii="Cambria" w:hAnsi="Cambria"/>
            <w:b/>
            <w:i/>
            <w:noProof/>
          </w:rPr>
          <w:t xml:space="preserve"> </w:t>
        </w:r>
        <w:r w:rsidR="006E2F44" w:rsidRPr="006E2F44">
          <w:rPr>
            <w:rStyle w:val="Hyperlink"/>
            <w:rFonts w:ascii="Cambria" w:hAnsi="Cambria" w:cs="VNI-Times"/>
            <w:b/>
            <w:i/>
            <w:noProof/>
          </w:rPr>
          <w:t>á</w:t>
        </w:r>
        <w:r w:rsidR="006E2F44" w:rsidRPr="006E2F44">
          <w:rPr>
            <w:rStyle w:val="Hyperlink"/>
            <w:rFonts w:ascii="Cambria" w:hAnsi="Cambria"/>
            <w:b/>
            <w:i/>
            <w:noProof/>
          </w:rPr>
          <w:t>nh s</w:t>
        </w:r>
        <w:r w:rsidR="006E2F44" w:rsidRPr="006E2F44">
          <w:rPr>
            <w:rStyle w:val="Hyperlink"/>
            <w:rFonts w:ascii="Cambria" w:hAnsi="Cambria" w:cs="VNI-Times"/>
            <w:b/>
            <w:i/>
            <w:noProof/>
          </w:rPr>
          <w:t>á</w:t>
        </w:r>
        <w:r w:rsidR="006E2F44" w:rsidRPr="006E2F44">
          <w:rPr>
            <w:rStyle w:val="Hyperlink"/>
            <w:rFonts w:ascii="Cambria" w:hAnsi="Cambria"/>
            <w:b/>
            <w:i/>
            <w:noProof/>
          </w:rPr>
          <w:t>ng</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163</w:t>
        </w:r>
        <w:r w:rsidR="006E2F44" w:rsidRPr="006E2F44">
          <w:rPr>
            <w:rFonts w:ascii="Cambria" w:hAnsi="Cambria"/>
            <w:b/>
            <w:i/>
            <w:noProof/>
            <w:webHidden/>
          </w:rPr>
          <w:fldChar w:fldCharType="end"/>
        </w:r>
      </w:hyperlink>
    </w:p>
    <w:p w14:paraId="4419A052" w14:textId="000A0A3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8"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163</w:t>
        </w:r>
        <w:r w:rsidR="006E2F44" w:rsidRPr="006E2F44">
          <w:rPr>
            <w:rFonts w:ascii="Cambria" w:hAnsi="Cambria"/>
            <w:b/>
            <w:i/>
            <w:noProof/>
            <w:webHidden/>
          </w:rPr>
          <w:fldChar w:fldCharType="end"/>
        </w:r>
      </w:hyperlink>
    </w:p>
    <w:p w14:paraId="262840A2" w14:textId="20B966D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59"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_Toc18406559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165</w:t>
        </w:r>
        <w:r w:rsidR="006E2F44" w:rsidRPr="006E2F44">
          <w:rPr>
            <w:rFonts w:ascii="Cambria" w:hAnsi="Cambria"/>
            <w:b/>
            <w:i/>
            <w:noProof/>
            <w:webHidden/>
          </w:rPr>
          <w:fldChar w:fldCharType="end"/>
        </w:r>
      </w:hyperlink>
    </w:p>
    <w:p w14:paraId="71444E55" w14:textId="7DFA372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0"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166</w:t>
        </w:r>
        <w:r w:rsidR="006E2F44" w:rsidRPr="006E2F44">
          <w:rPr>
            <w:rFonts w:ascii="Cambria" w:hAnsi="Cambria"/>
            <w:b/>
            <w:i/>
            <w:noProof/>
            <w:webHidden/>
          </w:rPr>
          <w:fldChar w:fldCharType="end"/>
        </w:r>
      </w:hyperlink>
    </w:p>
    <w:p w14:paraId="647DF7A8" w14:textId="0AD49BF2"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1"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168</w:t>
        </w:r>
        <w:r w:rsidR="006E2F44" w:rsidRPr="006E2F44">
          <w:rPr>
            <w:rFonts w:ascii="Cambria" w:hAnsi="Cambria"/>
            <w:b/>
            <w:i/>
            <w:noProof/>
            <w:webHidden/>
          </w:rPr>
          <w:fldChar w:fldCharType="end"/>
        </w:r>
      </w:hyperlink>
    </w:p>
    <w:p w14:paraId="4F92CDB5" w14:textId="5AD88AEB"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2"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169</w:t>
        </w:r>
        <w:r w:rsidR="006E2F44" w:rsidRPr="006E2F44">
          <w:rPr>
            <w:rFonts w:ascii="Cambria" w:hAnsi="Cambria"/>
            <w:b/>
            <w:i/>
            <w:noProof/>
            <w:webHidden/>
          </w:rPr>
          <w:fldChar w:fldCharType="end"/>
        </w:r>
      </w:hyperlink>
    </w:p>
    <w:p w14:paraId="4DEA8540" w14:textId="4746512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3"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171</w:t>
        </w:r>
        <w:r w:rsidR="006E2F44" w:rsidRPr="006E2F44">
          <w:rPr>
            <w:rFonts w:ascii="Cambria" w:hAnsi="Cambria"/>
            <w:b/>
            <w:i/>
            <w:noProof/>
            <w:webHidden/>
          </w:rPr>
          <w:fldChar w:fldCharType="end"/>
        </w:r>
      </w:hyperlink>
    </w:p>
    <w:p w14:paraId="3906C2B0" w14:textId="3677B65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4"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172</w:t>
        </w:r>
        <w:r w:rsidR="006E2F44" w:rsidRPr="006E2F44">
          <w:rPr>
            <w:rFonts w:ascii="Cambria" w:hAnsi="Cambria"/>
            <w:b/>
            <w:i/>
            <w:noProof/>
            <w:webHidden/>
          </w:rPr>
          <w:fldChar w:fldCharType="end"/>
        </w:r>
      </w:hyperlink>
    </w:p>
    <w:p w14:paraId="5367BCFE" w14:textId="2EB7CCA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5"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173</w:t>
        </w:r>
        <w:r w:rsidR="006E2F44" w:rsidRPr="006E2F44">
          <w:rPr>
            <w:rFonts w:ascii="Cambria" w:hAnsi="Cambria"/>
            <w:b/>
            <w:i/>
            <w:noProof/>
            <w:webHidden/>
          </w:rPr>
          <w:fldChar w:fldCharType="end"/>
        </w:r>
      </w:hyperlink>
    </w:p>
    <w:p w14:paraId="4DCA3B0F" w14:textId="2D807CB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6"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174</w:t>
        </w:r>
        <w:r w:rsidR="006E2F44" w:rsidRPr="006E2F44">
          <w:rPr>
            <w:rFonts w:ascii="Cambria" w:hAnsi="Cambria"/>
            <w:b/>
            <w:i/>
            <w:noProof/>
            <w:webHidden/>
          </w:rPr>
          <w:fldChar w:fldCharType="end"/>
        </w:r>
      </w:hyperlink>
    </w:p>
    <w:p w14:paraId="62487FAB" w14:textId="7E940657"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7"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175</w:t>
        </w:r>
        <w:r w:rsidR="006E2F44" w:rsidRPr="006E2F44">
          <w:rPr>
            <w:rFonts w:ascii="Cambria" w:hAnsi="Cambria"/>
            <w:b/>
            <w:i/>
            <w:noProof/>
            <w:webHidden/>
          </w:rPr>
          <w:fldChar w:fldCharType="end"/>
        </w:r>
      </w:hyperlink>
    </w:p>
    <w:p w14:paraId="1256BF6E" w14:textId="73702B0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8"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176</w:t>
        </w:r>
        <w:r w:rsidR="006E2F44" w:rsidRPr="006E2F44">
          <w:rPr>
            <w:rFonts w:ascii="Cambria" w:hAnsi="Cambria"/>
            <w:b/>
            <w:i/>
            <w:noProof/>
            <w:webHidden/>
          </w:rPr>
          <w:fldChar w:fldCharType="end"/>
        </w:r>
      </w:hyperlink>
    </w:p>
    <w:p w14:paraId="24FA9F8D" w14:textId="12AAAD33"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69"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_Toc18406569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179</w:t>
        </w:r>
        <w:r w:rsidR="006E2F44" w:rsidRPr="006E2F44">
          <w:rPr>
            <w:rFonts w:ascii="Cambria" w:hAnsi="Cambria"/>
            <w:b/>
            <w:i/>
            <w:noProof/>
            <w:webHidden/>
          </w:rPr>
          <w:fldChar w:fldCharType="end"/>
        </w:r>
      </w:hyperlink>
    </w:p>
    <w:p w14:paraId="3DC7ADBA" w14:textId="35D3C729"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0"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181</w:t>
        </w:r>
        <w:r w:rsidR="006E2F44" w:rsidRPr="006E2F44">
          <w:rPr>
            <w:rFonts w:ascii="Cambria" w:hAnsi="Cambria"/>
            <w:b/>
            <w:i/>
            <w:noProof/>
            <w:webHidden/>
          </w:rPr>
          <w:fldChar w:fldCharType="end"/>
        </w:r>
      </w:hyperlink>
    </w:p>
    <w:p w14:paraId="306099AE" w14:textId="59F55775" w:rsidR="006E2F44" w:rsidRPr="006E2F44" w:rsidRDefault="00DA0348">
      <w:pPr>
        <w:pStyle w:val="TOC1"/>
        <w:tabs>
          <w:tab w:val="right" w:leader="dot" w:pos="10459"/>
        </w:tabs>
        <w:rPr>
          <w:rFonts w:ascii="Cambria" w:eastAsiaTheme="minorEastAsia" w:hAnsi="Cambria" w:cstheme="minorBidi"/>
          <w:b/>
          <w:i/>
          <w:noProof/>
          <w:sz w:val="22"/>
          <w:szCs w:val="22"/>
          <w:lang w:val="vi-VN" w:eastAsia="vi-VN"/>
        </w:rPr>
      </w:pPr>
      <w:hyperlink w:anchor="_Toc18406571" w:history="1">
        <w:r w:rsidR="006E2F44" w:rsidRPr="006E2F44">
          <w:rPr>
            <w:rStyle w:val="Hyperlink"/>
            <w:rFonts w:ascii="Cambria" w:hAnsi="Cambria"/>
            <w:b/>
            <w:i/>
            <w:noProof/>
          </w:rPr>
          <w:t>Ph</w:t>
        </w:r>
        <w:r w:rsidR="006E2F44" w:rsidRPr="006E2F44">
          <w:rPr>
            <w:rStyle w:val="Hyperlink"/>
            <w:rFonts w:ascii="Cambria" w:hAnsi="Cambria" w:cs="Cambria"/>
            <w:b/>
            <w:i/>
            <w:noProof/>
          </w:rPr>
          <w:t>ầ</w:t>
        </w:r>
        <w:r w:rsidR="006E2F44" w:rsidRPr="006E2F44">
          <w:rPr>
            <w:rStyle w:val="Hyperlink"/>
            <w:rFonts w:ascii="Cambria" w:hAnsi="Cambria"/>
            <w:b/>
            <w:i/>
            <w:noProof/>
          </w:rPr>
          <w:t>n V</w:t>
        </w:r>
        <w:r w:rsidR="006E2F44" w:rsidRPr="006E2F44">
          <w:rPr>
            <w:rStyle w:val="Hyperlink"/>
            <w:rFonts w:ascii="Cambria" w:hAnsi="Cambria" w:cs="Cambria"/>
            <w:b/>
            <w:i/>
            <w:noProof/>
          </w:rPr>
          <w:t>ậ</w:t>
        </w:r>
        <w:r w:rsidR="006E2F44" w:rsidRPr="006E2F44">
          <w:rPr>
            <w:rStyle w:val="Hyperlink"/>
            <w:rFonts w:ascii="Cambria" w:hAnsi="Cambria"/>
            <w:b/>
            <w:i/>
            <w:noProof/>
          </w:rPr>
          <w:t>t l</w:t>
        </w:r>
        <w:r w:rsidR="006E2F44" w:rsidRPr="006E2F44">
          <w:rPr>
            <w:rStyle w:val="Hyperlink"/>
            <w:rFonts w:ascii="Cambria" w:hAnsi="Cambria" w:cs="VNI-Times"/>
            <w:b/>
            <w:i/>
            <w:noProof/>
          </w:rPr>
          <w:t>í</w:t>
        </w:r>
        <w:r w:rsidR="006E2F44" w:rsidRPr="006E2F44">
          <w:rPr>
            <w:rStyle w:val="Hyperlink"/>
            <w:rFonts w:ascii="Cambria" w:hAnsi="Cambria"/>
            <w:b/>
            <w:i/>
            <w:noProof/>
          </w:rPr>
          <w:t xml:space="preserve"> h</w:t>
        </w:r>
        <w:r w:rsidR="006E2F44" w:rsidRPr="006E2F44">
          <w:rPr>
            <w:rStyle w:val="Hyperlink"/>
            <w:rFonts w:ascii="Cambria" w:hAnsi="Cambria" w:cs="Cambria"/>
            <w:b/>
            <w:i/>
            <w:noProof/>
          </w:rPr>
          <w:t>ạ</w:t>
        </w:r>
        <w:r w:rsidR="006E2F44" w:rsidRPr="006E2F44">
          <w:rPr>
            <w:rStyle w:val="Hyperlink"/>
            <w:rFonts w:ascii="Cambria" w:hAnsi="Cambria"/>
            <w:b/>
            <w:i/>
            <w:noProof/>
          </w:rPr>
          <w:t>t nh</w:t>
        </w:r>
        <w:r w:rsidR="006E2F44" w:rsidRPr="006E2F44">
          <w:rPr>
            <w:rStyle w:val="Hyperlink"/>
            <w:rFonts w:ascii="Cambria" w:hAnsi="Cambria" w:cs="VNI-Times"/>
            <w:b/>
            <w:i/>
            <w:noProof/>
          </w:rPr>
          <w:t>â</w:t>
        </w:r>
        <w:r w:rsidR="006E2F44" w:rsidRPr="006E2F44">
          <w:rPr>
            <w:rStyle w:val="Hyperlink"/>
            <w:rFonts w:ascii="Cambria" w:hAnsi="Cambria"/>
            <w:b/>
            <w:i/>
            <w:noProof/>
          </w:rPr>
          <w:t>n</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183</w:t>
        </w:r>
        <w:r w:rsidR="006E2F44" w:rsidRPr="006E2F44">
          <w:rPr>
            <w:rFonts w:ascii="Cambria" w:hAnsi="Cambria"/>
            <w:b/>
            <w:i/>
            <w:noProof/>
            <w:webHidden/>
          </w:rPr>
          <w:fldChar w:fldCharType="end"/>
        </w:r>
      </w:hyperlink>
    </w:p>
    <w:p w14:paraId="04F46B47" w14:textId="26016E52"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2" w:history="1">
        <w:r w:rsidR="006E2F44" w:rsidRPr="006E2F44">
          <w:rPr>
            <w:rStyle w:val="Hyperlink"/>
            <w:rFonts w:ascii="Cambria" w:hAnsi="Cambria"/>
            <w:b/>
            <w:i/>
            <w:noProof/>
            <w:highlight w:val="yellow"/>
            <w:lang w:val="nl-NL"/>
          </w:rPr>
          <w:t>2007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183</w:t>
        </w:r>
        <w:r w:rsidR="006E2F44" w:rsidRPr="006E2F44">
          <w:rPr>
            <w:rFonts w:ascii="Cambria" w:hAnsi="Cambria"/>
            <w:b/>
            <w:i/>
            <w:noProof/>
            <w:webHidden/>
          </w:rPr>
          <w:fldChar w:fldCharType="end"/>
        </w:r>
      </w:hyperlink>
    </w:p>
    <w:p w14:paraId="2FC425B6" w14:textId="22B78ABA"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3" w:history="1">
        <w:r w:rsidR="006E2F44" w:rsidRPr="006E2F44">
          <w:rPr>
            <w:rStyle w:val="Hyperlink"/>
            <w:rFonts w:ascii="Cambria" w:hAnsi="Cambria"/>
            <w:b/>
            <w:i/>
            <w:noProof/>
            <w:highlight w:val="yellow"/>
            <w:lang w:val="nl-NL"/>
          </w:rPr>
          <w:t>2008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184</w:t>
        </w:r>
        <w:r w:rsidR="006E2F44" w:rsidRPr="006E2F44">
          <w:rPr>
            <w:rFonts w:ascii="Cambria" w:hAnsi="Cambria"/>
            <w:b/>
            <w:i/>
            <w:noProof/>
            <w:webHidden/>
          </w:rPr>
          <w:fldChar w:fldCharType="end"/>
        </w:r>
      </w:hyperlink>
    </w:p>
    <w:p w14:paraId="12E78353" w14:textId="3AA65BFC"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4" w:history="1">
        <w:r w:rsidR="006E2F44" w:rsidRPr="006E2F44">
          <w:rPr>
            <w:rStyle w:val="Hyperlink"/>
            <w:rFonts w:ascii="Cambria" w:hAnsi="Cambria"/>
            <w:b/>
            <w:i/>
            <w:noProof/>
            <w:highlight w:val="yellow"/>
            <w:lang w:val="nl-NL"/>
          </w:rPr>
          <w:t>2009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186</w:t>
        </w:r>
        <w:r w:rsidR="006E2F44" w:rsidRPr="006E2F44">
          <w:rPr>
            <w:rFonts w:ascii="Cambria" w:hAnsi="Cambria"/>
            <w:b/>
            <w:i/>
            <w:noProof/>
            <w:webHidden/>
          </w:rPr>
          <w:fldChar w:fldCharType="end"/>
        </w:r>
      </w:hyperlink>
    </w:p>
    <w:p w14:paraId="56A5B036" w14:textId="41E6EBA8"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5" w:history="1">
        <w:r w:rsidR="006E2F44" w:rsidRPr="006E2F44">
          <w:rPr>
            <w:rStyle w:val="Hyperlink"/>
            <w:rFonts w:ascii="Cambria" w:hAnsi="Cambria"/>
            <w:b/>
            <w:i/>
            <w:noProof/>
            <w:highlight w:val="yellow"/>
            <w:lang w:val="nl-NL"/>
          </w:rPr>
          <w:t>2010</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_Toc18406575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187</w:t>
        </w:r>
        <w:r w:rsidR="006E2F44" w:rsidRPr="006E2F44">
          <w:rPr>
            <w:rFonts w:ascii="Cambria" w:hAnsi="Cambria"/>
            <w:b/>
            <w:i/>
            <w:noProof/>
            <w:webHidden/>
          </w:rPr>
          <w:fldChar w:fldCharType="end"/>
        </w:r>
      </w:hyperlink>
    </w:p>
    <w:p w14:paraId="2D65F623" w14:textId="29AA84F7"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6" w:history="1">
        <w:r w:rsidR="006E2F44" w:rsidRPr="006E2F44">
          <w:rPr>
            <w:rStyle w:val="Hyperlink"/>
            <w:rFonts w:ascii="Cambria" w:hAnsi="Cambria"/>
            <w:b/>
            <w:i/>
            <w:noProof/>
            <w:highlight w:val="yellow"/>
            <w:lang w:val="nl-NL"/>
          </w:rPr>
          <w:t>2011</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_Toc18406576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189</w:t>
        </w:r>
        <w:r w:rsidR="006E2F44" w:rsidRPr="006E2F44">
          <w:rPr>
            <w:rFonts w:ascii="Cambria" w:hAnsi="Cambria"/>
            <w:b/>
            <w:i/>
            <w:noProof/>
            <w:webHidden/>
          </w:rPr>
          <w:fldChar w:fldCharType="end"/>
        </w:r>
      </w:hyperlink>
    </w:p>
    <w:p w14:paraId="3BA0737B" w14:textId="75810C74"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7" w:history="1">
        <w:r w:rsidR="006E2F44" w:rsidRPr="006E2F44">
          <w:rPr>
            <w:rStyle w:val="Hyperlink"/>
            <w:rFonts w:ascii="Cambria" w:hAnsi="Cambria"/>
            <w:b/>
            <w:i/>
            <w:noProof/>
            <w:highlight w:val="yellow"/>
            <w:lang w:val="nl-NL"/>
          </w:rPr>
          <w:t>2012</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_Toc18406577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190</w:t>
        </w:r>
        <w:r w:rsidR="006E2F44" w:rsidRPr="006E2F44">
          <w:rPr>
            <w:rFonts w:ascii="Cambria" w:hAnsi="Cambria"/>
            <w:b/>
            <w:i/>
            <w:noProof/>
            <w:webHidden/>
          </w:rPr>
          <w:fldChar w:fldCharType="end"/>
        </w:r>
      </w:hyperlink>
    </w:p>
    <w:p w14:paraId="157B1C90" w14:textId="74C3FD5E"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8" w:history="1">
        <w:r w:rsidR="006E2F44" w:rsidRPr="006E2F44">
          <w:rPr>
            <w:rStyle w:val="Hyperlink"/>
            <w:rFonts w:ascii="Cambria" w:hAnsi="Cambria"/>
            <w:b/>
            <w:i/>
            <w:noProof/>
            <w:highlight w:val="yellow"/>
            <w:lang w:val="nl-NL"/>
          </w:rPr>
          <w:t>2013</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_Toc18406578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191</w:t>
        </w:r>
        <w:r w:rsidR="006E2F44" w:rsidRPr="006E2F44">
          <w:rPr>
            <w:rFonts w:ascii="Cambria" w:hAnsi="Cambria"/>
            <w:b/>
            <w:i/>
            <w:noProof/>
            <w:webHidden/>
          </w:rPr>
          <w:fldChar w:fldCharType="end"/>
        </w:r>
      </w:hyperlink>
    </w:p>
    <w:p w14:paraId="2F0382DA" w14:textId="19730D61"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79" w:history="1">
        <w:r w:rsidR="006E2F44" w:rsidRPr="006E2F44">
          <w:rPr>
            <w:rStyle w:val="Hyperlink"/>
            <w:rFonts w:ascii="Cambria" w:hAnsi="Cambria"/>
            <w:b/>
            <w:i/>
            <w:noProof/>
            <w:highlight w:val="yellow"/>
            <w:lang w:val="nl-NL"/>
          </w:rPr>
          <w:t>2014</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_Toc18406579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192</w:t>
        </w:r>
        <w:r w:rsidR="006E2F44" w:rsidRPr="006E2F44">
          <w:rPr>
            <w:rFonts w:ascii="Cambria" w:hAnsi="Cambria"/>
            <w:b/>
            <w:i/>
            <w:noProof/>
            <w:webHidden/>
          </w:rPr>
          <w:fldChar w:fldCharType="end"/>
        </w:r>
      </w:hyperlink>
    </w:p>
    <w:p w14:paraId="34BFA410" w14:textId="20084674"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80" w:history="1">
        <w:r w:rsidR="006E2F44" w:rsidRPr="006E2F44">
          <w:rPr>
            <w:rStyle w:val="Hyperlink"/>
            <w:rFonts w:ascii="Cambria" w:hAnsi="Cambria"/>
            <w:b/>
            <w:i/>
            <w:noProof/>
            <w:highlight w:val="yellow"/>
            <w:lang w:val="nl-NL"/>
          </w:rPr>
          <w:t>2015</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_Toc18406580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193</w:t>
        </w:r>
        <w:r w:rsidR="006E2F44" w:rsidRPr="006E2F44">
          <w:rPr>
            <w:rFonts w:ascii="Cambria" w:hAnsi="Cambria"/>
            <w:b/>
            <w:i/>
            <w:noProof/>
            <w:webHidden/>
          </w:rPr>
          <w:fldChar w:fldCharType="end"/>
        </w:r>
      </w:hyperlink>
    </w:p>
    <w:p w14:paraId="3705BC80" w14:textId="6B14B6C5"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81" w:history="1">
        <w:r w:rsidR="006E2F44" w:rsidRPr="006E2F44">
          <w:rPr>
            <w:rStyle w:val="Hyperlink"/>
            <w:rFonts w:ascii="Cambria" w:hAnsi="Cambria"/>
            <w:b/>
            <w:i/>
            <w:noProof/>
            <w:highlight w:val="yellow"/>
            <w:lang w:val="nl-NL"/>
          </w:rPr>
          <w:t>2016</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_Toc18406581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194</w:t>
        </w:r>
        <w:r w:rsidR="006E2F44" w:rsidRPr="006E2F44">
          <w:rPr>
            <w:rFonts w:ascii="Cambria" w:hAnsi="Cambria"/>
            <w:b/>
            <w:i/>
            <w:noProof/>
            <w:webHidden/>
          </w:rPr>
          <w:fldChar w:fldCharType="end"/>
        </w:r>
      </w:hyperlink>
    </w:p>
    <w:p w14:paraId="721D474C" w14:textId="70F00ED4"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82" w:history="1">
        <w:r w:rsidR="006E2F44" w:rsidRPr="006E2F44">
          <w:rPr>
            <w:rStyle w:val="Hyperlink"/>
            <w:rFonts w:ascii="Cambria" w:hAnsi="Cambria"/>
            <w:b/>
            <w:i/>
            <w:noProof/>
            <w:highlight w:val="yellow"/>
            <w:lang w:val="nl-NL"/>
          </w:rPr>
          <w:t>2017</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_Toc18406582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195</w:t>
        </w:r>
        <w:r w:rsidR="006E2F44" w:rsidRPr="006E2F44">
          <w:rPr>
            <w:rFonts w:ascii="Cambria" w:hAnsi="Cambria"/>
            <w:b/>
            <w:i/>
            <w:noProof/>
            <w:webHidden/>
          </w:rPr>
          <w:fldChar w:fldCharType="end"/>
        </w:r>
      </w:hyperlink>
    </w:p>
    <w:p w14:paraId="684535C7" w14:textId="761A7FAD"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83" w:history="1">
        <w:r w:rsidR="006E2F44" w:rsidRPr="006E2F44">
          <w:rPr>
            <w:rStyle w:val="Hyperlink"/>
            <w:rFonts w:ascii="Cambria" w:hAnsi="Cambria"/>
            <w:b/>
            <w:i/>
            <w:noProof/>
            <w:highlight w:val="yellow"/>
            <w:lang w:val="nl-NL"/>
          </w:rPr>
          <w:t>2018</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_Toc18406583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199</w:t>
        </w:r>
        <w:r w:rsidR="006E2F44" w:rsidRPr="006E2F44">
          <w:rPr>
            <w:rFonts w:ascii="Cambria" w:hAnsi="Cambria"/>
            <w:b/>
            <w:i/>
            <w:noProof/>
            <w:webHidden/>
          </w:rPr>
          <w:fldChar w:fldCharType="end"/>
        </w:r>
      </w:hyperlink>
    </w:p>
    <w:p w14:paraId="422D0735" w14:textId="4756DE0F" w:rsidR="006E2F44" w:rsidRPr="006E2F44" w:rsidRDefault="00DA0348">
      <w:pPr>
        <w:pStyle w:val="TOC2"/>
        <w:tabs>
          <w:tab w:val="right" w:leader="dot" w:pos="10459"/>
        </w:tabs>
        <w:rPr>
          <w:rFonts w:ascii="Cambria" w:eastAsiaTheme="minorEastAsia" w:hAnsi="Cambria" w:cstheme="minorBidi"/>
          <w:b/>
          <w:i/>
          <w:noProof/>
          <w:sz w:val="22"/>
          <w:szCs w:val="22"/>
          <w:lang w:val="vi-VN" w:eastAsia="vi-VN"/>
        </w:rPr>
      </w:pPr>
      <w:hyperlink w:anchor="_Toc18406584" w:history="1">
        <w:r w:rsidR="006E2F44" w:rsidRPr="006E2F44">
          <w:rPr>
            <w:rStyle w:val="Hyperlink"/>
            <w:rFonts w:ascii="Cambria" w:hAnsi="Cambria"/>
            <w:b/>
            <w:i/>
            <w:noProof/>
            <w:highlight w:val="yellow"/>
            <w:lang w:val="nl-NL"/>
          </w:rPr>
          <w:t>2019</w:t>
        </w:r>
        <w:r w:rsidR="006E2F44" w:rsidRPr="006E2F44">
          <w:rPr>
            <w:rFonts w:ascii="Cambria" w:hAnsi="Cambria"/>
            <w:b/>
            <w:i/>
            <w:noProof/>
            <w:webHidden/>
          </w:rPr>
          <w:tab/>
        </w:r>
        <w:r w:rsidR="006E2F44" w:rsidRPr="006E2F44">
          <w:rPr>
            <w:rFonts w:ascii="Cambria" w:hAnsi="Cambria"/>
            <w:b/>
            <w:i/>
            <w:noProof/>
            <w:webHidden/>
          </w:rPr>
          <w:fldChar w:fldCharType="begin"/>
        </w:r>
        <w:r w:rsidR="006E2F44" w:rsidRPr="006E2F44">
          <w:rPr>
            <w:rFonts w:ascii="Cambria" w:hAnsi="Cambria"/>
            <w:b/>
            <w:i/>
            <w:noProof/>
            <w:webHidden/>
          </w:rPr>
          <w:instrText xml:space="preserve"> PAGEREF _Toc18406584 \h </w:instrText>
        </w:r>
        <w:r w:rsidR="006E2F44" w:rsidRPr="006E2F44">
          <w:rPr>
            <w:rFonts w:ascii="Cambria" w:hAnsi="Cambria"/>
            <w:b/>
            <w:i/>
            <w:noProof/>
            <w:webHidden/>
          </w:rPr>
        </w:r>
        <w:r w:rsidR="006E2F44" w:rsidRPr="006E2F44">
          <w:rPr>
            <w:rFonts w:ascii="Cambria" w:hAnsi="Cambria"/>
            <w:b/>
            <w:i/>
            <w:noProof/>
            <w:webHidden/>
          </w:rPr>
          <w:fldChar w:fldCharType="separate"/>
        </w:r>
        <w:r w:rsidR="00707204">
          <w:rPr>
            <w:rFonts w:ascii="Cambria" w:hAnsi="Cambria"/>
            <w:b/>
            <w:i/>
            <w:noProof/>
            <w:webHidden/>
          </w:rPr>
          <w:t>202</w:t>
        </w:r>
        <w:r w:rsidR="006E2F44" w:rsidRPr="006E2F44">
          <w:rPr>
            <w:rFonts w:ascii="Cambria" w:hAnsi="Cambria"/>
            <w:b/>
            <w:i/>
            <w:noProof/>
            <w:webHidden/>
          </w:rPr>
          <w:fldChar w:fldCharType="end"/>
        </w:r>
      </w:hyperlink>
    </w:p>
    <w:p w14:paraId="547A5604" w14:textId="77777777" w:rsidR="005915C9" w:rsidRDefault="005915C9">
      <w:pPr>
        <w:rPr>
          <w:rFonts w:ascii="Cambria" w:hAnsi="Cambria"/>
          <w:b/>
          <w:i/>
        </w:rPr>
      </w:pPr>
    </w:p>
    <w:p w14:paraId="2471D537" w14:textId="0552BF1D" w:rsidR="00561367" w:rsidRDefault="00561367" w:rsidP="004D3BC0">
      <w:pPr>
        <w:rPr>
          <w:rFonts w:ascii="Cambria" w:hAnsi="Cambria"/>
          <w:b/>
          <w:i/>
        </w:rPr>
      </w:pPr>
      <w:r w:rsidRPr="006E2F44">
        <w:rPr>
          <w:rFonts w:ascii="Cambria" w:hAnsi="Cambria"/>
          <w:b/>
          <w:i/>
        </w:rPr>
        <w:fldChar w:fldCharType="end"/>
      </w:r>
    </w:p>
    <w:p w14:paraId="527A5DED" w14:textId="4CCD506D" w:rsidR="004D3BC0" w:rsidRDefault="004D3BC0" w:rsidP="004D3BC0">
      <w:pPr>
        <w:rPr>
          <w:rFonts w:ascii="Cambria" w:hAnsi="Cambria"/>
          <w:b/>
          <w:i/>
        </w:rPr>
      </w:pPr>
    </w:p>
    <w:p w14:paraId="7B935503" w14:textId="08CCF2EE" w:rsidR="004D3BC0" w:rsidRDefault="004D3BC0" w:rsidP="004D3BC0">
      <w:pPr>
        <w:rPr>
          <w:rFonts w:ascii="Cambria" w:hAnsi="Cambria"/>
          <w:b/>
          <w:i/>
        </w:rPr>
      </w:pPr>
    </w:p>
    <w:p w14:paraId="39904730" w14:textId="18070156" w:rsidR="004D3BC0" w:rsidRDefault="004D3BC0" w:rsidP="004D3BC0">
      <w:pPr>
        <w:rPr>
          <w:rFonts w:ascii="Cambria" w:hAnsi="Cambria"/>
          <w:b/>
          <w:i/>
        </w:rPr>
      </w:pPr>
    </w:p>
    <w:p w14:paraId="5FCB0FD0" w14:textId="18FD3A3C" w:rsidR="004D3BC0" w:rsidRDefault="004D3BC0" w:rsidP="004D3BC0">
      <w:pPr>
        <w:rPr>
          <w:rFonts w:ascii="Cambria" w:hAnsi="Cambria"/>
          <w:b/>
          <w:i/>
        </w:rPr>
      </w:pPr>
    </w:p>
    <w:p w14:paraId="45AFCB4A" w14:textId="1EC241AA" w:rsidR="004D3BC0" w:rsidRDefault="004D3BC0" w:rsidP="004D3BC0">
      <w:pPr>
        <w:rPr>
          <w:rFonts w:ascii="Cambria" w:hAnsi="Cambria"/>
          <w:b/>
          <w:i/>
        </w:rPr>
      </w:pPr>
    </w:p>
    <w:p w14:paraId="1D5DE968" w14:textId="0A776320" w:rsidR="004D3BC0" w:rsidRDefault="004D3BC0" w:rsidP="004D3BC0">
      <w:pPr>
        <w:rPr>
          <w:rFonts w:ascii="Cambria" w:hAnsi="Cambria"/>
          <w:b/>
          <w:i/>
        </w:rPr>
      </w:pPr>
    </w:p>
    <w:p w14:paraId="21228730" w14:textId="67834856" w:rsidR="004D3BC0" w:rsidRDefault="004D3BC0" w:rsidP="004D3BC0">
      <w:pPr>
        <w:rPr>
          <w:rFonts w:ascii="Cambria" w:hAnsi="Cambria"/>
          <w:b/>
          <w:i/>
        </w:rPr>
      </w:pPr>
    </w:p>
    <w:p w14:paraId="327B000E" w14:textId="452BE602" w:rsidR="004D3BC0" w:rsidRDefault="004D3BC0" w:rsidP="004D3BC0">
      <w:pPr>
        <w:rPr>
          <w:rFonts w:ascii="Cambria" w:hAnsi="Cambria"/>
          <w:b/>
          <w:i/>
        </w:rPr>
      </w:pPr>
    </w:p>
    <w:p w14:paraId="4023A4AE" w14:textId="60419F72" w:rsidR="004D3BC0" w:rsidRDefault="004D3BC0" w:rsidP="004D3BC0">
      <w:pPr>
        <w:rPr>
          <w:rFonts w:ascii="Cambria" w:hAnsi="Cambria"/>
          <w:b/>
          <w:i/>
        </w:rPr>
      </w:pPr>
    </w:p>
    <w:p w14:paraId="508EB5D9" w14:textId="7A1B8899" w:rsidR="004D3BC0" w:rsidRDefault="004D3BC0" w:rsidP="004D3BC0">
      <w:pPr>
        <w:rPr>
          <w:rFonts w:ascii="Cambria" w:hAnsi="Cambria"/>
          <w:b/>
          <w:i/>
        </w:rPr>
      </w:pPr>
    </w:p>
    <w:p w14:paraId="0D545E7B" w14:textId="095DB217" w:rsidR="004D3BC0" w:rsidRDefault="004D3BC0" w:rsidP="004D3BC0">
      <w:pPr>
        <w:rPr>
          <w:rFonts w:ascii="Cambria" w:hAnsi="Cambria"/>
          <w:b/>
          <w:i/>
        </w:rPr>
      </w:pPr>
    </w:p>
    <w:p w14:paraId="6A85DD9E" w14:textId="1C915812" w:rsidR="004D3BC0" w:rsidRDefault="004D3BC0" w:rsidP="004D3BC0">
      <w:pPr>
        <w:rPr>
          <w:rFonts w:ascii="Cambria" w:hAnsi="Cambria"/>
          <w:b/>
          <w:i/>
        </w:rPr>
      </w:pPr>
    </w:p>
    <w:p w14:paraId="0EEC7A7E" w14:textId="5CD13EBA" w:rsidR="004D3BC0" w:rsidRDefault="004D3BC0" w:rsidP="004D3BC0">
      <w:pPr>
        <w:rPr>
          <w:rFonts w:ascii="Cambria" w:hAnsi="Cambria"/>
          <w:b/>
          <w:i/>
        </w:rPr>
      </w:pPr>
    </w:p>
    <w:p w14:paraId="62605C2E" w14:textId="159BCE84" w:rsidR="004D3BC0" w:rsidRDefault="004D3BC0" w:rsidP="004D3BC0">
      <w:pPr>
        <w:rPr>
          <w:rFonts w:ascii="Cambria" w:hAnsi="Cambria"/>
          <w:b/>
          <w:i/>
        </w:rPr>
      </w:pPr>
    </w:p>
    <w:p w14:paraId="154E601E" w14:textId="3C6A2A91" w:rsidR="004D3BC0" w:rsidRDefault="004D3BC0" w:rsidP="004D3BC0">
      <w:pPr>
        <w:rPr>
          <w:rFonts w:ascii="Cambria" w:hAnsi="Cambria"/>
          <w:b/>
          <w:i/>
        </w:rPr>
      </w:pPr>
    </w:p>
    <w:p w14:paraId="4FEFCFB2" w14:textId="181F09BB" w:rsidR="004D3BC0" w:rsidRDefault="004D3BC0" w:rsidP="004D3BC0">
      <w:pPr>
        <w:rPr>
          <w:rFonts w:ascii="Cambria" w:hAnsi="Cambria"/>
          <w:b/>
          <w:i/>
        </w:rPr>
      </w:pPr>
    </w:p>
    <w:p w14:paraId="79C4FDE2" w14:textId="233FEA1B" w:rsidR="004D3BC0" w:rsidRDefault="004D3BC0" w:rsidP="004D3BC0">
      <w:pPr>
        <w:rPr>
          <w:rFonts w:ascii="Cambria" w:hAnsi="Cambria"/>
          <w:b/>
          <w:i/>
        </w:rPr>
      </w:pPr>
    </w:p>
    <w:p w14:paraId="6604C7BA" w14:textId="6213FB76" w:rsidR="004D3BC0" w:rsidRDefault="004D3BC0" w:rsidP="004D3BC0">
      <w:pPr>
        <w:rPr>
          <w:rFonts w:ascii="Cambria" w:hAnsi="Cambria"/>
          <w:b/>
          <w:i/>
        </w:rPr>
      </w:pPr>
    </w:p>
    <w:p w14:paraId="33A2D408" w14:textId="3CBDA6C8" w:rsidR="004D3BC0" w:rsidRDefault="004D3BC0" w:rsidP="004D3BC0">
      <w:pPr>
        <w:rPr>
          <w:rFonts w:ascii="Cambria" w:hAnsi="Cambria"/>
          <w:b/>
          <w:i/>
        </w:rPr>
      </w:pPr>
    </w:p>
    <w:p w14:paraId="52B41E19" w14:textId="00380F99" w:rsidR="004D3BC0" w:rsidRDefault="004D3BC0" w:rsidP="004D3BC0">
      <w:pPr>
        <w:rPr>
          <w:rFonts w:ascii="Cambria" w:hAnsi="Cambria"/>
          <w:b/>
          <w:i/>
        </w:rPr>
      </w:pPr>
    </w:p>
    <w:p w14:paraId="01BB0394" w14:textId="6F6FDF96" w:rsidR="004D3BC0" w:rsidRDefault="004D3BC0" w:rsidP="004D3BC0">
      <w:pPr>
        <w:rPr>
          <w:rFonts w:ascii="Cambria" w:hAnsi="Cambria"/>
          <w:b/>
          <w:i/>
        </w:rPr>
      </w:pPr>
    </w:p>
    <w:p w14:paraId="31E17408" w14:textId="1E9629B4" w:rsidR="004D3BC0" w:rsidRDefault="004D3BC0" w:rsidP="004D3BC0">
      <w:pPr>
        <w:rPr>
          <w:rFonts w:ascii="Cambria" w:hAnsi="Cambria"/>
          <w:b/>
          <w:i/>
        </w:rPr>
      </w:pPr>
    </w:p>
    <w:p w14:paraId="01CAA4D4" w14:textId="77777777" w:rsidR="004D3BC0" w:rsidRPr="00384A10" w:rsidRDefault="004D3BC0" w:rsidP="004D3BC0">
      <w:pPr>
        <w:rPr>
          <w:rFonts w:ascii="Cambria" w:hAnsi="Cambria"/>
          <w:bCs/>
          <w:i/>
          <w:lang w:val="x-none" w:eastAsia="x-none"/>
        </w:rPr>
      </w:pPr>
    </w:p>
    <w:p w14:paraId="3E0D73E0" w14:textId="77777777" w:rsidR="00A3407B" w:rsidRPr="00384A10" w:rsidRDefault="00A3407B" w:rsidP="009D1D88">
      <w:pPr>
        <w:pStyle w:val="Heading1"/>
        <w:tabs>
          <w:tab w:val="left" w:pos="284"/>
          <w:tab w:val="left" w:pos="2835"/>
          <w:tab w:val="left" w:pos="5387"/>
          <w:tab w:val="left" w:pos="7938"/>
        </w:tabs>
        <w:spacing w:line="360" w:lineRule="auto"/>
        <w:jc w:val="both"/>
        <w:rPr>
          <w:rFonts w:eastAsia="Times New Roman"/>
          <w:sz w:val="24"/>
          <w:szCs w:val="24"/>
          <w:lang w:val="en-US"/>
        </w:rPr>
      </w:pPr>
      <w:bookmarkStart w:id="1" w:name="_Toc18406484"/>
      <w:r w:rsidRPr="00564A98">
        <w:rPr>
          <w:rFonts w:eastAsia="Times New Roman"/>
          <w:sz w:val="24"/>
          <w:szCs w:val="24"/>
        </w:rPr>
        <w:lastRenderedPageBreak/>
        <w:t xml:space="preserve">Phần </w:t>
      </w:r>
      <w:r>
        <w:rPr>
          <w:rFonts w:eastAsia="Times New Roman"/>
          <w:sz w:val="24"/>
          <w:szCs w:val="24"/>
          <w:lang w:val="en-US"/>
        </w:rPr>
        <w:t>Vật lí 11</w:t>
      </w:r>
      <w:bookmarkEnd w:id="1"/>
    </w:p>
    <w:p w14:paraId="25232A80"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 w:name="_Toc18406485"/>
      <w:r w:rsidRPr="00564A98">
        <w:rPr>
          <w:i w:val="0"/>
          <w:sz w:val="24"/>
          <w:szCs w:val="24"/>
          <w:highlight w:val="yellow"/>
          <w:lang w:val="nl-NL"/>
        </w:rPr>
        <w:t>2018</w:t>
      </w:r>
      <w:bookmarkEnd w:id="2"/>
    </w:p>
    <w:p w14:paraId="512226F9"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1.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Hai điện tích điểm q</w:t>
      </w:r>
      <w:r w:rsidRPr="00564A98">
        <w:rPr>
          <w:rFonts w:ascii="Times New Roman" w:hAnsi="Times New Roman"/>
          <w:vertAlign w:val="subscript"/>
        </w:rPr>
        <w:t>1</w:t>
      </w:r>
      <w:r w:rsidRPr="00564A98">
        <w:rPr>
          <w:rFonts w:ascii="Times New Roman" w:hAnsi="Times New Roman"/>
        </w:rPr>
        <w:t xml:space="preserve"> = 10</w:t>
      </w:r>
      <w:r w:rsidRPr="00564A98">
        <w:rPr>
          <w:rFonts w:ascii="Times New Roman" w:hAnsi="Times New Roman"/>
          <w:vertAlign w:val="superscript"/>
        </w:rPr>
        <w:t>−8</w:t>
      </w:r>
      <w:r w:rsidRPr="00564A98">
        <w:rPr>
          <w:rFonts w:ascii="Times New Roman" w:hAnsi="Times New Roman"/>
        </w:rPr>
        <w:t xml:space="preserve"> C và q</w:t>
      </w:r>
      <w:r w:rsidRPr="00564A98">
        <w:rPr>
          <w:rFonts w:ascii="Times New Roman" w:hAnsi="Times New Roman"/>
          <w:vertAlign w:val="subscript"/>
        </w:rPr>
        <w:t>2</w:t>
      </w:r>
      <w:r w:rsidRPr="00564A98">
        <w:rPr>
          <w:rFonts w:ascii="Times New Roman" w:hAnsi="Times New Roman"/>
        </w:rPr>
        <w:t xml:space="preserve"> = − 3.10</w:t>
      </w:r>
      <w:r w:rsidRPr="00564A98">
        <w:rPr>
          <w:rFonts w:ascii="Times New Roman" w:hAnsi="Times New Roman"/>
          <w:vertAlign w:val="superscript"/>
        </w:rPr>
        <w:t>−8</w:t>
      </w:r>
      <w:r w:rsidRPr="00564A98">
        <w:rPr>
          <w:rFonts w:ascii="Times New Roman" w:hAnsi="Times New Roman"/>
        </w:rPr>
        <w:t xml:space="preserve"> C đặt trong không khí tại hai điểm A và B cách nhau 8 cm. Đặt điện tích điểm q = 10</w:t>
      </w:r>
      <w:r w:rsidRPr="00564A98">
        <w:rPr>
          <w:rFonts w:ascii="Times New Roman" w:hAnsi="Times New Roman"/>
          <w:vertAlign w:val="superscript"/>
        </w:rPr>
        <w:t xml:space="preserve">−8 </w:t>
      </w:r>
      <w:r w:rsidRPr="00564A98">
        <w:rPr>
          <w:rFonts w:ascii="Times New Roman" w:hAnsi="Times New Roman"/>
        </w:rPr>
        <w:t>C tại điểm M trên đường trung trực của đoạn thẳng AB và cách AB một khoảng 3 cm. Lấy k = 9.10</w:t>
      </w:r>
      <w:r w:rsidRPr="00564A98">
        <w:rPr>
          <w:rFonts w:ascii="Times New Roman" w:hAnsi="Times New Roman"/>
          <w:vertAlign w:val="superscript"/>
        </w:rPr>
        <w:t>9</w:t>
      </w:r>
      <w:r w:rsidRPr="00564A98">
        <w:rPr>
          <w:rFonts w:ascii="Times New Roman" w:hAnsi="Times New Roman"/>
        </w:rPr>
        <w:t xml:space="preserve"> N.m</w:t>
      </w:r>
      <w:r w:rsidRPr="00564A98">
        <w:rPr>
          <w:rFonts w:ascii="Times New Roman" w:hAnsi="Times New Roman"/>
          <w:vertAlign w:val="superscript"/>
        </w:rPr>
        <w:t>2</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 Lực điện tổng hợp do q</w:t>
      </w:r>
      <w:r w:rsidRPr="00564A98">
        <w:rPr>
          <w:rFonts w:ascii="Times New Roman" w:hAnsi="Times New Roman"/>
          <w:vertAlign w:val="subscript"/>
        </w:rPr>
        <w:t>1</w:t>
      </w:r>
      <w:r w:rsidRPr="00564A98">
        <w:rPr>
          <w:rFonts w:ascii="Times New Roman" w:hAnsi="Times New Roman"/>
        </w:rPr>
        <w:t xml:space="preserve"> và q</w:t>
      </w:r>
      <w:r w:rsidRPr="00564A98">
        <w:rPr>
          <w:rFonts w:ascii="Times New Roman" w:hAnsi="Times New Roman"/>
          <w:vertAlign w:val="subscript"/>
        </w:rPr>
        <w:t>2</w:t>
      </w:r>
      <w:r w:rsidRPr="00564A98">
        <w:rPr>
          <w:rFonts w:ascii="Times New Roman" w:hAnsi="Times New Roman"/>
        </w:rPr>
        <w:t xml:space="preserve"> tác dụng lên q có độ lớn là </w:t>
      </w:r>
    </w:p>
    <w:p w14:paraId="263DFA52"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1,23.10</w:t>
      </w:r>
      <w:r w:rsidRPr="00564A98">
        <w:rPr>
          <w:rFonts w:ascii="Times New Roman" w:hAnsi="Times New Roman"/>
          <w:vertAlign w:val="superscript"/>
        </w:rPr>
        <w:t>−3</w:t>
      </w:r>
      <w:r w:rsidRPr="00564A98">
        <w:rPr>
          <w:rFonts w:ascii="Times New Roman" w:hAnsi="Times New Roman"/>
        </w:rPr>
        <w:t xml:space="preserve"> N. </w:t>
      </w:r>
      <w:r w:rsidRPr="00564A98">
        <w:rPr>
          <w:rFonts w:ascii="Times New Roman" w:hAnsi="Times New Roman"/>
          <w:b/>
          <w:color w:val="FF0000"/>
        </w:rPr>
        <w:tab/>
        <w:t xml:space="preserve">B. </w:t>
      </w:r>
      <w:r w:rsidRPr="00564A98">
        <w:rPr>
          <w:rFonts w:ascii="Times New Roman" w:hAnsi="Times New Roman"/>
        </w:rPr>
        <w:t>1,14.10</w:t>
      </w:r>
      <w:r w:rsidRPr="00564A98">
        <w:rPr>
          <w:rFonts w:ascii="Times New Roman" w:hAnsi="Times New Roman"/>
          <w:vertAlign w:val="superscript"/>
        </w:rPr>
        <w:t>−3</w:t>
      </w:r>
      <w:r w:rsidRPr="00564A98">
        <w:rPr>
          <w:rFonts w:ascii="Times New Roman" w:hAnsi="Times New Roman"/>
        </w:rPr>
        <w:t xml:space="preserve"> N. </w:t>
      </w:r>
      <w:r w:rsidRPr="00564A98">
        <w:rPr>
          <w:rFonts w:ascii="Times New Roman" w:hAnsi="Times New Roman"/>
          <w:b/>
          <w:color w:val="FF0000"/>
        </w:rPr>
        <w:tab/>
        <w:t xml:space="preserve">C. </w:t>
      </w:r>
      <w:r w:rsidRPr="00564A98">
        <w:rPr>
          <w:rFonts w:ascii="Times New Roman" w:hAnsi="Times New Roman"/>
        </w:rPr>
        <w:t>1,44.10</w:t>
      </w:r>
      <w:r w:rsidRPr="00564A98">
        <w:rPr>
          <w:rFonts w:ascii="Times New Roman" w:hAnsi="Times New Roman"/>
          <w:vertAlign w:val="superscript"/>
        </w:rPr>
        <w:t>−3</w:t>
      </w:r>
      <w:r w:rsidRPr="00564A98">
        <w:rPr>
          <w:rFonts w:ascii="Times New Roman" w:hAnsi="Times New Roman"/>
        </w:rPr>
        <w:t xml:space="preserve"> N. </w:t>
      </w:r>
      <w:r w:rsidRPr="00564A98">
        <w:rPr>
          <w:rFonts w:ascii="Times New Roman" w:hAnsi="Times New Roman"/>
          <w:b/>
          <w:color w:val="FF0000"/>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1,04.10</w:t>
      </w:r>
      <w:r w:rsidRPr="00564A98">
        <w:rPr>
          <w:rFonts w:ascii="Times New Roman" w:hAnsi="Times New Roman"/>
          <w:vertAlign w:val="superscript"/>
        </w:rPr>
        <w:t>−3</w:t>
      </w:r>
      <w:r w:rsidRPr="00564A98">
        <w:rPr>
          <w:rFonts w:ascii="Times New Roman" w:hAnsi="Times New Roman"/>
        </w:rPr>
        <w:t xml:space="preserve"> N. </w:t>
      </w:r>
    </w:p>
    <w:p w14:paraId="32B8E9CA"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2.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Một điện tích điểm q dịch chuyển từ điểm M đến điểm N trong điện trường, hiệu điện thế giữa hai điểm là U</w:t>
      </w:r>
      <w:r w:rsidRPr="00564A98">
        <w:rPr>
          <w:rFonts w:ascii="Times New Roman" w:hAnsi="Times New Roman"/>
          <w:vertAlign w:val="subscript"/>
        </w:rPr>
        <w:t>MN</w:t>
      </w:r>
      <w:r w:rsidRPr="00564A98">
        <w:rPr>
          <w:rFonts w:ascii="Times New Roman" w:hAnsi="Times New Roman"/>
        </w:rPr>
        <w:t xml:space="preserve">. Công của lực điện thực hiện khi điện tích q dịch chuyển từ M đến N là </w:t>
      </w:r>
    </w:p>
    <w:p w14:paraId="7AEDC797"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qU</w:t>
      </w:r>
      <w:r w:rsidRPr="00564A98">
        <w:rPr>
          <w:rFonts w:ascii="Times New Roman" w:hAnsi="Times New Roman"/>
          <w:vertAlign w:val="subscript"/>
        </w:rPr>
        <w:t>MN</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q</w:t>
      </w:r>
      <w:r w:rsidRPr="00564A98">
        <w:rPr>
          <w:rFonts w:ascii="Times New Roman" w:hAnsi="Times New Roman"/>
          <w:vertAlign w:val="superscript"/>
        </w:rPr>
        <w:t>2</w:t>
      </w:r>
      <w:r w:rsidRPr="00564A98">
        <w:rPr>
          <w:rFonts w:ascii="Times New Roman" w:hAnsi="Times New Roman"/>
        </w:rPr>
        <w:t>U</w:t>
      </w:r>
      <w:r w:rsidRPr="00564A98">
        <w:rPr>
          <w:rFonts w:ascii="Times New Roman" w:hAnsi="Times New Roman"/>
          <w:vertAlign w:val="subscript"/>
        </w:rPr>
        <w:t>MN</w:t>
      </w:r>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MN</m:t>
                </m:r>
              </m:sub>
            </m:sSub>
          </m:num>
          <m:den>
            <m:r>
              <w:rPr>
                <w:rFonts w:ascii="Cambria Math" w:hAnsi="Cambria Math"/>
              </w:rPr>
              <m:t>q</m:t>
            </m:r>
          </m:den>
        </m:f>
      </m:oMath>
      <w:r w:rsidRPr="00564A98">
        <w:rPr>
          <w:rFonts w:ascii="Times New Roman" w:hAnsi="Times New Roman"/>
          <w:b/>
          <w:color w:val="FF0000"/>
        </w:rPr>
        <w:tab/>
        <w:t xml:space="preserve">D. </w:t>
      </w:r>
      <m:oMath>
        <m:f>
          <m:fPr>
            <m:ctrlPr>
              <w:rPr>
                <w:rFonts w:ascii="Cambria Math" w:hAnsi="Cambria Math"/>
                <w:i/>
              </w:rPr>
            </m:ctrlPr>
          </m:fPr>
          <m:num>
            <m:sSubSup>
              <m:sSubSupPr>
                <m:ctrlPr>
                  <w:rPr>
                    <w:rFonts w:ascii="Cambria Math" w:hAnsi="Cambria Math"/>
                    <w:i/>
                  </w:rPr>
                </m:ctrlPr>
              </m:sSubSupPr>
              <m:e>
                <m:r>
                  <w:rPr>
                    <w:rFonts w:ascii="Cambria Math" w:hAnsi="Cambria Math"/>
                  </w:rPr>
                  <m:t>U</m:t>
                </m:r>
              </m:e>
              <m:sub>
                <m:r>
                  <w:rPr>
                    <w:rFonts w:ascii="Cambria Math" w:hAnsi="Cambria Math"/>
                  </w:rPr>
                  <m:t>MN</m:t>
                </m:r>
              </m:sub>
              <m:sup>
                <m:r>
                  <w:rPr>
                    <w:rFonts w:ascii="Cambria Math" w:hAnsi="Cambria Math"/>
                  </w:rPr>
                  <m:t>2</m:t>
                </m:r>
              </m:sup>
            </m:sSubSup>
          </m:num>
          <m:den>
            <m:r>
              <w:rPr>
                <w:rFonts w:ascii="Cambria Math" w:hAnsi="Cambria Math"/>
              </w:rPr>
              <m:t>q</m:t>
            </m:r>
          </m:den>
        </m:f>
      </m:oMath>
    </w:p>
    <w:p w14:paraId="0F0EEA90"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22784" behindDoc="0" locked="0" layoutInCell="1" hidden="0" allowOverlap="1" wp14:anchorId="601FF92A" wp14:editId="45A6B539">
            <wp:simplePos x="0" y="0"/>
            <wp:positionH relativeFrom="margin">
              <wp:posOffset>5534881</wp:posOffset>
            </wp:positionH>
            <wp:positionV relativeFrom="paragraph">
              <wp:posOffset>195856</wp:posOffset>
            </wp:positionV>
            <wp:extent cx="1143000" cy="838200"/>
            <wp:effectExtent l="0" t="0" r="0" b="0"/>
            <wp:wrapSquare wrapText="bothSides" distT="0" distB="0" distL="114300" distR="11430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43000" cy="838200"/>
                    </a:xfrm>
                    <a:prstGeom prst="rect">
                      <a:avLst/>
                    </a:prstGeom>
                    <a:ln/>
                  </pic:spPr>
                </pic:pic>
              </a:graphicData>
            </a:graphic>
          </wp:anchor>
        </w:drawing>
      </w:r>
      <w:r>
        <w:rPr>
          <w:rFonts w:ascii="Times New Roman" w:hAnsi="Times New Roman"/>
          <w:b/>
          <w:color w:val="0033CC"/>
          <w:u w:val="double" w:color="006600"/>
        </w:rPr>
        <w:t xml:space="preserve">Câu 3.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Cho mạch điện có sơ đồ như hình bên: ξ = 12; R</w:t>
      </w:r>
      <w:r w:rsidRPr="00564A98">
        <w:rPr>
          <w:rFonts w:ascii="Times New Roman" w:hAnsi="Times New Roman"/>
          <w:vertAlign w:val="subscript"/>
        </w:rPr>
        <w:t>1</w:t>
      </w:r>
      <w:r w:rsidRPr="00564A98">
        <w:rPr>
          <w:rFonts w:ascii="Times New Roman" w:hAnsi="Times New Roman"/>
        </w:rPr>
        <w:t xml:space="preserve"> = 4 Ω; R</w:t>
      </w:r>
      <w:r w:rsidRPr="00564A98">
        <w:rPr>
          <w:rFonts w:ascii="Times New Roman" w:hAnsi="Times New Roman"/>
          <w:vertAlign w:val="subscript"/>
        </w:rPr>
        <w:t>2</w:t>
      </w:r>
      <w:r w:rsidRPr="00564A98">
        <w:rPr>
          <w:rFonts w:ascii="Times New Roman" w:hAnsi="Times New Roman"/>
        </w:rPr>
        <w:t xml:space="preserve"> = R</w:t>
      </w:r>
      <w:r w:rsidRPr="00564A98">
        <w:rPr>
          <w:rFonts w:ascii="Times New Roman" w:hAnsi="Times New Roman"/>
          <w:vertAlign w:val="subscript"/>
        </w:rPr>
        <w:t>3</w:t>
      </w:r>
      <w:r w:rsidRPr="00564A98">
        <w:rPr>
          <w:rFonts w:ascii="Times New Roman" w:hAnsi="Times New Roman"/>
        </w:rPr>
        <w:t xml:space="preserve"> = 10 Ω. Bỏ qua điện trở của ampe kế A và dây nối. Số chỉ của ampe kế là 0,6 A.</w:t>
      </w:r>
      <w:r w:rsidRPr="00564A98">
        <w:rPr>
          <w:rFonts w:ascii="Times New Roman" w:hAnsi="Times New Roman"/>
          <w:b/>
        </w:rPr>
        <w:t xml:space="preserve"> </w:t>
      </w:r>
      <w:r w:rsidRPr="00564A98">
        <w:rPr>
          <w:rFonts w:ascii="Times New Roman" w:hAnsi="Times New Roman"/>
        </w:rPr>
        <w:t xml:space="preserve">Giá trị điện trở trong r của nguồn điện là </w:t>
      </w:r>
    </w:p>
    <w:p w14:paraId="4A494FC8"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1,2 Ω. </w:t>
      </w:r>
      <w:r w:rsidRPr="00564A98">
        <w:rPr>
          <w:rFonts w:ascii="Times New Roman" w:hAnsi="Times New Roman"/>
          <w:b/>
          <w:color w:val="FF0000"/>
        </w:rPr>
        <w:tab/>
        <w:t xml:space="preserve">B. </w:t>
      </w:r>
      <w:r w:rsidRPr="00564A98">
        <w:rPr>
          <w:rFonts w:ascii="Times New Roman" w:hAnsi="Times New Roman"/>
        </w:rPr>
        <w:t xml:space="preserve">0,5 Ω. </w:t>
      </w:r>
    </w:p>
    <w:p w14:paraId="798691B5"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 xml:space="preserve">1,0 Ω. </w:t>
      </w:r>
      <w:r w:rsidRPr="00564A98">
        <w:rPr>
          <w:rFonts w:ascii="Times New Roman" w:hAnsi="Times New Roman"/>
          <w:b/>
          <w:color w:val="FF0000"/>
        </w:rPr>
        <w:tab/>
        <w:t xml:space="preserve">D. </w:t>
      </w:r>
      <w:r w:rsidRPr="00564A98">
        <w:rPr>
          <w:rFonts w:ascii="Times New Roman" w:hAnsi="Times New Roman"/>
        </w:rPr>
        <w:t>0,6 Ω.</w:t>
      </w:r>
    </w:p>
    <w:p w14:paraId="3A90B5BB"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23808" behindDoc="0" locked="0" layoutInCell="1" hidden="0" allowOverlap="1" wp14:anchorId="278313F1" wp14:editId="6AA0BBEC">
            <wp:simplePos x="0" y="0"/>
            <wp:positionH relativeFrom="margin">
              <wp:posOffset>5433364</wp:posOffset>
            </wp:positionH>
            <wp:positionV relativeFrom="paragraph">
              <wp:posOffset>389255</wp:posOffset>
            </wp:positionV>
            <wp:extent cx="1228725" cy="809625"/>
            <wp:effectExtent l="0" t="0" r="9525" b="9525"/>
            <wp:wrapSquare wrapText="bothSides" distT="0" distB="0" distL="114300" distR="11430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1228725" cy="809625"/>
                    </a:xfrm>
                    <a:prstGeom prst="rect">
                      <a:avLst/>
                    </a:prstGeom>
                    <a:ln/>
                  </pic:spPr>
                </pic:pic>
              </a:graphicData>
            </a:graphic>
          </wp:anchor>
        </w:drawing>
      </w:r>
      <w:r>
        <w:rPr>
          <w:rFonts w:ascii="Times New Roman" w:hAnsi="Times New Roman"/>
          <w:b/>
          <w:color w:val="0033CC"/>
          <w:u w:val="double" w:color="006600"/>
        </w:rPr>
        <w:t xml:space="preserve">Câu 4.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Cho mạch điện có sơ đồ như hình bên: L là một ống dây dẫn hình trụ dài 10 cm, gồm 1000 vòng dây, không có lõi, được đặt trong không khí; điện trở R; nguồn điện có ξ = 12 V và r = 1 Ω. Biết đường kính của mỗi vòng dây rất nhỏ so với chiều dài của ống dây. Bỏ qua điện trở của ống dây và dây nối. Khi dòng điện trong mạch ổn định thì cảm ứng từ trong ống dây có độ lớn là 2,51.10</w:t>
      </w:r>
      <w:r w:rsidRPr="00564A98">
        <w:rPr>
          <w:rFonts w:ascii="Times New Roman" w:hAnsi="Times New Roman"/>
          <w:vertAlign w:val="superscript"/>
        </w:rPr>
        <w:t>−2</w:t>
      </w:r>
      <w:r w:rsidRPr="00564A98">
        <w:rPr>
          <w:rFonts w:ascii="Times New Roman" w:hAnsi="Times New Roman"/>
        </w:rPr>
        <w:t xml:space="preserve"> T. Giá trị của R là </w:t>
      </w:r>
    </w:p>
    <w:p w14:paraId="5C988CD7"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7 Ω. </w:t>
      </w:r>
      <w:r w:rsidRPr="00564A98">
        <w:rPr>
          <w:rFonts w:ascii="Times New Roman" w:hAnsi="Times New Roman"/>
          <w:b/>
          <w:color w:val="FF0000"/>
        </w:rPr>
        <w:tab/>
        <w:t xml:space="preserve">B. </w:t>
      </w:r>
      <w:r w:rsidRPr="00564A98">
        <w:rPr>
          <w:rFonts w:ascii="Times New Roman" w:hAnsi="Times New Roman"/>
        </w:rPr>
        <w:t xml:space="preserve">6 Ω. </w:t>
      </w:r>
      <w:r w:rsidRPr="00564A98">
        <w:rPr>
          <w:rFonts w:ascii="Times New Roman" w:hAnsi="Times New Roman"/>
          <w:b/>
          <w:color w:val="FF0000"/>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 xml:space="preserve">5 Ω. </w:t>
      </w:r>
      <w:r w:rsidRPr="00564A98">
        <w:rPr>
          <w:rFonts w:ascii="Times New Roman" w:hAnsi="Times New Roman"/>
          <w:b/>
          <w:color w:val="FF0000"/>
        </w:rPr>
        <w:tab/>
        <w:t xml:space="preserve">D. </w:t>
      </w:r>
      <w:r w:rsidRPr="00564A98">
        <w:rPr>
          <w:rFonts w:ascii="Times New Roman" w:hAnsi="Times New Roman"/>
        </w:rPr>
        <w:t xml:space="preserve">4 Ω. </w:t>
      </w:r>
    </w:p>
    <w:p w14:paraId="63600000"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5.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 xml:space="preserve">Phát biểu nào sau đây đúng? Trong từ trường, cảm ứng từ tại một điểm </w:t>
      </w:r>
    </w:p>
    <w:p w14:paraId="74ECEF6A"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nằm theo hướng của lực từ.</w:t>
      </w:r>
      <w:r w:rsidRPr="00564A98">
        <w:rPr>
          <w:rFonts w:ascii="Times New Roman" w:hAnsi="Times New Roman"/>
          <w:b/>
          <w:color w:val="FF0000"/>
        </w:rPr>
        <w:tab/>
        <w:t xml:space="preserve">B. </w:t>
      </w:r>
      <w:r w:rsidRPr="00564A98">
        <w:rPr>
          <w:rFonts w:ascii="Times New Roman" w:hAnsi="Times New Roman"/>
        </w:rPr>
        <w:t xml:space="preserve">ngược hướng với đường sức từ. </w:t>
      </w:r>
    </w:p>
    <w:p w14:paraId="40A9B988"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 xml:space="preserve">nằm theo hướng của đường sức từ. </w:t>
      </w:r>
      <w:r w:rsidRPr="00564A98">
        <w:rPr>
          <w:rFonts w:ascii="Times New Roman" w:hAnsi="Times New Roman"/>
          <w:b/>
          <w:color w:val="FF0000"/>
        </w:rPr>
        <w:tab/>
        <w:t xml:space="preserve">D. </w:t>
      </w:r>
      <w:r w:rsidRPr="00564A98">
        <w:rPr>
          <w:rFonts w:ascii="Times New Roman" w:hAnsi="Times New Roman"/>
        </w:rPr>
        <w:t xml:space="preserve">ngược hướng với lực từ. </w:t>
      </w:r>
    </w:p>
    <w:p w14:paraId="4A3F7258"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6.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Một khung dây phẳng diện tích 20 cm</w:t>
      </w:r>
      <w:r w:rsidRPr="00564A98">
        <w:rPr>
          <w:rFonts w:ascii="Times New Roman" w:hAnsi="Times New Roman"/>
          <w:vertAlign w:val="superscript"/>
        </w:rPr>
        <w:t>2</w:t>
      </w:r>
      <w:r w:rsidRPr="00564A98">
        <w:rPr>
          <w:rFonts w:ascii="Times New Roman" w:hAnsi="Times New Roman"/>
        </w:rPr>
        <w:t xml:space="preserve"> đặt trong từ trường đều có vectơ cảm ứng từ hợp với vectơ pháp tuyến của mặt phẳng khung dây một góc 60</w:t>
      </w:r>
      <w:r w:rsidRPr="00564A98">
        <w:rPr>
          <w:rFonts w:ascii="Times New Roman" w:hAnsi="Times New Roman"/>
          <w:vertAlign w:val="superscript"/>
        </w:rPr>
        <w:t>0</w:t>
      </w:r>
      <w:r w:rsidRPr="00564A98">
        <w:rPr>
          <w:rFonts w:ascii="Times New Roman" w:hAnsi="Times New Roman"/>
        </w:rPr>
        <w:t xml:space="preserve"> và có độ lớn 0,12 T. Từ thông qua khung dây này là </w:t>
      </w:r>
    </w:p>
    <w:p w14:paraId="7F126EEF"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2,4.10</w:t>
      </w:r>
      <w:r w:rsidRPr="00564A98">
        <w:rPr>
          <w:rFonts w:ascii="Times New Roman" w:hAnsi="Times New Roman"/>
          <w:vertAlign w:val="superscript"/>
        </w:rPr>
        <w:t>−4</w:t>
      </w:r>
      <w:r w:rsidRPr="00564A98">
        <w:rPr>
          <w:rFonts w:ascii="Times New Roman" w:hAnsi="Times New Roman"/>
        </w:rPr>
        <w:t xml:space="preserve"> Wb. </w:t>
      </w:r>
      <w:r w:rsidRPr="00564A98">
        <w:rPr>
          <w:rFonts w:ascii="Times New Roman" w:hAnsi="Times New Roman"/>
          <w:b/>
          <w:color w:val="FF0000"/>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1,2.10</w:t>
      </w:r>
      <w:r w:rsidRPr="00564A98">
        <w:rPr>
          <w:rFonts w:ascii="Times New Roman" w:hAnsi="Times New Roman"/>
          <w:vertAlign w:val="superscript"/>
        </w:rPr>
        <w:t>−4</w:t>
      </w:r>
      <w:r w:rsidRPr="00564A98">
        <w:rPr>
          <w:rFonts w:ascii="Times New Roman" w:hAnsi="Times New Roman"/>
        </w:rPr>
        <w:t xml:space="preserve"> Wb. </w:t>
      </w:r>
      <w:r w:rsidRPr="00564A98">
        <w:rPr>
          <w:rFonts w:ascii="Times New Roman" w:hAnsi="Times New Roman"/>
          <w:b/>
          <w:color w:val="FF0000"/>
        </w:rPr>
        <w:tab/>
        <w:t xml:space="preserve">C. </w:t>
      </w:r>
      <w:r w:rsidRPr="00564A98">
        <w:rPr>
          <w:rFonts w:ascii="Times New Roman" w:hAnsi="Times New Roman"/>
        </w:rPr>
        <w:t>1,2.10</w:t>
      </w:r>
      <w:r w:rsidRPr="00564A98">
        <w:rPr>
          <w:rFonts w:ascii="Times New Roman" w:hAnsi="Times New Roman"/>
          <w:vertAlign w:val="superscript"/>
        </w:rPr>
        <w:t>−6</w:t>
      </w:r>
      <w:r w:rsidRPr="00564A98">
        <w:rPr>
          <w:rFonts w:ascii="Times New Roman" w:hAnsi="Times New Roman"/>
        </w:rPr>
        <w:t xml:space="preserve"> Wb. </w:t>
      </w:r>
      <w:r w:rsidRPr="00564A98">
        <w:rPr>
          <w:rFonts w:ascii="Times New Roman" w:hAnsi="Times New Roman"/>
          <w:b/>
          <w:color w:val="FF0000"/>
        </w:rPr>
        <w:tab/>
        <w:t xml:space="preserve">D. </w:t>
      </w:r>
      <w:r w:rsidRPr="00564A98">
        <w:rPr>
          <w:rFonts w:ascii="Times New Roman" w:hAnsi="Times New Roman"/>
        </w:rPr>
        <w:t>2,4.10</w:t>
      </w:r>
      <w:r w:rsidRPr="00564A98">
        <w:rPr>
          <w:rFonts w:ascii="Times New Roman" w:hAnsi="Times New Roman"/>
          <w:vertAlign w:val="superscript"/>
        </w:rPr>
        <w:t>−6</w:t>
      </w:r>
      <w:r w:rsidRPr="00564A98">
        <w:rPr>
          <w:rFonts w:ascii="Times New Roman" w:hAnsi="Times New Roman"/>
        </w:rPr>
        <w:t xml:space="preserve"> Wb. </w:t>
      </w:r>
    </w:p>
    <w:p w14:paraId="0136C648"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7.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Tốc độ của ánh sáng trong chân không là c = 3.10</w:t>
      </w:r>
      <w:r w:rsidRPr="00564A98">
        <w:rPr>
          <w:rFonts w:ascii="Times New Roman" w:hAnsi="Times New Roman"/>
          <w:vertAlign w:val="superscript"/>
        </w:rPr>
        <w:t>8</w:t>
      </w:r>
      <w:r w:rsidRPr="00564A98">
        <w:rPr>
          <w:rFonts w:ascii="Times New Roman" w:hAnsi="Times New Roman"/>
        </w:rPr>
        <w:t xml:space="preserve"> m/s. Nước có chiết suất n = 1,33 đối với ánh sáng đơn sắc màu vàng. Tốc độ của ánh sáng màu vàng trong nước là </w:t>
      </w:r>
    </w:p>
    <w:p w14:paraId="2D616A96"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2,63.10</w:t>
      </w:r>
      <w:r w:rsidRPr="00564A98">
        <w:rPr>
          <w:rFonts w:ascii="Times New Roman" w:hAnsi="Times New Roman"/>
          <w:vertAlign w:val="superscript"/>
        </w:rPr>
        <w:t>8</w:t>
      </w:r>
      <w:r w:rsidRPr="00564A98">
        <w:rPr>
          <w:rFonts w:ascii="Times New Roman" w:hAnsi="Times New Roman"/>
        </w:rPr>
        <w:t xml:space="preserve"> m/s. </w:t>
      </w:r>
      <w:r w:rsidRPr="00564A98">
        <w:rPr>
          <w:rFonts w:ascii="Times New Roman" w:hAnsi="Times New Roman"/>
          <w:b/>
          <w:color w:val="FF0000"/>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2,26.10</w:t>
      </w:r>
      <w:r w:rsidRPr="00564A98">
        <w:rPr>
          <w:rFonts w:ascii="Times New Roman" w:hAnsi="Times New Roman"/>
          <w:vertAlign w:val="superscript"/>
        </w:rPr>
        <w:t>5</w:t>
      </w:r>
      <w:r w:rsidRPr="00564A98">
        <w:rPr>
          <w:rFonts w:ascii="Times New Roman" w:hAnsi="Times New Roman"/>
        </w:rPr>
        <w:t xml:space="preserve"> km/s. </w:t>
      </w:r>
      <w:r w:rsidRPr="00564A98">
        <w:rPr>
          <w:rFonts w:ascii="Times New Roman" w:hAnsi="Times New Roman"/>
          <w:b/>
          <w:color w:val="FF0000"/>
        </w:rPr>
        <w:tab/>
        <w:t xml:space="preserve">C. </w:t>
      </w:r>
      <w:r w:rsidRPr="00564A98">
        <w:rPr>
          <w:rFonts w:ascii="Times New Roman" w:hAnsi="Times New Roman"/>
        </w:rPr>
        <w:t>1,69.10</w:t>
      </w:r>
      <w:r w:rsidRPr="00564A98">
        <w:rPr>
          <w:rFonts w:ascii="Times New Roman" w:hAnsi="Times New Roman"/>
          <w:vertAlign w:val="superscript"/>
        </w:rPr>
        <w:t>5</w:t>
      </w:r>
      <w:r w:rsidRPr="00564A98">
        <w:rPr>
          <w:rFonts w:ascii="Times New Roman" w:hAnsi="Times New Roman"/>
        </w:rPr>
        <w:t xml:space="preserve"> km/s. </w:t>
      </w:r>
      <w:r w:rsidRPr="00564A98">
        <w:rPr>
          <w:rFonts w:ascii="Times New Roman" w:hAnsi="Times New Roman"/>
          <w:b/>
          <w:color w:val="FF0000"/>
        </w:rPr>
        <w:tab/>
        <w:t xml:space="preserve">D. </w:t>
      </w:r>
      <w:r w:rsidRPr="00564A98">
        <w:rPr>
          <w:rFonts w:ascii="Times New Roman" w:hAnsi="Times New Roman"/>
        </w:rPr>
        <w:t>1,13.10</w:t>
      </w:r>
      <w:r w:rsidRPr="00564A98">
        <w:rPr>
          <w:rFonts w:ascii="Times New Roman" w:hAnsi="Times New Roman"/>
          <w:vertAlign w:val="superscript"/>
        </w:rPr>
        <w:t>8</w:t>
      </w:r>
      <w:r w:rsidRPr="00564A98">
        <w:rPr>
          <w:rFonts w:ascii="Times New Roman" w:hAnsi="Times New Roman"/>
        </w:rPr>
        <w:t xml:space="preserve"> m/s.</w:t>
      </w:r>
    </w:p>
    <w:p w14:paraId="0D42B957"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006600"/>
        </w:rPr>
        <w:t xml:space="preserve">Câu 8. </w:t>
      </w:r>
      <w:r w:rsidRPr="00794EC3">
        <w:rPr>
          <w:rFonts w:ascii="Cambria" w:hAnsi="Cambria"/>
          <w:b/>
          <w:color w:val="FF0000"/>
          <w:sz w:val="18"/>
          <w:highlight w:val="yellow"/>
        </w:rPr>
        <w:t>(MH 18):</w:t>
      </w:r>
      <w:r w:rsidRPr="00564A98">
        <w:rPr>
          <w:rFonts w:ascii="Times New Roman" w:hAnsi="Times New Roman"/>
          <w:b/>
        </w:rPr>
        <w:t xml:space="preserve"> </w:t>
      </w:r>
      <w:r w:rsidRPr="00564A98">
        <w:rPr>
          <w:rFonts w:ascii="Times New Roman" w:hAnsi="Times New Roman"/>
        </w:rPr>
        <w:t xml:space="preserve">Trong giờ thực hành, để đo tiêu cự f của một thấu kính hội tụ, một học sinh dùng một vật sáng phẳng nhỏ AB và một màn ảnh. Đặt vật sáng song song với màn và cách màn ảnh một khoảng 90 cm. Dịch chuyển thấu kính dọc trục chính trong khoảng giữa vật và màn thì thấy có hai vị trí thấu kính cho ảnh rõ nét của vật trên màn, hai vị trí này cách nhau một khoảng 30 cm. Giá trị của f là </w:t>
      </w:r>
    </w:p>
    <w:p w14:paraId="53CCEA1A" w14:textId="77777777" w:rsidR="00A3407B" w:rsidRPr="00564A98" w:rsidRDefault="00A3407B" w:rsidP="009D1D88">
      <w:pPr>
        <w:tabs>
          <w:tab w:val="left" w:pos="0"/>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 cm. </w:t>
      </w:r>
      <w:r w:rsidRPr="00564A98">
        <w:rPr>
          <w:rFonts w:ascii="Times New Roman" w:hAnsi="Times New Roman"/>
          <w:b/>
          <w:color w:val="FF0000"/>
        </w:rPr>
        <w:tab/>
        <w:t xml:space="preserve">B. </w:t>
      </w:r>
      <w:r w:rsidRPr="00564A98">
        <w:rPr>
          <w:rFonts w:ascii="Times New Roman" w:hAnsi="Times New Roman"/>
        </w:rPr>
        <w:t xml:space="preserve">40 cm. </w:t>
      </w:r>
      <w:r w:rsidRPr="00564A98">
        <w:rPr>
          <w:rFonts w:ascii="Times New Roman" w:hAnsi="Times New Roman"/>
          <w:b/>
          <w:color w:val="FF0000"/>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 xml:space="preserve">20 cm. </w:t>
      </w:r>
      <w:r w:rsidRPr="00564A98">
        <w:rPr>
          <w:rFonts w:ascii="Times New Roman" w:hAnsi="Times New Roman"/>
          <w:b/>
          <w:color w:val="FF0000"/>
        </w:rPr>
        <w:tab/>
        <w:t xml:space="preserve">D. </w:t>
      </w:r>
      <w:r w:rsidRPr="00564A98">
        <w:rPr>
          <w:rFonts w:ascii="Times New Roman" w:hAnsi="Times New Roman"/>
        </w:rPr>
        <w:t xml:space="preserve">30 cm. </w:t>
      </w:r>
    </w:p>
    <w:p w14:paraId="773DBF1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i/>
          <w:color w:val="0000FF"/>
          <w:u w:val="double" w:color="FF0000"/>
        </w:rPr>
      </w:pPr>
    </w:p>
    <w:p w14:paraId="16D812F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i/>
          <w:color w:val="0000FF"/>
          <w:u w:val="double" w:color="FF0000"/>
        </w:rPr>
      </w:pPr>
      <w:r w:rsidRPr="00564A98">
        <w:rPr>
          <w:rFonts w:ascii="Times New Roman" w:hAnsi="Times New Roman"/>
          <w:b/>
          <w:i/>
          <w:color w:val="0000FF"/>
          <w:u w:val="double" w:color="FF0000"/>
        </w:rPr>
        <w:t>Mã 201</w:t>
      </w:r>
    </w:p>
    <w:p w14:paraId="7A5C90A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Pr>
          <w:rFonts w:ascii="Times New Roman" w:hAnsi="Times New Roman"/>
          <w:b/>
          <w:color w:val="0033CC"/>
          <w:u w:val="double" w:color="FF0000"/>
        </w:rPr>
        <w:lastRenderedPageBreak/>
        <w:t xml:space="preserve">Câu 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Trong không khí, ba điện tích điểm q</w:t>
      </w:r>
      <w:r w:rsidRPr="00564A98">
        <w:rPr>
          <w:rFonts w:ascii="Times New Roman" w:hAnsi="Times New Roman"/>
          <w:vertAlign w:val="subscript"/>
        </w:rPr>
        <w:t>1</w:t>
      </w:r>
      <w:r w:rsidRPr="00564A98">
        <w:rPr>
          <w:rFonts w:ascii="Times New Roman" w:hAnsi="Times New Roman"/>
        </w:rPr>
        <w:t>, q</w:t>
      </w:r>
      <w:r w:rsidRPr="00564A98">
        <w:rPr>
          <w:rFonts w:ascii="Times New Roman" w:hAnsi="Times New Roman"/>
          <w:vertAlign w:val="subscript"/>
        </w:rPr>
        <w:t>2</w:t>
      </w:r>
      <w:r w:rsidRPr="00564A98">
        <w:rPr>
          <w:rFonts w:ascii="Times New Roman" w:hAnsi="Times New Roman"/>
        </w:rPr>
        <w:t>, q</w:t>
      </w:r>
      <w:r w:rsidRPr="00564A98">
        <w:rPr>
          <w:rFonts w:ascii="Times New Roman" w:hAnsi="Times New Roman"/>
          <w:vertAlign w:val="subscript"/>
        </w:rPr>
        <w:t>3</w:t>
      </w:r>
      <w:r w:rsidRPr="00564A98">
        <w:rPr>
          <w:rFonts w:ascii="Times New Roman" w:hAnsi="Times New Roman"/>
        </w:rPr>
        <w:t xml:space="preserve"> lần lượt được đặt tại ba điểm A, B, C nằm trên cùng một đường thẳng. Biết AC = 60 cm, q</w:t>
      </w:r>
      <w:r w:rsidRPr="00564A98">
        <w:rPr>
          <w:rFonts w:ascii="Times New Roman" w:hAnsi="Times New Roman"/>
          <w:vertAlign w:val="subscript"/>
        </w:rPr>
        <w:t>1</w:t>
      </w:r>
      <w:r w:rsidRPr="00564A98">
        <w:rPr>
          <w:rFonts w:ascii="Times New Roman" w:hAnsi="Times New Roman"/>
        </w:rPr>
        <w:t xml:space="preserve"> = 4q</w:t>
      </w:r>
      <w:r w:rsidRPr="00564A98">
        <w:rPr>
          <w:rFonts w:ascii="Times New Roman" w:hAnsi="Times New Roman"/>
          <w:vertAlign w:val="subscript"/>
        </w:rPr>
        <w:t>3</w:t>
      </w:r>
      <w:r w:rsidRPr="00564A98">
        <w:rPr>
          <w:rFonts w:ascii="Times New Roman" w:hAnsi="Times New Roman"/>
        </w:rPr>
        <w:t>, lực điện do q</w:t>
      </w:r>
      <w:r w:rsidRPr="00564A98">
        <w:rPr>
          <w:rFonts w:ascii="Times New Roman" w:hAnsi="Times New Roman"/>
          <w:vertAlign w:val="subscript"/>
        </w:rPr>
        <w:t>1</w:t>
      </w:r>
      <w:r w:rsidRPr="00564A98">
        <w:rPr>
          <w:rFonts w:ascii="Times New Roman" w:hAnsi="Times New Roman"/>
        </w:rPr>
        <w:t xml:space="preserve"> và q</w:t>
      </w:r>
      <w:r w:rsidRPr="00564A98">
        <w:rPr>
          <w:rFonts w:ascii="Times New Roman" w:hAnsi="Times New Roman"/>
          <w:vertAlign w:val="subscript"/>
        </w:rPr>
        <w:t>3</w:t>
      </w:r>
      <w:r w:rsidRPr="00564A98">
        <w:rPr>
          <w:rFonts w:ascii="Times New Roman" w:hAnsi="Times New Roman"/>
        </w:rPr>
        <w:t xml:space="preserve"> tác dụng lên q</w:t>
      </w:r>
      <w:r w:rsidRPr="00564A98">
        <w:rPr>
          <w:rFonts w:ascii="Times New Roman" w:hAnsi="Times New Roman"/>
          <w:vertAlign w:val="subscript"/>
        </w:rPr>
        <w:t>2</w:t>
      </w:r>
      <w:r w:rsidRPr="00564A98">
        <w:rPr>
          <w:rFonts w:ascii="Times New Roman" w:hAnsi="Times New Roman"/>
        </w:rPr>
        <w:t xml:space="preserve"> cân bằng nhau. </w:t>
      </w:r>
      <w:r w:rsidRPr="00564A98">
        <w:rPr>
          <w:rFonts w:ascii="Times New Roman" w:hAnsi="Times New Roman"/>
          <w:lang w:val="fr-FR"/>
        </w:rPr>
        <w:t>B cách A và C lần lượt là</w:t>
      </w:r>
    </w:p>
    <w:p w14:paraId="4C2556D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lang w:val="fr-FR"/>
        </w:rPr>
        <w:tab/>
      </w:r>
      <w:r w:rsidRPr="00564A98">
        <w:rPr>
          <w:rFonts w:ascii="Times New Roman" w:hAnsi="Times New Roman"/>
          <w:b/>
          <w:color w:val="FF0000"/>
          <w:lang w:val="fr-FR"/>
        </w:rPr>
        <w:t xml:space="preserve">A. </w:t>
      </w:r>
      <w:r w:rsidRPr="00564A98">
        <w:rPr>
          <w:rFonts w:ascii="Times New Roman" w:hAnsi="Times New Roman"/>
          <w:lang w:val="fr-FR"/>
        </w:rPr>
        <w:t>80 cm và 20 cm.</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20 cm và 40 cm.</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20 cm và 80 cm.</w:t>
      </w:r>
      <w:r w:rsidRPr="00564A98">
        <w:rPr>
          <w:rFonts w:ascii="Times New Roman" w:hAnsi="Times New Roman"/>
          <w:lang w:val="fr-FR"/>
        </w:rPr>
        <w:tab/>
      </w:r>
      <w:r w:rsidRPr="00564A98">
        <w:rPr>
          <w:rFonts w:ascii="Times New Roman" w:hAnsi="Times New Roman"/>
          <w:b/>
          <w:color w:val="FF0000"/>
          <w:u w:val="single"/>
          <w:lang w:val="fr-FR"/>
        </w:rPr>
        <w:t>D.</w:t>
      </w:r>
      <w:r w:rsidRPr="00564A98">
        <w:rPr>
          <w:rFonts w:ascii="Times New Roman" w:hAnsi="Times New Roman"/>
          <w:b/>
          <w:color w:val="FF0000"/>
          <w:lang w:val="fr-FR"/>
        </w:rPr>
        <w:t xml:space="preserve"> </w:t>
      </w:r>
      <w:r w:rsidRPr="00564A98">
        <w:rPr>
          <w:rFonts w:ascii="Times New Roman" w:hAnsi="Times New Roman"/>
          <w:lang w:val="fr-FR"/>
        </w:rPr>
        <w:t>40 cm và 20 cm.</w:t>
      </w:r>
    </w:p>
    <w:p w14:paraId="4F8154B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Trong một điện trường đều có cường độ E, khi một điện tích q dương di chuyển cùng chiều đường sức điện một đoạn d thì công của lực điện là</w:t>
      </w:r>
    </w:p>
    <w:p w14:paraId="2F9CC0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qE</m:t>
            </m:r>
          </m:num>
          <m:den>
            <m:r>
              <w:rPr>
                <w:rFonts w:ascii="Cambria Math" w:hAnsi="Cambria Math"/>
              </w:rPr>
              <m:t>d</m:t>
            </m:r>
          </m:den>
        </m:f>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qEd.</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2qEd.</w:t>
      </w:r>
      <w:r w:rsidRPr="00564A98">
        <w:rPr>
          <w:rFonts w:ascii="Times New Roman" w:hAnsi="Times New Roman"/>
        </w:rPr>
        <w:tab/>
      </w:r>
      <w:r w:rsidRPr="00564A98">
        <w:rPr>
          <w:rFonts w:ascii="Times New Roman" w:hAnsi="Times New Roman"/>
          <w:b/>
          <w:color w:val="FF0000"/>
        </w:rPr>
        <w:t xml:space="preserve">D. </w:t>
      </w:r>
      <m:oMath>
        <m:f>
          <m:fPr>
            <m:ctrlPr>
              <w:rPr>
                <w:rFonts w:ascii="Cambria Math" w:hAnsi="Cambria Math"/>
                <w:i/>
              </w:rPr>
            </m:ctrlPr>
          </m:fPr>
          <m:num>
            <m:r>
              <w:rPr>
                <w:rFonts w:ascii="Cambria Math" w:hAnsi="Cambria Math"/>
              </w:rPr>
              <m:t>E</m:t>
            </m:r>
          </m:num>
          <m:den>
            <m:r>
              <w:rPr>
                <w:rFonts w:ascii="Cambria Math" w:hAnsi="Cambria Math"/>
              </w:rPr>
              <m:t>qd</m:t>
            </m:r>
          </m:den>
        </m:f>
      </m:oMath>
    </w:p>
    <w:p w14:paraId="2B8A74E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24832" behindDoc="0" locked="0" layoutInCell="1" allowOverlap="0" wp14:anchorId="33562F7E" wp14:editId="0C68B7B0">
            <wp:simplePos x="0" y="0"/>
            <wp:positionH relativeFrom="column">
              <wp:posOffset>3896857</wp:posOffset>
            </wp:positionH>
            <wp:positionV relativeFrom="paragraph">
              <wp:posOffset>47266</wp:posOffset>
            </wp:positionV>
            <wp:extent cx="2695575" cy="1247775"/>
            <wp:effectExtent l="0" t="0" r="9525" b="9525"/>
            <wp:wrapSquare wrapText="bothSides"/>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0"/>
                    <a:stretch>
                      <a:fillRect/>
                    </a:stretch>
                  </pic:blipFill>
                  <pic:spPr>
                    <a:xfrm>
                      <a:off x="0" y="0"/>
                      <a:ext cx="2695575" cy="1247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color="FF0000"/>
        </w:rPr>
        <w:t xml:space="preserve">Câu 11.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Để xác định suất điện động E của một nguồn điện, một học sinh mắc mạch điện như hình bên (H1). Đóng khóa K và điều chỉnh con chạy C, kết quả đo được mô tả bởi đồ thị biểu diễn sự phụ thuộc của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I</m:t>
            </m:r>
          </m:den>
        </m:f>
      </m:oMath>
      <w:r w:rsidRPr="00564A98">
        <w:rPr>
          <w:rFonts w:ascii="Times New Roman" w:hAnsi="Times New Roman"/>
        </w:rPr>
        <w:t xml:space="preserve"> (nghịch đảo số chỉ ampe kế A) vào giá trị R của biến trở như hình bên (H2). Giá trị trung bình của E được xác định bởi thí nghiệm này là</w:t>
      </w:r>
    </w:p>
    <w:p w14:paraId="79B2E8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1,0 V.</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1,5 V.</w:t>
      </w:r>
      <w:r w:rsidRPr="00564A98">
        <w:rPr>
          <w:rFonts w:ascii="Times New Roman" w:eastAsia="Calibri" w:hAnsi="Times New Roman"/>
        </w:rPr>
        <w:tab/>
      </w:r>
      <w:r w:rsidRPr="00564A98">
        <w:rPr>
          <w:rFonts w:ascii="Times New Roman" w:hAnsi="Times New Roman"/>
          <w:b/>
          <w:color w:val="FF0000"/>
        </w:rPr>
        <w:t xml:space="preserve">C. </w:t>
      </w:r>
      <w:r w:rsidRPr="00564A98">
        <w:rPr>
          <w:rFonts w:ascii="Times New Roman" w:hAnsi="Times New Roman"/>
        </w:rPr>
        <w:t>2,0 V.</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2,5 V.</w:t>
      </w:r>
    </w:p>
    <w:p w14:paraId="5F86C8E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25856" behindDoc="0" locked="0" layoutInCell="1" allowOverlap="0" wp14:anchorId="285B9648" wp14:editId="5CA11C99">
            <wp:simplePos x="0" y="0"/>
            <wp:positionH relativeFrom="column">
              <wp:posOffset>5210230</wp:posOffset>
            </wp:positionH>
            <wp:positionV relativeFrom="paragraph">
              <wp:posOffset>21370</wp:posOffset>
            </wp:positionV>
            <wp:extent cx="1380744" cy="1039368"/>
            <wp:effectExtent l="0" t="0" r="0" b="0"/>
            <wp:wrapSquare wrapText="bothSides"/>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1"/>
                    <a:stretch>
                      <a:fillRect/>
                    </a:stretch>
                  </pic:blipFill>
                  <pic:spPr>
                    <a:xfrm>
                      <a:off x="0" y="0"/>
                      <a:ext cx="1380744" cy="1039368"/>
                    </a:xfrm>
                    <a:prstGeom prst="rect">
                      <a:avLst/>
                    </a:prstGeom>
                  </pic:spPr>
                </pic:pic>
              </a:graphicData>
            </a:graphic>
          </wp:anchor>
        </w:drawing>
      </w:r>
      <w:r>
        <w:rPr>
          <w:rFonts w:ascii="Times New Roman" w:hAnsi="Times New Roman"/>
          <w:b/>
          <w:color w:val="0033CC"/>
          <w:u w:val="double" w:color="FF0000"/>
        </w:rPr>
        <w:t xml:space="preserve">Câu 12.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Cho mạch điện như hình bên. Biết E = 12 V; r = 1 Ω; R</w:t>
      </w:r>
      <w:r w:rsidRPr="00564A98">
        <w:rPr>
          <w:rFonts w:ascii="Times New Roman" w:hAnsi="Times New Roman"/>
          <w:vertAlign w:val="subscript"/>
        </w:rPr>
        <w:t>1</w:t>
      </w:r>
      <w:r w:rsidRPr="00564A98">
        <w:rPr>
          <w:rFonts w:ascii="Times New Roman" w:hAnsi="Times New Roman"/>
        </w:rPr>
        <w:t xml:space="preserve"> = 5 Ω; R</w:t>
      </w:r>
      <w:r w:rsidRPr="00564A98">
        <w:rPr>
          <w:rFonts w:ascii="Times New Roman" w:hAnsi="Times New Roman"/>
          <w:vertAlign w:val="subscript"/>
        </w:rPr>
        <w:t>2</w:t>
      </w:r>
      <w:r w:rsidRPr="00564A98">
        <w:rPr>
          <w:rFonts w:ascii="Times New Roman" w:hAnsi="Times New Roman"/>
        </w:rPr>
        <w:t xml:space="preserve"> = R</w:t>
      </w:r>
      <w:r w:rsidRPr="00564A98">
        <w:rPr>
          <w:rFonts w:ascii="Times New Roman" w:hAnsi="Times New Roman"/>
          <w:vertAlign w:val="subscript"/>
        </w:rPr>
        <w:t>3</w:t>
      </w:r>
      <w:r w:rsidRPr="00564A98">
        <w:rPr>
          <w:rFonts w:ascii="Times New Roman" w:hAnsi="Times New Roman"/>
        </w:rPr>
        <w:t>  =  10 Ω. Bỏ qua điện trở của dây nối. Hiệu điện thế giữa hai đầu R</w:t>
      </w:r>
      <w:r w:rsidRPr="00564A98">
        <w:rPr>
          <w:rFonts w:ascii="Times New Roman" w:hAnsi="Times New Roman"/>
          <w:vertAlign w:val="subscript"/>
        </w:rPr>
        <w:t>1</w:t>
      </w:r>
      <w:r w:rsidRPr="00564A98">
        <w:rPr>
          <w:rFonts w:ascii="Times New Roman" w:hAnsi="Times New Roman"/>
        </w:rPr>
        <w:t xml:space="preserve"> là</w:t>
      </w:r>
    </w:p>
    <w:p w14:paraId="50D56A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10,2 V.</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4,8 V.</w:t>
      </w:r>
    </w:p>
    <w:p w14:paraId="265560A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9,6 V.</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7,6 V.</w:t>
      </w:r>
    </w:p>
    <w:p w14:paraId="34690F3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dây dẫn thẳng dài đặt trong không khí có dòng điện với cường độ chạy qua. Độ lớn cảm ứng từ B do dòng điện này gây ra tại một điểm cách dây một đoạn được tính bởi công thức:</w:t>
      </w:r>
    </w:p>
    <w:p w14:paraId="3D79FEE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B = 2.10</w:t>
      </w:r>
      <w:r w:rsidRPr="00564A98">
        <w:rPr>
          <w:rFonts w:ascii="Times New Roman" w:hAnsi="Times New Roman"/>
          <w:vertAlign w:val="superscript"/>
        </w:rPr>
        <w:t>-7</w:t>
      </w:r>
      <m:oMath>
        <m:f>
          <m:fPr>
            <m:ctrlPr>
              <w:rPr>
                <w:rFonts w:ascii="Cambria Math" w:hAnsi="Cambria Math"/>
                <w:i/>
              </w:rPr>
            </m:ctrlPr>
          </m:fPr>
          <m:num>
            <m:r>
              <w:rPr>
                <w:rFonts w:ascii="Cambria Math" w:hAnsi="Cambria Math"/>
              </w:rPr>
              <m:t>r</m:t>
            </m:r>
          </m:num>
          <m:den>
            <m:r>
              <w:rPr>
                <w:rFonts w:ascii="Cambria Math" w:hAnsi="Cambria Math"/>
              </w:rPr>
              <m:t>I</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B = 2.10</w:t>
      </w:r>
      <w:r w:rsidRPr="00564A98">
        <w:rPr>
          <w:rFonts w:ascii="Times New Roman" w:hAnsi="Times New Roman"/>
          <w:vertAlign w:val="superscript"/>
        </w:rPr>
        <w:t>7</w:t>
      </w:r>
      <m:oMath>
        <m:f>
          <m:fPr>
            <m:ctrlPr>
              <w:rPr>
                <w:rFonts w:ascii="Cambria Math" w:hAnsi="Cambria Math"/>
                <w:i/>
              </w:rPr>
            </m:ctrlPr>
          </m:fPr>
          <m:num>
            <m:r>
              <w:rPr>
                <w:rFonts w:ascii="Cambria Math" w:hAnsi="Cambria Math"/>
              </w:rPr>
              <m:t>r</m:t>
            </m:r>
          </m:num>
          <m:den>
            <m:r>
              <w:rPr>
                <w:rFonts w:ascii="Cambria Math" w:hAnsi="Cambria Math"/>
              </w:rPr>
              <m:t>I</m:t>
            </m:r>
          </m:den>
        </m:f>
      </m:oMath>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B = 2.10</w:t>
      </w:r>
      <w:r w:rsidRPr="00564A98">
        <w:rPr>
          <w:rFonts w:ascii="Times New Roman" w:hAnsi="Times New Roman"/>
          <w:vertAlign w:val="superscript"/>
        </w:rPr>
        <w:t>-7</w:t>
      </w:r>
      <m:oMath>
        <m:f>
          <m:fPr>
            <m:ctrlPr>
              <w:rPr>
                <w:rFonts w:ascii="Cambria Math" w:hAnsi="Cambria Math"/>
                <w:i/>
              </w:rPr>
            </m:ctrlPr>
          </m:fPr>
          <m:num>
            <m:r>
              <w:rPr>
                <w:rFonts w:ascii="Cambria Math" w:hAnsi="Cambria Math"/>
              </w:rPr>
              <m:t>I</m:t>
            </m:r>
          </m:num>
          <m:den>
            <m:r>
              <w:rPr>
                <w:rFonts w:ascii="Cambria Math" w:hAnsi="Cambria Math"/>
              </w:rPr>
              <m:t>r</m:t>
            </m:r>
          </m:den>
        </m:f>
      </m:oMath>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B = 2.10</w:t>
      </w:r>
      <w:r w:rsidRPr="00564A98">
        <w:rPr>
          <w:rFonts w:ascii="Times New Roman" w:hAnsi="Times New Roman"/>
          <w:vertAlign w:val="superscript"/>
        </w:rPr>
        <w:t>7</w:t>
      </w:r>
      <m:oMath>
        <m:f>
          <m:fPr>
            <m:ctrlPr>
              <w:rPr>
                <w:rFonts w:ascii="Cambria Math" w:hAnsi="Cambria Math"/>
                <w:i/>
              </w:rPr>
            </m:ctrlPr>
          </m:fPr>
          <m:num>
            <m:r>
              <w:rPr>
                <w:rFonts w:ascii="Cambria Math" w:hAnsi="Cambria Math"/>
              </w:rPr>
              <m:t>I</m:t>
            </m:r>
          </m:num>
          <m:den>
            <m:r>
              <w:rPr>
                <w:rFonts w:ascii="Cambria Math" w:hAnsi="Cambria Math"/>
              </w:rPr>
              <m:t>r</m:t>
            </m:r>
          </m:den>
        </m:f>
      </m:oMath>
    </w:p>
    <w:p w14:paraId="0C3403A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vòng dây dẫn kín, phẳng được đặt trong từ trường đều. Trong khoảng thời gian 0,04 s, từ thông qua vòng dây giảm đều từ giá trị 6.10</w:t>
      </w:r>
      <w:r w:rsidRPr="00564A98">
        <w:rPr>
          <w:rFonts w:ascii="Times New Roman" w:hAnsi="Times New Roman"/>
          <w:vertAlign w:val="superscript"/>
        </w:rPr>
        <w:t>−3</w:t>
      </w:r>
      <w:r w:rsidRPr="00564A98">
        <w:rPr>
          <w:rFonts w:ascii="Times New Roman" w:hAnsi="Times New Roman"/>
        </w:rPr>
        <w:t xml:space="preserve"> Wb về 0 thì suất điện động cảm ứng xuất hiện trong vòng dây có độ lớn là</w:t>
      </w:r>
    </w:p>
    <w:p w14:paraId="427C4E6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0,12 V.</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0,15 V.</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0,30 V.</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0,24 V.</w:t>
      </w:r>
    </w:p>
    <w:p w14:paraId="35D84BC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Chiếu một tia sáng đơn sắc từ không khí tới mặt nước với góc tới 60</w:t>
      </w:r>
      <w:r w:rsidRPr="00564A98">
        <w:rPr>
          <w:rFonts w:ascii="Times New Roman" w:hAnsi="Times New Roman"/>
          <w:vertAlign w:val="superscript"/>
        </w:rPr>
        <w:t>0</w:t>
      </w:r>
      <w:r w:rsidRPr="00564A98">
        <w:rPr>
          <w:rFonts w:ascii="Times New Roman" w:hAnsi="Times New Roman"/>
        </w:rPr>
        <w:t>, tia khúc xạ đi vào trong nước với góc khúc xạ là r. Biết chiết suất của không khí và của nước đối với ánh sáng đơn sắc này lần lượt là 1 và 1,333. Giá trị của r là</w:t>
      </w:r>
    </w:p>
    <w:p w14:paraId="45E048B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37,97</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rPr>
        <w:t xml:space="preserve">B. </w:t>
      </w:r>
      <w:r w:rsidRPr="00564A98">
        <w:rPr>
          <w:rFonts w:ascii="Times New Roman" w:hAnsi="Times New Roman"/>
        </w:rPr>
        <w:t>22,03</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40,52</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rPr>
        <w:t xml:space="preserve">D. </w:t>
      </w:r>
      <w:r w:rsidRPr="00564A98">
        <w:rPr>
          <w:rFonts w:ascii="Times New Roman" w:hAnsi="Times New Roman"/>
        </w:rPr>
        <w:t>19,48</w:t>
      </w:r>
      <w:r w:rsidRPr="00564A98">
        <w:rPr>
          <w:rFonts w:ascii="Times New Roman" w:hAnsi="Times New Roman"/>
          <w:vertAlign w:val="superscript"/>
        </w:rPr>
        <w:t>o</w:t>
      </w:r>
    </w:p>
    <w:p w14:paraId="4852877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thấu kính hội tụ có tiêu cự 30 cm. Vật sáng AB đặt vuông góc với trục chính của thấu kính. Ảnh của vật tạo bởi thấu kính ngược chiều với vật và cao gấp ba lần vật. Vật AB cách thấu kính</w:t>
      </w:r>
    </w:p>
    <w:p w14:paraId="2124E6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15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20 cm.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30 cm.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40 cm.</w:t>
      </w:r>
    </w:p>
    <w:p w14:paraId="1F98B086"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202</w:t>
      </w:r>
    </w:p>
    <w:p w14:paraId="3FB8B75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Trong không khí, hai quả cầu nhỏ cùng khối lượng 0,1 g được treo vào một điểm bằng hai sợi dây nhẹ, cách điện, có độ dài bằng nhau. Cho hai quả cầu nhiễm điện thì chúng đẩy nhau. Khi hai quả </w:t>
      </w:r>
      <w:r w:rsidRPr="00564A98">
        <w:rPr>
          <w:rFonts w:ascii="Times New Roman" w:hAnsi="Times New Roman"/>
        </w:rPr>
        <w:lastRenderedPageBreak/>
        <w:t>cầu cân bằng, hai dây treo hợp với nhau một góc 30</w:t>
      </w:r>
      <w:r w:rsidRPr="00564A98">
        <w:rPr>
          <w:rFonts w:ascii="Times New Roman" w:hAnsi="Times New Roman"/>
          <w:vertAlign w:val="superscript"/>
          <w:lang w:val="vi-VN"/>
        </w:rPr>
        <w:t>0</w:t>
      </w:r>
      <w:r w:rsidRPr="00564A98">
        <w:rPr>
          <w:rFonts w:ascii="Times New Roman" w:hAnsi="Times New Roman"/>
        </w:rPr>
        <w:t>. Lấy g = 10 m/s</w:t>
      </w:r>
      <w:r w:rsidRPr="00564A98">
        <w:rPr>
          <w:rFonts w:ascii="Times New Roman" w:hAnsi="Times New Roman"/>
          <w:vertAlign w:val="superscript"/>
          <w:lang w:val="vi-VN"/>
        </w:rPr>
        <w:t>2</w:t>
      </w:r>
      <w:r w:rsidRPr="00564A98">
        <w:rPr>
          <w:rFonts w:ascii="Times New Roman" w:hAnsi="Times New Roman"/>
        </w:rPr>
        <w:t>. Lực tương tác tĩnh điện giữa hai</w:t>
      </w:r>
      <w:r w:rsidRPr="00564A98">
        <w:rPr>
          <w:rFonts w:ascii="Times New Roman" w:hAnsi="Times New Roman"/>
          <w:lang w:val="vi-VN"/>
        </w:rPr>
        <w:t xml:space="preserve"> </w:t>
      </w:r>
      <w:r w:rsidRPr="00564A98">
        <w:rPr>
          <w:rFonts w:ascii="Times New Roman" w:hAnsi="Times New Roman"/>
        </w:rPr>
        <w:t>quả cầu có độ lớn là</w:t>
      </w:r>
    </w:p>
    <w:p w14:paraId="2C5E09A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2,7.10</w:t>
      </w:r>
      <w:r w:rsidRPr="00564A98">
        <w:rPr>
          <w:rFonts w:ascii="Times New Roman" w:hAnsi="Times New Roman"/>
          <w:vertAlign w:val="superscript"/>
        </w:rPr>
        <w:t xml:space="preserve">−5 </w:t>
      </w:r>
      <w:r w:rsidRPr="00564A98">
        <w:rPr>
          <w:rFonts w:ascii="Times New Roman" w:hAnsi="Times New Roman"/>
        </w:rPr>
        <w:t>N.</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5,8.10</w:t>
      </w:r>
      <w:r w:rsidRPr="00564A98">
        <w:rPr>
          <w:rFonts w:ascii="Times New Roman" w:hAnsi="Times New Roman"/>
          <w:vertAlign w:val="superscript"/>
        </w:rPr>
        <w:t xml:space="preserve">−4 </w:t>
      </w:r>
      <w:r w:rsidRPr="00564A98">
        <w:rPr>
          <w:rFonts w:ascii="Times New Roman" w:hAnsi="Times New Roman"/>
        </w:rPr>
        <w:t>N.</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2,7.10</w:t>
      </w:r>
      <w:r w:rsidRPr="00564A98">
        <w:rPr>
          <w:rFonts w:ascii="Times New Roman" w:hAnsi="Times New Roman"/>
          <w:vertAlign w:val="superscript"/>
        </w:rPr>
        <w:t xml:space="preserve">−4 </w:t>
      </w:r>
      <w:r w:rsidRPr="00564A98">
        <w:rPr>
          <w:rFonts w:ascii="Times New Roman" w:hAnsi="Times New Roman"/>
        </w:rPr>
        <w:t>N.</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5,8.10</w:t>
      </w:r>
      <w:r w:rsidRPr="00564A98">
        <w:rPr>
          <w:rFonts w:ascii="Times New Roman" w:hAnsi="Times New Roman"/>
          <w:vertAlign w:val="superscript"/>
        </w:rPr>
        <w:t xml:space="preserve">−5 </w:t>
      </w:r>
      <w:r w:rsidRPr="00564A98">
        <w:rPr>
          <w:rFonts w:ascii="Times New Roman" w:hAnsi="Times New Roman"/>
        </w:rPr>
        <w:t>N.</w:t>
      </w:r>
    </w:p>
    <w:p w14:paraId="2EA41F7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Cho một điện trường đều có cường độ E. Chọn chiều dương cùng chiều đường sức điện. Gọi U là hiệu điện thế giữa hai điểm M và N trên cùng một đường sức, d = </w:t>
      </w:r>
      <m:oMath>
        <m:bar>
          <m:barPr>
            <m:pos m:val="top"/>
            <m:ctrlPr>
              <w:rPr>
                <w:rFonts w:ascii="Cambria Math" w:hAnsi="Cambria Math"/>
                <w:i/>
              </w:rPr>
            </m:ctrlPr>
          </m:barPr>
          <m:e>
            <m:r>
              <w:rPr>
                <w:rFonts w:ascii="Cambria Math" w:hAnsi="Cambria Math"/>
              </w:rPr>
              <m:t>MN</m:t>
            </m:r>
          </m:e>
        </m:bar>
      </m:oMath>
      <w:r w:rsidRPr="00564A98">
        <w:rPr>
          <w:rFonts w:ascii="Times New Roman" w:hAnsi="Times New Roman"/>
        </w:rPr>
        <w:t xml:space="preserve"> là độ dài đại số đoạn MN. Hệ thức nào sau đây đúng?</w:t>
      </w:r>
    </w:p>
    <w:p w14:paraId="6958A22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 xml:space="preserve">E = </w:t>
      </w:r>
      <m:oMath>
        <m:f>
          <m:fPr>
            <m:ctrlPr>
              <w:rPr>
                <w:rFonts w:ascii="Cambria Math" w:hAnsi="Cambria Math"/>
                <w:i/>
              </w:rPr>
            </m:ctrlPr>
          </m:fPr>
          <m:num>
            <m:r>
              <w:rPr>
                <w:rFonts w:ascii="Cambria Math" w:hAnsi="Cambria Math"/>
              </w:rPr>
              <m:t>U</m:t>
            </m:r>
          </m:num>
          <m:den>
            <m:r>
              <w:rPr>
                <w:rFonts w:ascii="Cambria Math" w:hAnsi="Cambria Math"/>
              </w:rPr>
              <m:t>2d</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lang w:val="fr-FR"/>
        </w:rPr>
        <w:t>B.</w:t>
      </w:r>
      <w:r w:rsidRPr="00564A98">
        <w:rPr>
          <w:rFonts w:ascii="Times New Roman" w:hAnsi="Times New Roman"/>
          <w:b/>
          <w:color w:val="FF0000"/>
          <w:lang w:val="fr-FR"/>
        </w:rPr>
        <w:t xml:space="preserve"> </w:t>
      </w:r>
      <w:r w:rsidRPr="00564A98">
        <w:rPr>
          <w:rFonts w:ascii="Times New Roman" w:hAnsi="Times New Roman"/>
          <w:lang w:val="fr-FR"/>
        </w:rPr>
        <w:t xml:space="preserve">E = </w:t>
      </w:r>
      <m:oMath>
        <m:f>
          <m:fPr>
            <m:ctrlPr>
              <w:rPr>
                <w:rFonts w:ascii="Cambria Math" w:hAnsi="Cambria Math"/>
                <w:i/>
              </w:rPr>
            </m:ctrlPr>
          </m:fPr>
          <m:num>
            <m:r>
              <w:rPr>
                <w:rFonts w:ascii="Cambria Math" w:hAnsi="Cambria Math"/>
              </w:rPr>
              <m:t>U</m:t>
            </m:r>
          </m:num>
          <m:den>
            <m:r>
              <w:rPr>
                <w:rFonts w:ascii="Cambria Math" w:hAnsi="Cambria Math"/>
              </w:rPr>
              <m:t>d</m:t>
            </m:r>
          </m:den>
        </m:f>
      </m:oMath>
      <w:r w:rsidRPr="00564A98">
        <w:rPr>
          <w:rFonts w:ascii="Times New Roman" w:hAnsi="Times New Roman"/>
          <w:lang w:val="fr-FR"/>
        </w:rPr>
        <w:t xml:space="preserve"> </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E = Ud.</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E = 2Ud.</w:t>
      </w:r>
    </w:p>
    <w:p w14:paraId="08517E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19.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đoạn dây dẫn thẳng dài ℓ có dòng điện với cường độ I chạy qua, đặt trong một từ trường đều có cảm ứng từ B. Biết đoạn dây dẫn vuông góc với các đường sức từ và lực từ tác dụng lên đoạn dây có độ lớn là </w:t>
      </w:r>
    </w:p>
    <w:p w14:paraId="3966F21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F = </w:t>
      </w:r>
      <m:oMath>
        <m:f>
          <m:fPr>
            <m:ctrlPr>
              <w:rPr>
                <w:rFonts w:ascii="Cambria Math" w:hAnsi="Cambria Math"/>
              </w:rPr>
            </m:ctrlPr>
          </m:fPr>
          <m:num>
            <m:r>
              <m:rPr>
                <m:sty m:val="p"/>
              </m:rPr>
              <w:rPr>
                <w:rFonts w:ascii="Cambria Math" w:hAnsi="Cambria Math"/>
              </w:rPr>
              <m:t>B</m:t>
            </m:r>
          </m:num>
          <m:den>
            <m:r>
              <m:rPr>
                <m:sty m:val="p"/>
              </m:rPr>
              <w:rPr>
                <w:rFonts w:ascii="Cambria Math" w:hAnsi="Cambria Math"/>
              </w:rPr>
              <m:t xml:space="preserve">I. </m:t>
            </m:r>
            <m:r>
              <m:rPr>
                <m:scr m:val="script"/>
                <m:sty m:val="p"/>
              </m:rPr>
              <w:rPr>
                <w:rFonts w:ascii="Cambria Math" w:hAnsi="Cambria Math"/>
              </w:rPr>
              <m:t>l</m:t>
            </m:r>
          </m:den>
        </m:f>
      </m:oMath>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F = BI</w:t>
      </w:r>
      <w:r w:rsidRPr="00564A98">
        <w:rPr>
          <w:rFonts w:ascii="Times New Roman" w:hAnsi="Times New Roman"/>
          <w:vertAlign w:val="superscript"/>
        </w:rPr>
        <w:t>2</w:t>
      </w:r>
      <w:r w:rsidRPr="00564A98">
        <w:rPr>
          <w:rFonts w:ascii="Times New Roman" w:hAnsi="Times New Roman"/>
        </w:rPr>
        <w:t>ℓ.</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 xml:space="preserve">F = </w:t>
      </w:r>
      <m:oMath>
        <m:f>
          <m:fPr>
            <m:ctrlPr>
              <w:rPr>
                <w:rFonts w:ascii="Cambria Math" w:hAnsi="Cambria Math"/>
              </w:rPr>
            </m:ctrlPr>
          </m:fPr>
          <m:num>
            <m:r>
              <m:rPr>
                <m:sty m:val="p"/>
              </m:rPr>
              <w:rPr>
                <w:rFonts w:ascii="Cambria Math" w:hAnsi="Cambria Math"/>
              </w:rPr>
              <m:t>I</m:t>
            </m:r>
            <m:r>
              <m:rPr>
                <m:scr m:val="script"/>
                <m:sty m:val="p"/>
              </m:rPr>
              <w:rPr>
                <w:rFonts w:ascii="Cambria Math" w:hAnsi="Cambria Math"/>
              </w:rPr>
              <m:t>l</m:t>
            </m:r>
          </m:num>
          <m:den>
            <m:r>
              <m:rPr>
                <m:sty m:val="p"/>
              </m:rPr>
              <w:rPr>
                <w:rFonts w:ascii="Cambria Math" w:hAnsi="Cambria Math"/>
              </w:rPr>
              <m:t>B</m:t>
            </m:r>
          </m:den>
        </m:f>
      </m:oMath>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F = BIℓ.</w:t>
      </w:r>
    </w:p>
    <w:p w14:paraId="3D61427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20.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Chiết suất của nước và của thủy tinh đối với một ánh sáng đơn sắc có giá trị lần lượt là 1,333 và 1,532. Chiết suất tỉ đối của nước đối với thủy tinh ứng với ánh sáng đơn sắc này là</w:t>
      </w:r>
    </w:p>
    <w:p w14:paraId="573F328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0,199.</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0,870.</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1,433.</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1,149.</w:t>
      </w:r>
    </w:p>
    <w:p w14:paraId="2E8275C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21.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vòng dây dẫn kín, phẳng có diện tích 10 cm</w:t>
      </w:r>
      <w:r w:rsidRPr="00564A98">
        <w:rPr>
          <w:rFonts w:ascii="Times New Roman" w:hAnsi="Times New Roman"/>
          <w:vertAlign w:val="superscript"/>
        </w:rPr>
        <w:t>2</w:t>
      </w:r>
      <w:r w:rsidRPr="00564A98">
        <w:rPr>
          <w:rFonts w:ascii="Times New Roman" w:hAnsi="Times New Roman"/>
        </w:rPr>
        <w:t>. Vòng dây được đặt trong từ trường đều có</w:t>
      </w:r>
      <w:r w:rsidRPr="00564A98">
        <w:rPr>
          <w:rFonts w:ascii="Times New Roman" w:hAnsi="Times New Roman"/>
          <w:vertAlign w:val="superscript"/>
        </w:rPr>
        <w:t xml:space="preserve"> </w:t>
      </w:r>
      <w:r w:rsidRPr="00564A98">
        <w:rPr>
          <w:rFonts w:ascii="Times New Roman" w:hAnsi="Times New Roman"/>
        </w:rPr>
        <w:t>vectơ cảm ứng từ hợp với vectơ pháp tuyến của mặt phẳng vòng dây một góc 60</w:t>
      </w:r>
      <w:r w:rsidRPr="00564A98">
        <w:rPr>
          <w:rFonts w:ascii="Times New Roman" w:hAnsi="Times New Roman"/>
          <w:vertAlign w:val="superscript"/>
        </w:rPr>
        <w:t>0</w:t>
      </w:r>
      <w:r w:rsidRPr="00564A98">
        <w:rPr>
          <w:rFonts w:ascii="Times New Roman" w:hAnsi="Times New Roman"/>
        </w:rPr>
        <w:t xml:space="preserve"> và có độ lớn là</w:t>
      </w:r>
      <w:r w:rsidRPr="00564A98">
        <w:rPr>
          <w:rFonts w:ascii="Times New Roman" w:hAnsi="Times New Roman"/>
          <w:vertAlign w:val="superscript"/>
        </w:rPr>
        <w:t xml:space="preserve"> </w:t>
      </w:r>
      <w:r w:rsidRPr="00564A98">
        <w:rPr>
          <w:rFonts w:ascii="Times New Roman" w:hAnsi="Times New Roman"/>
        </w:rPr>
        <w:t>1,5.10</w:t>
      </w:r>
      <w:r w:rsidRPr="00564A98">
        <w:rPr>
          <w:rFonts w:ascii="Times New Roman" w:hAnsi="Times New Roman"/>
          <w:vertAlign w:val="superscript"/>
        </w:rPr>
        <w:t>−4</w:t>
      </w:r>
      <w:r w:rsidRPr="00564A98">
        <w:rPr>
          <w:rFonts w:ascii="Times New Roman" w:hAnsi="Times New Roman"/>
        </w:rPr>
        <w:t xml:space="preserve"> T. Từ thông qua vòng dây dẫn này có giá trị là</w:t>
      </w:r>
    </w:p>
    <w:p w14:paraId="5DEE36F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1,3.10</w:t>
      </w:r>
      <w:r w:rsidRPr="00564A98">
        <w:rPr>
          <w:rFonts w:ascii="Times New Roman" w:hAnsi="Times New Roman"/>
          <w:vertAlign w:val="superscript"/>
        </w:rPr>
        <w:t xml:space="preserve">−3 </w:t>
      </w:r>
      <w:r w:rsidRPr="00564A98">
        <w:rPr>
          <w:rFonts w:ascii="Times New Roman" w:hAnsi="Times New Roman"/>
        </w:rPr>
        <w:t xml:space="preserve">Wb. </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1,3.10</w:t>
      </w:r>
      <w:r w:rsidRPr="00564A98">
        <w:rPr>
          <w:rFonts w:ascii="Times New Roman" w:hAnsi="Times New Roman"/>
          <w:vertAlign w:val="superscript"/>
        </w:rPr>
        <w:t>−7</w:t>
      </w:r>
      <w:r w:rsidRPr="00564A98">
        <w:rPr>
          <w:rFonts w:ascii="Times New Roman" w:hAnsi="Times New Roman"/>
        </w:rPr>
        <w:t xml:space="preserve"> Wb. </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7,5.10</w:t>
      </w:r>
      <w:r w:rsidRPr="00564A98">
        <w:rPr>
          <w:rFonts w:ascii="Times New Roman" w:hAnsi="Times New Roman"/>
          <w:vertAlign w:val="superscript"/>
        </w:rPr>
        <w:t>−8</w:t>
      </w:r>
      <w:r w:rsidRPr="00564A98">
        <w:rPr>
          <w:rFonts w:ascii="Times New Roman" w:hAnsi="Times New Roman"/>
        </w:rPr>
        <w:t xml:space="preserve"> Wb. </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7,5.10</w:t>
      </w:r>
      <w:r w:rsidRPr="00564A98">
        <w:rPr>
          <w:rFonts w:ascii="Times New Roman" w:hAnsi="Times New Roman"/>
          <w:vertAlign w:val="superscript"/>
        </w:rPr>
        <w:t>−4</w:t>
      </w:r>
      <w:r w:rsidRPr="00564A98">
        <w:rPr>
          <w:rFonts w:ascii="Times New Roman" w:hAnsi="Times New Roman"/>
        </w:rPr>
        <w:t xml:space="preserve"> Wb. </w:t>
      </w:r>
    </w:p>
    <w:p w14:paraId="16BFF82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15616" behindDoc="0" locked="0" layoutInCell="1" allowOverlap="0" wp14:anchorId="2BD30E9F" wp14:editId="5AE4B8F6">
            <wp:simplePos x="0" y="0"/>
            <wp:positionH relativeFrom="column">
              <wp:posOffset>5343525</wp:posOffset>
            </wp:positionH>
            <wp:positionV relativeFrom="paragraph">
              <wp:posOffset>10795</wp:posOffset>
            </wp:positionV>
            <wp:extent cx="1225550" cy="858520"/>
            <wp:effectExtent l="0" t="0" r="0" b="0"/>
            <wp:wrapSquare wrapText="bothSides"/>
            <wp:docPr id="1502" name="Picture 1502"/>
            <wp:cNvGraphicFramePr/>
            <a:graphic xmlns:a="http://schemas.openxmlformats.org/drawingml/2006/main">
              <a:graphicData uri="http://schemas.openxmlformats.org/drawingml/2006/picture">
                <pic:pic xmlns:pic="http://schemas.openxmlformats.org/drawingml/2006/picture">
                  <pic:nvPicPr>
                    <pic:cNvPr id="1502" name="Picture 1502"/>
                    <pic:cNvPicPr/>
                  </pic:nvPicPr>
                  <pic:blipFill>
                    <a:blip r:embed="rId12"/>
                    <a:stretch>
                      <a:fillRect/>
                    </a:stretch>
                  </pic:blipFill>
                  <pic:spPr>
                    <a:xfrm>
                      <a:off x="0" y="0"/>
                      <a:ext cx="1225550" cy="8585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color="FF0000"/>
          <w:lang w:val="fr-FR"/>
        </w:rPr>
        <w:t xml:space="preserve">Câu 22.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fr-FR"/>
        </w:rPr>
        <w:t>Cho mạch điện như hình bên. Biết E = 9 V; r = 1 Ω; R</w:t>
      </w:r>
      <w:r w:rsidRPr="00564A98">
        <w:rPr>
          <w:rFonts w:ascii="Times New Roman" w:hAnsi="Times New Roman"/>
          <w:vertAlign w:val="subscript"/>
          <w:lang w:val="fr-FR"/>
        </w:rPr>
        <w:t>1</w:t>
      </w:r>
      <w:r w:rsidRPr="00564A98">
        <w:rPr>
          <w:rFonts w:ascii="Times New Roman" w:hAnsi="Times New Roman"/>
          <w:lang w:val="fr-FR"/>
        </w:rPr>
        <w:t xml:space="preserve"> = 5</w:t>
      </w:r>
      <w:r w:rsidRPr="00564A98">
        <w:rPr>
          <w:rFonts w:ascii="Times New Roman" w:hAnsi="Times New Roman"/>
        </w:rPr>
        <w:t>Ω</w:t>
      </w:r>
      <w:r w:rsidRPr="00564A98">
        <w:rPr>
          <w:rFonts w:ascii="Times New Roman" w:hAnsi="Times New Roman"/>
          <w:lang w:val="fr-FR"/>
        </w:rPr>
        <w:t>; R</w:t>
      </w:r>
      <w:r w:rsidRPr="00564A98">
        <w:rPr>
          <w:rFonts w:ascii="Times New Roman" w:hAnsi="Times New Roman"/>
          <w:vertAlign w:val="subscript"/>
          <w:lang w:val="fr-FR"/>
        </w:rPr>
        <w:t>2</w:t>
      </w:r>
      <w:r w:rsidRPr="00564A98">
        <w:rPr>
          <w:rFonts w:ascii="Times New Roman" w:hAnsi="Times New Roman"/>
          <w:lang w:val="fr-FR"/>
        </w:rPr>
        <w:t xml:space="preserve"> = 20 Ω; R</w:t>
      </w:r>
      <w:r w:rsidRPr="00564A98">
        <w:rPr>
          <w:rFonts w:ascii="Times New Roman" w:hAnsi="Times New Roman"/>
          <w:vertAlign w:val="subscript"/>
          <w:lang w:val="fr-FR"/>
        </w:rPr>
        <w:t>3</w:t>
      </w:r>
      <w:r w:rsidRPr="00564A98">
        <w:rPr>
          <w:rFonts w:ascii="Times New Roman" w:hAnsi="Times New Roman"/>
          <w:lang w:val="fr-FR"/>
        </w:rPr>
        <w:t xml:space="preserve"> = 30 Ω. </w:t>
      </w:r>
      <w:r w:rsidRPr="00564A98">
        <w:rPr>
          <w:rFonts w:ascii="Times New Roman" w:hAnsi="Times New Roman"/>
        </w:rPr>
        <w:t>Bỏ qua điện trở của dây nối. Hiệu điện thế giữa hai đầu R</w:t>
      </w:r>
      <w:r w:rsidRPr="00564A98">
        <w:rPr>
          <w:rFonts w:ascii="Times New Roman" w:hAnsi="Times New Roman"/>
          <w:vertAlign w:val="subscript"/>
        </w:rPr>
        <w:t>1</w:t>
      </w:r>
      <w:r w:rsidRPr="00564A98">
        <w:rPr>
          <w:rFonts w:ascii="Times New Roman" w:hAnsi="Times New Roman"/>
        </w:rPr>
        <w:t xml:space="preserve"> là</w:t>
      </w:r>
    </w:p>
    <w:p w14:paraId="5DA0AAA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8,5 V.</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6,0 V.</w:t>
      </w:r>
    </w:p>
    <w:p w14:paraId="77BF3CA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C. </w:t>
      </w:r>
      <w:r w:rsidRPr="00564A98">
        <w:rPr>
          <w:rFonts w:ascii="Times New Roman" w:hAnsi="Times New Roman"/>
        </w:rPr>
        <w:t>4,5 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2,5 V.</w:t>
      </w:r>
    </w:p>
    <w:p w14:paraId="7E87B6A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23.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thấu kính hội tụ có tiêu cự 40 cm. Vật sáng AB đặt vuông góc với trục chính của thấu kính và cách thấu kính 30 cm. Khoảng cách giữa vật và ảnh của nó qua thấu kính là </w:t>
      </w:r>
    </w:p>
    <w:p w14:paraId="3776FD9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160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150 cm.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120 cm.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90 cm.</w:t>
      </w:r>
    </w:p>
    <w:p w14:paraId="6AEC14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16640" behindDoc="0" locked="0" layoutInCell="1" allowOverlap="0" wp14:anchorId="13988EFC" wp14:editId="5EB21650">
            <wp:simplePos x="0" y="0"/>
            <wp:positionH relativeFrom="margin">
              <wp:posOffset>4074795</wp:posOffset>
            </wp:positionH>
            <wp:positionV relativeFrom="paragraph">
              <wp:posOffset>33655</wp:posOffset>
            </wp:positionV>
            <wp:extent cx="2568575" cy="1351280"/>
            <wp:effectExtent l="0" t="0" r="3175" b="1270"/>
            <wp:wrapSquare wrapText="bothSides"/>
            <wp:docPr id="24" name="Picture 1669"/>
            <wp:cNvGraphicFramePr/>
            <a:graphic xmlns:a="http://schemas.openxmlformats.org/drawingml/2006/main">
              <a:graphicData uri="http://schemas.openxmlformats.org/drawingml/2006/picture">
                <pic:pic xmlns:pic="http://schemas.openxmlformats.org/drawingml/2006/picture">
                  <pic:nvPicPr>
                    <pic:cNvPr id="1669" name="Picture 1669"/>
                    <pic:cNvPicPr/>
                  </pic:nvPicPr>
                  <pic:blipFill>
                    <a:blip r:embed="rId13"/>
                    <a:stretch>
                      <a:fillRect/>
                    </a:stretch>
                  </pic:blipFill>
                  <pic:spPr>
                    <a:xfrm>
                      <a:off x="0" y="0"/>
                      <a:ext cx="2568575" cy="13512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color="FF0000"/>
        </w:rPr>
        <w:t xml:space="preserve">Câu 24.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Để xác định điện trở trong r của một nguồn điện, một học sinh mắc mạch điện như hình bên (H1). Đóng khóa K và điều chỉnh con chạy C, kết quả đo được mô tả bởi đồ thị biểu diễn sự phụ thuộc của số chỉ U của vôn kế V vào số chỉ I của ampe kế A như hình bên (H2). Điện trở của vôn kế V rất lớn. Biết R</w:t>
      </w:r>
      <w:r w:rsidRPr="00564A98">
        <w:rPr>
          <w:rFonts w:ascii="Times New Roman" w:hAnsi="Times New Roman"/>
          <w:vertAlign w:val="subscript"/>
          <w:lang w:val="vi-VN"/>
        </w:rPr>
        <w:t>0</w:t>
      </w:r>
      <w:r w:rsidRPr="00564A98">
        <w:rPr>
          <w:rFonts w:ascii="Times New Roman" w:hAnsi="Times New Roman"/>
        </w:rPr>
        <w:t xml:space="preserve"> = 14 Ω. Giá trị trung bình của r được xác định bởi thí nghiệm này là</w:t>
      </w:r>
    </w:p>
    <w:p w14:paraId="7DDC442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2,5 Ω.</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2,0 Ω.</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1,5 Ω.</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1,0 Ω.</w:t>
      </w:r>
    </w:p>
    <w:p w14:paraId="062E6BC0"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203</w:t>
      </w:r>
    </w:p>
    <w:p w14:paraId="3DE85C6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Pr>
          <w:rFonts w:ascii="Times New Roman" w:hAnsi="Times New Roman"/>
          <w:b/>
          <w:color w:val="0033CC"/>
          <w:u w:val="double" w:color="FF0000"/>
          <w:lang w:val="vi-VN"/>
        </w:rPr>
        <w:t xml:space="preserve">Câu 25.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Hai điện tích điểm q</w:t>
      </w:r>
      <w:r w:rsidRPr="00564A98">
        <w:rPr>
          <w:rFonts w:ascii="Times New Roman" w:hAnsi="Times New Roman"/>
          <w:vertAlign w:val="subscript"/>
          <w:lang w:val="vi-VN"/>
        </w:rPr>
        <w:t>1</w:t>
      </w:r>
      <w:r w:rsidRPr="00564A98">
        <w:rPr>
          <w:rFonts w:ascii="Times New Roman" w:hAnsi="Times New Roman"/>
          <w:lang w:val="vi-VN"/>
        </w:rPr>
        <w:t xml:space="preserve"> và q</w:t>
      </w:r>
      <w:r w:rsidRPr="00564A98">
        <w:rPr>
          <w:rFonts w:ascii="Times New Roman" w:hAnsi="Times New Roman"/>
          <w:vertAlign w:val="subscript"/>
          <w:lang w:val="vi-VN"/>
        </w:rPr>
        <w:t>2</w:t>
      </w:r>
      <w:r w:rsidRPr="00564A98">
        <w:rPr>
          <w:rFonts w:ascii="Times New Roman" w:hAnsi="Times New Roman"/>
          <w:lang w:val="vi-VN"/>
        </w:rPr>
        <w:t xml:space="preserve"> đặt cách nhau 2 cm trong không khí, lực đẩy tĩnh điện giữa chúng là 6,75.10</w:t>
      </w:r>
      <w:r w:rsidRPr="00564A98">
        <w:rPr>
          <w:rFonts w:ascii="Times New Roman" w:hAnsi="Times New Roman"/>
          <w:vertAlign w:val="superscript"/>
          <w:lang w:val="vi-VN"/>
        </w:rPr>
        <w:t>−3</w:t>
      </w:r>
      <w:r w:rsidRPr="00564A98">
        <w:rPr>
          <w:rFonts w:ascii="Times New Roman" w:hAnsi="Times New Roman"/>
          <w:lang w:val="vi-VN"/>
        </w:rPr>
        <w:t xml:space="preserve"> N. Biết q</w:t>
      </w:r>
      <w:r w:rsidRPr="00564A98">
        <w:rPr>
          <w:rFonts w:ascii="Times New Roman" w:hAnsi="Times New Roman"/>
          <w:vertAlign w:val="subscript"/>
          <w:lang w:val="vi-VN"/>
        </w:rPr>
        <w:t>1</w:t>
      </w:r>
      <w:r w:rsidRPr="00564A98">
        <w:rPr>
          <w:rFonts w:ascii="Times New Roman" w:hAnsi="Times New Roman"/>
          <w:lang w:val="vi-VN"/>
        </w:rPr>
        <w:t xml:space="preserve"> + q</w:t>
      </w:r>
      <w:r w:rsidRPr="00564A98">
        <w:rPr>
          <w:rFonts w:ascii="Times New Roman" w:hAnsi="Times New Roman"/>
          <w:vertAlign w:val="subscript"/>
          <w:lang w:val="vi-VN"/>
        </w:rPr>
        <w:t>2</w:t>
      </w:r>
      <w:r w:rsidRPr="00564A98">
        <w:rPr>
          <w:rFonts w:ascii="Times New Roman" w:hAnsi="Times New Roman"/>
          <w:lang w:val="vi-VN"/>
        </w:rPr>
        <w:t xml:space="preserve"> = 4.10</w:t>
      </w:r>
      <w:r w:rsidRPr="00564A98">
        <w:rPr>
          <w:rFonts w:ascii="Times New Roman" w:hAnsi="Times New Roman"/>
          <w:vertAlign w:val="subscript"/>
          <w:lang w:val="vi-VN"/>
        </w:rPr>
        <w:t xml:space="preserve"> </w:t>
      </w:r>
      <w:r w:rsidRPr="00564A98">
        <w:rPr>
          <w:rFonts w:ascii="Times New Roman" w:hAnsi="Times New Roman"/>
          <w:vertAlign w:val="superscript"/>
          <w:lang w:val="vi-VN"/>
        </w:rPr>
        <w:t>−8</w:t>
      </w:r>
      <w:r w:rsidRPr="00564A98">
        <w:rPr>
          <w:rFonts w:ascii="Times New Roman" w:hAnsi="Times New Roman"/>
          <w:lang w:val="vi-VN"/>
        </w:rPr>
        <w:t xml:space="preserve"> C và q</w:t>
      </w:r>
      <w:r w:rsidRPr="00564A98">
        <w:rPr>
          <w:rFonts w:ascii="Times New Roman" w:hAnsi="Times New Roman"/>
          <w:vertAlign w:val="subscript"/>
          <w:lang w:val="vi-VN"/>
        </w:rPr>
        <w:t>2</w:t>
      </w:r>
      <w:r w:rsidRPr="00564A98">
        <w:rPr>
          <w:rFonts w:ascii="Times New Roman" w:hAnsi="Times New Roman"/>
          <w:lang w:val="vi-VN"/>
        </w:rPr>
        <w:t xml:space="preserve"> &gt; q</w:t>
      </w:r>
      <w:r w:rsidRPr="00564A98">
        <w:rPr>
          <w:rFonts w:ascii="Times New Roman" w:hAnsi="Times New Roman"/>
          <w:vertAlign w:val="subscript"/>
          <w:lang w:val="vi-VN"/>
        </w:rPr>
        <w:t>1</w:t>
      </w:r>
      <w:r w:rsidRPr="00564A98">
        <w:rPr>
          <w:rFonts w:ascii="Times New Roman" w:hAnsi="Times New Roman"/>
          <w:lang w:val="vi-VN"/>
        </w:rPr>
        <w:t>. Lấy k = 9.10</w:t>
      </w:r>
      <w:r w:rsidRPr="00564A98">
        <w:rPr>
          <w:rFonts w:ascii="Times New Roman" w:hAnsi="Times New Roman"/>
          <w:vertAlign w:val="superscript"/>
          <w:lang w:val="vi-VN"/>
        </w:rPr>
        <w:t>9</w:t>
      </w:r>
      <w:r w:rsidRPr="00564A98">
        <w:rPr>
          <w:rFonts w:ascii="Times New Roman" w:hAnsi="Times New Roman"/>
          <w:lang w:val="vi-VN"/>
        </w:rPr>
        <w:t xml:space="preserve"> N.m</w:t>
      </w:r>
      <w:r w:rsidRPr="00564A98">
        <w:rPr>
          <w:rFonts w:ascii="Times New Roman" w:hAnsi="Times New Roman"/>
          <w:vertAlign w:val="superscript"/>
          <w:lang w:val="vi-VN"/>
        </w:rPr>
        <w:t>2</w:t>
      </w:r>
      <w:r w:rsidRPr="00564A98">
        <w:rPr>
          <w:rFonts w:ascii="Times New Roman" w:hAnsi="Times New Roman"/>
          <w:lang w:val="vi-VN"/>
        </w:rPr>
        <w:t>C</w:t>
      </w:r>
      <w:r w:rsidRPr="00564A98">
        <w:rPr>
          <w:rFonts w:ascii="Times New Roman" w:hAnsi="Times New Roman"/>
          <w:vertAlign w:val="superscript"/>
          <w:lang w:val="vi-VN"/>
        </w:rPr>
        <w:t>−2</w:t>
      </w:r>
      <w:r w:rsidRPr="00564A98">
        <w:rPr>
          <w:rFonts w:ascii="Times New Roman" w:hAnsi="Times New Roman"/>
          <w:lang w:val="vi-VN"/>
        </w:rPr>
        <w:t>. Giá trị của q</w:t>
      </w:r>
      <w:r w:rsidRPr="00564A98">
        <w:rPr>
          <w:rFonts w:ascii="Times New Roman" w:hAnsi="Times New Roman"/>
          <w:vertAlign w:val="subscript"/>
          <w:lang w:val="vi-VN"/>
        </w:rPr>
        <w:t>2</w:t>
      </w:r>
      <w:r w:rsidRPr="00564A98">
        <w:rPr>
          <w:rFonts w:ascii="Times New Roman" w:hAnsi="Times New Roman"/>
          <w:lang w:val="vi-VN"/>
        </w:rPr>
        <w:t xml:space="preserve"> là</w:t>
      </w:r>
    </w:p>
    <w:p w14:paraId="162E738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lastRenderedPageBreak/>
        <w:tab/>
      </w:r>
      <w:r w:rsidRPr="00564A98">
        <w:rPr>
          <w:rFonts w:ascii="Times New Roman" w:hAnsi="Times New Roman"/>
          <w:b/>
          <w:color w:val="FF0000"/>
          <w:lang w:val="vi-VN"/>
        </w:rPr>
        <w:t xml:space="preserve">A. </w:t>
      </w:r>
      <w:r w:rsidRPr="00564A98">
        <w:rPr>
          <w:rFonts w:ascii="Times New Roman" w:hAnsi="Times New Roman"/>
          <w:lang w:val="vi-VN"/>
        </w:rPr>
        <w:t>3,6.10</w:t>
      </w:r>
      <w:r w:rsidRPr="00564A98">
        <w:rPr>
          <w:rFonts w:ascii="Times New Roman" w:hAnsi="Times New Roman"/>
          <w:vertAlign w:val="superscript"/>
          <w:lang w:val="vi-VN"/>
        </w:rPr>
        <w:t>−8</w:t>
      </w:r>
      <w:r w:rsidRPr="00564A98">
        <w:rPr>
          <w:rFonts w:ascii="Times New Roman" w:hAnsi="Times New Roman"/>
          <w:lang w:val="vi-VN"/>
        </w:rPr>
        <w:t xml:space="preserve"> C.</w:t>
      </w:r>
      <w:r w:rsidRPr="00564A98">
        <w:rPr>
          <w:rFonts w:ascii="Times New Roman" w:hAnsi="Times New Roman"/>
          <w:b/>
          <w:color w:val="FF0000"/>
          <w:lang w:val="vi-VN"/>
        </w:rPr>
        <w:t xml:space="preserve"> </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3,2.10</w:t>
      </w:r>
      <w:r w:rsidRPr="00564A98">
        <w:rPr>
          <w:rFonts w:ascii="Times New Roman" w:hAnsi="Times New Roman"/>
          <w:vertAlign w:val="superscript"/>
          <w:lang w:val="vi-VN"/>
        </w:rPr>
        <w:t>−8</w:t>
      </w:r>
      <w:r w:rsidRPr="00564A98">
        <w:rPr>
          <w:rFonts w:ascii="Times New Roman" w:hAnsi="Times New Roman"/>
          <w:lang w:val="vi-VN"/>
        </w:rPr>
        <w:t xml:space="preserve"> C.</w:t>
      </w:r>
      <w:r w:rsidRPr="00564A98">
        <w:rPr>
          <w:rFonts w:ascii="Times New Roman" w:hAnsi="Times New Roman"/>
          <w:b/>
          <w:color w:val="FF0000"/>
          <w:lang w:val="vi-VN"/>
        </w:rPr>
        <w:t xml:space="preserve"> </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2,4.10</w:t>
      </w:r>
      <w:r w:rsidRPr="00564A98">
        <w:rPr>
          <w:rFonts w:ascii="Times New Roman" w:hAnsi="Times New Roman"/>
          <w:vertAlign w:val="superscript"/>
          <w:lang w:val="vi-VN"/>
        </w:rPr>
        <w:t>−8</w:t>
      </w:r>
      <w:r w:rsidRPr="00564A98">
        <w:rPr>
          <w:rFonts w:ascii="Times New Roman" w:hAnsi="Times New Roman"/>
          <w:lang w:val="vi-VN"/>
        </w:rPr>
        <w:t xml:space="preserve"> C.</w:t>
      </w:r>
      <w:r w:rsidRPr="00564A98">
        <w:rPr>
          <w:rFonts w:ascii="Times New Roman" w:hAnsi="Times New Roman"/>
          <w:b/>
          <w:color w:val="FF0000"/>
          <w:lang w:val="vi-VN"/>
        </w:rPr>
        <w:t xml:space="preserve"> </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3,0.10</w:t>
      </w:r>
      <w:r w:rsidRPr="00564A98">
        <w:rPr>
          <w:rFonts w:ascii="Times New Roman" w:hAnsi="Times New Roman"/>
          <w:vertAlign w:val="superscript"/>
          <w:lang w:val="vi-VN"/>
        </w:rPr>
        <w:t>−8</w:t>
      </w:r>
      <w:r w:rsidRPr="00564A98">
        <w:rPr>
          <w:rFonts w:ascii="Times New Roman" w:hAnsi="Times New Roman"/>
          <w:lang w:val="vi-VN"/>
        </w:rPr>
        <w:t xml:space="preserve"> C.</w:t>
      </w:r>
    </w:p>
    <w:p w14:paraId="0F11CE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26.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Điện dung của tụ điện có đơn vị là</w:t>
      </w:r>
    </w:p>
    <w:p w14:paraId="3923D0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lang w:val="fr-FR"/>
        </w:rPr>
        <w:t xml:space="preserve">A. </w:t>
      </w:r>
      <w:r w:rsidRPr="00564A98">
        <w:rPr>
          <w:rFonts w:ascii="Times New Roman" w:hAnsi="Times New Roman"/>
          <w:lang w:val="fr-FR"/>
        </w:rPr>
        <w:t>vôn trên mét (V/m).</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vôn nhân mét (V.m).</w:t>
      </w:r>
      <w:r w:rsidRPr="00564A98">
        <w:rPr>
          <w:rFonts w:ascii="Times New Roman" w:hAnsi="Times New Roman"/>
          <w:lang w:val="fr-FR"/>
        </w:rPr>
        <w:tab/>
      </w:r>
      <w:r w:rsidRPr="00564A98">
        <w:rPr>
          <w:rFonts w:ascii="Times New Roman" w:hAnsi="Times New Roman"/>
          <w:b/>
          <w:color w:val="FF0000"/>
        </w:rPr>
        <w:t xml:space="preserve">C. </w:t>
      </w:r>
      <w:r w:rsidRPr="00564A98">
        <w:rPr>
          <w:rFonts w:ascii="Times New Roman" w:hAnsi="Times New Roman"/>
        </w:rPr>
        <w:t>culông (C).</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fara (F).</w:t>
      </w:r>
    </w:p>
    <w:p w14:paraId="2DF2C8B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noProof/>
        </w:rPr>
        <w:drawing>
          <wp:anchor distT="0" distB="0" distL="114300" distR="114300" simplePos="0" relativeHeight="252026880" behindDoc="0" locked="0" layoutInCell="1" allowOverlap="0" wp14:anchorId="710EE0D0" wp14:editId="62D37F06">
            <wp:simplePos x="0" y="0"/>
            <wp:positionH relativeFrom="column">
              <wp:posOffset>5091430</wp:posOffset>
            </wp:positionH>
            <wp:positionV relativeFrom="paragraph">
              <wp:posOffset>108834</wp:posOffset>
            </wp:positionV>
            <wp:extent cx="1467612" cy="1028700"/>
            <wp:effectExtent l="0" t="0" r="0" b="0"/>
            <wp:wrapSquare wrapText="bothSides"/>
            <wp:docPr id="2681" name="Picture 2681"/>
            <wp:cNvGraphicFramePr/>
            <a:graphic xmlns:a="http://schemas.openxmlformats.org/drawingml/2006/main">
              <a:graphicData uri="http://schemas.openxmlformats.org/drawingml/2006/picture">
                <pic:pic xmlns:pic="http://schemas.openxmlformats.org/drawingml/2006/picture">
                  <pic:nvPicPr>
                    <pic:cNvPr id="2681" name="Picture 2681"/>
                    <pic:cNvPicPr/>
                  </pic:nvPicPr>
                  <pic:blipFill>
                    <a:blip r:embed="rId14"/>
                    <a:stretch>
                      <a:fillRect/>
                    </a:stretch>
                  </pic:blipFill>
                  <pic:spPr>
                    <a:xfrm>
                      <a:off x="0" y="0"/>
                      <a:ext cx="1467612" cy="1028700"/>
                    </a:xfrm>
                    <a:prstGeom prst="rect">
                      <a:avLst/>
                    </a:prstGeom>
                  </pic:spPr>
                </pic:pic>
              </a:graphicData>
            </a:graphic>
          </wp:anchor>
        </w:drawing>
      </w:r>
      <w:r>
        <w:rPr>
          <w:rFonts w:ascii="Times New Roman" w:hAnsi="Times New Roman"/>
          <w:b/>
          <w:color w:val="0033CC"/>
          <w:u w:val="double" w:color="FF0000"/>
          <w:lang w:val="vi-VN"/>
        </w:rPr>
        <w:t xml:space="preserve">Câu 27.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Cho mạch điện như hình bên. Biết E = 7,8 V; r = 0,4 Ω; R</w:t>
      </w:r>
      <w:r w:rsidRPr="00564A98">
        <w:rPr>
          <w:rFonts w:ascii="Times New Roman" w:hAnsi="Times New Roman"/>
          <w:vertAlign w:val="subscript"/>
          <w:lang w:val="vi-VN"/>
        </w:rPr>
        <w:t>1</w:t>
      </w:r>
      <w:r w:rsidRPr="00564A98">
        <w:rPr>
          <w:rFonts w:ascii="Times New Roman" w:hAnsi="Times New Roman"/>
          <w:lang w:val="vi-VN"/>
        </w:rPr>
        <w:t xml:space="preserve"> = R</w:t>
      </w:r>
      <w:r w:rsidRPr="00564A98">
        <w:rPr>
          <w:rFonts w:ascii="Times New Roman" w:hAnsi="Times New Roman"/>
          <w:vertAlign w:val="subscript"/>
          <w:lang w:val="vi-VN"/>
        </w:rPr>
        <w:t>2</w:t>
      </w:r>
      <w:r w:rsidRPr="00564A98">
        <w:rPr>
          <w:rFonts w:ascii="Times New Roman" w:hAnsi="Times New Roman"/>
          <w:lang w:val="vi-VN"/>
        </w:rPr>
        <w:t xml:space="preserve"> = R</w:t>
      </w:r>
      <w:r w:rsidRPr="00564A98">
        <w:rPr>
          <w:rFonts w:ascii="Times New Roman" w:hAnsi="Times New Roman"/>
          <w:vertAlign w:val="subscript"/>
          <w:lang w:val="vi-VN"/>
        </w:rPr>
        <w:t>3</w:t>
      </w:r>
      <w:r w:rsidRPr="00564A98">
        <w:rPr>
          <w:rFonts w:ascii="Times New Roman" w:hAnsi="Times New Roman"/>
          <w:lang w:val="vi-VN"/>
        </w:rPr>
        <w:t xml:space="preserve"> = 3 Ω; R = 6 Ω. Bỏ qua điện trở của dây nối. Dòng điện chạy qua nguồn điện có cường độ là </w:t>
      </w:r>
    </w:p>
    <w:p w14:paraId="560ADD7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2,79 A</w:t>
      </w:r>
      <w:r w:rsidRPr="00564A98">
        <w:rPr>
          <w:rFonts w:ascii="Times New Roman" w:hAnsi="Times New Roman"/>
          <w:b/>
          <w:color w:val="FF0000"/>
          <w:lang w:val="vi-VN"/>
        </w:rPr>
        <w:tab/>
      </w:r>
      <w:r w:rsidRPr="00564A98">
        <w:rPr>
          <w:rFonts w:ascii="Times New Roman" w:hAnsi="Times New Roman"/>
          <w:b/>
          <w:color w:val="FF0000"/>
          <w:u w:val="single"/>
          <w:lang w:val="vi-VN"/>
        </w:rPr>
        <w:t>B.</w:t>
      </w:r>
      <w:r w:rsidRPr="00564A98">
        <w:rPr>
          <w:rFonts w:ascii="Times New Roman" w:hAnsi="Times New Roman"/>
          <w:b/>
          <w:color w:val="FF0000"/>
          <w:lang w:val="vi-VN"/>
        </w:rPr>
        <w:t xml:space="preserve"> </w:t>
      </w:r>
      <w:r w:rsidRPr="00564A98">
        <w:rPr>
          <w:rFonts w:ascii="Times New Roman" w:hAnsi="Times New Roman"/>
          <w:lang w:val="vi-VN"/>
        </w:rPr>
        <w:t>1,95 A</w:t>
      </w:r>
    </w:p>
    <w:p w14:paraId="79DECE8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3,59 A</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2,17 A</w:t>
      </w:r>
      <w:r w:rsidRPr="00564A98">
        <w:rPr>
          <w:rFonts w:ascii="Times New Roman" w:hAnsi="Times New Roman"/>
          <w:b/>
          <w:color w:val="FF0000"/>
          <w:lang w:val="vi-VN"/>
        </w:rPr>
        <w:t xml:space="preserve"> </w:t>
      </w:r>
    </w:p>
    <w:p w14:paraId="73A723D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noProof/>
        </w:rPr>
        <w:drawing>
          <wp:anchor distT="0" distB="0" distL="114300" distR="114300" simplePos="0" relativeHeight="252027904" behindDoc="0" locked="0" layoutInCell="1" allowOverlap="0" wp14:anchorId="66BD05EF" wp14:editId="7C998C38">
            <wp:simplePos x="0" y="0"/>
            <wp:positionH relativeFrom="column">
              <wp:posOffset>4217670</wp:posOffset>
            </wp:positionH>
            <wp:positionV relativeFrom="paragraph">
              <wp:posOffset>116205</wp:posOffset>
            </wp:positionV>
            <wp:extent cx="2329815" cy="1097280"/>
            <wp:effectExtent l="0" t="0" r="0" b="7620"/>
            <wp:wrapSquare wrapText="bothSides"/>
            <wp:docPr id="2709" name="Picture 2709"/>
            <wp:cNvGraphicFramePr/>
            <a:graphic xmlns:a="http://schemas.openxmlformats.org/drawingml/2006/main">
              <a:graphicData uri="http://schemas.openxmlformats.org/drawingml/2006/picture">
                <pic:pic xmlns:pic="http://schemas.openxmlformats.org/drawingml/2006/picture">
                  <pic:nvPicPr>
                    <pic:cNvPr id="2709" name="Picture 2709"/>
                    <pic:cNvPicPr/>
                  </pic:nvPicPr>
                  <pic:blipFill>
                    <a:blip r:embed="rId15"/>
                    <a:stretch>
                      <a:fillRect/>
                    </a:stretch>
                  </pic:blipFill>
                  <pic:spPr>
                    <a:xfrm>
                      <a:off x="0" y="0"/>
                      <a:ext cx="2329815" cy="10972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color="FF0000"/>
          <w:lang w:val="vi-VN"/>
        </w:rPr>
        <w:t xml:space="preserve">Câu 28.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 xml:space="preserve">Để xác định suất điện động E của một nguồn điện, một học sinh mắc mạch điện như hình bên (H1). Đóng khóa K và điều chỉnh con chạy C, kết quả đo được mô tả bởi đồ thị biểu diễn sự phụ thuộc của </w:t>
      </w:r>
      <m:oMath>
        <m:f>
          <m:fPr>
            <m:ctrlPr>
              <w:rPr>
                <w:rFonts w:ascii="Cambria Math" w:hAnsi="Cambria Math"/>
                <w:i/>
              </w:rPr>
            </m:ctrlPr>
          </m:fPr>
          <m:num>
            <m:r>
              <w:rPr>
                <w:rFonts w:ascii="Cambria Math" w:hAnsi="Cambria Math"/>
                <w:lang w:val="vi-VN"/>
              </w:rPr>
              <m:t>1</m:t>
            </m:r>
          </m:num>
          <m:den>
            <m:r>
              <w:rPr>
                <w:rFonts w:ascii="Cambria Math" w:hAnsi="Cambria Math"/>
                <w:lang w:val="vi-VN"/>
              </w:rPr>
              <m:t>I</m:t>
            </m:r>
          </m:den>
        </m:f>
      </m:oMath>
      <w:r w:rsidRPr="00564A98">
        <w:rPr>
          <w:rFonts w:ascii="Times New Roman" w:hAnsi="Times New Roman"/>
          <w:lang w:val="vi-VN"/>
        </w:rPr>
        <w:t xml:space="preserve"> (nghịch đảo số chỉ ampe kế A) vào giá trị R của biến trở như hình bên (H2). Giá trị trung bình của E được xác định bởi thí nghiệm này là</w:t>
      </w:r>
    </w:p>
    <w:p w14:paraId="6E17759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lang w:val="vi-VN"/>
        </w:rPr>
        <w:t xml:space="preserve">A. </w:t>
      </w:r>
      <w:r w:rsidRPr="00564A98">
        <w:rPr>
          <w:rFonts w:ascii="Times New Roman" w:hAnsi="Times New Roman"/>
          <w:lang w:val="vi-VN"/>
        </w:rPr>
        <w:t>5,0 V.</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3,0 V.</w:t>
      </w:r>
      <w:r w:rsidRPr="00564A98">
        <w:rPr>
          <w:rFonts w:ascii="Times New Roman" w:eastAsia="Calibri"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4,0 V.</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2,0 V.</w:t>
      </w:r>
    </w:p>
    <w:p w14:paraId="150693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29.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ống dây dẫn hình trụ có chiều dài </w:t>
      </w:r>
      <w:r w:rsidRPr="00564A98">
        <w:rPr>
          <w:rFonts w:ascii="Times New Roman" w:hAnsi="Times New Roman"/>
          <w:lang w:val="vi-VN"/>
        </w:rPr>
        <w:t xml:space="preserve">ℓ </w:t>
      </w:r>
      <w:r w:rsidRPr="00564A98">
        <w:rPr>
          <w:rFonts w:ascii="Times New Roman" w:hAnsi="Times New Roman"/>
        </w:rPr>
        <w:t>gồm vòng dây được đặt trong không khí (</w:t>
      </w:r>
      <w:r w:rsidRPr="00564A98">
        <w:rPr>
          <w:rFonts w:ascii="Times New Roman" w:hAnsi="Times New Roman"/>
          <w:lang w:val="vi-VN"/>
        </w:rPr>
        <w:t xml:space="preserve">ℓ </w:t>
      </w:r>
      <w:r w:rsidRPr="00564A98">
        <w:rPr>
          <w:rFonts w:ascii="Times New Roman" w:hAnsi="Times New Roman"/>
        </w:rPr>
        <w:t>lớn hơn</w:t>
      </w:r>
      <w:r w:rsidRPr="00564A98">
        <w:rPr>
          <w:rFonts w:ascii="Times New Roman" w:hAnsi="Times New Roman"/>
          <w:lang w:val="vi-VN"/>
        </w:rPr>
        <w:t xml:space="preserve"> </w:t>
      </w:r>
      <w:r w:rsidRPr="00564A98">
        <w:rPr>
          <w:rFonts w:ascii="Times New Roman" w:hAnsi="Times New Roman"/>
        </w:rPr>
        <w:t>nhiều so với đường kính tiết diện ống dây). Cường độ dòng điện chạy trong mỗi vòng dây là</w:t>
      </w:r>
      <w:r w:rsidRPr="00564A98">
        <w:rPr>
          <w:rFonts w:ascii="Times New Roman" w:hAnsi="Times New Roman"/>
          <w:lang w:val="vi-VN"/>
        </w:rPr>
        <w:t xml:space="preserve"> I. </w:t>
      </w:r>
      <w:r w:rsidRPr="00564A98">
        <w:rPr>
          <w:rFonts w:ascii="Times New Roman" w:hAnsi="Times New Roman"/>
        </w:rPr>
        <w:t>Độ lớn cảm ứng từ trong lòng ống dây do dòng điện này gây ra được tính bởi công thức:</w:t>
      </w:r>
    </w:p>
    <w:p w14:paraId="385CE0E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 = 4π.10</w:t>
      </w:r>
      <w:r w:rsidRPr="00564A98">
        <w:rPr>
          <w:rFonts w:ascii="Times New Roman" w:hAnsi="Times New Roman"/>
          <w:vertAlign w:val="superscript"/>
          <w:lang w:val="vi-VN"/>
        </w:rPr>
        <w:t>7</w:t>
      </w:r>
      <m:oMath>
        <m:f>
          <m:fPr>
            <m:ctrlPr>
              <w:rPr>
                <w:rFonts w:ascii="Cambria Math" w:hAnsi="Cambria Math"/>
                <w:i/>
                <w:vertAlign w:val="superscript"/>
                <w:lang w:val="vi-VN"/>
              </w:rPr>
            </m:ctrlPr>
          </m:fPr>
          <m:num>
            <m:r>
              <w:rPr>
                <w:rFonts w:ascii="Cambria Math" w:hAnsi="Cambria Math"/>
                <w:vertAlign w:val="superscript"/>
                <w:lang w:val="vi-VN"/>
              </w:rPr>
              <m:t>N</m:t>
            </m:r>
          </m:num>
          <m:den>
            <m:r>
              <m:rPr>
                <m:scr m:val="script"/>
                <m:sty m:val="p"/>
              </m:rPr>
              <w:rPr>
                <w:rFonts w:ascii="Cambria Math" w:hAnsi="Cambria Math"/>
                <w:lang w:val="vi-VN"/>
              </w:rPr>
              <m:t>l</m:t>
            </m:r>
          </m:den>
        </m:f>
      </m:oMath>
      <w:r w:rsidRPr="00564A98">
        <w:rPr>
          <w:rFonts w:ascii="Times New Roman" w:hAnsi="Times New Roman"/>
        </w:rPr>
        <w:t xml:space="preserve"> I.</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B = 4π.10</w:t>
      </w:r>
      <w:r w:rsidRPr="00564A98">
        <w:rPr>
          <w:rFonts w:ascii="Times New Roman" w:hAnsi="Times New Roman"/>
          <w:vertAlign w:val="superscript"/>
          <w:lang w:val="vi-VN"/>
        </w:rPr>
        <w:t>-7</w:t>
      </w:r>
      <m:oMath>
        <m:f>
          <m:fPr>
            <m:ctrlPr>
              <w:rPr>
                <w:rFonts w:ascii="Cambria Math" w:hAnsi="Cambria Math"/>
                <w:i/>
                <w:vertAlign w:val="superscript"/>
                <w:lang w:val="vi-VN"/>
              </w:rPr>
            </m:ctrlPr>
          </m:fPr>
          <m:num>
            <m:r>
              <w:rPr>
                <w:rFonts w:ascii="Cambria Math" w:hAnsi="Cambria Math"/>
                <w:vertAlign w:val="superscript"/>
                <w:lang w:val="vi-VN"/>
              </w:rPr>
              <m:t>N</m:t>
            </m:r>
          </m:num>
          <m:den>
            <m:r>
              <m:rPr>
                <m:scr m:val="script"/>
                <m:sty m:val="p"/>
              </m:rPr>
              <w:rPr>
                <w:rFonts w:ascii="Cambria Math" w:hAnsi="Cambria Math"/>
                <w:lang w:val="vi-VN"/>
              </w:rPr>
              <m:t>l</m:t>
            </m:r>
          </m:den>
        </m:f>
      </m:oMath>
      <w:r w:rsidRPr="00564A98">
        <w:rPr>
          <w:rFonts w:ascii="Times New Roman" w:hAnsi="Times New Roman"/>
        </w:rPr>
        <w:t xml:space="preserve"> I.</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B = 4π.10</w:t>
      </w:r>
      <w:r w:rsidRPr="00564A98">
        <w:rPr>
          <w:rFonts w:ascii="Times New Roman" w:hAnsi="Times New Roman"/>
          <w:vertAlign w:val="superscript"/>
          <w:lang w:val="vi-VN"/>
        </w:rPr>
        <w:t>-7</w:t>
      </w:r>
      <m:oMath>
        <m:f>
          <m:fPr>
            <m:ctrlPr>
              <w:rPr>
                <w:rFonts w:ascii="Cambria Math" w:hAnsi="Cambria Math"/>
                <w:i/>
                <w:vertAlign w:val="superscript"/>
                <w:lang w:val="vi-VN"/>
              </w:rPr>
            </m:ctrlPr>
          </m:fPr>
          <m:num>
            <m:r>
              <m:rPr>
                <m:scr m:val="script"/>
                <m:sty m:val="p"/>
              </m:rPr>
              <w:rPr>
                <w:rFonts w:ascii="Cambria Math" w:hAnsi="Cambria Math"/>
                <w:lang w:val="vi-VN"/>
              </w:rPr>
              <m:t>l</m:t>
            </m:r>
          </m:num>
          <m:den>
            <m:r>
              <w:rPr>
                <w:rFonts w:ascii="Cambria Math" w:hAnsi="Cambria Math"/>
                <w:vertAlign w:val="superscript"/>
                <w:lang w:val="vi-VN"/>
              </w:rPr>
              <m:t>N</m:t>
            </m:r>
          </m:den>
        </m:f>
      </m:oMath>
      <w:r w:rsidRPr="00564A98">
        <w:rPr>
          <w:rFonts w:ascii="Times New Roman" w:hAnsi="Times New Roman"/>
        </w:rPr>
        <w:t xml:space="preserve"> I.</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B = 4π.10</w:t>
      </w:r>
      <w:r w:rsidRPr="00564A98">
        <w:rPr>
          <w:rFonts w:ascii="Times New Roman" w:hAnsi="Times New Roman"/>
          <w:vertAlign w:val="superscript"/>
          <w:lang w:val="vi-VN"/>
        </w:rPr>
        <w:t>7</w:t>
      </w:r>
      <m:oMath>
        <m:f>
          <m:fPr>
            <m:ctrlPr>
              <w:rPr>
                <w:rFonts w:ascii="Cambria Math" w:hAnsi="Cambria Math"/>
                <w:i/>
                <w:vertAlign w:val="superscript"/>
                <w:lang w:val="vi-VN"/>
              </w:rPr>
            </m:ctrlPr>
          </m:fPr>
          <m:num>
            <m:r>
              <m:rPr>
                <m:scr m:val="script"/>
                <m:sty m:val="p"/>
              </m:rPr>
              <w:rPr>
                <w:rFonts w:ascii="Cambria Math" w:hAnsi="Cambria Math"/>
                <w:lang w:val="vi-VN"/>
              </w:rPr>
              <m:t>l</m:t>
            </m:r>
          </m:num>
          <m:den>
            <m:r>
              <w:rPr>
                <w:rFonts w:ascii="Cambria Math" w:hAnsi="Cambria Math"/>
                <w:vertAlign w:val="superscript"/>
                <w:lang w:val="vi-VN"/>
              </w:rPr>
              <m:t>N</m:t>
            </m:r>
          </m:den>
        </m:f>
      </m:oMath>
      <w:r w:rsidRPr="00564A98">
        <w:rPr>
          <w:rFonts w:ascii="Times New Roman" w:hAnsi="Times New Roman"/>
        </w:rPr>
        <w:t xml:space="preserve"> I.</w:t>
      </w:r>
    </w:p>
    <w:p w14:paraId="5E2D554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cuộn cảm có độ tự cảm 0,2 H. Trong khoảng thời gian 0,05 s, dòng điện trong cuộn cảm</w:t>
      </w:r>
      <w:r w:rsidRPr="00564A98">
        <w:rPr>
          <w:rFonts w:ascii="Times New Roman" w:hAnsi="Times New Roman"/>
          <w:lang w:val="vi-VN"/>
        </w:rPr>
        <w:t xml:space="preserve"> </w:t>
      </w:r>
      <w:r w:rsidRPr="00564A98">
        <w:rPr>
          <w:rFonts w:ascii="Times New Roman" w:hAnsi="Times New Roman"/>
        </w:rPr>
        <w:t>có cường độ giảm đều từ 2 A xuống 0 thì suất điện động tự cảm xuất hiện trong cuộn cảm có độ lớn là</w:t>
      </w:r>
    </w:p>
    <w:p w14:paraId="0C2CC68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4 V.</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0,4 V.</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0,02 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8 V.</w:t>
      </w:r>
    </w:p>
    <w:p w14:paraId="2CC9050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Pr>
          <w:rFonts w:ascii="Times New Roman" w:hAnsi="Times New Roman"/>
          <w:b/>
          <w:color w:val="0033CC"/>
          <w:u w:val="double" w:color="FF0000"/>
          <w:lang w:val="vi-VN"/>
        </w:rPr>
        <w:t xml:space="preserve">Câu 31.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Đối với một ánh sáng đơn sắc, phần lõi và phần vỏ của một sợi quang hình trụ có chiết suất lần lượt là 1,52 và 1,42. Góc giới hạn phản xạ toàn phần ở mặt phân cách giữa lõi và vỏ của sợi quang đối với ánh sáng đơn sắc này là</w:t>
      </w:r>
    </w:p>
    <w:p w14:paraId="36D3C6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lang w:val="vi-VN"/>
        </w:rPr>
        <w:t>69,1</w:t>
      </w:r>
      <w:r w:rsidRPr="00564A98">
        <w:rPr>
          <w:rFonts w:ascii="Times New Roman" w:hAnsi="Times New Roman"/>
          <w:vertAlign w:val="superscript"/>
          <w:lang w:val="vi-VN"/>
        </w:rPr>
        <w:t>o</w:t>
      </w:r>
      <w:r w:rsidRPr="00564A98">
        <w:rPr>
          <w:rFonts w:ascii="Times New Roman" w:hAnsi="Times New Roman"/>
          <w:vertAlign w:val="superscript"/>
          <w:lang w:val="vi-VN"/>
        </w:rPr>
        <w:tab/>
      </w:r>
      <w:r w:rsidRPr="00564A98">
        <w:rPr>
          <w:rFonts w:ascii="Times New Roman" w:hAnsi="Times New Roman"/>
          <w:b/>
          <w:color w:val="FF0000"/>
          <w:lang w:val="vi-VN"/>
        </w:rPr>
        <w:t xml:space="preserve">B. </w:t>
      </w:r>
      <w:r w:rsidRPr="00564A98">
        <w:rPr>
          <w:rFonts w:ascii="Times New Roman" w:hAnsi="Times New Roman"/>
          <w:lang w:val="vi-VN"/>
        </w:rPr>
        <w:t>41,1</w:t>
      </w:r>
      <w:r w:rsidRPr="00564A98">
        <w:rPr>
          <w:rFonts w:ascii="Times New Roman" w:hAnsi="Times New Roman"/>
          <w:vertAlign w:val="superscript"/>
          <w:lang w:val="vi-VN"/>
        </w:rPr>
        <w:t>o</w:t>
      </w:r>
      <w:r w:rsidRPr="00564A98">
        <w:rPr>
          <w:rFonts w:ascii="Times New Roman" w:hAnsi="Times New Roman"/>
          <w:vertAlign w:val="superscript"/>
          <w:lang w:val="vi-VN"/>
        </w:rPr>
        <w:tab/>
      </w:r>
      <w:r w:rsidRPr="00564A98">
        <w:rPr>
          <w:rFonts w:ascii="Times New Roman" w:hAnsi="Times New Roman"/>
          <w:b/>
          <w:color w:val="FF0000"/>
          <w:lang w:val="vi-VN"/>
        </w:rPr>
        <w:t xml:space="preserve">C. </w:t>
      </w:r>
      <w:r w:rsidRPr="00564A98">
        <w:rPr>
          <w:rFonts w:ascii="Times New Roman" w:hAnsi="Times New Roman"/>
          <w:lang w:val="vi-VN"/>
        </w:rPr>
        <w:t>44,8</w:t>
      </w:r>
      <w:r w:rsidRPr="00564A98">
        <w:rPr>
          <w:rFonts w:ascii="Times New Roman" w:hAnsi="Times New Roman"/>
          <w:vertAlign w:val="superscript"/>
          <w:lang w:val="vi-VN"/>
        </w:rPr>
        <w:t>o</w:t>
      </w:r>
      <w:r w:rsidRPr="00564A98">
        <w:rPr>
          <w:rFonts w:ascii="Times New Roman" w:hAnsi="Times New Roman"/>
          <w:vertAlign w:val="superscript"/>
          <w:lang w:val="vi-VN"/>
        </w:rPr>
        <w:tab/>
      </w:r>
      <w:r w:rsidRPr="00564A98">
        <w:rPr>
          <w:rFonts w:ascii="Times New Roman" w:hAnsi="Times New Roman"/>
          <w:b/>
          <w:color w:val="FF0000"/>
          <w:lang w:val="vi-VN"/>
        </w:rPr>
        <w:t xml:space="preserve">D. </w:t>
      </w:r>
      <w:r w:rsidRPr="00564A98">
        <w:rPr>
          <w:rFonts w:ascii="Times New Roman" w:hAnsi="Times New Roman"/>
          <w:lang w:val="vi-VN"/>
        </w:rPr>
        <w:t>20,9</w:t>
      </w:r>
      <w:r w:rsidRPr="00564A98">
        <w:rPr>
          <w:rFonts w:ascii="Times New Roman" w:hAnsi="Times New Roman"/>
          <w:vertAlign w:val="superscript"/>
          <w:lang w:val="vi-VN"/>
        </w:rPr>
        <w:t>o</w:t>
      </w:r>
    </w:p>
    <w:p w14:paraId="7560A9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Pr>
          <w:rFonts w:ascii="Times New Roman" w:hAnsi="Times New Roman"/>
          <w:b/>
          <w:color w:val="0033CC"/>
          <w:u w:val="double" w:color="FF0000"/>
          <w:lang w:val="fr-FR"/>
        </w:rPr>
        <w:t xml:space="preserve">Câu 32.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fr-FR"/>
        </w:rPr>
        <w:t>Một thấu kính hội tụ có tiêu cự 30 cm. Vật sáng AB đặt vuông góc với trục chính của thấu kính.</w:t>
      </w:r>
      <w:r w:rsidRPr="00564A98">
        <w:rPr>
          <w:rFonts w:ascii="Times New Roman" w:hAnsi="Times New Roman"/>
          <w:lang w:val="vi-VN"/>
        </w:rPr>
        <w:t xml:space="preserve"> Ảnh của vật tạo bởi thấu kính cùng chiều với vật và cao gấp hai lần vật. Vật AB cách thấu kính</w:t>
      </w:r>
    </w:p>
    <w:p w14:paraId="1845EFE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lang w:val="vi-VN"/>
        </w:rPr>
        <w:t xml:space="preserve">A. </w:t>
      </w:r>
      <w:r w:rsidRPr="00564A98">
        <w:rPr>
          <w:rFonts w:ascii="Times New Roman" w:hAnsi="Times New Roman"/>
          <w:lang w:val="vi-VN"/>
        </w:rPr>
        <w:t>10 cm.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45 cm.</w:t>
      </w:r>
      <w:r w:rsidRPr="00564A98">
        <w:rPr>
          <w:rFonts w:ascii="Times New Roman" w:hAnsi="Times New Roman"/>
          <w:lang w:val="vi-VN"/>
        </w:rPr>
        <w:tab/>
      </w:r>
      <w:r w:rsidRPr="00564A98">
        <w:rPr>
          <w:rFonts w:ascii="Times New Roman" w:hAnsi="Times New Roman"/>
          <w:b/>
          <w:color w:val="FF0000"/>
          <w:u w:val="single"/>
          <w:lang w:val="vi-VN"/>
        </w:rPr>
        <w:t>C.</w:t>
      </w:r>
      <w:r w:rsidRPr="00564A98">
        <w:rPr>
          <w:rFonts w:ascii="Times New Roman" w:hAnsi="Times New Roman"/>
          <w:b/>
          <w:color w:val="FF0000"/>
          <w:lang w:val="vi-VN"/>
        </w:rPr>
        <w:t xml:space="preserve"> </w:t>
      </w:r>
      <w:r w:rsidRPr="00564A98">
        <w:rPr>
          <w:rFonts w:ascii="Times New Roman" w:hAnsi="Times New Roman"/>
          <w:lang w:val="vi-VN"/>
        </w:rPr>
        <w:t>15 cm.</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90 cm.</w:t>
      </w:r>
    </w:p>
    <w:p w14:paraId="4E10FCFB"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204</w:t>
      </w:r>
    </w:p>
    <w:p w14:paraId="7CC60C6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Trong không khí, khi hai điện tích điểm đặt cách nhau lần lượt là d và d + 10 (cm) thì lực tương tác điện giữa chúng có độ lớn tương ứng là 2.10</w:t>
      </w:r>
      <w:r w:rsidRPr="00564A98">
        <w:rPr>
          <w:rFonts w:ascii="Times New Roman" w:hAnsi="Times New Roman"/>
          <w:vertAlign w:val="superscript"/>
        </w:rPr>
        <w:t xml:space="preserve">−6 </w:t>
      </w:r>
      <w:r w:rsidRPr="00564A98">
        <w:rPr>
          <w:rFonts w:ascii="Times New Roman" w:hAnsi="Times New Roman"/>
        </w:rPr>
        <w:t>N và 5.10</w:t>
      </w:r>
      <w:r w:rsidRPr="00564A98">
        <w:rPr>
          <w:rFonts w:ascii="Times New Roman" w:hAnsi="Times New Roman"/>
          <w:vertAlign w:val="superscript"/>
        </w:rPr>
        <w:t xml:space="preserve">−7 </w:t>
      </w:r>
      <w:r w:rsidRPr="00564A98">
        <w:rPr>
          <w:rFonts w:ascii="Times New Roman" w:hAnsi="Times New Roman"/>
        </w:rPr>
        <w:t>N. Giá trị của d là</w:t>
      </w:r>
    </w:p>
    <w:p w14:paraId="54D61EA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5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20 cm.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2,5 cm.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10 cm.</w:t>
      </w:r>
    </w:p>
    <w:p w14:paraId="35640EF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Đơn vị của điện thế là</w:t>
      </w:r>
    </w:p>
    <w:p w14:paraId="5AA003E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lang w:val="fr-FR"/>
        </w:rPr>
        <w:t>A.</w:t>
      </w:r>
      <w:r w:rsidRPr="00564A98">
        <w:rPr>
          <w:rFonts w:ascii="Times New Roman" w:hAnsi="Times New Roman"/>
          <w:b/>
          <w:color w:val="FF0000"/>
          <w:lang w:val="fr-FR"/>
        </w:rPr>
        <w:t xml:space="preserve"> </w:t>
      </w:r>
      <w:r w:rsidRPr="00564A98">
        <w:rPr>
          <w:rFonts w:ascii="Times New Roman" w:hAnsi="Times New Roman"/>
          <w:lang w:val="fr-FR"/>
        </w:rPr>
        <w:t>vôn (V).</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ampe (A).</w:t>
      </w:r>
      <w:r w:rsidRPr="00564A98">
        <w:rPr>
          <w:rFonts w:ascii="Times New Roman" w:hAnsi="Times New Roman"/>
          <w:lang w:val="fr-FR"/>
        </w:rPr>
        <w:tab/>
      </w:r>
      <w:r w:rsidRPr="00564A98">
        <w:rPr>
          <w:rFonts w:ascii="Times New Roman" w:hAnsi="Times New Roman"/>
          <w:b/>
          <w:color w:val="FF0000"/>
        </w:rPr>
        <w:t xml:space="preserve">C. </w:t>
      </w:r>
      <w:r w:rsidRPr="00564A98">
        <w:rPr>
          <w:rFonts w:ascii="Times New Roman" w:hAnsi="Times New Roman"/>
        </w:rPr>
        <w:t>culông (C).</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oát (W).</w:t>
      </w:r>
    </w:p>
    <w:p w14:paraId="47C3C39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lastRenderedPageBreak/>
        <w:drawing>
          <wp:anchor distT="0" distB="0" distL="114300" distR="114300" simplePos="0" relativeHeight="252028928" behindDoc="0" locked="0" layoutInCell="1" allowOverlap="0" wp14:anchorId="29A53DDA" wp14:editId="43429143">
            <wp:simplePos x="0" y="0"/>
            <wp:positionH relativeFrom="column">
              <wp:posOffset>5332730</wp:posOffset>
            </wp:positionH>
            <wp:positionV relativeFrom="paragraph">
              <wp:posOffset>41275</wp:posOffset>
            </wp:positionV>
            <wp:extent cx="1456055" cy="927735"/>
            <wp:effectExtent l="0" t="0" r="0" b="5715"/>
            <wp:wrapSquare wrapText="bothSides"/>
            <wp:docPr id="3688" name="Picture 3688"/>
            <wp:cNvGraphicFramePr/>
            <a:graphic xmlns:a="http://schemas.openxmlformats.org/drawingml/2006/main">
              <a:graphicData uri="http://schemas.openxmlformats.org/drawingml/2006/picture">
                <pic:pic xmlns:pic="http://schemas.openxmlformats.org/drawingml/2006/picture">
                  <pic:nvPicPr>
                    <pic:cNvPr id="3688" name="Picture 3688"/>
                    <pic:cNvPicPr/>
                  </pic:nvPicPr>
                  <pic:blipFill>
                    <a:blip r:embed="rId16"/>
                    <a:stretch>
                      <a:fillRect/>
                    </a:stretch>
                  </pic:blipFill>
                  <pic:spPr>
                    <a:xfrm>
                      <a:off x="0" y="0"/>
                      <a:ext cx="1456055" cy="927735"/>
                    </a:xfrm>
                    <a:prstGeom prst="rect">
                      <a:avLst/>
                    </a:prstGeom>
                  </pic:spPr>
                </pic:pic>
              </a:graphicData>
            </a:graphic>
            <wp14:sizeRelV relativeFrom="margin">
              <wp14:pctHeight>0</wp14:pctHeight>
            </wp14:sizeRelV>
          </wp:anchor>
        </w:drawing>
      </w:r>
      <w:r>
        <w:rPr>
          <w:rFonts w:ascii="Times New Roman" w:hAnsi="Times New Roman"/>
          <w:b/>
          <w:color w:val="0033CC"/>
          <w:u w:val="double" w:color="FF0000"/>
        </w:rPr>
        <w:t xml:space="preserve">Câu 35.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Cho mạch điện như hình bên. Biết E = 12 V; r = 1 Ω; R</w:t>
      </w:r>
      <w:r w:rsidRPr="00564A98">
        <w:rPr>
          <w:rFonts w:ascii="Times New Roman" w:hAnsi="Times New Roman"/>
          <w:vertAlign w:val="subscript"/>
          <w:lang w:val="vi-VN"/>
        </w:rPr>
        <w:t>1</w:t>
      </w:r>
      <w:r w:rsidRPr="00564A98">
        <w:rPr>
          <w:rFonts w:ascii="Times New Roman" w:hAnsi="Times New Roman"/>
        </w:rPr>
        <w:t xml:space="preserve"> = 3 Ω;  R</w:t>
      </w:r>
      <w:r w:rsidRPr="00564A98">
        <w:rPr>
          <w:rFonts w:ascii="Times New Roman" w:hAnsi="Times New Roman"/>
          <w:vertAlign w:val="subscript"/>
          <w:lang w:val="vi-VN"/>
        </w:rPr>
        <w:t>2</w:t>
      </w:r>
      <w:r w:rsidRPr="00564A98">
        <w:rPr>
          <w:rFonts w:ascii="Times New Roman" w:hAnsi="Times New Roman"/>
        </w:rPr>
        <w:t xml:space="preserve"> = R</w:t>
      </w:r>
      <w:r w:rsidRPr="00564A98">
        <w:rPr>
          <w:rFonts w:ascii="Times New Roman" w:hAnsi="Times New Roman"/>
          <w:vertAlign w:val="subscript"/>
          <w:lang w:val="vi-VN"/>
        </w:rPr>
        <w:t>3</w:t>
      </w:r>
      <w:r w:rsidRPr="00564A98">
        <w:rPr>
          <w:rFonts w:ascii="Times New Roman" w:hAnsi="Times New Roman"/>
        </w:rPr>
        <w:t>  =  4 Ω. Bỏ qua điện trở của dây nối. Công suất tiêu thụ điện của R</w:t>
      </w:r>
      <w:r w:rsidRPr="00564A98">
        <w:rPr>
          <w:rFonts w:ascii="Times New Roman" w:hAnsi="Times New Roman"/>
          <w:vertAlign w:val="subscript"/>
        </w:rPr>
        <w:t>1</w:t>
      </w:r>
      <w:r w:rsidRPr="00564A98">
        <w:rPr>
          <w:rFonts w:ascii="Times New Roman" w:hAnsi="Times New Roman"/>
        </w:rPr>
        <w:t xml:space="preserve"> là</w:t>
      </w:r>
    </w:p>
    <w:p w14:paraId="3C34251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9,0 W.</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6,0 W.</w:t>
      </w:r>
    </w:p>
    <w:p w14:paraId="377EDE8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C. </w:t>
      </w:r>
      <w:r w:rsidRPr="00564A98">
        <w:rPr>
          <w:rFonts w:ascii="Times New Roman" w:hAnsi="Times New Roman"/>
        </w:rPr>
        <w:t>4,5 W.</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12,0 W.</w:t>
      </w:r>
    </w:p>
    <w:p w14:paraId="192AF93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29952" behindDoc="0" locked="0" layoutInCell="1" allowOverlap="0" wp14:anchorId="6BCB929A" wp14:editId="7BC400EC">
            <wp:simplePos x="0" y="0"/>
            <wp:positionH relativeFrom="column">
              <wp:posOffset>3813893</wp:posOffset>
            </wp:positionH>
            <wp:positionV relativeFrom="paragraph">
              <wp:posOffset>61347</wp:posOffset>
            </wp:positionV>
            <wp:extent cx="2934335" cy="1534160"/>
            <wp:effectExtent l="0" t="0" r="0" b="8890"/>
            <wp:wrapSquare wrapText="bothSides"/>
            <wp:docPr id="3666" name="Picture 366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3"/>
                    <a:stretch>
                      <a:fillRect/>
                    </a:stretch>
                  </pic:blipFill>
                  <pic:spPr>
                    <a:xfrm>
                      <a:off x="0" y="0"/>
                      <a:ext cx="2934335" cy="15341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color="FF0000"/>
        </w:rPr>
        <w:t xml:space="preserve">Câu 36.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Để xác định điện trở trong r của một nguồn điện, một học sinh mắc mạch điện như hình bên (H1). Đóng khóa K và điều chỉnh con chạy C, kết quả đo được mô tả bởi đồ thị biểu diễn sự phụ thuộc số chỉ U của vôn kế V vào số chỉ I của ampe kế A như hình bên (H2). Điện trở của vôn kế V rất lớn. Biết R</w:t>
      </w:r>
      <w:r w:rsidRPr="00564A98">
        <w:rPr>
          <w:rFonts w:ascii="Times New Roman" w:hAnsi="Times New Roman"/>
          <w:vertAlign w:val="subscript"/>
          <w:lang w:val="vi-VN"/>
        </w:rPr>
        <w:t>0</w:t>
      </w:r>
      <w:r w:rsidRPr="00564A98">
        <w:rPr>
          <w:rFonts w:ascii="Times New Roman" w:hAnsi="Times New Roman"/>
        </w:rPr>
        <w:t xml:space="preserve"> = 13 Ω. Giá trị trung bình của r được xác định bởi thí nghiệm này là</w:t>
      </w:r>
    </w:p>
    <w:p w14:paraId="20A6B01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2,0 Ω.</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3,0 Ω.</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2,5 Ω.</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1,5 Ω.</w:t>
      </w:r>
    </w:p>
    <w:p w14:paraId="35BDE2F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dây dẫn uốn thành vòng tròn có bán kính </w:t>
      </w:r>
      <w:r w:rsidRPr="00564A98">
        <w:rPr>
          <w:rFonts w:ascii="Times New Roman" w:hAnsi="Times New Roman"/>
          <w:lang w:val="vi-VN"/>
        </w:rPr>
        <w:t xml:space="preserve">R </w:t>
      </w:r>
      <w:r w:rsidRPr="00564A98">
        <w:rPr>
          <w:rFonts w:ascii="Times New Roman" w:hAnsi="Times New Roman"/>
        </w:rPr>
        <w:t>đặt trong không khí. Cường độ dòng điện chạy</w:t>
      </w:r>
      <w:r w:rsidRPr="00564A98">
        <w:rPr>
          <w:rFonts w:ascii="Times New Roman" w:hAnsi="Times New Roman"/>
          <w:lang w:val="vi-VN"/>
        </w:rPr>
        <w:t xml:space="preserve"> </w:t>
      </w:r>
      <w:r w:rsidRPr="00564A98">
        <w:rPr>
          <w:rFonts w:ascii="Times New Roman" w:hAnsi="Times New Roman"/>
        </w:rPr>
        <w:t xml:space="preserve">trong vòng dây là </w:t>
      </w:r>
      <w:r w:rsidRPr="00564A98">
        <w:rPr>
          <w:rFonts w:ascii="Times New Roman" w:hAnsi="Times New Roman"/>
          <w:lang w:val="vi-VN"/>
        </w:rPr>
        <w:t xml:space="preserve">I. </w:t>
      </w:r>
      <w:r w:rsidRPr="00564A98">
        <w:rPr>
          <w:rFonts w:ascii="Times New Roman" w:hAnsi="Times New Roman"/>
        </w:rPr>
        <w:t>Độ lớn cảm ứng từ do dòng điện này gây ra tại tâm của vòng dây được tính bởi</w:t>
      </w:r>
      <w:r w:rsidRPr="00564A98">
        <w:rPr>
          <w:rFonts w:ascii="Times New Roman" w:hAnsi="Times New Roman"/>
          <w:lang w:val="vi-VN"/>
        </w:rPr>
        <w:t xml:space="preserve"> </w:t>
      </w:r>
      <w:r w:rsidRPr="00564A98">
        <w:rPr>
          <w:rFonts w:ascii="Times New Roman" w:hAnsi="Times New Roman"/>
        </w:rPr>
        <w:t>công thức:</w:t>
      </w:r>
    </w:p>
    <w:p w14:paraId="50B895D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B = 2π.10</w:t>
      </w:r>
      <w:r w:rsidRPr="00564A98">
        <w:rPr>
          <w:rFonts w:ascii="Times New Roman" w:hAnsi="Times New Roman"/>
          <w:vertAlign w:val="superscript"/>
          <w:lang w:val="vi-VN"/>
        </w:rPr>
        <w:t>7</w:t>
      </w:r>
      <m:oMath>
        <m:f>
          <m:fPr>
            <m:ctrlPr>
              <w:rPr>
                <w:rFonts w:ascii="Cambria Math" w:hAnsi="Cambria Math"/>
                <w:i/>
                <w:lang w:val="vi-VN"/>
              </w:rPr>
            </m:ctrlPr>
          </m:fPr>
          <m:num>
            <m:r>
              <w:rPr>
                <w:rFonts w:ascii="Cambria Math" w:hAnsi="Cambria Math"/>
                <w:lang w:val="vi-VN"/>
              </w:rPr>
              <m:t>R</m:t>
            </m:r>
          </m:num>
          <m:den>
            <m:r>
              <w:rPr>
                <w:rFonts w:ascii="Cambria Math" w:hAnsi="Cambria Math"/>
                <w:lang w:val="vi-VN"/>
              </w:rPr>
              <m:t>I</m:t>
            </m:r>
          </m:den>
        </m:f>
      </m:oMath>
      <w:r w:rsidRPr="00564A98">
        <w:rPr>
          <w:rFonts w:ascii="Times New Roman" w:hAnsi="Times New Roman"/>
          <w:lang w:val="vi-VN"/>
        </w:rPr>
        <w:t xml:space="preserve"> </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B = 2π.10</w:t>
      </w:r>
      <w:r w:rsidRPr="00564A98">
        <w:rPr>
          <w:rFonts w:ascii="Times New Roman" w:hAnsi="Times New Roman"/>
          <w:vertAlign w:val="superscript"/>
          <w:lang w:val="vi-VN"/>
        </w:rPr>
        <w:t>-7</w:t>
      </w:r>
      <m:oMath>
        <m:f>
          <m:fPr>
            <m:ctrlPr>
              <w:rPr>
                <w:rFonts w:ascii="Cambria Math" w:hAnsi="Cambria Math"/>
                <w:i/>
                <w:lang w:val="vi-VN"/>
              </w:rPr>
            </m:ctrlPr>
          </m:fPr>
          <m:num>
            <m:r>
              <w:rPr>
                <w:rFonts w:ascii="Cambria Math" w:hAnsi="Cambria Math"/>
                <w:lang w:val="vi-VN"/>
              </w:rPr>
              <m:t>R</m:t>
            </m:r>
          </m:num>
          <m:den>
            <m:r>
              <w:rPr>
                <w:rFonts w:ascii="Cambria Math" w:hAnsi="Cambria Math"/>
                <w:lang w:val="vi-VN"/>
              </w:rPr>
              <m:t>I</m:t>
            </m:r>
          </m:den>
        </m:f>
      </m:oMath>
      <w:r w:rsidRPr="00564A98">
        <w:rPr>
          <w:rFonts w:ascii="Times New Roman" w:hAnsi="Times New Roman"/>
        </w:rPr>
        <w:tab/>
      </w:r>
      <w:r w:rsidRPr="00564A98">
        <w:rPr>
          <w:rFonts w:ascii="Times New Roman" w:hAnsi="Times New Roman"/>
          <w:lang w:val="vi-VN"/>
        </w:rPr>
        <w:t xml:space="preserve"> </w:t>
      </w:r>
      <w:r w:rsidRPr="00564A98">
        <w:rPr>
          <w:rFonts w:ascii="Times New Roman" w:hAnsi="Times New Roman"/>
          <w:b/>
          <w:color w:val="FF0000"/>
        </w:rPr>
        <w:t xml:space="preserve">C. </w:t>
      </w:r>
      <w:r w:rsidRPr="00564A98">
        <w:rPr>
          <w:rFonts w:ascii="Times New Roman" w:hAnsi="Times New Roman"/>
        </w:rPr>
        <w:t>B = 2π.10</w:t>
      </w:r>
      <w:r w:rsidRPr="00564A98">
        <w:rPr>
          <w:rFonts w:ascii="Times New Roman" w:hAnsi="Times New Roman"/>
          <w:vertAlign w:val="superscript"/>
          <w:lang w:val="vi-VN"/>
        </w:rPr>
        <w:t>7</w:t>
      </w:r>
      <m:oMath>
        <m:f>
          <m:fPr>
            <m:ctrlPr>
              <w:rPr>
                <w:rFonts w:ascii="Cambria Math" w:hAnsi="Cambria Math"/>
                <w:i/>
                <w:lang w:val="vi-VN"/>
              </w:rPr>
            </m:ctrlPr>
          </m:fPr>
          <m:num>
            <m:r>
              <w:rPr>
                <w:rFonts w:ascii="Cambria Math" w:hAnsi="Cambria Math"/>
                <w:lang w:val="vi-VN"/>
              </w:rPr>
              <m:t>I</m:t>
            </m:r>
          </m:num>
          <m:den>
            <m:r>
              <w:rPr>
                <w:rFonts w:ascii="Cambria Math" w:hAnsi="Cambria Math"/>
                <w:lang w:val="vi-VN"/>
              </w:rPr>
              <m:t>R</m:t>
            </m:r>
          </m:den>
        </m:f>
      </m:oMath>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B = 2π.10</w:t>
      </w:r>
      <w:r w:rsidRPr="00564A98">
        <w:rPr>
          <w:rFonts w:ascii="Times New Roman" w:hAnsi="Times New Roman"/>
          <w:vertAlign w:val="superscript"/>
          <w:lang w:val="vi-VN"/>
        </w:rPr>
        <w:t>-7</w:t>
      </w:r>
      <m:oMath>
        <m:f>
          <m:fPr>
            <m:ctrlPr>
              <w:rPr>
                <w:rFonts w:ascii="Cambria Math" w:hAnsi="Cambria Math"/>
                <w:i/>
                <w:lang w:val="vi-VN"/>
              </w:rPr>
            </m:ctrlPr>
          </m:fPr>
          <m:num>
            <m:r>
              <w:rPr>
                <w:rFonts w:ascii="Cambria Math" w:hAnsi="Cambria Math"/>
                <w:lang w:val="vi-VN"/>
              </w:rPr>
              <m:t>I</m:t>
            </m:r>
          </m:num>
          <m:den>
            <m:r>
              <w:rPr>
                <w:rFonts w:ascii="Cambria Math" w:hAnsi="Cambria Math"/>
                <w:lang w:val="vi-VN"/>
              </w:rPr>
              <m:t>R</m:t>
            </m:r>
          </m:den>
        </m:f>
      </m:oMath>
    </w:p>
    <w:p w14:paraId="545A165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Chiếu một tia sáng đơn sắc từ trong nước tới mặt phân cách với không khí. Biết chiết suất của nước và của không khí đối với ánh sáng đơn sắc này lần lượt là 1,333 và 1. Góc giới hạn phản xạ toàn phần ở mặt phân cách giữa nước và không khí đối với ánh sáng đơn sắc này là</w:t>
      </w:r>
    </w:p>
    <w:p w14:paraId="1F18571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41,40</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rPr>
        <w:t xml:space="preserve">B. </w:t>
      </w:r>
      <w:r w:rsidRPr="00564A98">
        <w:rPr>
          <w:rFonts w:ascii="Times New Roman" w:hAnsi="Times New Roman"/>
        </w:rPr>
        <w:t>53,12</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rPr>
        <w:t xml:space="preserve">C. </w:t>
      </w:r>
      <w:r w:rsidRPr="00564A98">
        <w:rPr>
          <w:rFonts w:ascii="Times New Roman" w:hAnsi="Times New Roman"/>
        </w:rPr>
        <w:t>36,88</w:t>
      </w:r>
      <w:r w:rsidRPr="00564A98">
        <w:rPr>
          <w:rFonts w:ascii="Times New Roman" w:hAnsi="Times New Roman"/>
          <w:vertAlign w:val="superscript"/>
        </w:rPr>
        <w:t>o</w:t>
      </w:r>
      <w:r w:rsidRPr="00564A98">
        <w:rPr>
          <w:rFonts w:ascii="Times New Roman" w:hAnsi="Times New Roman"/>
          <w:vertAlign w:val="superscript"/>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48,61</w:t>
      </w:r>
      <w:r w:rsidRPr="00564A98">
        <w:rPr>
          <w:rFonts w:ascii="Times New Roman" w:hAnsi="Times New Roman"/>
          <w:vertAlign w:val="superscript"/>
        </w:rPr>
        <w:t>o</w:t>
      </w:r>
    </w:p>
    <w:p w14:paraId="03D1990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39.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vòng dây dẫn kín, phẳng được đặt trong từ trường đều. Trong khoảng thời gian 0,02 s, từ thông qua vòng dây giảm đều từ giá trị 4.10</w:t>
      </w:r>
      <w:r w:rsidRPr="00564A98">
        <w:rPr>
          <w:rFonts w:ascii="Times New Roman" w:hAnsi="Times New Roman"/>
          <w:vertAlign w:val="superscript"/>
        </w:rPr>
        <w:t>−3</w:t>
      </w:r>
      <w:r w:rsidRPr="00564A98">
        <w:rPr>
          <w:rFonts w:ascii="Times New Roman" w:hAnsi="Times New Roman"/>
        </w:rPr>
        <w:t xml:space="preserve"> Wb về 0 thì suất điện động cảm ứng xuất hiện trong vòng dây có độ lớn là</w:t>
      </w:r>
    </w:p>
    <w:p w14:paraId="1AE921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0,2 V.</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8 V.</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 V.</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0,8 V.</w:t>
      </w:r>
    </w:p>
    <w:p w14:paraId="7CBF912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u w:val="double" w:color="FF0000"/>
        </w:rPr>
        <w:t xml:space="preserve">Câu 40.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Vật sáng AB đặt vuông góc với trục chính của một thấu kính và cách thấu kính 12 cm. Ảnh của vật tạo bởi thấu kính cùng chiều với vật và cao bằng một nửa vật. Tiêu cự của thấu kính là</w:t>
      </w:r>
    </w:p>
    <w:p w14:paraId="5C310C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rPr>
        <w:t xml:space="preserve">A. </w:t>
      </w:r>
      <w:r w:rsidRPr="00564A98">
        <w:rPr>
          <w:rFonts w:ascii="Times New Roman" w:hAnsi="Times New Roman"/>
        </w:rPr>
        <w:t>12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24 cm.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b/>
          <w:lang w:val="vi-VN"/>
        </w:rPr>
        <w:t xml:space="preserve">- </w:t>
      </w:r>
      <w:r w:rsidRPr="00564A98">
        <w:rPr>
          <w:rFonts w:ascii="Times New Roman" w:hAnsi="Times New Roman"/>
        </w:rPr>
        <w:t>24 cm.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b/>
          <w:lang w:val="vi-VN"/>
        </w:rPr>
        <w:t xml:space="preserve">- </w:t>
      </w:r>
      <w:r w:rsidRPr="00564A98">
        <w:rPr>
          <w:rFonts w:ascii="Times New Roman" w:hAnsi="Times New Roman"/>
        </w:rPr>
        <w:t>12 cm.</w:t>
      </w:r>
    </w:p>
    <w:p w14:paraId="60A9B6BB"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 w:name="_Toc18406486"/>
      <w:r w:rsidRPr="00564A98">
        <w:rPr>
          <w:i w:val="0"/>
          <w:sz w:val="24"/>
          <w:szCs w:val="24"/>
          <w:highlight w:val="yellow"/>
          <w:lang w:val="nl-NL"/>
        </w:rPr>
        <w:t>2019</w:t>
      </w:r>
      <w:bookmarkEnd w:id="3"/>
    </w:p>
    <w:p w14:paraId="69D3FEBF" w14:textId="77777777" w:rsidR="00A3407B" w:rsidRPr="00564A98" w:rsidRDefault="00A3407B" w:rsidP="009D1D88">
      <w:pPr>
        <w:pStyle w:val="BodyText"/>
        <w:tabs>
          <w:tab w:val="left" w:pos="283"/>
          <w:tab w:val="left" w:pos="2835"/>
          <w:tab w:val="left" w:pos="5386"/>
          <w:tab w:val="left" w:pos="7937"/>
        </w:tabs>
        <w:adjustRightInd/>
        <w:spacing w:line="360" w:lineRule="auto"/>
        <w:ind w:left="0"/>
        <w:jc w:val="both"/>
        <w:rPr>
          <w:rFonts w:ascii="Times New Roman" w:hAnsi="Times New Roman" w:cs="Times New Roman"/>
          <w:b/>
        </w:rPr>
      </w:pPr>
      <w:r>
        <w:rPr>
          <w:rFonts w:ascii="Times New Roman" w:hAnsi="Times New Roman" w:cs="Times New Roman"/>
          <w:b/>
          <w:color w:val="0033CC"/>
          <w:u w:val="double" w:color="00B0F0"/>
        </w:rPr>
        <w:t xml:space="preserve">Câu 41. </w:t>
      </w:r>
      <w:r w:rsidRPr="00794EC3">
        <w:rPr>
          <w:rFonts w:ascii="Cambria" w:hAnsi="Cambria" w:cs="Times New Roman"/>
          <w:b/>
          <w:color w:val="FF0000"/>
          <w:sz w:val="18"/>
          <w:highlight w:val="yellow"/>
        </w:rPr>
        <w:t>(MH 19):</w:t>
      </w:r>
      <w:r w:rsidRPr="00564A98">
        <w:rPr>
          <w:rFonts w:ascii="Times New Roman" w:hAnsi="Times New Roman" w:cs="Times New Roman"/>
          <w:b/>
        </w:rPr>
        <w:t xml:space="preserve"> </w:t>
      </w:r>
      <w:r w:rsidRPr="00564A98">
        <w:rPr>
          <w:rFonts w:ascii="Times New Roman" w:hAnsi="Times New Roman" w:cs="Times New Roman"/>
        </w:rPr>
        <w:t xml:space="preserve">Cho hai điện tích điểm đặt trong chân không. Khi khoảng cách giữa hai điện tích là r thì lực tương tác điện giữa chúng có độ lớn là. F Khi khoảng cách giữa hai điện tích là 3r thì lực tương tác điện giữa chúng có độ lớn là </w:t>
      </w:r>
    </w:p>
    <w:p w14:paraId="04E0C4ED" w14:textId="77777777" w:rsidR="00A3407B" w:rsidRPr="00564A98" w:rsidRDefault="00A3407B" w:rsidP="009D1D88">
      <w:pPr>
        <w:pStyle w:val="BodyText"/>
        <w:tabs>
          <w:tab w:val="left" w:pos="283"/>
          <w:tab w:val="left" w:pos="2835"/>
          <w:tab w:val="left" w:pos="5386"/>
          <w:tab w:val="left" w:pos="7937"/>
        </w:tabs>
        <w:spacing w:line="360" w:lineRule="auto"/>
        <w:ind w:left="0"/>
        <w:jc w:val="both"/>
        <w:rPr>
          <w:rFonts w:ascii="Times New Roman" w:hAnsi="Times New Roman" w:cs="Times New Roman"/>
        </w:rPr>
      </w:pPr>
      <w:r w:rsidRPr="00564A98">
        <w:rPr>
          <w:rFonts w:ascii="Times New Roman" w:hAnsi="Times New Roman" w:cs="Times New Roman"/>
          <w:b/>
          <w:color w:val="FF0000"/>
        </w:rPr>
        <w:tab/>
      </w:r>
      <w:r w:rsidRPr="00564A98">
        <w:rPr>
          <w:rFonts w:ascii="Times New Roman" w:hAnsi="Times New Roman" w:cs="Times New Roman"/>
          <w:b/>
          <w:color w:val="FF0000"/>
          <w:u w:val="single"/>
        </w:rPr>
        <w:t>A.</w:t>
      </w:r>
      <w:r w:rsidRPr="00564A98">
        <w:rPr>
          <w:rFonts w:ascii="Times New Roman" w:hAnsi="Times New Roman" w:cs="Times New Roman"/>
          <w:b/>
          <w:color w:val="FF0000"/>
        </w:rPr>
        <w:t xml:space="preserve"> </w:t>
      </w:r>
      <m:oMath>
        <m:f>
          <m:fPr>
            <m:ctrlPr>
              <w:rPr>
                <w:rFonts w:cs="Times New Roman"/>
              </w:rPr>
            </m:ctrlPr>
          </m:fPr>
          <m:num>
            <m:r>
              <m:rPr>
                <m:sty m:val="p"/>
              </m:rPr>
              <w:rPr>
                <w:rFonts w:cs="Times New Roman"/>
              </w:rPr>
              <m:t>F</m:t>
            </m:r>
          </m:num>
          <m:den>
            <m:r>
              <m:rPr>
                <m:sty m:val="p"/>
              </m:rPr>
              <w:rPr>
                <w:rFonts w:cs="Times New Roman"/>
              </w:rPr>
              <m:t>9</m:t>
            </m:r>
          </m:den>
        </m:f>
      </m:oMath>
      <w:r w:rsidRPr="00564A98">
        <w:rPr>
          <w:rFonts w:ascii="Times New Roman" w:hAnsi="Times New Roman" w:cs="Times New Roman"/>
        </w:rPr>
        <w:t>.</w:t>
      </w:r>
      <w:r w:rsidRPr="00564A98">
        <w:rPr>
          <w:rFonts w:ascii="Times New Roman" w:hAnsi="Times New Roman" w:cs="Times New Roman"/>
          <w:b/>
          <w:color w:val="FF0000"/>
        </w:rPr>
        <w:tab/>
        <w:t xml:space="preserve">B. </w:t>
      </w:r>
      <m:oMath>
        <m:f>
          <m:fPr>
            <m:ctrlPr>
              <w:rPr>
                <w:rFonts w:cs="Times New Roman"/>
              </w:rPr>
            </m:ctrlPr>
          </m:fPr>
          <m:num>
            <m:r>
              <m:rPr>
                <m:sty m:val="p"/>
              </m:rPr>
              <w:rPr>
                <w:rFonts w:cs="Times New Roman"/>
              </w:rPr>
              <m:t>F</m:t>
            </m:r>
          </m:num>
          <m:den>
            <m:r>
              <m:rPr>
                <m:sty m:val="p"/>
              </m:rPr>
              <w:rPr>
                <w:rFonts w:cs="Times New Roman"/>
              </w:rPr>
              <m:t>3</m:t>
            </m:r>
          </m:den>
        </m:f>
      </m:oMath>
      <w:r w:rsidRPr="00564A98">
        <w:rPr>
          <w:rFonts w:ascii="Times New Roman" w:hAnsi="Times New Roman" w:cs="Times New Roman"/>
        </w:rPr>
        <w:t>.</w:t>
      </w:r>
      <w:r w:rsidRPr="00564A98">
        <w:rPr>
          <w:rFonts w:ascii="Times New Roman" w:hAnsi="Times New Roman" w:cs="Times New Roman"/>
          <w:b/>
          <w:color w:val="FF0000"/>
        </w:rPr>
        <w:tab/>
        <w:t xml:space="preserve">C. </w:t>
      </w:r>
      <w:r w:rsidRPr="00564A98">
        <w:rPr>
          <w:rFonts w:ascii="Times New Roman" w:hAnsi="Times New Roman" w:cs="Times New Roman"/>
        </w:rPr>
        <w:t>3F.</w:t>
      </w:r>
      <w:r w:rsidRPr="00564A98">
        <w:rPr>
          <w:rFonts w:ascii="Times New Roman" w:hAnsi="Times New Roman" w:cs="Times New Roman"/>
          <w:b/>
          <w:color w:val="FF0000"/>
        </w:rPr>
        <w:tab/>
        <w:t xml:space="preserve">D. </w:t>
      </w:r>
      <w:r w:rsidRPr="00564A98">
        <w:rPr>
          <w:rFonts w:ascii="Times New Roman" w:hAnsi="Times New Roman" w:cs="Times New Roman"/>
        </w:rPr>
        <w:t>9F.</w:t>
      </w:r>
    </w:p>
    <w:p w14:paraId="3DEF5BEA" w14:textId="77777777" w:rsidR="00A3407B" w:rsidRPr="00564A98" w:rsidRDefault="00A3407B" w:rsidP="009D1D88">
      <w:pPr>
        <w:pStyle w:val="BodyText"/>
        <w:tabs>
          <w:tab w:val="left" w:pos="283"/>
          <w:tab w:val="left" w:pos="2835"/>
          <w:tab w:val="left" w:pos="5386"/>
          <w:tab w:val="left" w:pos="7937"/>
        </w:tabs>
        <w:adjustRightInd/>
        <w:spacing w:line="360" w:lineRule="auto"/>
        <w:ind w:left="0"/>
        <w:jc w:val="both"/>
        <w:rPr>
          <w:rFonts w:ascii="Times New Roman" w:hAnsi="Times New Roman" w:cs="Times New Roman"/>
          <w:b/>
        </w:rPr>
      </w:pPr>
      <w:r>
        <w:rPr>
          <w:rFonts w:ascii="Times New Roman" w:hAnsi="Times New Roman" w:cs="Times New Roman"/>
          <w:b/>
          <w:color w:val="0033CC"/>
          <w:u w:val="double" w:color="00B0F0"/>
        </w:rPr>
        <w:t xml:space="preserve">Câu 42. </w:t>
      </w:r>
      <w:r w:rsidRPr="00794EC3">
        <w:rPr>
          <w:rFonts w:ascii="Cambria" w:hAnsi="Cambria" w:cs="Times New Roman"/>
          <w:b/>
          <w:color w:val="FF0000"/>
          <w:sz w:val="18"/>
          <w:highlight w:val="yellow"/>
        </w:rPr>
        <w:t>(MH 19):</w:t>
      </w:r>
      <w:r w:rsidRPr="00564A98">
        <w:rPr>
          <w:rFonts w:ascii="Times New Roman" w:hAnsi="Times New Roman" w:cs="Times New Roman"/>
          <w:b/>
        </w:rPr>
        <w:t xml:space="preserve"> </w:t>
      </w:r>
      <w:r w:rsidRPr="00564A98">
        <w:rPr>
          <w:rFonts w:ascii="Times New Roman" w:hAnsi="Times New Roman" w:cs="Times New Roman"/>
        </w:rPr>
        <w:t xml:space="preserve">Một cuộn cảm có độ tự cảm 0,2 H. Khi cường độ dòng điện trong cuộn cảm giảm đều từ I xuống 0 trong khoảng thời gian 0,05 s thì suất điện động tự cảm xuất hiện trong cuộn cảm có độ lớn là 8 V. Giá trị của I là </w:t>
      </w:r>
    </w:p>
    <w:p w14:paraId="22A5F31B" w14:textId="77777777" w:rsidR="00A3407B" w:rsidRPr="00564A98" w:rsidRDefault="00A3407B" w:rsidP="009D1D88">
      <w:pPr>
        <w:pStyle w:val="BodyText"/>
        <w:tabs>
          <w:tab w:val="left" w:pos="283"/>
          <w:tab w:val="left" w:pos="2835"/>
          <w:tab w:val="left" w:pos="5386"/>
          <w:tab w:val="left" w:pos="7937"/>
        </w:tabs>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0,8</w:t>
      </w:r>
      <w:r w:rsidRPr="00564A98">
        <w:rPr>
          <w:rFonts w:ascii="Times New Roman" w:hAnsi="Times New Roman" w:cs="Times New Roman"/>
          <w:lang w:val="vi-VN"/>
        </w:rPr>
        <w:t xml:space="preserve"> A. </w:t>
      </w:r>
      <w:r w:rsidRPr="00564A98">
        <w:rPr>
          <w:rFonts w:ascii="Times New Roman" w:hAnsi="Times New Roman" w:cs="Times New Roman"/>
          <w:b/>
          <w:color w:val="FF0000"/>
          <w:lang w:val="vi-VN"/>
        </w:rPr>
        <w:tab/>
        <w:t xml:space="preserve">B. </w:t>
      </w:r>
      <w:r w:rsidRPr="00564A98">
        <w:rPr>
          <w:rFonts w:ascii="Times New Roman" w:hAnsi="Times New Roman" w:cs="Times New Roman"/>
        </w:rPr>
        <w:t>0,04</w:t>
      </w:r>
      <w:r w:rsidRPr="00564A98">
        <w:rPr>
          <w:rFonts w:ascii="Times New Roman" w:hAnsi="Times New Roman" w:cs="Times New Roman"/>
          <w:lang w:val="vi-VN"/>
        </w:rPr>
        <w:t xml:space="preserve"> A.</w:t>
      </w:r>
      <w:r w:rsidRPr="00564A98">
        <w:rPr>
          <w:rFonts w:ascii="Times New Roman" w:hAnsi="Times New Roman" w:cs="Times New Roman"/>
          <w:b/>
          <w:color w:val="FF0000"/>
        </w:rPr>
        <w:tab/>
      </w:r>
      <w:r w:rsidRPr="00564A98">
        <w:rPr>
          <w:rFonts w:ascii="Times New Roman" w:hAnsi="Times New Roman" w:cs="Times New Roman"/>
          <w:b/>
          <w:color w:val="FF0000"/>
          <w:u w:val="single"/>
        </w:rPr>
        <w:t>C.</w:t>
      </w:r>
      <w:r w:rsidRPr="00564A98">
        <w:rPr>
          <w:rFonts w:ascii="Times New Roman" w:hAnsi="Times New Roman" w:cs="Times New Roman"/>
          <w:b/>
          <w:color w:val="FF0000"/>
        </w:rPr>
        <w:t xml:space="preserve"> </w:t>
      </w:r>
      <w:r w:rsidRPr="00564A98">
        <w:rPr>
          <w:rFonts w:ascii="Times New Roman" w:hAnsi="Times New Roman" w:cs="Times New Roman"/>
        </w:rPr>
        <w:t>2,0</w:t>
      </w:r>
      <w:r w:rsidRPr="00564A98">
        <w:rPr>
          <w:rFonts w:ascii="Times New Roman" w:hAnsi="Times New Roman" w:cs="Times New Roman"/>
          <w:lang w:val="vi-VN"/>
        </w:rPr>
        <w:t xml:space="preserve"> A.</w:t>
      </w:r>
      <w:r w:rsidRPr="00564A98">
        <w:rPr>
          <w:rFonts w:ascii="Times New Roman" w:hAnsi="Times New Roman" w:cs="Times New Roman"/>
          <w:b/>
          <w:color w:val="FF0000"/>
        </w:rPr>
        <w:t xml:space="preserve"> </w:t>
      </w:r>
      <w:r w:rsidRPr="00564A98">
        <w:rPr>
          <w:rFonts w:ascii="Times New Roman" w:hAnsi="Times New Roman" w:cs="Times New Roman"/>
          <w:b/>
          <w:color w:val="FF0000"/>
        </w:rPr>
        <w:tab/>
        <w:t xml:space="preserve">D. </w:t>
      </w:r>
      <w:r w:rsidRPr="00564A98">
        <w:rPr>
          <w:rFonts w:ascii="Times New Roman" w:hAnsi="Times New Roman" w:cs="Times New Roman"/>
        </w:rPr>
        <w:t>1,25</w:t>
      </w:r>
      <w:r w:rsidRPr="00564A98">
        <w:rPr>
          <w:rFonts w:ascii="Times New Roman" w:hAnsi="Times New Roman" w:cs="Times New Roman"/>
          <w:lang w:val="vi-VN"/>
        </w:rPr>
        <w:t xml:space="preserve"> A. </w:t>
      </w:r>
    </w:p>
    <w:p w14:paraId="536C1724" w14:textId="77777777" w:rsidR="00A3407B" w:rsidRPr="00296E55" w:rsidRDefault="00A3407B" w:rsidP="009D1D88">
      <w:pPr>
        <w:widowControl w:val="0"/>
        <w:tabs>
          <w:tab w:val="left" w:pos="283"/>
          <w:tab w:val="left" w:pos="2835"/>
          <w:tab w:val="left" w:pos="5386"/>
          <w:tab w:val="left" w:pos="7937"/>
        </w:tabs>
        <w:autoSpaceDE w:val="0"/>
        <w:autoSpaceDN w:val="0"/>
        <w:spacing w:line="360" w:lineRule="auto"/>
        <w:jc w:val="both"/>
        <w:rPr>
          <w:rFonts w:ascii="Times New Roman" w:hAnsi="Times New Roman"/>
          <w:b/>
        </w:rPr>
      </w:pPr>
      <w:r>
        <w:rPr>
          <w:rFonts w:ascii="Times New Roman" w:eastAsia="Calibri" w:hAnsi="Times New Roman"/>
          <w:b/>
          <w:color w:val="0033CC"/>
          <w:u w:val="double" w:color="00B0F0"/>
        </w:rPr>
        <w:lastRenderedPageBreak/>
        <w:t xml:space="preserve">Câu 43. </w:t>
      </w:r>
      <w:r w:rsidRPr="00564A98">
        <w:rPr>
          <w:b/>
          <w:noProof/>
        </w:rPr>
        <w:drawing>
          <wp:anchor distT="0" distB="0" distL="0" distR="0" simplePos="0" relativeHeight="252017664" behindDoc="0" locked="0" layoutInCell="1" allowOverlap="1" wp14:anchorId="29645BFE" wp14:editId="0A29D54D">
            <wp:simplePos x="0" y="0"/>
            <wp:positionH relativeFrom="margin">
              <wp:posOffset>5339080</wp:posOffset>
            </wp:positionH>
            <wp:positionV relativeFrom="paragraph">
              <wp:posOffset>146464</wp:posOffset>
            </wp:positionV>
            <wp:extent cx="1225258" cy="864963"/>
            <wp:effectExtent l="0" t="0" r="0" b="0"/>
            <wp:wrapSquare wrapText="bothSides"/>
            <wp:docPr id="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7" cstate="print"/>
                    <a:stretch>
                      <a:fillRect/>
                    </a:stretch>
                  </pic:blipFill>
                  <pic:spPr>
                    <a:xfrm>
                      <a:off x="0" y="0"/>
                      <a:ext cx="1225258" cy="864963"/>
                    </a:xfrm>
                    <a:prstGeom prst="rect">
                      <a:avLst/>
                    </a:prstGeom>
                  </pic:spPr>
                </pic:pic>
              </a:graphicData>
            </a:graphic>
          </wp:anchor>
        </w:drawing>
      </w:r>
      <w:r w:rsidRPr="00296E55">
        <w:rPr>
          <w:rFonts w:ascii="Times New Roman" w:hAnsi="Times New Roman"/>
          <w:position w:val="2"/>
        </w:rPr>
        <w:t xml:space="preserve"> </w:t>
      </w:r>
      <w:r w:rsidRPr="00296E55">
        <w:rPr>
          <w:rFonts w:ascii="Cambria" w:hAnsi="Cambria"/>
          <w:b/>
          <w:color w:val="FF0000"/>
          <w:sz w:val="18"/>
          <w:highlight w:val="yellow"/>
        </w:rPr>
        <w:t>(MH 19):</w:t>
      </w:r>
      <w:r w:rsidRPr="00296E55">
        <w:rPr>
          <w:rFonts w:ascii="Times New Roman" w:hAnsi="Times New Roman"/>
          <w:b/>
        </w:rPr>
        <w:t xml:space="preserve"> </w:t>
      </w:r>
      <w:r w:rsidRPr="00296E55">
        <w:rPr>
          <w:rFonts w:ascii="Times New Roman" w:hAnsi="Times New Roman"/>
          <w:position w:val="2"/>
        </w:rPr>
        <w:t>Cho mạch điện như hình bên. Biết E</w:t>
      </w:r>
      <w:r w:rsidRPr="00296E55">
        <w:rPr>
          <w:rFonts w:ascii="Times New Roman" w:hAnsi="Times New Roman"/>
          <w:position w:val="2"/>
          <w:vertAlign w:val="subscript"/>
        </w:rPr>
        <w:t>1</w:t>
      </w:r>
      <w:r w:rsidRPr="00296E55">
        <w:rPr>
          <w:rFonts w:ascii="Times New Roman" w:hAnsi="Times New Roman"/>
        </w:rPr>
        <w:t xml:space="preserve"> </w:t>
      </w:r>
      <w:r w:rsidRPr="00296E55">
        <w:rPr>
          <w:rFonts w:ascii="Times New Roman" w:hAnsi="Times New Roman"/>
          <w:position w:val="2"/>
        </w:rPr>
        <w:t>= 3 V; r</w:t>
      </w:r>
      <w:r w:rsidRPr="00296E55">
        <w:rPr>
          <w:rFonts w:ascii="Times New Roman" w:hAnsi="Times New Roman"/>
          <w:vertAlign w:val="subscript"/>
        </w:rPr>
        <w:t>1</w:t>
      </w:r>
      <w:r w:rsidRPr="00296E55">
        <w:rPr>
          <w:rFonts w:ascii="Times New Roman" w:hAnsi="Times New Roman"/>
        </w:rPr>
        <w:t xml:space="preserve"> </w:t>
      </w:r>
      <w:r w:rsidRPr="00296E55">
        <w:rPr>
          <w:rFonts w:ascii="Times New Roman" w:hAnsi="Times New Roman"/>
          <w:position w:val="2"/>
        </w:rPr>
        <w:t>= 1 Ω; E</w:t>
      </w:r>
      <w:r w:rsidRPr="00296E55">
        <w:rPr>
          <w:rFonts w:ascii="Times New Roman" w:hAnsi="Times New Roman"/>
          <w:vertAlign w:val="subscript"/>
        </w:rPr>
        <w:t>2</w:t>
      </w:r>
      <w:r w:rsidRPr="00296E55">
        <w:rPr>
          <w:rFonts w:ascii="Times New Roman" w:hAnsi="Times New Roman"/>
        </w:rPr>
        <w:t xml:space="preserve"> </w:t>
      </w:r>
      <w:r w:rsidRPr="00296E55">
        <w:rPr>
          <w:rFonts w:ascii="Times New Roman" w:hAnsi="Times New Roman"/>
          <w:position w:val="2"/>
        </w:rPr>
        <w:t>= 6 V; r</w:t>
      </w:r>
      <w:r w:rsidRPr="00296E55">
        <w:rPr>
          <w:rFonts w:ascii="Times New Roman" w:hAnsi="Times New Roman"/>
          <w:vertAlign w:val="subscript"/>
        </w:rPr>
        <w:t>2</w:t>
      </w:r>
      <w:r w:rsidRPr="00296E55">
        <w:rPr>
          <w:rFonts w:ascii="Times New Roman" w:hAnsi="Times New Roman"/>
        </w:rPr>
        <w:t xml:space="preserve"> </w:t>
      </w:r>
      <w:r w:rsidRPr="00296E55">
        <w:rPr>
          <w:rFonts w:ascii="Times New Roman" w:hAnsi="Times New Roman"/>
          <w:position w:val="2"/>
        </w:rPr>
        <w:t xml:space="preserve">= 1 Ω; </w:t>
      </w:r>
      <w:r w:rsidRPr="00296E55">
        <w:rPr>
          <w:rFonts w:ascii="Times New Roman" w:hAnsi="Times New Roman"/>
        </w:rPr>
        <w:t>R = 2,5 Ω. Bỏ qua điện trở của ampe kế và dây nối. Số chỉ của ampe kế là</w:t>
      </w:r>
    </w:p>
    <w:p w14:paraId="74C0B317" w14:textId="77777777" w:rsidR="00A3407B" w:rsidRPr="00564A98" w:rsidRDefault="00A3407B" w:rsidP="009D1D88">
      <w:pPr>
        <w:pStyle w:val="BodyText"/>
        <w:tabs>
          <w:tab w:val="left" w:pos="283"/>
          <w:tab w:val="left" w:pos="2835"/>
          <w:tab w:val="left" w:pos="5386"/>
          <w:tab w:val="left" w:pos="7937"/>
        </w:tabs>
        <w:spacing w:line="360" w:lineRule="auto"/>
        <w:ind w:left="0"/>
        <w:jc w:val="both"/>
        <w:rPr>
          <w:rFonts w:ascii="Times New Roman" w:hAnsi="Times New Roman" w:cs="Times New Roman"/>
          <w:b/>
        </w:rPr>
      </w:pPr>
      <w:r w:rsidRPr="00564A98">
        <w:rPr>
          <w:rFonts w:ascii="Times New Roman" w:hAnsi="Times New Roman" w:cs="Times New Roman"/>
          <w:b/>
          <w:color w:val="FF0000"/>
        </w:rPr>
        <w:tab/>
        <w:t xml:space="preserve">A. </w:t>
      </w:r>
      <w:r w:rsidRPr="00564A98">
        <w:rPr>
          <w:rFonts w:ascii="Times New Roman" w:hAnsi="Times New Roman" w:cs="Times New Roman"/>
        </w:rPr>
        <w:t>0,67A.</w:t>
      </w:r>
      <w:r w:rsidRPr="00564A98">
        <w:rPr>
          <w:rFonts w:ascii="Times New Roman" w:hAnsi="Times New Roman" w:cs="Times New Roman"/>
          <w:b/>
          <w:color w:val="FF0000"/>
        </w:rPr>
        <w:tab/>
      </w:r>
      <w:r w:rsidRPr="00564A98">
        <w:rPr>
          <w:rFonts w:ascii="Times New Roman" w:hAnsi="Times New Roman" w:cs="Times New Roman"/>
          <w:b/>
          <w:color w:val="FF0000"/>
          <w:u w:val="single"/>
        </w:rPr>
        <w:t>B.</w:t>
      </w:r>
      <w:r w:rsidRPr="00564A98">
        <w:rPr>
          <w:rFonts w:ascii="Times New Roman" w:hAnsi="Times New Roman" w:cs="Times New Roman"/>
          <w:b/>
          <w:color w:val="FF0000"/>
        </w:rPr>
        <w:t xml:space="preserve"> </w:t>
      </w:r>
      <w:r w:rsidRPr="00564A98">
        <w:rPr>
          <w:rFonts w:ascii="Times New Roman" w:hAnsi="Times New Roman" w:cs="Times New Roman"/>
        </w:rPr>
        <w:t>2,0A.</w:t>
      </w:r>
    </w:p>
    <w:p w14:paraId="1FA37297"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sidRPr="00564A98">
        <w:rPr>
          <w:rFonts w:ascii="Times New Roman" w:hAnsi="Times New Roman"/>
          <w:b/>
          <w:color w:val="FF0000"/>
          <w:sz w:val="24"/>
          <w:szCs w:val="24"/>
        </w:rPr>
        <w:tab/>
        <w:t xml:space="preserve">C. </w:t>
      </w:r>
      <w:r w:rsidRPr="00564A98">
        <w:rPr>
          <w:rFonts w:ascii="Times New Roman" w:hAnsi="Times New Roman"/>
          <w:sz w:val="24"/>
          <w:szCs w:val="24"/>
        </w:rPr>
        <w:t>2,57A.</w:t>
      </w:r>
      <w:r w:rsidRPr="00564A98">
        <w:rPr>
          <w:rFonts w:ascii="Times New Roman" w:hAnsi="Times New Roman"/>
          <w:b/>
          <w:color w:val="FF0000"/>
          <w:sz w:val="24"/>
          <w:szCs w:val="24"/>
        </w:rPr>
        <w:tab/>
        <w:t xml:space="preserve">D. </w:t>
      </w:r>
      <w:r w:rsidRPr="00564A98">
        <w:rPr>
          <w:rFonts w:ascii="Times New Roman" w:hAnsi="Times New Roman"/>
          <w:sz w:val="24"/>
          <w:szCs w:val="24"/>
        </w:rPr>
        <w:t>4,5A.</w:t>
      </w:r>
    </w:p>
    <w:p w14:paraId="5C6FE0CC" w14:textId="77777777" w:rsidR="00A3407B" w:rsidRPr="00564A98" w:rsidRDefault="00A3407B" w:rsidP="009D1D88">
      <w:pPr>
        <w:pStyle w:val="BodyText"/>
        <w:tabs>
          <w:tab w:val="left" w:pos="283"/>
          <w:tab w:val="left" w:pos="2835"/>
          <w:tab w:val="left" w:pos="5386"/>
          <w:tab w:val="left" w:pos="7937"/>
        </w:tabs>
        <w:adjustRightInd/>
        <w:spacing w:line="360" w:lineRule="auto"/>
        <w:ind w:left="0"/>
        <w:jc w:val="both"/>
        <w:rPr>
          <w:rFonts w:ascii="Times New Roman" w:hAnsi="Times New Roman" w:cs="Times New Roman"/>
          <w:b/>
        </w:rPr>
      </w:pPr>
      <w:r>
        <w:rPr>
          <w:rFonts w:ascii="Times New Roman" w:hAnsi="Times New Roman" w:cs="Times New Roman"/>
          <w:b/>
          <w:color w:val="0033CC"/>
          <w:u w:val="double" w:color="00B0F0"/>
        </w:rPr>
        <w:t xml:space="preserve">Câu 44. </w:t>
      </w:r>
      <w:r w:rsidRPr="00794EC3">
        <w:rPr>
          <w:rFonts w:ascii="Cambria" w:hAnsi="Cambria" w:cs="Times New Roman"/>
          <w:b/>
          <w:color w:val="FF0000"/>
          <w:sz w:val="18"/>
          <w:highlight w:val="yellow"/>
        </w:rPr>
        <w:t>(MH 19):</w:t>
      </w:r>
      <w:r w:rsidRPr="00564A98">
        <w:rPr>
          <w:rFonts w:ascii="Times New Roman" w:hAnsi="Times New Roman" w:cs="Times New Roman"/>
          <w:b/>
        </w:rPr>
        <w:t xml:space="preserve"> </w:t>
      </w:r>
      <w:r w:rsidRPr="00564A98">
        <w:rPr>
          <w:rFonts w:ascii="Times New Roman" w:hAnsi="Times New Roman" w:cs="Times New Roman"/>
        </w:rPr>
        <w:t xml:space="preserve">Một thấu kính hội tụ có tiêu cự 30 cm. Vật sáng AB đặt vuông góc với trục chính của thấu kính. Ảnh của vật tạo bởi thấu kính là ảnh ảo và cách vật 40 cm. Khoảng cách từ AB đến thấu kính có giá trị </w:t>
      </w:r>
      <w:r w:rsidRPr="00564A98">
        <w:rPr>
          <w:rFonts w:ascii="Times New Roman" w:hAnsi="Times New Roman" w:cs="Times New Roman"/>
          <w:b/>
        </w:rPr>
        <w:t xml:space="preserve">gần nhất </w:t>
      </w:r>
      <w:r w:rsidRPr="00564A98">
        <w:rPr>
          <w:rFonts w:ascii="Times New Roman" w:hAnsi="Times New Roman" w:cs="Times New Roman"/>
        </w:rPr>
        <w:t>với giá trị nào sau đây?</w:t>
      </w:r>
    </w:p>
    <w:p w14:paraId="4B0FD90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 cm.</w:t>
      </w:r>
      <w:r w:rsidRPr="00564A98">
        <w:rPr>
          <w:rFonts w:ascii="Times New Roman" w:hAnsi="Times New Roman"/>
          <w:b/>
          <w:color w:val="FF0000"/>
        </w:rPr>
        <w:tab/>
        <w:t xml:space="preserve">B. </w:t>
      </w:r>
      <w:r w:rsidRPr="00564A98">
        <w:rPr>
          <w:rFonts w:ascii="Times New Roman" w:hAnsi="Times New Roman"/>
        </w:rPr>
        <w:t>60 cm.</w:t>
      </w:r>
      <w:r w:rsidRPr="00564A98">
        <w:rPr>
          <w:rFonts w:ascii="Times New Roman" w:hAnsi="Times New Roman"/>
          <w:b/>
          <w:color w:val="FF0000"/>
        </w:rPr>
        <w:tab/>
        <w:t xml:space="preserve">C. </w:t>
      </w:r>
      <w:r w:rsidRPr="00564A98">
        <w:rPr>
          <w:rFonts w:ascii="Times New Roman" w:hAnsi="Times New Roman"/>
        </w:rPr>
        <w:t>43 cm.</w:t>
      </w:r>
      <w:r w:rsidRPr="00564A98">
        <w:rPr>
          <w:rFonts w:ascii="Times New Roman" w:hAnsi="Times New Roman"/>
          <w:b/>
          <w:color w:val="FF0000"/>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26</w:t>
      </w:r>
      <w:r w:rsidRPr="00564A98">
        <w:rPr>
          <w:rFonts w:ascii="Times New Roman" w:hAnsi="Times New Roman"/>
          <w:spacing w:val="-1"/>
        </w:rPr>
        <w:t xml:space="preserve"> </w:t>
      </w:r>
      <w:r w:rsidRPr="00564A98">
        <w:rPr>
          <w:rFonts w:ascii="Times New Roman" w:hAnsi="Times New Roman"/>
        </w:rPr>
        <w:t>cm.</w:t>
      </w:r>
    </w:p>
    <w:p w14:paraId="3A07045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Mã 201</w:t>
      </w:r>
    </w:p>
    <w:p w14:paraId="3A3D7889"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45. </w:t>
      </w:r>
      <w:r w:rsidRPr="00296E55">
        <w:rPr>
          <w:rFonts w:ascii="Cambria" w:hAnsi="Cambria"/>
          <w:b/>
          <w:color w:val="FF0000"/>
          <w:sz w:val="18"/>
          <w:highlight w:val="yellow"/>
        </w:rPr>
        <w:t>(QG 19):</w:t>
      </w:r>
      <w:r w:rsidRPr="00296E55">
        <w:rPr>
          <w:rFonts w:ascii="Times New Roman" w:hAnsi="Times New Roman"/>
          <w:b/>
        </w:rPr>
        <w:t xml:space="preserve"> </w:t>
      </w:r>
      <w:r w:rsidRPr="00296E55">
        <w:rPr>
          <w:rFonts w:ascii="Times New Roman" w:hAnsi="Times New Roman"/>
        </w:rPr>
        <w:t>Trong một điện trường đều có cường độ 1000V/m, một điện tích q=4.10</w:t>
      </w:r>
      <w:r w:rsidRPr="00296E55">
        <w:rPr>
          <w:rFonts w:ascii="Times New Roman" w:hAnsi="Times New Roman"/>
          <w:vertAlign w:val="superscript"/>
        </w:rPr>
        <w:t>-8</w:t>
      </w:r>
      <w:r w:rsidRPr="00296E55">
        <w:rPr>
          <w:rFonts w:ascii="Times New Roman" w:hAnsi="Times New Roman"/>
        </w:rPr>
        <w:t>C di chuyển trên một đường sức, theo chiều điện trường từ điểm M đến điểm N. Biết MN=10 cm. Công của lực điện tác dụng lên q là</w:t>
      </w:r>
    </w:p>
    <w:p w14:paraId="6345E2D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4.10</w:t>
      </w:r>
      <w:r w:rsidRPr="00564A98">
        <w:rPr>
          <w:rFonts w:ascii="Times New Roman" w:hAnsi="Times New Roman"/>
          <w:vertAlign w:val="superscript"/>
          <w:lang w:val="vi-VN"/>
        </w:rPr>
        <w:t>-6</w:t>
      </w:r>
      <w:r w:rsidRPr="00564A98">
        <w:rPr>
          <w:rFonts w:ascii="Times New Roman" w:hAnsi="Times New Roman"/>
          <w:lang w:val="vi-VN"/>
        </w:rPr>
        <w:t xml:space="preserve"> J</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rPr>
        <w:t>3</w:t>
      </w:r>
      <w:r w:rsidRPr="00564A98">
        <w:rPr>
          <w:rFonts w:ascii="Times New Roman" w:hAnsi="Times New Roman"/>
          <w:lang w:val="vi-VN"/>
        </w:rPr>
        <w:t>.10</w:t>
      </w:r>
      <w:r w:rsidRPr="00564A98">
        <w:rPr>
          <w:rFonts w:ascii="Times New Roman" w:hAnsi="Times New Roman"/>
          <w:vertAlign w:val="superscript"/>
          <w:lang w:val="vi-VN"/>
        </w:rPr>
        <w:t>-6</w:t>
      </w:r>
      <w:r w:rsidRPr="00564A98">
        <w:rPr>
          <w:rFonts w:ascii="Times New Roman" w:hAnsi="Times New Roman"/>
          <w:lang w:val="vi-VN"/>
        </w:rPr>
        <w:t xml:space="preserve"> J</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rPr>
        <w:t>5</w:t>
      </w:r>
      <w:r w:rsidRPr="00564A98">
        <w:rPr>
          <w:rFonts w:ascii="Times New Roman" w:hAnsi="Times New Roman"/>
          <w:lang w:val="vi-VN"/>
        </w:rPr>
        <w:t>.10</w:t>
      </w:r>
      <w:r w:rsidRPr="00564A98">
        <w:rPr>
          <w:rFonts w:ascii="Times New Roman" w:hAnsi="Times New Roman"/>
          <w:vertAlign w:val="superscript"/>
          <w:lang w:val="vi-VN"/>
        </w:rPr>
        <w:t>-6</w:t>
      </w:r>
      <w:r w:rsidRPr="00564A98">
        <w:rPr>
          <w:rFonts w:ascii="Times New Roman" w:hAnsi="Times New Roman"/>
          <w:lang w:val="vi-VN"/>
        </w:rPr>
        <w:t xml:space="preserve"> J</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rPr>
        <w:t>2</w:t>
      </w:r>
      <w:r w:rsidRPr="00564A98">
        <w:rPr>
          <w:rFonts w:ascii="Times New Roman" w:hAnsi="Times New Roman"/>
          <w:lang w:val="vi-VN"/>
        </w:rPr>
        <w:t>.10</w:t>
      </w:r>
      <w:r w:rsidRPr="00564A98">
        <w:rPr>
          <w:rFonts w:ascii="Times New Roman" w:hAnsi="Times New Roman"/>
          <w:vertAlign w:val="superscript"/>
          <w:lang w:val="vi-VN"/>
        </w:rPr>
        <w:t>-6</w:t>
      </w:r>
      <w:r w:rsidRPr="00564A98">
        <w:rPr>
          <w:rFonts w:ascii="Times New Roman" w:hAnsi="Times New Roman"/>
          <w:lang w:val="vi-VN"/>
        </w:rPr>
        <w:t xml:space="preserve"> J</w:t>
      </w:r>
    </w:p>
    <w:p w14:paraId="0B1BCEAA"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46. </w:t>
      </w:r>
      <w:r w:rsidRPr="00296E55">
        <w:rPr>
          <w:rFonts w:ascii="Cambria" w:hAnsi="Cambria"/>
          <w:b/>
          <w:color w:val="FF0000"/>
          <w:sz w:val="18"/>
          <w:highlight w:val="yellow"/>
        </w:rPr>
        <w:t>(QG 19):</w:t>
      </w:r>
      <w:r w:rsidRPr="00296E55">
        <w:rPr>
          <w:rFonts w:ascii="Times New Roman" w:hAnsi="Times New Roman"/>
          <w:b/>
        </w:rPr>
        <w:t xml:space="preserve"> </w:t>
      </w:r>
      <w:r w:rsidRPr="00296E55">
        <w:rPr>
          <w:rFonts w:ascii="Times New Roman" w:hAnsi="Times New Roman"/>
        </w:rPr>
        <w:t>Một hạt mang điện tích 2.10</w:t>
      </w:r>
      <w:r w:rsidRPr="00296E55">
        <w:rPr>
          <w:rFonts w:ascii="Times New Roman" w:hAnsi="Times New Roman"/>
          <w:vertAlign w:val="superscript"/>
        </w:rPr>
        <w:t>-8</w:t>
      </w:r>
      <w:r w:rsidRPr="00296E55">
        <w:rPr>
          <w:rFonts w:ascii="Times New Roman" w:hAnsi="Times New Roman"/>
        </w:rPr>
        <w:t xml:space="preserve"> C chuyển động với tốc độ 400 m/s trong một từ trường đều theo hướng vuông góc với đường sức từ. Biết cảm ứng từ của từ trường có độ lớn là 0,025T. Lực Lorenxơ tác dụng lên điện tích có độ lớn là</w:t>
      </w:r>
    </w:p>
    <w:p w14:paraId="44D3F59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2.10</w:t>
      </w:r>
      <w:r w:rsidRPr="00564A98">
        <w:rPr>
          <w:rFonts w:ascii="Times New Roman" w:hAnsi="Times New Roman"/>
          <w:vertAlign w:val="superscript"/>
          <w:lang w:val="vi-VN"/>
        </w:rPr>
        <w:t>-5</w:t>
      </w:r>
      <w:r w:rsidRPr="00564A98">
        <w:rPr>
          <w:rFonts w:ascii="Times New Roman" w:hAnsi="Times New Roman"/>
          <w:lang w:val="vi-VN"/>
        </w:rPr>
        <w:t>N</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2.10</w:t>
      </w:r>
      <w:r w:rsidRPr="00564A98">
        <w:rPr>
          <w:rFonts w:ascii="Times New Roman" w:hAnsi="Times New Roman"/>
          <w:vertAlign w:val="superscript"/>
          <w:lang w:val="vi-VN"/>
        </w:rPr>
        <w:t>-4</w:t>
      </w:r>
      <w:r w:rsidRPr="00564A98">
        <w:rPr>
          <w:rFonts w:ascii="Times New Roman" w:hAnsi="Times New Roman"/>
          <w:lang w:val="vi-VN"/>
        </w:rPr>
        <w:t>N</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2.10</w:t>
      </w:r>
      <w:r w:rsidRPr="00564A98">
        <w:rPr>
          <w:rFonts w:ascii="Times New Roman" w:hAnsi="Times New Roman"/>
          <w:vertAlign w:val="superscript"/>
          <w:lang w:val="vi-VN"/>
        </w:rPr>
        <w:t>-6</w:t>
      </w:r>
      <w:r w:rsidRPr="00564A98">
        <w:rPr>
          <w:rFonts w:ascii="Times New Roman" w:hAnsi="Times New Roman"/>
          <w:lang w:val="vi-VN"/>
        </w:rPr>
        <w:t>N</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2.10</w:t>
      </w:r>
      <w:r w:rsidRPr="00564A98">
        <w:rPr>
          <w:rFonts w:ascii="Times New Roman" w:hAnsi="Times New Roman"/>
          <w:vertAlign w:val="superscript"/>
          <w:lang w:val="vi-VN"/>
        </w:rPr>
        <w:t>-7</w:t>
      </w:r>
      <w:r w:rsidRPr="00564A98">
        <w:rPr>
          <w:rFonts w:ascii="Times New Roman" w:hAnsi="Times New Roman"/>
          <w:lang w:val="vi-VN"/>
        </w:rPr>
        <w:t>N</w:t>
      </w:r>
    </w:p>
    <w:p w14:paraId="1281BE02"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47. </w:t>
      </w:r>
      <w:r w:rsidRPr="00296E55">
        <w:rPr>
          <w:rFonts w:ascii="Cambria" w:hAnsi="Cambria"/>
          <w:b/>
          <w:color w:val="FF0000"/>
          <w:sz w:val="18"/>
          <w:highlight w:val="yellow"/>
        </w:rPr>
        <w:t>(QG 19):</w:t>
      </w:r>
      <w:r w:rsidRPr="00296E55">
        <w:rPr>
          <w:rFonts w:ascii="Times New Roman" w:hAnsi="Times New Roman"/>
          <w:b/>
        </w:rPr>
        <w:t xml:space="preserve"> </w:t>
      </w:r>
      <w:r w:rsidRPr="00296E55">
        <w:rPr>
          <w:rFonts w:ascii="Times New Roman" w:hAnsi="Times New Roman"/>
        </w:rPr>
        <w:t>Một nguồn điện một chiều có suất điện động 8V và điện trở trong 1 Ω được nối với điện trở R = 15 Ω thành mạch điện kín. Bỏ qua điện trở của dây nối. Công suất tỏa nhiệt trên R là</w:t>
      </w:r>
    </w:p>
    <w:p w14:paraId="16631AE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3,75W</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1W</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0,25W</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4W</w:t>
      </w:r>
    </w:p>
    <w:p w14:paraId="730B26DE"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48. </w:t>
      </w:r>
      <w:r w:rsidRPr="00296E55">
        <w:rPr>
          <w:rFonts w:ascii="Cambria" w:hAnsi="Cambria"/>
          <w:b/>
          <w:color w:val="FF0000"/>
          <w:sz w:val="18"/>
          <w:highlight w:val="yellow"/>
        </w:rPr>
        <w:t>(QG 19):</w:t>
      </w:r>
      <w:r w:rsidRPr="00296E55">
        <w:rPr>
          <w:rFonts w:ascii="Times New Roman" w:hAnsi="Times New Roman"/>
          <w:b/>
        </w:rPr>
        <w:t xml:space="preserve"> </w:t>
      </w:r>
      <w:r w:rsidRPr="00564A98">
        <w:rPr>
          <w:noProof/>
        </w:rPr>
        <w:drawing>
          <wp:anchor distT="0" distB="0" distL="114300" distR="114300" simplePos="0" relativeHeight="252018688" behindDoc="0" locked="0" layoutInCell="1" allowOverlap="1" wp14:anchorId="01E89D07" wp14:editId="53DCD5E8">
            <wp:simplePos x="0" y="0"/>
            <wp:positionH relativeFrom="margin">
              <wp:align>right</wp:align>
            </wp:positionH>
            <wp:positionV relativeFrom="paragraph">
              <wp:posOffset>126785</wp:posOffset>
            </wp:positionV>
            <wp:extent cx="1579245" cy="947420"/>
            <wp:effectExtent l="0" t="0" r="1905" b="5080"/>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9245"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E55">
        <w:rPr>
          <w:rFonts w:ascii="Times New Roman" w:hAnsi="Times New Roman"/>
        </w:rPr>
        <w:t>Một sợi quang hình trụ gồm phần lõi có chiết suất n=1,54 và phần vỏ bọc có chiết suất n</w:t>
      </w:r>
      <w:r w:rsidRPr="00296E55">
        <w:rPr>
          <w:rFonts w:ascii="Times New Roman" w:hAnsi="Times New Roman"/>
          <w:vertAlign w:val="subscript"/>
        </w:rPr>
        <w:t>o</w:t>
      </w:r>
      <w:r w:rsidRPr="00296E55">
        <w:rPr>
          <w:rFonts w:ascii="Times New Roman" w:hAnsi="Times New Roman"/>
        </w:rPr>
        <w:t>=1,41. Trong không khí, một tia sáng tới mặt trước của sợi quang tại điểm O (O nằm trên trục của sợi quang) với góc tới α rồi khúc xạ vào phần lõi (như hình vẽ). Để tia sáng chỉ truyền đi trong phần lõi thì giá trị lớn nhất của α gần nhất với giá trị nào sau đây</w:t>
      </w:r>
    </w:p>
    <w:p w14:paraId="0DDEF98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rPr>
        <w:t xml:space="preserve">A. </w:t>
      </w:r>
      <w:r w:rsidRPr="00564A98">
        <w:rPr>
          <w:rFonts w:ascii="Times New Roman" w:hAnsi="Times New Roman"/>
        </w:rPr>
        <w:t>49°</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lang w:val="vi-VN"/>
        </w:rPr>
        <w:t>38°</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45°</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33°</w:t>
      </w:r>
    </w:p>
    <w:p w14:paraId="3E1772A8"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202:</w:t>
      </w:r>
    </w:p>
    <w:p w14:paraId="24965CD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49.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rPr>
        <w:t>Hai điện tích điểm q</w:t>
      </w:r>
      <w:r w:rsidRPr="00564A98">
        <w:rPr>
          <w:rFonts w:ascii="Times New Roman" w:hAnsi="Times New Roman"/>
          <w:vertAlign w:val="subscript"/>
        </w:rPr>
        <w:t>1</w:t>
      </w:r>
      <w:r w:rsidRPr="00564A98">
        <w:rPr>
          <w:rFonts w:ascii="Times New Roman" w:hAnsi="Times New Roman"/>
        </w:rPr>
        <w:t>=2.10</w:t>
      </w:r>
      <w:r w:rsidRPr="00564A98">
        <w:rPr>
          <w:rFonts w:ascii="Times New Roman" w:hAnsi="Times New Roman"/>
          <w:vertAlign w:val="superscript"/>
        </w:rPr>
        <w:t>-6</w:t>
      </w:r>
      <w:r w:rsidRPr="00564A98">
        <w:rPr>
          <w:rFonts w:ascii="Times New Roman" w:hAnsi="Times New Roman"/>
        </w:rPr>
        <w:t>C và q</w:t>
      </w:r>
      <w:r w:rsidRPr="00564A98">
        <w:rPr>
          <w:rFonts w:ascii="Times New Roman" w:hAnsi="Times New Roman"/>
          <w:vertAlign w:val="subscript"/>
        </w:rPr>
        <w:t>2</w:t>
      </w:r>
      <w:r w:rsidRPr="00564A98">
        <w:rPr>
          <w:rFonts w:ascii="Times New Roman" w:hAnsi="Times New Roman"/>
        </w:rPr>
        <w:t>=3.10</w:t>
      </w:r>
      <w:r w:rsidRPr="00564A98">
        <w:rPr>
          <w:rFonts w:ascii="Times New Roman" w:hAnsi="Times New Roman"/>
          <w:vertAlign w:val="superscript"/>
        </w:rPr>
        <w:t>-6</w:t>
      </w:r>
      <w:r w:rsidRPr="00564A98">
        <w:rPr>
          <w:rFonts w:ascii="Times New Roman" w:hAnsi="Times New Roman"/>
        </w:rPr>
        <w:t>C được đặt cách nhau 10 cm trong chân không. Lấy k=9.10</w:t>
      </w:r>
      <w:r w:rsidRPr="00564A98">
        <w:rPr>
          <w:rFonts w:ascii="Times New Roman" w:hAnsi="Times New Roman"/>
          <w:vertAlign w:val="superscript"/>
        </w:rPr>
        <w:t xml:space="preserve">9 </w:t>
      </w:r>
      <w:r w:rsidRPr="00564A98">
        <w:rPr>
          <w:rFonts w:ascii="Times New Roman" w:hAnsi="Times New Roman"/>
        </w:rPr>
        <w:t>Nm</w:t>
      </w:r>
      <w:r w:rsidRPr="00564A98">
        <w:rPr>
          <w:rFonts w:ascii="Times New Roman" w:hAnsi="Times New Roman"/>
          <w:vertAlign w:val="superscript"/>
        </w:rPr>
        <w:t>2</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 Lực tương tác điện giữa chúng có độ lớn là</w:t>
      </w:r>
    </w:p>
    <w:p w14:paraId="37756F3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3,6N</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5,4N</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2,7N</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1,8N</w:t>
      </w:r>
    </w:p>
    <w:p w14:paraId="2F385E2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50.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lang w:val="fr-FR"/>
        </w:rPr>
        <w:t>Một hạt mang điện tích 2.10</w:t>
      </w:r>
      <w:r w:rsidRPr="00564A98">
        <w:rPr>
          <w:rFonts w:ascii="Times New Roman" w:hAnsi="Times New Roman"/>
          <w:vertAlign w:val="superscript"/>
          <w:lang w:val="fr-FR"/>
        </w:rPr>
        <w:t>-8</w:t>
      </w:r>
      <w:r w:rsidRPr="00564A98">
        <w:rPr>
          <w:rFonts w:ascii="Times New Roman" w:hAnsi="Times New Roman"/>
          <w:lang w:val="fr-FR"/>
        </w:rPr>
        <w:t>C chuyển động với tốc độ 400 m/s trong một từ trường đều theo hướng vuông góc với đường sức từ. Biết cảm ứng từ của từ trường có độ lớn 0,075T. Lực Lo-ren-xơ tác dụng lên điện tích có độ lớn là</w:t>
      </w:r>
    </w:p>
    <w:p w14:paraId="208101D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A.</w:t>
      </w:r>
      <w:r w:rsidRPr="00564A98">
        <w:rPr>
          <w:rFonts w:ascii="Times New Roman" w:hAnsi="Times New Roman"/>
          <w:b/>
          <w:color w:val="FF0000"/>
          <w:lang w:val="fr-FR"/>
        </w:rPr>
        <w:t xml:space="preserve"> </w:t>
      </w:r>
      <w:r w:rsidRPr="00564A98">
        <w:rPr>
          <w:rFonts w:ascii="Times New Roman" w:hAnsi="Times New Roman"/>
          <w:lang w:val="fr-FR"/>
        </w:rPr>
        <w:t>6.10</w:t>
      </w:r>
      <w:r w:rsidRPr="00564A98">
        <w:rPr>
          <w:rFonts w:ascii="Times New Roman" w:hAnsi="Times New Roman"/>
          <w:vertAlign w:val="superscript"/>
          <w:lang w:val="fr-FR"/>
        </w:rPr>
        <w:t>-7</w:t>
      </w:r>
      <w:r w:rsidRPr="00564A98">
        <w:rPr>
          <w:rFonts w:ascii="Times New Roman" w:hAnsi="Times New Roman"/>
          <w:lang w:val="fr-FR"/>
        </w:rPr>
        <w:t>N</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6.10</w:t>
      </w:r>
      <w:r w:rsidRPr="00564A98">
        <w:rPr>
          <w:rFonts w:ascii="Times New Roman" w:hAnsi="Times New Roman"/>
          <w:vertAlign w:val="superscript"/>
          <w:lang w:val="fr-FR"/>
        </w:rPr>
        <w:t>-5</w:t>
      </w:r>
      <w:r w:rsidRPr="00564A98">
        <w:rPr>
          <w:rFonts w:ascii="Times New Roman" w:hAnsi="Times New Roman"/>
          <w:lang w:val="fr-FR"/>
        </w:rPr>
        <w:t>N</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6.10</w:t>
      </w:r>
      <w:r w:rsidRPr="00564A98">
        <w:rPr>
          <w:rFonts w:ascii="Times New Roman" w:hAnsi="Times New Roman"/>
          <w:vertAlign w:val="superscript"/>
          <w:lang w:val="fr-FR"/>
        </w:rPr>
        <w:t>-4</w:t>
      </w:r>
      <w:r w:rsidRPr="00564A98">
        <w:rPr>
          <w:rFonts w:ascii="Times New Roman" w:hAnsi="Times New Roman"/>
          <w:lang w:val="fr-FR"/>
        </w:rPr>
        <w:t>N</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6.10</w:t>
      </w:r>
      <w:r w:rsidRPr="00564A98">
        <w:rPr>
          <w:rFonts w:ascii="Times New Roman" w:hAnsi="Times New Roman"/>
          <w:vertAlign w:val="superscript"/>
          <w:lang w:val="fr-FR"/>
        </w:rPr>
        <w:t>-6</w:t>
      </w:r>
      <w:r w:rsidRPr="00564A98">
        <w:rPr>
          <w:rFonts w:ascii="Times New Roman" w:hAnsi="Times New Roman"/>
          <w:lang w:val="fr-FR"/>
        </w:rPr>
        <w:t>N</w:t>
      </w:r>
    </w:p>
    <w:p w14:paraId="102F8E3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51.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rPr>
        <w:t>Một nguồn điện một chiều có suất điện động 12V và điện trở trong 2 Ω được nối với điện trở R = 10 Ω thành mạch điện kín. Bỏ qua điện trở của dây nối. Công suất tỏa nhiệt trên điện trở R là</w:t>
      </w:r>
    </w:p>
    <w:p w14:paraId="0B706F7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12W</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20W</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10W</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2W</w:t>
      </w:r>
    </w:p>
    <w:p w14:paraId="736FD4C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lastRenderedPageBreak/>
        <w:t xml:space="preserve">Câu 52.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rPr>
        <w:t>Một sợi quang hình trụ gồm phần lõi có chiết suất n=1,51 và phần vỏ bọc có chiết suất n</w:t>
      </w:r>
      <w:r w:rsidRPr="00564A98">
        <w:rPr>
          <w:rFonts w:ascii="Times New Roman" w:hAnsi="Times New Roman"/>
          <w:vertAlign w:val="subscript"/>
        </w:rPr>
        <w:t>o</w:t>
      </w:r>
      <w:r w:rsidRPr="00564A98">
        <w:rPr>
          <w:rFonts w:ascii="Times New Roman" w:hAnsi="Times New Roman"/>
        </w:rPr>
        <w:t xml:space="preserve">=1,41. Trong không khí, một tia sáng tới mặt trước của sợi quang tại điểm O (O nằm trên trục của sợi quang) với góc tới α </w:t>
      </w:r>
      <w:r w:rsidRPr="00564A98">
        <w:rPr>
          <w:rFonts w:ascii="Times New Roman" w:hAnsi="Times New Roman"/>
          <w:noProof/>
        </w:rPr>
        <w:drawing>
          <wp:anchor distT="0" distB="0" distL="114300" distR="114300" simplePos="0" relativeHeight="252019712" behindDoc="0" locked="0" layoutInCell="1" allowOverlap="1" wp14:anchorId="5A07003F" wp14:editId="59A14EFF">
            <wp:simplePos x="0" y="0"/>
            <wp:positionH relativeFrom="margin">
              <wp:align>right</wp:align>
            </wp:positionH>
            <wp:positionV relativeFrom="paragraph">
              <wp:posOffset>69011</wp:posOffset>
            </wp:positionV>
            <wp:extent cx="1488440" cy="939800"/>
            <wp:effectExtent l="0" t="0" r="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8440" cy="939800"/>
                    </a:xfrm>
                    <a:prstGeom prst="rect">
                      <a:avLst/>
                    </a:prstGeom>
                    <a:noFill/>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rồi khúc xạ vào phần lõi (như hình bên). Để tia sáng chỉ truyền trong phần lõi thì giá trị lớn nhất của góc α gần nhất với giá trị nào sau đây?</w:t>
      </w:r>
    </w:p>
    <w:p w14:paraId="2442E63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45</w:t>
      </w:r>
      <w:r w:rsidRPr="00564A98">
        <w:rPr>
          <w:rFonts w:ascii="Times New Roman" w:hAnsi="Times New Roman"/>
          <w:vertAlign w:val="superscript"/>
        </w:rPr>
        <w:t>o</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33</w:t>
      </w:r>
      <w:r w:rsidRPr="00564A98">
        <w:rPr>
          <w:rFonts w:ascii="Times New Roman" w:hAnsi="Times New Roman"/>
          <w:vertAlign w:val="superscript"/>
        </w:rPr>
        <w:t>o</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38</w:t>
      </w:r>
      <w:r w:rsidRPr="00564A98">
        <w:rPr>
          <w:rFonts w:ascii="Times New Roman" w:hAnsi="Times New Roman"/>
          <w:vertAlign w:val="superscript"/>
        </w:rPr>
        <w:t>o</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49</w:t>
      </w:r>
      <w:r w:rsidRPr="00564A98">
        <w:rPr>
          <w:rFonts w:ascii="Times New Roman" w:hAnsi="Times New Roman"/>
          <w:vertAlign w:val="superscript"/>
        </w:rPr>
        <w:t>o</w:t>
      </w:r>
    </w:p>
    <w:p w14:paraId="35873CBA"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203</w:t>
      </w:r>
    </w:p>
    <w:p w14:paraId="2031768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53.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color w:val="000000" w:themeColor="text1"/>
          <w:lang w:val="vi-VN"/>
        </w:rPr>
        <w:t>Một đoạn dây dẫn thẳng dài 20 cm, được đặt trong từ trường đều có độ lớn cảm ứng từ là 0,04T. Biết đoạn dây dẫn vuông góc với các đường sức từ. Khi cho dòng điện không đổi có cường độ 5A chạy qua dây dẫn thì lực từ tác dụng lên đoạn dây có độ lớn là</w:t>
      </w:r>
    </w:p>
    <w:p w14:paraId="249BD88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40N</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B.</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0,04N</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0,004N</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0,4N</w:t>
      </w:r>
    </w:p>
    <w:p w14:paraId="09CF811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54.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color w:val="000000" w:themeColor="text1"/>
          <w:lang w:val="vi-VN"/>
        </w:rPr>
        <w:t xml:space="preserve">Một tụ điện có điện dung 10μF. Khi tụ điện có hiệu điện thế là 20V thì điện tích của nó là: </w:t>
      </w:r>
    </w:p>
    <w:p w14:paraId="7897864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5.10</w:t>
      </w:r>
      <w:r w:rsidRPr="00564A98">
        <w:rPr>
          <w:rFonts w:ascii="Times New Roman" w:hAnsi="Times New Roman"/>
          <w:color w:val="000000" w:themeColor="text1"/>
          <w:vertAlign w:val="superscript"/>
          <w:lang w:val="vi-VN"/>
        </w:rPr>
        <w:t>-7</w:t>
      </w:r>
      <w:r w:rsidRPr="00564A98">
        <w:rPr>
          <w:rFonts w:ascii="Times New Roman" w:hAnsi="Times New Roman"/>
          <w:color w:val="000000" w:themeColor="text1"/>
          <w:lang w:val="vi-VN"/>
        </w:rPr>
        <w:t xml:space="preserve"> C</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5.10</w:t>
      </w:r>
      <w:r w:rsidRPr="00564A98">
        <w:rPr>
          <w:rFonts w:ascii="Times New Roman" w:hAnsi="Times New Roman"/>
          <w:color w:val="000000" w:themeColor="text1"/>
          <w:vertAlign w:val="superscript"/>
          <w:lang w:val="vi-VN"/>
        </w:rPr>
        <w:t>-3</w:t>
      </w:r>
      <w:r w:rsidRPr="00564A98">
        <w:rPr>
          <w:rFonts w:ascii="Times New Roman" w:hAnsi="Times New Roman"/>
          <w:color w:val="000000" w:themeColor="text1"/>
          <w:lang w:val="vi-VN"/>
        </w:rPr>
        <w:t xml:space="preserve"> C</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2.10</w:t>
      </w:r>
      <w:r w:rsidRPr="00564A98">
        <w:rPr>
          <w:rFonts w:ascii="Times New Roman" w:hAnsi="Times New Roman"/>
          <w:color w:val="000000" w:themeColor="text1"/>
          <w:vertAlign w:val="superscript"/>
          <w:lang w:val="vi-VN"/>
        </w:rPr>
        <w:t>-2</w:t>
      </w:r>
      <w:r w:rsidRPr="00564A98">
        <w:rPr>
          <w:rFonts w:ascii="Times New Roman" w:hAnsi="Times New Roman"/>
          <w:color w:val="000000" w:themeColor="text1"/>
          <w:lang w:val="vi-VN"/>
        </w:rPr>
        <w:t xml:space="preserve"> C</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D. </w:t>
      </w:r>
      <w:r w:rsidRPr="00564A98">
        <w:rPr>
          <w:rFonts w:ascii="Times New Roman" w:hAnsi="Times New Roman"/>
          <w:color w:val="000000" w:themeColor="text1"/>
          <w:lang w:val="vi-VN"/>
        </w:rPr>
        <w:t>2.10</w:t>
      </w:r>
      <w:r w:rsidRPr="00564A98">
        <w:rPr>
          <w:rFonts w:ascii="Times New Roman" w:hAnsi="Times New Roman"/>
          <w:color w:val="000000" w:themeColor="text1"/>
          <w:vertAlign w:val="superscript"/>
          <w:lang w:val="vi-VN"/>
        </w:rPr>
        <w:t>-4</w:t>
      </w:r>
      <w:r w:rsidRPr="00564A98">
        <w:rPr>
          <w:rFonts w:ascii="Times New Roman" w:hAnsi="Times New Roman"/>
          <w:color w:val="000000" w:themeColor="text1"/>
          <w:lang w:val="vi-VN"/>
        </w:rPr>
        <w:t xml:space="preserve"> C</w:t>
      </w:r>
      <w:r w:rsidRPr="00564A98">
        <w:rPr>
          <w:rFonts w:ascii="Times New Roman" w:hAnsi="Times New Roman"/>
          <w:color w:val="000000" w:themeColor="text1"/>
          <w:lang w:val="vi-VN"/>
        </w:rPr>
        <w:tab/>
      </w:r>
    </w:p>
    <w:p w14:paraId="68080DF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55.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lang w:val="vi-VN"/>
        </w:rPr>
        <w:t xml:space="preserve">Một nguồn điện một chiều có suất điện động 8 V và điện trở trong 1 Ω được nối với điện trở </w:t>
      </w:r>
      <w:r w:rsidRPr="00564A98">
        <w:rPr>
          <w:rFonts w:ascii="Times New Roman" w:hAnsi="Times New Roman"/>
          <w:i/>
          <w:lang w:val="vi-VN"/>
        </w:rPr>
        <w:t xml:space="preserve">R = </w:t>
      </w:r>
      <w:r w:rsidRPr="00564A98">
        <w:rPr>
          <w:rFonts w:ascii="Times New Roman" w:hAnsi="Times New Roman"/>
          <w:lang w:val="vi-VN"/>
        </w:rPr>
        <w:t xml:space="preserve">7 Ω thành mạch điện kín. Bỏ qua điện trở của dây nối. Công suất tỏa nhiệt trên </w:t>
      </w:r>
      <w:r w:rsidRPr="00564A98">
        <w:rPr>
          <w:rFonts w:ascii="Times New Roman" w:hAnsi="Times New Roman"/>
          <w:i/>
          <w:lang w:val="vi-VN"/>
        </w:rPr>
        <w:t>R</w:t>
      </w:r>
      <w:r w:rsidRPr="00564A98">
        <w:rPr>
          <w:rFonts w:ascii="Times New Roman" w:hAnsi="Times New Roman"/>
          <w:lang w:val="vi-VN"/>
        </w:rPr>
        <w:t xml:space="preserve"> là</w:t>
      </w:r>
    </w:p>
    <w:p w14:paraId="180D90D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lang w:val="vi-VN"/>
        </w:rPr>
        <w:t>7 W.</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5 W.</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1 W.</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3 W.</w:t>
      </w:r>
    </w:p>
    <w:p w14:paraId="5B7A00C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noProof/>
        </w:rPr>
        <mc:AlternateContent>
          <mc:Choice Requires="wpg">
            <w:drawing>
              <wp:anchor distT="0" distB="0" distL="114300" distR="114300" simplePos="0" relativeHeight="252020736" behindDoc="0" locked="0" layoutInCell="1" allowOverlap="1" wp14:anchorId="1C606BE0" wp14:editId="3A171EAE">
                <wp:simplePos x="0" y="0"/>
                <wp:positionH relativeFrom="column">
                  <wp:posOffset>5198710</wp:posOffset>
                </wp:positionH>
                <wp:positionV relativeFrom="paragraph">
                  <wp:posOffset>272499</wp:posOffset>
                </wp:positionV>
                <wp:extent cx="1278925" cy="698158"/>
                <wp:effectExtent l="0" t="0" r="0" b="26035"/>
                <wp:wrapSquare wrapText="bothSides"/>
                <wp:docPr id="31" name="Group 3"/>
                <wp:cNvGraphicFramePr/>
                <a:graphic xmlns:a="http://schemas.openxmlformats.org/drawingml/2006/main">
                  <a:graphicData uri="http://schemas.microsoft.com/office/word/2010/wordprocessingGroup">
                    <wpg:wgp>
                      <wpg:cNvGrpSpPr/>
                      <wpg:grpSpPr>
                        <a:xfrm>
                          <a:off x="0" y="0"/>
                          <a:ext cx="1278925" cy="698158"/>
                          <a:chOff x="0" y="0"/>
                          <a:chExt cx="1278925" cy="698158"/>
                        </a:xfrm>
                      </wpg:grpSpPr>
                      <wps:wsp>
                        <wps:cNvPr id="37" name="Straight Connector 4"/>
                        <wps:cNvCnPr/>
                        <wps:spPr>
                          <a:xfrm flipH="1">
                            <a:off x="12357" y="389238"/>
                            <a:ext cx="240768" cy="271849"/>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38" name="Group 5"/>
                        <wpg:cNvGrpSpPr/>
                        <wpg:grpSpPr>
                          <a:xfrm>
                            <a:off x="0" y="0"/>
                            <a:ext cx="1278925" cy="698158"/>
                            <a:chOff x="0" y="0"/>
                            <a:chExt cx="1278925" cy="698158"/>
                          </a:xfrm>
                        </wpg:grpSpPr>
                        <wpg:grpSp>
                          <wpg:cNvPr id="39" name="Group 6"/>
                          <wpg:cNvGrpSpPr/>
                          <wpg:grpSpPr>
                            <a:xfrm>
                              <a:off x="74141" y="67962"/>
                              <a:ext cx="1136821" cy="630196"/>
                              <a:chOff x="0" y="0"/>
                              <a:chExt cx="1136821" cy="630196"/>
                            </a:xfrm>
                          </wpg:grpSpPr>
                          <wps:wsp>
                            <wps:cNvPr id="66" name="Rectangle 7"/>
                            <wps:cNvSpPr/>
                            <wps:spPr>
                              <a:xfrm>
                                <a:off x="179173" y="0"/>
                                <a:ext cx="957648" cy="15446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8"/>
                            <wps:cNvSpPr/>
                            <wps:spPr>
                              <a:xfrm>
                                <a:off x="172994" y="475736"/>
                                <a:ext cx="957648" cy="15446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9"/>
                            <wps:cNvCnPr/>
                            <wps:spPr>
                              <a:xfrm flipV="1">
                                <a:off x="191530" y="160638"/>
                                <a:ext cx="376881" cy="16063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 name="Straight Connector 10"/>
                            <wps:cNvCnPr/>
                            <wps:spPr>
                              <a:xfrm>
                                <a:off x="568411" y="166817"/>
                                <a:ext cx="315423" cy="11121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 name="Straight Connector 11"/>
                            <wps:cNvCnPr/>
                            <wps:spPr>
                              <a:xfrm>
                                <a:off x="179173" y="172995"/>
                                <a:ext cx="0" cy="3150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 name="Freeform 13"/>
                            <wps:cNvSpPr/>
                            <wps:spPr>
                              <a:xfrm>
                                <a:off x="0" y="327455"/>
                                <a:ext cx="67729" cy="129745"/>
                              </a:xfrm>
                              <a:custGeom>
                                <a:avLst/>
                                <a:gdLst>
                                  <a:gd name="connsiteX0" fmla="*/ 67729 w 67729"/>
                                  <a:gd name="connsiteY0" fmla="*/ 129745 h 129745"/>
                                  <a:gd name="connsiteX1" fmla="*/ 5945 w 67729"/>
                                  <a:gd name="connsiteY1" fmla="*/ 74140 h 129745"/>
                                  <a:gd name="connsiteX2" fmla="*/ 5945 w 67729"/>
                                  <a:gd name="connsiteY2" fmla="*/ 0 h 129745"/>
                                </a:gdLst>
                                <a:ahLst/>
                                <a:cxnLst>
                                  <a:cxn ang="0">
                                    <a:pos x="connsiteX0" y="connsiteY0"/>
                                  </a:cxn>
                                  <a:cxn ang="0">
                                    <a:pos x="connsiteX1" y="connsiteY1"/>
                                  </a:cxn>
                                  <a:cxn ang="0">
                                    <a:pos x="connsiteX2" y="connsiteY2"/>
                                  </a:cxn>
                                </a:cxnLst>
                                <a:rect l="l" t="t" r="r" b="b"/>
                                <a:pathLst>
                                  <a:path w="67729" h="129745">
                                    <a:moveTo>
                                      <a:pt x="67729" y="129745"/>
                                    </a:moveTo>
                                    <a:cubicBezTo>
                                      <a:pt x="41985" y="112754"/>
                                      <a:pt x="16242" y="95764"/>
                                      <a:pt x="5945" y="74140"/>
                                    </a:cubicBezTo>
                                    <a:cubicBezTo>
                                      <a:pt x="-4352" y="52516"/>
                                      <a:pt x="796" y="26258"/>
                                      <a:pt x="594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 name="Group 20"/>
                          <wpg:cNvGrpSpPr/>
                          <wpg:grpSpPr>
                            <a:xfrm>
                              <a:off x="0" y="0"/>
                              <a:ext cx="1278925" cy="611505"/>
                              <a:chOff x="0" y="-191536"/>
                              <a:chExt cx="1278925" cy="611866"/>
                            </a:xfrm>
                          </wpg:grpSpPr>
                          <wps:wsp>
                            <wps:cNvPr id="74" name="Straight Connector 22"/>
                            <wps:cNvCnPr/>
                            <wps:spPr>
                              <a:xfrm>
                                <a:off x="0" y="203887"/>
                                <a:ext cx="123507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5" name="Text Box 24"/>
                            <wps:cNvSpPr txBox="1"/>
                            <wps:spPr>
                              <a:xfrm>
                                <a:off x="12357" y="92676"/>
                                <a:ext cx="253313" cy="240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481B7" w14:textId="77777777" w:rsidR="00A3407B" w:rsidRDefault="00A3407B" w:rsidP="00A3407B">
                                  <w:r>
                                    <w:sym w:font="Symbol" w:char="F06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25"/>
                            <wps:cNvSpPr txBox="1"/>
                            <wps:spPr>
                              <a:xfrm>
                                <a:off x="49427" y="0"/>
                                <a:ext cx="253313" cy="240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72126" w14:textId="77777777" w:rsidR="00A3407B" w:rsidRPr="007E5E8B" w:rsidRDefault="00A3407B" w:rsidP="00A3407B">
                                  <w:pPr>
                                    <w:rPr>
                                      <w:sz w:val="20"/>
                                    </w:rPr>
                                  </w:pPr>
                                  <w:r w:rsidRPr="007E5E8B">
                                    <w:rPr>
                                      <w:sz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Straight Arrow Connector 26"/>
                            <wps:cNvCnPr/>
                            <wps:spPr>
                              <a:xfrm flipV="1">
                                <a:off x="55606" y="333632"/>
                                <a:ext cx="74140" cy="866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Arrow Connector 27"/>
                            <wps:cNvCnPr/>
                            <wps:spPr>
                              <a:xfrm flipV="1">
                                <a:off x="370703" y="98854"/>
                                <a:ext cx="129746" cy="554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1" name="Straight Arrow Connector 28"/>
                            <wps:cNvCnPr/>
                            <wps:spPr>
                              <a:xfrm>
                                <a:off x="772298" y="92676"/>
                                <a:ext cx="117389" cy="370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3" name="Text Box 29"/>
                            <wps:cNvSpPr txBox="1"/>
                            <wps:spPr>
                              <a:xfrm>
                                <a:off x="926757" y="-191536"/>
                                <a:ext cx="352168" cy="278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3E301" w14:textId="77777777" w:rsidR="00A3407B" w:rsidRPr="007E5E8B" w:rsidRDefault="00A3407B" w:rsidP="00A3407B">
                                  <w:pPr>
                                    <w:rPr>
                                      <w:vertAlign w:val="subscript"/>
                                    </w:rPr>
                                  </w:pPr>
                                  <w:r>
                                    <w:t>n</w:t>
                                  </w:r>
                                  <w:r>
                                    <w:rPr>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3" o:spid="_x0000_s1033" style="position:absolute;left:0;text-align:left;margin-left:409.35pt;margin-top:21.45pt;width:100.7pt;height:54.95pt;z-index:252020736" coordsize="12789,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">
                <v:line id="Straight Connector 4" o:spid="_x0000_s1034" style="position:absolute;flip:x;visibility:visible;mso-wrap-style:square" from="123,3892" to="2531,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YJsYAAADbAAAADwAAAGRycy9kb3ducmV2LnhtbESPQWvCQBSE7wX/w/IEb2ZTRY2pq4go&#10;CKWCaXPw9pp9TdJm34bsVtN/3y0IPQ4z8w2z2vSmEVfqXG1ZwWMUgyAurK65VPD2ehgnIJxH1thY&#10;JgU/5GCzHjysMNX2xme6Zr4UAcIuRQWV920qpSsqMugi2xIH78N2Bn2QXSl1h7cAN42cxPFcGqw5&#10;LFTY0q6i4iv7NgoO+uWdk6U7XXJbz5+Pn22+n82UGg377RMIT73/D9/bR61guoC/L+EH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T2CbGAAAA2wAAAA8AAAAAAAAA&#10;AAAAAAAAoQIAAGRycy9kb3ducmV2LnhtbFBLBQYAAAAABAAEAPkAAACUAwAAAAA=&#10;" strokecolor="#5b9bd5 [3204]" strokeweight=".5pt">
                  <v:stroke joinstyle="miter"/>
                </v:line>
                <v:group id="Group 5" o:spid="_x0000_s1035" style="position:absolute;width:12789;height:6981" coordsize="12789,6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6" o:spid="_x0000_s1036" style="position:absolute;left:741;top:679;width:11368;height:6302" coordsize="11368,6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7" o:spid="_x0000_s1037" style="position:absolute;left:1791;width:9577;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W0cQA&#10;AADbAAAADwAAAGRycy9kb3ducmV2LnhtbESPzWrDMBCE74W+g9hAb42cFEzjWgmNoeDiQ8nPAyzW&#10;+gdbK9dSbffto0Chx2FmvmHSw2J6MdHoWssKNusIBHFpdcu1guvl4/kVhPPIGnvLpOCXHBz2jw8p&#10;JtrOfKLp7GsRIOwSVNB4PyRSurIhg25tB+LgVXY06IMca6lHnAPc9HIbRbE02HJYaHCgrKGyO/8Y&#10;BdF3uXs52kuRF9mpouLzq9stlVJPq+X9DYSnxf+H/9q5VhDHcP8SfoD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WFtHEAAAA2wAAAA8AAAAAAAAAAAAAAAAAmAIAAGRycy9k&#10;b3ducmV2LnhtbFBLBQYAAAAABAAEAPUAAACJAwAAAAA=&#10;" fillcolor="#92bce3 [2132]" strokecolor="#1f4d78 [1604]" strokeweight="1pt">
                      <v:fill color2="#d9e8f5 [756]" rotate="t" angle="45" colors="0 #9ac3f6;.5 #c1d8f8;1 #e1ecfb" focus="100%" type="gradient"/>
                    </v:rect>
                    <v:rect id="Rectangle 8" o:spid="_x0000_s1038" style="position:absolute;left:1729;top:4757;width:9577;height:1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nOL0A&#10;AADbAAAADwAAAGRycy9kb3ducmV2LnhtbERPSwrCMBDdC94hjOBOUxVEq1FUEJQuxM8Bhmb6wWZS&#10;m6j19mYhuHy8/3Ldmkq8qHGlZQWjYQSCOLW65FzB7bofzEA4j6yxskwKPuRgvep2lhhr++YzvS4+&#10;FyGEXYwKCu/rWEqXFmTQDW1NHLjMNgZ9gE0udYPvEG4qOY6iqTRYcmgosKZdQen98jQKokc6n2zt&#10;NTkku3NGyfF0n7eZUv1eu1mA8NT6v/jnPmgF0zA2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oUnOL0AAADbAAAADwAAAAAAAAAAAAAAAACYAgAAZHJzL2Rvd25yZXYu&#10;eG1sUEsFBgAAAAAEAAQA9QAAAIIDAAAAAA==&#10;" fillcolor="#92bce3 [2132]" strokecolor="#1f4d78 [1604]" strokeweight="1pt">
                      <v:fill color2="#d9e8f5 [756]" rotate="t" angle="45" colors="0 #9ac3f6;.5 #c1d8f8;1 #e1ecfb" focus="100%" type="gradient"/>
                    </v:rect>
                    <v:line id="Straight Connector 9" o:spid="_x0000_s1039" style="position:absolute;flip:y;visibility:visible;mso-wrap-style:square" from="1915,1606" to="5684,3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G0sMAAADbAAAADwAAAGRycy9kb3ducmV2LnhtbESPQYvCMBSE74L/ITxhb5q6YNFqFJEV&#10;BFHQ1YO3Z/Nsq81LabJa/70RhD0OM/MNM5k1phR3ql1hWUG/F4EgTq0uOFNw+F12hyCcR9ZYWiYF&#10;T3Iwm7ZbE0y0ffCO7nufiQBhl6CC3PsqkdKlORl0PVsRB+9ia4M+yDqTusZHgJtSfkdRLA0WHBZy&#10;rGiRU3rb/xkFS70583DktqejLeL16lodfwYDpb46zXwMwlPj/8Of9koriEfw/h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zxtLDAAAA2wAAAA8AAAAAAAAAAAAA&#10;AAAAoQIAAGRycy9kb3ducmV2LnhtbFBLBQYAAAAABAAEAPkAAACRAwAAAAA=&#10;" strokecolor="#5b9bd5 [3204]" strokeweight=".5pt">
                      <v:stroke joinstyle="miter"/>
                    </v:line>
                    <v:line id="Straight Connector 10" o:spid="_x0000_s1040" style="position:absolute;visibility:visible;mso-wrap-style:square" from="5684,1668" to="8838,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llcEAAADbAAAADwAAAGRycy9kb3ducmV2LnhtbERPz2vCMBS+C/sfwhN209QNqlSjyMCx&#10;02BVD709mtem2rx0TdZ2//1yGHj8+H7vDpNtxUC9bxwrWC0TEMSl0w3XCi7n02IDwgdkja1jUvBL&#10;Hg77p9kOM+1G/qIhD7WIIewzVGBC6DIpfWnIol+6jjhylesthgj7WuoexxhuW/mSJKm02HBsMNjR&#10;m6Hynv9YBd9YnsgW1/chGc3wmlbd5/pWKPU8n45bEIGm8BD/uz+0gnVcH7/E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gmWVwQAAANsAAAAPAAAAAAAAAAAAAAAA&#10;AKECAABkcnMvZG93bnJldi54bWxQSwUGAAAAAAQABAD5AAAAjwMAAAAA&#10;" strokecolor="#5b9bd5 [3204]" strokeweight=".5pt">
                      <v:stroke joinstyle="miter"/>
                    </v:line>
                    <v:line id="Straight Connector 11" o:spid="_x0000_s1041" style="position:absolute;visibility:visible;mso-wrap-style:square" from="1791,1729" to="1791,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7ADsIAAADbAAAADwAAAGRycy9kb3ducmV2LnhtbESPQYvCMBSE7wv+h/AEb2uqgko1igiK&#10;p4V19eDt0TybavNSm9h2//1GEPY4zMw3zHLd2VI0VPvCsYLRMAFBnDldcK7g9LP7nIPwAVlj6ZgU&#10;/JKH9ar3scRUu5a/qTmGXEQI+xQVmBCqVEqfGbLoh64ijt7V1RZDlHUudY1thNtSjpNkKi0WHBcM&#10;VrQ1lN2PT6vggdmO7OW8b5LWNJPptfqa3S5KDfrdZgEiUBf+w+/2QSuYjeD1Jf4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7ADsIAAADbAAAADwAAAAAAAAAAAAAA&#10;AAChAgAAZHJzL2Rvd25yZXYueG1sUEsFBgAAAAAEAAQA+QAAAJADAAAAAA==&#10;" strokecolor="#5b9bd5 [3204]" strokeweight=".5pt">
                      <v:stroke joinstyle="miter"/>
                    </v:line>
                    <v:shape id="Freeform 13" o:spid="_x0000_s1042" style="position:absolute;top:3274;width:677;height:1298;visibility:visible;mso-wrap-style:square;v-text-anchor:middle" coordsize="67729,129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3O8EA&#10;AADbAAAADwAAAGRycy9kb3ducmV2LnhtbESPQYvCMBSE74L/ITzBm6Z6cJdqFBEEUTzoyp7fNs+m&#10;2LzUJmr892ZB8DjMzDfMbBFtLe7U+sqxgtEwA0FcOF1xqeD0sx58g/ABWWPtmBQ8ycNi3u3MMNfu&#10;wQe6H0MpEoR9jgpMCE0upS8MWfRD1xAn7+xaiyHJtpS6xUeC21qOs2wiLVacFgw2tDJUXI43q8Da&#10;uPob7fbl4Xmi37COcTu5GqX6vbicgggUwyf8bm+0gq8x/H9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oNzvBAAAA2wAAAA8AAAAAAAAAAAAAAAAAmAIAAGRycy9kb3du&#10;cmV2LnhtbFBLBQYAAAAABAAEAPUAAACGAwAAAAA=&#10;" path="m67729,129745c41985,112754,16242,95764,5945,74140,-4352,52516,796,26258,5945,e" filled="f" strokecolor="#1f4d78 [1604]" strokeweight="1pt">
                      <v:stroke joinstyle="miter"/>
                      <v:path arrowok="t" o:connecttype="custom" o:connectlocs="67729,129745;5945,74140;5945,0" o:connectangles="0,0,0"/>
                    </v:shape>
                  </v:group>
                  <v:group id="Group 20" o:spid="_x0000_s1043" style="position:absolute;width:12789;height:6115" coordorigin=",-1915" coordsize="12789,6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Straight Connector 22" o:spid="_x0000_s1044" style="position:absolute;visibility:visible;mso-wrap-style:square" from="0,2038" to="12350,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WMQAAADbAAAADwAAAGRycy9kb3ducmV2LnhtbESPW2vCQBSE3wX/w3IE33RjkRhSN6K9&#10;UemT2vb5kD25YPZsyK4a++tdQejjMDPfMMtVbxpxps7VlhXMphEI4tzqmksF34f3SQLCeWSNjWVS&#10;cCUHq2w4WGKq7YV3dN77UgQIuxQVVN63qZQur8igm9qWOHiF7Qz6ILtS6g4vAW4a+RRFsTRYc1io&#10;sKWXivLj/mQUfCScJMXm6/VtHuu/fvsTL36vsVLjUb9+BuGp9//hR/tTK1jM4f4l/AC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wBYxAAAANsAAAAPAAAAAAAAAAAA&#10;AAAAAKECAABkcnMvZG93bnJldi54bWxQSwUGAAAAAAQABAD5AAAAkgMAAAAA&#10;" strokecolor="#5b9bd5 [3204]" strokeweight=".5pt">
                      <v:stroke dashstyle="dash" joinstyle="miter"/>
                    </v:line>
                    <v:shape id="Text Box 24" o:spid="_x0000_s1045" type="#_x0000_t202" style="position:absolute;left:123;top:926;width:2533;height:2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14:paraId="068481B7" w14:textId="77777777" w:rsidR="00A3407B" w:rsidRDefault="00A3407B" w:rsidP="00A3407B">
                            <w:r>
                              <w:sym w:font="Symbol" w:char="F061"/>
                            </w:r>
                          </w:p>
                        </w:txbxContent>
                      </v:textbox>
                    </v:shape>
                    <v:shape id="Text Box 25" o:spid="_x0000_s1046" type="#_x0000_t202" style="position:absolute;left:494;width:2533;height:2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1F572126" w14:textId="77777777" w:rsidR="00A3407B" w:rsidRPr="007E5E8B" w:rsidRDefault="00A3407B" w:rsidP="00A3407B">
                            <w:pPr>
                              <w:rPr>
                                <w:sz w:val="20"/>
                              </w:rPr>
                            </w:pPr>
                            <w:r w:rsidRPr="007E5E8B">
                              <w:rPr>
                                <w:sz w:val="20"/>
                              </w:rPr>
                              <w:t>O</w:t>
                            </w:r>
                          </w:p>
                        </w:txbxContent>
                      </v:textbox>
                    </v:shape>
                    <v:shapetype id="_x0000_t32" coordsize="21600,21600" o:spt="32" o:oned="t" path="m,l21600,21600e" filled="f">
                      <v:path arrowok="t" fillok="f" o:connecttype="none"/>
                      <o:lock v:ext="edit" shapetype="t"/>
                    </v:shapetype>
                    <v:shape id="Straight Arrow Connector 26" o:spid="_x0000_s1047" type="#_x0000_t32" style="position:absolute;left:556;top:3336;width:741;height:8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KmsYAAADbAAAADwAAAGRycy9kb3ducmV2LnhtbESPT2vCQBTE74V+h+UJXopualuV6Cpt&#10;pNCrf0C9PbLPbGz2bZrdxuin7xYKPQ4z8xtmvuxsJVpqfOlYweMwAUGcO11yoWC3fR9MQfiArLFy&#10;TAqu5GG5uL+bY6rdhdfUbkIhIoR9igpMCHUqpc8NWfRDVxNH7+QaiyHKppC6wUuE20qOkmQsLZYc&#10;FwzWlBnKPzffVsHx9KLbt2xV5uaQPe0fnm9f58NKqX6ve52BCNSF//Bf+0MrmEzg90v8A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ViprGAAAA2wAAAA8AAAAAAAAA&#10;AAAAAAAAoQIAAGRycy9kb3ducmV2LnhtbFBLBQYAAAAABAAEAPkAAACUAwAAAAA=&#10;" strokecolor="#5b9bd5 [3204]" strokeweight=".5pt">
                      <v:stroke endarrow="block" joinstyle="miter"/>
                    </v:shape>
                    <v:shape id="Straight Arrow Connector 27" o:spid="_x0000_s1048" type="#_x0000_t32" style="position:absolute;left:3707;top:988;width:1297;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oe6MMAAADbAAAADwAAAGRycy9kb3ducmV2LnhtbERPz2vCMBS+C/4P4Qm7yEx1uo1qlFkZ&#10;eNUN5m6P5tlUm5euyWrnX78cBI8f3+/FqrOVaKnxpWMF41ECgjh3uuRCwefH++MrCB+QNVaOScEf&#10;eVgt+70FptpdeEftPhQihrBPUYEJoU6l9Lkhi37kauLIHV1jMUTYFFI3eInhtpKTJHmWFkuODQZr&#10;ygzl5/2vVfB9nOl2nW3K3Byyp6/h9PpzOmyUehh0b3MQgbpwF9/cW63gJY6NX+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KHujDAAAA2wAAAA8AAAAAAAAAAAAA&#10;AAAAoQIAAGRycy9kb3ducmV2LnhtbFBLBQYAAAAABAAEAPkAAACRAwAAAAA=&#10;" strokecolor="#5b9bd5 [3204]" strokeweight=".5pt">
                      <v:stroke endarrow="block" joinstyle="miter"/>
                    </v:shape>
                    <v:shape id="Straight Arrow Connector 28" o:spid="_x0000_s1049" type="#_x0000_t32" style="position:absolute;left:7722;top:926;width:1174;height: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nsN8IAAADbAAAADwAAAGRycy9kb3ducmV2LnhtbESPT2vCQBDF74V+h2UKXkQ3EVs0ukop&#10;FHtttOJxyI7ZYHY2ZKcav323UOjx8f78eOvt4Ft1pT42gQ3k0wwUcRVsw7WBw/59sgAVBdliG5gM&#10;3CnCdvP4sMbChht/0rWUWqURjgUacCJdoXWsHHmM09ARJ+8ceo+SZF9r2+MtjftWz7LsRXtsOBEc&#10;dvTmqLqU3z5x6TAbl8/j5fyyw6/T0cl9nosxo6fhdQVKaJD/8F/7wxpY5PD7Jf0Av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nsN8IAAADbAAAADwAAAAAAAAAAAAAA&#10;AAChAgAAZHJzL2Rvd25yZXYueG1sUEsFBgAAAAAEAAQA+QAAAJADAAAAAA==&#10;" strokecolor="#5b9bd5 [3204]" strokeweight=".5pt">
                      <v:stroke endarrow="block" joinstyle="miter"/>
                    </v:shape>
                    <v:shape id="Text Box 29" o:spid="_x0000_s1050" type="#_x0000_t202" style="position:absolute;left:9267;top:-1915;width:3522;height:2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3DF3E301" w14:textId="77777777" w:rsidR="00A3407B" w:rsidRPr="007E5E8B" w:rsidRDefault="00A3407B" w:rsidP="00A3407B">
                            <w:pPr>
                              <w:rPr>
                                <w:vertAlign w:val="subscript"/>
                              </w:rPr>
                            </w:pPr>
                            <w:r>
                              <w:t>n</w:t>
                            </w:r>
                            <w:r>
                              <w:rPr>
                                <w:vertAlign w:val="subscript"/>
                              </w:rPr>
                              <w:t>0</w:t>
                            </w:r>
                          </w:p>
                        </w:txbxContent>
                      </v:textbox>
                    </v:shape>
                  </v:group>
                </v:group>
                <w10:wrap type="square"/>
              </v:group>
            </w:pict>
          </mc:Fallback>
        </mc:AlternateContent>
      </w:r>
      <w:r>
        <w:rPr>
          <w:rFonts w:ascii="Times New Roman" w:hAnsi="Times New Roman"/>
          <w:b/>
          <w:color w:val="0033CC"/>
          <w:u w:val="double"/>
          <w:lang w:val="fr-FR"/>
        </w:rPr>
        <w:t xml:space="preserve">Câu 56.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lang w:val="fr-FR"/>
        </w:rPr>
        <w:t>Một sợi quang hình trụ gồm phần lõi có chiết suất n=1,58 và phần vỏ bọc có chiết suất n</w:t>
      </w:r>
      <w:r w:rsidRPr="00564A98">
        <w:rPr>
          <w:rFonts w:ascii="Times New Roman" w:hAnsi="Times New Roman"/>
          <w:vertAlign w:val="subscript"/>
          <w:lang w:val="fr-FR"/>
        </w:rPr>
        <w:t>0</w:t>
      </w:r>
      <w:r w:rsidRPr="00564A98">
        <w:rPr>
          <w:rFonts w:ascii="Times New Roman" w:hAnsi="Times New Roman"/>
          <w:lang w:val="fr-FR"/>
        </w:rPr>
        <w:t xml:space="preserve">=1,41. Trong không khí, một tia sáng tới mặt trước của sợi quang tại điểm O (O nằm trên trục của sợi quang) với góc tới </w:t>
      </w:r>
      <w:r w:rsidRPr="00564A98">
        <w:rPr>
          <w:rFonts w:ascii="Times New Roman" w:hAnsi="Times New Roman"/>
        </w:rPr>
        <w:sym w:font="Symbol" w:char="F061"/>
      </w:r>
      <w:r w:rsidRPr="00564A98">
        <w:rPr>
          <w:rFonts w:ascii="Times New Roman" w:hAnsi="Times New Roman"/>
          <w:lang w:val="fr-FR"/>
        </w:rPr>
        <w:t xml:space="preserve"> rồi khúc xạ vào phần lõi (Như hình bên). Để tia sáng chỉ truyền đi trong phần lõi thì giá trị lớn nhất của </w:t>
      </w:r>
      <w:r w:rsidRPr="00564A98">
        <w:rPr>
          <w:rFonts w:ascii="Times New Roman" w:hAnsi="Times New Roman"/>
        </w:rPr>
        <w:sym w:font="Symbol" w:char="F061"/>
      </w:r>
      <w:r w:rsidRPr="00564A98">
        <w:rPr>
          <w:rFonts w:ascii="Times New Roman" w:hAnsi="Times New Roman"/>
          <w:lang w:val="fr-FR"/>
        </w:rPr>
        <w:t xml:space="preserve"> </w:t>
      </w:r>
      <w:r w:rsidRPr="00564A98">
        <w:rPr>
          <w:rFonts w:ascii="Times New Roman" w:hAnsi="Times New Roman"/>
          <w:b/>
          <w:lang w:val="fr-FR"/>
        </w:rPr>
        <w:t>gần nhất</w:t>
      </w:r>
      <w:r w:rsidRPr="00564A98">
        <w:rPr>
          <w:rFonts w:ascii="Times New Roman" w:hAnsi="Times New Roman"/>
          <w:lang w:val="fr-FR"/>
        </w:rPr>
        <w:t xml:space="preserve"> với giá trị nào sau đây?</w:t>
      </w:r>
    </w:p>
    <w:p w14:paraId="727C1A5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38</w:t>
      </w:r>
      <w:r w:rsidRPr="00564A98">
        <w:rPr>
          <w:rFonts w:ascii="Times New Roman" w:hAnsi="Times New Roman"/>
          <w:vertAlign w:val="superscript"/>
          <w:lang w:val="fr-FR"/>
        </w:rPr>
        <w:t>0</w:t>
      </w:r>
      <w:r w:rsidRPr="00564A98">
        <w:rPr>
          <w:rFonts w:ascii="Times New Roman" w:hAnsi="Times New Roman"/>
          <w:lang w:val="fr-FR"/>
        </w:rPr>
        <w:t>.</w:t>
      </w:r>
      <w:r w:rsidRPr="00564A98">
        <w:rPr>
          <w:rFonts w:ascii="Times New Roman" w:hAnsi="Times New Roman"/>
          <w:noProof/>
          <w:lang w:val="fr-FR"/>
        </w:rPr>
        <w:tab/>
      </w:r>
      <w:r w:rsidRPr="00564A98">
        <w:rPr>
          <w:rFonts w:ascii="Times New Roman" w:hAnsi="Times New Roman"/>
          <w:b/>
          <w:color w:val="FF0000"/>
          <w:lang w:val="fr-FR"/>
        </w:rPr>
        <w:t xml:space="preserve">B. </w:t>
      </w:r>
      <w:r w:rsidRPr="00564A98">
        <w:rPr>
          <w:rFonts w:ascii="Times New Roman" w:hAnsi="Times New Roman"/>
          <w:lang w:val="fr-FR"/>
        </w:rPr>
        <w:t>45</w:t>
      </w:r>
      <w:r w:rsidRPr="00564A98">
        <w:rPr>
          <w:rFonts w:ascii="Times New Roman" w:hAnsi="Times New Roman"/>
          <w:vertAlign w:val="superscript"/>
          <w:lang w:val="fr-FR"/>
        </w:rPr>
        <w:t>0</w:t>
      </w:r>
      <w:r w:rsidRPr="00564A98">
        <w:rPr>
          <w:rFonts w:ascii="Times New Roman" w:hAnsi="Times New Roman"/>
          <w:lang w:val="fr-FR"/>
        </w:rPr>
        <w:t>.</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33</w:t>
      </w:r>
      <w:r w:rsidRPr="00564A98">
        <w:rPr>
          <w:rFonts w:ascii="Times New Roman" w:hAnsi="Times New Roman"/>
          <w:vertAlign w:val="superscript"/>
          <w:lang w:val="fr-FR"/>
        </w:rPr>
        <w:t>0</w:t>
      </w:r>
      <w:r w:rsidRPr="00564A98">
        <w:rPr>
          <w:rFonts w:ascii="Times New Roman" w:hAnsi="Times New Roman"/>
          <w:lang w:val="fr-FR"/>
        </w:rPr>
        <w:t>.</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49</w:t>
      </w:r>
      <w:r w:rsidRPr="00564A98">
        <w:rPr>
          <w:rFonts w:ascii="Times New Roman" w:hAnsi="Times New Roman"/>
          <w:vertAlign w:val="superscript"/>
          <w:lang w:val="fr-FR"/>
        </w:rPr>
        <w:t>0</w:t>
      </w:r>
      <w:r w:rsidRPr="00564A98">
        <w:rPr>
          <w:rFonts w:ascii="Times New Roman" w:hAnsi="Times New Roman"/>
          <w:lang w:val="fr-FR"/>
        </w:rPr>
        <w:t>.</w:t>
      </w:r>
    </w:p>
    <w:p w14:paraId="1E0AA1B2" w14:textId="77777777" w:rsidR="00A3407B" w:rsidRPr="00564A98" w:rsidRDefault="00A3407B" w:rsidP="009D1D88">
      <w:pPr>
        <w:spacing w:line="360" w:lineRule="auto"/>
        <w:jc w:val="both"/>
        <w:rPr>
          <w:rFonts w:ascii="Times New Roman" w:hAnsi="Times New Roman"/>
          <w:lang w:eastAsia="x-none"/>
        </w:rPr>
      </w:pPr>
      <w:r w:rsidRPr="00564A98">
        <w:rPr>
          <w:rFonts w:ascii="Times New Roman" w:hAnsi="Times New Roman"/>
          <w:lang w:eastAsia="x-none"/>
        </w:rPr>
        <w:t>Mã 204</w:t>
      </w:r>
    </w:p>
    <w:p w14:paraId="18E9DE5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57.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rPr>
        <w:t xml:space="preserve">Một dây dẫn uốn thành vòng tròn có bán kính 3,14 cm được đặt trong không khí. Cho dòng điện không đổi có cường độ 2A chạy trong vòng dây. Cảm ứng từ do dòng điện này gây ra tại tâm của vòng dây có độ lớn là: </w:t>
      </w:r>
    </w:p>
    <w:p w14:paraId="5F037DA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3333FF"/>
        </w:rPr>
        <w:tab/>
      </w:r>
      <w:r w:rsidRPr="00564A98">
        <w:rPr>
          <w:rFonts w:ascii="Times New Roman" w:hAnsi="Times New Roman"/>
          <w:b/>
          <w:color w:val="FF0000"/>
        </w:rPr>
        <w:t xml:space="preserve">A. </w:t>
      </w:r>
      <m:oMath>
        <m:sSup>
          <m:sSupPr>
            <m:ctrlPr>
              <w:rPr>
                <w:rFonts w:ascii="Cambria Math" w:hAnsi="Cambria Math"/>
                <w:i/>
              </w:rPr>
            </m:ctrlPr>
          </m:sSupPr>
          <m:e>
            <m:r>
              <w:rPr>
                <w:rFonts w:ascii="Cambria Math" w:hAnsi="Cambria Math"/>
              </w:rPr>
              <m:t>8. 10</m:t>
            </m:r>
          </m:e>
          <m:sup>
            <m:r>
              <w:rPr>
                <w:rFonts w:ascii="Cambria Math" w:hAnsi="Cambria Math"/>
              </w:rPr>
              <m:t>-5</m:t>
            </m:r>
          </m:sup>
        </m:sSup>
        <m:r>
          <w:rPr>
            <w:rFonts w:ascii="Cambria Math" w:hAnsi="Cambria Math"/>
          </w:rPr>
          <m:t>T</m:t>
        </m:r>
      </m:oMath>
      <w:r w:rsidRPr="00564A98">
        <w:rPr>
          <w:rFonts w:ascii="Times New Roman" w:hAnsi="Times New Roman"/>
        </w:rPr>
        <w:tab/>
      </w:r>
      <w:r w:rsidRPr="00564A98">
        <w:rPr>
          <w:rFonts w:ascii="Times New Roman" w:hAnsi="Times New Roman"/>
          <w:b/>
          <w:color w:val="FF0000"/>
        </w:rPr>
        <w:t xml:space="preserve">B. </w:t>
      </w:r>
      <m:oMath>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T</m:t>
        </m:r>
      </m:oMath>
      <w:r w:rsidRPr="00564A98">
        <w:rPr>
          <w:rFonts w:ascii="Times New Roman" w:hAnsi="Times New Roman"/>
        </w:rPr>
        <w:t xml:space="preserve"> T</w:t>
      </w:r>
      <w:r w:rsidRPr="00564A98">
        <w:rPr>
          <w:rFonts w:ascii="Times New Roman" w:hAnsi="Times New Roman"/>
        </w:rPr>
        <w:tab/>
      </w:r>
      <w:r w:rsidRPr="00564A98">
        <w:rPr>
          <w:rFonts w:ascii="Times New Roman" w:hAnsi="Times New Roman"/>
          <w:b/>
          <w:color w:val="FF0000"/>
        </w:rPr>
        <w:t xml:space="preserve">C. </w:t>
      </w:r>
      <m:oMath>
        <m:sSup>
          <m:sSupPr>
            <m:ctrlPr>
              <w:rPr>
                <w:rFonts w:ascii="Cambria Math" w:hAnsi="Cambria Math"/>
                <w:i/>
              </w:rPr>
            </m:ctrlPr>
          </m:sSupPr>
          <m:e>
            <m:r>
              <w:rPr>
                <w:rFonts w:ascii="Cambria Math" w:hAnsi="Cambria Math"/>
              </w:rPr>
              <m:t>2. 10</m:t>
            </m:r>
          </m:e>
          <m:sup>
            <m:r>
              <w:rPr>
                <w:rFonts w:ascii="Cambria Math" w:hAnsi="Cambria Math"/>
              </w:rPr>
              <m:t>-5</m:t>
            </m:r>
          </m:sup>
        </m:sSup>
        <m:r>
          <w:rPr>
            <w:rFonts w:ascii="Cambria Math" w:hAnsi="Cambria Math"/>
          </w:rPr>
          <m:t>T</m:t>
        </m:r>
      </m:oMath>
      <w:r w:rsidRPr="00564A98">
        <w:rPr>
          <w:rFonts w:ascii="Times New Roman" w:hAnsi="Times New Roman"/>
          <w:b/>
          <w:color w:val="3333FF"/>
        </w:rPr>
        <w:tab/>
      </w:r>
      <w:r w:rsidRPr="00564A98">
        <w:rPr>
          <w:rFonts w:ascii="Times New Roman" w:hAnsi="Times New Roman"/>
          <w:b/>
          <w:color w:val="FF0000"/>
          <w:u w:val="single"/>
        </w:rPr>
        <w:t xml:space="preserve">D. </w:t>
      </w:r>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T</m:t>
        </m:r>
      </m:oMath>
      <w:r w:rsidRPr="00564A98">
        <w:rPr>
          <w:rFonts w:ascii="Times New Roman" w:hAnsi="Times New Roman"/>
        </w:rPr>
        <w:tab/>
      </w:r>
    </w:p>
    <w:p w14:paraId="23F9606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noProof/>
          <w:color w:val="0000FF"/>
          <w:lang w:val="vi-VN"/>
        </w:rPr>
      </w:pPr>
      <w:r>
        <w:rPr>
          <w:rFonts w:ascii="Times New Roman" w:hAnsi="Times New Roman"/>
          <w:b/>
          <w:noProof/>
          <w:color w:val="0033CC"/>
          <w:u w:val="double"/>
          <w:lang w:val="vi-VN"/>
        </w:rPr>
        <w:t xml:space="preserve">Câu 58.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noProof/>
          <w:lang w:val="vi-VN"/>
        </w:rPr>
        <w:t>Trên một đường sức của điện trường đều có hai điểm M và N cách nhau 20 cm. Hiệu điện thế giữa hai điểm M và N là 80 V. Cường độ điện trường có độ lớn là:</w:t>
      </w:r>
    </w:p>
    <w:p w14:paraId="30F3B08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noProof/>
          <w:color w:val="800080"/>
        </w:rPr>
      </w:pPr>
      <w:r w:rsidRPr="00564A98">
        <w:rPr>
          <w:rFonts w:ascii="Times New Roman" w:hAnsi="Times New Roman"/>
          <w:b/>
          <w:noProof/>
          <w:color w:val="FF0000"/>
          <w:lang w:val="vi-VN"/>
        </w:rPr>
        <w:tab/>
      </w:r>
      <w:r w:rsidRPr="00564A98">
        <w:rPr>
          <w:rFonts w:ascii="Times New Roman" w:hAnsi="Times New Roman"/>
          <w:b/>
          <w:noProof/>
          <w:color w:val="FF0000"/>
        </w:rPr>
        <w:t xml:space="preserve">A. </w:t>
      </w:r>
      <w:r w:rsidRPr="00564A98">
        <w:rPr>
          <w:rFonts w:ascii="Times New Roman" w:hAnsi="Times New Roman"/>
          <w:noProof/>
        </w:rPr>
        <w:t>40 V/m.</w:t>
      </w:r>
      <w:r w:rsidRPr="00564A98">
        <w:rPr>
          <w:rFonts w:ascii="Times New Roman" w:hAnsi="Times New Roman"/>
          <w:noProof/>
        </w:rPr>
        <w:tab/>
      </w:r>
      <w:r w:rsidRPr="00564A98">
        <w:rPr>
          <w:rFonts w:ascii="Times New Roman" w:hAnsi="Times New Roman"/>
          <w:b/>
          <w:noProof/>
          <w:color w:val="FF0000"/>
          <w:u w:val="single"/>
        </w:rPr>
        <w:t xml:space="preserve">B. </w:t>
      </w:r>
      <w:r w:rsidRPr="00564A98">
        <w:rPr>
          <w:rFonts w:ascii="Times New Roman" w:hAnsi="Times New Roman"/>
          <w:noProof/>
        </w:rPr>
        <w:t>400 V/m.</w:t>
      </w:r>
      <w:r w:rsidRPr="00564A98">
        <w:rPr>
          <w:rFonts w:ascii="Times New Roman" w:hAnsi="Times New Roman"/>
          <w:b/>
          <w:noProof/>
          <w:color w:val="0000FF"/>
        </w:rPr>
        <w:tab/>
      </w:r>
      <w:r w:rsidRPr="00564A98">
        <w:rPr>
          <w:rFonts w:ascii="Times New Roman" w:hAnsi="Times New Roman"/>
          <w:b/>
          <w:noProof/>
          <w:color w:val="FF0000"/>
        </w:rPr>
        <w:t xml:space="preserve">C. </w:t>
      </w:r>
      <w:r w:rsidRPr="00564A98">
        <w:rPr>
          <w:rFonts w:ascii="Times New Roman" w:hAnsi="Times New Roman"/>
          <w:noProof/>
        </w:rPr>
        <w:t>4 V/m.</w:t>
      </w:r>
      <w:r w:rsidRPr="00564A98">
        <w:rPr>
          <w:rFonts w:ascii="Times New Roman" w:hAnsi="Times New Roman"/>
          <w:b/>
          <w:noProof/>
          <w:color w:val="0000FF"/>
        </w:rPr>
        <w:tab/>
      </w:r>
      <w:r w:rsidRPr="00564A98">
        <w:rPr>
          <w:rFonts w:ascii="Times New Roman" w:hAnsi="Times New Roman"/>
          <w:b/>
          <w:noProof/>
          <w:color w:val="FF0000"/>
        </w:rPr>
        <w:t xml:space="preserve">D. </w:t>
      </w:r>
      <w:r w:rsidRPr="00564A98">
        <w:rPr>
          <w:rFonts w:ascii="Times New Roman" w:hAnsi="Times New Roman"/>
          <w:noProof/>
        </w:rPr>
        <w:t>4000 V/m.</w:t>
      </w:r>
    </w:p>
    <w:p w14:paraId="0FC8CAF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59.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color w:val="000000" w:themeColor="text1"/>
          <w:lang w:val="vi-VN"/>
        </w:rPr>
        <w:t xml:space="preserve">Một nguồn điện một chiều có suất điện động 12 V và điện trở trong 1 </w:t>
      </w:r>
      <w:r w:rsidRPr="00564A98">
        <w:rPr>
          <w:rFonts w:ascii="Times New Roman" w:hAnsi="Times New Roman"/>
          <w:color w:val="000000" w:themeColor="text1"/>
          <w:lang w:val="vi-VN"/>
        </w:rPr>
        <w:sym w:font="Symbol" w:char="F057"/>
      </w:r>
      <w:r w:rsidRPr="00564A98">
        <w:rPr>
          <w:rFonts w:ascii="Times New Roman" w:hAnsi="Times New Roman"/>
          <w:color w:val="000000" w:themeColor="text1"/>
          <w:lang w:val="vi-VN"/>
        </w:rPr>
        <w:t xml:space="preserve"> được nối với điện trở R = 5 </w:t>
      </w:r>
      <w:r w:rsidRPr="00564A98">
        <w:rPr>
          <w:rFonts w:ascii="Times New Roman" w:hAnsi="Times New Roman"/>
          <w:color w:val="000000" w:themeColor="text1"/>
          <w:lang w:val="vi-VN"/>
        </w:rPr>
        <w:sym w:font="Symbol" w:char="F057"/>
      </w:r>
      <w:r w:rsidRPr="00564A98">
        <w:rPr>
          <w:rFonts w:ascii="Times New Roman" w:hAnsi="Times New Roman"/>
          <w:color w:val="000000" w:themeColor="text1"/>
          <w:lang w:val="vi-VN"/>
        </w:rPr>
        <w:t xml:space="preserve"> thành mạch điện kín. Bỏ qua điện trở của dây nối. Công suất toả nhiệt trên R là</w:t>
      </w:r>
    </w:p>
    <w:p w14:paraId="25204DD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4 W</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w:r w:rsidRPr="00564A98">
        <w:rPr>
          <w:rFonts w:ascii="Times New Roman" w:hAnsi="Times New Roman"/>
          <w:color w:val="000000" w:themeColor="text1"/>
          <w:lang w:val="vi-VN"/>
        </w:rPr>
        <w:t>20 W.</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24 W.</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10 W.</w:t>
      </w:r>
      <w:r w:rsidRPr="00564A98">
        <w:rPr>
          <w:rFonts w:ascii="Times New Roman" w:hAnsi="Times New Roman"/>
          <w:color w:val="000000" w:themeColor="text1"/>
          <w:lang w:val="vi-VN"/>
        </w:rPr>
        <w:tab/>
      </w:r>
    </w:p>
    <w:p w14:paraId="6356E33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noProof/>
          <w:color w:val="FF9900"/>
        </w:rPr>
        <w:drawing>
          <wp:anchor distT="0" distB="0" distL="114300" distR="114300" simplePos="0" relativeHeight="252021760" behindDoc="0" locked="0" layoutInCell="1" allowOverlap="1" wp14:anchorId="2400DCCB" wp14:editId="50231A95">
            <wp:simplePos x="0" y="0"/>
            <wp:positionH relativeFrom="margin">
              <wp:align>right</wp:align>
            </wp:positionH>
            <wp:positionV relativeFrom="paragraph">
              <wp:posOffset>242018</wp:posOffset>
            </wp:positionV>
            <wp:extent cx="1691005" cy="941705"/>
            <wp:effectExtent l="0" t="0" r="4445" b="0"/>
            <wp:wrapSquare wrapText="bothSides"/>
            <wp:docPr id="84"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6-26 11.42.43.png"/>
                    <pic:cNvPicPr/>
                  </pic:nvPicPr>
                  <pic:blipFill>
                    <a:blip r:embed="rId20">
                      <a:extLst>
                        <a:ext uri="{28A0092B-C50C-407E-A947-70E740481C1C}">
                          <a14:useLocalDpi xmlns:a14="http://schemas.microsoft.com/office/drawing/2010/main" val="0"/>
                        </a:ext>
                      </a:extLst>
                    </a:blip>
                    <a:stretch>
                      <a:fillRect/>
                    </a:stretch>
                  </pic:blipFill>
                  <pic:spPr>
                    <a:xfrm>
                      <a:off x="0" y="0"/>
                      <a:ext cx="1691005" cy="9417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color w:val="0033CC"/>
          <w:u w:val="double"/>
          <w:lang w:val="vi-VN"/>
        </w:rPr>
        <w:t xml:space="preserve">Câu 60. </w:t>
      </w:r>
      <w:r w:rsidRPr="00794EC3">
        <w:rPr>
          <w:rFonts w:ascii="Cambria" w:hAnsi="Cambria"/>
          <w:b/>
          <w:color w:val="FF0000"/>
          <w:sz w:val="18"/>
          <w:highlight w:val="yellow"/>
        </w:rPr>
        <w:t>(QG 19):</w:t>
      </w:r>
      <w:r w:rsidRPr="00564A98">
        <w:rPr>
          <w:rFonts w:ascii="Times New Roman" w:hAnsi="Times New Roman"/>
          <w:b/>
        </w:rPr>
        <w:t xml:space="preserve"> </w:t>
      </w:r>
      <w:r w:rsidRPr="00564A98">
        <w:rPr>
          <w:rFonts w:ascii="Times New Roman" w:hAnsi="Times New Roman"/>
          <w:color w:val="000000" w:themeColor="text1"/>
          <w:lang w:val="vi-VN"/>
        </w:rPr>
        <w:t>Trong sợi quang hình trụ gồm phần lõi có chiết suất n=1,60 và phần vỏ bọc có chiết suất n</w:t>
      </w:r>
      <w:r w:rsidRPr="00564A98">
        <w:rPr>
          <w:rFonts w:ascii="Times New Roman" w:hAnsi="Times New Roman"/>
          <w:color w:val="000000" w:themeColor="text1"/>
          <w:vertAlign w:val="subscript"/>
          <w:lang w:val="vi-VN"/>
        </w:rPr>
        <w:t>0</w:t>
      </w:r>
      <w:r w:rsidRPr="00564A98">
        <w:rPr>
          <w:rFonts w:ascii="Times New Roman" w:hAnsi="Times New Roman"/>
          <w:color w:val="000000" w:themeColor="text1"/>
          <w:lang w:val="vi-VN"/>
        </w:rPr>
        <w:t xml:space="preserve">=1,41. Trong không khí, một tia sáng tới mặt trước của sợi quang tại điểm O (O nằm trên trục của sợi quang) với góc tới </w:t>
      </w:r>
      <w:r w:rsidRPr="00564A98">
        <w:rPr>
          <w:rFonts w:ascii="Times New Roman" w:hAnsi="Times New Roman"/>
          <w:color w:val="000000" w:themeColor="text1"/>
          <w:lang w:val="vi-VN"/>
        </w:rPr>
        <w:sym w:font="Symbol" w:char="F061"/>
      </w:r>
      <w:r w:rsidRPr="00564A98">
        <w:rPr>
          <w:rFonts w:ascii="Times New Roman" w:hAnsi="Times New Roman"/>
          <w:color w:val="000000" w:themeColor="text1"/>
          <w:lang w:val="vi-VN"/>
        </w:rPr>
        <w:t xml:space="preserve"> rồi </w:t>
      </w:r>
      <w:r w:rsidRPr="00564A98">
        <w:rPr>
          <w:rFonts w:ascii="Times New Roman" w:hAnsi="Times New Roman"/>
          <w:color w:val="000000" w:themeColor="text1"/>
          <w:lang w:val="vi-VN"/>
        </w:rPr>
        <w:lastRenderedPageBreak/>
        <w:t xml:space="preserve">khúc xạ vào phần lõi (như hình bên). Để tia sáng chỉ truyền đi trong phần lõi thì giá trị lớn nhất của góc </w:t>
      </w:r>
      <w:r w:rsidRPr="00564A98">
        <w:rPr>
          <w:rFonts w:ascii="Times New Roman" w:hAnsi="Times New Roman"/>
          <w:color w:val="000000" w:themeColor="text1"/>
          <w:lang w:val="vi-VN"/>
        </w:rPr>
        <w:sym w:font="Symbol" w:char="F061"/>
      </w:r>
      <w:r w:rsidRPr="00564A98">
        <w:rPr>
          <w:rFonts w:ascii="Times New Roman" w:hAnsi="Times New Roman"/>
          <w:color w:val="000000" w:themeColor="text1"/>
          <w:lang w:val="vi-VN"/>
        </w:rPr>
        <w:t xml:space="preserve"> </w:t>
      </w:r>
      <w:r w:rsidRPr="00564A98">
        <w:rPr>
          <w:rFonts w:ascii="Times New Roman" w:hAnsi="Times New Roman"/>
          <w:b/>
          <w:color w:val="000000" w:themeColor="text1"/>
          <w:lang w:val="vi-VN"/>
        </w:rPr>
        <w:t>gần nhất</w:t>
      </w:r>
      <w:r w:rsidRPr="00564A98">
        <w:rPr>
          <w:rFonts w:ascii="Times New Roman" w:hAnsi="Times New Roman"/>
          <w:color w:val="000000" w:themeColor="text1"/>
          <w:lang w:val="vi-VN"/>
        </w:rPr>
        <w:t xml:space="preserve"> với giá trị nào sau đây?</w:t>
      </w:r>
    </w:p>
    <w:p w14:paraId="17583C2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45</w:t>
      </w:r>
      <w:r w:rsidRPr="00564A98">
        <w:rPr>
          <w:rFonts w:ascii="Times New Roman" w:hAnsi="Times New Roman"/>
          <w:color w:val="000000" w:themeColor="text1"/>
          <w:vertAlign w:val="superscript"/>
          <w:lang w:val="vi-VN"/>
        </w:rPr>
        <w:t>0</w:t>
      </w:r>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33</w:t>
      </w:r>
      <w:r w:rsidRPr="00564A98">
        <w:rPr>
          <w:rFonts w:ascii="Times New Roman" w:hAnsi="Times New Roman"/>
          <w:color w:val="000000" w:themeColor="text1"/>
          <w:vertAlign w:val="superscript"/>
          <w:lang w:val="vi-VN"/>
        </w:rPr>
        <w:t>0</w:t>
      </w:r>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C. </w:t>
      </w:r>
      <w:r w:rsidRPr="00564A98">
        <w:rPr>
          <w:rFonts w:ascii="Times New Roman" w:hAnsi="Times New Roman"/>
          <w:color w:val="000000" w:themeColor="text1"/>
          <w:lang w:val="vi-VN"/>
        </w:rPr>
        <w:t>49</w:t>
      </w:r>
      <w:r w:rsidRPr="00564A98">
        <w:rPr>
          <w:rFonts w:ascii="Times New Roman" w:hAnsi="Times New Roman"/>
          <w:color w:val="000000" w:themeColor="text1"/>
          <w:vertAlign w:val="superscript"/>
          <w:lang w:val="vi-VN"/>
        </w:rPr>
        <w:t>0</w:t>
      </w:r>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33</w:t>
      </w:r>
      <w:r w:rsidRPr="00564A98">
        <w:rPr>
          <w:rFonts w:ascii="Times New Roman" w:hAnsi="Times New Roman"/>
          <w:color w:val="000000" w:themeColor="text1"/>
          <w:vertAlign w:val="superscript"/>
          <w:lang w:val="vi-VN"/>
        </w:rPr>
        <w:t>0</w:t>
      </w:r>
      <w:r w:rsidRPr="00564A98">
        <w:rPr>
          <w:rFonts w:ascii="Times New Roman" w:hAnsi="Times New Roman"/>
          <w:color w:val="000000" w:themeColor="text1"/>
          <w:lang w:val="vi-VN"/>
        </w:rPr>
        <w:t>.</w:t>
      </w:r>
    </w:p>
    <w:p w14:paraId="2F0794D5" w14:textId="77777777" w:rsidR="00A3407B" w:rsidRPr="00564A98" w:rsidRDefault="00A3407B" w:rsidP="009D1D88">
      <w:pPr>
        <w:pStyle w:val="Heading1"/>
        <w:tabs>
          <w:tab w:val="left" w:pos="284"/>
          <w:tab w:val="left" w:pos="2835"/>
          <w:tab w:val="left" w:pos="5387"/>
          <w:tab w:val="left" w:pos="7938"/>
        </w:tabs>
        <w:spacing w:line="360" w:lineRule="auto"/>
        <w:jc w:val="both"/>
        <w:rPr>
          <w:sz w:val="24"/>
          <w:szCs w:val="24"/>
        </w:rPr>
      </w:pPr>
      <w:bookmarkStart w:id="4" w:name="_Toc18406487"/>
      <w:r w:rsidRPr="00564A98">
        <w:rPr>
          <w:rFonts w:eastAsia="Times New Roman"/>
          <w:sz w:val="24"/>
          <w:szCs w:val="24"/>
        </w:rPr>
        <w:t>Phần</w:t>
      </w:r>
      <w:r w:rsidRPr="00564A98">
        <w:rPr>
          <w:sz w:val="24"/>
          <w:szCs w:val="24"/>
        </w:rPr>
        <w:t xml:space="preserve"> Cơ học</w:t>
      </w:r>
      <w:bookmarkEnd w:id="4"/>
    </w:p>
    <w:p w14:paraId="50E576D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lang w:val="nl-NL"/>
        </w:rPr>
      </w:pPr>
      <w:bookmarkStart w:id="5" w:name="_Toc18406488"/>
      <w:r w:rsidRPr="00564A98">
        <w:rPr>
          <w:i w:val="0"/>
          <w:sz w:val="24"/>
          <w:szCs w:val="24"/>
          <w:highlight w:val="yellow"/>
          <w:lang w:val="nl-NL"/>
        </w:rPr>
        <w:t>2007</w:t>
      </w:r>
      <w:bookmarkEnd w:id="5"/>
    </w:p>
    <w:p w14:paraId="0E0DBAB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3FC04AA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b/>
        </w:rPr>
        <w:t xml:space="preserve"> </w:t>
      </w:r>
      <w:r w:rsidRPr="00564A98">
        <w:rPr>
          <w:rFonts w:ascii="Times New Roman" w:hAnsi="Times New Roman"/>
        </w:rPr>
        <w:t>Một vật nhỏ dao động điều hòa có biên độ A, chu kì dao động T, ở thời điểm ban đầu t</w:t>
      </w:r>
      <w:r w:rsidRPr="00564A98">
        <w:rPr>
          <w:rFonts w:ascii="Times New Roman" w:hAnsi="Times New Roman"/>
          <w:vertAlign w:val="subscript"/>
        </w:rPr>
        <w:t>o</w:t>
      </w:r>
      <w:r w:rsidRPr="00564A98">
        <w:rPr>
          <w:rFonts w:ascii="Times New Roman" w:hAnsi="Times New Roman"/>
        </w:rPr>
        <w:t xml:space="preserve"> = 0 vật đang ở vị trí biên. Quãng đường mà vật đi được từ thời điểm ban đầu đến thời điểm t = T/4 là </w:t>
      </w:r>
    </w:p>
    <w:p w14:paraId="4EFBE80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A/2. </w:t>
      </w:r>
      <w:r w:rsidRPr="00564A98">
        <w:rPr>
          <w:rFonts w:ascii="Times New Roman" w:hAnsi="Times New Roman"/>
          <w:b/>
          <w:color w:val="FF0000"/>
        </w:rPr>
        <w:tab/>
        <w:t xml:space="preserve">B. </w:t>
      </w:r>
      <w:r w:rsidRPr="00564A98">
        <w:rPr>
          <w:rFonts w:ascii="Times New Roman" w:hAnsi="Times New Roman"/>
        </w:rPr>
        <w:t xml:space="preserve">2A. </w:t>
      </w:r>
      <w:r w:rsidRPr="00564A98">
        <w:rPr>
          <w:rFonts w:ascii="Times New Roman" w:hAnsi="Times New Roman"/>
          <w:b/>
          <w:color w:val="FF0000"/>
        </w:rPr>
        <w:tab/>
        <w:t xml:space="preserve">C. </w:t>
      </w:r>
      <w:r w:rsidRPr="00564A98">
        <w:rPr>
          <w:rFonts w:ascii="Times New Roman" w:hAnsi="Times New Roman"/>
        </w:rPr>
        <w:t xml:space="preserve">A/4. </w:t>
      </w:r>
      <w:r w:rsidRPr="00564A98">
        <w:rPr>
          <w:rFonts w:ascii="Times New Roman" w:hAnsi="Times New Roman"/>
          <w:b/>
          <w:color w:val="FF0000"/>
        </w:rPr>
        <w:tab/>
        <w:t xml:space="preserve">D. </w:t>
      </w:r>
      <w:r w:rsidRPr="00564A98">
        <w:rPr>
          <w:rFonts w:ascii="Times New Roman" w:hAnsi="Times New Roman"/>
        </w:rPr>
        <w:t xml:space="preserve">A. </w:t>
      </w:r>
    </w:p>
    <w:p w14:paraId="3100C00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 </w:t>
      </w:r>
      <w:r w:rsidRPr="00794EC3">
        <w:rPr>
          <w:rFonts w:ascii="Cambria" w:hAnsi="Cambria"/>
          <w:b/>
          <w:color w:val="FF0000"/>
          <w:sz w:val="18"/>
          <w:highlight w:val="yellow"/>
        </w:rPr>
        <w:t>(CĐ 07):</w:t>
      </w:r>
      <w:r w:rsidRPr="00564A98">
        <w:rPr>
          <w:rFonts w:ascii="Times New Roman" w:hAnsi="Times New Roman"/>
        </w:rPr>
        <w:t xml:space="preserve"> Khi đưa một con lắc đơn lên cao theo phương thẳng đứng (coi chiều dài của con lắc không đổi) thì tần số dao động điều hoà của nó sẽ </w:t>
      </w:r>
    </w:p>
    <w:p w14:paraId="04D315C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giảm vì gia tốc trọng trường giảm theo độ cao. </w:t>
      </w:r>
    </w:p>
    <w:p w14:paraId="30F708E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tăng vì chu kỳ dao động điều hoà của nó giảm. </w:t>
      </w:r>
    </w:p>
    <w:p w14:paraId="101C38D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tăng vì tần số dao động điều hoà của nó tỉ lệ nghịch với gia tốc trọng trường. </w:t>
      </w:r>
    </w:p>
    <w:p w14:paraId="25BD64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D. </w:t>
      </w:r>
      <w:r w:rsidRPr="00564A98">
        <w:rPr>
          <w:rFonts w:ascii="Times New Roman" w:hAnsi="Times New Roman"/>
        </w:rPr>
        <w:t>không đổi vì chu kỳ dao động điều hoà của nó không phụ thuộc vào gia tốc trọng trường</w:t>
      </w:r>
    </w:p>
    <w:p w14:paraId="6DB8E48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w:t>
      </w:r>
      <w:bookmarkStart w:id="6" w:name="_Hlk11882374"/>
      <w:r w:rsidRPr="00564A98">
        <w:rPr>
          <w:rFonts w:ascii="Times New Roman" w:hAnsi="Times New Roman"/>
        </w:rPr>
        <w:t xml:space="preserve">Phát biểu nào sau đây là sai khi nói về dao động cơ học? </w:t>
      </w:r>
    </w:p>
    <w:p w14:paraId="69248C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Hiện tượng cộng hưởng (sự cộng hưởng) xảy ra khi tần số của ngoại lực điều hoà bằng tần số dao động riêng của hệ. </w:t>
      </w:r>
    </w:p>
    <w:p w14:paraId="3A273DB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Biên độ dao động cưỡng bức của một hệ cơ học khi xảy ra hiện tượng cộng hưởng (sự cộng hưởng) không phụ thuộc vào lực cản của môi trường. </w:t>
      </w:r>
    </w:p>
    <w:p w14:paraId="0E7763D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Tần số dao động cưỡng bức của một hệ cơ học bằng tần số của ngoại lực điều hoà tác dụng lên hệ ấy. </w:t>
      </w:r>
    </w:p>
    <w:p w14:paraId="153EA24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D. </w:t>
      </w:r>
      <w:r w:rsidRPr="00564A98">
        <w:rPr>
          <w:rFonts w:ascii="Times New Roman" w:hAnsi="Times New Roman"/>
        </w:rPr>
        <w:t>Tần số dao động tự do của một hệ cơ học là tần số dao động riêng của hệ ấ</w:t>
      </w:r>
      <w:r w:rsidRPr="00564A98">
        <w:rPr>
          <w:rFonts w:ascii="Times New Roman" w:hAnsi="Times New Roman"/>
          <w:b/>
        </w:rPr>
        <w:t xml:space="preserve">y. </w:t>
      </w:r>
    </w:p>
    <w:bookmarkEnd w:id="6"/>
    <w:p w14:paraId="1EE334F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 </w:t>
      </w:r>
      <w:r w:rsidRPr="00794EC3">
        <w:rPr>
          <w:rFonts w:ascii="Cambria" w:hAnsi="Cambria"/>
          <w:b/>
          <w:color w:val="FF0000"/>
          <w:sz w:val="18"/>
          <w:highlight w:val="yellow"/>
        </w:rPr>
        <w:t>(CĐ 07):</w:t>
      </w:r>
      <w:r w:rsidRPr="00564A98">
        <w:rPr>
          <w:rFonts w:ascii="Times New Roman" w:hAnsi="Times New Roman"/>
        </w:rPr>
        <w:t xml:space="preserve"> Một con lắc lò xo gồm vật có khối lượng m và lò xo có độ cứng k không đổi, dao động điều hoà. Nếu khối lượng m = </w:t>
      </w:r>
      <w:smartTag w:uri="urn:schemas-microsoft-com:office:smarttags" w:element="metricconverter">
        <w:smartTagPr>
          <w:attr w:name="ProductID" w:val="200 g"/>
        </w:smartTagPr>
        <w:r w:rsidRPr="00564A98">
          <w:rPr>
            <w:rFonts w:ascii="Times New Roman" w:hAnsi="Times New Roman"/>
          </w:rPr>
          <w:t>200 g</w:t>
        </w:r>
      </w:smartTag>
      <w:r w:rsidRPr="00564A98">
        <w:rPr>
          <w:rFonts w:ascii="Times New Roman" w:hAnsi="Times New Roman"/>
        </w:rPr>
        <w:t xml:space="preserve"> thì chu kì dao động của con lắc là 2 s. Để chu kì con lắc là 1 s thì khối lượng m bằng </w:t>
      </w:r>
    </w:p>
    <w:p w14:paraId="0D7489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200 g. </w:t>
      </w:r>
      <w:r w:rsidRPr="00564A98">
        <w:rPr>
          <w:rFonts w:ascii="Times New Roman" w:hAnsi="Times New Roman"/>
          <w:b/>
          <w:color w:val="FF0000"/>
        </w:rPr>
        <w:tab/>
        <w:t xml:space="preserve">B.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50 g"/>
        </w:smartTagPr>
        <w:r w:rsidRPr="00564A98">
          <w:rPr>
            <w:rFonts w:ascii="Times New Roman" w:hAnsi="Times New Roman"/>
          </w:rPr>
          <w:t>50 g</w:t>
        </w:r>
      </w:smartTag>
      <w:r w:rsidRPr="00564A98">
        <w:rPr>
          <w:rFonts w:ascii="Times New Roman" w:hAnsi="Times New Roman"/>
        </w:rPr>
        <w:t xml:space="preserve">. </w:t>
      </w:r>
      <w:r w:rsidRPr="00564A98">
        <w:rPr>
          <w:rFonts w:ascii="Times New Roman" w:hAnsi="Times New Roman"/>
          <w:b/>
          <w:color w:val="FF0000"/>
        </w:rPr>
        <w:tab/>
        <w:t xml:space="preserve">D. </w:t>
      </w:r>
      <w:smartTag w:uri="urn:schemas-microsoft-com:office:smarttags" w:element="metricconverter">
        <w:smartTagPr>
          <w:attr w:name="ProductID" w:val="800 g"/>
        </w:smartTagPr>
        <w:r w:rsidRPr="00564A98">
          <w:rPr>
            <w:rFonts w:ascii="Times New Roman" w:hAnsi="Times New Roman"/>
          </w:rPr>
          <w:t>800 g</w:t>
        </w:r>
      </w:smartTag>
      <w:r w:rsidRPr="00564A98">
        <w:rPr>
          <w:rFonts w:ascii="Times New Roman" w:hAnsi="Times New Roman"/>
        </w:rPr>
        <w:t xml:space="preserve">. </w:t>
      </w:r>
    </w:p>
    <w:p w14:paraId="4ABF773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 </w:t>
      </w:r>
      <w:r w:rsidRPr="00794EC3">
        <w:rPr>
          <w:rFonts w:ascii="Cambria" w:hAnsi="Cambria"/>
          <w:b/>
          <w:color w:val="FF0000"/>
          <w:sz w:val="18"/>
          <w:highlight w:val="yellow"/>
        </w:rPr>
        <w:t>(CĐ 07):</w:t>
      </w:r>
      <w:r w:rsidRPr="00564A98">
        <w:rPr>
          <w:rFonts w:ascii="Times New Roman" w:hAnsi="Times New Roman"/>
        </w:rPr>
        <w:t xml:space="preserve"> Một con lắc đơn gồm sợi dây có khối lượng không đáng kể, không dãn, có chiều dài ℓ và viên bi nhỏ có khối lượng m. Kích thích cho con lắc dao động điều hoà ở nơi có gia tốc trọng trường g. Nếu chọn mốc thế năng tại vị trí cân bằng của viên bi thì thế năng của con lắc này ở li độ góc α có biểu thức là </w:t>
      </w:r>
    </w:p>
    <w:p w14:paraId="2E4C3F3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mgℓ(1 - cosα). </w:t>
      </w:r>
      <w:r w:rsidRPr="00564A98">
        <w:rPr>
          <w:rFonts w:ascii="Times New Roman" w:hAnsi="Times New Roman"/>
          <w:b/>
          <w:color w:val="FF0000"/>
        </w:rPr>
        <w:tab/>
        <w:t xml:space="preserve">B. </w:t>
      </w:r>
      <w:r w:rsidRPr="00564A98">
        <w:rPr>
          <w:rFonts w:ascii="Times New Roman" w:hAnsi="Times New Roman"/>
        </w:rPr>
        <w:t xml:space="preserve">mgℓ(1 - sinα). </w:t>
      </w:r>
      <w:r w:rsidRPr="00564A98">
        <w:rPr>
          <w:rFonts w:ascii="Times New Roman" w:hAnsi="Times New Roman"/>
          <w:b/>
          <w:color w:val="FF0000"/>
        </w:rPr>
        <w:tab/>
        <w:t xml:space="preserve">C. </w:t>
      </w:r>
      <w:r w:rsidRPr="00564A98">
        <w:rPr>
          <w:rFonts w:ascii="Times New Roman" w:hAnsi="Times New Roman"/>
        </w:rPr>
        <w:t xml:space="preserve">mgℓ(3 - 2cosα). </w:t>
      </w:r>
      <w:r w:rsidRPr="00564A98">
        <w:rPr>
          <w:rFonts w:ascii="Times New Roman" w:hAnsi="Times New Roman"/>
          <w:b/>
          <w:color w:val="FF0000"/>
        </w:rPr>
        <w:tab/>
        <w:t xml:space="preserve">D. </w:t>
      </w:r>
      <w:r w:rsidRPr="00564A98">
        <w:rPr>
          <w:rFonts w:ascii="Times New Roman" w:hAnsi="Times New Roman"/>
        </w:rPr>
        <w:t>mgℓ(1 + cosα).</w:t>
      </w:r>
    </w:p>
    <w:p w14:paraId="3E22AF9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 </w:t>
      </w:r>
      <w:r w:rsidRPr="00794EC3">
        <w:rPr>
          <w:rFonts w:ascii="Cambria" w:hAnsi="Cambria"/>
          <w:b/>
          <w:color w:val="FF0000"/>
          <w:sz w:val="18"/>
          <w:highlight w:val="yellow"/>
        </w:rPr>
        <w:t>(CĐ 07):</w:t>
      </w:r>
      <w:r w:rsidRPr="00564A98">
        <w:rPr>
          <w:rFonts w:ascii="Times New Roman" w:hAnsi="Times New Roman"/>
        </w:rPr>
        <w:t xml:space="preserve"> Tại một nơi, chu kì dao động điều hoà của một con lắc đơn là 2,0 s. Sau khi tăng chiều dài của con lắc thêm </w:t>
      </w:r>
      <w:smartTag w:uri="urn:schemas-microsoft-com:office:smarttags" w:element="metricconverter">
        <w:smartTagPr>
          <w:attr w:name="ProductID" w:val="21 cm"/>
        </w:smartTagPr>
        <w:r w:rsidRPr="00564A98">
          <w:rPr>
            <w:rFonts w:ascii="Times New Roman" w:hAnsi="Times New Roman"/>
          </w:rPr>
          <w:t>21 cm</w:t>
        </w:r>
      </w:smartTag>
      <w:r w:rsidRPr="00564A98">
        <w:rPr>
          <w:rFonts w:ascii="Times New Roman" w:hAnsi="Times New Roman"/>
        </w:rPr>
        <w:t xml:space="preserve"> thì chu kì dao động điều hoà của nó là 2,2 s. Chiều dài ban đầu của con lắc này là </w:t>
      </w:r>
    </w:p>
    <w:p w14:paraId="53B843E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101 cm"/>
        </w:smartTagPr>
        <w:r w:rsidRPr="00564A98">
          <w:rPr>
            <w:rFonts w:ascii="Times New Roman" w:hAnsi="Times New Roman"/>
          </w:rPr>
          <w:t>101 cm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99 cm"/>
        </w:smartTagPr>
        <w:r w:rsidRPr="00564A98">
          <w:rPr>
            <w:rFonts w:ascii="Times New Roman" w:hAnsi="Times New Roman"/>
          </w:rPr>
          <w:t>99 cm</w:t>
        </w:r>
      </w:smartTag>
      <w:r w:rsidRPr="00564A98">
        <w:rPr>
          <w:rFonts w:ascii="Times New Roman" w:hAnsi="Times New Roman"/>
        </w:rPr>
        <w:t xml:space="preserve">. </w:t>
      </w:r>
      <w:r w:rsidRPr="00564A98">
        <w:rPr>
          <w:rFonts w:ascii="Times New Roman" w:hAnsi="Times New Roman"/>
          <w:b/>
          <w:color w:val="FF0000"/>
        </w:rPr>
        <w:tab/>
        <w:t xml:space="preserve">C. </w:t>
      </w:r>
      <w:smartTag w:uri="urn:schemas-microsoft-com:office:smarttags" w:element="metricconverter">
        <w:smartTagPr>
          <w:attr w:name="ProductID" w:val="98 cm"/>
        </w:smartTagPr>
        <w:r w:rsidRPr="00564A98">
          <w:rPr>
            <w:rFonts w:ascii="Times New Roman" w:hAnsi="Times New Roman"/>
          </w:rPr>
          <w:t>98 cm</w:t>
        </w:r>
      </w:smartTag>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w:smartTag w:uri="urn:schemas-microsoft-com:office:smarttags" w:element="metricconverter">
        <w:smartTagPr>
          <w:attr w:name="ProductID" w:val="100 cm"/>
        </w:smartTagPr>
        <w:r w:rsidRPr="00564A98">
          <w:rPr>
            <w:rFonts w:ascii="Times New Roman" w:hAnsi="Times New Roman"/>
          </w:rPr>
          <w:t>100 cm</w:t>
        </w:r>
      </w:smartTag>
      <w:r w:rsidRPr="00564A98">
        <w:rPr>
          <w:rFonts w:ascii="Times New Roman" w:hAnsi="Times New Roman"/>
        </w:rPr>
        <w:t>.</w:t>
      </w:r>
    </w:p>
    <w:p w14:paraId="5F119FE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 xml:space="preserve">(ĐH 07): </w:t>
      </w:r>
      <w:r w:rsidRPr="00564A98">
        <w:rPr>
          <w:rFonts w:ascii="Times New Roman" w:hAnsi="Times New Roman"/>
        </w:rPr>
        <w:t>Khi xảy ra hiện tượng cộng hưởng cơ thì vật tiếp tục dao động</w:t>
      </w:r>
    </w:p>
    <w:p w14:paraId="42312AF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với tần số bằng tần số dao động riêng. </w:t>
      </w:r>
      <w:r w:rsidRPr="00564A98">
        <w:rPr>
          <w:rFonts w:ascii="Times New Roman" w:hAnsi="Times New Roman"/>
          <w:b/>
          <w:color w:val="FF0000"/>
        </w:rPr>
        <w:tab/>
        <w:t xml:space="preserve">B. </w:t>
      </w:r>
      <w:r w:rsidRPr="00564A98">
        <w:rPr>
          <w:rFonts w:ascii="Times New Roman" w:hAnsi="Times New Roman"/>
        </w:rPr>
        <w:t xml:space="preserve">mà không chịu ngoại lực tác dụng. </w:t>
      </w:r>
    </w:p>
    <w:p w14:paraId="734A978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với tần số lớn hơn tần số dao động riêng. </w:t>
      </w:r>
      <w:r w:rsidRPr="00564A98">
        <w:rPr>
          <w:rFonts w:ascii="Times New Roman" w:hAnsi="Times New Roman"/>
          <w:b/>
          <w:color w:val="FF0000"/>
        </w:rPr>
        <w:tab/>
        <w:t xml:space="preserve">D. </w:t>
      </w:r>
      <w:r w:rsidRPr="00564A98">
        <w:rPr>
          <w:rFonts w:ascii="Times New Roman" w:hAnsi="Times New Roman"/>
        </w:rPr>
        <w:t xml:space="preserve">với tần số nhỏ hơn tần số dao động riêng. </w:t>
      </w:r>
    </w:p>
    <w:p w14:paraId="0FA406A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8. </w:t>
      </w:r>
      <w:r w:rsidRPr="00794EC3">
        <w:rPr>
          <w:rFonts w:ascii="Cambria" w:hAnsi="Cambria"/>
          <w:b/>
          <w:color w:val="FF0000"/>
          <w:sz w:val="18"/>
          <w:highlight w:val="yellow"/>
        </w:rPr>
        <w:t xml:space="preserve">(ĐH 07): </w:t>
      </w:r>
      <w:r w:rsidRPr="00564A98">
        <w:rPr>
          <w:rFonts w:ascii="Times New Roman" w:hAnsi="Times New Roman"/>
        </w:rPr>
        <w:t xml:space="preserve">Một con lắc đơn được treo ở trần một thang máy. Khi thang máy đứng yên, con lắc dao động điều hòa với chu kì T. Khi thang máy đi lên thẳng đứng, chậm dần đều với gia tốc có độ lớn bằng một nửa gia tốc trọng trường tại nơi đặt thang máy thì con lắc dao động điều hòa với chu kì T’ bằng </w:t>
      </w:r>
    </w:p>
    <w:p w14:paraId="22A05B8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2T. </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T</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T</m:t>
            </m:r>
          </m:num>
          <m:den>
            <m:r>
              <w:rPr>
                <w:rFonts w:ascii="Cambria Math" w:hAnsi="Cambria Math"/>
              </w:rPr>
              <m:t>2</m:t>
            </m:r>
          </m:den>
        </m:f>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T</m:t>
            </m:r>
          </m:num>
          <m:den>
            <m:rad>
              <m:radPr>
                <m:degHide m:val="1"/>
                <m:ctrlPr>
                  <w:rPr>
                    <w:rFonts w:ascii="Cambria Math" w:hAnsi="Cambria Math"/>
                    <w:i/>
                  </w:rPr>
                </m:ctrlPr>
              </m:radPr>
              <m:deg/>
              <m:e>
                <m:r>
                  <w:rPr>
                    <w:rFonts w:ascii="Cambria Math" w:hAnsi="Cambria Math"/>
                  </w:rPr>
                  <m:t>2</m:t>
                </m:r>
              </m:e>
            </m:rad>
          </m:den>
        </m:f>
      </m:oMath>
      <w:r w:rsidRPr="00564A98">
        <w:rPr>
          <w:rFonts w:ascii="Times New Roman" w:hAnsi="Times New Roman"/>
        </w:rPr>
        <w:t xml:space="preserve">. </w:t>
      </w:r>
    </w:p>
    <w:p w14:paraId="7CE45DF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 </w:t>
      </w:r>
      <w:r w:rsidRPr="00794EC3">
        <w:rPr>
          <w:rFonts w:ascii="Cambria" w:hAnsi="Cambria"/>
          <w:b/>
          <w:color w:val="FF0000"/>
          <w:sz w:val="18"/>
          <w:highlight w:val="yellow"/>
        </w:rPr>
        <w:t xml:space="preserve">(ĐH 07): </w:t>
      </w:r>
      <w:bookmarkStart w:id="7" w:name="_Hlk11867960"/>
      <w:r w:rsidRPr="00564A98">
        <w:rPr>
          <w:rFonts w:ascii="Times New Roman" w:hAnsi="Times New Roman"/>
        </w:rPr>
        <w:t xml:space="preserve">Một vật nhỏ thực hiện dao động điều hòa theo phương trình x = 10sin(4πt + π/2) (cm) với t tính bằng giây. Động năng của vật đó biến thiên với chu kì bằng </w:t>
      </w:r>
    </w:p>
    <w:p w14:paraId="5FF5228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1,00 s. </w:t>
      </w:r>
      <w:r w:rsidRPr="00564A98">
        <w:rPr>
          <w:rFonts w:ascii="Times New Roman" w:hAnsi="Times New Roman"/>
          <w:b/>
          <w:color w:val="FF0000"/>
        </w:rPr>
        <w:tab/>
        <w:t xml:space="preserve">B. </w:t>
      </w:r>
      <w:r w:rsidRPr="00564A98">
        <w:rPr>
          <w:rFonts w:ascii="Times New Roman" w:hAnsi="Times New Roman"/>
        </w:rPr>
        <w:t xml:space="preserve">1,50 s. </w:t>
      </w:r>
      <w:r w:rsidRPr="00564A98">
        <w:rPr>
          <w:rFonts w:ascii="Times New Roman" w:hAnsi="Times New Roman"/>
          <w:b/>
          <w:color w:val="FF0000"/>
        </w:rPr>
        <w:tab/>
        <w:t xml:space="preserve">C. </w:t>
      </w:r>
      <w:r w:rsidRPr="00564A98">
        <w:rPr>
          <w:rFonts w:ascii="Times New Roman" w:hAnsi="Times New Roman"/>
        </w:rPr>
        <w:t xml:space="preserve">0,50 s. </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 xml:space="preserve">0,25 s. </w:t>
      </w:r>
    </w:p>
    <w:bookmarkEnd w:id="7"/>
    <w:p w14:paraId="5A3B24A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 </w:t>
      </w:r>
      <w:r w:rsidRPr="00794EC3">
        <w:rPr>
          <w:rFonts w:ascii="Cambria" w:hAnsi="Cambria"/>
          <w:b/>
          <w:color w:val="FF0000"/>
          <w:sz w:val="18"/>
          <w:highlight w:val="yellow"/>
        </w:rPr>
        <w:t xml:space="preserve">(ĐH 07): </w:t>
      </w:r>
      <w:r w:rsidRPr="00564A98">
        <w:rPr>
          <w:rFonts w:ascii="Times New Roman" w:hAnsi="Times New Roman"/>
        </w:rPr>
        <w:t xml:space="preserve">Nhận định nào sau đây sai khi nói về dao động cơ học tắt dần? </w:t>
      </w:r>
    </w:p>
    <w:p w14:paraId="29FA2C0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Dao động tắt dần có động năng giảm dần còn thế năng biến thiên điều hòa. </w:t>
      </w:r>
    </w:p>
    <w:p w14:paraId="7D77F11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Dao động tắt dần là dao động có biên độ giảm dần theo thời gian. </w:t>
      </w:r>
    </w:p>
    <w:p w14:paraId="7D6801E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Lực ma sát càng lớn thì dao động tắt càng nhanh. </w:t>
      </w:r>
    </w:p>
    <w:p w14:paraId="1A1EB88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Trong dao động tắt dần, cơ năng giảm dần theo thời gian. </w:t>
      </w:r>
    </w:p>
    <w:p w14:paraId="279A5F1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 xml:space="preserve">(ĐH 07): </w:t>
      </w:r>
      <w:r w:rsidRPr="00564A98">
        <w:rPr>
          <w:rFonts w:ascii="Times New Roman" w:hAnsi="Times New Roman"/>
        </w:rPr>
        <w:t>Để khảo sát giao thoa sóng cơ, người ta bố trí trên mặt nước nằm ngang hai nguồn kết hợp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Hai nguồn này dao động điều hòa theo phương thẳng đứng, cùng pha. Xem biên độ sóng không thay đổi trong quá trình truyền sóng. Các điểm thuộc mặt nước và nằm trên đường trung trực của đoạn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sẽ </w:t>
      </w:r>
    </w:p>
    <w:p w14:paraId="683E26A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dao động với biên độ cực đại. </w:t>
      </w:r>
      <w:r w:rsidRPr="00564A98">
        <w:rPr>
          <w:rFonts w:ascii="Times New Roman" w:hAnsi="Times New Roman"/>
          <w:b/>
          <w:color w:val="FF0000"/>
        </w:rPr>
        <w:tab/>
        <w:t xml:space="preserve">B. </w:t>
      </w:r>
      <w:r w:rsidRPr="00564A98">
        <w:rPr>
          <w:rFonts w:ascii="Times New Roman" w:hAnsi="Times New Roman"/>
        </w:rPr>
        <w:t xml:space="preserve">dao động với biên độ cực tiểu. </w:t>
      </w:r>
    </w:p>
    <w:p w14:paraId="335EC5B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không dao động. </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 xml:space="preserve">dao động với biên độ bằng nửa biên độ cực đại. </w:t>
      </w:r>
    </w:p>
    <w:p w14:paraId="55D2E10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 xml:space="preserve">(ĐH 07): </w:t>
      </w:r>
      <w:r w:rsidRPr="00564A98">
        <w:rPr>
          <w:rFonts w:ascii="Times New Roman" w:hAnsi="Times New Roman"/>
        </w:rPr>
        <w:t xml:space="preserve">Một con lắc lò xo gồm vật có khối lượng m và lò xo có độ cứng k, dao động điều hòa. Nếu tăng độ cứng k lên 2 lần và giảm khối lượng m đi 8 lần thì tần số dao động của vật sẽ </w:t>
      </w:r>
    </w:p>
    <w:p w14:paraId="160FBF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tăng 2 lần. </w:t>
      </w:r>
      <w:r w:rsidRPr="00564A98">
        <w:rPr>
          <w:rFonts w:ascii="Times New Roman" w:hAnsi="Times New Roman"/>
          <w:b/>
          <w:color w:val="FF0000"/>
        </w:rPr>
        <w:tab/>
        <w:t xml:space="preserve">B. </w:t>
      </w:r>
      <w:r w:rsidRPr="00564A98">
        <w:rPr>
          <w:rFonts w:ascii="Times New Roman" w:hAnsi="Times New Roman"/>
        </w:rPr>
        <w:t xml:space="preserve">giảm 2 lần. </w:t>
      </w:r>
      <w:r w:rsidRPr="00564A98">
        <w:rPr>
          <w:rFonts w:ascii="Times New Roman" w:hAnsi="Times New Roman"/>
          <w:b/>
          <w:color w:val="FF0000"/>
        </w:rPr>
        <w:tab/>
        <w:t xml:space="preserve">C. </w:t>
      </w:r>
      <w:r w:rsidRPr="00564A98">
        <w:rPr>
          <w:rFonts w:ascii="Times New Roman" w:hAnsi="Times New Roman"/>
        </w:rPr>
        <w:t xml:space="preserve">giảm 4 lần.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tăng 4 lần. </w:t>
      </w:r>
    </w:p>
    <w:p w14:paraId="753487A5"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 w:name="_Toc18406489"/>
      <w:r w:rsidRPr="00564A98">
        <w:rPr>
          <w:i w:val="0"/>
          <w:sz w:val="24"/>
          <w:szCs w:val="24"/>
          <w:highlight w:val="yellow"/>
          <w:lang w:val="nl-NL"/>
        </w:rPr>
        <w:t>2008</w:t>
      </w:r>
      <w:bookmarkEnd w:id="8"/>
    </w:p>
    <w:p w14:paraId="7B44B5B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15FBC8D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Một con lắc lò xo gồm viên bi nhỏ có khối lượng m và lò xo khối lượng không đáng kể có độ cứng k, dao động điều hoà theo phương thẳng đứng tại nơi có gia tốc rơi tự do là g. Khi viên bi ở vị trí cân bằng, lò xo dãn một đoạn Δl. Chu kỳ dao động điều hoà của con lắc này là </w:t>
      </w:r>
    </w:p>
    <w:p w14:paraId="7754526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ty m:val="p"/>
                  </m:rPr>
                  <w:rPr>
                    <w:rFonts w:ascii="Cambria Math" w:hAnsi="Cambria Math"/>
                  </w:rPr>
                  <m:t>Δl</m:t>
                </m:r>
              </m:den>
            </m:f>
          </m:e>
        </m:rad>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Δl</m:t>
                </m:r>
              </m:num>
              <m:den>
                <m:r>
                  <m:rPr>
                    <m:sty m:val="p"/>
                  </m:rPr>
                  <w:rPr>
                    <w:rFonts w:ascii="Cambria Math" w:hAnsi="Cambria Math"/>
                  </w:rPr>
                  <m:t>g</m:t>
                </m:r>
              </m:den>
            </m:f>
          </m:e>
        </m:rad>
      </m:oMath>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k</m:t>
                </m:r>
              </m:num>
              <m:den>
                <m:r>
                  <m:rPr>
                    <m:sty m:val="p"/>
                  </m:rPr>
                  <w:rPr>
                    <w:rFonts w:ascii="Cambria Math" w:hAnsi="Cambria Math"/>
                  </w:rPr>
                  <m:t>m</m:t>
                </m:r>
              </m:den>
            </m:f>
          </m:e>
        </m:rad>
      </m:oMath>
      <w:r w:rsidRPr="00564A98">
        <w:rPr>
          <w:rFonts w:ascii="Times New Roman" w:hAnsi="Times New Roman"/>
        </w:rPr>
        <w:t xml:space="preserve">. </w:t>
      </w:r>
    </w:p>
    <w:p w14:paraId="78E9BD5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Cho hai dao động điều hoà cùng phương có phương trình dao động lần lượt là x</w:t>
      </w:r>
      <w:r w:rsidRPr="00564A98">
        <w:rPr>
          <w:rFonts w:ascii="Times New Roman" w:hAnsi="Times New Roman"/>
          <w:vertAlign w:val="subscript"/>
        </w:rPr>
        <w:t>1</w:t>
      </w:r>
      <w:r w:rsidRPr="00564A98">
        <w:rPr>
          <w:rFonts w:ascii="Times New Roman" w:hAnsi="Times New Roman"/>
        </w:rPr>
        <w:t>= 3</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sin(5πt + π/2) (cm) và x</w:t>
      </w:r>
      <w:r w:rsidRPr="00564A98">
        <w:rPr>
          <w:rFonts w:ascii="Times New Roman" w:hAnsi="Times New Roman"/>
          <w:vertAlign w:val="subscript"/>
        </w:rPr>
        <w:t>2</w:t>
      </w:r>
      <w:r w:rsidRPr="00564A98">
        <w:rPr>
          <w:rFonts w:ascii="Times New Roman" w:hAnsi="Times New Roman"/>
        </w:rPr>
        <w:t>= 3</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sin(5πt - π/2) (cm). Biên độ dao động tổng hợp của hai dao động trên bằng </w:t>
      </w:r>
    </w:p>
    <w:p w14:paraId="3A1090F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smartTag w:uri="urn:schemas-microsoft-com:office:smarttags" w:element="metricconverter">
        <w:smartTagPr>
          <w:attr w:name="ProductID" w:val="0 cm"/>
        </w:smartTagPr>
        <w:r w:rsidRPr="00564A98">
          <w:rPr>
            <w:rFonts w:ascii="Times New Roman" w:hAnsi="Times New Roman"/>
          </w:rPr>
          <w:t>0 cm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3 cm"/>
        </w:smartTagPr>
        <w:r w:rsidRPr="00564A98">
          <w:rPr>
            <w:rFonts w:ascii="Times New Roman" w:hAnsi="Times New Roman"/>
          </w:rPr>
          <w:t>3 cm</w:t>
        </w:r>
      </w:smartTag>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6</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cm. </w:t>
      </w:r>
      <w:r w:rsidRPr="00564A98">
        <w:rPr>
          <w:rFonts w:ascii="Times New Roman" w:hAnsi="Times New Roman"/>
          <w:b/>
          <w:color w:val="FF0000"/>
        </w:rPr>
        <w:tab/>
        <w:t xml:space="preserve">D. </w:t>
      </w:r>
      <w:r w:rsidRPr="00564A98">
        <w:rPr>
          <w:rFonts w:ascii="Times New Roman" w:hAnsi="Times New Roman"/>
        </w:rPr>
        <w:t>3</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cm. </w:t>
      </w:r>
    </w:p>
    <w:p w14:paraId="2896F52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 </w:t>
      </w:r>
      <w:r w:rsidRPr="00794EC3">
        <w:rPr>
          <w:rFonts w:ascii="Cambria" w:hAnsi="Cambria"/>
          <w:b/>
          <w:color w:val="FF0000"/>
          <w:sz w:val="18"/>
          <w:highlight w:val="yellow"/>
        </w:rPr>
        <w:t>(CĐ 08):</w:t>
      </w:r>
      <w:r>
        <w:rPr>
          <w:rFonts w:ascii="Cambria" w:hAnsi="Cambria"/>
          <w:b/>
          <w:color w:val="FF0000"/>
          <w:sz w:val="18"/>
          <w:highlight w:val="yellow"/>
        </w:rPr>
        <w:t xml:space="preserve"> </w:t>
      </w:r>
      <w:bookmarkStart w:id="9" w:name="_Hlk11874481"/>
      <w:r w:rsidRPr="00564A98">
        <w:rPr>
          <w:rFonts w:ascii="Times New Roman" w:hAnsi="Times New Roman"/>
        </w:rPr>
        <w:t>Một con lắc lò xo gồm viên bi nhỏ khối lượng m và lò xo khối lượng không đáng kể có độ cứng 10 N/m. Con lắc dao động cưỡng bức dưới tác dụng của ngoại lực tuần hoàn có tần số góc ω</w:t>
      </w:r>
      <w:r w:rsidRPr="00564A98">
        <w:rPr>
          <w:rFonts w:ascii="Times New Roman" w:hAnsi="Times New Roman"/>
          <w:vertAlign w:val="subscript"/>
        </w:rPr>
        <w:t>F</w:t>
      </w:r>
      <w:r w:rsidRPr="00564A98">
        <w:rPr>
          <w:rFonts w:ascii="Times New Roman" w:hAnsi="Times New Roman"/>
        </w:rPr>
        <w:t>. Biết biên độ của ngoại lực tuần hoàn không thay đổi. Khi thay đổi ω</w:t>
      </w:r>
      <w:r w:rsidRPr="00564A98">
        <w:rPr>
          <w:rFonts w:ascii="Times New Roman" w:hAnsi="Times New Roman"/>
          <w:vertAlign w:val="subscript"/>
        </w:rPr>
        <w:t>F</w:t>
      </w:r>
      <w:r w:rsidRPr="00564A98">
        <w:rPr>
          <w:rFonts w:ascii="Times New Roman" w:hAnsi="Times New Roman"/>
        </w:rPr>
        <w:t xml:space="preserve"> thì biên độ dao động của viên bi thay đổi và khi ω</w:t>
      </w:r>
      <w:r w:rsidRPr="00564A98">
        <w:rPr>
          <w:rFonts w:ascii="Times New Roman" w:hAnsi="Times New Roman"/>
          <w:vertAlign w:val="subscript"/>
        </w:rPr>
        <w:t>F</w:t>
      </w:r>
      <w:r w:rsidRPr="00564A98">
        <w:rPr>
          <w:rFonts w:ascii="Times New Roman" w:hAnsi="Times New Roman"/>
        </w:rPr>
        <w:t xml:space="preserve"> = 10 rad/s thì biên độ dao động của viên bi đạt giá trị cực đại. Khối lượng m của viên bi bằng </w:t>
      </w:r>
    </w:p>
    <w:p w14:paraId="4248B33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40 gam"/>
        </w:smartTagPr>
        <w:r w:rsidRPr="00564A98">
          <w:rPr>
            <w:rFonts w:ascii="Times New Roman" w:hAnsi="Times New Roman"/>
          </w:rPr>
          <w:t>40 gam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10 gam"/>
        </w:smartTagPr>
        <w:r w:rsidRPr="00564A98">
          <w:rPr>
            <w:rFonts w:ascii="Times New Roman" w:hAnsi="Times New Roman"/>
          </w:rPr>
          <w:t>10 gam</w:t>
        </w:r>
      </w:smartTag>
      <w:r w:rsidRPr="00564A98">
        <w:rPr>
          <w:rFonts w:ascii="Times New Roman" w:hAnsi="Times New Roman"/>
        </w:rPr>
        <w:t xml:space="preserve">. </w:t>
      </w:r>
      <w:r w:rsidRPr="00564A98">
        <w:rPr>
          <w:rFonts w:ascii="Times New Roman" w:hAnsi="Times New Roman"/>
          <w:b/>
          <w:color w:val="FF0000"/>
        </w:rPr>
        <w:tab/>
        <w:t xml:space="preserve">C. </w:t>
      </w:r>
      <w:smartTag w:uri="urn:schemas-microsoft-com:office:smarttags" w:element="metricconverter">
        <w:smartTagPr>
          <w:attr w:name="ProductID" w:val="120 gam"/>
        </w:smartTagPr>
        <w:r w:rsidRPr="00564A98">
          <w:rPr>
            <w:rFonts w:ascii="Times New Roman" w:hAnsi="Times New Roman"/>
          </w:rPr>
          <w:t>120 gam</w:t>
        </w:r>
      </w:smartTag>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w:smartTag w:uri="urn:schemas-microsoft-com:office:smarttags" w:element="metricconverter">
        <w:smartTagPr>
          <w:attr w:name="ProductID" w:val="100 gam"/>
        </w:smartTagPr>
        <w:r w:rsidRPr="00564A98">
          <w:rPr>
            <w:rFonts w:ascii="Times New Roman" w:hAnsi="Times New Roman"/>
          </w:rPr>
          <w:t>100 gam</w:t>
        </w:r>
      </w:smartTag>
      <w:r w:rsidRPr="00564A98">
        <w:rPr>
          <w:rFonts w:ascii="Times New Roman" w:hAnsi="Times New Roman"/>
        </w:rPr>
        <w:t xml:space="preserve">. </w:t>
      </w:r>
    </w:p>
    <w:bookmarkEnd w:id="9"/>
    <w:p w14:paraId="7A0F0B3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16.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Khi nói về một hệ dao động cưỡng bức ở giai đoạn ổn định, phát biểu nào dưới đây là sai? </w:t>
      </w:r>
    </w:p>
    <w:p w14:paraId="2E2ECB9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Tần số của hệ dao động cưỡng bức bằng tần số của ngoại lực cưỡng bức. </w:t>
      </w:r>
    </w:p>
    <w:p w14:paraId="54466FE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Tần số của hệ dao động cưỡng bức luôn bằng tần số dao động riêng của hệ. </w:t>
      </w:r>
    </w:p>
    <w:p w14:paraId="2D3F9BE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Biên độ của hệ dao động cưỡng bức phụ thuộc vào tần số của ngoại lực cưỡng bức. </w:t>
      </w:r>
    </w:p>
    <w:p w14:paraId="7C4DB6F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Biên độ của hệ dao động cưỡng bức phụ thuộc biên độ của ngoại lực cưỡng bức. </w:t>
      </w:r>
    </w:p>
    <w:p w14:paraId="4C71738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Một vật dao động điều hoà dọc theo trục Ox với phương trình x = Asinωt. Nếu chọn gốc toạ độ O tại vị trí cân bằng của vật thì gốc thời gian t = 0 là lúc vật </w:t>
      </w:r>
    </w:p>
    <w:p w14:paraId="3769F2A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ở vị trí li độ cực đại thuộc phần dương của trục Ox. </w:t>
      </w:r>
    </w:p>
    <w:p w14:paraId="768F177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qua vị trí cân bằng O ngược chiều dương của trục Ox. </w:t>
      </w:r>
    </w:p>
    <w:p w14:paraId="6A83CA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ở vị trí li độ cực đại thuộc phần âm của trục Ox. </w:t>
      </w:r>
    </w:p>
    <w:p w14:paraId="5CEC54B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qua vị trí cân bằng O theo chiều dương của trục Ox. </w:t>
      </w:r>
    </w:p>
    <w:p w14:paraId="717B604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794EC3">
        <w:rPr>
          <w:rFonts w:ascii="Cambria" w:hAnsi="Cambria"/>
          <w:b/>
          <w:color w:val="FF0000"/>
          <w:sz w:val="18"/>
          <w:highlight w:val="yellow"/>
        </w:rPr>
        <w:t>(CĐ 08):</w:t>
      </w:r>
      <w:r>
        <w:rPr>
          <w:rFonts w:ascii="Cambria" w:hAnsi="Cambria"/>
          <w:b/>
          <w:color w:val="FF0000"/>
          <w:sz w:val="18"/>
          <w:highlight w:val="yellow"/>
        </w:rPr>
        <w:t xml:space="preserve"> </w:t>
      </w:r>
      <w:bookmarkStart w:id="10" w:name="_Hlk11882698"/>
      <w:r w:rsidRPr="00564A98">
        <w:rPr>
          <w:rFonts w:ascii="Times New Roman" w:hAnsi="Times New Roman"/>
        </w:rPr>
        <w:t>Chất điểm có khối lượng m</w:t>
      </w:r>
      <w:r w:rsidRPr="00564A98">
        <w:rPr>
          <w:rFonts w:ascii="Times New Roman" w:hAnsi="Times New Roman"/>
          <w:vertAlign w:val="subscript"/>
        </w:rPr>
        <w:t>1</w:t>
      </w:r>
      <w:r w:rsidRPr="00564A98">
        <w:rPr>
          <w:rFonts w:ascii="Times New Roman" w:hAnsi="Times New Roman"/>
        </w:rPr>
        <w:t xml:space="preserve"> = </w:t>
      </w:r>
      <w:smartTag w:uri="urn:schemas-microsoft-com:office:smarttags" w:element="metricconverter">
        <w:smartTagPr>
          <w:attr w:name="ProductID" w:val="50 gam"/>
        </w:smartTagPr>
        <w:r w:rsidRPr="00564A98">
          <w:rPr>
            <w:rFonts w:ascii="Times New Roman" w:hAnsi="Times New Roman"/>
          </w:rPr>
          <w:t>50 gam</w:t>
        </w:r>
      </w:smartTag>
      <w:r w:rsidRPr="00564A98">
        <w:rPr>
          <w:rFonts w:ascii="Times New Roman" w:hAnsi="Times New Roman"/>
        </w:rPr>
        <w:t xml:space="preserve"> dao động điều hoà quanh vị trí cân bằng của nó với phương trình dao động x</w:t>
      </w:r>
      <w:r w:rsidRPr="00564A98">
        <w:rPr>
          <w:rFonts w:ascii="Times New Roman" w:hAnsi="Times New Roman"/>
          <w:vertAlign w:val="subscript"/>
        </w:rPr>
        <w:t>1</w:t>
      </w:r>
      <w:r w:rsidRPr="00564A98">
        <w:rPr>
          <w:rFonts w:ascii="Times New Roman" w:hAnsi="Times New Roman"/>
        </w:rPr>
        <w:t xml:space="preserve"> = sin(5πt + π/6) (cm). Chất điểm có khối lượng m</w:t>
      </w:r>
      <w:r w:rsidRPr="00564A98">
        <w:rPr>
          <w:rFonts w:ascii="Times New Roman" w:hAnsi="Times New Roman"/>
          <w:vertAlign w:val="subscript"/>
        </w:rPr>
        <w:t>2</w:t>
      </w:r>
      <w:r w:rsidRPr="00564A98">
        <w:rPr>
          <w:rFonts w:ascii="Times New Roman" w:hAnsi="Times New Roman"/>
        </w:rPr>
        <w:t xml:space="preserve"> = </w:t>
      </w:r>
      <w:smartTag w:uri="urn:schemas-microsoft-com:office:smarttags" w:element="metricconverter">
        <w:smartTagPr>
          <w:attr w:name="ProductID" w:val="100 gam"/>
        </w:smartTagPr>
        <w:r w:rsidRPr="00564A98">
          <w:rPr>
            <w:rFonts w:ascii="Times New Roman" w:hAnsi="Times New Roman"/>
          </w:rPr>
          <w:t>100 gam</w:t>
        </w:r>
      </w:smartTag>
      <w:r w:rsidRPr="00564A98">
        <w:rPr>
          <w:rFonts w:ascii="Times New Roman" w:hAnsi="Times New Roman"/>
        </w:rPr>
        <w:t xml:space="preserve"> dao động điều hoà quanh vị trí cân bằng của nó với phương trình dao động x</w:t>
      </w:r>
      <w:r w:rsidRPr="00564A98">
        <w:rPr>
          <w:rFonts w:ascii="Times New Roman" w:hAnsi="Times New Roman"/>
          <w:vertAlign w:val="subscript"/>
        </w:rPr>
        <w:t>2</w:t>
      </w:r>
      <w:r w:rsidRPr="00564A98">
        <w:rPr>
          <w:rFonts w:ascii="Times New Roman" w:hAnsi="Times New Roman"/>
        </w:rPr>
        <w:t xml:space="preserve"> = 5sin(πt – π/6) (cm). Tỉ số cơ năng trong quá trình dao động điều hoà của chất điểm m</w:t>
      </w:r>
      <w:r w:rsidRPr="00564A98">
        <w:rPr>
          <w:rFonts w:ascii="Times New Roman" w:hAnsi="Times New Roman"/>
          <w:vertAlign w:val="subscript"/>
        </w:rPr>
        <w:t>1</w:t>
      </w:r>
      <w:r w:rsidRPr="00564A98">
        <w:rPr>
          <w:rFonts w:ascii="Times New Roman" w:hAnsi="Times New Roman"/>
        </w:rPr>
        <w:t xml:space="preserve"> so với chất điểm m</w:t>
      </w:r>
      <w:r w:rsidRPr="00564A98">
        <w:rPr>
          <w:rFonts w:ascii="Times New Roman" w:hAnsi="Times New Roman"/>
          <w:vertAlign w:val="subscript"/>
        </w:rPr>
        <w:t>2</w:t>
      </w:r>
      <w:r w:rsidRPr="00564A98">
        <w:rPr>
          <w:rFonts w:ascii="Times New Roman" w:hAnsi="Times New Roman"/>
        </w:rPr>
        <w:t xml:space="preserve"> bằng </w:t>
      </w:r>
    </w:p>
    <w:p w14:paraId="25285AA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1/2. </w:t>
      </w:r>
      <w:r w:rsidRPr="00564A98">
        <w:rPr>
          <w:rFonts w:ascii="Times New Roman" w:hAnsi="Times New Roman"/>
          <w:b/>
          <w:color w:val="FF0000"/>
        </w:rPr>
        <w:tab/>
        <w:t xml:space="preserve">B. </w:t>
      </w:r>
      <w:r w:rsidRPr="00564A98">
        <w:rPr>
          <w:rFonts w:ascii="Times New Roman" w:hAnsi="Times New Roman"/>
        </w:rPr>
        <w:t xml:space="preserve">2. </w:t>
      </w:r>
      <w:r w:rsidRPr="00564A98">
        <w:rPr>
          <w:rFonts w:ascii="Times New Roman" w:hAnsi="Times New Roman"/>
          <w:b/>
          <w:color w:val="FF0000"/>
        </w:rPr>
        <w:tab/>
        <w:t xml:space="preserve">C. </w:t>
      </w:r>
      <w:r w:rsidRPr="00564A98">
        <w:rPr>
          <w:rFonts w:ascii="Times New Roman" w:hAnsi="Times New Roman"/>
        </w:rPr>
        <w:t xml:space="preserve">1. </w:t>
      </w:r>
      <w:r w:rsidRPr="00564A98">
        <w:rPr>
          <w:rFonts w:ascii="Times New Roman" w:hAnsi="Times New Roman"/>
          <w:b/>
          <w:color w:val="FF0000"/>
        </w:rPr>
        <w:tab/>
        <w:t xml:space="preserve">D. </w:t>
      </w:r>
      <w:r w:rsidRPr="00564A98">
        <w:rPr>
          <w:rFonts w:ascii="Times New Roman" w:hAnsi="Times New Roman"/>
        </w:rPr>
        <w:t xml:space="preserve">1/5. </w:t>
      </w:r>
      <w:bookmarkEnd w:id="10"/>
    </w:p>
    <w:p w14:paraId="182BA08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19.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Một vật dao động điều hoà dọc theo trục Ox, quanh vị trí cân bằng O với biên độ A và chu kỳ T. Trong khoảng thời gian T/4, quãng đường lớn nhất mà vật có thể đi được là </w:t>
      </w:r>
    </w:p>
    <w:p w14:paraId="5CBB04C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A. </w:t>
      </w:r>
      <w:r w:rsidRPr="00564A98">
        <w:rPr>
          <w:rFonts w:ascii="Times New Roman" w:hAnsi="Times New Roman"/>
          <w:b/>
          <w:color w:val="FF0000"/>
        </w:rPr>
        <w:tab/>
        <w:t xml:space="preserve">B. </w:t>
      </w:r>
      <w:r w:rsidRPr="00564A98">
        <w:rPr>
          <w:rFonts w:ascii="Times New Roman" w:hAnsi="Times New Roman"/>
        </w:rPr>
        <w:t xml:space="preserve">3A/2. </w:t>
      </w:r>
      <w:r w:rsidRPr="00564A98">
        <w:rPr>
          <w:rFonts w:ascii="Times New Roman" w:hAnsi="Times New Roman"/>
          <w:b/>
          <w:color w:val="FF0000"/>
        </w:rPr>
        <w:tab/>
        <w:t xml:space="preserve">C. </w:t>
      </w:r>
      <w:r w:rsidRPr="00564A98">
        <w:rPr>
          <w:rFonts w:ascii="Times New Roman" w:hAnsi="Times New Roman"/>
        </w:rPr>
        <w:t>A</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A</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w:t>
      </w:r>
    </w:p>
    <w:p w14:paraId="0DB44CE6"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20. </w:t>
      </w:r>
      <w:r w:rsidRPr="00794EC3">
        <w:rPr>
          <w:rFonts w:ascii="Cambria" w:hAnsi="Cambria"/>
          <w:b/>
          <w:color w:val="FF0000"/>
          <w:sz w:val="18"/>
          <w:highlight w:val="yellow"/>
        </w:rPr>
        <w:t xml:space="preserve">(ĐH 08): </w:t>
      </w:r>
      <w:r w:rsidRPr="00564A98">
        <w:rPr>
          <w:rFonts w:ascii="Times New Roman" w:hAnsi="Times New Roman"/>
        </w:rPr>
        <w:t>Cơ năng của một vật dao động điều hòa</w:t>
      </w:r>
    </w:p>
    <w:p w14:paraId="58F6C2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biến thiên tuần hoàn theo thời gian với chu kỳ bằng một nửa chu kỳ dao động của vật.</w:t>
      </w:r>
    </w:p>
    <w:p w14:paraId="0DA036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tăng gấp đôi khi biên độ dao động của vật tăng gấp đôi.</w:t>
      </w:r>
    </w:p>
    <w:p w14:paraId="565EFA2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bằng động năng của vật khi vật tới vị trí cân bằng.</w:t>
      </w:r>
    </w:p>
    <w:p w14:paraId="14B0239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biến thiên tuần hoàn theo thời gian với chu kỳ bằng chu kỳ dao động của vật.</w:t>
      </w:r>
    </w:p>
    <w:p w14:paraId="4452BEE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 </w:t>
      </w:r>
      <w:r w:rsidRPr="00794EC3">
        <w:rPr>
          <w:rFonts w:ascii="Cambria" w:hAnsi="Cambria"/>
          <w:b/>
          <w:color w:val="FF0000"/>
          <w:sz w:val="18"/>
          <w:highlight w:val="yellow"/>
        </w:rPr>
        <w:t xml:space="preserve">(ĐH 08): </w:t>
      </w:r>
      <w:r w:rsidRPr="00564A98">
        <w:rPr>
          <w:rFonts w:ascii="Times New Roman" w:hAnsi="Times New Roman"/>
        </w:rPr>
        <w:t xml:space="preserve">Một con lắc lò xo treo thẳng đứng. Kích thích cho con lắc dao động điều hòa theo phương thẳng đứng. Chu kì và biên độ dao động của con lắc lần lượt là 0,4 s và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 Chọn trục x’x thẳng đứng chiều dương hướng xuống, gốc tọa độ tại vị trí cân bằng, gốc thời gian t = 0 khi vật qua vị trí cân bằng theo chiều dương. Lấy gia tốc rơi tự do g = 10 m/s</w:t>
      </w:r>
      <w:r w:rsidRPr="00564A98">
        <w:rPr>
          <w:rFonts w:ascii="Times New Roman" w:hAnsi="Times New Roman"/>
          <w:vertAlign w:val="superscript"/>
        </w:rPr>
        <w:t>2</w:t>
      </w:r>
      <w:r w:rsidRPr="00564A98">
        <w:rPr>
          <w:rFonts w:ascii="Times New Roman" w:hAnsi="Times New Roman"/>
        </w:rPr>
        <w:t xml:space="preserve"> và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 10. Thời gian ngắn nhất kẻ từ khi t = 0 đến khi lực đàn hồi của lò xo có độ lớn cực tiểu là</w:t>
      </w:r>
    </w:p>
    <w:p w14:paraId="3573B7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15</m:t>
            </m:r>
          </m:den>
        </m:f>
        <m:r>
          <m:rPr>
            <m:sty m:val="p"/>
          </m:rPr>
          <w:rPr>
            <w:rFonts w:ascii="Cambria Math" w:hAnsi="Cambria Math"/>
          </w:rPr>
          <m:t>s</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30</m:t>
            </m:r>
          </m:den>
        </m:f>
        <m:r>
          <m:rPr>
            <m:sty m:val="p"/>
          </m:rPr>
          <w:rPr>
            <w:rFonts w:ascii="Cambria Math" w:hAnsi="Cambria Math"/>
          </w:rPr>
          <m:t>s</m:t>
        </m:r>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oMath>
      <w:r w:rsidRPr="00564A98">
        <w:rPr>
          <w:rFonts w:ascii="Times New Roman" w:hAnsi="Times New Roman"/>
        </w:rPr>
        <w:t>s</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30</m:t>
            </m:r>
          </m:den>
        </m:f>
        <m:r>
          <m:rPr>
            <m:sty m:val="p"/>
          </m:rPr>
          <w:rPr>
            <w:rFonts w:ascii="Cambria Math" w:hAnsi="Cambria Math"/>
          </w:rPr>
          <m:t>s</m:t>
        </m:r>
      </m:oMath>
      <w:r w:rsidRPr="00564A98">
        <w:rPr>
          <w:rFonts w:ascii="Times New Roman" w:hAnsi="Times New Roman"/>
        </w:rPr>
        <w:t>.</w:t>
      </w:r>
    </w:p>
    <w:p w14:paraId="3355AF8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 </w:t>
      </w:r>
      <w:r w:rsidRPr="00794EC3">
        <w:rPr>
          <w:rFonts w:ascii="Cambria" w:hAnsi="Cambria"/>
          <w:b/>
          <w:color w:val="FF0000"/>
          <w:sz w:val="18"/>
          <w:highlight w:val="yellow"/>
        </w:rPr>
        <w:t xml:space="preserve">(ĐH 08): </w:t>
      </w:r>
      <w:r w:rsidRPr="00564A98">
        <w:rPr>
          <w:rFonts w:ascii="Times New Roman" w:hAnsi="Times New Roman"/>
        </w:rPr>
        <w:t xml:space="preserve">Cho hai dao động điều hòa cùng phương, cùng tần số, cùng biên độ và có các pha ban đầu là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và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 Pha ban đầu của dao động tổng hợp hai dao động trên bằng</w:t>
      </w:r>
    </w:p>
    <w:p w14:paraId="793BD24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oMath>
      <w:r w:rsidRPr="00564A98">
        <w:rPr>
          <w:rFonts w:ascii="Times New Roman" w:hAnsi="Times New Roman"/>
        </w:rPr>
        <w:t>.</w:t>
      </w:r>
    </w:p>
    <w:p w14:paraId="06FF519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 </w:t>
      </w:r>
      <w:r w:rsidRPr="00794EC3">
        <w:rPr>
          <w:rFonts w:ascii="Cambria" w:hAnsi="Cambria"/>
          <w:b/>
          <w:color w:val="FF0000"/>
          <w:sz w:val="18"/>
          <w:highlight w:val="yellow"/>
        </w:rPr>
        <w:t xml:space="preserve">(ĐH 08): </w:t>
      </w:r>
      <w:r w:rsidRPr="00564A98">
        <w:rPr>
          <w:rFonts w:ascii="Times New Roman" w:hAnsi="Times New Roman"/>
        </w:rPr>
        <w:t>Một vật dao động điều hòa có chu kì là T. Nếu chọn gốc thời gian t = 0 lúc vật qua vị trí cân bằng, thì trong nửa chu kì đầu tiên, vận tốc của vật bằng không ở thời điểm</w:t>
      </w:r>
    </w:p>
    <w:p w14:paraId="0BE9557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t=</m:t>
        </m:r>
        <m:f>
          <m:fPr>
            <m:ctrlPr>
              <w:rPr>
                <w:rFonts w:ascii="Cambria Math" w:hAnsi="Cambria Math"/>
              </w:rPr>
            </m:ctrlPr>
          </m:fPr>
          <m:num>
            <m:r>
              <m:rPr>
                <m:sty m:val="p"/>
              </m:rPr>
              <w:rPr>
                <w:rFonts w:ascii="Cambria Math" w:hAnsi="Cambria Math"/>
              </w:rPr>
              <m:t>T</m:t>
            </m:r>
          </m:num>
          <m:den>
            <m:r>
              <m:rPr>
                <m:sty m:val="p"/>
              </m:rPr>
              <w:rPr>
                <w:rFonts w:ascii="Cambria Math" w:hAnsi="Cambria Math"/>
              </w:rPr>
              <m:t>6</m:t>
            </m:r>
          </m:den>
        </m:f>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r>
          <m:rPr>
            <m:sty m:val="p"/>
          </m:rPr>
          <w:rPr>
            <w:rFonts w:ascii="Cambria Math" w:hAnsi="Cambria Math"/>
          </w:rPr>
          <m:t>t=</m:t>
        </m:r>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C.</w:t>
      </w:r>
      <m:oMath>
        <m:r>
          <m:rPr>
            <m:sty m:val="b"/>
          </m:rPr>
          <w:rPr>
            <w:rFonts w:ascii="Cambria Math" w:hAnsi="Cambria Math"/>
            <w:color w:val="FF0000"/>
          </w:rPr>
          <m:t xml:space="preserve"> </m:t>
        </m:r>
        <m:r>
          <m:rPr>
            <m:sty m:val="p"/>
          </m:rPr>
          <w:rPr>
            <w:rFonts w:ascii="Cambria Math" w:hAnsi="Cambria Math"/>
          </w:rPr>
          <m:t>t=</m:t>
        </m:r>
        <m:f>
          <m:fPr>
            <m:ctrlPr>
              <w:rPr>
                <w:rFonts w:ascii="Cambria Math" w:hAnsi="Cambria Math"/>
              </w:rPr>
            </m:ctrlPr>
          </m:fPr>
          <m:num>
            <m:r>
              <m:rPr>
                <m:sty m:val="p"/>
              </m:rPr>
              <w:rPr>
                <w:rFonts w:ascii="Cambria Math" w:hAnsi="Cambria Math"/>
              </w:rPr>
              <m:t>T</m:t>
            </m:r>
          </m:num>
          <m:den>
            <m:r>
              <m:rPr>
                <m:sty m:val="p"/>
              </m:rPr>
              <w:rPr>
                <w:rFonts w:ascii="Cambria Math" w:hAnsi="Cambria Math"/>
              </w:rPr>
              <m:t>8</m:t>
            </m:r>
          </m:den>
        </m:f>
        <m:r>
          <m:rPr>
            <m:sty m:val="p"/>
          </m:rPr>
          <w:rPr>
            <w:rFonts w:ascii="Cambria Math" w:hAnsi="Cambria Math"/>
          </w:rPr>
          <m:t>.</m:t>
        </m:r>
      </m:oMath>
      <w:r w:rsidRPr="00564A98">
        <w:rPr>
          <w:rFonts w:ascii="Times New Roman" w:hAnsi="Times New Roman"/>
          <w:b/>
          <w:color w:val="FF0000"/>
        </w:rPr>
        <w:tab/>
        <w:t xml:space="preserve">D. </w:t>
      </w:r>
      <m:oMath>
        <m:r>
          <m:rPr>
            <m:sty m:val="p"/>
          </m:rPr>
          <w:rPr>
            <w:rFonts w:ascii="Cambria Math" w:hAnsi="Cambria Math"/>
          </w:rPr>
          <m:t>t=</m:t>
        </m:r>
        <m:f>
          <m:fPr>
            <m:ctrlPr>
              <w:rPr>
                <w:rFonts w:ascii="Cambria Math" w:hAnsi="Cambria Math"/>
              </w:rPr>
            </m:ctrlPr>
          </m:fPr>
          <m:num>
            <m:r>
              <m:rPr>
                <m:sty m:val="p"/>
              </m:rPr>
              <w:rPr>
                <w:rFonts w:ascii="Cambria Math" w:hAnsi="Cambria Math"/>
              </w:rPr>
              <m:t>T</m:t>
            </m:r>
          </m:num>
          <m:den>
            <m:r>
              <m:rPr>
                <m:sty m:val="p"/>
              </m:rPr>
              <w:rPr>
                <w:rFonts w:ascii="Cambria Math" w:hAnsi="Cambria Math"/>
              </w:rPr>
              <m:t>2</m:t>
            </m:r>
          </m:den>
        </m:f>
        <m:r>
          <m:rPr>
            <m:sty m:val="p"/>
          </m:rPr>
          <w:rPr>
            <w:rFonts w:ascii="Cambria Math" w:hAnsi="Cambria Math"/>
          </w:rPr>
          <m:t>.</m:t>
        </m:r>
      </m:oMath>
    </w:p>
    <w:p w14:paraId="117F65C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24. </w:t>
      </w:r>
      <w:r w:rsidRPr="00794EC3">
        <w:rPr>
          <w:rFonts w:ascii="Cambria" w:hAnsi="Cambria"/>
          <w:b/>
          <w:color w:val="FF0000"/>
          <w:sz w:val="18"/>
          <w:highlight w:val="yellow"/>
        </w:rPr>
        <w:t xml:space="preserve">(ĐH 08): </w:t>
      </w:r>
      <w:r w:rsidRPr="00564A98">
        <w:rPr>
          <w:rFonts w:ascii="Times New Roman" w:hAnsi="Times New Roman"/>
        </w:rPr>
        <w:t xml:space="preserve">Một chất điểm dao động điều hòa theo phương trình </w:t>
      </w:r>
      <m:oMath>
        <m:r>
          <m:rPr>
            <m:sty m:val="p"/>
          </m:rPr>
          <w:rPr>
            <w:rFonts w:ascii="Cambria Math" w:hAnsi="Cambria Math"/>
          </w:rPr>
          <m:t>x=3</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5πt+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 (x tính bằng cm và t tính bằng giây). Trong một giây đầu tiên từ thời điểm t=0, chất điểm đi qua vị trí có li độ x=+1cm</w:t>
      </w:r>
    </w:p>
    <w:p w14:paraId="5F70770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 lần.</w:t>
      </w:r>
      <w:r w:rsidRPr="00564A98">
        <w:rPr>
          <w:rFonts w:ascii="Times New Roman" w:hAnsi="Times New Roman"/>
          <w:b/>
          <w:color w:val="FF0000"/>
        </w:rPr>
        <w:tab/>
        <w:t xml:space="preserve">B. </w:t>
      </w:r>
      <w:r w:rsidRPr="00564A98">
        <w:rPr>
          <w:rFonts w:ascii="Times New Roman" w:hAnsi="Times New Roman"/>
        </w:rPr>
        <w:t>6 lần.</w:t>
      </w:r>
      <w:r w:rsidRPr="00564A98">
        <w:rPr>
          <w:rFonts w:ascii="Times New Roman" w:hAnsi="Times New Roman"/>
          <w:b/>
          <w:color w:val="FF0000"/>
        </w:rPr>
        <w:tab/>
        <w:t xml:space="preserve">C. </w:t>
      </w:r>
      <w:r w:rsidRPr="00564A98">
        <w:rPr>
          <w:rFonts w:ascii="Times New Roman" w:hAnsi="Times New Roman"/>
        </w:rPr>
        <w:t>4 lần.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 lần.</w:t>
      </w:r>
    </w:p>
    <w:p w14:paraId="7894464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rPr>
        <w:t xml:space="preserve">(ĐH 08): </w:t>
      </w:r>
      <w:r w:rsidRPr="00564A98">
        <w:rPr>
          <w:rFonts w:ascii="Times New Roman" w:hAnsi="Times New Roman"/>
        </w:rPr>
        <w:t xml:space="preserve">Phát biểu nào sau đây là </w:t>
      </w:r>
      <w:r w:rsidRPr="00564A98">
        <w:rPr>
          <w:rFonts w:ascii="Times New Roman" w:hAnsi="Times New Roman"/>
          <w:b/>
        </w:rPr>
        <w:t>sai</w:t>
      </w:r>
      <w:r w:rsidRPr="00564A98">
        <w:rPr>
          <w:rFonts w:ascii="Times New Roman" w:hAnsi="Times New Roman"/>
        </w:rPr>
        <w:t xml:space="preserve"> khi nói về dao động của con lắc đơn (bỏ qua lực cản của môi trường)?</w:t>
      </w:r>
    </w:p>
    <w:p w14:paraId="6B58E4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Khi vật nặng ở vị trí biên, cơ năng của con lắc bằng thế năng của nó.</w:t>
      </w:r>
    </w:p>
    <w:p w14:paraId="4C4C037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Chuyển động của con lắc từ vị trí biên về vị trí cân bằng là nhanh dần.</w:t>
      </w:r>
    </w:p>
    <w:p w14:paraId="1B2EFB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Khi vật nặng đi qua vị trí cân bằng, thì trọng lực tác dụng lên nó cân bằng với lực căng của dây.</w:t>
      </w:r>
    </w:p>
    <w:p w14:paraId="7462DCD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Với dao động nhỏ thì dao động của con lắc là dao động điều hòa.</w:t>
      </w:r>
    </w:p>
    <w:p w14:paraId="0FC0301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rPr>
        <w:t xml:space="preserve">(ĐH 08): </w:t>
      </w:r>
      <w:r w:rsidRPr="00564A98">
        <w:rPr>
          <w:rFonts w:ascii="Times New Roman" w:hAnsi="Times New Roman"/>
        </w:rPr>
        <w:t xml:space="preserve">Một con lắc lò xo gồm lò xo có độ cứng 20 N/m và viên bi có khối lượng </w:t>
      </w:r>
      <w:smartTag w:uri="urn:schemas-microsoft-com:office:smarttags" w:element="metricconverter">
        <w:smartTagPr>
          <w:attr w:name="ProductID" w:val="0,2 kg"/>
        </w:smartTagPr>
        <w:r w:rsidRPr="00564A98">
          <w:rPr>
            <w:rFonts w:ascii="Times New Roman" w:hAnsi="Times New Roman"/>
          </w:rPr>
          <w:t>0,2 kg</w:t>
        </w:r>
      </w:smartTag>
      <w:r w:rsidRPr="00564A98">
        <w:rPr>
          <w:rFonts w:ascii="Times New Roman" w:hAnsi="Times New Roman"/>
        </w:rPr>
        <w:t xml:space="preserve"> dao động điều hòa. Tại thời điểm t, vận tốc và gia tốc của viên bi lần lượt là 20 cm/s và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m/s</w:t>
      </w:r>
      <w:r w:rsidRPr="00564A98">
        <w:rPr>
          <w:rFonts w:ascii="Times New Roman" w:hAnsi="Times New Roman"/>
          <w:vertAlign w:val="superscript"/>
        </w:rPr>
        <w:t>2</w:t>
      </w:r>
      <w:r w:rsidRPr="00564A98">
        <w:rPr>
          <w:rFonts w:ascii="Times New Roman" w:hAnsi="Times New Roman"/>
        </w:rPr>
        <w:t>. Biên độ dao động của viên bi là</w:t>
      </w:r>
    </w:p>
    <w:p w14:paraId="5B022E3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16cm.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w:t>
      </w:r>
      <w:r w:rsidRPr="00564A98">
        <w:rPr>
          <w:rFonts w:ascii="Times New Roman" w:hAnsi="Times New Roman"/>
          <w:b/>
          <w:color w:val="FF0000"/>
        </w:rPr>
        <w:tab/>
        <w:t xml:space="preserve">C.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w:t>
      </w:r>
      <w:r w:rsidRPr="00564A98">
        <w:rPr>
          <w:rFonts w:ascii="Times New Roman" w:hAnsi="Times New Roman"/>
          <w:b/>
          <w:color w:val="FF0000"/>
        </w:rPr>
        <w:tab/>
        <w:t xml:space="preserve">D. </w:t>
      </w:r>
      <m:oMath>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w:t>
      </w:r>
    </w:p>
    <w:p w14:paraId="7DB49700"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 w:name="_Toc18406490"/>
      <w:r w:rsidRPr="00564A98">
        <w:rPr>
          <w:i w:val="0"/>
          <w:sz w:val="24"/>
          <w:szCs w:val="24"/>
          <w:highlight w:val="yellow"/>
          <w:lang w:val="nl-NL"/>
        </w:rPr>
        <w:t>2009</w:t>
      </w:r>
      <w:bookmarkEnd w:id="11"/>
    </w:p>
    <w:p w14:paraId="1411C7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0927CD44"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27. </w:t>
      </w:r>
      <w:r w:rsidRPr="00794EC3">
        <w:rPr>
          <w:rFonts w:ascii="Cambria" w:hAnsi="Cambria"/>
          <w:b/>
          <w:color w:val="FF0000"/>
          <w:sz w:val="18"/>
          <w:highlight w:val="yellow"/>
        </w:rPr>
        <w:t xml:space="preserve">(CĐ 09): </w:t>
      </w:r>
      <w:r w:rsidRPr="00564A98">
        <w:rPr>
          <w:rFonts w:ascii="Times New Roman" w:hAnsi="Times New Roman"/>
        </w:rPr>
        <w:t>Khi nói về năng lượng của một vật dao động điều hòa, phát biểu nào sau đây là đúng?</w:t>
      </w:r>
    </w:p>
    <w:p w14:paraId="56FA610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Cứ mỗi chu kì dao động của vật, có bốn thời điểm thế năng bằng động năng.</w:t>
      </w:r>
    </w:p>
    <w:p w14:paraId="5E6818C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Thế năng của vật đạt cực đại khi vật ở vị trí cân bằng.</w:t>
      </w:r>
    </w:p>
    <w:p w14:paraId="5A8BC4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Động năng của vật đạt cực đại khi vật ở vị trí biên.</w:t>
      </w:r>
    </w:p>
    <w:p w14:paraId="3EFAF7D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Thế năng và động năng của vật biến thiên cùng tần số với tần số của li độ.</w:t>
      </w:r>
    </w:p>
    <w:p w14:paraId="3D02CB1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 </w:t>
      </w:r>
      <w:r w:rsidRPr="00794EC3">
        <w:rPr>
          <w:rFonts w:ascii="Cambria" w:hAnsi="Cambria"/>
          <w:b/>
          <w:color w:val="FF0000"/>
          <w:sz w:val="18"/>
          <w:highlight w:val="yellow"/>
        </w:rPr>
        <w:t xml:space="preserve">(CĐ 09): </w:t>
      </w:r>
      <w:r w:rsidRPr="00564A98">
        <w:rPr>
          <w:rFonts w:ascii="Times New Roman" w:hAnsi="Times New Roman"/>
        </w:rPr>
        <w:t>Phát biểu nào sau đây là đúng khi nói về dao động tắt dần?</w:t>
      </w:r>
    </w:p>
    <w:p w14:paraId="2F3554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Dao động tắt dần có biên độ giảm dần theo thời gian.</w:t>
      </w:r>
    </w:p>
    <w:p w14:paraId="2C03C99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Cơ năng của vật dao động tắt dần không đổi theo thời gian.</w:t>
      </w:r>
    </w:p>
    <w:p w14:paraId="285A774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C. </w:t>
      </w:r>
      <w:r w:rsidRPr="00564A98">
        <w:rPr>
          <w:rFonts w:ascii="Times New Roman" w:hAnsi="Times New Roman"/>
          <w:lang w:val="pt-BR"/>
        </w:rPr>
        <w:t>Lực cản môi trường tác dụng lên vật luôn sinh công dương.</w:t>
      </w:r>
    </w:p>
    <w:p w14:paraId="319DF6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Dao động tắt dần là dao động chỉ chịu tác dụng của nội lực.</w:t>
      </w:r>
    </w:p>
    <w:p w14:paraId="13F4E063"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29. </w:t>
      </w:r>
      <w:r w:rsidRPr="00794EC3">
        <w:rPr>
          <w:rFonts w:ascii="Cambria" w:hAnsi="Cambria"/>
          <w:b/>
          <w:color w:val="FF0000"/>
          <w:sz w:val="18"/>
          <w:highlight w:val="yellow"/>
        </w:rPr>
        <w:t xml:space="preserve">(CĐ 09): </w:t>
      </w:r>
      <w:r w:rsidRPr="00564A98">
        <w:rPr>
          <w:rFonts w:ascii="Times New Roman" w:hAnsi="Times New Roman"/>
          <w:lang w:val="pt-BR"/>
        </w:rPr>
        <w:t xml:space="preserve">Khi nói về một vật dao động điều hòa có biên độ A và chu kì T, với mốc thời gian (t = 0) là lúc vật ở vị trí biên, phát biểu nào sau đây là </w:t>
      </w:r>
      <w:r w:rsidRPr="00564A98">
        <w:rPr>
          <w:rFonts w:ascii="Times New Roman" w:hAnsi="Times New Roman"/>
          <w:b/>
          <w:lang w:val="pt-BR"/>
        </w:rPr>
        <w:t>sai</w:t>
      </w:r>
      <w:r w:rsidRPr="00564A98">
        <w:rPr>
          <w:rFonts w:ascii="Times New Roman" w:hAnsi="Times New Roman"/>
          <w:lang w:val="pt-BR"/>
        </w:rPr>
        <w:t>?</w:t>
      </w:r>
    </w:p>
    <w:p w14:paraId="3450E80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 xml:space="preserve">Sau thời gian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8</m:t>
            </m:r>
          </m:den>
        </m:f>
      </m:oMath>
      <w:r w:rsidRPr="00564A98">
        <w:rPr>
          <w:rFonts w:ascii="Times New Roman" w:hAnsi="Times New Roman"/>
          <w:lang w:val="pt-BR"/>
        </w:rPr>
        <w:t xml:space="preserve">, vật đi được quảng đường bằng 0,5A. </w:t>
      </w:r>
    </w:p>
    <w:p w14:paraId="1EE1C8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 xml:space="preserve">Sau thời gian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2</m:t>
            </m:r>
          </m:den>
        </m:f>
      </m:oMath>
      <w:r w:rsidRPr="00564A98">
        <w:rPr>
          <w:rFonts w:ascii="Times New Roman" w:hAnsi="Times New Roman"/>
          <w:lang w:val="pt-BR"/>
        </w:rPr>
        <w:t>, vật đi được quảng đường bằng 2A.</w:t>
      </w:r>
    </w:p>
    <w:p w14:paraId="56C967A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 xml:space="preserve">Sau thời gian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lang w:val="pt-BR"/>
        </w:rPr>
        <w:t xml:space="preserve">, vật đi được quảng đường bằng A. </w:t>
      </w:r>
    </w:p>
    <w:p w14:paraId="079B1EF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Sau thời gian T, vật đi được quảng đường bằng 4A.</w:t>
      </w:r>
    </w:p>
    <w:p w14:paraId="64FF5EF0"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30. </w:t>
      </w:r>
      <w:r w:rsidRPr="00794EC3">
        <w:rPr>
          <w:rFonts w:ascii="Cambria" w:hAnsi="Cambria"/>
          <w:b/>
          <w:color w:val="FF0000"/>
          <w:sz w:val="18"/>
          <w:highlight w:val="yellow"/>
        </w:rPr>
        <w:t xml:space="preserve">(CĐ 09): </w:t>
      </w:r>
      <w:r w:rsidRPr="00564A98">
        <w:rPr>
          <w:rFonts w:ascii="Times New Roman" w:hAnsi="Times New Roman"/>
          <w:lang w:val="pt-BR"/>
        </w:rPr>
        <w:t>Tại nơi có gia tốc trọng trường là 9,8 m/s</w:t>
      </w:r>
      <w:r w:rsidRPr="00564A98">
        <w:rPr>
          <w:rFonts w:ascii="Times New Roman" w:hAnsi="Times New Roman"/>
          <w:vertAlign w:val="superscript"/>
          <w:lang w:val="pt-BR"/>
        </w:rPr>
        <w:t>2</w:t>
      </w:r>
      <w:r w:rsidRPr="00564A98">
        <w:rPr>
          <w:rFonts w:ascii="Times New Roman" w:hAnsi="Times New Roman"/>
          <w:lang w:val="pt-BR"/>
        </w:rPr>
        <w:t>, một con lắc đơn dao động điều hòa với biên độ góc 6</w:t>
      </w:r>
      <w:r w:rsidRPr="00564A98">
        <w:rPr>
          <w:rFonts w:ascii="Times New Roman" w:hAnsi="Times New Roman"/>
          <w:vertAlign w:val="superscript"/>
          <w:lang w:val="pt-BR"/>
        </w:rPr>
        <w:t>0</w:t>
      </w:r>
      <w:r w:rsidRPr="00564A98">
        <w:rPr>
          <w:rFonts w:ascii="Times New Roman" w:hAnsi="Times New Roman"/>
          <w:lang w:val="pt-BR"/>
        </w:rPr>
        <w:t xml:space="preserve">. Biết khối lượng vật nhỏ của con lắc là </w:t>
      </w:r>
      <w:smartTag w:uri="urn:schemas-microsoft-com:office:smarttags" w:element="metricconverter">
        <w:smartTagPr>
          <w:attr w:name="ProductID" w:val="90 g"/>
        </w:smartTagPr>
        <w:r w:rsidRPr="00564A98">
          <w:rPr>
            <w:rFonts w:ascii="Times New Roman" w:hAnsi="Times New Roman"/>
            <w:lang w:val="pt-BR"/>
          </w:rPr>
          <w:t>90 g</w:t>
        </w:r>
      </w:smartTag>
      <w:r w:rsidRPr="00564A98">
        <w:rPr>
          <w:rFonts w:ascii="Times New Roman" w:hAnsi="Times New Roman"/>
          <w:lang w:val="pt-BR"/>
        </w:rPr>
        <w:t xml:space="preserve"> và chiều dài dây treo là 1m. Chọn mốc thế năng tại vị trí cân bằng, cơ năng của con lắc xấp xỉ bằng</w:t>
      </w:r>
    </w:p>
    <w:p w14:paraId="33EA176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6,8.10</w:t>
      </w:r>
      <w:r w:rsidRPr="00564A98">
        <w:rPr>
          <w:rFonts w:ascii="Times New Roman" w:hAnsi="Times New Roman"/>
          <w:vertAlign w:val="superscript"/>
          <w:lang w:val="pt-BR"/>
        </w:rPr>
        <w:t>-3</w:t>
      </w:r>
      <w:r w:rsidRPr="00564A98">
        <w:rPr>
          <w:rFonts w:ascii="Times New Roman" w:hAnsi="Times New Roman"/>
          <w:lang w:val="pt-BR"/>
        </w:rPr>
        <w:t xml:space="preserve"> J.</w:t>
      </w:r>
      <w:r w:rsidRPr="00564A98">
        <w:rPr>
          <w:rFonts w:ascii="Times New Roman" w:hAnsi="Times New Roman"/>
          <w:b/>
          <w:color w:val="FF0000"/>
          <w:lang w:val="pt-BR"/>
        </w:rPr>
        <w:tab/>
        <w:t xml:space="preserve">B. </w:t>
      </w:r>
      <w:r w:rsidRPr="00564A98">
        <w:rPr>
          <w:rFonts w:ascii="Times New Roman" w:hAnsi="Times New Roman"/>
          <w:lang w:val="pt-BR"/>
        </w:rPr>
        <w:t>3,8.10</w:t>
      </w:r>
      <w:r w:rsidRPr="00564A98">
        <w:rPr>
          <w:rFonts w:ascii="Times New Roman" w:hAnsi="Times New Roman"/>
          <w:vertAlign w:val="superscript"/>
          <w:lang w:val="pt-BR"/>
        </w:rPr>
        <w:t>-3</w:t>
      </w:r>
      <w:r w:rsidRPr="00564A98">
        <w:rPr>
          <w:rFonts w:ascii="Times New Roman" w:hAnsi="Times New Roman"/>
          <w:lang w:val="pt-BR"/>
        </w:rPr>
        <w:t xml:space="preserve"> J.</w:t>
      </w:r>
      <w:r w:rsidRPr="00564A98">
        <w:rPr>
          <w:rFonts w:ascii="Times New Roman" w:hAnsi="Times New Roman"/>
          <w:b/>
          <w:color w:val="FF0000"/>
          <w:lang w:val="pt-BR"/>
        </w:rPr>
        <w:tab/>
        <w:t xml:space="preserve">C. </w:t>
      </w:r>
      <w:r w:rsidRPr="00564A98">
        <w:rPr>
          <w:rFonts w:ascii="Times New Roman" w:hAnsi="Times New Roman"/>
          <w:lang w:val="pt-BR"/>
        </w:rPr>
        <w:t>5,8.10</w:t>
      </w:r>
      <w:r w:rsidRPr="00564A98">
        <w:rPr>
          <w:rFonts w:ascii="Times New Roman" w:hAnsi="Times New Roman"/>
          <w:vertAlign w:val="superscript"/>
          <w:lang w:val="pt-BR"/>
        </w:rPr>
        <w:t>-3</w:t>
      </w:r>
      <w:r w:rsidRPr="00564A98">
        <w:rPr>
          <w:rFonts w:ascii="Times New Roman" w:hAnsi="Times New Roman"/>
          <w:lang w:val="pt-BR"/>
        </w:rPr>
        <w:t xml:space="preserve"> J.</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4,8.10</w:t>
      </w:r>
      <w:r w:rsidRPr="00564A98">
        <w:rPr>
          <w:rFonts w:ascii="Times New Roman" w:hAnsi="Times New Roman"/>
          <w:vertAlign w:val="superscript"/>
          <w:lang w:val="pt-BR"/>
        </w:rPr>
        <w:t>-3</w:t>
      </w:r>
      <w:r w:rsidRPr="00564A98">
        <w:rPr>
          <w:rFonts w:ascii="Times New Roman" w:hAnsi="Times New Roman"/>
          <w:lang w:val="pt-BR"/>
        </w:rPr>
        <w:t xml:space="preserve"> J.</w:t>
      </w:r>
    </w:p>
    <w:p w14:paraId="36906159"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lastRenderedPageBreak/>
        <w:t xml:space="preserve">Câu 31. </w:t>
      </w:r>
      <w:r w:rsidRPr="00794EC3">
        <w:rPr>
          <w:rFonts w:ascii="Cambria" w:hAnsi="Cambria"/>
          <w:b/>
          <w:color w:val="FF0000"/>
          <w:sz w:val="18"/>
          <w:highlight w:val="yellow"/>
        </w:rPr>
        <w:t xml:space="preserve">(CĐ 09): </w:t>
      </w:r>
      <w:r w:rsidRPr="00564A98">
        <w:rPr>
          <w:rFonts w:ascii="Times New Roman" w:hAnsi="Times New Roman"/>
          <w:lang w:val="pt-BR"/>
        </w:rPr>
        <w:t>Một chất điểm dao động điều hòa có phương trình vận tốc là v = 4</w:t>
      </w:r>
      <w:r w:rsidRPr="00564A98">
        <w:rPr>
          <w:rFonts w:ascii="Times New Roman" w:hAnsi="Times New Roman"/>
        </w:rPr>
        <w:sym w:font="Symbol" w:char="F070"/>
      </w:r>
      <w:r w:rsidRPr="00564A98">
        <w:rPr>
          <w:rFonts w:ascii="Times New Roman" w:hAnsi="Times New Roman"/>
          <w:lang w:val="pt-BR"/>
        </w:rPr>
        <w:t>cos2</w:t>
      </w:r>
      <w:r w:rsidRPr="00564A98">
        <w:rPr>
          <w:rFonts w:ascii="Times New Roman" w:hAnsi="Times New Roman"/>
        </w:rPr>
        <w:sym w:font="Symbol" w:char="F070"/>
      </w:r>
      <w:r w:rsidRPr="00564A98">
        <w:rPr>
          <w:rFonts w:ascii="Times New Roman" w:hAnsi="Times New Roman"/>
          <w:lang w:val="pt-BR"/>
        </w:rPr>
        <w:t xml:space="preserve">t (cm/s). Gốc tọa độ ở vị trí cân bằng. Mốc thời gian được chọn vào lúc chất điểm có li độ và vận tốc là: </w:t>
      </w:r>
    </w:p>
    <w:p w14:paraId="5BF35D2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x = </w:t>
      </w:r>
      <w:smartTag w:uri="urn:schemas-microsoft-com:office:smarttags" w:element="metricconverter">
        <w:smartTagPr>
          <w:attr w:name="ProductID" w:val="2 cm"/>
        </w:smartTagPr>
        <w:r w:rsidRPr="00564A98">
          <w:rPr>
            <w:rFonts w:ascii="Times New Roman" w:hAnsi="Times New Roman"/>
            <w:lang w:val="pt-BR"/>
          </w:rPr>
          <w:t>2 cm</w:t>
        </w:r>
      </w:smartTag>
      <w:r w:rsidRPr="00564A98">
        <w:rPr>
          <w:rFonts w:ascii="Times New Roman" w:hAnsi="Times New Roman"/>
          <w:lang w:val="pt-BR"/>
        </w:rPr>
        <w:t>, v = 0.</w:t>
      </w:r>
      <w:r w:rsidRPr="00564A98">
        <w:rPr>
          <w:rFonts w:ascii="Times New Roman" w:hAnsi="Times New Roman"/>
          <w:lang w:val="pt-BR"/>
        </w:rPr>
        <w:tab/>
      </w:r>
      <w:r w:rsidRPr="00564A98">
        <w:rPr>
          <w:rFonts w:ascii="Times New Roman" w:hAnsi="Times New Roman"/>
          <w:b/>
          <w:color w:val="FF0000"/>
          <w:u w:val="single"/>
          <w:lang w:val="pt-BR"/>
        </w:rPr>
        <w:t>B.</w:t>
      </w:r>
      <w:r w:rsidRPr="00564A98">
        <w:rPr>
          <w:rFonts w:ascii="Times New Roman" w:hAnsi="Times New Roman"/>
          <w:b/>
          <w:lang w:val="pt-BR"/>
        </w:rPr>
        <w:t xml:space="preserve"> </w:t>
      </w:r>
      <w:r w:rsidRPr="00564A98">
        <w:rPr>
          <w:rFonts w:ascii="Times New Roman" w:hAnsi="Times New Roman"/>
          <w:lang w:val="pt-BR"/>
        </w:rPr>
        <w:t>x = 0, v = 4</w:t>
      </w:r>
      <w:r w:rsidRPr="00564A98">
        <w:rPr>
          <w:rFonts w:ascii="Times New Roman" w:hAnsi="Times New Roman"/>
        </w:rPr>
        <w:sym w:font="Symbol" w:char="F070"/>
      </w:r>
      <w:r w:rsidRPr="00564A98">
        <w:rPr>
          <w:rFonts w:ascii="Times New Roman" w:hAnsi="Times New Roman"/>
          <w:lang w:val="pt-BR"/>
        </w:rPr>
        <w:t xml:space="preserve"> cm/s</w:t>
      </w:r>
      <w:r w:rsidRPr="00564A98">
        <w:rPr>
          <w:rFonts w:ascii="Times New Roman" w:hAnsi="Times New Roman"/>
          <w:b/>
          <w:color w:val="FF0000"/>
          <w:lang w:val="pt-BR"/>
        </w:rPr>
        <w:tab/>
        <w:t xml:space="preserve">C. </w:t>
      </w:r>
      <w:r w:rsidRPr="00564A98">
        <w:rPr>
          <w:rFonts w:ascii="Times New Roman" w:hAnsi="Times New Roman"/>
          <w:lang w:val="pt-BR"/>
        </w:rPr>
        <w:t xml:space="preserve">x = </w:t>
      </w:r>
      <w:smartTag w:uri="urn:schemas-microsoft-com:office:smarttags" w:element="metricconverter">
        <w:smartTagPr>
          <w:attr w:name="ProductID" w:val="-2 cm"/>
        </w:smartTagPr>
        <w:r w:rsidRPr="00564A98">
          <w:rPr>
            <w:rFonts w:ascii="Times New Roman" w:hAnsi="Times New Roman"/>
            <w:lang w:val="pt-BR"/>
          </w:rPr>
          <w:t>-2 cm</w:t>
        </w:r>
      </w:smartTag>
      <w:r w:rsidRPr="00564A98">
        <w:rPr>
          <w:rFonts w:ascii="Times New Roman" w:hAnsi="Times New Roman"/>
          <w:lang w:val="pt-BR"/>
        </w:rPr>
        <w:t>, v = 0</w:t>
      </w:r>
      <w:r w:rsidRPr="00564A98">
        <w:rPr>
          <w:rFonts w:ascii="Times New Roman" w:hAnsi="Times New Roman"/>
          <w:b/>
          <w:color w:val="FF0000"/>
          <w:lang w:val="pt-BR"/>
        </w:rPr>
        <w:tab/>
        <w:t xml:space="preserve">D. </w:t>
      </w:r>
      <w:r w:rsidRPr="00564A98">
        <w:rPr>
          <w:rFonts w:ascii="Times New Roman" w:hAnsi="Times New Roman"/>
          <w:lang w:val="pt-BR"/>
        </w:rPr>
        <w:t>x = 0, v = -4</w:t>
      </w:r>
      <w:r w:rsidRPr="00564A98">
        <w:rPr>
          <w:rFonts w:ascii="Times New Roman" w:hAnsi="Times New Roman"/>
        </w:rPr>
        <w:sym w:font="Symbol" w:char="F070"/>
      </w:r>
      <w:r w:rsidRPr="00564A98">
        <w:rPr>
          <w:rFonts w:ascii="Times New Roman" w:hAnsi="Times New Roman"/>
          <w:lang w:val="pt-BR"/>
        </w:rPr>
        <w:t xml:space="preserve"> cm/s.</w:t>
      </w:r>
    </w:p>
    <w:p w14:paraId="2248DE56"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32. </w:t>
      </w:r>
      <w:r w:rsidRPr="00794EC3">
        <w:rPr>
          <w:rFonts w:ascii="Cambria" w:hAnsi="Cambria"/>
          <w:b/>
          <w:color w:val="FF0000"/>
          <w:sz w:val="18"/>
          <w:highlight w:val="yellow"/>
        </w:rPr>
        <w:t xml:space="preserve">(CĐ 09): </w:t>
      </w:r>
      <w:r w:rsidRPr="00564A98">
        <w:rPr>
          <w:rFonts w:ascii="Times New Roman" w:hAnsi="Times New Roman"/>
          <w:lang w:val="pt-BR"/>
        </w:rPr>
        <w:t>Một cật dao động điều hòa dọc theo trục tọa độ nằm ngang Ox với chu kì T, vị trí cân bằng và mốc thế năng ở gốc tọa độ. Tính từ lúc vật có li độ dư</w:t>
      </w:r>
      <w:r w:rsidRPr="00564A98">
        <w:rPr>
          <w:rFonts w:ascii="Times New Roman" w:hAnsi="Times New Roman"/>
          <w:lang w:val="vi-VN"/>
        </w:rPr>
        <w:t>ơng lớn nhất, thời điểm đầu tiên mà động năng và thế năng củ</w:t>
      </w:r>
      <w:r w:rsidRPr="00564A98">
        <w:rPr>
          <w:rFonts w:ascii="Times New Roman" w:hAnsi="Times New Roman"/>
          <w:lang w:val="pt-BR"/>
        </w:rPr>
        <w:t>a</w:t>
      </w:r>
      <w:r w:rsidRPr="00564A98">
        <w:rPr>
          <w:rFonts w:ascii="Times New Roman" w:hAnsi="Times New Roman"/>
          <w:lang w:val="vi-VN"/>
        </w:rPr>
        <w:t xml:space="preserve"> vật</w:t>
      </w:r>
      <w:r w:rsidRPr="00564A98">
        <w:rPr>
          <w:rFonts w:ascii="Times New Roman" w:hAnsi="Times New Roman"/>
          <w:lang w:val="pt-BR"/>
        </w:rPr>
        <w:t xml:space="preserve"> bằng nhau là</w:t>
      </w:r>
    </w:p>
    <w:p w14:paraId="60863B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B.</w:t>
      </w:r>
      <w:r w:rsidRPr="00564A98">
        <w:rPr>
          <w:rFonts w:ascii="Times New Roman" w:hAnsi="Times New Roman"/>
          <w:b/>
          <w:lang w:val="pt-BR"/>
        </w:rPr>
        <w:t xml:space="preserve">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8</m:t>
            </m:r>
          </m:den>
        </m:f>
      </m:oMath>
      <w:r w:rsidRPr="00564A98">
        <w:rPr>
          <w:rFonts w:ascii="Times New Roman" w:hAnsi="Times New Roman"/>
          <w:lang w:val="pt-BR"/>
        </w:rPr>
        <w:t>.</w:t>
      </w:r>
      <w:r w:rsidRPr="00564A98">
        <w:rPr>
          <w:rFonts w:ascii="Times New Roman" w:hAnsi="Times New Roman"/>
          <w:b/>
          <w:color w:val="FF0000"/>
          <w:lang w:val="pt-BR"/>
        </w:rPr>
        <w:tab/>
        <w:t xml:space="preserve">C.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12</m:t>
            </m:r>
          </m:den>
        </m:f>
      </m:oMath>
      <w:r w:rsidRPr="00564A98">
        <w:rPr>
          <w:rFonts w:ascii="Times New Roman" w:hAnsi="Times New Roman"/>
          <w:lang w:val="pt-BR"/>
        </w:rPr>
        <w:t>.</w:t>
      </w:r>
      <w:r w:rsidRPr="00564A98">
        <w:rPr>
          <w:rFonts w:ascii="Times New Roman" w:hAnsi="Times New Roman"/>
          <w:b/>
          <w:color w:val="FF0000"/>
          <w:lang w:val="pt-BR"/>
        </w:rPr>
        <w:tab/>
        <w:t xml:space="preserve">D.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6</m:t>
            </m:r>
          </m:den>
        </m:f>
      </m:oMath>
      <w:r w:rsidRPr="00564A98">
        <w:rPr>
          <w:rFonts w:ascii="Times New Roman" w:hAnsi="Times New Roman"/>
          <w:lang w:val="pt-BR"/>
        </w:rPr>
        <w:t>.</w:t>
      </w:r>
    </w:p>
    <w:p w14:paraId="18B1B212"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33. </w:t>
      </w:r>
      <w:r w:rsidRPr="00794EC3">
        <w:rPr>
          <w:rFonts w:ascii="Cambria" w:hAnsi="Cambria"/>
          <w:b/>
          <w:color w:val="FF0000"/>
          <w:sz w:val="18"/>
          <w:highlight w:val="yellow"/>
        </w:rPr>
        <w:t xml:space="preserve">(CĐ 09): </w:t>
      </w:r>
      <w:r w:rsidRPr="00564A98">
        <w:rPr>
          <w:rFonts w:ascii="Times New Roman" w:hAnsi="Times New Roman"/>
          <w:lang w:val="pt-BR"/>
        </w:rPr>
        <w:t xml:space="preserve">Một con lắc lò xo (độ cứng của lò xo là 50 N/m) dao động điều hòa theo phương ngang. Cứ sau 0,05 s thì vật nặng của con lắc lại cách vị trí cân bằng một khoảng như cũ. Lấy </w:t>
      </w:r>
      <w:r w:rsidRPr="00564A98">
        <w:rPr>
          <w:rFonts w:ascii="Times New Roman" w:hAnsi="Times New Roman"/>
        </w:rPr>
        <w:sym w:font="Symbol" w:char="F070"/>
      </w:r>
      <w:r w:rsidRPr="00564A98">
        <w:rPr>
          <w:rFonts w:ascii="Times New Roman" w:hAnsi="Times New Roman"/>
          <w:vertAlign w:val="superscript"/>
          <w:lang w:val="pt-BR"/>
        </w:rPr>
        <w:t>2</w:t>
      </w:r>
      <w:r w:rsidRPr="00564A98">
        <w:rPr>
          <w:rFonts w:ascii="Times New Roman" w:hAnsi="Times New Roman"/>
          <w:lang w:val="pt-BR"/>
        </w:rPr>
        <w:t xml:space="preserve"> = 10. Khối lượng vật nặng của con lắc bằng</w:t>
      </w:r>
    </w:p>
    <w:p w14:paraId="74091A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smartTag w:uri="urn:schemas-microsoft-com:office:smarttags" w:element="metricconverter">
        <w:smartTagPr>
          <w:attr w:name="ProductID" w:val="250 g"/>
        </w:smartTagPr>
        <w:r w:rsidRPr="00564A98">
          <w:rPr>
            <w:rFonts w:ascii="Times New Roman" w:hAnsi="Times New Roman"/>
            <w:lang w:val="pt-BR"/>
          </w:rPr>
          <w:t>250 g</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100 g"/>
        </w:smartTagPr>
        <w:r w:rsidRPr="00564A98">
          <w:rPr>
            <w:rFonts w:ascii="Times New Roman" w:hAnsi="Times New Roman"/>
            <w:lang w:val="pt-BR"/>
          </w:rPr>
          <w:t>100 g</w:t>
        </w:r>
      </w:smartTag>
      <w:r w:rsidRPr="00564A98">
        <w:rPr>
          <w:rFonts w:ascii="Times New Roman" w:hAnsi="Times New Roman"/>
          <w:b/>
          <w:color w:val="FF0000"/>
          <w:lang w:val="pt-BR"/>
        </w:rPr>
        <w:tab/>
        <w:t xml:space="preserve">C. </w:t>
      </w:r>
      <w:smartTag w:uri="urn:schemas-microsoft-com:office:smarttags" w:element="metricconverter">
        <w:smartTagPr>
          <w:attr w:name="ProductID" w:val="25 g"/>
        </w:smartTagPr>
        <w:r w:rsidRPr="00564A98">
          <w:rPr>
            <w:rFonts w:ascii="Times New Roman" w:hAnsi="Times New Roman"/>
            <w:lang w:val="pt-BR"/>
          </w:rPr>
          <w:t>25 g</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w:smartTag w:uri="urn:schemas-microsoft-com:office:smarttags" w:element="metricconverter">
        <w:smartTagPr>
          <w:attr w:name="ProductID" w:val="50 g"/>
        </w:smartTagPr>
        <w:r w:rsidRPr="00564A98">
          <w:rPr>
            <w:rFonts w:ascii="Times New Roman" w:hAnsi="Times New Roman"/>
            <w:lang w:val="pt-BR"/>
          </w:rPr>
          <w:t>50 g</w:t>
        </w:r>
      </w:smartTag>
      <w:r w:rsidRPr="00564A98">
        <w:rPr>
          <w:rFonts w:ascii="Times New Roman" w:hAnsi="Times New Roman"/>
          <w:lang w:val="pt-BR"/>
        </w:rPr>
        <w:t>.</w:t>
      </w:r>
    </w:p>
    <w:p w14:paraId="1C5068C3"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34. </w:t>
      </w:r>
      <w:r w:rsidRPr="00794EC3">
        <w:rPr>
          <w:rFonts w:ascii="Cambria" w:hAnsi="Cambria"/>
          <w:b/>
          <w:color w:val="FF0000"/>
          <w:sz w:val="18"/>
          <w:highlight w:val="yellow"/>
        </w:rPr>
        <w:t xml:space="preserve">(CĐ 09): </w:t>
      </w:r>
      <w:r w:rsidRPr="00564A98">
        <w:rPr>
          <w:rFonts w:ascii="Times New Roman" w:hAnsi="Times New Roman"/>
          <w:lang w:val="pt-BR"/>
        </w:rPr>
        <w:t xml:space="preserve">Tại nơi có gia tốc trọng trường g, một con lắc đơn dao động điều hòa với biên độ góc </w:t>
      </w:r>
      <w:r w:rsidRPr="00564A98">
        <w:rPr>
          <w:rFonts w:ascii="Times New Roman" w:hAnsi="Times New Roman"/>
        </w:rPr>
        <w:sym w:font="Symbol" w:char="F061"/>
      </w:r>
      <w:r w:rsidRPr="00564A98">
        <w:rPr>
          <w:rFonts w:ascii="Times New Roman" w:hAnsi="Times New Roman"/>
          <w:vertAlign w:val="subscript"/>
          <w:lang w:val="pt-BR"/>
        </w:rPr>
        <w:t>0</w:t>
      </w:r>
      <w:r w:rsidRPr="00564A98">
        <w:rPr>
          <w:rFonts w:ascii="Times New Roman" w:hAnsi="Times New Roman"/>
          <w:lang w:val="pt-BR"/>
        </w:rPr>
        <w:t xml:space="preserve">. Biết khối lượng vật nhỏ của con lắc là m, chiều dài dây treo là </w:t>
      </w:r>
      <m:oMath>
        <m:r>
          <m:rPr>
            <m:scr m:val="script"/>
            <m:sty m:val="p"/>
          </m:rPr>
          <w:rPr>
            <w:rFonts w:ascii="Cambria Math" w:hAnsi="Cambria Math"/>
          </w:rPr>
          <m:t>l</m:t>
        </m:r>
      </m:oMath>
      <w:r w:rsidRPr="00564A98">
        <w:rPr>
          <w:rFonts w:ascii="Times New Roman" w:hAnsi="Times New Roman"/>
          <w:lang w:val="pt-BR"/>
        </w:rPr>
        <w:t xml:space="preserve">, mốc thế năng ở vị trí cân bằng. </w:t>
      </w:r>
      <w:r w:rsidRPr="00564A98">
        <w:rPr>
          <w:rFonts w:ascii="Times New Roman" w:hAnsi="Times New Roman"/>
          <w:lang w:val="fr-FR"/>
        </w:rPr>
        <w:t>Cơ năng của con lắc là</w:t>
      </w:r>
    </w:p>
    <w:p w14:paraId="53CFD0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fr-FR"/>
        </w:rPr>
        <w:tab/>
      </w:r>
      <w:r w:rsidRPr="00564A98">
        <w:rPr>
          <w:rFonts w:ascii="Times New Roman" w:hAnsi="Times New Roman"/>
          <w:b/>
          <w:color w:val="FF0000"/>
          <w:u w:val="single"/>
          <w:lang w:val="fr-FR"/>
        </w:rPr>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mg</m:t>
        </m:r>
        <m:r>
          <m:rPr>
            <m:scr m:val="script"/>
            <m:sty m:val="p"/>
          </m:rPr>
          <w:rPr>
            <w:rFonts w:ascii="Cambria Math" w:hAnsi="Cambria Math"/>
          </w:rPr>
          <m:t>l</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0</m:t>
            </m:r>
          </m:sub>
          <m:sup>
            <m:r>
              <m:rPr>
                <m:sty m:val="p"/>
              </m:rPr>
              <w:rPr>
                <w:rFonts w:ascii="Cambria Math" w:hAnsi="Cambria Math"/>
              </w:rPr>
              <m:t>2</m:t>
            </m:r>
          </m:sup>
        </m:sSubSup>
      </m:oMath>
      <w:r w:rsidRPr="00564A98">
        <w:rPr>
          <w:rFonts w:ascii="Times New Roman" w:hAnsi="Times New Roman"/>
          <w:lang w:val="fr-FR"/>
        </w:rPr>
        <w:t>.</w:t>
      </w:r>
      <w:r w:rsidRPr="00564A98">
        <w:rPr>
          <w:rFonts w:ascii="Times New Roman" w:hAnsi="Times New Roman"/>
          <w:b/>
          <w:color w:val="FF0000"/>
          <w:lang w:val="fr-FR"/>
        </w:rPr>
        <w:tab/>
        <w:t xml:space="preserve">B. </w:t>
      </w:r>
      <m:oMath>
        <m:r>
          <m:rPr>
            <m:sty m:val="p"/>
          </m:rPr>
          <w:rPr>
            <w:rFonts w:ascii="Cambria Math" w:hAnsi="Cambria Math"/>
          </w:rPr>
          <m:t>mg</m:t>
        </m:r>
        <m:r>
          <m:rPr>
            <m:scr m:val="script"/>
            <m:sty m:val="p"/>
          </m:rPr>
          <w:rPr>
            <w:rFonts w:ascii="Cambria Math" w:hAnsi="Cambria Math"/>
          </w:rPr>
          <m:t>l</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0</m:t>
            </m:r>
          </m:sub>
          <m:sup>
            <m:r>
              <m:rPr>
                <m:sty m:val="p"/>
              </m:rPr>
              <w:rPr>
                <w:rFonts w:ascii="Cambria Math" w:hAnsi="Cambria Math"/>
              </w:rPr>
              <m:t>2</m:t>
            </m:r>
          </m:sup>
        </m:sSubSup>
      </m:oMath>
      <w:r w:rsidRPr="00564A98">
        <w:rPr>
          <w:rFonts w:ascii="Times New Roman" w:hAnsi="Times New Roman"/>
          <w:b/>
          <w:color w:val="FF0000"/>
          <w:lang w:val="fr-FR"/>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mg</m:t>
        </m:r>
        <m:r>
          <m:rPr>
            <m:scr m:val="script"/>
            <m:sty m:val="p"/>
          </m:rPr>
          <w:rPr>
            <w:rFonts w:ascii="Cambria Math" w:hAnsi="Cambria Math"/>
          </w:rPr>
          <m:t>l</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0</m:t>
            </m:r>
          </m:sub>
          <m:sup>
            <m:r>
              <m:rPr>
                <m:sty m:val="p"/>
              </m:rPr>
              <w:rPr>
                <w:rFonts w:ascii="Cambria Math" w:hAnsi="Cambria Math"/>
              </w:rPr>
              <m:t>2</m:t>
            </m:r>
          </m:sup>
        </m:sSubSup>
      </m:oMath>
      <w:r w:rsidRPr="00564A98">
        <w:rPr>
          <w:rFonts w:ascii="Times New Roman" w:hAnsi="Times New Roman"/>
          <w:lang w:val="fr-FR"/>
        </w:rPr>
        <w:t>.</w:t>
      </w:r>
      <w:r w:rsidRPr="00564A98">
        <w:rPr>
          <w:rFonts w:ascii="Times New Roman" w:hAnsi="Times New Roman"/>
          <w:b/>
          <w:color w:val="FF0000"/>
          <w:lang w:val="fr-FR"/>
        </w:rPr>
        <w:tab/>
        <w:t xml:space="preserve">D. </w:t>
      </w:r>
      <m:oMath>
        <m:r>
          <m:rPr>
            <m:sty m:val="p"/>
          </m:rPr>
          <w:rPr>
            <w:rFonts w:ascii="Cambria Math" w:hAnsi="Cambria Math"/>
          </w:rPr>
          <m:t>2mg</m:t>
        </m:r>
        <m:r>
          <m:rPr>
            <m:scr m:val="script"/>
            <m:sty m:val="p"/>
          </m:rPr>
          <w:rPr>
            <w:rFonts w:ascii="Cambria Math" w:hAnsi="Cambria Math"/>
          </w:rPr>
          <m:t>l</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0</m:t>
            </m:r>
          </m:sub>
          <m:sup>
            <m:r>
              <m:rPr>
                <m:sty m:val="p"/>
              </m:rPr>
              <w:rPr>
                <w:rFonts w:ascii="Cambria Math" w:hAnsi="Cambria Math"/>
              </w:rPr>
              <m:t>2</m:t>
            </m:r>
          </m:sup>
        </m:sSubSup>
      </m:oMath>
      <w:r w:rsidRPr="00564A98">
        <w:rPr>
          <w:rFonts w:ascii="Times New Roman" w:hAnsi="Times New Roman"/>
        </w:rPr>
        <w:t>.</w:t>
      </w:r>
    </w:p>
    <w:p w14:paraId="667E287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35. </w:t>
      </w:r>
      <w:r w:rsidRPr="00794EC3">
        <w:rPr>
          <w:rFonts w:ascii="Cambria" w:hAnsi="Cambria"/>
          <w:b/>
          <w:color w:val="FF0000"/>
          <w:sz w:val="18"/>
          <w:highlight w:val="yellow"/>
        </w:rPr>
        <w:t xml:space="preserve">(CĐ 09): </w:t>
      </w:r>
      <w:r w:rsidRPr="00564A98">
        <w:rPr>
          <w:rFonts w:ascii="Times New Roman" w:hAnsi="Times New Roman"/>
        </w:rPr>
        <w:t xml:space="preserve">Một con lắc lò xo đang dao động điều hòa theo phương ngang với biên độ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cm. Vật nhỏ của con lắc có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lò xo có độ cứng 100 N/m. Khi vật nhỏ có vận tốc </w:t>
      </w:r>
      <m:oMath>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10</m:t>
            </m:r>
          </m:e>
        </m:rad>
      </m:oMath>
      <w:r w:rsidRPr="00564A98">
        <w:rPr>
          <w:rFonts w:ascii="Times New Roman" w:hAnsi="Times New Roman"/>
        </w:rPr>
        <w:t xml:space="preserve"> cm/s thì gia tốc của nó có độ lớn là</w:t>
      </w:r>
    </w:p>
    <w:p w14:paraId="10E3745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10 m/s</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2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5 m/s</w:t>
      </w:r>
      <w:r w:rsidRPr="00564A98">
        <w:rPr>
          <w:rFonts w:ascii="Times New Roman" w:hAnsi="Times New Roman"/>
          <w:vertAlign w:val="superscript"/>
        </w:rPr>
        <w:t>2</w:t>
      </w:r>
      <w:r w:rsidRPr="00564A98">
        <w:rPr>
          <w:rFonts w:ascii="Times New Roman" w:hAnsi="Times New Roman"/>
        </w:rPr>
        <w:t>.</w:t>
      </w:r>
    </w:p>
    <w:p w14:paraId="00F3D56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36. </w:t>
      </w:r>
      <w:r w:rsidRPr="00794EC3">
        <w:rPr>
          <w:rFonts w:ascii="Cambria" w:hAnsi="Cambria"/>
          <w:b/>
          <w:color w:val="FF0000"/>
          <w:sz w:val="18"/>
          <w:highlight w:val="yellow"/>
        </w:rPr>
        <w:t xml:space="preserve">(CĐ 09): </w:t>
      </w:r>
      <w:r w:rsidRPr="00564A98">
        <w:rPr>
          <w:rFonts w:ascii="Times New Roman" w:hAnsi="Times New Roman"/>
        </w:rPr>
        <w:t xml:space="preserve">Một chất điểm dao động điều hòa trên trục Ox có phương trình </w:t>
      </w:r>
      <m:oMath>
        <m:r>
          <m:rPr>
            <m:sty m:val="p"/>
          </m:rPr>
          <w:rPr>
            <w:rFonts w:ascii="Cambria Math" w:hAnsi="Cambria Math"/>
          </w:rPr>
          <m:t>x=8</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 xml:space="preserve">) </m:t>
        </m:r>
      </m:oMath>
      <w:r w:rsidRPr="00564A98">
        <w:rPr>
          <w:rFonts w:ascii="Times New Roman" w:hAnsi="Times New Roman"/>
        </w:rPr>
        <w:t>(x tính bằng cm, t tính bằng s) thì</w:t>
      </w:r>
    </w:p>
    <w:p w14:paraId="254F6E9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lúc t = 0 chất điểm chuyển động theo chiều âm của trục Ox. </w:t>
      </w:r>
    </w:p>
    <w:p w14:paraId="7351A4D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chất điểm chuyển động trên đoạn thẳng dài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w:t>
      </w:r>
    </w:p>
    <w:p w14:paraId="1E2CB9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chu kì dao động là 4s.</w:t>
      </w:r>
      <w:r w:rsidRPr="00564A98">
        <w:rPr>
          <w:rFonts w:ascii="Times New Roman" w:hAnsi="Times New Roman"/>
        </w:rPr>
        <w:tab/>
        <w:t xml:space="preserve"> </w:t>
      </w:r>
    </w:p>
    <w:p w14:paraId="34DE2E6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vận tốc của chất điểm tại vị trí cân bằng là 8 cm/s.</w:t>
      </w:r>
    </w:p>
    <w:p w14:paraId="4AA6D55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37. </w:t>
      </w:r>
      <w:r w:rsidRPr="00794EC3">
        <w:rPr>
          <w:rFonts w:ascii="Cambria" w:hAnsi="Cambria"/>
          <w:b/>
          <w:color w:val="FF0000"/>
          <w:sz w:val="18"/>
          <w:highlight w:val="yellow"/>
        </w:rPr>
        <w:t xml:space="preserve">(CĐ 09): </w:t>
      </w:r>
      <w:r w:rsidRPr="00564A98">
        <w:rPr>
          <w:rFonts w:ascii="Times New Roman" w:hAnsi="Times New Roman"/>
        </w:rPr>
        <w:t xml:space="preserve">Một con lắc lò xo treo thẳng đứng dao động điều hòa với chu kì 0,4 s. Khi vật ở vị trí cân bằng, lò xo dài </w:t>
      </w:r>
      <w:smartTag w:uri="urn:schemas-microsoft-com:office:smarttags" w:element="metricconverter">
        <w:smartTagPr>
          <w:attr w:name="ProductID" w:val="44 cm"/>
        </w:smartTagPr>
        <w:r w:rsidRPr="00564A98">
          <w:rPr>
            <w:rFonts w:ascii="Times New Roman" w:hAnsi="Times New Roman"/>
          </w:rPr>
          <w:t>44 cm</w:t>
        </w:r>
      </w:smartTag>
      <w:r w:rsidRPr="00564A98">
        <w:rPr>
          <w:rFonts w:ascii="Times New Roman" w:hAnsi="Times New Roman"/>
        </w:rPr>
        <w:t xml:space="preserve">. Lấy g =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(m/s</w:t>
      </w:r>
      <w:r w:rsidRPr="00564A98">
        <w:rPr>
          <w:rFonts w:ascii="Times New Roman" w:hAnsi="Times New Roman"/>
          <w:vertAlign w:val="superscript"/>
        </w:rPr>
        <w:t>2</w:t>
      </w:r>
      <w:r w:rsidRPr="00564A98">
        <w:rPr>
          <w:rFonts w:ascii="Times New Roman" w:hAnsi="Times New Roman"/>
        </w:rPr>
        <w:t>). Chiều dài tự nhiên của lò xo là</w:t>
      </w:r>
    </w:p>
    <w:p w14:paraId="7D5480F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36cm.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40cm.</w:t>
      </w:r>
      <w:r w:rsidRPr="00564A98">
        <w:rPr>
          <w:rFonts w:ascii="Times New Roman" w:hAnsi="Times New Roman"/>
          <w:b/>
          <w:color w:val="FF0000"/>
        </w:rPr>
        <w:tab/>
        <w:t xml:space="preserve">C. </w:t>
      </w:r>
      <w:r w:rsidRPr="00564A98">
        <w:rPr>
          <w:rFonts w:ascii="Times New Roman" w:hAnsi="Times New Roman"/>
        </w:rPr>
        <w:t>42cm.</w:t>
      </w:r>
      <w:r w:rsidRPr="00564A98">
        <w:rPr>
          <w:rFonts w:ascii="Times New Roman" w:hAnsi="Times New Roman"/>
          <w:b/>
          <w:color w:val="FF0000"/>
        </w:rPr>
        <w:tab/>
        <w:t xml:space="preserve">D. </w:t>
      </w:r>
      <w:r w:rsidRPr="00564A98">
        <w:rPr>
          <w:rFonts w:ascii="Times New Roman" w:hAnsi="Times New Roman"/>
        </w:rPr>
        <w:t>38cm.</w:t>
      </w:r>
    </w:p>
    <w:p w14:paraId="2DE378D1"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38. </w:t>
      </w:r>
      <w:r w:rsidRPr="00794EC3">
        <w:rPr>
          <w:rFonts w:ascii="Cambria" w:hAnsi="Cambria"/>
          <w:b/>
          <w:color w:val="FF0000"/>
          <w:sz w:val="18"/>
          <w:highlight w:val="yellow"/>
        </w:rPr>
        <w:t xml:space="preserve">(ĐH 09): </w:t>
      </w:r>
      <w:r w:rsidRPr="00564A98">
        <w:rPr>
          <w:rFonts w:ascii="Times New Roman" w:hAnsi="Times New Roman"/>
        </w:rPr>
        <w:t xml:space="preserve">Một con lắc lò xo dao động điều hòa. Biết lò xo có độ cứng 36 N/m và vật nhỏ có khối lượng 100g.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 10. Động năng của con lắc biến thiên theo thời gian với tần số.</w:t>
      </w:r>
    </w:p>
    <w:p w14:paraId="0A9EA6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6 Hz.</w:t>
      </w:r>
      <w:r w:rsidRPr="00564A98">
        <w:rPr>
          <w:rFonts w:ascii="Times New Roman" w:hAnsi="Times New Roman"/>
          <w:b/>
          <w:color w:val="FF0000"/>
          <w:lang w:val="pt-BR"/>
        </w:rPr>
        <w:tab/>
        <w:t xml:space="preserve">B. </w:t>
      </w:r>
      <w:r w:rsidRPr="00564A98">
        <w:rPr>
          <w:rFonts w:ascii="Times New Roman" w:hAnsi="Times New Roman"/>
          <w:lang w:val="pt-BR"/>
        </w:rPr>
        <w:t>3 Hz.</w:t>
      </w:r>
      <w:r w:rsidRPr="00564A98">
        <w:rPr>
          <w:rFonts w:ascii="Times New Roman" w:hAnsi="Times New Roman"/>
          <w:b/>
          <w:color w:val="FF0000"/>
          <w:lang w:val="pt-BR"/>
        </w:rPr>
        <w:tab/>
        <w:t xml:space="preserve">C. </w:t>
      </w:r>
      <w:r w:rsidRPr="00564A98">
        <w:rPr>
          <w:rFonts w:ascii="Times New Roman" w:hAnsi="Times New Roman"/>
          <w:lang w:val="pt-BR"/>
        </w:rPr>
        <w:t>12 Hz.</w:t>
      </w:r>
      <w:r w:rsidRPr="00564A98">
        <w:rPr>
          <w:rFonts w:ascii="Times New Roman" w:hAnsi="Times New Roman"/>
          <w:b/>
          <w:color w:val="FF0000"/>
          <w:lang w:val="pt-BR"/>
        </w:rPr>
        <w:tab/>
        <w:t xml:space="preserve">D. </w:t>
      </w:r>
      <w:r w:rsidRPr="00564A98">
        <w:rPr>
          <w:rFonts w:ascii="Times New Roman" w:hAnsi="Times New Roman"/>
          <w:lang w:val="pt-BR"/>
        </w:rPr>
        <w:t>1 Hz.</w:t>
      </w:r>
    </w:p>
    <w:p w14:paraId="036DBA0F"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39. </w:t>
      </w:r>
      <w:r w:rsidRPr="00794EC3">
        <w:rPr>
          <w:rFonts w:ascii="Cambria" w:hAnsi="Cambria"/>
          <w:b/>
          <w:color w:val="FF0000"/>
          <w:sz w:val="18"/>
          <w:highlight w:val="yellow"/>
        </w:rPr>
        <w:t xml:space="preserve">(ĐH 09): </w:t>
      </w:r>
      <w:r w:rsidRPr="00564A98">
        <w:rPr>
          <w:rFonts w:ascii="Times New Roman" w:hAnsi="Times New Roman"/>
          <w:lang w:val="vi-VN"/>
        </w:rPr>
        <w:t xml:space="preserve">Tại một nơi trên mặt đất, một con lắc đơn dao động điều hòa. Trong khoảng thời gian </w:t>
      </w:r>
      <w:r w:rsidRPr="00564A98">
        <w:rPr>
          <w:rFonts w:ascii="Times New Roman" w:hAnsi="Times New Roman"/>
        </w:rPr>
        <w:sym w:font="Symbol" w:char="F044"/>
      </w:r>
      <w:r w:rsidRPr="00564A98">
        <w:rPr>
          <w:rFonts w:ascii="Times New Roman" w:hAnsi="Times New Roman"/>
          <w:lang w:val="vi-VN"/>
        </w:rPr>
        <w:t xml:space="preserve">t, con lắc thực hiện 60 dao động toàn phần; thay đổi chiều dài con lắc một đoạn </w:t>
      </w:r>
      <w:smartTag w:uri="urn:schemas-microsoft-com:office:smarttags" w:element="metricconverter">
        <w:smartTagPr>
          <w:attr w:name="ProductID" w:val="44 cm"/>
        </w:smartTagPr>
        <w:r w:rsidRPr="00564A98">
          <w:rPr>
            <w:rFonts w:ascii="Times New Roman" w:hAnsi="Times New Roman"/>
            <w:lang w:val="vi-VN"/>
          </w:rPr>
          <w:t>44 cm</w:t>
        </w:r>
      </w:smartTag>
      <w:r w:rsidRPr="00564A98">
        <w:rPr>
          <w:rFonts w:ascii="Times New Roman" w:hAnsi="Times New Roman"/>
          <w:lang w:val="vi-VN"/>
        </w:rPr>
        <w:t xml:space="preserve"> thì cũng trong khoảng thời gian </w:t>
      </w:r>
      <w:r w:rsidRPr="00564A98">
        <w:rPr>
          <w:rFonts w:ascii="Times New Roman" w:hAnsi="Times New Roman"/>
        </w:rPr>
        <w:sym w:font="Symbol" w:char="F044"/>
      </w:r>
      <w:r w:rsidRPr="00564A98">
        <w:rPr>
          <w:rFonts w:ascii="Times New Roman" w:hAnsi="Times New Roman"/>
          <w:lang w:val="vi-VN"/>
        </w:rPr>
        <w:t>t ấy, nó thực hiện 50 dao động toàn phần. Chiều dài ban đầu của con lắc là</w:t>
      </w:r>
    </w:p>
    <w:p w14:paraId="2387783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smartTag w:uri="urn:schemas-microsoft-com:office:smarttags" w:element="metricconverter">
        <w:smartTagPr>
          <w:attr w:name="ProductID" w:val="144 cm"/>
        </w:smartTagPr>
        <w:r w:rsidRPr="00564A98">
          <w:rPr>
            <w:rFonts w:ascii="Times New Roman" w:hAnsi="Times New Roman"/>
            <w:lang w:val="vi-VN"/>
          </w:rPr>
          <w:t>144 cm</w:t>
        </w:r>
      </w:smartTag>
      <w:r w:rsidRPr="00564A98">
        <w:rPr>
          <w:rFonts w:ascii="Times New Roman" w:hAnsi="Times New Roman"/>
          <w:lang w:val="vi-VN"/>
        </w:rPr>
        <w:t>.</w:t>
      </w:r>
      <w:r w:rsidRPr="00564A98">
        <w:rPr>
          <w:rFonts w:ascii="Times New Roman" w:hAnsi="Times New Roman"/>
          <w:b/>
          <w:color w:val="FF0000"/>
          <w:lang w:val="vi-VN"/>
        </w:rPr>
        <w:tab/>
        <w:t xml:space="preserve">B. </w:t>
      </w:r>
      <w:smartTag w:uri="urn:schemas-microsoft-com:office:smarttags" w:element="metricconverter">
        <w:smartTagPr>
          <w:attr w:name="ProductID" w:val="60 cm"/>
        </w:smartTagPr>
        <w:r w:rsidRPr="00564A98">
          <w:rPr>
            <w:rFonts w:ascii="Times New Roman" w:hAnsi="Times New Roman"/>
            <w:lang w:val="vi-VN"/>
          </w:rPr>
          <w:t>60 cm</w:t>
        </w:r>
      </w:smartTag>
      <w:r w:rsidRPr="00564A98">
        <w:rPr>
          <w:rFonts w:ascii="Times New Roman" w:hAnsi="Times New Roman"/>
          <w:lang w:val="vi-VN"/>
        </w:rPr>
        <w:t>.</w:t>
      </w:r>
      <w:r w:rsidRPr="00564A98">
        <w:rPr>
          <w:rFonts w:ascii="Times New Roman" w:hAnsi="Times New Roman"/>
          <w:b/>
          <w:color w:val="FF0000"/>
          <w:lang w:val="vi-VN"/>
        </w:rPr>
        <w:tab/>
        <w:t xml:space="preserve">C. </w:t>
      </w:r>
      <w:smartTag w:uri="urn:schemas-microsoft-com:office:smarttags" w:element="metricconverter">
        <w:smartTagPr>
          <w:attr w:name="ProductID" w:val="80 cm"/>
        </w:smartTagPr>
        <w:r w:rsidRPr="00564A98">
          <w:rPr>
            <w:rFonts w:ascii="Times New Roman" w:hAnsi="Times New Roman"/>
            <w:lang w:val="vi-VN"/>
          </w:rPr>
          <w:t>80 cm</w:t>
        </w:r>
      </w:smartTag>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u w:val="single"/>
          <w:lang w:val="vi-VN"/>
        </w:rPr>
        <w:t xml:space="preserve">D. </w:t>
      </w:r>
      <w:smartTag w:uri="urn:schemas-microsoft-com:office:smarttags" w:element="metricconverter">
        <w:smartTagPr>
          <w:attr w:name="ProductID" w:val="100 cm"/>
        </w:smartTagPr>
        <w:r w:rsidRPr="00564A98">
          <w:rPr>
            <w:rFonts w:ascii="Times New Roman" w:hAnsi="Times New Roman"/>
            <w:lang w:val="vi-VN"/>
          </w:rPr>
          <w:t>100 cm</w:t>
        </w:r>
      </w:smartTag>
      <w:r w:rsidRPr="00564A98">
        <w:rPr>
          <w:rFonts w:ascii="Times New Roman" w:hAnsi="Times New Roman"/>
          <w:lang w:val="vi-VN"/>
        </w:rPr>
        <w:t>.</w:t>
      </w:r>
    </w:p>
    <w:p w14:paraId="1F1A9FC2"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lastRenderedPageBreak/>
        <w:t xml:space="preserve">Câu 40. </w:t>
      </w:r>
      <w:r w:rsidRPr="00794EC3">
        <w:rPr>
          <w:rFonts w:ascii="Cambria" w:hAnsi="Cambria"/>
          <w:b/>
          <w:color w:val="FF0000"/>
          <w:sz w:val="18"/>
          <w:highlight w:val="yellow"/>
        </w:rPr>
        <w:t xml:space="preserve">(ĐH 09): </w:t>
      </w:r>
      <w:bookmarkStart w:id="12" w:name="_Hlk11882754"/>
      <w:r w:rsidRPr="00564A98">
        <w:rPr>
          <w:rFonts w:ascii="Times New Roman" w:hAnsi="Times New Roman"/>
          <w:lang w:val="vi-VN"/>
        </w:rPr>
        <w:t xml:space="preserve">Chuyển động của một vật là tổng hợp của hai dao động điều hòa cùng phương. Hai dao động này có phương trình lần lượt là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=4</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 xml:space="preserve">) </m:t>
        </m:r>
      </m:oMath>
      <w:r w:rsidRPr="00564A98">
        <w:rPr>
          <w:rFonts w:ascii="Times New Roman" w:hAnsi="Times New Roman"/>
          <w:lang w:val="vi-VN"/>
        </w:rPr>
        <w:t xml:space="preserve">(cm) và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=3</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r>
          <m:rPr>
            <m:sty m:val="p"/>
          </m:rPr>
          <w:rPr>
            <w:rFonts w:ascii="Cambria Math" w:hAnsi="Cambria Math"/>
          </w:rPr>
          <m:t xml:space="preserve">) </m:t>
        </m:r>
      </m:oMath>
      <w:r w:rsidRPr="00564A98">
        <w:rPr>
          <w:rFonts w:ascii="Times New Roman" w:hAnsi="Times New Roman"/>
          <w:lang w:val="vi-VN"/>
        </w:rPr>
        <w:t>(cm). Độ lớn vận tốc của vật ở vị trí cân bằng là</w:t>
      </w:r>
    </w:p>
    <w:p w14:paraId="5B6F928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rPr>
        <w:t>100 cm/s.</w:t>
      </w:r>
      <w:r w:rsidRPr="00564A98">
        <w:rPr>
          <w:rFonts w:ascii="Times New Roman" w:hAnsi="Times New Roman"/>
          <w:b/>
          <w:color w:val="FF0000"/>
        </w:rPr>
        <w:tab/>
        <w:t xml:space="preserve">B. </w:t>
      </w:r>
      <w:r w:rsidRPr="00564A98">
        <w:rPr>
          <w:rFonts w:ascii="Times New Roman" w:hAnsi="Times New Roman"/>
        </w:rPr>
        <w:t>50 cm/s.</w:t>
      </w:r>
      <w:r w:rsidRPr="00564A98">
        <w:rPr>
          <w:rFonts w:ascii="Times New Roman" w:hAnsi="Times New Roman"/>
          <w:b/>
          <w:color w:val="FF0000"/>
        </w:rPr>
        <w:tab/>
        <w:t xml:space="preserve">C. </w:t>
      </w:r>
      <w:r w:rsidRPr="00564A98">
        <w:rPr>
          <w:rFonts w:ascii="Times New Roman" w:hAnsi="Times New Roman"/>
        </w:rPr>
        <w:t>80 cm/s.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 cm/s.</w:t>
      </w:r>
    </w:p>
    <w:bookmarkEnd w:id="12"/>
    <w:p w14:paraId="6255B9C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41. </w:t>
      </w:r>
      <w:r w:rsidRPr="00794EC3">
        <w:rPr>
          <w:rFonts w:ascii="Cambria" w:hAnsi="Cambria"/>
          <w:b/>
          <w:color w:val="FF0000"/>
          <w:sz w:val="18"/>
          <w:highlight w:val="yellow"/>
        </w:rPr>
        <w:t xml:space="preserve">(ĐH 09): </w:t>
      </w:r>
      <w:r w:rsidRPr="00564A98">
        <w:rPr>
          <w:rFonts w:ascii="Times New Roman" w:hAnsi="Times New Roman"/>
        </w:rPr>
        <w:t xml:space="preserve">Một con lắc lò xo có khối lượng vật nhỏ là </w:t>
      </w:r>
      <w:smartTag w:uri="urn:schemas-microsoft-com:office:smarttags" w:element="metricconverter">
        <w:smartTagPr>
          <w:attr w:name="ProductID" w:val="50 g"/>
        </w:smartTagPr>
        <w:r w:rsidRPr="00564A98">
          <w:rPr>
            <w:rFonts w:ascii="Times New Roman" w:hAnsi="Times New Roman"/>
          </w:rPr>
          <w:t>50 g</w:t>
        </w:r>
      </w:smartTag>
      <w:r w:rsidRPr="00564A98">
        <w:rPr>
          <w:rFonts w:ascii="Times New Roman" w:hAnsi="Times New Roman"/>
        </w:rPr>
        <w:t>. Con lắc dao động điều hòa theo một trục cố định nằm ngang với phương trình x = Acos</w:t>
      </w:r>
      <w:r w:rsidRPr="00564A98">
        <w:rPr>
          <w:rFonts w:ascii="Times New Roman" w:hAnsi="Times New Roman"/>
        </w:rPr>
        <w:sym w:font="Symbol" w:char="F077"/>
      </w:r>
      <w:r w:rsidRPr="00564A98">
        <w:rPr>
          <w:rFonts w:ascii="Times New Roman" w:hAnsi="Times New Roman"/>
        </w:rPr>
        <w:t xml:space="preserve">t. Cứ sau những khoảng thời gian 0,05 s thì động năng và thế năng của vật lại bằng nhau.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=10. Lò xo của con lắc có độ cứng bằng</w:t>
      </w:r>
    </w:p>
    <w:p w14:paraId="0DC42A7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50 N/m.</w:t>
      </w:r>
      <w:r w:rsidRPr="00564A98">
        <w:rPr>
          <w:rFonts w:ascii="Times New Roman" w:hAnsi="Times New Roman"/>
          <w:b/>
          <w:color w:val="FF0000"/>
          <w:lang w:val="pt-BR"/>
        </w:rPr>
        <w:tab/>
        <w:t xml:space="preserve">B. </w:t>
      </w:r>
      <w:r w:rsidRPr="00564A98">
        <w:rPr>
          <w:rFonts w:ascii="Times New Roman" w:hAnsi="Times New Roman"/>
          <w:lang w:val="pt-BR"/>
        </w:rPr>
        <w:t>100 N/m.</w:t>
      </w:r>
      <w:r w:rsidRPr="00564A98">
        <w:rPr>
          <w:rFonts w:ascii="Times New Roman" w:hAnsi="Times New Roman"/>
          <w:b/>
          <w:color w:val="FF0000"/>
          <w:lang w:val="pt-BR"/>
        </w:rPr>
        <w:tab/>
        <w:t xml:space="preserve">C. </w:t>
      </w:r>
      <w:r w:rsidRPr="00564A98">
        <w:rPr>
          <w:rFonts w:ascii="Times New Roman" w:hAnsi="Times New Roman"/>
          <w:lang w:val="pt-BR"/>
        </w:rPr>
        <w:t>25 N/m.</w:t>
      </w:r>
      <w:r w:rsidRPr="00564A98">
        <w:rPr>
          <w:rFonts w:ascii="Times New Roman" w:hAnsi="Times New Roman"/>
          <w:b/>
          <w:color w:val="FF0000"/>
          <w:lang w:val="pt-BR"/>
        </w:rPr>
        <w:tab/>
        <w:t xml:space="preserve">D. </w:t>
      </w:r>
      <w:r w:rsidRPr="00564A98">
        <w:rPr>
          <w:rFonts w:ascii="Times New Roman" w:hAnsi="Times New Roman"/>
          <w:lang w:val="pt-BR"/>
        </w:rPr>
        <w:t>200 N/m.</w:t>
      </w:r>
    </w:p>
    <w:p w14:paraId="399DA252"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42. </w:t>
      </w:r>
      <w:r w:rsidRPr="00794EC3">
        <w:rPr>
          <w:rFonts w:ascii="Cambria" w:hAnsi="Cambria"/>
          <w:b/>
          <w:color w:val="FF0000"/>
          <w:sz w:val="18"/>
          <w:highlight w:val="yellow"/>
        </w:rPr>
        <w:t xml:space="preserve">(ĐH 09): </w:t>
      </w:r>
      <w:r w:rsidRPr="00564A98">
        <w:rPr>
          <w:rFonts w:ascii="Times New Roman" w:hAnsi="Times New Roman"/>
          <w:lang w:val="pt-BR"/>
        </w:rPr>
        <w:t>Một vật dao động điều hòa có phương trình x = Acos(</w:t>
      </w:r>
      <w:r w:rsidRPr="00564A98">
        <w:rPr>
          <w:rFonts w:ascii="Times New Roman" w:hAnsi="Times New Roman"/>
        </w:rPr>
        <w:sym w:font="Symbol" w:char="F077"/>
      </w:r>
      <w:r w:rsidRPr="00564A98">
        <w:rPr>
          <w:rFonts w:ascii="Times New Roman" w:hAnsi="Times New Roman"/>
          <w:lang w:val="pt-BR"/>
        </w:rPr>
        <w:t xml:space="preserve">t + </w:t>
      </w:r>
      <w:r w:rsidRPr="00564A98">
        <w:rPr>
          <w:rFonts w:ascii="Times New Roman" w:hAnsi="Times New Roman"/>
        </w:rPr>
        <w:sym w:font="Symbol" w:char="F06A"/>
      </w:r>
      <w:r w:rsidRPr="00564A98">
        <w:rPr>
          <w:rFonts w:ascii="Times New Roman" w:hAnsi="Times New Roman"/>
          <w:lang w:val="pt-BR"/>
        </w:rPr>
        <w:t>). Gọi v và a lần lượt là vận tốc và gia tốc của vật. Hệ thức đúng là:</w:t>
      </w:r>
    </w:p>
    <w:p w14:paraId="6F68F9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4</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rsidRPr="00564A98">
        <w:rPr>
          <w:rFonts w:ascii="Times New Roman" w:hAnsi="Times New Roman"/>
          <w:lang w:val="pt-BR"/>
        </w:rPr>
        <w:tab/>
      </w:r>
      <w:r w:rsidRPr="00564A98">
        <w:rPr>
          <w:rFonts w:ascii="Times New Roman" w:hAnsi="Times New Roman"/>
          <w:b/>
          <w:color w:val="FF0000"/>
          <w:u w:val="single"/>
          <w:lang w:val="pt-BR"/>
        </w:rPr>
        <w:t xml:space="preserve">C.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4</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rsidRPr="00564A98">
        <w:rPr>
          <w:rFonts w:ascii="Times New Roman" w:hAnsi="Times New Roman"/>
          <w:lang w:val="pt-BR"/>
        </w:rPr>
        <w:t>.</w:t>
      </w:r>
      <w:r w:rsidRPr="00564A98">
        <w:rPr>
          <w:rFonts w:ascii="Times New Roman" w:hAnsi="Times New Roman"/>
          <w:b/>
          <w:color w:val="FF0000"/>
          <w:lang w:val="pt-BR"/>
        </w:rPr>
        <w:tab/>
        <w:t xml:space="preserve">D.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4</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A</m:t>
            </m:r>
          </m:e>
          <m:sup>
            <m:r>
              <m:rPr>
                <m:sty m:val="p"/>
              </m:rPr>
              <w:rPr>
                <w:rFonts w:ascii="Cambria Math" w:hAnsi="Cambria Math"/>
              </w:rPr>
              <m:t>2</m:t>
            </m:r>
          </m:sup>
        </m:sSup>
      </m:oMath>
      <w:r w:rsidRPr="00564A98">
        <w:rPr>
          <w:rFonts w:ascii="Times New Roman" w:hAnsi="Times New Roman"/>
          <w:lang w:val="pt-BR"/>
        </w:rPr>
        <w:t>.</w:t>
      </w:r>
    </w:p>
    <w:p w14:paraId="292A62EC"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43. </w:t>
      </w:r>
      <w:r w:rsidRPr="00794EC3">
        <w:rPr>
          <w:rFonts w:ascii="Cambria" w:hAnsi="Cambria"/>
          <w:b/>
          <w:color w:val="FF0000"/>
          <w:sz w:val="18"/>
          <w:highlight w:val="yellow"/>
        </w:rPr>
        <w:t xml:space="preserve">(ĐH 09): </w:t>
      </w:r>
      <w:bookmarkStart w:id="13" w:name="_Hlk11882486"/>
      <w:r w:rsidRPr="00564A98">
        <w:rPr>
          <w:rFonts w:ascii="Times New Roman" w:hAnsi="Times New Roman"/>
          <w:lang w:val="pt-BR"/>
        </w:rPr>
        <w:t>Khi nói về dao động cưỡng bức, phát biểu nào sau đây là đúng?</w:t>
      </w:r>
    </w:p>
    <w:p w14:paraId="5A21BBF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Dao động của con lắc đồng hồ là dao động cưỡng bức.</w:t>
      </w:r>
    </w:p>
    <w:p w14:paraId="5B35EB5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Biên độ của dao động cưỡng bức là biên độ của lực cưỡng bức.</w:t>
      </w:r>
    </w:p>
    <w:p w14:paraId="3E917FC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Dao động cưỡng bức có biên độ không đổi và có tần số bằng tần số của lực cưỡng bức.</w:t>
      </w:r>
    </w:p>
    <w:p w14:paraId="6EDFF11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Dao động cưỡng bức có tần số nhỏ hơn tần số của lực cưỡng bức.</w:t>
      </w:r>
    </w:p>
    <w:bookmarkEnd w:id="13"/>
    <w:p w14:paraId="20304271"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44. </w:t>
      </w:r>
      <w:r w:rsidRPr="00794EC3">
        <w:rPr>
          <w:rFonts w:ascii="Cambria" w:hAnsi="Cambria"/>
          <w:b/>
          <w:color w:val="FF0000"/>
          <w:sz w:val="18"/>
          <w:highlight w:val="yellow"/>
        </w:rPr>
        <w:t xml:space="preserve">(ĐH 09): </w:t>
      </w:r>
      <w:r w:rsidRPr="00564A98">
        <w:rPr>
          <w:rFonts w:ascii="Times New Roman" w:hAnsi="Times New Roman"/>
          <w:lang w:val="pt-BR"/>
        </w:rPr>
        <w:t xml:space="preserve">Một vật dao động điều hòa theo một trục cố định (mốc thế năng ở vị trí cân bằng) thì </w:t>
      </w:r>
    </w:p>
    <w:p w14:paraId="7671A91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động năng của vật cực đại khi gia tốc của vật có độ lớn cực đại.</w:t>
      </w:r>
    </w:p>
    <w:p w14:paraId="0171A2F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khi vật đi từ vị trí cân bằng ra biên, vận tốc và gia tốc của vật luôn cùng dấu.</w:t>
      </w:r>
    </w:p>
    <w:p w14:paraId="7F869BA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khi ở vị trí cân bằng, thế năng của vật bằng cơ năng.</w:t>
      </w:r>
    </w:p>
    <w:p w14:paraId="6A0E24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thế năng của vật cực đại khi vật ở vị trí biên.</w:t>
      </w:r>
    </w:p>
    <w:p w14:paraId="3B899F3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45. </w:t>
      </w:r>
      <w:r w:rsidRPr="00794EC3">
        <w:rPr>
          <w:rFonts w:ascii="Cambria" w:hAnsi="Cambria"/>
          <w:b/>
          <w:color w:val="FF0000"/>
          <w:sz w:val="18"/>
          <w:highlight w:val="yellow"/>
        </w:rPr>
        <w:t xml:space="preserve">(ĐH 09): </w:t>
      </w:r>
      <w:r w:rsidRPr="00564A98">
        <w:rPr>
          <w:rFonts w:ascii="Times New Roman" w:hAnsi="Times New Roman"/>
          <w:lang w:val="pt-BR"/>
        </w:rPr>
        <w:t xml:space="preserve">Một vật dao động điều hòa có độ lớn vận tốc cực đại là 31,4 cm/s. Lấy </w:t>
      </w:r>
      <m:oMath>
        <m:r>
          <m:rPr>
            <m:sty m:val="p"/>
          </m:rPr>
          <w:rPr>
            <w:rFonts w:ascii="Cambria Math" w:hAnsi="Cambria Math"/>
          </w:rPr>
          <m:t>π=3,14</m:t>
        </m:r>
      </m:oMath>
      <w:r w:rsidRPr="00564A98">
        <w:rPr>
          <w:rFonts w:ascii="Times New Roman" w:hAnsi="Times New Roman"/>
          <w:lang w:val="pt-BR"/>
        </w:rPr>
        <w:t xml:space="preserve">. Tốc độ trung bình của vật trong một chu kì dao động là </w:t>
      </w:r>
    </w:p>
    <w:p w14:paraId="29AE36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pt-BR"/>
        </w:rPr>
        <w:tab/>
      </w:r>
      <w:r w:rsidRPr="00564A98">
        <w:rPr>
          <w:rFonts w:ascii="Times New Roman" w:hAnsi="Times New Roman"/>
          <w:b/>
          <w:color w:val="FF0000"/>
          <w:u w:val="single"/>
        </w:rPr>
        <w:t xml:space="preserve">A. </w:t>
      </w:r>
      <w:r w:rsidRPr="00564A98">
        <w:rPr>
          <w:rFonts w:ascii="Times New Roman" w:hAnsi="Times New Roman"/>
        </w:rPr>
        <w:t>20 cm/s</w:t>
      </w:r>
      <w:r w:rsidRPr="00564A98">
        <w:rPr>
          <w:rFonts w:ascii="Times New Roman" w:hAnsi="Times New Roman"/>
          <w:b/>
          <w:color w:val="FF0000"/>
        </w:rPr>
        <w:tab/>
        <w:t xml:space="preserve">B. </w:t>
      </w:r>
      <w:r w:rsidRPr="00564A98">
        <w:rPr>
          <w:rFonts w:ascii="Times New Roman" w:hAnsi="Times New Roman"/>
        </w:rPr>
        <w:t>10 cm/s</w:t>
      </w:r>
      <w:r w:rsidRPr="00564A98">
        <w:rPr>
          <w:rFonts w:ascii="Times New Roman" w:hAnsi="Times New Roman"/>
          <w:b/>
          <w:color w:val="FF0000"/>
        </w:rPr>
        <w:tab/>
        <w:t xml:space="preserve">C. </w:t>
      </w:r>
      <w:r w:rsidRPr="00564A98">
        <w:rPr>
          <w:rFonts w:ascii="Times New Roman" w:hAnsi="Times New Roman"/>
        </w:rPr>
        <w:t>0.</w:t>
      </w:r>
      <w:r w:rsidRPr="00564A98">
        <w:rPr>
          <w:rFonts w:ascii="Times New Roman" w:hAnsi="Times New Roman"/>
          <w:b/>
          <w:color w:val="FF0000"/>
        </w:rPr>
        <w:tab/>
        <w:t xml:space="preserve">D. </w:t>
      </w:r>
      <w:r w:rsidRPr="00564A98">
        <w:rPr>
          <w:rFonts w:ascii="Times New Roman" w:hAnsi="Times New Roman"/>
        </w:rPr>
        <w:t>15 cm/s.</w:t>
      </w:r>
    </w:p>
    <w:p w14:paraId="1B777D4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46. </w:t>
      </w:r>
      <w:r w:rsidRPr="00794EC3">
        <w:rPr>
          <w:rFonts w:ascii="Cambria" w:hAnsi="Cambria"/>
          <w:b/>
          <w:color w:val="FF0000"/>
          <w:sz w:val="18"/>
          <w:highlight w:val="yellow"/>
        </w:rPr>
        <w:t xml:space="preserve">(ĐH 09): </w:t>
      </w:r>
      <w:r w:rsidRPr="00564A98">
        <w:rPr>
          <w:rFonts w:ascii="Times New Roman" w:hAnsi="Times New Roman"/>
        </w:rPr>
        <w:t xml:space="preserve">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 m/s. Biên độ dao động của con lắc là </w:t>
      </w:r>
    </w:p>
    <w:p w14:paraId="520DED9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6 cm"/>
        </w:smartTagPr>
        <w:r w:rsidRPr="00564A98">
          <w:rPr>
            <w:rFonts w:ascii="Times New Roman" w:hAnsi="Times New Roman"/>
            <w:lang w:val="pt-BR"/>
          </w:rPr>
          <w:t>6 cm</w:t>
        </w:r>
      </w:smartTag>
      <w:r w:rsidRPr="00564A98">
        <w:rPr>
          <w:rFonts w:ascii="Times New Roman" w:hAnsi="Times New Roman"/>
          <w:lang w:val="pt-BR"/>
        </w:rPr>
        <w:tab/>
      </w:r>
      <w:r w:rsidRPr="00564A98">
        <w:rPr>
          <w:rFonts w:ascii="Times New Roman" w:hAnsi="Times New Roman"/>
          <w:b/>
          <w:color w:val="FF0000"/>
          <w:u w:val="single"/>
          <w:lang w:val="pt-BR"/>
        </w:rPr>
        <w:t xml:space="preserve">B. </w:t>
      </w:r>
      <m:oMath>
        <m:r>
          <m:rPr>
            <m:sty m:val="p"/>
          </m:rPr>
          <w:rPr>
            <w:rFonts w:ascii="Cambria Math" w:hAnsi="Cambria Math"/>
          </w:rPr>
          <m:t>6</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pt-BR"/>
        </w:rPr>
        <w:t>cm</w:t>
      </w:r>
      <w:r w:rsidRPr="00564A98">
        <w:rPr>
          <w:rFonts w:ascii="Times New Roman" w:hAnsi="Times New Roman"/>
          <w:b/>
          <w:color w:val="FF0000"/>
          <w:lang w:val="pt-BR"/>
        </w:rPr>
        <w:tab/>
        <w:t xml:space="preserve">C. </w:t>
      </w:r>
      <w:smartTag w:uri="urn:schemas-microsoft-com:office:smarttags" w:element="metricconverter">
        <w:smartTagPr>
          <w:attr w:name="ProductID" w:val="12 cm"/>
        </w:smartTagPr>
        <w:r w:rsidRPr="00564A98">
          <w:rPr>
            <w:rFonts w:ascii="Times New Roman" w:hAnsi="Times New Roman"/>
            <w:lang w:val="pt-BR"/>
          </w:rPr>
          <w:t>12 cm</w:t>
        </w:r>
      </w:smartTag>
      <w:r w:rsidRPr="00564A98">
        <w:rPr>
          <w:rFonts w:ascii="Times New Roman" w:hAnsi="Times New Roman"/>
          <w:b/>
          <w:color w:val="FF0000"/>
          <w:lang w:val="pt-BR"/>
        </w:rPr>
        <w:tab/>
        <w:t xml:space="preserve">D. </w:t>
      </w:r>
      <m:oMath>
        <m:r>
          <m:rPr>
            <m:sty m:val="p"/>
          </m:rPr>
          <w:rPr>
            <w:rFonts w:ascii="Cambria Math" w:hAnsi="Cambria Math"/>
          </w:rPr>
          <m:t>12</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p>
    <w:p w14:paraId="7B60FA7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47. </w:t>
      </w:r>
      <w:r w:rsidRPr="00794EC3">
        <w:rPr>
          <w:rFonts w:ascii="Cambria" w:hAnsi="Cambria"/>
          <w:b/>
          <w:color w:val="FF0000"/>
          <w:sz w:val="18"/>
          <w:highlight w:val="yellow"/>
        </w:rPr>
        <w:t xml:space="preserve">(ĐH 09): </w:t>
      </w:r>
      <w:r w:rsidRPr="00564A98">
        <w:rPr>
          <w:rFonts w:ascii="Times New Roman" w:hAnsi="Times New Roman"/>
        </w:rPr>
        <w:t>Tại nơi có gia tốc trọng trường 9,8 m/s</w:t>
      </w:r>
      <w:r w:rsidRPr="00564A98">
        <w:rPr>
          <w:rFonts w:ascii="Times New Roman" w:hAnsi="Times New Roman"/>
          <w:vertAlign w:val="superscript"/>
        </w:rPr>
        <w:t>2</w:t>
      </w:r>
      <w:r w:rsidRPr="00564A98">
        <w:rPr>
          <w:rFonts w:ascii="Times New Roman" w:hAnsi="Times New Roman"/>
        </w:rPr>
        <w:t xml:space="preserve">, một con lắc đơn và một con lắc lò xo nằm ngang dao động điều hòa với cùng tần số. Biết con lắc đơn có chiều dài </w:t>
      </w:r>
      <w:smartTag w:uri="urn:schemas-microsoft-com:office:smarttags" w:element="metricconverter">
        <w:smartTagPr>
          <w:attr w:name="ProductID" w:val="49 cm"/>
        </w:smartTagPr>
        <w:r w:rsidRPr="00564A98">
          <w:rPr>
            <w:rFonts w:ascii="Times New Roman" w:hAnsi="Times New Roman"/>
          </w:rPr>
          <w:t>49 cm</w:t>
        </w:r>
      </w:smartTag>
      <w:r w:rsidRPr="00564A98">
        <w:rPr>
          <w:rFonts w:ascii="Times New Roman" w:hAnsi="Times New Roman"/>
        </w:rPr>
        <w:t xml:space="preserve"> và lò xo có độ cứng 10 N/m. Khối lượng vật nhỏ của con lắc lò xo là</w:t>
      </w:r>
    </w:p>
    <w:p w14:paraId="5276B3E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nl-NL"/>
        </w:rPr>
      </w:pPr>
      <w:r w:rsidRPr="00564A98">
        <w:rPr>
          <w:rFonts w:ascii="Times New Roman" w:hAnsi="Times New Roman"/>
          <w:b/>
          <w:color w:val="FF0000"/>
          <w:lang w:val="nl-NL"/>
        </w:rPr>
        <w:tab/>
        <w:t xml:space="preserve">A. </w:t>
      </w:r>
      <w:smartTag w:uri="urn:schemas-microsoft-com:office:smarttags" w:element="metricconverter">
        <w:smartTagPr>
          <w:attr w:name="ProductID" w:val="0,125 kg"/>
        </w:smartTagPr>
        <w:r w:rsidRPr="00564A98">
          <w:rPr>
            <w:rFonts w:ascii="Times New Roman" w:hAnsi="Times New Roman"/>
            <w:lang w:val="nl-NL"/>
          </w:rPr>
          <w:t>0,125 kg</w:t>
        </w:r>
      </w:smartTag>
      <w:r w:rsidRPr="00564A98">
        <w:rPr>
          <w:rFonts w:ascii="Times New Roman" w:hAnsi="Times New Roman"/>
          <w:b/>
          <w:color w:val="FF0000"/>
          <w:lang w:val="nl-NL"/>
        </w:rPr>
        <w:tab/>
        <w:t xml:space="preserve">B. </w:t>
      </w:r>
      <w:smartTag w:uri="urn:schemas-microsoft-com:office:smarttags" w:element="metricconverter">
        <w:smartTagPr>
          <w:attr w:name="ProductID" w:val="0,750 kg"/>
        </w:smartTagPr>
        <w:r w:rsidRPr="00564A98">
          <w:rPr>
            <w:rFonts w:ascii="Times New Roman" w:hAnsi="Times New Roman"/>
            <w:lang w:val="nl-NL"/>
          </w:rPr>
          <w:t>0,750 kg</w:t>
        </w:r>
      </w:smartTag>
      <w:r w:rsidRPr="00564A98">
        <w:rPr>
          <w:rFonts w:ascii="Times New Roman" w:hAnsi="Times New Roman"/>
          <w:lang w:val="nl-NL"/>
        </w:rPr>
        <w:tab/>
      </w:r>
      <w:r w:rsidRPr="00564A98">
        <w:rPr>
          <w:rFonts w:ascii="Times New Roman" w:hAnsi="Times New Roman"/>
          <w:b/>
          <w:color w:val="FF0000"/>
          <w:u w:val="single"/>
          <w:lang w:val="nl-NL"/>
        </w:rPr>
        <w:t xml:space="preserve">C. </w:t>
      </w:r>
      <w:smartTag w:uri="urn:schemas-microsoft-com:office:smarttags" w:element="metricconverter">
        <w:smartTagPr>
          <w:attr w:name="ProductID" w:val="0,500 kg"/>
        </w:smartTagPr>
        <w:r w:rsidRPr="00564A98">
          <w:rPr>
            <w:rFonts w:ascii="Times New Roman" w:hAnsi="Times New Roman"/>
            <w:lang w:val="nl-NL"/>
          </w:rPr>
          <w:t>0,500 kg</w:t>
        </w:r>
      </w:smartTag>
      <w:r w:rsidRPr="00564A98">
        <w:rPr>
          <w:rFonts w:ascii="Times New Roman" w:hAnsi="Times New Roman"/>
          <w:b/>
          <w:color w:val="FF0000"/>
          <w:lang w:val="nl-NL"/>
        </w:rPr>
        <w:tab/>
        <w:t xml:space="preserve">D. </w:t>
      </w:r>
      <w:smartTag w:uri="urn:schemas-microsoft-com:office:smarttags" w:element="metricconverter">
        <w:smartTagPr>
          <w:attr w:name="ProductID" w:val="0,250 kg"/>
        </w:smartTagPr>
        <w:r w:rsidRPr="00564A98">
          <w:rPr>
            <w:rFonts w:ascii="Times New Roman" w:hAnsi="Times New Roman"/>
            <w:lang w:val="nl-NL"/>
          </w:rPr>
          <w:t>0,250 kg</w:t>
        </w:r>
      </w:smartTag>
    </w:p>
    <w:p w14:paraId="2EE06FC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732CC403"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 w:name="_Toc18406491"/>
      <w:r w:rsidRPr="00564A98">
        <w:rPr>
          <w:i w:val="0"/>
          <w:sz w:val="24"/>
          <w:szCs w:val="24"/>
          <w:highlight w:val="yellow"/>
          <w:lang w:val="nl-NL"/>
        </w:rPr>
        <w:t>2010</w:t>
      </w:r>
      <w:bookmarkEnd w:id="14"/>
    </w:p>
    <w:p w14:paraId="17689310" w14:textId="77777777" w:rsidR="00A3407B" w:rsidRPr="00564A98" w:rsidRDefault="00A3407B" w:rsidP="009D1D88">
      <w:pPr>
        <w:tabs>
          <w:tab w:val="left" w:pos="992"/>
        </w:tabs>
        <w:spacing w:line="360" w:lineRule="auto"/>
        <w:jc w:val="both"/>
        <w:rPr>
          <w:rFonts w:ascii="Times New Roman" w:hAnsi="Times New Roman"/>
          <w:b/>
          <w:lang w:val="de-DE"/>
        </w:rPr>
      </w:pPr>
      <w:r>
        <w:rPr>
          <w:rFonts w:ascii="Times New Roman" w:eastAsia="Calibri" w:hAnsi="Times New Roman"/>
          <w:b/>
          <w:color w:val="0033CC"/>
          <w:lang w:val="de-DE"/>
        </w:rPr>
        <w:t xml:space="preserve">Câu 48. </w:t>
      </w:r>
      <w:r w:rsidRPr="00794EC3">
        <w:rPr>
          <w:rFonts w:ascii="Cambria" w:hAnsi="Cambria"/>
          <w:b/>
          <w:color w:val="FF0000"/>
          <w:sz w:val="18"/>
          <w:highlight w:val="yellow"/>
          <w:lang w:val="de-DE"/>
        </w:rPr>
        <w:t xml:space="preserve">(CĐ 10): </w:t>
      </w:r>
      <w:r w:rsidRPr="00564A98">
        <w:rPr>
          <w:rFonts w:ascii="Times New Roman" w:hAnsi="Times New Roman"/>
          <w:lang w:val="de-DE"/>
        </w:rPr>
        <w:t xml:space="preserve">Tại một nơi trên mặt đất, con lắc đơn có chiều dài </w:t>
      </w:r>
      <m:oMath>
        <m:r>
          <m:rPr>
            <m:scr m:val="script"/>
            <m:sty m:val="p"/>
          </m:rPr>
          <w:rPr>
            <w:rFonts w:ascii="Cambria Math" w:hAnsi="Cambria Math"/>
          </w:rPr>
          <m:t>l</m:t>
        </m:r>
      </m:oMath>
      <w:r w:rsidRPr="00564A98">
        <w:rPr>
          <w:rFonts w:ascii="Times New Roman" w:hAnsi="Times New Roman"/>
          <w:lang w:val="de-DE"/>
        </w:rPr>
        <w:t xml:space="preserve"> đang dao động điều hòa với chu kì 2 s. Khi tăng chiều dài của con lắc thêm </w:t>
      </w:r>
      <w:smartTag w:uri="urn:schemas-microsoft-com:office:smarttags" w:element="metricconverter">
        <w:smartTagPr>
          <w:attr w:name="ProductID" w:val="21 cm"/>
        </w:smartTagPr>
        <w:r w:rsidRPr="00564A98">
          <w:rPr>
            <w:rFonts w:ascii="Times New Roman" w:hAnsi="Times New Roman"/>
            <w:lang w:val="de-DE"/>
          </w:rPr>
          <w:t>21 cm</w:t>
        </w:r>
      </w:smartTag>
      <w:r w:rsidRPr="00564A98">
        <w:rPr>
          <w:rFonts w:ascii="Times New Roman" w:hAnsi="Times New Roman"/>
          <w:lang w:val="de-DE"/>
        </w:rPr>
        <w:t xml:space="preserve"> thì chu kì dao động điều hòa của nó là 2,2 s. Chiều dài </w:t>
      </w:r>
      <m:oMath>
        <m:r>
          <m:rPr>
            <m:scr m:val="script"/>
            <m:sty m:val="p"/>
          </m:rPr>
          <w:rPr>
            <w:rFonts w:ascii="Cambria Math" w:hAnsi="Cambria Math"/>
          </w:rPr>
          <m:t>l</m:t>
        </m:r>
      </m:oMath>
      <w:r w:rsidRPr="00564A98">
        <w:rPr>
          <w:rFonts w:ascii="Times New Roman" w:hAnsi="Times New Roman"/>
          <w:lang w:val="de-DE"/>
        </w:rPr>
        <w:t xml:space="preserve"> bằng</w:t>
      </w:r>
    </w:p>
    <w:p w14:paraId="21DE9CE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lastRenderedPageBreak/>
        <w:tab/>
        <w:t xml:space="preserve">A. </w:t>
      </w:r>
      <w:smartTag w:uri="urn:schemas-microsoft-com:office:smarttags" w:element="metricconverter">
        <w:smartTagPr>
          <w:attr w:name="ProductID" w:val="2 m"/>
        </w:smartTagPr>
        <w:r w:rsidRPr="00564A98">
          <w:rPr>
            <w:rFonts w:ascii="Times New Roman" w:hAnsi="Times New Roman"/>
            <w:lang w:val="de-DE"/>
          </w:rPr>
          <w:t>2 m</w:t>
        </w:r>
      </w:smartTag>
      <w:r w:rsidRPr="00564A98">
        <w:rPr>
          <w:rFonts w:ascii="Times New Roman" w:hAnsi="Times New Roman"/>
          <w:lang w:val="de-DE"/>
        </w:rPr>
        <w:t>.</w:t>
      </w:r>
      <w:r w:rsidRPr="00564A98">
        <w:rPr>
          <w:rFonts w:ascii="Times New Roman" w:hAnsi="Times New Roman"/>
          <w:lang w:val="de-DE"/>
        </w:rPr>
        <w:tab/>
      </w:r>
      <w:r w:rsidRPr="00564A98">
        <w:rPr>
          <w:rFonts w:ascii="Times New Roman" w:hAnsi="Times New Roman"/>
          <w:b/>
          <w:color w:val="FF0000"/>
          <w:u w:val="single"/>
          <w:lang w:val="de-DE"/>
        </w:rPr>
        <w:t xml:space="preserve">B. </w:t>
      </w:r>
      <w:smartTag w:uri="urn:schemas-microsoft-com:office:smarttags" w:element="metricconverter">
        <w:smartTagPr>
          <w:attr w:name="ProductID" w:val="1 m"/>
        </w:smartTagPr>
        <w:r w:rsidRPr="00564A98">
          <w:rPr>
            <w:rFonts w:ascii="Times New Roman" w:hAnsi="Times New Roman"/>
            <w:lang w:val="de-DE"/>
          </w:rPr>
          <w:t>1 m</w:t>
        </w:r>
      </w:smartTag>
      <w:r w:rsidRPr="00564A98">
        <w:rPr>
          <w:rFonts w:ascii="Times New Roman" w:hAnsi="Times New Roman"/>
          <w:lang w:val="de-DE"/>
        </w:rPr>
        <w:t>.</w:t>
      </w:r>
      <w:r w:rsidRPr="00564A98">
        <w:rPr>
          <w:rFonts w:ascii="Times New Roman" w:hAnsi="Times New Roman"/>
          <w:b/>
          <w:color w:val="FF0000"/>
          <w:lang w:val="de-DE"/>
        </w:rPr>
        <w:tab/>
        <w:t xml:space="preserve">C. </w:t>
      </w:r>
      <w:smartTag w:uri="urn:schemas-microsoft-com:office:smarttags" w:element="metricconverter">
        <w:smartTagPr>
          <w:attr w:name="ProductID" w:val="2,5 m"/>
        </w:smartTagPr>
        <w:r w:rsidRPr="00564A98">
          <w:rPr>
            <w:rFonts w:ascii="Times New Roman" w:hAnsi="Times New Roman"/>
            <w:lang w:val="de-DE"/>
          </w:rPr>
          <w:t>2,5 m</w:t>
        </w:r>
      </w:smartTag>
      <w:r w:rsidRPr="00564A98">
        <w:rPr>
          <w:rFonts w:ascii="Times New Roman" w:hAnsi="Times New Roman"/>
          <w:lang w:val="de-DE"/>
        </w:rPr>
        <w:t>.</w:t>
      </w:r>
      <w:r w:rsidRPr="00564A98">
        <w:rPr>
          <w:rFonts w:ascii="Times New Roman" w:hAnsi="Times New Roman"/>
          <w:b/>
          <w:color w:val="FF0000"/>
          <w:lang w:val="de-DE"/>
        </w:rPr>
        <w:tab/>
        <w:t xml:space="preserve">D. </w:t>
      </w:r>
      <w:smartTag w:uri="urn:schemas-microsoft-com:office:smarttags" w:element="metricconverter">
        <w:smartTagPr>
          <w:attr w:name="ProductID" w:val="1,5 m"/>
        </w:smartTagPr>
        <w:r w:rsidRPr="00564A98">
          <w:rPr>
            <w:rFonts w:ascii="Times New Roman" w:hAnsi="Times New Roman"/>
            <w:lang w:val="de-DE"/>
          </w:rPr>
          <w:t>1,5 m</w:t>
        </w:r>
      </w:smartTag>
      <w:r w:rsidRPr="00564A98">
        <w:rPr>
          <w:rFonts w:ascii="Times New Roman" w:hAnsi="Times New Roman"/>
          <w:lang w:val="de-DE"/>
        </w:rPr>
        <w:t>.</w:t>
      </w:r>
    </w:p>
    <w:p w14:paraId="74367726"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49. </w:t>
      </w:r>
      <w:r w:rsidRPr="00794EC3">
        <w:rPr>
          <w:rFonts w:ascii="Cambria" w:hAnsi="Cambria"/>
          <w:b/>
          <w:color w:val="FF0000"/>
          <w:sz w:val="18"/>
          <w:highlight w:val="yellow"/>
          <w:lang w:val="de-DE"/>
        </w:rPr>
        <w:t xml:space="preserve">(CĐ 10): </w:t>
      </w:r>
      <w:r w:rsidRPr="00564A98">
        <w:rPr>
          <w:rFonts w:ascii="Times New Roman" w:hAnsi="Times New Roman"/>
          <w:lang w:val="de-DE"/>
        </w:rPr>
        <w:t xml:space="preserve">Một con lắc lò xo gồm viên bi nhỏ và lò xo nhẹ có độ cứng 100 N/m, dao động điều hòa với biên độ </w:t>
      </w:r>
      <w:smartTag w:uri="urn:schemas-microsoft-com:office:smarttags" w:element="metricconverter">
        <w:smartTagPr>
          <w:attr w:name="ProductID" w:val="0,1 m"/>
        </w:smartTagPr>
        <w:r w:rsidRPr="00564A98">
          <w:rPr>
            <w:rFonts w:ascii="Times New Roman" w:hAnsi="Times New Roman"/>
            <w:lang w:val="de-DE"/>
          </w:rPr>
          <w:t>0,1 m</w:t>
        </w:r>
      </w:smartTag>
      <w:r w:rsidRPr="00564A98">
        <w:rPr>
          <w:rFonts w:ascii="Times New Roman" w:hAnsi="Times New Roman"/>
          <w:lang w:val="de-DE"/>
        </w:rPr>
        <w:t xml:space="preserve">. Mốc thế năng ở vị trí cân bằng. Khi viên bi cách vị trí cân bằng </w:t>
      </w:r>
      <w:smartTag w:uri="urn:schemas-microsoft-com:office:smarttags" w:element="metricconverter">
        <w:smartTagPr>
          <w:attr w:name="ProductID" w:val="6 cm"/>
        </w:smartTagPr>
        <w:r w:rsidRPr="00564A98">
          <w:rPr>
            <w:rFonts w:ascii="Times New Roman" w:hAnsi="Times New Roman"/>
            <w:lang w:val="de-DE"/>
          </w:rPr>
          <w:t>6 cm</w:t>
        </w:r>
      </w:smartTag>
      <w:r w:rsidRPr="00564A98">
        <w:rPr>
          <w:rFonts w:ascii="Times New Roman" w:hAnsi="Times New Roman"/>
          <w:lang w:val="de-DE"/>
        </w:rPr>
        <w:t xml:space="preserve"> thì động năng của con lắc bằng</w:t>
      </w:r>
    </w:p>
    <w:p w14:paraId="6885EB3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A. </w:t>
      </w:r>
      <w:r w:rsidRPr="00564A98">
        <w:rPr>
          <w:rFonts w:ascii="Times New Roman" w:hAnsi="Times New Roman"/>
          <w:lang w:val="de-DE"/>
        </w:rPr>
        <w:t>0,64 J.</w:t>
      </w:r>
      <w:r w:rsidRPr="00564A98">
        <w:rPr>
          <w:rFonts w:ascii="Times New Roman" w:hAnsi="Times New Roman"/>
          <w:b/>
          <w:color w:val="FF0000"/>
          <w:lang w:val="de-DE"/>
        </w:rPr>
        <w:tab/>
        <w:t xml:space="preserve">B. </w:t>
      </w:r>
      <w:r w:rsidRPr="00564A98">
        <w:rPr>
          <w:rFonts w:ascii="Times New Roman" w:hAnsi="Times New Roman"/>
          <w:lang w:val="de-DE"/>
        </w:rPr>
        <w:t>3,2 mJ.</w:t>
      </w:r>
      <w:r w:rsidRPr="00564A98">
        <w:rPr>
          <w:rFonts w:ascii="Times New Roman" w:hAnsi="Times New Roman"/>
          <w:b/>
          <w:color w:val="FF0000"/>
          <w:lang w:val="de-DE"/>
        </w:rPr>
        <w:tab/>
        <w:t xml:space="preserve">C. </w:t>
      </w:r>
      <w:r w:rsidRPr="00564A98">
        <w:rPr>
          <w:rFonts w:ascii="Times New Roman" w:hAnsi="Times New Roman"/>
          <w:lang w:val="de-DE"/>
        </w:rPr>
        <w:t>6,4 mJ.</w:t>
      </w:r>
      <w:r w:rsidRPr="00564A98">
        <w:rPr>
          <w:rFonts w:ascii="Times New Roman" w:hAnsi="Times New Roman"/>
          <w:lang w:val="de-DE"/>
        </w:rPr>
        <w:tab/>
      </w:r>
      <w:r w:rsidRPr="00564A98">
        <w:rPr>
          <w:rFonts w:ascii="Times New Roman" w:hAnsi="Times New Roman"/>
          <w:b/>
          <w:color w:val="FF0000"/>
          <w:u w:val="single"/>
          <w:lang w:val="de-DE"/>
        </w:rPr>
        <w:t xml:space="preserve">D. </w:t>
      </w:r>
      <w:r w:rsidRPr="00564A98">
        <w:rPr>
          <w:rFonts w:ascii="Times New Roman" w:hAnsi="Times New Roman"/>
          <w:lang w:val="de-DE"/>
        </w:rPr>
        <w:t>0,32 J.</w:t>
      </w:r>
    </w:p>
    <w:p w14:paraId="749D3A93"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50. </w:t>
      </w:r>
      <w:r w:rsidRPr="00794EC3">
        <w:rPr>
          <w:rFonts w:ascii="Cambria" w:hAnsi="Cambria"/>
          <w:b/>
          <w:color w:val="FF0000"/>
          <w:sz w:val="18"/>
          <w:highlight w:val="yellow"/>
          <w:lang w:val="de-DE"/>
        </w:rPr>
        <w:t xml:space="preserve">(CĐ 10): </w:t>
      </w:r>
      <w:r w:rsidRPr="00564A98">
        <w:rPr>
          <w:rFonts w:ascii="Times New Roman" w:hAnsi="Times New Roman"/>
          <w:lang w:val="de-DE"/>
        </w:rPr>
        <w:t>Khi một vật dao động điều hòa thì</w:t>
      </w:r>
    </w:p>
    <w:p w14:paraId="4EDD0FF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A. </w:t>
      </w:r>
      <w:r w:rsidRPr="00564A98">
        <w:rPr>
          <w:rFonts w:ascii="Times New Roman" w:hAnsi="Times New Roman"/>
          <w:lang w:val="de-DE"/>
        </w:rPr>
        <w:t>lực kéo về tác dụng lên vật có độ lớn cực đại khi vật ở vị trí cân bằng.</w:t>
      </w:r>
    </w:p>
    <w:p w14:paraId="11B951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B. </w:t>
      </w:r>
      <w:r w:rsidRPr="00564A98">
        <w:rPr>
          <w:rFonts w:ascii="Times New Roman" w:hAnsi="Times New Roman"/>
          <w:lang w:val="de-DE"/>
        </w:rPr>
        <w:t>gia tốc của vật có độ lớn cực đại khi vật ở vị trí cân bằng.</w:t>
      </w:r>
    </w:p>
    <w:p w14:paraId="0D847A6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C. </w:t>
      </w:r>
      <w:r w:rsidRPr="00564A98">
        <w:rPr>
          <w:rFonts w:ascii="Times New Roman" w:hAnsi="Times New Roman"/>
          <w:lang w:val="de-DE"/>
        </w:rPr>
        <w:t>lực kéo về tác dụng lên vật có độ lớn tỉ lệ với bình phương biên độ.</w:t>
      </w:r>
    </w:p>
    <w:p w14:paraId="2E593D4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lang w:val="de-DE"/>
        </w:rPr>
        <w:tab/>
      </w:r>
      <w:r w:rsidRPr="00564A98">
        <w:rPr>
          <w:rFonts w:ascii="Times New Roman" w:hAnsi="Times New Roman"/>
          <w:b/>
          <w:color w:val="FF0000"/>
          <w:u w:val="single"/>
          <w:lang w:val="de-DE"/>
        </w:rPr>
        <w:t>D.</w:t>
      </w:r>
      <w:r w:rsidRPr="00564A98">
        <w:rPr>
          <w:rFonts w:ascii="Times New Roman" w:hAnsi="Times New Roman"/>
          <w:b/>
          <w:lang w:val="de-DE"/>
        </w:rPr>
        <w:t xml:space="preserve"> </w:t>
      </w:r>
      <w:r w:rsidRPr="00564A98">
        <w:rPr>
          <w:rFonts w:ascii="Times New Roman" w:hAnsi="Times New Roman"/>
          <w:lang w:val="de-DE"/>
        </w:rPr>
        <w:t>vận tốc của vật có độ lớn cực đại khi vật ở vị trí cân bằng.</w:t>
      </w:r>
    </w:p>
    <w:p w14:paraId="308FAD0C"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51. </w:t>
      </w:r>
      <w:r w:rsidRPr="00794EC3">
        <w:rPr>
          <w:rFonts w:ascii="Cambria" w:hAnsi="Cambria"/>
          <w:b/>
          <w:color w:val="FF0000"/>
          <w:sz w:val="18"/>
          <w:highlight w:val="yellow"/>
          <w:lang w:val="de-DE"/>
        </w:rPr>
        <w:t xml:space="preserve">(CĐ 10): </w:t>
      </w:r>
      <w:r w:rsidRPr="00564A98">
        <w:rPr>
          <w:rFonts w:ascii="Times New Roman" w:hAnsi="Times New Roman"/>
          <w:lang w:val="de-DE"/>
        </w:rPr>
        <w:t xml:space="preserve">Một vật dao động điều hòa với biên độ </w:t>
      </w:r>
      <w:smartTag w:uri="urn:schemas-microsoft-com:office:smarttags" w:element="metricconverter">
        <w:smartTagPr>
          <w:attr w:name="ProductID" w:val="6 cm"/>
        </w:smartTagPr>
        <w:r w:rsidRPr="00564A98">
          <w:rPr>
            <w:rFonts w:ascii="Times New Roman" w:hAnsi="Times New Roman"/>
            <w:lang w:val="de-DE"/>
          </w:rPr>
          <w:t>6 cm</w:t>
        </w:r>
      </w:smartTag>
      <w:r w:rsidRPr="00564A98">
        <w:rPr>
          <w:rFonts w:ascii="Times New Roman" w:hAnsi="Times New Roman"/>
          <w:lang w:val="de-DE"/>
        </w:rPr>
        <w:t xml:space="preserve">. Mốc thế năng ở vị trí cân bằng. Khi vật có động năng bằng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564A98">
        <w:rPr>
          <w:rFonts w:ascii="Times New Roman" w:hAnsi="Times New Roman"/>
          <w:lang w:val="de-DE"/>
        </w:rPr>
        <w:t xml:space="preserve"> lần cơ năng thì vật cách vị trí cân bằng một đoạn.</w:t>
      </w:r>
    </w:p>
    <w:p w14:paraId="12EE75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de-DE"/>
        </w:rPr>
        <w:tab/>
        <w:t xml:space="preserve">A. </w:t>
      </w:r>
      <w:smartTag w:uri="urn:schemas-microsoft-com:office:smarttags" w:element="metricconverter">
        <w:smartTagPr>
          <w:attr w:name="ProductID" w:val="6 cm"/>
        </w:smartTagPr>
        <w:r w:rsidRPr="00564A98">
          <w:rPr>
            <w:rFonts w:ascii="Times New Roman" w:hAnsi="Times New Roman"/>
            <w:lang w:val="pt-BR"/>
          </w:rPr>
          <w:t>6 cm</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4,5 cm"/>
        </w:smartTagPr>
        <w:r w:rsidRPr="00564A98">
          <w:rPr>
            <w:rFonts w:ascii="Times New Roman" w:hAnsi="Times New Roman"/>
            <w:lang w:val="pt-BR"/>
          </w:rPr>
          <w:t>4,5 cm</w:t>
        </w:r>
      </w:smartTag>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4 cm"/>
        </w:smartTagPr>
        <w:r w:rsidRPr="00564A98">
          <w:rPr>
            <w:rFonts w:ascii="Times New Roman" w:hAnsi="Times New Roman"/>
            <w:lang w:val="pt-BR"/>
          </w:rPr>
          <w:t>4 cm</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D.</w:t>
      </w:r>
      <w:r w:rsidRPr="00564A98">
        <w:rPr>
          <w:rFonts w:ascii="Times New Roman" w:hAnsi="Times New Roman"/>
          <w:b/>
          <w:lang w:val="pt-BR"/>
        </w:rPr>
        <w:t xml:space="preserve"> </w:t>
      </w:r>
      <w:smartTag w:uri="urn:schemas-microsoft-com:office:smarttags" w:element="metricconverter">
        <w:smartTagPr>
          <w:attr w:name="ProductID" w:val="3 cm"/>
        </w:smartTagPr>
        <w:r w:rsidRPr="00564A98">
          <w:rPr>
            <w:rFonts w:ascii="Times New Roman" w:hAnsi="Times New Roman"/>
            <w:lang w:val="pt-BR"/>
          </w:rPr>
          <w:t>3 cm</w:t>
        </w:r>
      </w:smartTag>
      <w:r w:rsidRPr="00564A98">
        <w:rPr>
          <w:rFonts w:ascii="Times New Roman" w:hAnsi="Times New Roman"/>
          <w:lang w:val="pt-BR"/>
        </w:rPr>
        <w:t>.</w:t>
      </w:r>
    </w:p>
    <w:p w14:paraId="61172A45"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52. </w:t>
      </w:r>
      <w:r w:rsidRPr="00794EC3">
        <w:rPr>
          <w:rFonts w:ascii="Cambria" w:hAnsi="Cambria"/>
          <w:b/>
          <w:color w:val="FF0000"/>
          <w:sz w:val="18"/>
          <w:highlight w:val="yellow"/>
          <w:lang w:val="de-DE"/>
        </w:rPr>
        <w:t xml:space="preserve">(CĐ 10): </w:t>
      </w:r>
      <w:r w:rsidRPr="00564A98">
        <w:rPr>
          <w:rFonts w:ascii="Times New Roman" w:hAnsi="Times New Roman"/>
          <w:lang w:val="pt-BR"/>
        </w:rPr>
        <w:t>Treo con lắc đơn vào trần một ôtô tại nơi có gia tốc trọng trường g = 9,8 m/s</w:t>
      </w:r>
      <w:r w:rsidRPr="00564A98">
        <w:rPr>
          <w:rFonts w:ascii="Times New Roman" w:hAnsi="Times New Roman"/>
          <w:vertAlign w:val="superscript"/>
          <w:lang w:val="pt-BR"/>
        </w:rPr>
        <w:t>2</w:t>
      </w:r>
      <w:r w:rsidRPr="00564A98">
        <w:rPr>
          <w:rFonts w:ascii="Times New Roman" w:hAnsi="Times New Roman"/>
          <w:lang w:val="pt-BR"/>
        </w:rPr>
        <w:t>. Khi ôtô đứng yên thì chu kì dao động điều hòa của con lắc là 2 s. Nếu ôtô chuyển động thẳng nhanh dần đều trên đường nằm ngang với giá tốc 2 m/s</w:t>
      </w:r>
      <w:r w:rsidRPr="00564A98">
        <w:rPr>
          <w:rFonts w:ascii="Times New Roman" w:hAnsi="Times New Roman"/>
          <w:vertAlign w:val="superscript"/>
          <w:lang w:val="pt-BR"/>
        </w:rPr>
        <w:t>2</w:t>
      </w:r>
      <w:r w:rsidRPr="00564A98">
        <w:rPr>
          <w:rFonts w:ascii="Times New Roman" w:hAnsi="Times New Roman"/>
          <w:lang w:val="pt-BR"/>
        </w:rPr>
        <w:t xml:space="preserve"> thì chu kì dao động điều hòa của con lắc xấp xỉ bằng</w:t>
      </w:r>
    </w:p>
    <w:p w14:paraId="50BD79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2,02 s.</w:t>
      </w:r>
      <w:r w:rsidRPr="00564A98">
        <w:rPr>
          <w:rFonts w:ascii="Times New Roman" w:hAnsi="Times New Roman"/>
          <w:b/>
          <w:color w:val="FF0000"/>
          <w:lang w:val="pt-BR"/>
        </w:rPr>
        <w:tab/>
        <w:t xml:space="preserve">B. </w:t>
      </w:r>
      <w:r w:rsidRPr="00564A98">
        <w:rPr>
          <w:rFonts w:ascii="Times New Roman" w:hAnsi="Times New Roman"/>
          <w:lang w:val="pt-BR"/>
        </w:rPr>
        <w:t>1,82 s.</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1,98 s.</w:t>
      </w:r>
      <w:r w:rsidRPr="00564A98">
        <w:rPr>
          <w:rFonts w:ascii="Times New Roman" w:hAnsi="Times New Roman"/>
          <w:b/>
          <w:color w:val="FF0000"/>
          <w:lang w:val="pt-BR"/>
        </w:rPr>
        <w:tab/>
        <w:t xml:space="preserve">D. </w:t>
      </w:r>
      <w:r w:rsidRPr="00564A98">
        <w:rPr>
          <w:rFonts w:ascii="Times New Roman" w:hAnsi="Times New Roman"/>
          <w:lang w:val="pt-BR"/>
        </w:rPr>
        <w:t>2,00 s.</w:t>
      </w:r>
    </w:p>
    <w:p w14:paraId="0FE534D6"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53. </w:t>
      </w:r>
      <w:r w:rsidRPr="00794EC3">
        <w:rPr>
          <w:rFonts w:ascii="Cambria" w:hAnsi="Cambria"/>
          <w:b/>
          <w:color w:val="FF0000"/>
          <w:sz w:val="18"/>
          <w:highlight w:val="yellow"/>
          <w:lang w:val="de-DE"/>
        </w:rPr>
        <w:t xml:space="preserve">(CĐ 10): </w:t>
      </w:r>
      <w:r w:rsidRPr="00564A98">
        <w:rPr>
          <w:rFonts w:ascii="Times New Roman" w:hAnsi="Times New Roman"/>
          <w:lang w:val="pt-BR"/>
        </w:rPr>
        <w:t>Một vật dao động điều hòa với chu kì T. Chọn gốc thời gian là lúc vật qua vị trí cân bằng, vận tốc của vật bằng 0 lần đầu tiên ở thời điểm</w:t>
      </w:r>
    </w:p>
    <w:p w14:paraId="67289F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2</m:t>
            </m:r>
          </m:den>
        </m:f>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8</m:t>
            </m:r>
          </m:den>
        </m:f>
      </m:oMath>
      <w:r w:rsidRPr="00564A98">
        <w:rPr>
          <w:rFonts w:ascii="Times New Roman" w:hAnsi="Times New Roman"/>
          <w:lang w:val="pt-BR"/>
        </w:rPr>
        <w:t>.</w:t>
      </w:r>
      <w:r w:rsidRPr="00564A98">
        <w:rPr>
          <w:rFonts w:ascii="Times New Roman" w:hAnsi="Times New Roman"/>
          <w:b/>
          <w:color w:val="FF0000"/>
          <w:lang w:val="pt-BR"/>
        </w:rPr>
        <w:tab/>
        <w:t xml:space="preserve">C.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6</m:t>
            </m:r>
          </m:den>
        </m:f>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lang w:val="pt-BR"/>
        </w:rPr>
        <w:t>.</w:t>
      </w:r>
    </w:p>
    <w:p w14:paraId="1C80AB92"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54. </w:t>
      </w:r>
      <w:r w:rsidRPr="00794EC3">
        <w:rPr>
          <w:rFonts w:ascii="Cambria" w:hAnsi="Cambria"/>
          <w:b/>
          <w:color w:val="FF0000"/>
          <w:sz w:val="18"/>
          <w:highlight w:val="yellow"/>
          <w:lang w:val="de-DE"/>
        </w:rPr>
        <w:t xml:space="preserve">(CĐ 10): </w:t>
      </w:r>
      <w:bookmarkStart w:id="15" w:name="_Hlk11882781"/>
      <w:r w:rsidRPr="00564A98">
        <w:rPr>
          <w:rFonts w:ascii="Times New Roman" w:hAnsi="Times New Roman"/>
          <w:lang w:val="pt-BR"/>
        </w:rPr>
        <w:t>Chuyển động của một vật là tổng hợp của hai dao động điều hòa cùng phương. Hai dao động này có phương trình lần lượt là x</w:t>
      </w:r>
      <w:r w:rsidRPr="00564A98">
        <w:rPr>
          <w:rFonts w:ascii="Times New Roman" w:hAnsi="Times New Roman"/>
          <w:vertAlign w:val="subscript"/>
          <w:lang w:val="pt-BR"/>
        </w:rPr>
        <w:t>1</w:t>
      </w:r>
      <w:r w:rsidRPr="00564A98">
        <w:rPr>
          <w:rFonts w:ascii="Times New Roman" w:hAnsi="Times New Roman"/>
          <w:lang w:val="pt-BR"/>
        </w:rPr>
        <w:t xml:space="preserve"> = 3cos10t (cm) và x</w:t>
      </w:r>
      <w:r w:rsidRPr="00564A98">
        <w:rPr>
          <w:rFonts w:ascii="Times New Roman" w:hAnsi="Times New Roman"/>
          <w:vertAlign w:val="subscript"/>
          <w:lang w:val="pt-BR"/>
        </w:rPr>
        <w:t>2</w:t>
      </w:r>
      <w:r w:rsidRPr="00564A98">
        <w:rPr>
          <w:rFonts w:ascii="Times New Roman" w:hAnsi="Times New Roman"/>
          <w:lang w:val="pt-BR"/>
        </w:rPr>
        <w:t xml:space="preserve"> =</w:t>
      </w:r>
      <m:oMath>
        <m:r>
          <m:rPr>
            <m:sty m:val="p"/>
          </m:rPr>
          <w:rPr>
            <w:rFonts w:ascii="Cambria Math" w:hAnsi="Cambria Math"/>
          </w:rPr>
          <m:t>4</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10t+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lang w:val="pt-BR"/>
        </w:rPr>
        <w:t>(cm). Gia tốc của vật có độ lớn cực đại bằng</w:t>
      </w:r>
    </w:p>
    <w:p w14:paraId="0F42CFD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7 m/s</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B. </w:t>
      </w:r>
      <w:r w:rsidRPr="00564A98">
        <w:rPr>
          <w:rFonts w:ascii="Times New Roman" w:hAnsi="Times New Roman"/>
          <w:lang w:val="pt-BR"/>
        </w:rPr>
        <w:t>1 m/s</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C. </w:t>
      </w:r>
      <w:r w:rsidRPr="00564A98">
        <w:rPr>
          <w:rFonts w:ascii="Times New Roman" w:hAnsi="Times New Roman"/>
          <w:lang w:val="pt-BR"/>
        </w:rPr>
        <w:t>0,7 m/s</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D. </w:t>
      </w:r>
      <w:r w:rsidRPr="00564A98">
        <w:rPr>
          <w:rFonts w:ascii="Times New Roman" w:hAnsi="Times New Roman"/>
          <w:lang w:val="pt-BR"/>
        </w:rPr>
        <w:t>5 m/s</w:t>
      </w:r>
      <w:r w:rsidRPr="00564A98">
        <w:rPr>
          <w:rFonts w:ascii="Times New Roman" w:hAnsi="Times New Roman"/>
          <w:vertAlign w:val="superscript"/>
          <w:lang w:val="pt-BR"/>
        </w:rPr>
        <w:t>2</w:t>
      </w:r>
      <w:r w:rsidRPr="00564A98">
        <w:rPr>
          <w:rFonts w:ascii="Times New Roman" w:hAnsi="Times New Roman"/>
          <w:lang w:val="pt-BR"/>
        </w:rPr>
        <w:t>.</w:t>
      </w:r>
    </w:p>
    <w:bookmarkEnd w:id="15"/>
    <w:p w14:paraId="112C2FBE"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55. </w:t>
      </w:r>
      <w:r w:rsidRPr="00794EC3">
        <w:rPr>
          <w:rFonts w:ascii="Cambria" w:hAnsi="Cambria"/>
          <w:b/>
          <w:color w:val="FF0000"/>
          <w:sz w:val="18"/>
          <w:highlight w:val="yellow"/>
          <w:lang w:val="de-DE"/>
        </w:rPr>
        <w:t xml:space="preserve">(CĐ 10): </w:t>
      </w:r>
      <w:r w:rsidRPr="00564A98">
        <w:rPr>
          <w:rFonts w:ascii="Times New Roman" w:hAnsi="Times New Roman"/>
          <w:lang w:val="pt-BR"/>
        </w:rPr>
        <w:t xml:space="preserve">Một con lắc lò xo dao động đều hòa với tần số </w:t>
      </w:r>
      <m:oMath>
        <m:r>
          <m:rPr>
            <m:sty m:val="p"/>
          </m:rPr>
          <w:rPr>
            <w:rFonts w:ascii="Cambria Math" w:hAnsi="Cambria Math"/>
          </w:rPr>
          <m:t>2</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564A98">
        <w:rPr>
          <w:rFonts w:ascii="Times New Roman" w:hAnsi="Times New Roman"/>
          <w:lang w:val="pt-BR"/>
        </w:rPr>
        <w:t xml:space="preserve">. Động năng của con lắc biến thiên tuần hoàn theo thời gian với tần số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2</m:t>
            </m:r>
          </m:sub>
        </m:sSub>
      </m:oMath>
      <w:r w:rsidRPr="00564A98">
        <w:rPr>
          <w:rFonts w:ascii="Times New Roman" w:hAnsi="Times New Roman"/>
          <w:lang w:val="pt-BR"/>
        </w:rPr>
        <w:t xml:space="preserve"> bằng </w:t>
      </w:r>
    </w:p>
    <w:p w14:paraId="67304E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r>
          <m:rPr>
            <m:sty m:val="p"/>
          </m:rPr>
          <w:rPr>
            <w:rFonts w:ascii="Cambria Math" w:hAnsi="Cambria Math"/>
          </w:rPr>
          <m:t>2</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num>
          <m:den>
            <m:r>
              <m:rPr>
                <m:sty m:val="p"/>
              </m:rPr>
              <w:rPr>
                <w:rFonts w:ascii="Cambria Math" w:hAnsi="Cambria Math"/>
              </w:rPr>
              <m:t>2</m:t>
            </m:r>
          </m:den>
        </m:f>
      </m:oMath>
      <w:r w:rsidRPr="00564A98">
        <w:rPr>
          <w:rFonts w:ascii="Times New Roman" w:hAnsi="Times New Roman"/>
          <w:lang w:val="pt-BR"/>
        </w:rPr>
        <w:t>.</w:t>
      </w:r>
      <w:r w:rsidRPr="00564A98">
        <w:rPr>
          <w:rFonts w:ascii="Times New Roman" w:hAnsi="Times New Roman"/>
          <w:b/>
          <w:color w:val="FF0000"/>
          <w:lang w:val="pt-BR"/>
        </w:rPr>
        <w:tab/>
        <w:t xml:space="preserve">C.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4</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Pr="00564A98">
        <w:rPr>
          <w:rFonts w:ascii="Times New Roman" w:hAnsi="Times New Roman"/>
          <w:lang w:val="pt-BR"/>
        </w:rPr>
        <w:t>.</w:t>
      </w:r>
      <w:r w:rsidRPr="00564A98">
        <w:rPr>
          <w:rFonts w:ascii="Times New Roman" w:hAnsi="Times New Roman"/>
          <w:lang w:val="pt-BR"/>
        </w:rPr>
        <w:tab/>
      </w:r>
    </w:p>
    <w:p w14:paraId="433449D3"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56. </w:t>
      </w:r>
      <w:r w:rsidRPr="00794EC3">
        <w:rPr>
          <w:rFonts w:ascii="Cambria" w:hAnsi="Cambria"/>
          <w:b/>
          <w:color w:val="FF0000"/>
          <w:sz w:val="18"/>
          <w:highlight w:val="yellow"/>
          <w:lang w:val="de-DE"/>
        </w:rPr>
        <w:t xml:space="preserve">(CĐ 10): </w:t>
      </w:r>
      <w:r w:rsidRPr="00564A98">
        <w:rPr>
          <w:rFonts w:ascii="Times New Roman" w:hAnsi="Times New Roman"/>
          <w:lang w:val="pt-BR"/>
        </w:rPr>
        <w:t xml:space="preserve">Một con lắc lò xo gồm một vật nhỏ và lò xo nhẹ có độ cứng 100 N/m. Con lắc dao động đều hòa theo phương ngang với phương trình </w:t>
      </w:r>
      <w:r w:rsidRPr="00564A98">
        <w:rPr>
          <w:rFonts w:ascii="Times New Roman" w:hAnsi="Times New Roman"/>
        </w:rPr>
        <w:t>x = Acos(ωt + φ).</w:t>
      </w:r>
      <w:r w:rsidRPr="00564A98">
        <w:rPr>
          <w:rFonts w:ascii="Times New Roman" w:hAnsi="Times New Roman"/>
          <w:lang w:val="pt-BR"/>
        </w:rPr>
        <w:t xml:space="preserve"> Mốc thế năng tại vị trí cân bằng. Khoảng thời gian giữa hai lần liên tiếp con lắc có động năng bằng thế năng là 0,1 s. Lấy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lang w:val="pt-BR"/>
        </w:rPr>
        <w:t xml:space="preserve">. Khối lượng vật nhỏ bằng </w:t>
      </w:r>
    </w:p>
    <w:p w14:paraId="4800FAF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smartTag w:uri="urn:schemas-microsoft-com:office:smarttags" w:element="metricconverter">
        <w:smartTagPr>
          <w:attr w:name="ProductID" w:val="400 g"/>
        </w:smartTagPr>
        <w:r w:rsidRPr="00564A98">
          <w:rPr>
            <w:rFonts w:ascii="Times New Roman" w:hAnsi="Times New Roman"/>
            <w:lang w:val="pt-BR"/>
          </w:rPr>
          <w:t>400 g</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40 g"/>
        </w:smartTagPr>
        <w:r w:rsidRPr="00564A98">
          <w:rPr>
            <w:rFonts w:ascii="Times New Roman" w:hAnsi="Times New Roman"/>
            <w:lang w:val="pt-BR"/>
          </w:rPr>
          <w:t>40 g</w:t>
        </w:r>
      </w:smartTag>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200 g"/>
        </w:smartTagPr>
        <w:r w:rsidRPr="00564A98">
          <w:rPr>
            <w:rFonts w:ascii="Times New Roman" w:hAnsi="Times New Roman"/>
            <w:lang w:val="pt-BR"/>
          </w:rPr>
          <w:t>200 g</w:t>
        </w:r>
      </w:smartTag>
      <w:r w:rsidRPr="00564A98">
        <w:rPr>
          <w:rFonts w:ascii="Times New Roman" w:hAnsi="Times New Roman"/>
          <w:lang w:val="pt-BR"/>
        </w:rPr>
        <w:t>.</w:t>
      </w:r>
      <w:r w:rsidRPr="00564A98">
        <w:rPr>
          <w:rFonts w:ascii="Times New Roman" w:hAnsi="Times New Roman"/>
          <w:b/>
          <w:color w:val="FF0000"/>
          <w:lang w:val="pt-BR"/>
        </w:rPr>
        <w:tab/>
        <w:t xml:space="preserve">D. </w:t>
      </w:r>
      <w:smartTag w:uri="urn:schemas-microsoft-com:office:smarttags" w:element="metricconverter">
        <w:smartTagPr>
          <w:attr w:name="ProductID" w:val="100 g"/>
        </w:smartTagPr>
        <w:r w:rsidRPr="00564A98">
          <w:rPr>
            <w:rFonts w:ascii="Times New Roman" w:hAnsi="Times New Roman"/>
            <w:lang w:val="pt-BR"/>
          </w:rPr>
          <w:t>100 g</w:t>
        </w:r>
      </w:smartTag>
      <w:r w:rsidRPr="00564A98">
        <w:rPr>
          <w:rFonts w:ascii="Times New Roman" w:hAnsi="Times New Roman"/>
          <w:lang w:val="pt-BR"/>
        </w:rPr>
        <w:t>.</w:t>
      </w:r>
    </w:p>
    <w:p w14:paraId="68A7E0D7"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57. </w:t>
      </w:r>
      <w:r w:rsidRPr="00794EC3">
        <w:rPr>
          <w:rFonts w:ascii="Cambria" w:hAnsi="Cambria"/>
          <w:b/>
          <w:color w:val="FF0000"/>
          <w:sz w:val="18"/>
          <w:highlight w:val="yellow"/>
          <w:lang w:val="de-DE"/>
        </w:rPr>
        <w:t xml:space="preserve">(CĐ 10): </w:t>
      </w:r>
      <w:r w:rsidRPr="00564A98">
        <w:rPr>
          <w:rFonts w:ascii="Times New Roman" w:hAnsi="Times New Roman"/>
          <w:lang w:val="pt-BR"/>
        </w:rPr>
        <w:t>Một vật dao động đều hòa dọc theo trục Ox. Mốc thế năng ở vị trí cân bằng. Ở thời điểm độ lớn vận tốc của vật bằng 50% vận tốc cực đại thì tỉ số giữa động năng và cơ năng của vật là</w:t>
      </w:r>
    </w:p>
    <w:p w14:paraId="0B698A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m:rPr>
            <m:sty m:val="p"/>
          </m:rPr>
          <w:rPr>
            <w:rFonts w:ascii="Cambria Math" w:hAnsi="Cambria Math"/>
          </w:rPr>
          <m:t>.</m:t>
        </m:r>
      </m:oMath>
      <w:r w:rsidRPr="00564A98">
        <w:rPr>
          <w:rFonts w:ascii="Times New Roman" w:hAnsi="Times New Roman"/>
          <w:b/>
          <w:color w:val="FF0000"/>
          <w:lang w:val="pt-BR"/>
        </w:rPr>
        <w:tab/>
        <w:t xml:space="preserve">C.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b/>
          <w:color w:val="FF0000"/>
          <w:lang w:val="pt-BR"/>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oMath>
    </w:p>
    <w:p w14:paraId="6AF3F82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lastRenderedPageBreak/>
        <w:t xml:space="preserve">Câu 58. </w:t>
      </w:r>
      <w:r w:rsidRPr="00794EC3">
        <w:rPr>
          <w:rFonts w:ascii="Cambria" w:hAnsi="Cambria"/>
          <w:b/>
          <w:color w:val="FF0000"/>
          <w:sz w:val="18"/>
          <w:highlight w:val="yellow"/>
          <w:lang w:val="de-DE"/>
        </w:rPr>
        <w:t xml:space="preserve">(CĐ 10): </w:t>
      </w:r>
      <w:r w:rsidRPr="00564A98">
        <w:rPr>
          <w:rFonts w:ascii="Times New Roman" w:hAnsi="Times New Roman"/>
          <w:lang w:val="pt-BR"/>
        </w:rPr>
        <w:t xml:space="preserve">Một con lắc vật lí là một vật rắn có khối lượng m = </w:t>
      </w:r>
      <w:smartTag w:uri="urn:schemas-microsoft-com:office:smarttags" w:element="metricconverter">
        <w:smartTagPr>
          <w:attr w:name="ProductID" w:val="4 kg"/>
        </w:smartTagPr>
        <w:r w:rsidRPr="00564A98">
          <w:rPr>
            <w:rFonts w:ascii="Times New Roman" w:hAnsi="Times New Roman"/>
            <w:lang w:val="pt-BR"/>
          </w:rPr>
          <w:t>4 kg</w:t>
        </w:r>
      </w:smartTag>
      <w:r w:rsidRPr="00564A98">
        <w:rPr>
          <w:rFonts w:ascii="Times New Roman" w:hAnsi="Times New Roman"/>
          <w:lang w:val="pt-BR"/>
        </w:rPr>
        <w:t xml:space="preserve"> dao động điều hòa với chu kì T=0,5s. Khoảng cách từ trọng tâm của vật đến trục quay của nó là d = </w:t>
      </w:r>
      <w:smartTag w:uri="urn:schemas-microsoft-com:office:smarttags" w:element="metricconverter">
        <w:smartTagPr>
          <w:attr w:name="ProductID" w:val="20 cm"/>
        </w:smartTagPr>
        <w:r w:rsidRPr="00564A98">
          <w:rPr>
            <w:rFonts w:ascii="Times New Roman" w:hAnsi="Times New Roman"/>
            <w:lang w:val="pt-BR"/>
          </w:rPr>
          <w:t>20 cm</w:t>
        </w:r>
      </w:smartTag>
      <w:r w:rsidRPr="00564A98">
        <w:rPr>
          <w:rFonts w:ascii="Times New Roman" w:hAnsi="Times New Roman"/>
          <w:lang w:val="pt-BR"/>
        </w:rPr>
        <w:t>. Lấy g = 10 m/s</w:t>
      </w:r>
      <w:r w:rsidRPr="00564A98">
        <w:rPr>
          <w:rFonts w:ascii="Times New Roman" w:hAnsi="Times New Roman"/>
          <w:vertAlign w:val="superscript"/>
          <w:lang w:val="pt-BR"/>
        </w:rPr>
        <w:t>2</w:t>
      </w:r>
      <w:r w:rsidRPr="00564A98">
        <w:rPr>
          <w:rFonts w:ascii="Times New Roman" w:hAnsi="Times New Roman"/>
          <w:lang w:val="pt-BR"/>
        </w:rPr>
        <w:t xml:space="preserve"> và </w:t>
      </w:r>
      <w:r w:rsidRPr="00564A98">
        <w:rPr>
          <w:rFonts w:ascii="Times New Roman" w:hAnsi="Times New Roman"/>
        </w:rPr>
        <w:sym w:font="Symbol" w:char="F070"/>
      </w:r>
      <w:r w:rsidRPr="00564A98">
        <w:rPr>
          <w:rFonts w:ascii="Times New Roman" w:hAnsi="Times New Roman"/>
          <w:vertAlign w:val="superscript"/>
          <w:lang w:val="pt-BR"/>
        </w:rPr>
        <w:t>2</w:t>
      </w:r>
      <w:r w:rsidRPr="00564A98">
        <w:rPr>
          <w:rFonts w:ascii="Times New Roman" w:hAnsi="Times New Roman"/>
          <w:lang w:val="pt-BR"/>
        </w:rPr>
        <w:t>=10. Mômen quán tính của vật đối với trục quay là</w:t>
      </w:r>
    </w:p>
    <w:p w14:paraId="2C845A0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smartTag w:uri="urn:schemas-microsoft-com:office:smarttags" w:element="metricconverter">
        <w:smartTagPr>
          <w:attr w:name="ProductID" w:val="0,05 kg"/>
        </w:smartTagPr>
        <w:r w:rsidRPr="00564A98">
          <w:rPr>
            <w:rFonts w:ascii="Times New Roman" w:hAnsi="Times New Roman"/>
            <w:lang w:val="pt-BR"/>
          </w:rPr>
          <w:t>0,05 kg</w:t>
        </w:r>
      </w:smartTag>
      <w:r w:rsidRPr="00564A98">
        <w:rPr>
          <w:rFonts w:ascii="Times New Roman" w:hAnsi="Times New Roman"/>
          <w:lang w:val="pt-BR"/>
        </w:rPr>
        <w:t>.m</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0,5 kg"/>
        </w:smartTagPr>
        <w:r w:rsidRPr="00564A98">
          <w:rPr>
            <w:rFonts w:ascii="Times New Roman" w:hAnsi="Times New Roman"/>
            <w:lang w:val="pt-BR"/>
          </w:rPr>
          <w:t>0,5 kg</w:t>
        </w:r>
      </w:smartTag>
      <w:r w:rsidRPr="00564A98">
        <w:rPr>
          <w:rFonts w:ascii="Times New Roman" w:hAnsi="Times New Roman"/>
          <w:lang w:val="pt-BR"/>
        </w:rPr>
        <w:t>.m</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0,025 kg"/>
        </w:smartTagPr>
        <w:r w:rsidRPr="00564A98">
          <w:rPr>
            <w:rFonts w:ascii="Times New Roman" w:hAnsi="Times New Roman"/>
            <w:lang w:val="pt-BR"/>
          </w:rPr>
          <w:t>0,025 kg</w:t>
        </w:r>
      </w:smartTag>
      <w:r w:rsidRPr="00564A98">
        <w:rPr>
          <w:rFonts w:ascii="Times New Roman" w:hAnsi="Times New Roman"/>
          <w:lang w:val="pt-BR"/>
        </w:rPr>
        <w:t>.m</w:t>
      </w:r>
      <w:r w:rsidRPr="00564A98">
        <w:rPr>
          <w:rFonts w:ascii="Times New Roman" w:hAnsi="Times New Roman"/>
          <w:vertAlign w:val="superscript"/>
          <w:lang w:val="pt-BR"/>
        </w:rPr>
        <w:t>2</w:t>
      </w:r>
      <w:r w:rsidRPr="00564A98">
        <w:rPr>
          <w:rFonts w:ascii="Times New Roman" w:hAnsi="Times New Roman"/>
          <w:lang w:val="pt-BR"/>
        </w:rPr>
        <w:t>.</w:t>
      </w:r>
      <w:r w:rsidRPr="00564A98">
        <w:rPr>
          <w:rFonts w:ascii="Times New Roman" w:hAnsi="Times New Roman"/>
          <w:b/>
          <w:color w:val="FF0000"/>
          <w:lang w:val="pt-BR"/>
        </w:rPr>
        <w:tab/>
        <w:t xml:space="preserve">D. </w:t>
      </w:r>
      <w:smartTag w:uri="urn:schemas-microsoft-com:office:smarttags" w:element="metricconverter">
        <w:smartTagPr>
          <w:attr w:name="ProductID" w:val="0,64 kg"/>
        </w:smartTagPr>
        <w:r w:rsidRPr="00564A98">
          <w:rPr>
            <w:rFonts w:ascii="Times New Roman" w:hAnsi="Times New Roman"/>
            <w:lang w:val="pt-BR"/>
          </w:rPr>
          <w:t>0,64 kg</w:t>
        </w:r>
      </w:smartTag>
      <w:r w:rsidRPr="00564A98">
        <w:rPr>
          <w:rFonts w:ascii="Times New Roman" w:hAnsi="Times New Roman"/>
          <w:lang w:val="pt-BR"/>
        </w:rPr>
        <w:t>.m</w:t>
      </w:r>
      <w:r w:rsidRPr="00564A98">
        <w:rPr>
          <w:rFonts w:ascii="Times New Roman" w:hAnsi="Times New Roman"/>
          <w:vertAlign w:val="superscript"/>
          <w:lang w:val="pt-BR"/>
        </w:rPr>
        <w:t>2</w:t>
      </w:r>
      <w:r w:rsidRPr="00564A98">
        <w:rPr>
          <w:rFonts w:ascii="Times New Roman" w:hAnsi="Times New Roman"/>
          <w:lang w:val="pt-BR"/>
        </w:rPr>
        <w:t>.</w:t>
      </w:r>
    </w:p>
    <w:p w14:paraId="6C7E47E8" w14:textId="77777777" w:rsidR="00A3407B" w:rsidRPr="00564A98" w:rsidRDefault="00A3407B" w:rsidP="009D1D88">
      <w:pPr>
        <w:tabs>
          <w:tab w:val="left" w:pos="992"/>
        </w:tabs>
        <w:spacing w:line="360" w:lineRule="auto"/>
        <w:jc w:val="both"/>
        <w:rPr>
          <w:rFonts w:ascii="Times New Roman" w:hAnsi="Times New Roman"/>
          <w:b/>
          <w:lang w:val="pt-BR"/>
        </w:rPr>
      </w:pPr>
      <w:r>
        <w:rPr>
          <w:rFonts w:ascii="Times New Roman" w:eastAsia="Calibri" w:hAnsi="Times New Roman"/>
          <w:b/>
          <w:color w:val="0033CC"/>
          <w:lang w:val="pt-BR"/>
        </w:rPr>
        <w:t xml:space="preserve">Câu 59. </w:t>
      </w:r>
      <w:r w:rsidRPr="00794EC3">
        <w:rPr>
          <w:rFonts w:ascii="Cambria" w:hAnsi="Cambria"/>
          <w:b/>
          <w:color w:val="FF0000"/>
          <w:sz w:val="18"/>
          <w:highlight w:val="yellow"/>
          <w:lang w:val="pt-BR"/>
        </w:rPr>
        <w:t xml:space="preserve">(ĐH 10): </w:t>
      </w:r>
      <w:r w:rsidRPr="00564A98">
        <w:rPr>
          <w:rFonts w:ascii="Times New Roman" w:hAnsi="Times New Roman"/>
          <w:lang w:val="pt-BR"/>
        </w:rPr>
        <w:t xml:space="preserve">Tại nơi có gia tốc trọng trường g, một con lắc đơn dao động điều hòa với biên độ góc </w:t>
      </w:r>
      <w:r w:rsidRPr="00564A98">
        <w:rPr>
          <w:rFonts w:ascii="Times New Roman" w:hAnsi="Times New Roman"/>
        </w:rPr>
        <w:sym w:font="Symbol" w:char="F061"/>
      </w:r>
      <w:r w:rsidRPr="00564A98">
        <w:rPr>
          <w:rFonts w:ascii="Times New Roman" w:hAnsi="Times New Roman"/>
          <w:vertAlign w:val="subscript"/>
          <w:lang w:val="pt-BR"/>
        </w:rPr>
        <w:t>0</w:t>
      </w:r>
      <w:r w:rsidRPr="00564A98">
        <w:rPr>
          <w:rFonts w:ascii="Times New Roman" w:hAnsi="Times New Roman"/>
          <w:lang w:val="pt-BR"/>
        </w:rPr>
        <w:t xml:space="preserve"> nhỏ. Lấy mốc thế năng ở vị trí cân bằng. Khi con lắc chuyển động nhanh dần theo chiều dương đến vị trí có động năng bằng thế năng thì li độ góc </w:t>
      </w:r>
      <w:r w:rsidRPr="00564A98">
        <w:rPr>
          <w:rFonts w:ascii="Times New Roman" w:hAnsi="Times New Roman"/>
        </w:rPr>
        <w:sym w:font="Symbol" w:char="F061"/>
      </w:r>
      <w:r w:rsidRPr="00564A98">
        <w:rPr>
          <w:rFonts w:ascii="Times New Roman" w:hAnsi="Times New Roman"/>
          <w:lang w:val="pt-BR"/>
        </w:rPr>
        <w:t xml:space="preserve"> của con lắc bằng</w:t>
      </w:r>
    </w:p>
    <w:p w14:paraId="4399842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3</m:t>
                </m:r>
              </m:e>
            </m:rad>
          </m:den>
        </m:f>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2</m:t>
                </m:r>
              </m:e>
            </m:rad>
          </m:den>
        </m:f>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3</m:t>
                </m:r>
              </m:e>
            </m:rad>
          </m:den>
        </m:f>
        <m:r>
          <m:rPr>
            <m:sty m:val="p"/>
          </m:rPr>
          <w:rPr>
            <w:rFonts w:ascii="Cambria Math" w:hAnsi="Cambria Math"/>
          </w:rPr>
          <m:t>.</m:t>
        </m:r>
      </m:oMath>
    </w:p>
    <w:p w14:paraId="73704D3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lang w:val="pt-BR"/>
        </w:rPr>
        <w:t xml:space="preserve">(ĐH 10): </w:t>
      </w:r>
      <w:r w:rsidRPr="00564A98">
        <w:rPr>
          <w:rFonts w:ascii="Times New Roman" w:hAnsi="Times New Roman"/>
        </w:rPr>
        <w:t xml:space="preserve">Một chất điểm dao động điều hòa với chu kì T. Trong khoảng thời gian ngắn nhất khi đi từ vị trí biên có li độ x = A đến vị trí x = </w:t>
      </w:r>
      <m:oMath>
        <m:f>
          <m:fPr>
            <m:ctrlPr>
              <w:rPr>
                <w:rFonts w:ascii="Cambria Math" w:hAnsi="Cambria Math"/>
              </w:rPr>
            </m:ctrlPr>
          </m:fPr>
          <m:num>
            <m:r>
              <m:rPr>
                <m:sty m:val="p"/>
              </m:rPr>
              <w:rPr>
                <w:rFonts w:ascii="Cambria Math" w:hAnsi="Cambria Math"/>
              </w:rPr>
              <m:t>-A</m:t>
            </m:r>
          </m:num>
          <m:den>
            <m:r>
              <m:rPr>
                <m:sty m:val="p"/>
              </m:rPr>
              <w:rPr>
                <w:rFonts w:ascii="Cambria Math" w:hAnsi="Cambria Math"/>
              </w:rPr>
              <m:t>2</m:t>
            </m:r>
          </m:den>
        </m:f>
      </m:oMath>
      <w:r w:rsidRPr="00564A98">
        <w:rPr>
          <w:rFonts w:ascii="Times New Roman" w:hAnsi="Times New Roman"/>
        </w:rPr>
        <w:t>, chất điểm có tốc độ trung bình là</w:t>
      </w:r>
    </w:p>
    <w:p w14:paraId="36504BB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6A</m:t>
            </m:r>
          </m:num>
          <m:den>
            <m:r>
              <m:rPr>
                <m:sty m:val="p"/>
              </m:rPr>
              <w:rPr>
                <w:rFonts w:ascii="Cambria Math" w:hAnsi="Cambria Math"/>
              </w:rPr>
              <m:t>T</m:t>
            </m:r>
          </m:den>
        </m:f>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9A</m:t>
            </m:r>
          </m:num>
          <m:den>
            <m:r>
              <m:rPr>
                <m:sty m:val="p"/>
              </m:rPr>
              <w:rPr>
                <w:rFonts w:ascii="Cambria Math" w:hAnsi="Cambria Math"/>
              </w:rPr>
              <m:t>2T</m:t>
            </m:r>
          </m:den>
        </m:f>
        <m:r>
          <m:rPr>
            <m:sty m:val="p"/>
          </m:rPr>
          <w:rPr>
            <w:rFonts w:ascii="Cambria Math" w:hAnsi="Cambria Math"/>
          </w:rPr>
          <m:t>.</m:t>
        </m:r>
      </m:oMath>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3A</m:t>
            </m:r>
          </m:num>
          <m:den>
            <m:r>
              <m:rPr>
                <m:sty m:val="p"/>
              </m:rPr>
              <w:rPr>
                <w:rFonts w:ascii="Cambria Math" w:hAnsi="Cambria Math"/>
              </w:rPr>
              <m:t>2T</m:t>
            </m:r>
          </m:den>
        </m:f>
        <m:r>
          <m:rPr>
            <m:sty m:val="p"/>
          </m:rPr>
          <w:rPr>
            <w:rFonts w:ascii="Cambria Math" w:hAnsi="Cambria Math"/>
          </w:rPr>
          <m:t>.</m:t>
        </m:r>
      </m:oMath>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4A</m:t>
            </m:r>
          </m:num>
          <m:den>
            <m:r>
              <m:rPr>
                <m:sty m:val="p"/>
              </m:rPr>
              <w:rPr>
                <w:rFonts w:ascii="Cambria Math" w:hAnsi="Cambria Math"/>
              </w:rPr>
              <m:t>T</m:t>
            </m:r>
          </m:den>
        </m:f>
        <m:r>
          <m:rPr>
            <m:sty m:val="p"/>
          </m:rPr>
          <w:rPr>
            <w:rFonts w:ascii="Cambria Math" w:hAnsi="Cambria Math"/>
          </w:rPr>
          <m:t>.</m:t>
        </m:r>
      </m:oMath>
    </w:p>
    <w:p w14:paraId="41769A8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61. </w:t>
      </w:r>
      <w:r w:rsidRPr="00794EC3">
        <w:rPr>
          <w:rFonts w:ascii="Cambria" w:hAnsi="Cambria"/>
          <w:b/>
          <w:color w:val="FF0000"/>
          <w:sz w:val="18"/>
          <w:highlight w:val="yellow"/>
          <w:lang w:val="pt-BR"/>
        </w:rPr>
        <w:t xml:space="preserve">(ĐH 10): </w:t>
      </w:r>
      <w:r w:rsidRPr="00564A98">
        <w:rPr>
          <w:rFonts w:ascii="Times New Roman" w:hAnsi="Times New Roman"/>
        </w:rPr>
        <w:t xml:space="preserve">Một con lắc lò xo dao động điều hòa với chu kì T và biên độ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 Biết trong một chu kì, khoảng thời gian để vật nhỏ của con lắc có độ lớn gia tốc không vượt quá 100 cm/s</w:t>
      </w:r>
      <w:r w:rsidRPr="00564A98">
        <w:rPr>
          <w:rFonts w:ascii="Times New Roman" w:hAnsi="Times New Roman"/>
          <w:vertAlign w:val="superscript"/>
        </w:rPr>
        <w:t>2</w:t>
      </w:r>
      <w:r w:rsidRPr="00564A98">
        <w:rPr>
          <w:rFonts w:ascii="Times New Roman" w:hAnsi="Times New Roman"/>
        </w:rPr>
        <w:t xml:space="preserve"> là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3</m:t>
            </m:r>
          </m:den>
        </m:f>
      </m:oMath>
      <w:r w:rsidRPr="00564A98">
        <w:rPr>
          <w:rFonts w:ascii="Times New Roman" w:hAnsi="Times New Roman"/>
        </w:rPr>
        <w:t xml:space="preserve">.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=10. Tần số dao động của vật là</w:t>
      </w:r>
    </w:p>
    <w:p w14:paraId="7E140DF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 Hz.</w:t>
      </w:r>
      <w:r w:rsidRPr="00564A98">
        <w:rPr>
          <w:rFonts w:ascii="Times New Roman" w:hAnsi="Times New Roman"/>
          <w:b/>
          <w:color w:val="FF0000"/>
        </w:rPr>
        <w:tab/>
        <w:t xml:space="preserve">B. </w:t>
      </w:r>
      <w:r w:rsidRPr="00564A98">
        <w:rPr>
          <w:rFonts w:ascii="Times New Roman" w:hAnsi="Times New Roman"/>
        </w:rPr>
        <w:t>3 Hz.</w:t>
      </w:r>
      <w:r w:rsidRPr="00564A98">
        <w:rPr>
          <w:rFonts w:ascii="Times New Roman" w:hAnsi="Times New Roman"/>
          <w:b/>
          <w:color w:val="FF0000"/>
        </w:rPr>
        <w:tab/>
        <w:t xml:space="preserve">C. </w:t>
      </w:r>
      <w:r w:rsidRPr="00564A98">
        <w:rPr>
          <w:rFonts w:ascii="Times New Roman" w:hAnsi="Times New Roman"/>
        </w:rPr>
        <w:t>2 Hz.</w:t>
      </w:r>
      <w:r w:rsidRPr="00564A98">
        <w:rPr>
          <w:rFonts w:ascii="Times New Roman" w:hAnsi="Times New Roman"/>
          <w:b/>
          <w:color w:val="FF0000"/>
        </w:rPr>
        <w:tab/>
        <w:t xml:space="preserve">D. </w:t>
      </w:r>
      <w:r w:rsidRPr="00564A98">
        <w:rPr>
          <w:rFonts w:ascii="Times New Roman" w:hAnsi="Times New Roman"/>
        </w:rPr>
        <w:t>1 Hz.</w:t>
      </w:r>
    </w:p>
    <w:p w14:paraId="626837B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lang w:val="pt-BR"/>
        </w:rPr>
        <w:t xml:space="preserve">(ĐH 10): </w:t>
      </w:r>
      <w:r w:rsidRPr="00564A98">
        <w:rPr>
          <w:rFonts w:ascii="Times New Roman" w:hAnsi="Times New Roman"/>
        </w:rPr>
        <w:t xml:space="preserve">Dao động tổng hợp của hai dao động điều hòa cùng phương, cùng tần số có phương trình li độ </w:t>
      </w:r>
      <m:oMath>
        <m:r>
          <m:rPr>
            <m:sty m:val="p"/>
          </m:rPr>
          <w:rPr>
            <w:rFonts w:ascii="Cambria Math" w:hAnsi="Cambria Math"/>
          </w:rPr>
          <m:t>x=3</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 xml:space="preserve">(cm). Biết dao động thứ nhất có phương trình li độ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 Dao động thứ hai có phương trình li độ là</w:t>
      </w:r>
    </w:p>
    <w:p w14:paraId="532E148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=8</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w:t>
      </w:r>
      <w:r w:rsidRPr="00564A98">
        <w:rPr>
          <w:rFonts w:ascii="Times New Roman" w:hAnsi="Times New Roman"/>
          <w:b/>
          <w:color w:val="FF0000"/>
        </w:rPr>
        <w:tab/>
        <w:t xml:space="preserve">B.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=2</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w:t>
      </w:r>
    </w:p>
    <w:p w14:paraId="29D5C5C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=2</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w:t>
      </w:r>
      <w:r w:rsidRPr="00564A98">
        <w:rPr>
          <w:rFonts w:ascii="Times New Roman" w:hAnsi="Times New Roman"/>
        </w:rPr>
        <w:tab/>
      </w:r>
      <w:r w:rsidRPr="00564A98">
        <w:rPr>
          <w:rFonts w:ascii="Times New Roman" w:hAnsi="Times New Roman"/>
          <w:b/>
          <w:color w:val="FF0000"/>
          <w:u w:val="single"/>
        </w:rPr>
        <w:t xml:space="preserve">D.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=8</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w:t>
      </w:r>
    </w:p>
    <w:p w14:paraId="091205A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lang w:val="pt-BR"/>
        </w:rPr>
        <w:t xml:space="preserve">(ĐH 10): </w:t>
      </w:r>
      <w:r w:rsidRPr="00564A98">
        <w:rPr>
          <w:rFonts w:ascii="Times New Roman" w:hAnsi="Times New Roman"/>
        </w:rPr>
        <w:t xml:space="preserve">Một con lắc lò xo gồm vật nhỏ khối lượng </w:t>
      </w:r>
      <w:smartTag w:uri="urn:schemas-microsoft-com:office:smarttags" w:element="metricconverter">
        <w:smartTagPr>
          <w:attr w:name="ProductID" w:val="0,02 kg"/>
        </w:smartTagPr>
        <w:r w:rsidRPr="00564A98">
          <w:rPr>
            <w:rFonts w:ascii="Times New Roman" w:hAnsi="Times New Roman"/>
          </w:rPr>
          <w:t>0,02 kg</w:t>
        </w:r>
      </w:smartTag>
      <w:r w:rsidRPr="00564A98">
        <w:rPr>
          <w:rFonts w:ascii="Times New Roman" w:hAnsi="Times New Roman"/>
        </w:rPr>
        <w:t xml:space="preserve"> và lò xo có độ cứng 1 N/m. Vật nhỏ được đặt trên giá đỡ cố định nằm ngang dọc theo trục lò xo. Hệ số ma sát trượt giữa giá đỡ và vật nhỏ là 0,1. Ban đầu giữ vật ở vị trí lò xo bị nén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xml:space="preserve"> rồi buông nhẹ để con lắc dao động tắt dần. Lấy g = 10 m/s</w:t>
      </w:r>
      <w:r w:rsidRPr="00564A98">
        <w:rPr>
          <w:rFonts w:ascii="Times New Roman" w:hAnsi="Times New Roman"/>
          <w:vertAlign w:val="superscript"/>
        </w:rPr>
        <w:t>2</w:t>
      </w:r>
      <w:r w:rsidRPr="00564A98">
        <w:rPr>
          <w:rFonts w:ascii="Times New Roman" w:hAnsi="Times New Roman"/>
        </w:rPr>
        <w:t>. Tốc độ lớn nhất vật nhỏ đạt được trong quá trình dao động là</w:t>
      </w:r>
    </w:p>
    <w:p w14:paraId="136F38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30</m:t>
            </m:r>
          </m:e>
        </m:rad>
      </m:oMath>
      <w:r w:rsidRPr="00564A98">
        <w:rPr>
          <w:rFonts w:ascii="Times New Roman" w:hAnsi="Times New Roman"/>
        </w:rPr>
        <w:t xml:space="preserve"> cm/s.</w:t>
      </w:r>
      <w:r w:rsidRPr="00564A98">
        <w:rPr>
          <w:rFonts w:ascii="Times New Roman" w:hAnsi="Times New Roman"/>
          <w:b/>
          <w:color w:val="FF0000"/>
        </w:rPr>
        <w:tab/>
        <w:t xml:space="preserve">B. </w:t>
      </w:r>
      <m:oMath>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6</m:t>
            </m:r>
          </m:e>
        </m:rad>
      </m:oMath>
      <w:r w:rsidRPr="00564A98">
        <w:rPr>
          <w:rFonts w:ascii="Times New Roman" w:hAnsi="Times New Roman"/>
        </w:rPr>
        <w:t xml:space="preserve"> cm/s.</w:t>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cm/s.</w:t>
      </w:r>
      <w:r w:rsidRPr="00564A98">
        <w:rPr>
          <w:rFonts w:ascii="Times New Roman" w:hAnsi="Times New Roman"/>
          <w:b/>
          <w:color w:val="FF0000"/>
        </w:rPr>
        <w:tab/>
        <w:t xml:space="preserve">D.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cm/s.</w:t>
      </w:r>
    </w:p>
    <w:p w14:paraId="2CE889F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64. </w:t>
      </w:r>
      <w:r w:rsidRPr="00794EC3">
        <w:rPr>
          <w:rFonts w:ascii="Cambria" w:hAnsi="Cambria"/>
          <w:b/>
          <w:color w:val="FF0000"/>
          <w:sz w:val="18"/>
          <w:highlight w:val="yellow"/>
          <w:lang w:val="pt-BR"/>
        </w:rPr>
        <w:t xml:space="preserve">(ĐH 10): </w:t>
      </w:r>
      <w:r w:rsidRPr="00564A98">
        <w:rPr>
          <w:rFonts w:ascii="Times New Roman" w:hAnsi="Times New Roman"/>
        </w:rPr>
        <w:t>Lực kéo về tác dụng lên một chất điểm dao động điều hòa có độ lớn</w:t>
      </w:r>
    </w:p>
    <w:p w14:paraId="70025BD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tỉ lệ với độ lớn của li độ và luôn hướng về vị trí cân bằng.</w:t>
      </w:r>
    </w:p>
    <w:p w14:paraId="258B2CE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tỉ lệ với bình phương biên độ.</w:t>
      </w:r>
    </w:p>
    <w:p w14:paraId="6745E73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không đổi nhưng hướng thay đổi.</w:t>
      </w:r>
    </w:p>
    <w:p w14:paraId="7FC31D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và hướng không đổi.</w:t>
      </w:r>
    </w:p>
    <w:p w14:paraId="7B59AF4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65. </w:t>
      </w:r>
      <w:r w:rsidRPr="00794EC3">
        <w:rPr>
          <w:rFonts w:ascii="Cambria" w:hAnsi="Cambria"/>
          <w:b/>
          <w:color w:val="FF0000"/>
          <w:sz w:val="18"/>
          <w:highlight w:val="yellow"/>
          <w:lang w:val="pt-BR"/>
        </w:rPr>
        <w:t xml:space="preserve">(ĐH 10): </w:t>
      </w:r>
      <w:r w:rsidRPr="00564A98">
        <w:rPr>
          <w:rFonts w:ascii="Times New Roman" w:hAnsi="Times New Roman"/>
        </w:rPr>
        <w:t>Một vật dao động tắt dần có các đại lượng giảm liên tục theo thời gian là</w:t>
      </w:r>
    </w:p>
    <w:p w14:paraId="3AA7521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biên độ và gia tốc</w:t>
      </w:r>
      <w:r w:rsidRPr="00564A98">
        <w:rPr>
          <w:rFonts w:ascii="Times New Roman" w:hAnsi="Times New Roman"/>
          <w:b/>
          <w:color w:val="FF0000"/>
        </w:rPr>
        <w:tab/>
        <w:t xml:space="preserve">B. </w:t>
      </w:r>
      <w:r w:rsidRPr="00564A98">
        <w:rPr>
          <w:rFonts w:ascii="Times New Roman" w:hAnsi="Times New Roman"/>
        </w:rPr>
        <w:t>li độ và tốc độ</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biên độ và năng lượng</w:t>
      </w:r>
      <w:r w:rsidRPr="00564A98">
        <w:rPr>
          <w:rFonts w:ascii="Times New Roman" w:hAnsi="Times New Roman"/>
          <w:b/>
          <w:color w:val="FF0000"/>
        </w:rPr>
        <w:tab/>
        <w:t xml:space="preserve">D. </w:t>
      </w:r>
      <w:r w:rsidRPr="00564A98">
        <w:rPr>
          <w:rFonts w:ascii="Times New Roman" w:hAnsi="Times New Roman"/>
        </w:rPr>
        <w:t>biên độ và tốc độ</w:t>
      </w:r>
    </w:p>
    <w:p w14:paraId="40047DC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66. </w:t>
      </w:r>
      <w:r w:rsidRPr="00794EC3">
        <w:rPr>
          <w:rFonts w:ascii="Cambria" w:hAnsi="Cambria"/>
          <w:b/>
          <w:color w:val="FF0000"/>
          <w:sz w:val="18"/>
          <w:highlight w:val="yellow"/>
          <w:lang w:val="pt-BR"/>
        </w:rPr>
        <w:t xml:space="preserve">(ĐH 10): </w:t>
      </w:r>
      <w:r w:rsidRPr="00564A98">
        <w:rPr>
          <w:rFonts w:ascii="Times New Roman" w:hAnsi="Times New Roman"/>
        </w:rPr>
        <w:t xml:space="preserve">Một con lắc đơn có chiều dài dây treo </w:t>
      </w:r>
      <w:smartTag w:uri="urn:schemas-microsoft-com:office:smarttags" w:element="metricconverter">
        <w:smartTagPr>
          <w:attr w:name="ProductID" w:val="50 cm"/>
        </w:smartTagPr>
        <w:r w:rsidRPr="00564A98">
          <w:rPr>
            <w:rFonts w:ascii="Times New Roman" w:hAnsi="Times New Roman"/>
          </w:rPr>
          <w:t>50 cm</w:t>
        </w:r>
      </w:smartTag>
      <w:r w:rsidRPr="00564A98">
        <w:rPr>
          <w:rFonts w:ascii="Times New Roman" w:hAnsi="Times New Roman"/>
        </w:rPr>
        <w:t xml:space="preserve"> và vật nhỏ có khối lượng </w:t>
      </w:r>
      <w:smartTag w:uri="urn:schemas-microsoft-com:office:smarttags" w:element="metricconverter">
        <w:smartTagPr>
          <w:attr w:name="ProductID" w:val="0,01 kg"/>
        </w:smartTagPr>
        <w:r w:rsidRPr="00564A98">
          <w:rPr>
            <w:rFonts w:ascii="Times New Roman" w:hAnsi="Times New Roman"/>
          </w:rPr>
          <w:t>0,01 kg</w:t>
        </w:r>
      </w:smartTag>
      <w:r w:rsidRPr="00564A98">
        <w:rPr>
          <w:rFonts w:ascii="Times New Roman" w:hAnsi="Times New Roman"/>
        </w:rPr>
        <w:t xml:space="preserve"> mang điện tích q = +5.10</w:t>
      </w:r>
      <w:r w:rsidRPr="00564A98">
        <w:rPr>
          <w:rFonts w:ascii="Times New Roman" w:hAnsi="Times New Roman"/>
          <w:vertAlign w:val="superscript"/>
        </w:rPr>
        <w:t>-</w:t>
      </w:r>
      <w:smartTag w:uri="urn:schemas-microsoft-com:office:smarttags" w:element="metricconverter">
        <w:smartTagPr>
          <w:attr w:name="ProductID" w:val="6C"/>
        </w:smartTagPr>
        <w:r w:rsidRPr="00564A98">
          <w:rPr>
            <w:rFonts w:ascii="Times New Roman" w:hAnsi="Times New Roman"/>
            <w:vertAlign w:val="superscript"/>
          </w:rPr>
          <w:t>6</w:t>
        </w:r>
        <w:r w:rsidRPr="00564A98">
          <w:rPr>
            <w:rFonts w:ascii="Times New Roman" w:hAnsi="Times New Roman"/>
          </w:rPr>
          <w:t>C</w:t>
        </w:r>
      </w:smartTag>
      <w:r w:rsidRPr="00564A98">
        <w:rPr>
          <w:rFonts w:ascii="Times New Roman" w:hAnsi="Times New Roman"/>
        </w:rPr>
        <w:t xml:space="preserve"> được coi là điện tích điểm. Con lắc dao động điều hoà trong điện trường đều mà vectơ </w:t>
      </w:r>
      <w:r w:rsidRPr="00564A98">
        <w:rPr>
          <w:rFonts w:ascii="Times New Roman" w:hAnsi="Times New Roman"/>
        </w:rPr>
        <w:lastRenderedPageBreak/>
        <w:t>cường độ điện trường có độ lớn E = 10</w:t>
      </w:r>
      <w:r w:rsidRPr="00564A98">
        <w:rPr>
          <w:rFonts w:ascii="Times New Roman" w:hAnsi="Times New Roman"/>
          <w:vertAlign w:val="superscript"/>
        </w:rPr>
        <w:t>4</w:t>
      </w:r>
      <w:r w:rsidRPr="00564A98">
        <w:rPr>
          <w:rFonts w:ascii="Times New Roman" w:hAnsi="Times New Roman"/>
        </w:rPr>
        <w:t>V/m và hướng thẳng đứng xuống dưới. Lấy g = 10 m/s</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rPr>
        <w:sym w:font="Symbol" w:char="F070"/>
      </w:r>
      <w:r w:rsidRPr="00564A98">
        <w:rPr>
          <w:rFonts w:ascii="Times New Roman" w:hAnsi="Times New Roman"/>
        </w:rPr>
        <w:t xml:space="preserve"> = 3,14. Chu kì dao động điều hoà của con lắc là</w:t>
      </w:r>
    </w:p>
    <w:p w14:paraId="075A94E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0,58 s</w:t>
      </w:r>
      <w:r w:rsidRPr="00564A98">
        <w:rPr>
          <w:rFonts w:ascii="Times New Roman" w:hAnsi="Times New Roman"/>
          <w:b/>
          <w:color w:val="FF0000"/>
        </w:rPr>
        <w:tab/>
        <w:t xml:space="preserve">B. </w:t>
      </w:r>
      <w:r w:rsidRPr="00564A98">
        <w:rPr>
          <w:rFonts w:ascii="Times New Roman" w:hAnsi="Times New Roman"/>
        </w:rPr>
        <w:t>1,40 s</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1,15 s</w:t>
      </w:r>
      <w:r w:rsidRPr="00564A98">
        <w:rPr>
          <w:rFonts w:ascii="Times New Roman" w:hAnsi="Times New Roman"/>
          <w:b/>
          <w:color w:val="FF0000"/>
        </w:rPr>
        <w:tab/>
        <w:t xml:space="preserve">D. </w:t>
      </w:r>
      <w:r w:rsidRPr="00564A98">
        <w:rPr>
          <w:rFonts w:ascii="Times New Roman" w:hAnsi="Times New Roman"/>
        </w:rPr>
        <w:t>1,99 s</w:t>
      </w:r>
    </w:p>
    <w:p w14:paraId="390E8E86" w14:textId="77777777" w:rsidR="00A3407B" w:rsidRPr="00564A98" w:rsidRDefault="00A3407B"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67. </w:t>
      </w:r>
      <w:r w:rsidRPr="00794EC3">
        <w:rPr>
          <w:rFonts w:ascii="Cambria" w:hAnsi="Cambria"/>
          <w:b/>
          <w:color w:val="FF0000"/>
          <w:sz w:val="18"/>
          <w:highlight w:val="yellow"/>
          <w:lang w:val="pt-BR"/>
        </w:rPr>
        <w:t xml:space="preserve">(ĐH 10): </w:t>
      </w:r>
      <w:r w:rsidRPr="00564A98">
        <w:rPr>
          <w:rFonts w:ascii="Times New Roman" w:hAnsi="Times New Roman"/>
          <w:lang w:val="it-IT"/>
        </w:rPr>
        <w:t>Vật nhỏ của một con lắc lò xo dao động điều hòa theo phương ngang, mốc thế năng tại vị trí cân bằng. Khi gia tốc của vật có độ lớn bằng một nửa độ lớn gia tốc cực đại thì tỉ số giữa động năng và thế năng của vật là</w:t>
      </w:r>
    </w:p>
    <w:p w14:paraId="7E7E7E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m:oMath>
        <m:f>
          <m:fPr>
            <m:ctrlPr>
              <w:rPr>
                <w:rFonts w:ascii="Cambria Math" w:hAnsi="Cambria Math"/>
                <w:lang w:val="it-IT"/>
              </w:rPr>
            </m:ctrlPr>
          </m:fPr>
          <m:num>
            <m:r>
              <m:rPr>
                <m:sty m:val="p"/>
              </m:rPr>
              <w:rPr>
                <w:rFonts w:ascii="Cambria Math" w:hAnsi="Cambria Math"/>
                <w:lang w:val="it-IT"/>
              </w:rPr>
              <m:t>1</m:t>
            </m:r>
          </m:num>
          <m:den>
            <m:r>
              <m:rPr>
                <m:sty m:val="p"/>
              </m:rPr>
              <w:rPr>
                <w:rFonts w:ascii="Cambria Math" w:hAnsi="Cambria Math"/>
                <w:lang w:val="it-IT"/>
              </w:rPr>
              <m:t>2</m:t>
            </m:r>
          </m:den>
        </m:f>
      </m:oMath>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3.</w:t>
      </w:r>
      <w:r w:rsidRPr="00564A98">
        <w:rPr>
          <w:rFonts w:ascii="Times New Roman" w:hAnsi="Times New Roman"/>
          <w:b/>
          <w:color w:val="FF0000"/>
          <w:lang w:val="it-IT"/>
        </w:rPr>
        <w:tab/>
        <w:t xml:space="preserve">C. </w:t>
      </w:r>
      <w:r w:rsidRPr="00564A98">
        <w:rPr>
          <w:rFonts w:ascii="Times New Roman" w:hAnsi="Times New Roman"/>
          <w:lang w:val="it-IT"/>
        </w:rPr>
        <w:t>2.</w:t>
      </w:r>
      <w:r w:rsidRPr="00564A98">
        <w:rPr>
          <w:rFonts w:ascii="Times New Roman" w:hAnsi="Times New Roman"/>
          <w:b/>
          <w:color w:val="FF0000"/>
          <w:lang w:val="it-IT"/>
        </w:rPr>
        <w:tab/>
        <w:t xml:space="preserve">D. </w:t>
      </w:r>
      <m:oMath>
        <m:f>
          <m:fPr>
            <m:ctrlPr>
              <w:rPr>
                <w:rFonts w:ascii="Cambria Math" w:hAnsi="Cambria Math"/>
                <w:lang w:val="it-IT"/>
              </w:rPr>
            </m:ctrlPr>
          </m:fPr>
          <m:num>
            <m:r>
              <m:rPr>
                <m:sty m:val="p"/>
              </m:rPr>
              <w:rPr>
                <w:rFonts w:ascii="Cambria Math" w:hAnsi="Cambria Math"/>
                <w:lang w:val="it-IT"/>
              </w:rPr>
              <m:t>1</m:t>
            </m:r>
          </m:num>
          <m:den>
            <m:r>
              <m:rPr>
                <m:sty m:val="p"/>
              </m:rPr>
              <w:rPr>
                <w:rFonts w:ascii="Cambria Math" w:hAnsi="Cambria Math"/>
                <w:lang w:val="it-IT"/>
              </w:rPr>
              <m:t>3</m:t>
            </m:r>
          </m:den>
        </m:f>
      </m:oMath>
      <w:r w:rsidRPr="00564A98">
        <w:rPr>
          <w:rFonts w:ascii="Times New Roman" w:hAnsi="Times New Roman"/>
          <w:lang w:val="it-IT"/>
        </w:rPr>
        <w:t>.</w:t>
      </w:r>
    </w:p>
    <w:p w14:paraId="55BA5EFB"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 w:name="_Toc18406492"/>
      <w:r w:rsidRPr="00564A98">
        <w:rPr>
          <w:i w:val="0"/>
          <w:sz w:val="24"/>
          <w:szCs w:val="24"/>
          <w:highlight w:val="yellow"/>
          <w:lang w:val="nl-NL"/>
        </w:rPr>
        <w:t>2011</w:t>
      </w:r>
      <w:bookmarkEnd w:id="16"/>
    </w:p>
    <w:p w14:paraId="69DAA1A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68. </w:t>
      </w:r>
      <w:r w:rsidRPr="00794EC3">
        <w:rPr>
          <w:rFonts w:ascii="Cambria" w:hAnsi="Cambria"/>
          <w:b/>
          <w:color w:val="FF0000"/>
          <w:sz w:val="18"/>
          <w:highlight w:val="yellow"/>
        </w:rPr>
        <w:t xml:space="preserve">(ĐH 11): </w:t>
      </w:r>
      <w:r w:rsidRPr="00564A98">
        <w:rPr>
          <w:rFonts w:ascii="Times New Roman" w:hAnsi="Times New Roman"/>
        </w:rPr>
        <w:t xml:space="preserve">Một chất điểm dao động điều hòa trên trục Ox. Khi chất điểm đi qua vị trí cân bằng thì tốc độ của nó là 20 cm/s. Khi chất điểm có tốc độ là 10 cm/s thì gia tốc của nó có độ lớn là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cm/s</w:t>
      </w:r>
      <w:r w:rsidRPr="00564A98">
        <w:rPr>
          <w:rFonts w:ascii="Times New Roman" w:hAnsi="Times New Roman"/>
          <w:vertAlign w:val="superscript"/>
        </w:rPr>
        <w:t>2</w:t>
      </w:r>
      <w:r w:rsidRPr="00564A98">
        <w:rPr>
          <w:rFonts w:ascii="Times New Roman" w:hAnsi="Times New Roman"/>
        </w:rPr>
        <w:t xml:space="preserve">. Biên độ dao động của chất điểm là </w:t>
      </w:r>
    </w:p>
    <w:p w14:paraId="0378F8D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w:t>
      </w:r>
    </w:p>
    <w:p w14:paraId="52EEE9C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69. </w:t>
      </w:r>
      <w:r w:rsidRPr="00794EC3">
        <w:rPr>
          <w:rFonts w:ascii="Cambria" w:hAnsi="Cambria"/>
          <w:b/>
          <w:color w:val="FF0000"/>
          <w:sz w:val="18"/>
          <w:highlight w:val="yellow"/>
        </w:rPr>
        <w:t xml:space="preserve">(ĐH 11): </w:t>
      </w:r>
      <w:r w:rsidRPr="00564A98">
        <w:rPr>
          <w:rFonts w:ascii="Times New Roman" w:hAnsi="Times New Roman"/>
        </w:rPr>
        <w:t xml:space="preserve">Một chất điểm dao động điều hòa theo phương trình x = </w:t>
      </w:r>
      <m:oMath>
        <m:r>
          <m:rPr>
            <m:sty m:val="p"/>
          </m:rPr>
          <w:rPr>
            <w:rFonts w:ascii="Cambria Math" w:hAnsi="Cambria Math"/>
          </w:rPr>
          <m:t>4</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e>
        </m:func>
        <m:r>
          <m:rPr>
            <m:sty m:val="p"/>
          </m:rPr>
          <w:rPr>
            <w:rFonts w:ascii="Cambria Math" w:hAnsi="Cambria Math"/>
          </w:rPr>
          <m:t>t</m:t>
        </m:r>
      </m:oMath>
      <w:r w:rsidRPr="00564A98">
        <w:rPr>
          <w:rFonts w:ascii="Times New Roman" w:hAnsi="Times New Roman"/>
        </w:rPr>
        <w:t xml:space="preserve"> (x tính bằng cm; t tính bằng s). Kể từ t = 0, chất điểm đi qua vị trí có li độ x =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xml:space="preserve"> lần thứ 2011 tại thời điểm</w:t>
      </w:r>
    </w:p>
    <w:p w14:paraId="328C694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3015 s.</w:t>
      </w:r>
      <w:r w:rsidRPr="00564A98">
        <w:rPr>
          <w:rFonts w:ascii="Times New Roman" w:hAnsi="Times New Roman"/>
          <w:b/>
          <w:color w:val="FF0000"/>
        </w:rPr>
        <w:tab/>
        <w:t xml:space="preserve">B. </w:t>
      </w:r>
      <w:r w:rsidRPr="00564A98">
        <w:rPr>
          <w:rFonts w:ascii="Times New Roman" w:hAnsi="Times New Roman"/>
        </w:rPr>
        <w:t>6030 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3016 s.</w:t>
      </w:r>
      <w:r w:rsidRPr="00564A98">
        <w:rPr>
          <w:rFonts w:ascii="Times New Roman" w:hAnsi="Times New Roman"/>
          <w:b/>
          <w:color w:val="FF0000"/>
        </w:rPr>
        <w:tab/>
        <w:t xml:space="preserve">D. </w:t>
      </w:r>
      <w:r w:rsidRPr="00564A98">
        <w:rPr>
          <w:rFonts w:ascii="Times New Roman" w:hAnsi="Times New Roman"/>
        </w:rPr>
        <w:t>6031 s.</w:t>
      </w:r>
    </w:p>
    <w:p w14:paraId="4FB0137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rPr>
        <w:t xml:space="preserve">(ĐH 11): </w:t>
      </w:r>
      <w:r w:rsidRPr="00564A98">
        <w:rPr>
          <w:rFonts w:ascii="Times New Roman" w:hAnsi="Times New Roman"/>
        </w:rPr>
        <w:t xml:space="preserve">Một chất điểm dao động điều hòa trên trục Ox với biên độ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xml:space="preserve">, chu kì 2 s. Mốc thế năng ở vị trí cân bằng. Tốc độ trung bình của chất điểm trong khoảng thời gian ngắn nhất khi chất điểm đi từ vị trí có động năng bằng 3 lần thế năng đến vị trí có động năng bằng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64A98">
        <w:rPr>
          <w:rFonts w:ascii="Times New Roman" w:hAnsi="Times New Roman"/>
        </w:rPr>
        <w:t xml:space="preserve"> lần thế năng là</w:t>
      </w:r>
    </w:p>
    <w:p w14:paraId="30E7EF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26,12 cm/s.</w:t>
      </w:r>
      <w:r w:rsidRPr="00564A98">
        <w:rPr>
          <w:rFonts w:ascii="Times New Roman" w:hAnsi="Times New Roman"/>
          <w:b/>
          <w:color w:val="FF0000"/>
        </w:rPr>
        <w:tab/>
        <w:t xml:space="preserve">B. </w:t>
      </w:r>
      <w:r w:rsidRPr="00564A98">
        <w:rPr>
          <w:rFonts w:ascii="Times New Roman" w:hAnsi="Times New Roman"/>
        </w:rPr>
        <w:t>7,32 cm/s.</w:t>
      </w:r>
      <w:r w:rsidRPr="00564A98">
        <w:rPr>
          <w:rFonts w:ascii="Times New Roman" w:hAnsi="Times New Roman"/>
          <w:b/>
          <w:color w:val="FF0000"/>
        </w:rPr>
        <w:tab/>
        <w:t xml:space="preserve">C. </w:t>
      </w:r>
      <w:r w:rsidRPr="00564A98">
        <w:rPr>
          <w:rFonts w:ascii="Times New Roman" w:hAnsi="Times New Roman"/>
        </w:rPr>
        <w:t>14,64 cm/s.</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21,96 cm/s</w:t>
      </w:r>
    </w:p>
    <w:p w14:paraId="4CE5C76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rPr>
        <w:t xml:space="preserve">(ĐH 11): </w:t>
      </w:r>
      <w:r w:rsidRPr="00564A98">
        <w:rPr>
          <w:rFonts w:ascii="Times New Roman" w:hAnsi="Times New Roman"/>
        </w:rPr>
        <w:t xml:space="preserve">Khi nói về một vật dao động điều hòa, phát biểu nào sau đây </w:t>
      </w:r>
      <w:r w:rsidRPr="00564A98">
        <w:rPr>
          <w:rFonts w:ascii="Times New Roman" w:hAnsi="Times New Roman"/>
          <w:b/>
        </w:rPr>
        <w:t>sai</w:t>
      </w:r>
      <w:r w:rsidRPr="00564A98">
        <w:rPr>
          <w:rFonts w:ascii="Times New Roman" w:hAnsi="Times New Roman"/>
        </w:rPr>
        <w:t>?</w:t>
      </w:r>
    </w:p>
    <w:p w14:paraId="261FCA2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Lực kéo về tác dụng lên vật biến thiên điều hòa theo thời gian.</w:t>
      </w:r>
    </w:p>
    <w:p w14:paraId="2C9A3CA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Động năng của vật biến thiên tuần hoàn theo thời gian.</w:t>
      </w:r>
    </w:p>
    <w:p w14:paraId="3416161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Vận tốc của vật biến thiên điều hòa theo thời gian.</w:t>
      </w:r>
    </w:p>
    <w:p w14:paraId="4E59F2A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Cơ năng của vật biến thiên tuần hoàn theo thời gian.</w:t>
      </w:r>
    </w:p>
    <w:p w14:paraId="6BBFC8E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rPr>
        <w:t xml:space="preserve">(ĐH 11): </w:t>
      </w:r>
      <w:r w:rsidRPr="00564A98">
        <w:rPr>
          <w:rFonts w:ascii="Times New Roman" w:hAnsi="Times New Roman"/>
        </w:rPr>
        <w:t>Một con lắc đơn được treo vào trần một thang máy. Khi thang máy chuyển động thẳng đứng đi lên nhanh dần đều với gia tốc có độ lớn a thì chu kì dao động điều hòa của con lắc là 2,52 s. Khi thang máy chuyển động thẳng đứng đi lên chậm dần đều với gia tốc cũng có độ lớn a thì chu kì dao động điều hòa của con lắc là 3,15 s. Khi thang máy đứng yên thì chu kì dao động điều hòa của con lắc là</w:t>
      </w:r>
    </w:p>
    <w:p w14:paraId="378A97D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2,96 s.</w:t>
      </w:r>
      <w:r w:rsidRPr="00564A98">
        <w:rPr>
          <w:rFonts w:ascii="Times New Roman" w:hAnsi="Times New Roman"/>
          <w:b/>
          <w:color w:val="FF0000"/>
        </w:rPr>
        <w:tab/>
        <w:t xml:space="preserve">B. </w:t>
      </w:r>
      <w:r w:rsidRPr="00564A98">
        <w:rPr>
          <w:rFonts w:ascii="Times New Roman" w:hAnsi="Times New Roman"/>
        </w:rPr>
        <w:t>2,84 s.</w:t>
      </w:r>
      <w:r w:rsidRPr="00564A98">
        <w:rPr>
          <w:rFonts w:ascii="Times New Roman" w:hAnsi="Times New Roman"/>
          <w:b/>
          <w:color w:val="FF0000"/>
        </w:rPr>
        <w:tab/>
        <w:t xml:space="preserve">C. </w:t>
      </w:r>
      <w:r w:rsidRPr="00564A98">
        <w:rPr>
          <w:rFonts w:ascii="Times New Roman" w:hAnsi="Times New Roman"/>
        </w:rPr>
        <w:t>2,61 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2,78 s.</w:t>
      </w:r>
    </w:p>
    <w:p w14:paraId="5AEFD1D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73. </w:t>
      </w:r>
      <w:r w:rsidRPr="00794EC3">
        <w:rPr>
          <w:rFonts w:ascii="Cambria" w:hAnsi="Cambria"/>
          <w:b/>
          <w:color w:val="FF0000"/>
          <w:sz w:val="18"/>
          <w:highlight w:val="yellow"/>
        </w:rPr>
        <w:t xml:space="preserve">(ĐH 11): </w:t>
      </w:r>
      <w:bookmarkStart w:id="17" w:name="_Hlk11883116"/>
      <w:r w:rsidRPr="00564A98">
        <w:rPr>
          <w:rFonts w:ascii="Times New Roman" w:hAnsi="Times New Roman"/>
        </w:rPr>
        <w:t xml:space="preserve">Dao động của một chất điểm có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là tổng hợp của hai dao động điều hòa cùng phương, có phương trình li độ lần lượt là x</w:t>
      </w:r>
      <w:r w:rsidRPr="00564A98">
        <w:rPr>
          <w:rFonts w:ascii="Times New Roman" w:hAnsi="Times New Roman"/>
          <w:vertAlign w:val="subscript"/>
        </w:rPr>
        <w:t>1</w:t>
      </w:r>
      <w:r w:rsidRPr="00564A98">
        <w:rPr>
          <w:rFonts w:ascii="Times New Roman" w:hAnsi="Times New Roman"/>
        </w:rPr>
        <w:t xml:space="preserve"> = 5cos10t và x</w:t>
      </w:r>
      <w:r w:rsidRPr="00564A98">
        <w:rPr>
          <w:rFonts w:ascii="Times New Roman" w:hAnsi="Times New Roman"/>
          <w:vertAlign w:val="subscript"/>
        </w:rPr>
        <w:t>2</w:t>
      </w:r>
      <w:r w:rsidRPr="00564A98">
        <w:rPr>
          <w:rFonts w:ascii="Times New Roman" w:hAnsi="Times New Roman"/>
        </w:rPr>
        <w:t xml:space="preserve"> = 10cos10t (x</w:t>
      </w:r>
      <w:r w:rsidRPr="00564A98">
        <w:rPr>
          <w:rFonts w:ascii="Times New Roman" w:hAnsi="Times New Roman"/>
          <w:vertAlign w:val="subscript"/>
        </w:rPr>
        <w:t>1</w:t>
      </w:r>
      <w:r w:rsidRPr="00564A98">
        <w:rPr>
          <w:rFonts w:ascii="Times New Roman" w:hAnsi="Times New Roman"/>
        </w:rPr>
        <w:t xml:space="preserve"> và x</w:t>
      </w:r>
      <w:r w:rsidRPr="00564A98">
        <w:rPr>
          <w:rFonts w:ascii="Times New Roman" w:hAnsi="Times New Roman"/>
          <w:vertAlign w:val="subscript"/>
        </w:rPr>
        <w:t>2</w:t>
      </w:r>
      <w:r w:rsidRPr="00564A98">
        <w:rPr>
          <w:rFonts w:ascii="Times New Roman" w:hAnsi="Times New Roman"/>
        </w:rPr>
        <w:t xml:space="preserve"> tính bằng cm, t tính bằng s). Mốc thế năng ở vị trí cân bằng. Cơ năng của chất điểm bằng</w:t>
      </w:r>
    </w:p>
    <w:p w14:paraId="3D5140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0,1125 J.</w:t>
      </w:r>
      <w:r w:rsidRPr="00564A98">
        <w:rPr>
          <w:rFonts w:ascii="Times New Roman" w:hAnsi="Times New Roman"/>
          <w:b/>
          <w:color w:val="FF0000"/>
        </w:rPr>
        <w:tab/>
        <w:t xml:space="preserve">B. </w:t>
      </w:r>
      <w:r w:rsidRPr="00564A98">
        <w:rPr>
          <w:rFonts w:ascii="Times New Roman" w:hAnsi="Times New Roman"/>
        </w:rPr>
        <w:t>225 J.</w:t>
      </w:r>
      <w:r w:rsidRPr="00564A98">
        <w:rPr>
          <w:rFonts w:ascii="Times New Roman" w:hAnsi="Times New Roman"/>
          <w:b/>
          <w:color w:val="FF0000"/>
        </w:rPr>
        <w:tab/>
        <w:t xml:space="preserve">C. </w:t>
      </w:r>
      <w:r w:rsidRPr="00564A98">
        <w:rPr>
          <w:rFonts w:ascii="Times New Roman" w:hAnsi="Times New Roman"/>
        </w:rPr>
        <w:t>112,5 J.</w:t>
      </w:r>
      <w:r w:rsidRPr="00564A98">
        <w:rPr>
          <w:rFonts w:ascii="Times New Roman" w:hAnsi="Times New Roman"/>
          <w:b/>
          <w:color w:val="FF0000"/>
        </w:rPr>
        <w:tab/>
        <w:t xml:space="preserve">D. </w:t>
      </w:r>
      <w:r w:rsidRPr="00564A98">
        <w:rPr>
          <w:rFonts w:ascii="Times New Roman" w:hAnsi="Times New Roman"/>
        </w:rPr>
        <w:t>0,225 J.</w:t>
      </w:r>
    </w:p>
    <w:bookmarkEnd w:id="17"/>
    <w:p w14:paraId="7120847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74. </w:t>
      </w:r>
      <w:r w:rsidRPr="00794EC3">
        <w:rPr>
          <w:rFonts w:ascii="Cambria" w:hAnsi="Cambria"/>
          <w:b/>
          <w:color w:val="FF0000"/>
          <w:sz w:val="18"/>
          <w:highlight w:val="yellow"/>
        </w:rPr>
        <w:t xml:space="preserve">(ĐH 11): </w:t>
      </w:r>
      <w:r w:rsidRPr="00564A98">
        <w:rPr>
          <w:rFonts w:ascii="Times New Roman" w:hAnsi="Times New Roman"/>
        </w:rPr>
        <w:t>Một con lắc lò xo đặt trên mặt phẳng nằm ngang gồm lò xo nhẹ có một đầu cố định, đầu kia gắn với vật nhỏ m</w:t>
      </w:r>
      <w:r w:rsidRPr="00564A98">
        <w:rPr>
          <w:rFonts w:ascii="Times New Roman" w:hAnsi="Times New Roman"/>
          <w:vertAlign w:val="subscript"/>
        </w:rPr>
        <w:t>1</w:t>
      </w:r>
      <w:r w:rsidRPr="00564A98">
        <w:rPr>
          <w:rFonts w:ascii="Times New Roman" w:hAnsi="Times New Roman"/>
        </w:rPr>
        <w:t>. Ban đầu giữ vật m</w:t>
      </w:r>
      <w:r w:rsidRPr="00564A98">
        <w:rPr>
          <w:rFonts w:ascii="Times New Roman" w:hAnsi="Times New Roman"/>
          <w:vertAlign w:val="subscript"/>
        </w:rPr>
        <w:t>1</w:t>
      </w:r>
      <w:r w:rsidRPr="00564A98">
        <w:rPr>
          <w:rFonts w:ascii="Times New Roman" w:hAnsi="Times New Roman"/>
        </w:rPr>
        <w:t xml:space="preserve"> tại vị trí mà lò xo bị nén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 đặt vật nhỏ m</w:t>
      </w:r>
      <w:r w:rsidRPr="00564A98">
        <w:rPr>
          <w:rFonts w:ascii="Times New Roman" w:hAnsi="Times New Roman"/>
          <w:vertAlign w:val="subscript"/>
        </w:rPr>
        <w:t>2</w:t>
      </w:r>
      <w:r w:rsidRPr="00564A98">
        <w:rPr>
          <w:rFonts w:ascii="Times New Roman" w:hAnsi="Times New Roman"/>
        </w:rPr>
        <w:t xml:space="preserve"> (có khối lượng bằng khối lượng vật m</w:t>
      </w:r>
      <w:r w:rsidRPr="00564A98">
        <w:rPr>
          <w:rFonts w:ascii="Times New Roman" w:hAnsi="Times New Roman"/>
          <w:vertAlign w:val="subscript"/>
        </w:rPr>
        <w:t>1</w:t>
      </w:r>
      <w:r w:rsidRPr="00564A98">
        <w:rPr>
          <w:rFonts w:ascii="Times New Roman" w:hAnsi="Times New Roman"/>
        </w:rPr>
        <w:t>) trên mặt phẳng nằm ngang và sát với vật m</w:t>
      </w:r>
      <w:r w:rsidRPr="00564A98">
        <w:rPr>
          <w:rFonts w:ascii="Times New Roman" w:hAnsi="Times New Roman"/>
          <w:vertAlign w:val="subscript"/>
        </w:rPr>
        <w:t>1</w:t>
      </w:r>
      <w:r w:rsidRPr="00564A98">
        <w:rPr>
          <w:rFonts w:ascii="Times New Roman" w:hAnsi="Times New Roman"/>
        </w:rPr>
        <w:t xml:space="preserve">. Buông nhẹ để hai vật bắt đầu chuyển động </w:t>
      </w:r>
      <w:r w:rsidRPr="00564A98">
        <w:rPr>
          <w:rFonts w:ascii="Times New Roman" w:hAnsi="Times New Roman"/>
        </w:rPr>
        <w:lastRenderedPageBreak/>
        <w:t>theo phương của trục lò xo. Bỏ qua mọi ma sát. Ở thời điểm lò xo có chiều dài cực đại lần đầu tiên thì khoảng cách giữa hai vật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là</w:t>
      </w:r>
    </w:p>
    <w:p w14:paraId="078682E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4,6 cm"/>
        </w:smartTagPr>
        <w:r w:rsidRPr="00564A98">
          <w:rPr>
            <w:rFonts w:ascii="Times New Roman" w:hAnsi="Times New Roman"/>
          </w:rPr>
          <w:t>4,6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2,3 cm"/>
        </w:smartTagPr>
        <w:r w:rsidRPr="00564A98">
          <w:rPr>
            <w:rFonts w:ascii="Times New Roman" w:hAnsi="Times New Roman"/>
          </w:rPr>
          <w:t>2,3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5,7 cm"/>
        </w:smartTagPr>
        <w:r w:rsidRPr="00564A98">
          <w:rPr>
            <w:rFonts w:ascii="Times New Roman" w:hAnsi="Times New Roman"/>
          </w:rPr>
          <w:t>5,7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smartTag w:uri="urn:schemas-microsoft-com:office:smarttags" w:element="metricconverter">
        <w:smartTagPr>
          <w:attr w:name="ProductID" w:val="3,2 cm"/>
        </w:smartTagPr>
        <w:r w:rsidRPr="00564A98">
          <w:rPr>
            <w:rFonts w:ascii="Times New Roman" w:hAnsi="Times New Roman"/>
          </w:rPr>
          <w:t>3,2 cm</w:t>
        </w:r>
      </w:smartTag>
      <w:r w:rsidRPr="00564A98">
        <w:rPr>
          <w:rFonts w:ascii="Times New Roman" w:hAnsi="Times New Roman"/>
        </w:rPr>
        <w:t>.</w:t>
      </w:r>
    </w:p>
    <w:p w14:paraId="4E5992D7"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75. </w:t>
      </w:r>
      <w:r w:rsidRPr="00794EC3">
        <w:rPr>
          <w:rFonts w:ascii="Cambria" w:hAnsi="Cambria"/>
          <w:b/>
          <w:color w:val="FF0000"/>
          <w:sz w:val="18"/>
          <w:highlight w:val="yellow"/>
        </w:rPr>
        <w:t xml:space="preserve">(ĐH 11): </w:t>
      </w:r>
      <w:r w:rsidRPr="00564A98">
        <w:rPr>
          <w:rFonts w:ascii="Times New Roman" w:hAnsi="Times New Roman"/>
        </w:rPr>
        <w:t xml:space="preserve">Một chất điểm dao động điều hòa trên trục Ox. Trong thời gian 31,4 s chất điểm thực hiện được 100 dao động toàn phần. Gốc thời gian là lúc chất điểm đi qua vị trí có li độ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xml:space="preserve"> theo chiều âm với tốc độ là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cm/s. Lấy </w:t>
      </w:r>
      <w:r w:rsidRPr="00564A98">
        <w:rPr>
          <w:rFonts w:ascii="Times New Roman" w:hAnsi="Times New Roman"/>
        </w:rPr>
        <w:sym w:font="Symbol" w:char="F070"/>
      </w:r>
      <w:r w:rsidRPr="00564A98">
        <w:rPr>
          <w:rFonts w:ascii="Times New Roman" w:hAnsi="Times New Roman"/>
        </w:rPr>
        <w:t xml:space="preserve"> = 3,14. Phương trình dao động của chất điểm là</w:t>
      </w:r>
    </w:p>
    <w:p w14:paraId="5D632C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x=6</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(cm) </m:t>
        </m:r>
      </m:oMath>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x=4</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xml:space="preserve">) (cm) </m:t>
        </m:r>
      </m:oMath>
    </w:p>
    <w:p w14:paraId="40B4E7B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r>
          <m:rPr>
            <m:sty m:val="p"/>
          </m:rPr>
          <w:rPr>
            <w:rFonts w:ascii="Cambria Math" w:hAnsi="Cambria Math"/>
          </w:rPr>
          <m:t>x=4</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(cm)</m:t>
        </m:r>
      </m:oMath>
      <w:r w:rsidRPr="00564A98">
        <w:rPr>
          <w:rFonts w:ascii="Times New Roman" w:hAnsi="Times New Roman"/>
        </w:rPr>
        <w:t xml:space="preserve"> </w:t>
      </w:r>
      <w:r w:rsidRPr="00564A98">
        <w:rPr>
          <w:rFonts w:ascii="Times New Roman" w:hAnsi="Times New Roman"/>
          <w:b/>
          <w:color w:val="FF0000"/>
        </w:rPr>
        <w:tab/>
        <w:t>D.</w:t>
      </w:r>
      <m:oMath>
        <m:r>
          <m:rPr>
            <m:sty m:val="b"/>
          </m:rPr>
          <w:rPr>
            <w:rFonts w:ascii="Cambria Math" w:hAnsi="Cambria Math"/>
            <w:color w:val="FF0000"/>
          </w:rPr>
          <m:t xml:space="preserve"> </m:t>
        </m:r>
        <m:r>
          <m:rPr>
            <m:sty m:val="p"/>
          </m:rPr>
          <w:rPr>
            <w:rFonts w:ascii="Cambria Math" w:hAnsi="Cambria Math"/>
          </w:rPr>
          <m:t>x=6</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20t+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(cm) </m:t>
        </m:r>
      </m:oMath>
    </w:p>
    <w:p w14:paraId="772B657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76. </w:t>
      </w:r>
      <w:r w:rsidRPr="00794EC3">
        <w:rPr>
          <w:rFonts w:ascii="Cambria" w:hAnsi="Cambria"/>
          <w:b/>
          <w:color w:val="FF0000"/>
          <w:sz w:val="18"/>
          <w:highlight w:val="yellow"/>
        </w:rPr>
        <w:t xml:space="preserve">(ĐH 11): </w:t>
      </w:r>
      <w:r w:rsidRPr="00564A98">
        <w:rPr>
          <w:rFonts w:ascii="Times New Roman" w:hAnsi="Times New Roman"/>
        </w:rPr>
        <w:t xml:space="preserve">Một con lắc đơn đang dao động điều hòa với biên độ góc </w:t>
      </w:r>
      <w:r w:rsidRPr="00564A98">
        <w:rPr>
          <w:rFonts w:ascii="Times New Roman" w:hAnsi="Times New Roman"/>
        </w:rPr>
        <w:sym w:font="Symbol" w:char="F061"/>
      </w:r>
      <w:r w:rsidRPr="00564A98">
        <w:rPr>
          <w:rFonts w:ascii="Times New Roman" w:hAnsi="Times New Roman"/>
          <w:vertAlign w:val="subscript"/>
        </w:rPr>
        <w:t>0</w:t>
      </w:r>
      <w:r w:rsidRPr="00564A98">
        <w:rPr>
          <w:rFonts w:ascii="Times New Roman" w:hAnsi="Times New Roman"/>
        </w:rPr>
        <w:t xml:space="preserve"> tại nơi có gia tốc trọng trường là g. Biết lực căng dây lớn nhất bằng 1,02 lần lực căng dây nhỏ nhất. Giá trị của </w:t>
      </w:r>
      <w:r w:rsidRPr="00564A98">
        <w:rPr>
          <w:rFonts w:ascii="Times New Roman" w:hAnsi="Times New Roman"/>
        </w:rPr>
        <w:sym w:font="Symbol" w:char="F061"/>
      </w:r>
      <w:r w:rsidRPr="00564A98">
        <w:rPr>
          <w:rFonts w:ascii="Times New Roman" w:hAnsi="Times New Roman"/>
          <w:vertAlign w:val="subscript"/>
        </w:rPr>
        <w:t>0</w:t>
      </w:r>
      <w:r w:rsidRPr="00564A98">
        <w:rPr>
          <w:rFonts w:ascii="Times New Roman" w:hAnsi="Times New Roman"/>
        </w:rPr>
        <w:t xml:space="preserve"> là</w:t>
      </w:r>
    </w:p>
    <w:p w14:paraId="56E1B48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3,3</w:t>
      </w:r>
      <w:r w:rsidRPr="00564A98">
        <w:rPr>
          <w:rFonts w:ascii="Times New Roman" w:hAnsi="Times New Roman"/>
          <w:vertAlign w:val="superscript"/>
        </w:rPr>
        <w:t>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6,6</w:t>
      </w:r>
      <w:r w:rsidRPr="00564A98">
        <w:rPr>
          <w:rFonts w:ascii="Times New Roman" w:hAnsi="Times New Roman"/>
          <w:vertAlign w:val="superscript"/>
        </w:rPr>
        <w:t>0</w:t>
      </w:r>
      <w:r w:rsidRPr="00564A98">
        <w:rPr>
          <w:rFonts w:ascii="Times New Roman" w:hAnsi="Times New Roman"/>
          <w:b/>
          <w:color w:val="FF0000"/>
        </w:rPr>
        <w:tab/>
        <w:t xml:space="preserve">C. </w:t>
      </w:r>
      <w:r w:rsidRPr="00564A98">
        <w:rPr>
          <w:rFonts w:ascii="Times New Roman" w:hAnsi="Times New Roman"/>
        </w:rPr>
        <w:t>5,6</w:t>
      </w:r>
      <w:r w:rsidRPr="00564A98">
        <w:rPr>
          <w:rFonts w:ascii="Times New Roman" w:hAnsi="Times New Roman"/>
          <w:vertAlign w:val="superscript"/>
        </w:rPr>
        <w:t>0</w:t>
      </w:r>
      <w:r w:rsidRPr="00564A98">
        <w:rPr>
          <w:rFonts w:ascii="Times New Roman" w:hAnsi="Times New Roman"/>
          <w:b/>
          <w:color w:val="FF0000"/>
        </w:rPr>
        <w:tab/>
        <w:t xml:space="preserve">D. </w:t>
      </w:r>
      <w:r w:rsidRPr="00564A98">
        <w:rPr>
          <w:rFonts w:ascii="Times New Roman" w:hAnsi="Times New Roman"/>
        </w:rPr>
        <w:t>9,6</w:t>
      </w:r>
      <w:r w:rsidRPr="00564A98">
        <w:rPr>
          <w:rFonts w:ascii="Times New Roman" w:hAnsi="Times New Roman"/>
          <w:vertAlign w:val="superscript"/>
        </w:rPr>
        <w:t>0</w:t>
      </w:r>
    </w:p>
    <w:p w14:paraId="2BD818A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77. </w:t>
      </w:r>
      <w:r w:rsidRPr="00794EC3">
        <w:rPr>
          <w:rFonts w:ascii="Cambria" w:hAnsi="Cambria"/>
          <w:b/>
          <w:color w:val="FF0000"/>
          <w:sz w:val="18"/>
          <w:highlight w:val="yellow"/>
          <w:lang w:val="de-DE"/>
        </w:rPr>
        <w:t xml:space="preserve">(CĐ 11): </w:t>
      </w:r>
      <w:r w:rsidRPr="00564A98">
        <w:rPr>
          <w:rFonts w:ascii="Times New Roman" w:hAnsi="Times New Roman"/>
        </w:rPr>
        <w:t>Khi nói về dao động điều hòa, phát biểu nào sau đây đúng?</w:t>
      </w:r>
    </w:p>
    <w:p w14:paraId="1C35B40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rPr>
        <w:tab/>
        <w:t xml:space="preserve">A. </w:t>
      </w:r>
      <w:r w:rsidRPr="00564A98">
        <w:rPr>
          <w:rFonts w:ascii="Times New Roman" w:hAnsi="Times New Roman"/>
          <w:lang w:val="fr-FR"/>
        </w:rPr>
        <w:t>Dao động của con lắc đơn luôn là dao động điều hòa.</w:t>
      </w:r>
    </w:p>
    <w:p w14:paraId="53492F3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B. </w:t>
      </w:r>
      <w:r w:rsidRPr="00564A98">
        <w:rPr>
          <w:rFonts w:ascii="Times New Roman" w:hAnsi="Times New Roman"/>
          <w:lang w:val="fr-FR"/>
        </w:rPr>
        <w:t>Cơ năng của vật dao động điều hòa không phụ thuộc biên độ dao động.</w:t>
      </w:r>
    </w:p>
    <w:p w14:paraId="39A518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Hợp lực tác dụng lên vật dao động điều hòa luôn hướng về vị trí cân bằng.</w:t>
      </w:r>
    </w:p>
    <w:p w14:paraId="0DA28B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D. </w:t>
      </w:r>
      <w:r w:rsidRPr="00564A98">
        <w:rPr>
          <w:rFonts w:ascii="Times New Roman" w:hAnsi="Times New Roman"/>
          <w:lang w:val="fr-FR"/>
        </w:rPr>
        <w:t>Dao động của con lắc lò xo luôn là dao động điều hòa.</w:t>
      </w:r>
    </w:p>
    <w:p w14:paraId="2FDE0AC4"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78. </w:t>
      </w:r>
      <w:r w:rsidRPr="00794EC3">
        <w:rPr>
          <w:rFonts w:ascii="Cambria" w:hAnsi="Cambria"/>
          <w:b/>
          <w:color w:val="FF0000"/>
          <w:sz w:val="18"/>
          <w:highlight w:val="yellow"/>
          <w:lang w:val="de-DE"/>
        </w:rPr>
        <w:t xml:space="preserve">(CĐ 11): </w:t>
      </w:r>
      <w:r w:rsidRPr="00564A98">
        <w:rPr>
          <w:rFonts w:ascii="Times New Roman" w:hAnsi="Times New Roman"/>
          <w:lang w:val="fr-FR"/>
        </w:rPr>
        <w:t xml:space="preserve">Hình chiếu của một chất điểm chuyển động tròn đều lên một đường kính của quỹ đạo có chuyển động là dao động điều hòa. Phát biểu nào sau đây </w:t>
      </w:r>
      <w:r w:rsidRPr="00564A98">
        <w:rPr>
          <w:rFonts w:ascii="Times New Roman" w:hAnsi="Times New Roman"/>
          <w:b/>
          <w:lang w:val="fr-FR"/>
        </w:rPr>
        <w:t>sai?</w:t>
      </w:r>
    </w:p>
    <w:p w14:paraId="744FBF9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Tần số góc của dao động điều hòa bằng tốc độ góc của chuyển động tròn đều.</w:t>
      </w:r>
    </w:p>
    <w:p w14:paraId="3276F60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B. </w:t>
      </w:r>
      <w:r w:rsidRPr="00564A98">
        <w:rPr>
          <w:rFonts w:ascii="Times New Roman" w:hAnsi="Times New Roman"/>
          <w:lang w:val="fr-FR"/>
        </w:rPr>
        <w:t>Tốc độ cực đại của dao động điều hòa bằng tốc độ dài của chuyển động tròn đều.</w:t>
      </w:r>
    </w:p>
    <w:p w14:paraId="18C8438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Lực kéo về trong dao động điều hòa có độ lớn bằng độ lớn lực hướng tâm trong chuyển động tròn đều.</w:t>
      </w:r>
    </w:p>
    <w:p w14:paraId="55D3709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D. </w:t>
      </w:r>
      <w:r w:rsidRPr="00564A98">
        <w:rPr>
          <w:rFonts w:ascii="Times New Roman" w:hAnsi="Times New Roman"/>
          <w:lang w:val="fr-FR"/>
        </w:rPr>
        <w:t>Biên độ của dao động điều hòa bằng bán kính của chuyển động tròn đều.</w:t>
      </w:r>
    </w:p>
    <w:p w14:paraId="2B93A6A1"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79. </w:t>
      </w:r>
      <w:r w:rsidRPr="00794EC3">
        <w:rPr>
          <w:rFonts w:ascii="Cambria" w:hAnsi="Cambria"/>
          <w:b/>
          <w:color w:val="FF0000"/>
          <w:sz w:val="18"/>
          <w:highlight w:val="yellow"/>
          <w:lang w:val="de-DE"/>
        </w:rPr>
        <w:t xml:space="preserve">(CĐ 11): </w:t>
      </w:r>
      <w:r w:rsidRPr="00564A98">
        <w:rPr>
          <w:rFonts w:ascii="Times New Roman" w:hAnsi="Times New Roman"/>
          <w:lang w:val="fr-FR"/>
        </w:rPr>
        <w:t>Vật dao động tắt dần có</w:t>
      </w:r>
    </w:p>
    <w:p w14:paraId="5A6C2A6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 xml:space="preserve">pha dao động luôn giảm dần theo thời gian. </w:t>
      </w:r>
      <w:r w:rsidRPr="00564A98">
        <w:rPr>
          <w:rFonts w:ascii="Times New Roman" w:hAnsi="Times New Roman"/>
          <w:b/>
          <w:color w:val="FF0000"/>
          <w:lang w:val="fr-FR"/>
        </w:rPr>
        <w:tab/>
        <w:t xml:space="preserve">B. </w:t>
      </w:r>
      <w:r w:rsidRPr="00564A98">
        <w:rPr>
          <w:rFonts w:ascii="Times New Roman" w:hAnsi="Times New Roman"/>
          <w:lang w:val="fr-FR"/>
        </w:rPr>
        <w:t>li độ luôn giảm dần theo thời gian.</w:t>
      </w:r>
    </w:p>
    <w:p w14:paraId="02A4A3C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thế năng luôn giảm dần theo thời gian.</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cơ năng luôn giảm dần theo thời gian.</w:t>
      </w:r>
    </w:p>
    <w:p w14:paraId="012C5075"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80. </w:t>
      </w:r>
      <w:r w:rsidRPr="00794EC3">
        <w:rPr>
          <w:rFonts w:ascii="Cambria" w:hAnsi="Cambria"/>
          <w:b/>
          <w:color w:val="FF0000"/>
          <w:sz w:val="18"/>
          <w:szCs w:val="24"/>
          <w:highlight w:val="yellow"/>
          <w:lang w:val="de-DE"/>
        </w:rPr>
        <w:t xml:space="preserve">(CĐ 11): </w:t>
      </w:r>
      <w:r w:rsidRPr="00564A98">
        <w:rPr>
          <w:rFonts w:ascii="Times New Roman" w:hAnsi="Times New Roman"/>
          <w:sz w:val="24"/>
          <w:szCs w:val="24"/>
          <w:lang w:val="fr-FR"/>
        </w:rPr>
        <w:t>Độ lệch pha của hai dao động điều hòa cung phương, cùng tần số và ngược pha nhau là</w:t>
      </w:r>
    </w:p>
    <w:p w14:paraId="1C174458"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m:oMath>
        <m:r>
          <m:rPr>
            <m:sty m:val="p"/>
          </m:rPr>
          <w:rPr>
            <w:rFonts w:ascii="Cambria Math" w:hAnsi="Cambria Math"/>
            <w:sz w:val="24"/>
            <w:szCs w:val="24"/>
          </w:rPr>
          <m:t xml:space="preserve">(2k+1) </m:t>
        </m:r>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oMath>
      <w:r w:rsidRPr="00564A98">
        <w:rPr>
          <w:rFonts w:ascii="Times New Roman" w:hAnsi="Times New Roman"/>
          <w:sz w:val="24"/>
          <w:szCs w:val="24"/>
          <w:lang w:val="fr-FR"/>
        </w:rPr>
        <w:t xml:space="preserve"> (với k = 0, ±1, ±2, …) </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B. </w:t>
      </w:r>
      <w:r w:rsidRPr="00564A98">
        <w:rPr>
          <w:rFonts w:ascii="Times New Roman" w:hAnsi="Times New Roman"/>
          <w:sz w:val="24"/>
          <w:szCs w:val="24"/>
          <w:lang w:val="fr-FR"/>
        </w:rPr>
        <w:t xml:space="preserve">(2k +1) </w:t>
      </w:r>
      <w:r w:rsidRPr="00564A98">
        <w:rPr>
          <w:rFonts w:ascii="Times New Roman" w:hAnsi="Times New Roman"/>
          <w:sz w:val="24"/>
          <w:szCs w:val="24"/>
        </w:rPr>
        <w:t>π</w:t>
      </w:r>
      <w:r w:rsidRPr="00564A98">
        <w:rPr>
          <w:rFonts w:ascii="Times New Roman" w:hAnsi="Times New Roman"/>
          <w:sz w:val="24"/>
          <w:szCs w:val="24"/>
          <w:lang w:val="fr-FR"/>
        </w:rPr>
        <w:t xml:space="preserve"> (với k = 0, ±1, ±2, …) </w:t>
      </w:r>
    </w:p>
    <w:p w14:paraId="43A5920B"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2k</w:t>
      </w:r>
      <w:r w:rsidRPr="00564A98">
        <w:rPr>
          <w:rFonts w:ascii="Times New Roman" w:hAnsi="Times New Roman"/>
          <w:sz w:val="24"/>
          <w:szCs w:val="24"/>
        </w:rPr>
        <w:t>π</w:t>
      </w:r>
      <w:r w:rsidRPr="00564A98">
        <w:rPr>
          <w:rFonts w:ascii="Times New Roman" w:hAnsi="Times New Roman"/>
          <w:sz w:val="24"/>
          <w:szCs w:val="24"/>
          <w:lang w:val="fr-FR"/>
        </w:rPr>
        <w:t xml:space="preserve"> (với k = 0, ±1, ±2, …) </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k</w:t>
      </w:r>
      <w:r w:rsidRPr="00564A98">
        <w:rPr>
          <w:rFonts w:ascii="Times New Roman" w:hAnsi="Times New Roman"/>
          <w:sz w:val="24"/>
          <w:szCs w:val="24"/>
        </w:rPr>
        <w:t>π</w:t>
      </w:r>
      <w:r w:rsidRPr="00564A98">
        <w:rPr>
          <w:rFonts w:ascii="Times New Roman" w:hAnsi="Times New Roman"/>
          <w:sz w:val="24"/>
          <w:szCs w:val="24"/>
          <w:lang w:val="fr-FR"/>
        </w:rPr>
        <w:t xml:space="preserve"> (với k = 0, ±1, ±2, …) </w:t>
      </w:r>
    </w:p>
    <w:p w14:paraId="41E091E4"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81. </w:t>
      </w:r>
      <w:r w:rsidRPr="00794EC3">
        <w:rPr>
          <w:rFonts w:ascii="Cambria" w:hAnsi="Cambria"/>
          <w:b/>
          <w:color w:val="FF0000"/>
          <w:sz w:val="18"/>
          <w:highlight w:val="yellow"/>
          <w:lang w:val="de-DE"/>
        </w:rPr>
        <w:t xml:space="preserve">(CĐ 11): </w:t>
      </w:r>
      <w:r w:rsidRPr="00564A98">
        <w:rPr>
          <w:rFonts w:ascii="Times New Roman" w:hAnsi="Times New Roman"/>
          <w:lang w:val="fr-FR"/>
        </w:rPr>
        <w:t xml:space="preserve">Một vật dao động điều hòa có chu kì 2 s, biên độ </w:t>
      </w:r>
      <w:smartTag w:uri="urn:schemas-microsoft-com:office:smarttags" w:element="metricconverter">
        <w:smartTagPr>
          <w:attr w:name="ProductID" w:val="10 cm"/>
        </w:smartTagPr>
        <w:r w:rsidRPr="00564A98">
          <w:rPr>
            <w:rFonts w:ascii="Times New Roman" w:hAnsi="Times New Roman"/>
            <w:lang w:val="fr-FR"/>
          </w:rPr>
          <w:t>10 cm</w:t>
        </w:r>
      </w:smartTag>
      <w:r w:rsidRPr="00564A98">
        <w:rPr>
          <w:rFonts w:ascii="Times New Roman" w:hAnsi="Times New Roman"/>
          <w:lang w:val="fr-FR"/>
        </w:rPr>
        <w:t xml:space="preserve">. Khi vật cách vị trí cân bằng </w:t>
      </w:r>
      <w:smartTag w:uri="urn:schemas-microsoft-com:office:smarttags" w:element="metricconverter">
        <w:smartTagPr>
          <w:attr w:name="ProductID" w:val="6 cm"/>
        </w:smartTagPr>
        <w:r w:rsidRPr="00564A98">
          <w:rPr>
            <w:rFonts w:ascii="Times New Roman" w:hAnsi="Times New Roman"/>
            <w:lang w:val="fr-FR"/>
          </w:rPr>
          <w:t>6 cm</w:t>
        </w:r>
      </w:smartTag>
      <w:r w:rsidRPr="00564A98">
        <w:rPr>
          <w:rFonts w:ascii="Times New Roman" w:hAnsi="Times New Roman"/>
          <w:lang w:val="fr-FR"/>
        </w:rPr>
        <w:t>, tốc độ của nó bằng:</w:t>
      </w:r>
    </w:p>
    <w:p w14:paraId="5F49AA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fr-FR"/>
        </w:rPr>
        <w:tab/>
      </w:r>
      <w:r w:rsidRPr="00564A98">
        <w:rPr>
          <w:rFonts w:ascii="Times New Roman" w:hAnsi="Times New Roman"/>
          <w:b/>
          <w:color w:val="FF0000"/>
          <w:u w:val="single"/>
        </w:rPr>
        <w:t xml:space="preserve">A. </w:t>
      </w:r>
      <w:r w:rsidRPr="00564A98">
        <w:rPr>
          <w:rFonts w:ascii="Times New Roman" w:hAnsi="Times New Roman"/>
        </w:rPr>
        <w:t>25,13 cm/s</w:t>
      </w:r>
      <w:r w:rsidRPr="00564A98">
        <w:rPr>
          <w:rFonts w:ascii="Times New Roman" w:hAnsi="Times New Roman"/>
          <w:b/>
          <w:color w:val="FF0000"/>
        </w:rPr>
        <w:tab/>
        <w:t xml:space="preserve">B. </w:t>
      </w:r>
      <w:r w:rsidRPr="00564A98">
        <w:rPr>
          <w:rFonts w:ascii="Times New Roman" w:hAnsi="Times New Roman"/>
        </w:rPr>
        <w:t>12,56 cm/s</w:t>
      </w:r>
      <w:r w:rsidRPr="00564A98">
        <w:rPr>
          <w:rFonts w:ascii="Times New Roman" w:hAnsi="Times New Roman"/>
          <w:b/>
          <w:color w:val="FF0000"/>
        </w:rPr>
        <w:tab/>
        <w:t xml:space="preserve">C. </w:t>
      </w:r>
      <w:r w:rsidRPr="00564A98">
        <w:rPr>
          <w:rFonts w:ascii="Times New Roman" w:hAnsi="Times New Roman"/>
        </w:rPr>
        <w:t>20,08 cm/s</w:t>
      </w:r>
      <w:r w:rsidRPr="00564A98">
        <w:rPr>
          <w:rFonts w:ascii="Times New Roman" w:hAnsi="Times New Roman"/>
          <w:b/>
          <w:color w:val="FF0000"/>
        </w:rPr>
        <w:tab/>
        <w:t xml:space="preserve">D. </w:t>
      </w:r>
      <w:r w:rsidRPr="00564A98">
        <w:rPr>
          <w:rFonts w:ascii="Times New Roman" w:hAnsi="Times New Roman"/>
        </w:rPr>
        <w:t>18,84 cm/s</w:t>
      </w:r>
    </w:p>
    <w:p w14:paraId="2820AB15"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82. </w:t>
      </w:r>
      <w:r w:rsidRPr="00794EC3">
        <w:rPr>
          <w:rFonts w:ascii="Cambria" w:hAnsi="Cambria"/>
          <w:b/>
          <w:color w:val="FF0000"/>
          <w:sz w:val="18"/>
          <w:highlight w:val="yellow"/>
          <w:lang w:val="de-DE"/>
        </w:rPr>
        <w:t xml:space="preserve">(CĐ 11): </w:t>
      </w:r>
      <w:r w:rsidRPr="00564A98">
        <w:rPr>
          <w:rFonts w:ascii="Times New Roman" w:hAnsi="Times New Roman"/>
        </w:rPr>
        <w:t xml:space="preserve">Một con lắc lò xo gồm quả cầu nhỏ khối lượng </w:t>
      </w:r>
      <w:smartTag w:uri="urn:schemas-microsoft-com:office:smarttags" w:element="metricconverter">
        <w:smartTagPr>
          <w:attr w:name="ProductID" w:val="500 g"/>
        </w:smartTagPr>
        <w:r w:rsidRPr="00564A98">
          <w:rPr>
            <w:rFonts w:ascii="Times New Roman" w:hAnsi="Times New Roman"/>
          </w:rPr>
          <w:t>500 g</w:t>
        </w:r>
      </w:smartTag>
      <w:r w:rsidRPr="00564A98">
        <w:rPr>
          <w:rFonts w:ascii="Times New Roman" w:hAnsi="Times New Roman"/>
        </w:rPr>
        <w:t xml:space="preserve"> và lò xo có độ cứng 50 N/m. Cho con lắc dao động điều hòa trên phương nằm ngang. Tại thời điểm vận tốc của quả cầu là 0,1 m/s thì gia tốc của nó là </w:t>
      </w:r>
      <m:oMath>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m/s</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lang w:val="fr-FR"/>
        </w:rPr>
        <w:t>Cơ năng của con lắc là</w:t>
      </w:r>
    </w:p>
    <w:p w14:paraId="084FFF8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0,01 J.</w:t>
      </w:r>
      <w:r w:rsidRPr="00564A98">
        <w:rPr>
          <w:rFonts w:ascii="Times New Roman" w:hAnsi="Times New Roman"/>
          <w:b/>
          <w:color w:val="FF0000"/>
          <w:lang w:val="fr-FR"/>
        </w:rPr>
        <w:tab/>
        <w:t xml:space="preserve">B. </w:t>
      </w:r>
      <w:r w:rsidRPr="00564A98">
        <w:rPr>
          <w:rFonts w:ascii="Times New Roman" w:hAnsi="Times New Roman"/>
          <w:lang w:val="fr-FR"/>
        </w:rPr>
        <w:t>0,02 J.</w:t>
      </w:r>
      <w:r w:rsidRPr="00564A98">
        <w:rPr>
          <w:rFonts w:ascii="Times New Roman" w:hAnsi="Times New Roman"/>
          <w:b/>
          <w:color w:val="FF0000"/>
          <w:lang w:val="fr-FR"/>
        </w:rPr>
        <w:tab/>
        <w:t xml:space="preserve">C. </w:t>
      </w:r>
      <w:r w:rsidRPr="00564A98">
        <w:rPr>
          <w:rFonts w:ascii="Times New Roman" w:hAnsi="Times New Roman"/>
          <w:lang w:val="fr-FR"/>
        </w:rPr>
        <w:t>0,05 J.</w:t>
      </w:r>
      <w:r w:rsidRPr="00564A98">
        <w:rPr>
          <w:rFonts w:ascii="Times New Roman" w:hAnsi="Times New Roman"/>
          <w:b/>
          <w:color w:val="FF0000"/>
          <w:lang w:val="fr-FR"/>
        </w:rPr>
        <w:tab/>
        <w:t xml:space="preserve">D. </w:t>
      </w:r>
      <w:r w:rsidRPr="00564A98">
        <w:rPr>
          <w:rFonts w:ascii="Times New Roman" w:hAnsi="Times New Roman"/>
          <w:lang w:val="fr-FR"/>
        </w:rPr>
        <w:t>0,04 J.</w:t>
      </w:r>
    </w:p>
    <w:p w14:paraId="000A88AE"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lastRenderedPageBreak/>
        <w:t xml:space="preserve">Câu 83. </w:t>
      </w:r>
      <w:r w:rsidRPr="00794EC3">
        <w:rPr>
          <w:rFonts w:ascii="Cambria" w:hAnsi="Cambria"/>
          <w:b/>
          <w:color w:val="FF0000"/>
          <w:sz w:val="18"/>
          <w:highlight w:val="yellow"/>
          <w:lang w:val="de-DE"/>
        </w:rPr>
        <w:t xml:space="preserve">(CĐ 11): </w:t>
      </w:r>
      <w:r w:rsidRPr="00564A98">
        <w:rPr>
          <w:rFonts w:ascii="Times New Roman" w:hAnsi="Times New Roman"/>
          <w:lang w:val="fr-FR"/>
        </w:rPr>
        <w:t xml:space="preserve">Một con lắc đơn dao động điều hòa với biên độ góc </w:t>
      </w:r>
      <w:r w:rsidRPr="00564A98">
        <w:rPr>
          <w:rFonts w:ascii="Times New Roman" w:hAnsi="Times New Roman"/>
        </w:rPr>
        <w:t>α</w:t>
      </w:r>
      <w:r w:rsidRPr="00564A98">
        <w:rPr>
          <w:rFonts w:ascii="Times New Roman" w:hAnsi="Times New Roman"/>
          <w:vertAlign w:val="subscript"/>
          <w:lang w:val="fr-FR"/>
        </w:rPr>
        <w:t>0</w:t>
      </w:r>
      <w:r w:rsidRPr="00564A98">
        <w:rPr>
          <w:rFonts w:ascii="Times New Roman" w:hAnsi="Times New Roman"/>
          <w:lang w:val="fr-FR"/>
        </w:rPr>
        <w:t>. Lấy mốc thế năng ở vị trí cân bằng. Ở vị trí con lắc có động năng bằng thế năng thì li độ góc của nó bằng</w:t>
      </w:r>
    </w:p>
    <w:p w14:paraId="2F2A3C4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
              <m:rPr>
                <m:sty m:val="p"/>
              </m:rPr>
              <w:rPr>
                <w:rFonts w:ascii="Cambria Math" w:hAnsi="Cambria Math"/>
              </w:rPr>
              <m:t>3</m:t>
            </m:r>
          </m:den>
        </m:f>
      </m:oMath>
      <w:r w:rsidRPr="00564A98">
        <w:rPr>
          <w:rFonts w:ascii="Times New Roman" w:hAnsi="Times New Roman"/>
          <w:lang w:val="fr-FR"/>
        </w:rPr>
        <w:t>.</w:t>
      </w:r>
      <w:r w:rsidRPr="00564A98">
        <w:rPr>
          <w:rFonts w:ascii="Times New Roman" w:hAnsi="Times New Roman"/>
          <w:lang w:val="fr-FR"/>
        </w:rPr>
        <w:tab/>
      </w:r>
      <w:r w:rsidRPr="00564A98">
        <w:rPr>
          <w:rFonts w:ascii="Times New Roman" w:hAnsi="Times New Roman"/>
          <w:b/>
          <w:color w:val="FF0000"/>
          <w:u w:val="single"/>
          <w:lang w:val="fr-FR"/>
        </w:rPr>
        <w:t>B.</w:t>
      </w:r>
      <w:r w:rsidRPr="00564A98">
        <w:rPr>
          <w:rFonts w:ascii="Times New Roman" w:hAnsi="Times New Roman"/>
          <w:b/>
          <w:lang w:val="fr-FR"/>
        </w:rPr>
        <w:t xml:space="preserve"> </w:t>
      </w: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2</m:t>
                </m:r>
              </m:e>
            </m:rad>
          </m:den>
        </m:f>
      </m:oMath>
      <w:r w:rsidRPr="00564A98">
        <w:rPr>
          <w:rFonts w:ascii="Times New Roman" w:hAnsi="Times New Roman"/>
          <w:lang w:val="fr-FR"/>
        </w:rPr>
        <w:t>.</w:t>
      </w:r>
      <w:r w:rsidRPr="00564A98">
        <w:rPr>
          <w:rFonts w:ascii="Times New Roman" w:hAnsi="Times New Roman"/>
          <w:b/>
          <w:color w:val="FF0000"/>
          <w:lang w:val="fr-FR"/>
        </w:rPr>
        <w:tab/>
        <w:t xml:space="preserve">C. </w:t>
      </w: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3</m:t>
                </m:r>
              </m:e>
            </m:rad>
          </m:den>
        </m:f>
      </m:oMath>
      <w:r w:rsidRPr="00564A98">
        <w:rPr>
          <w:rFonts w:ascii="Times New Roman" w:hAnsi="Times New Roman"/>
          <w:lang w:val="fr-FR"/>
        </w:rPr>
        <w:t>.</w:t>
      </w:r>
      <w:r w:rsidRPr="00564A98">
        <w:rPr>
          <w:rFonts w:ascii="Times New Roman" w:hAnsi="Times New Roman"/>
          <w:b/>
          <w:color w:val="FF0000"/>
          <w:lang w:val="fr-FR"/>
        </w:rPr>
        <w:tab/>
        <w:t xml:space="preserve">D. </w:t>
      </w: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num>
          <m:den>
            <m:r>
              <m:rPr>
                <m:sty m:val="p"/>
              </m:rPr>
              <w:rPr>
                <w:rFonts w:ascii="Cambria Math" w:hAnsi="Cambria Math"/>
              </w:rPr>
              <m:t>2</m:t>
            </m:r>
          </m:den>
        </m:f>
      </m:oMath>
      <w:r w:rsidRPr="00564A98">
        <w:rPr>
          <w:rFonts w:ascii="Times New Roman" w:hAnsi="Times New Roman"/>
          <w:lang w:val="fr-FR"/>
        </w:rPr>
        <w:t>.</w:t>
      </w:r>
    </w:p>
    <w:p w14:paraId="02563035"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84. </w:t>
      </w:r>
      <w:r w:rsidRPr="00794EC3">
        <w:rPr>
          <w:rFonts w:ascii="Cambria" w:hAnsi="Cambria"/>
          <w:b/>
          <w:color w:val="FF0000"/>
          <w:sz w:val="18"/>
          <w:szCs w:val="24"/>
          <w:highlight w:val="yellow"/>
          <w:lang w:val="de-DE"/>
        </w:rPr>
        <w:t xml:space="preserve">(CĐ 11): </w:t>
      </w:r>
      <w:r w:rsidRPr="00564A98">
        <w:rPr>
          <w:rFonts w:ascii="Times New Roman" w:hAnsi="Times New Roman"/>
          <w:sz w:val="24"/>
          <w:szCs w:val="24"/>
          <w:lang w:val="fr-FR"/>
        </w:rPr>
        <w:t xml:space="preserve">Một con lắc đơn có chiều dài dây treo 1m dao động điều hòa với biên độ góc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20</m:t>
            </m:r>
          </m:den>
        </m:f>
        <m:r>
          <m:rPr>
            <m:sty m:val="p"/>
          </m:rPr>
          <w:rPr>
            <w:rFonts w:ascii="Cambria Math" w:hAnsi="Cambria Math"/>
            <w:sz w:val="24"/>
            <w:szCs w:val="24"/>
          </w:rPr>
          <m:t>rad</m:t>
        </m:r>
      </m:oMath>
      <w:r w:rsidRPr="00564A98">
        <w:rPr>
          <w:rFonts w:ascii="Times New Roman" w:hAnsi="Times New Roman"/>
          <w:sz w:val="24"/>
          <w:szCs w:val="24"/>
          <w:lang w:val="fr-FR"/>
        </w:rPr>
        <w:t xml:space="preserve"> tại nơi có gia tốc trọng trường g = 10 m/s</w:t>
      </w:r>
      <w:r w:rsidRPr="00564A98">
        <w:rPr>
          <w:rFonts w:ascii="Times New Roman" w:hAnsi="Times New Roman"/>
          <w:sz w:val="24"/>
          <w:szCs w:val="24"/>
          <w:vertAlign w:val="superscript"/>
          <w:lang w:val="fr-FR"/>
        </w:rPr>
        <w:t>2</w:t>
      </w:r>
      <w:r w:rsidRPr="00564A98">
        <w:rPr>
          <w:rFonts w:ascii="Times New Roman" w:hAnsi="Times New Roman"/>
          <w:sz w:val="24"/>
          <w:szCs w:val="24"/>
          <w:lang w:val="fr-FR"/>
        </w:rPr>
        <w:t xml:space="preserve">. </w:t>
      </w:r>
      <w:r w:rsidRPr="00564A98">
        <w:rPr>
          <w:rFonts w:ascii="Times New Roman" w:hAnsi="Times New Roman"/>
          <w:sz w:val="24"/>
          <w:szCs w:val="24"/>
        </w:rPr>
        <w:t>Lấy π</w:t>
      </w:r>
      <w:r w:rsidRPr="00564A98">
        <w:rPr>
          <w:rFonts w:ascii="Times New Roman" w:hAnsi="Times New Roman"/>
          <w:sz w:val="24"/>
          <w:szCs w:val="24"/>
          <w:vertAlign w:val="superscript"/>
        </w:rPr>
        <w:t>2</w:t>
      </w:r>
      <w:r w:rsidRPr="00564A98">
        <w:rPr>
          <w:rFonts w:ascii="Times New Roman" w:hAnsi="Times New Roman"/>
          <w:sz w:val="24"/>
          <w:szCs w:val="24"/>
        </w:rPr>
        <w:t xml:space="preserve"> = 10. Thời gian ngắn nhất để con lắc đi từ vị trí cân bằng đến vị trí có li độ góc </w:t>
      </w:r>
      <m:oMath>
        <m:f>
          <m:fPr>
            <m:ctrlPr>
              <w:rPr>
                <w:rFonts w:ascii="Cambria Math" w:hAnsi="Cambria Math"/>
                <w:sz w:val="24"/>
                <w:szCs w:val="24"/>
              </w:rPr>
            </m:ctrlPr>
          </m:fPr>
          <m:num>
            <m:r>
              <m:rPr>
                <m:sty m:val="p"/>
              </m:rPr>
              <w:rPr>
                <w:rFonts w:ascii="Cambria Math" w:hAnsi="Cambria Math"/>
                <w:sz w:val="24"/>
                <w:szCs w:val="24"/>
              </w:rPr>
              <m:t>π</m:t>
            </m:r>
            <m:rad>
              <m:radPr>
                <m:degHide m:val="1"/>
                <m:ctrlPr>
                  <w:rPr>
                    <w:rFonts w:ascii="Cambria Math" w:hAnsi="Cambria Math"/>
                    <w:sz w:val="24"/>
                    <w:szCs w:val="24"/>
                  </w:rPr>
                </m:ctrlPr>
              </m:radPr>
              <m:deg/>
              <m:e>
                <m:r>
                  <m:rPr>
                    <m:sty m:val="p"/>
                  </m:rPr>
                  <w:rPr>
                    <w:rFonts w:ascii="Cambria Math" w:hAnsi="Cambria Math"/>
                    <w:sz w:val="24"/>
                    <w:szCs w:val="24"/>
                  </w:rPr>
                  <m:t>3</m:t>
                </m:r>
              </m:e>
            </m:rad>
          </m:num>
          <m:den>
            <m:r>
              <m:rPr>
                <m:sty m:val="p"/>
              </m:rPr>
              <w:rPr>
                <w:rFonts w:ascii="Cambria Math" w:hAnsi="Cambria Math"/>
                <w:sz w:val="24"/>
                <w:szCs w:val="24"/>
              </w:rPr>
              <m:t>40</m:t>
            </m:r>
          </m:den>
        </m:f>
        <m:r>
          <m:rPr>
            <m:sty m:val="p"/>
          </m:rPr>
          <w:rPr>
            <w:rFonts w:ascii="Cambria Math" w:hAnsi="Cambria Math"/>
            <w:sz w:val="24"/>
            <w:szCs w:val="24"/>
          </w:rPr>
          <m:t>rad</m:t>
        </m:r>
      </m:oMath>
      <w:r w:rsidRPr="00564A98">
        <w:rPr>
          <w:rFonts w:ascii="Times New Roman" w:hAnsi="Times New Roman"/>
          <w:sz w:val="24"/>
          <w:szCs w:val="24"/>
        </w:rPr>
        <w:t xml:space="preserve"> là</w:t>
      </w:r>
    </w:p>
    <w:p w14:paraId="3F8410E9"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sz w:val="24"/>
          <w:szCs w:val="24"/>
        </w:rPr>
        <w:tab/>
      </w:r>
      <w:r w:rsidRPr="00564A98">
        <w:rPr>
          <w:rFonts w:ascii="Times New Roman" w:hAnsi="Times New Roman"/>
          <w:b/>
          <w:color w:val="FF0000"/>
          <w:sz w:val="24"/>
          <w:szCs w:val="24"/>
          <w:u w:val="single"/>
        </w:rPr>
        <w:t xml:space="preserve">A.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oMath>
      <w:r w:rsidRPr="00794EC3">
        <w:rPr>
          <w:rFonts w:ascii="Times New Roman" w:hAnsi="Times New Roman"/>
          <w:sz w:val="24"/>
          <w:szCs w:val="24"/>
        </w:rPr>
        <w:t>s</w:t>
      </w:r>
      <w:r>
        <w:rPr>
          <w:rFonts w:ascii="Times New Roman" w:hAnsi="Times New Roman"/>
          <w:sz w:val="24"/>
          <w:szCs w:val="24"/>
        </w:rPr>
        <w:tab/>
      </w:r>
      <w:r w:rsidRPr="00794EC3">
        <w:rPr>
          <w:rFonts w:ascii="Times New Roman" w:hAnsi="Times New Roman"/>
          <w:b/>
          <w:color w:val="FF0000"/>
          <w:sz w:val="24"/>
          <w:szCs w:val="24"/>
        </w:rPr>
        <w:t>B.</w:t>
      </w:r>
      <m:oMath>
        <m:r>
          <m:rPr>
            <m:sty m:val="b"/>
          </m:rPr>
          <w:rPr>
            <w:rFonts w:ascii="Cambria Math" w:hAnsi="Cambria Math"/>
            <w:color w:val="FF0000"/>
            <w:sz w:val="24"/>
            <w:szCs w:val="24"/>
          </w:rPr>
          <m:t xml:space="preserve"> </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s</m:t>
        </m:r>
      </m:oMath>
      <w:r w:rsidRPr="00564A98">
        <w:rPr>
          <w:rFonts w:ascii="Times New Roman" w:hAnsi="Times New Roman"/>
          <w:b/>
          <w:color w:val="FF0000"/>
          <w:sz w:val="24"/>
          <w:szCs w:val="24"/>
        </w:rPr>
        <w:tab/>
        <w:t xml:space="preserve">C. </w:t>
      </w:r>
      <w:r w:rsidRPr="00564A98">
        <w:rPr>
          <w:rFonts w:ascii="Times New Roman" w:hAnsi="Times New Roman"/>
          <w:sz w:val="24"/>
          <w:szCs w:val="24"/>
        </w:rPr>
        <w:t>3 s</w:t>
      </w:r>
      <w:r w:rsidRPr="00564A98">
        <w:rPr>
          <w:rFonts w:ascii="Times New Roman" w:hAnsi="Times New Roman"/>
          <w:b/>
          <w:color w:val="FF0000"/>
          <w:sz w:val="24"/>
          <w:szCs w:val="24"/>
        </w:rPr>
        <w:tab/>
        <w:t xml:space="preserve">D. </w:t>
      </w:r>
      <m:oMath>
        <m:r>
          <m:rPr>
            <m:sty m:val="p"/>
          </m:rPr>
          <w:rPr>
            <w:rFonts w:ascii="Cambria Math" w:hAnsi="Cambria Math"/>
            <w:sz w:val="24"/>
            <w:szCs w:val="24"/>
          </w:rPr>
          <m:t>3</m:t>
        </m:r>
        <m:rad>
          <m:radPr>
            <m:degHide m:val="1"/>
            <m:ctrlPr>
              <w:rPr>
                <w:rFonts w:ascii="Cambria Math" w:hAnsi="Cambria Math"/>
                <w:sz w:val="24"/>
                <w:szCs w:val="24"/>
              </w:rPr>
            </m:ctrlPr>
          </m:radPr>
          <m:deg/>
          <m:e>
            <m:r>
              <m:rPr>
                <m:sty m:val="p"/>
              </m:rPr>
              <w:rPr>
                <w:rFonts w:ascii="Cambria Math" w:hAnsi="Cambria Math"/>
                <w:sz w:val="24"/>
                <w:szCs w:val="24"/>
              </w:rPr>
              <m:t>2</m:t>
            </m:r>
          </m:e>
        </m:rad>
        <m:r>
          <m:rPr>
            <m:sty m:val="p"/>
          </m:rPr>
          <w:rPr>
            <w:rFonts w:ascii="Cambria Math" w:hAnsi="Cambria Math"/>
            <w:sz w:val="24"/>
            <w:szCs w:val="24"/>
          </w:rPr>
          <m:t>s</m:t>
        </m:r>
      </m:oMath>
    </w:p>
    <w:p w14:paraId="4889823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85. </w:t>
      </w:r>
      <w:r w:rsidRPr="00794EC3">
        <w:rPr>
          <w:rFonts w:ascii="Cambria" w:hAnsi="Cambria"/>
          <w:b/>
          <w:color w:val="FF0000"/>
          <w:sz w:val="18"/>
          <w:highlight w:val="yellow"/>
          <w:lang w:val="de-DE"/>
        </w:rPr>
        <w:t xml:space="preserve">(CĐ 11): </w:t>
      </w:r>
      <w:r w:rsidRPr="00564A98">
        <w:rPr>
          <w:rFonts w:ascii="Times New Roman" w:hAnsi="Times New Roman"/>
        </w:rPr>
        <w:t>Một vật nhỏ có chuyển động là tổng hợp của hai dao động điều hòa cùng phương. Hai dao động này có phương trình là x</w:t>
      </w:r>
      <w:r w:rsidRPr="00564A98">
        <w:rPr>
          <w:rFonts w:ascii="Times New Roman" w:hAnsi="Times New Roman"/>
          <w:vertAlign w:val="subscript"/>
        </w:rPr>
        <w:t>1</w:t>
      </w:r>
      <w:r w:rsidRPr="00564A98">
        <w:rPr>
          <w:rFonts w:ascii="Times New Roman" w:hAnsi="Times New Roman"/>
        </w:rPr>
        <w:t xml:space="preserve"> = A</w:t>
      </w:r>
      <w:r w:rsidRPr="00564A98">
        <w:rPr>
          <w:rFonts w:ascii="Times New Roman" w:hAnsi="Times New Roman"/>
          <w:vertAlign w:val="subscript"/>
        </w:rPr>
        <w:t>1</w:t>
      </w:r>
      <w:r w:rsidRPr="00564A98">
        <w:rPr>
          <w:rFonts w:ascii="Times New Roman" w:hAnsi="Times New Roman"/>
        </w:rPr>
        <w:t>cosωt và x</w:t>
      </w:r>
      <w:r w:rsidRPr="00564A98">
        <w:rPr>
          <w:rFonts w:ascii="Times New Roman" w:hAnsi="Times New Roman"/>
          <w:vertAlign w:val="subscript"/>
        </w:rPr>
        <w:t>2</w:t>
      </w:r>
      <w:r w:rsidRPr="00564A98">
        <w:rPr>
          <w:rFonts w:ascii="Times New Roman" w:hAnsi="Times New Roman"/>
        </w:rPr>
        <w:t xml:space="preserve"> = A</w:t>
      </w:r>
      <w:r w:rsidRPr="00564A98">
        <w:rPr>
          <w:rFonts w:ascii="Times New Roman" w:hAnsi="Times New Roman"/>
          <w:vertAlign w:val="subscript"/>
        </w:rPr>
        <w:t>2</w:t>
      </w:r>
      <w:r w:rsidRPr="00564A98">
        <w:rPr>
          <w:rFonts w:ascii="Times New Roman" w:hAnsi="Times New Roman"/>
        </w:rPr>
        <w:t xml:space="preserve">cos(ωt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Gọi E là cơ năng của vật. Khối lượng của vật bằng</w:t>
      </w:r>
    </w:p>
    <w:p w14:paraId="5E54E14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E</m:t>
            </m:r>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e>
            </m:rad>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2E</m:t>
            </m:r>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e>
            </m:rad>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E</m:t>
            </m:r>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 xml:space="preserve">) </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2E</m:t>
            </m:r>
          </m:num>
          <m:den>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 xml:space="preserve">) </m:t>
            </m:r>
          </m:den>
        </m:f>
      </m:oMath>
      <w:r w:rsidRPr="00564A98">
        <w:rPr>
          <w:rFonts w:ascii="Times New Roman" w:hAnsi="Times New Roman"/>
        </w:rPr>
        <w:t>.</w:t>
      </w:r>
    </w:p>
    <w:p w14:paraId="7953393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p>
    <w:p w14:paraId="08C68CF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8" w:name="_Toc18406493"/>
      <w:r w:rsidRPr="00564A98">
        <w:rPr>
          <w:i w:val="0"/>
          <w:sz w:val="24"/>
          <w:szCs w:val="24"/>
          <w:highlight w:val="yellow"/>
          <w:lang w:val="nl-NL"/>
        </w:rPr>
        <w:t>2012</w:t>
      </w:r>
      <w:bookmarkEnd w:id="18"/>
    </w:p>
    <w:p w14:paraId="441B543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677ADCC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794EC3">
        <w:rPr>
          <w:rFonts w:ascii="Cambria" w:hAnsi="Cambria"/>
          <w:b/>
          <w:color w:val="FF0000"/>
          <w:sz w:val="18"/>
          <w:highlight w:val="yellow"/>
        </w:rPr>
        <w:t xml:space="preserve">(ĐH 12): </w:t>
      </w:r>
      <w:r w:rsidRPr="00564A98">
        <w:rPr>
          <w:rFonts w:ascii="Times New Roman" w:hAnsi="Times New Roman"/>
        </w:rPr>
        <w:t>Một con lắc lò xo gồm lò xo nhẹ có độ cứng 100 N/m và vật nhỏ khối lượng m. Con lắc dao động điều hòa theo phương ngang với chu kì T. Biết ở thời điểm t vật có li độ 5cm, ở thời điểm t+</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rPr>
        <w:t>vật có tốc độ 50cm/s. Giá trị của m bằng</w:t>
      </w:r>
    </w:p>
    <w:p w14:paraId="6F74C8D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0,5 kg"/>
        </w:smartTagPr>
        <w:r w:rsidRPr="00564A98">
          <w:rPr>
            <w:rFonts w:ascii="Times New Roman" w:hAnsi="Times New Roman"/>
          </w:rPr>
          <w:t>0,5 kg</w:t>
        </w:r>
      </w:smartTag>
      <w:r w:rsidRPr="00564A98">
        <w:rPr>
          <w:rFonts w:ascii="Times New Roman" w:hAnsi="Times New Roman"/>
          <w:b/>
          <w:color w:val="FF0000"/>
        </w:rPr>
        <w:tab/>
        <w:t xml:space="preserve">B. </w:t>
      </w:r>
      <w:smartTag w:uri="urn:schemas-microsoft-com:office:smarttags" w:element="metricconverter">
        <w:smartTagPr>
          <w:attr w:name="ProductID" w:val="1,2 kg"/>
        </w:smartTagPr>
        <w:r w:rsidRPr="00564A98">
          <w:rPr>
            <w:rFonts w:ascii="Times New Roman" w:hAnsi="Times New Roman"/>
          </w:rPr>
          <w:t>1,2 kg</w:t>
        </w:r>
      </w:smartTag>
      <w:r w:rsidRPr="00564A98">
        <w:rPr>
          <w:rFonts w:ascii="Times New Roman" w:hAnsi="Times New Roman"/>
          <w:b/>
          <w:color w:val="FF0000"/>
        </w:rPr>
        <w:tab/>
        <w:t xml:space="preserve">C. </w:t>
      </w:r>
      <w:r w:rsidRPr="00564A98">
        <w:rPr>
          <w:rFonts w:ascii="Times New Roman" w:hAnsi="Times New Roman"/>
        </w:rPr>
        <w:t>0,8 kg</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 kg</w:t>
      </w:r>
    </w:p>
    <w:p w14:paraId="6E498DF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87. </w:t>
      </w:r>
      <w:r w:rsidRPr="00794EC3">
        <w:rPr>
          <w:rFonts w:ascii="Cambria" w:hAnsi="Cambria"/>
          <w:b/>
          <w:color w:val="FF0000"/>
          <w:sz w:val="18"/>
          <w:highlight w:val="yellow"/>
        </w:rPr>
        <w:t xml:space="preserve">(ĐH 12): </w:t>
      </w:r>
      <w:r w:rsidRPr="00564A98">
        <w:rPr>
          <w:rFonts w:ascii="Times New Roman" w:hAnsi="Times New Roman"/>
        </w:rPr>
        <w:t>Một chất điểm dao động điều hòa với chu kì T. Gọi v</w:t>
      </w:r>
      <w:r w:rsidRPr="00564A98">
        <w:rPr>
          <w:rFonts w:ascii="Times New Roman" w:hAnsi="Times New Roman"/>
          <w:vertAlign w:val="subscript"/>
        </w:rPr>
        <w:t>TB</w:t>
      </w:r>
      <w:r w:rsidRPr="00564A98">
        <w:rPr>
          <w:rFonts w:ascii="Times New Roman" w:hAnsi="Times New Roman"/>
        </w:rPr>
        <w:t xml:space="preserve"> là tốc độ trung bình của chất điểm trong một chu kì, v là tốc độ tức thời của chất điểm. Trong một chu kì, khoảng thời gian mà </w:t>
      </w:r>
      <m:oMath>
        <m:r>
          <m:rPr>
            <m:sty m:val="p"/>
          </m:rPr>
          <w:rPr>
            <w:rFonts w:ascii="Cambria Math" w:hAnsi="Cambria Math"/>
          </w:rPr>
          <m:t>v≥</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sSub>
          <m:sSubPr>
            <m:ctrlPr>
              <w:rPr>
                <w:rFonts w:ascii="Cambria Math" w:hAnsi="Cambria Math"/>
              </w:rPr>
            </m:ctrlPr>
          </m:sSubPr>
          <m:e>
            <m:r>
              <m:rPr>
                <m:sty m:val="p"/>
              </m:rPr>
              <w:rPr>
                <w:rFonts w:ascii="Cambria Math" w:hAnsi="Cambria Math"/>
              </w:rPr>
              <m:t>v</m:t>
            </m:r>
          </m:e>
          <m:sub>
            <m:r>
              <m:rPr>
                <m:sty m:val="p"/>
              </m:rPr>
              <w:rPr>
                <w:rFonts w:ascii="Cambria Math" w:hAnsi="Cambria Math"/>
              </w:rPr>
              <m:t>TB</m:t>
            </m:r>
          </m:sub>
        </m:sSub>
      </m:oMath>
      <w:r w:rsidRPr="00564A98">
        <w:rPr>
          <w:rFonts w:ascii="Times New Roman" w:hAnsi="Times New Roman"/>
        </w:rPr>
        <w:t xml:space="preserve"> là</w:t>
      </w:r>
    </w:p>
    <w:p w14:paraId="16D7F68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6</m:t>
            </m:r>
          </m:den>
        </m:f>
      </m:oMath>
      <w:r>
        <w:rPr>
          <w:rFonts w:ascii="Times New Roman" w:hAnsi="Times New Roman"/>
        </w:rPr>
        <w:tab/>
      </w:r>
      <w:r w:rsidRPr="00794EC3">
        <w:rPr>
          <w:rFonts w:ascii="Times New Roman" w:hAnsi="Times New Roman"/>
          <w:b/>
          <w:color w:val="FF0000"/>
        </w:rPr>
        <w:t xml:space="preserve">B. </w:t>
      </w:r>
      <m:oMath>
        <m:f>
          <m:fPr>
            <m:ctrlPr>
              <w:rPr>
                <w:rFonts w:ascii="Cambria Math" w:hAnsi="Cambria Math"/>
              </w:rPr>
            </m:ctrlPr>
          </m:fPr>
          <m:num>
            <m:r>
              <m:rPr>
                <m:sty m:val="p"/>
              </m:rPr>
              <w:rPr>
                <w:rFonts w:ascii="Cambria Math" w:hAnsi="Cambria Math"/>
              </w:rPr>
              <m:t>2T</m:t>
            </m:r>
          </m:num>
          <m:den>
            <m:r>
              <m:rPr>
                <m:sty m:val="p"/>
              </m:rPr>
              <w:rPr>
                <w:rFonts w:ascii="Cambria Math" w:hAnsi="Cambria Math"/>
              </w:rPr>
              <m:t>3</m:t>
            </m:r>
          </m:den>
        </m:f>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3</m:t>
            </m:r>
          </m:den>
        </m:f>
      </m:oMath>
      <w:r>
        <w:rPr>
          <w:rFonts w:ascii="Times New Roman" w:hAnsi="Times New Roman"/>
        </w:rPr>
        <w:tab/>
      </w:r>
      <w:r w:rsidRPr="00794EC3">
        <w:rPr>
          <w:rFonts w:ascii="Times New Roman" w:hAnsi="Times New Roman"/>
          <w:b/>
          <w:color w:val="FF0000"/>
        </w:rPr>
        <w:t xml:space="preserve">D.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2</m:t>
            </m:r>
          </m:den>
        </m:f>
      </m:oMath>
    </w:p>
    <w:p w14:paraId="7618682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794EC3">
        <w:rPr>
          <w:rFonts w:ascii="Cambria" w:hAnsi="Cambria"/>
          <w:b/>
          <w:color w:val="FF0000"/>
          <w:sz w:val="18"/>
          <w:highlight w:val="yellow"/>
        </w:rPr>
        <w:t xml:space="preserve">(ĐH 12): </w:t>
      </w:r>
      <w:r w:rsidRPr="00564A98">
        <w:rPr>
          <w:rFonts w:ascii="Times New Roman" w:hAnsi="Times New Roman"/>
        </w:rPr>
        <w:t xml:space="preserve">Tại nơi có gia tốc trọng trường là g, một con lắc lò xo treo thẳng đứng đang dao động đều hòa. Biết tại vị trí cân bằng của vật độ dãn của lò xo là </w:t>
      </w:r>
      <m:oMath>
        <m:r>
          <m:rPr>
            <m:sty m:val="p"/>
          </m:rPr>
          <w:rPr>
            <w:rFonts w:ascii="Cambria Math" w:hAnsi="Cambria Math"/>
          </w:rPr>
          <m:t>Δl</m:t>
        </m:r>
      </m:oMath>
      <w:r w:rsidRPr="00564A98">
        <w:rPr>
          <w:rFonts w:ascii="Times New Roman" w:hAnsi="Times New Roman"/>
        </w:rPr>
        <w:t>. Chu kì dao động của con lắc này là</w:t>
      </w:r>
    </w:p>
    <w:p w14:paraId="215FE6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ty m:val="p"/>
                  </m:rPr>
                  <w:rPr>
                    <w:rFonts w:ascii="Cambria Math" w:hAnsi="Cambria Math"/>
                  </w:rPr>
                  <m:t>Δl</m:t>
                </m:r>
              </m:den>
            </m:f>
          </m:e>
        </m:rad>
      </m:oMath>
      <w:r>
        <w:rPr>
          <w:rFonts w:ascii="Times New Roman" w:hAnsi="Times New Roman"/>
        </w:rPr>
        <w:tab/>
      </w:r>
      <w:r w:rsidRPr="00794EC3">
        <w:rPr>
          <w:rFonts w:ascii="Times New Roman" w:hAnsi="Times New Roman"/>
          <w:b/>
          <w:color w:val="FF0000"/>
        </w:rPr>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Δl</m:t>
                </m:r>
              </m:num>
              <m:den>
                <m:r>
                  <m:rPr>
                    <m:sty m:val="p"/>
                  </m:rPr>
                  <w:rPr>
                    <w:rFonts w:ascii="Cambria Math" w:hAnsi="Cambria Math"/>
                  </w:rPr>
                  <m:t>g</m:t>
                </m:r>
              </m:den>
            </m:f>
          </m:e>
        </m:rad>
      </m:oMath>
      <w:r>
        <w:rPr>
          <w:rFonts w:ascii="Times New Roman" w:hAnsi="Times New Roman"/>
        </w:rPr>
        <w:tab/>
      </w:r>
      <w:r w:rsidRPr="00794EC3">
        <w:rPr>
          <w:rFonts w:ascii="Times New Roman" w:hAnsi="Times New Roman"/>
          <w:b/>
          <w:color w:val="FF0000"/>
        </w:rPr>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ty m:val="p"/>
                  </m:rPr>
                  <w:rPr>
                    <w:rFonts w:ascii="Cambria Math" w:hAnsi="Cambria Math"/>
                  </w:rPr>
                  <m:t>Δl</m:t>
                </m:r>
              </m:den>
            </m:f>
          </m:e>
        </m:rad>
      </m:oMath>
      <w:r w:rsidRPr="00564A98">
        <w:rPr>
          <w:rFonts w:ascii="Times New Roman" w:hAnsi="Times New Roman"/>
        </w:rPr>
        <w:tab/>
      </w:r>
      <w:r w:rsidRPr="00564A98">
        <w:rPr>
          <w:rFonts w:ascii="Times New Roman" w:hAnsi="Times New Roman"/>
          <w:b/>
          <w:color w:val="FF0000"/>
          <w:u w:val="single"/>
        </w:rPr>
        <w:t xml:space="preserve">D.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Δl</m:t>
                </m:r>
              </m:num>
              <m:den>
                <m:r>
                  <m:rPr>
                    <m:sty m:val="p"/>
                  </m:rPr>
                  <w:rPr>
                    <w:rFonts w:ascii="Cambria Math" w:hAnsi="Cambria Math"/>
                  </w:rPr>
                  <m:t>g</m:t>
                </m:r>
              </m:den>
            </m:f>
          </m:e>
        </m:rad>
      </m:oMath>
    </w:p>
    <w:p w14:paraId="770E0FB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89. </w:t>
      </w:r>
      <w:r w:rsidRPr="00794EC3">
        <w:rPr>
          <w:rFonts w:ascii="Cambria" w:hAnsi="Cambria"/>
          <w:b/>
          <w:color w:val="FF0000"/>
          <w:sz w:val="18"/>
          <w:highlight w:val="yellow"/>
        </w:rPr>
        <w:t xml:space="preserve">(ĐH 12): </w:t>
      </w:r>
      <w:r w:rsidRPr="00564A98">
        <w:rPr>
          <w:rFonts w:ascii="Times New Roman" w:hAnsi="Times New Roman"/>
        </w:rPr>
        <w:t>Hai dao động cùng phương lần lượt có phương trình x</w:t>
      </w:r>
      <w:r w:rsidRPr="00564A98">
        <w:rPr>
          <w:rFonts w:ascii="Times New Roman" w:hAnsi="Times New Roman"/>
          <w:vertAlign w:val="subscript"/>
        </w:rPr>
        <w:t>1</w:t>
      </w:r>
      <w:r w:rsidRPr="00564A98">
        <w:rPr>
          <w:rFonts w:ascii="Times New Roman" w:hAnsi="Times New Roman"/>
        </w:rPr>
        <w:t xml:space="preserve"> =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(cm) và x</w:t>
      </w:r>
      <w:r w:rsidRPr="00564A98">
        <w:rPr>
          <w:rFonts w:ascii="Times New Roman" w:hAnsi="Times New Roman"/>
          <w:vertAlign w:val="subscript"/>
        </w:rPr>
        <w:t>2</w:t>
      </w:r>
      <w:r w:rsidRPr="00564A98">
        <w:rPr>
          <w:rFonts w:ascii="Times New Roman" w:hAnsi="Times New Roman"/>
        </w:rPr>
        <w:t xml:space="preserve"> = </w:t>
      </w:r>
      <m:oMath>
        <m:r>
          <m:rPr>
            <m:sty m:val="p"/>
          </m:rPr>
          <w:rPr>
            <w:rFonts w:ascii="Cambria Math" w:hAnsi="Cambria Math"/>
          </w:rPr>
          <m:t>6</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 xml:space="preserve">(cm). Dao động tổng hợp của hai dao động này có phương trình </w:t>
      </w:r>
      <m:oMath>
        <m:r>
          <m:rPr>
            <m:sty m:val="p"/>
          </m:rPr>
          <w:rPr>
            <w:rFonts w:ascii="Cambria Math" w:hAnsi="Cambria Math"/>
          </w:rPr>
          <m:t>x=A</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 xml:space="preserve">πt+ϕ) </m:t>
        </m:r>
      </m:oMath>
      <w:r w:rsidRPr="00564A98">
        <w:rPr>
          <w:rFonts w:ascii="Times New Roman" w:hAnsi="Times New Roman"/>
        </w:rPr>
        <w:t>(cm). Thay đổi A</w:t>
      </w:r>
      <w:r w:rsidRPr="00564A98">
        <w:rPr>
          <w:rFonts w:ascii="Times New Roman" w:hAnsi="Times New Roman"/>
          <w:vertAlign w:val="subscript"/>
        </w:rPr>
        <w:t>1</w:t>
      </w:r>
      <w:r w:rsidRPr="00564A98">
        <w:rPr>
          <w:rFonts w:ascii="Times New Roman" w:hAnsi="Times New Roman"/>
        </w:rPr>
        <w:t xml:space="preserve"> cho đến khi biên độ A đạt giá trị cực tiểu thì</w:t>
      </w:r>
    </w:p>
    <w:p w14:paraId="717D77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φ=-</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rad.</m:t>
        </m:r>
      </m:oMath>
      <w:r w:rsidRPr="00564A98">
        <w:rPr>
          <w:rFonts w:ascii="Times New Roman" w:hAnsi="Times New Roman"/>
          <w:b/>
          <w:color w:val="FF0000"/>
        </w:rPr>
        <w:tab/>
        <w:t xml:space="preserve">B. </w:t>
      </w:r>
      <w:r w:rsidRPr="00564A98">
        <w:rPr>
          <w:rFonts w:ascii="Times New Roman" w:hAnsi="Times New Roman"/>
        </w:rPr>
        <w:t>φ</w:t>
      </w:r>
      <m:oMath>
        <m:r>
          <m:rPr>
            <m:sty m:val="p"/>
          </m:rPr>
          <w:rPr>
            <w:rFonts w:ascii="Cambria Math" w:hAnsi="Cambria Math"/>
          </w:rPr>
          <m:t>=πrad.</m:t>
        </m:r>
      </m:oMath>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φ=-</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794EC3">
        <w:rPr>
          <w:rFonts w:ascii="Times New Roman" w:hAnsi="Times New Roman"/>
        </w:rPr>
        <w:t>rad.</w:t>
      </w:r>
      <w:r>
        <w:rPr>
          <w:rFonts w:ascii="Times New Roman" w:hAnsi="Times New Roman"/>
        </w:rPr>
        <w:tab/>
      </w:r>
      <w:r w:rsidRPr="00794EC3">
        <w:rPr>
          <w:rFonts w:ascii="Times New Roman" w:hAnsi="Times New Roman"/>
          <w:b/>
          <w:color w:val="FF0000"/>
        </w:rPr>
        <w:t xml:space="preserve">D. </w:t>
      </w:r>
      <w:r w:rsidRPr="00794EC3">
        <w:rPr>
          <w:rFonts w:ascii="Times New Roman" w:hAnsi="Times New Roman"/>
        </w:rPr>
        <w:t>φ=0rad</w:t>
      </w:r>
      <m:oMath>
        <m:r>
          <m:rPr>
            <m:sty m:val="p"/>
          </m:rPr>
          <w:rPr>
            <w:rFonts w:ascii="Cambria Math" w:hAnsi="Cambria Math"/>
          </w:rPr>
          <m:t>.</m:t>
        </m:r>
      </m:oMath>
    </w:p>
    <w:p w14:paraId="756DE18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90. </w:t>
      </w:r>
      <w:r w:rsidRPr="00794EC3">
        <w:rPr>
          <w:rFonts w:ascii="Cambria" w:hAnsi="Cambria"/>
          <w:b/>
          <w:color w:val="FF0000"/>
          <w:sz w:val="18"/>
          <w:highlight w:val="yellow"/>
        </w:rPr>
        <w:t xml:space="preserve">(ĐH 12): </w:t>
      </w:r>
      <w:r w:rsidRPr="00564A98">
        <w:rPr>
          <w:rFonts w:ascii="Times New Roman" w:hAnsi="Times New Roman"/>
        </w:rPr>
        <w:t xml:space="preserve">Một con lắc lò xo dao động điều hòa theo phương ngang với cơ năng dao động là 1 J và lực đàn hồi cực đại là 10 N. Mốc thế năng tại vị trí cân bằng. Gọi Q là đầu cố định của lò xo, khoảng thời gian ngắn nhất giữa 2 lần liên tiếp Q chịu tác dụng lực kéo của lò xo có độ lớn </w:t>
      </w:r>
      <m:oMath>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N là 0,1 s. Quãng đường lớn nhất mà vật nhỏ của con lắc đi được trong 0,4 s là</w:t>
      </w:r>
    </w:p>
    <w:p w14:paraId="13713D8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smartTag w:uri="urn:schemas-microsoft-com:office:smarttags" w:element="metricconverter">
        <w:smartTagPr>
          <w:attr w:name="ProductID" w:val="40 cm"/>
        </w:smartTagPr>
        <w:r w:rsidRPr="00564A98">
          <w:rPr>
            <w:rFonts w:ascii="Times New Roman" w:hAnsi="Times New Roman"/>
          </w:rPr>
          <w:t>40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smartTag w:uri="urn:schemas-microsoft-com:office:smarttags" w:element="metricconverter">
        <w:smartTagPr>
          <w:attr w:name="ProductID" w:val="60 cm"/>
        </w:smartTagPr>
        <w:r w:rsidRPr="00564A98">
          <w:rPr>
            <w:rFonts w:ascii="Times New Roman" w:hAnsi="Times New Roman"/>
          </w:rPr>
          <w:t>60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80 cm"/>
        </w:smartTagPr>
        <w:r w:rsidRPr="00564A98">
          <w:rPr>
            <w:rFonts w:ascii="Times New Roman" w:hAnsi="Times New Roman"/>
          </w:rPr>
          <w:t>80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15 cm"/>
        </w:smartTagPr>
        <w:r w:rsidRPr="00564A98">
          <w:rPr>
            <w:rFonts w:ascii="Times New Roman" w:hAnsi="Times New Roman"/>
          </w:rPr>
          <w:t>115 cm</w:t>
        </w:r>
      </w:smartTag>
      <w:r w:rsidRPr="00564A98">
        <w:rPr>
          <w:rFonts w:ascii="Times New Roman" w:hAnsi="Times New Roman"/>
        </w:rPr>
        <w:t>.</w:t>
      </w:r>
    </w:p>
    <w:p w14:paraId="7A521CE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794EC3">
        <w:rPr>
          <w:rFonts w:ascii="Cambria" w:hAnsi="Cambria"/>
          <w:b/>
          <w:color w:val="FF0000"/>
          <w:sz w:val="18"/>
          <w:highlight w:val="yellow"/>
        </w:rPr>
        <w:t xml:space="preserve">(ĐH 12): </w:t>
      </w:r>
      <w:r w:rsidRPr="00564A98">
        <w:rPr>
          <w:rFonts w:ascii="Times New Roman" w:hAnsi="Times New Roman"/>
        </w:rPr>
        <w:t>Một chất điểm dao động điều hòa trên trục Ox. Vectơ gia tốc của chất điểm có</w:t>
      </w:r>
    </w:p>
    <w:p w14:paraId="3B2C11A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độ lớn cực đại ở vị trí biên, chiều luôn hướng ra biên.</w:t>
      </w:r>
    </w:p>
    <w:p w14:paraId="24AEFD9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độ lớn cực tiểu khi qua vị trí cân bằng luôn cùng chiều với vectơ vận tốc.</w:t>
      </w:r>
    </w:p>
    <w:p w14:paraId="6842E78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độ lớn không đổi, chiều luôn hướng về vị trí cân bằng.</w:t>
      </w:r>
    </w:p>
    <w:p w14:paraId="69B96B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độ lớn tỉ lệ với độ lớn của li độ, chiều luôn hướng về vị trí cân bằng.</w:t>
      </w:r>
    </w:p>
    <w:p w14:paraId="0962D8C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92. </w:t>
      </w:r>
      <w:r w:rsidRPr="00794EC3">
        <w:rPr>
          <w:rFonts w:ascii="Cambria" w:hAnsi="Cambria"/>
          <w:b/>
          <w:color w:val="FF0000"/>
          <w:sz w:val="18"/>
          <w:highlight w:val="yellow"/>
        </w:rPr>
        <w:t xml:space="preserve">(ĐH 12): </w:t>
      </w:r>
      <w:r w:rsidRPr="00564A98">
        <w:rPr>
          <w:rFonts w:ascii="Times New Roman" w:hAnsi="Times New Roman"/>
        </w:rPr>
        <w:t xml:space="preserve">Hai chất điểm M và N có cùng khối lượng, dao động điều hòa cùng tần số dọc theo hai đường thẳng song song kề nhau và song song với trục tọa độ Ox. Vị trí cân bằng của M và của N đều ở trên một đường thẳng qua góc tọa độ và vuông góc với Ox. Biên độ của M là </w:t>
      </w:r>
      <w:smartTag w:uri="urn:schemas-microsoft-com:office:smarttags" w:element="metricconverter">
        <w:smartTagPr>
          <w:attr w:name="ProductID" w:val="6 cm"/>
        </w:smartTagPr>
        <w:r w:rsidRPr="00564A98">
          <w:rPr>
            <w:rFonts w:ascii="Times New Roman" w:hAnsi="Times New Roman"/>
          </w:rPr>
          <w:t>6 cm</w:t>
        </w:r>
      </w:smartTag>
      <w:r w:rsidRPr="00564A98">
        <w:rPr>
          <w:rFonts w:ascii="Times New Roman" w:hAnsi="Times New Roman"/>
        </w:rPr>
        <w:t xml:space="preserve">, của N là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 xml:space="preserve">. Trong quá trình dao động, khoảng cách lớn nhất giữa M và N theo phương Ox là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Mốc thế năng tại vị trí cân bằng. Ở thời điểm mà M có động năng bằng thế năng, tỉ số động năng của M và động năng của N là</w:t>
      </w:r>
    </w:p>
    <w:p w14:paraId="30241E1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16</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16</m:t>
            </m:r>
          </m:num>
          <m:den>
            <m:r>
              <m:rPr>
                <m:sty m:val="p"/>
              </m:rPr>
              <w:rPr>
                <w:rFonts w:ascii="Cambria Math" w:hAnsi="Cambria Math"/>
              </w:rPr>
              <m:t>9</m:t>
            </m:r>
          </m:den>
        </m:f>
      </m:oMath>
      <w:r w:rsidRPr="00564A98">
        <w:rPr>
          <w:rFonts w:ascii="Times New Roman" w:hAnsi="Times New Roman"/>
        </w:rPr>
        <w:t>.</w:t>
      </w:r>
    </w:p>
    <w:p w14:paraId="74A34E9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93. </w:t>
      </w:r>
      <w:r w:rsidRPr="00794EC3">
        <w:rPr>
          <w:rFonts w:ascii="Cambria" w:hAnsi="Cambria"/>
          <w:b/>
          <w:color w:val="FF0000"/>
          <w:sz w:val="18"/>
          <w:highlight w:val="yellow"/>
        </w:rPr>
        <w:t xml:space="preserve">(ĐH 12): </w:t>
      </w:r>
      <w:r w:rsidRPr="00564A98">
        <w:rPr>
          <w:rFonts w:ascii="Times New Roman" w:hAnsi="Times New Roman"/>
        </w:rPr>
        <w:t xml:space="preserve">Một con lắc đơn gồm dây treo có chiều dài </w:t>
      </w:r>
      <w:smartTag w:uri="urn:schemas-microsoft-com:office:smarttags" w:element="metricconverter">
        <w:smartTagPr>
          <w:attr w:name="ProductID" w:val="1 m"/>
        </w:smartTagPr>
        <w:r w:rsidRPr="00564A98">
          <w:rPr>
            <w:rFonts w:ascii="Times New Roman" w:hAnsi="Times New Roman"/>
          </w:rPr>
          <w:t>1 m</w:t>
        </w:r>
      </w:smartTag>
      <w:r w:rsidRPr="00564A98">
        <w:rPr>
          <w:rFonts w:ascii="Times New Roman" w:hAnsi="Times New Roman"/>
        </w:rPr>
        <w:t xml:space="preserve"> và vật nhỏ có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mang điện tích 2.10</w:t>
      </w:r>
      <w:r w:rsidRPr="00564A98">
        <w:rPr>
          <w:rFonts w:ascii="Times New Roman" w:hAnsi="Times New Roman"/>
          <w:vertAlign w:val="superscript"/>
        </w:rPr>
        <w:t>-5</w:t>
      </w:r>
      <w:r w:rsidRPr="00564A98">
        <w:rPr>
          <w:rFonts w:ascii="Times New Roman" w:hAnsi="Times New Roman"/>
        </w:rPr>
        <w:t xml:space="preserve"> C. Treo con lắc đơn này trong điện trường đều với vectơ cường độ điện trường hướng theo phương ngang và có độ lớn 5.10</w:t>
      </w:r>
      <w:r w:rsidRPr="00564A98">
        <w:rPr>
          <w:rFonts w:ascii="Times New Roman" w:hAnsi="Times New Roman"/>
          <w:vertAlign w:val="superscript"/>
        </w:rPr>
        <w:t>4</w:t>
      </w:r>
      <w:r w:rsidRPr="00564A98">
        <w:rPr>
          <w:rFonts w:ascii="Times New Roman" w:hAnsi="Times New Roman"/>
        </w:rPr>
        <w:t xml:space="preserve"> V/m. Trong mặt phẳng thẳng đứng đi qua điểm treo và song song với vectơ cường độ điện trường, kéo vật nhỏ theo chiều của vectơ cường độ điện trường sao cho dây treo hợp với vectơ gia tốc trong trường </w:t>
      </w:r>
      <m:oMath>
        <m:acc>
          <m:accPr>
            <m:chr m:val="⃗"/>
            <m:ctrlPr>
              <w:rPr>
                <w:rFonts w:ascii="Cambria Math" w:hAnsi="Cambria Math"/>
              </w:rPr>
            </m:ctrlPr>
          </m:accPr>
          <m:e>
            <m:r>
              <m:rPr>
                <m:sty m:val="p"/>
              </m:rPr>
              <w:rPr>
                <w:rFonts w:ascii="Cambria Math" w:hAnsi="Cambria Math"/>
              </w:rPr>
              <m:t>g</m:t>
            </m:r>
          </m:e>
        </m:acc>
      </m:oMath>
      <w:r w:rsidRPr="00564A98">
        <w:rPr>
          <w:rFonts w:ascii="Times New Roman" w:hAnsi="Times New Roman"/>
        </w:rPr>
        <w:t xml:space="preserve"> một góc 54</w:t>
      </w:r>
      <w:r w:rsidRPr="00564A98">
        <w:rPr>
          <w:rFonts w:ascii="Times New Roman" w:hAnsi="Times New Roman"/>
          <w:vertAlign w:val="superscript"/>
        </w:rPr>
        <w:t>o</w:t>
      </w:r>
      <w:r w:rsidRPr="00564A98">
        <w:rPr>
          <w:rFonts w:ascii="Times New Roman" w:hAnsi="Times New Roman"/>
        </w:rPr>
        <w:t xml:space="preserve"> rồi buông nhẹ cho con lắc dao động điều hòa. Lấy g = 10 m/s</w:t>
      </w:r>
      <w:r w:rsidRPr="00564A98">
        <w:rPr>
          <w:rFonts w:ascii="Times New Roman" w:hAnsi="Times New Roman"/>
          <w:vertAlign w:val="superscript"/>
        </w:rPr>
        <w:t>2</w:t>
      </w:r>
      <w:r w:rsidRPr="00564A98">
        <w:rPr>
          <w:rFonts w:ascii="Times New Roman" w:hAnsi="Times New Roman"/>
        </w:rPr>
        <w:t>. Trong quá trình dao động, tốc độ cực đại của vật nhỏ là</w:t>
      </w:r>
    </w:p>
    <w:p w14:paraId="380AE8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0,59 m/s.</w:t>
      </w:r>
      <w:r w:rsidRPr="00564A98">
        <w:rPr>
          <w:rFonts w:ascii="Times New Roman" w:hAnsi="Times New Roman"/>
          <w:b/>
          <w:color w:val="FF0000"/>
        </w:rPr>
        <w:tab/>
        <w:t xml:space="preserve">B. </w:t>
      </w:r>
      <w:r w:rsidRPr="00564A98">
        <w:rPr>
          <w:rFonts w:ascii="Times New Roman" w:hAnsi="Times New Roman"/>
        </w:rPr>
        <w:t>3,41 m/s.</w:t>
      </w:r>
      <w:r w:rsidRPr="00564A98">
        <w:rPr>
          <w:rFonts w:ascii="Times New Roman" w:hAnsi="Times New Roman"/>
          <w:b/>
          <w:color w:val="FF0000"/>
        </w:rPr>
        <w:tab/>
        <w:t xml:space="preserve">C. </w:t>
      </w:r>
      <w:r w:rsidRPr="00564A98">
        <w:rPr>
          <w:rFonts w:ascii="Times New Roman" w:hAnsi="Times New Roman"/>
        </w:rPr>
        <w:t>2,87 m/s.</w:t>
      </w:r>
      <w:r w:rsidRPr="00564A98">
        <w:rPr>
          <w:rFonts w:ascii="Times New Roman" w:hAnsi="Times New Roman"/>
          <w:b/>
          <w:color w:val="FF0000"/>
        </w:rPr>
        <w:tab/>
        <w:t xml:space="preserve">D. </w:t>
      </w:r>
      <w:r w:rsidRPr="00564A98">
        <w:rPr>
          <w:rFonts w:ascii="Times New Roman" w:hAnsi="Times New Roman"/>
        </w:rPr>
        <w:t>0,50 m/s.</w:t>
      </w:r>
    </w:p>
    <w:p w14:paraId="1592A4C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94. </w:t>
      </w:r>
      <w:r w:rsidRPr="00794EC3">
        <w:rPr>
          <w:rFonts w:ascii="Cambria" w:hAnsi="Cambria"/>
          <w:b/>
          <w:color w:val="FF0000"/>
          <w:sz w:val="18"/>
          <w:highlight w:val="yellow"/>
        </w:rPr>
        <w:t xml:space="preserve">(ĐH 12): </w:t>
      </w:r>
      <w:r w:rsidRPr="00564A98">
        <w:rPr>
          <w:rFonts w:ascii="Times New Roman" w:hAnsi="Times New Roman"/>
        </w:rPr>
        <w:t xml:space="preserve">Một vật nhỏ có khối lượng </w:t>
      </w:r>
      <w:smartTag w:uri="urn:schemas-microsoft-com:office:smarttags" w:element="metricconverter">
        <w:smartTagPr>
          <w:attr w:name="ProductID" w:val="500 g"/>
        </w:smartTagPr>
        <w:r w:rsidRPr="00564A98">
          <w:rPr>
            <w:rFonts w:ascii="Times New Roman" w:hAnsi="Times New Roman"/>
          </w:rPr>
          <w:t>500 g</w:t>
        </w:r>
      </w:smartTag>
      <w:r w:rsidRPr="00564A98">
        <w:rPr>
          <w:rFonts w:ascii="Times New Roman" w:hAnsi="Times New Roman"/>
        </w:rPr>
        <w:t xml:space="preserve"> dao động điều hòa dưới tác dụng của một lực kéo về có biểu thức F = - 0,8cos 4t (N). Dao động của vật có biên độ là</w:t>
      </w:r>
    </w:p>
    <w:p w14:paraId="35C7E3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6 cm"/>
        </w:smartTagPr>
        <w:r w:rsidRPr="00564A98">
          <w:rPr>
            <w:rFonts w:ascii="Times New Roman" w:hAnsi="Times New Roman"/>
          </w:rPr>
          <w:t>6 cm</w:t>
        </w:r>
      </w:smartTag>
      <w:r w:rsidRPr="00564A98">
        <w:rPr>
          <w:rFonts w:ascii="Times New Roman" w:hAnsi="Times New Roman"/>
          <w:b/>
          <w:color w:val="FF0000"/>
        </w:rPr>
        <w:tab/>
        <w:t xml:space="preserve">B. </w:t>
      </w:r>
      <w:smartTag w:uri="urn:schemas-microsoft-com:office:smarttags" w:element="metricconverter">
        <w:smartTagPr>
          <w:attr w:name="ProductID" w:val="12 cm"/>
        </w:smartTagPr>
        <w:r w:rsidRPr="00564A98">
          <w:rPr>
            <w:rFonts w:ascii="Times New Roman" w:hAnsi="Times New Roman"/>
          </w:rPr>
          <w:t>12 cm</w:t>
        </w:r>
      </w:smartTag>
      <w:r w:rsidRPr="00564A98">
        <w:rPr>
          <w:rFonts w:ascii="Times New Roman" w:hAnsi="Times New Roman"/>
          <w:b/>
          <w:color w:val="FF0000"/>
          <w:vertAlign w:val="subscript"/>
        </w:rPr>
        <w:tab/>
        <w:t xml:space="preserve">C.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ab/>
      </w:r>
      <w:r w:rsidRPr="00564A98">
        <w:rPr>
          <w:rFonts w:ascii="Times New Roman" w:hAnsi="Times New Roman"/>
          <w:b/>
          <w:color w:val="FF0000"/>
          <w:u w:val="single"/>
        </w:rPr>
        <w:t xml:space="preserve">D. </w:t>
      </w:r>
      <w:smartTag w:uri="urn:schemas-microsoft-com:office:smarttags" w:element="metricconverter">
        <w:smartTagPr>
          <w:attr w:name="ProductID" w:val="10 cm"/>
        </w:smartTagPr>
        <w:r w:rsidRPr="00564A98">
          <w:rPr>
            <w:rFonts w:ascii="Times New Roman" w:hAnsi="Times New Roman"/>
          </w:rPr>
          <w:t>10 cm</w:t>
        </w:r>
      </w:smartTag>
    </w:p>
    <w:p w14:paraId="5067AA4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95. </w:t>
      </w:r>
      <w:r w:rsidRPr="00794EC3">
        <w:rPr>
          <w:rFonts w:ascii="Cambria" w:hAnsi="Cambria"/>
          <w:b/>
          <w:color w:val="FF0000"/>
          <w:sz w:val="18"/>
          <w:highlight w:val="yellow"/>
        </w:rPr>
        <w:t xml:space="preserve">(ĐH 12): </w:t>
      </w:r>
      <w:r w:rsidRPr="00564A98">
        <w:rPr>
          <w:rFonts w:ascii="Times New Roman" w:hAnsi="Times New Roman"/>
        </w:rPr>
        <w:t>Một vật dao động tắt dần có các đại lượng nào sau đây giảm liên tục theo thời gian?</w:t>
      </w:r>
    </w:p>
    <w:p w14:paraId="33FB830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Biên độ và tốc độ</w:t>
      </w:r>
      <w:r w:rsidRPr="00564A98">
        <w:rPr>
          <w:rFonts w:ascii="Times New Roman" w:hAnsi="Times New Roman"/>
          <w:b/>
          <w:color w:val="FF0000"/>
        </w:rPr>
        <w:tab/>
        <w:t xml:space="preserve">B. </w:t>
      </w:r>
      <w:r w:rsidRPr="00564A98">
        <w:rPr>
          <w:rFonts w:ascii="Times New Roman" w:hAnsi="Times New Roman"/>
        </w:rPr>
        <w:t>Li độ và tốc độ</w:t>
      </w:r>
      <w:r w:rsidRPr="00564A98">
        <w:rPr>
          <w:rFonts w:ascii="Times New Roman" w:hAnsi="Times New Roman"/>
          <w:b/>
          <w:color w:val="FF0000"/>
        </w:rPr>
        <w:tab/>
        <w:t xml:space="preserve">C. </w:t>
      </w:r>
      <w:r w:rsidRPr="00564A98">
        <w:rPr>
          <w:rFonts w:ascii="Times New Roman" w:hAnsi="Times New Roman"/>
        </w:rPr>
        <w:t>Biên độ và gia tốc</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Biên độ và cơ năng</w:t>
      </w:r>
    </w:p>
    <w:p w14:paraId="52DEE10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96. </w:t>
      </w:r>
      <w:r w:rsidRPr="00794EC3">
        <w:rPr>
          <w:rFonts w:ascii="Cambria" w:hAnsi="Cambria"/>
          <w:b/>
          <w:color w:val="FF0000"/>
          <w:sz w:val="18"/>
          <w:highlight w:val="yellow"/>
          <w:lang w:val="de-DE"/>
        </w:rPr>
        <w:t>(CĐ 12):</w:t>
      </w:r>
      <w:r w:rsidRPr="00564A98">
        <w:rPr>
          <w:rFonts w:ascii="Times New Roman" w:hAnsi="Times New Roman"/>
        </w:rPr>
        <w:t xml:space="preserve"> Một vật dao động điều hòa với biên độ A và cơ năng W. Mốc thế năng của vật ở vị trí cân bằng. Khi vật đi qua vị trí có li độ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564A98">
        <w:rPr>
          <w:rFonts w:ascii="Times New Roman" w:hAnsi="Times New Roman"/>
        </w:rPr>
        <w:t>A thì động năng của vật là</w:t>
      </w:r>
    </w:p>
    <w:p w14:paraId="4B6BFE4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9</m:t>
            </m:r>
          </m:den>
        </m:f>
      </m:oMath>
      <w:r w:rsidRPr="00564A98">
        <w:rPr>
          <w:rFonts w:ascii="Times New Roman" w:hAnsi="Times New Roman"/>
        </w:rPr>
        <w:t>W.</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9</m:t>
            </m:r>
          </m:den>
        </m:f>
      </m:oMath>
      <w:r w:rsidRPr="00564A98">
        <w:rPr>
          <w:rFonts w:ascii="Times New Roman" w:hAnsi="Times New Roman"/>
        </w:rPr>
        <w:t>W.</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9</m:t>
            </m:r>
          </m:den>
        </m:f>
      </m:oMath>
      <w:r w:rsidRPr="00564A98">
        <w:rPr>
          <w:rFonts w:ascii="Times New Roman" w:hAnsi="Times New Roman"/>
        </w:rPr>
        <w:t>W.</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9</m:t>
            </m:r>
          </m:den>
        </m:f>
      </m:oMath>
      <w:r w:rsidRPr="00564A98">
        <w:rPr>
          <w:rFonts w:ascii="Times New Roman" w:hAnsi="Times New Roman"/>
        </w:rPr>
        <w:t>W.</w:t>
      </w:r>
    </w:p>
    <w:p w14:paraId="09067B6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97. </w:t>
      </w:r>
      <w:r w:rsidRPr="00794EC3">
        <w:rPr>
          <w:rFonts w:ascii="Cambria" w:hAnsi="Cambria"/>
          <w:b/>
          <w:color w:val="FF0000"/>
          <w:sz w:val="18"/>
          <w:highlight w:val="yellow"/>
          <w:lang w:val="de-DE"/>
        </w:rPr>
        <w:t>(CĐ 12):</w:t>
      </w:r>
      <w:r w:rsidRPr="00564A98">
        <w:rPr>
          <w:rFonts w:ascii="Times New Roman" w:hAnsi="Times New Roman"/>
        </w:rPr>
        <w:t xml:space="preserve"> Một vật dao động điều hòa với biên độ A và tốc độ cực đại v</w:t>
      </w:r>
      <w:r w:rsidRPr="00564A98">
        <w:rPr>
          <w:rFonts w:ascii="Times New Roman" w:hAnsi="Times New Roman"/>
          <w:vertAlign w:val="subscript"/>
        </w:rPr>
        <w:t>max</w:t>
      </w:r>
      <w:r w:rsidRPr="00564A98">
        <w:rPr>
          <w:rFonts w:ascii="Times New Roman" w:hAnsi="Times New Roman"/>
        </w:rPr>
        <w:t xml:space="preserve">. Tần số góc của vật dao động là </w:t>
      </w:r>
    </w:p>
    <w:p w14:paraId="58B8EC3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num>
          <m:den>
            <m:r>
              <m:rPr>
                <m:sty m:val="p"/>
              </m:rPr>
              <w:rPr>
                <w:rFonts w:ascii="Cambria Math" w:hAnsi="Cambria Math"/>
              </w:rPr>
              <m:t>A</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num>
          <m:den>
            <m:r>
              <m:rPr>
                <m:sty m:val="p"/>
              </m:rPr>
              <w:rPr>
                <w:rFonts w:ascii="Cambria Math" w:hAnsi="Cambria Math"/>
              </w:rPr>
              <m:t>πA</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num>
          <m:den>
            <m:r>
              <m:rPr>
                <m:sty m:val="p"/>
              </m:rPr>
              <w:rPr>
                <w:rFonts w:ascii="Cambria Math" w:hAnsi="Cambria Math"/>
              </w:rPr>
              <m:t>2πA</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num>
          <m:den>
            <m:r>
              <m:rPr>
                <m:sty m:val="p"/>
              </m:rPr>
              <w:rPr>
                <w:rFonts w:ascii="Cambria Math" w:hAnsi="Cambria Math"/>
              </w:rPr>
              <m:t>2A</m:t>
            </m:r>
          </m:den>
        </m:f>
      </m:oMath>
      <w:r w:rsidRPr="00564A98">
        <w:rPr>
          <w:rFonts w:ascii="Times New Roman" w:hAnsi="Times New Roman"/>
        </w:rPr>
        <w:t>.</w:t>
      </w:r>
    </w:p>
    <w:p w14:paraId="494A027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98. </w:t>
      </w:r>
      <w:r w:rsidRPr="00794EC3">
        <w:rPr>
          <w:rFonts w:ascii="Cambria" w:hAnsi="Cambria"/>
          <w:b/>
          <w:color w:val="FF0000"/>
          <w:sz w:val="18"/>
          <w:highlight w:val="yellow"/>
          <w:lang w:val="de-DE"/>
        </w:rPr>
        <w:t>(CĐ 12):</w:t>
      </w:r>
      <w:r w:rsidRPr="00564A98">
        <w:rPr>
          <w:rFonts w:ascii="Times New Roman" w:hAnsi="Times New Roman"/>
        </w:rPr>
        <w:t xml:space="preserve"> Hai vật dao động điều hòa dọc theo các trục song song với nhau. Phương trình dao động của các vật lần lượt là x</w:t>
      </w:r>
      <w:r w:rsidRPr="00564A98">
        <w:rPr>
          <w:rFonts w:ascii="Times New Roman" w:hAnsi="Times New Roman"/>
          <w:vertAlign w:val="subscript"/>
        </w:rPr>
        <w:t>1</w:t>
      </w:r>
      <w:r w:rsidRPr="00564A98">
        <w:rPr>
          <w:rFonts w:ascii="Times New Roman" w:hAnsi="Times New Roman"/>
        </w:rPr>
        <w:t xml:space="preserve"> = A</w:t>
      </w:r>
      <w:r w:rsidRPr="00564A98">
        <w:rPr>
          <w:rFonts w:ascii="Times New Roman" w:hAnsi="Times New Roman"/>
          <w:vertAlign w:val="subscript"/>
        </w:rPr>
        <w:t>1</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(cm) và x</w:t>
      </w:r>
      <w:r w:rsidRPr="00564A98">
        <w:rPr>
          <w:rFonts w:ascii="Times New Roman" w:hAnsi="Times New Roman"/>
          <w:vertAlign w:val="subscript"/>
        </w:rPr>
        <w:t>2</w:t>
      </w:r>
      <w:r w:rsidRPr="00564A98">
        <w:rPr>
          <w:rFonts w:ascii="Times New Roman" w:hAnsi="Times New Roman"/>
        </w:rPr>
        <w:t xml:space="preserve"> = A</w:t>
      </w:r>
      <w:r w:rsidRPr="00564A98">
        <w:rPr>
          <w:rFonts w:ascii="Times New Roman" w:hAnsi="Times New Roman"/>
          <w:vertAlign w:val="subscript"/>
        </w:rPr>
        <w:t>2</w:t>
      </w:r>
      <w:r w:rsidRPr="00564A98">
        <w:rPr>
          <w:rFonts w:ascii="Times New Roman" w:hAnsi="Times New Roman"/>
        </w:rPr>
        <w:t>sin</w:t>
      </w:r>
      <w:r w:rsidRPr="00564A98">
        <w:rPr>
          <w:rFonts w:ascii="Times New Roman" w:hAnsi="Times New Roman"/>
        </w:rPr>
        <w:sym w:font="Symbol" w:char="F077"/>
      </w:r>
      <w:r w:rsidRPr="00564A98">
        <w:rPr>
          <w:rFonts w:ascii="Times New Roman" w:hAnsi="Times New Roman"/>
        </w:rPr>
        <w:t>t (cm). Biết 64</w:t>
      </w:r>
      <m:oMath>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1</m:t>
            </m:r>
          </m:sub>
          <m:sup>
            <m:r>
              <m:rPr>
                <m:sty m:val="p"/>
              </m:rPr>
              <w:rPr>
                <w:rFonts w:ascii="Cambria Math" w:hAnsi="Cambria Math"/>
              </w:rPr>
              <m:t>2</m:t>
            </m:r>
          </m:sup>
        </m:sSubSup>
      </m:oMath>
      <w:r w:rsidRPr="00564A98">
        <w:rPr>
          <w:rFonts w:ascii="Times New Roman" w:hAnsi="Times New Roman"/>
        </w:rPr>
        <w:t xml:space="preserve"> + 36</w:t>
      </w:r>
      <m:oMath>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2</m:t>
            </m:r>
          </m:sub>
          <m:sup>
            <m:r>
              <m:rPr>
                <m:sty m:val="p"/>
              </m:rPr>
              <w:rPr>
                <w:rFonts w:ascii="Cambria Math" w:hAnsi="Cambria Math"/>
              </w:rPr>
              <m:t>2</m:t>
            </m:r>
          </m:sup>
        </m:sSubSup>
      </m:oMath>
      <w:r w:rsidRPr="00564A98">
        <w:rPr>
          <w:rFonts w:ascii="Times New Roman" w:hAnsi="Times New Roman"/>
        </w:rPr>
        <w:t xml:space="preserve"> = 48</w:t>
      </w:r>
      <w:r w:rsidRPr="00564A98">
        <w:rPr>
          <w:rFonts w:ascii="Times New Roman" w:hAnsi="Times New Roman"/>
          <w:vertAlign w:val="superscript"/>
        </w:rPr>
        <w:t>2</w:t>
      </w:r>
      <w:r w:rsidRPr="00564A98">
        <w:rPr>
          <w:rFonts w:ascii="Times New Roman" w:hAnsi="Times New Roman"/>
        </w:rPr>
        <w:t xml:space="preserve"> (cm</w:t>
      </w:r>
      <w:r w:rsidRPr="00564A98">
        <w:rPr>
          <w:rFonts w:ascii="Times New Roman" w:hAnsi="Times New Roman"/>
          <w:vertAlign w:val="superscript"/>
        </w:rPr>
        <w:t>2</w:t>
      </w:r>
      <w:r w:rsidRPr="00564A98">
        <w:rPr>
          <w:rFonts w:ascii="Times New Roman" w:hAnsi="Times New Roman"/>
        </w:rPr>
        <w:t>). Tại thời điểm t, vật thứ nhất đi qua vị trí có li độ x</w:t>
      </w:r>
      <w:r w:rsidRPr="00564A98">
        <w:rPr>
          <w:rFonts w:ascii="Times New Roman" w:hAnsi="Times New Roman"/>
          <w:vertAlign w:val="subscript"/>
        </w:rPr>
        <w:t>1</w:t>
      </w:r>
      <w:r w:rsidRPr="00564A98">
        <w:rPr>
          <w:rFonts w:ascii="Times New Roman" w:hAnsi="Times New Roman"/>
        </w:rPr>
        <w:t xml:space="preserve"> = 3cm với vận tốc v</w:t>
      </w:r>
      <w:r w:rsidRPr="00564A98">
        <w:rPr>
          <w:rFonts w:ascii="Times New Roman" w:hAnsi="Times New Roman"/>
          <w:vertAlign w:val="subscript"/>
        </w:rPr>
        <w:t>1</w:t>
      </w:r>
      <w:r w:rsidRPr="00564A98">
        <w:rPr>
          <w:rFonts w:ascii="Times New Roman" w:hAnsi="Times New Roman"/>
        </w:rPr>
        <w:t xml:space="preserve"> = -18 cm/s. Khi đó vật thứ hai có tốc độ bằng</w:t>
      </w:r>
    </w:p>
    <w:p w14:paraId="374D9A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24</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cm/s.</w:t>
      </w:r>
      <w:r w:rsidRPr="00564A98">
        <w:rPr>
          <w:rFonts w:ascii="Times New Roman" w:hAnsi="Times New Roman"/>
          <w:b/>
          <w:color w:val="FF0000"/>
        </w:rPr>
        <w:tab/>
        <w:t xml:space="preserve">B. </w:t>
      </w:r>
      <w:r w:rsidRPr="00564A98">
        <w:rPr>
          <w:rFonts w:ascii="Times New Roman" w:hAnsi="Times New Roman"/>
        </w:rPr>
        <w:t>24 cm/s.</w:t>
      </w:r>
      <w:r w:rsidRPr="00564A98">
        <w:rPr>
          <w:rFonts w:ascii="Times New Roman" w:hAnsi="Times New Roman"/>
          <w:b/>
          <w:color w:val="FF0000"/>
        </w:rPr>
        <w:tab/>
        <w:t xml:space="preserve">C. </w:t>
      </w:r>
      <w:r w:rsidRPr="00564A98">
        <w:rPr>
          <w:rFonts w:ascii="Times New Roman" w:hAnsi="Times New Roman"/>
        </w:rPr>
        <w:t>8 cm/s.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8</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cm/s.</w:t>
      </w:r>
    </w:p>
    <w:p w14:paraId="3725343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99. </w:t>
      </w:r>
      <w:r w:rsidRPr="00794EC3">
        <w:rPr>
          <w:rFonts w:ascii="Cambria" w:hAnsi="Cambria"/>
          <w:b/>
          <w:color w:val="FF0000"/>
          <w:sz w:val="18"/>
          <w:highlight w:val="yellow"/>
          <w:lang w:val="de-DE"/>
        </w:rPr>
        <w:t>(CĐ 12):</w:t>
      </w:r>
      <w:r w:rsidRPr="00564A98">
        <w:rPr>
          <w:rFonts w:ascii="Times New Roman" w:hAnsi="Times New Roman"/>
        </w:rPr>
        <w:t xml:space="preserve"> Tại một vị trí trên Trái Đất, con lắc đơn có chiều dài ℓ</w:t>
      </w:r>
      <w:r w:rsidRPr="00564A98">
        <w:rPr>
          <w:rFonts w:ascii="Times New Roman" w:hAnsi="Times New Roman"/>
          <w:vertAlign w:val="subscript"/>
        </w:rPr>
        <w:t>1</w:t>
      </w:r>
      <w:r w:rsidRPr="00564A98">
        <w:rPr>
          <w:rFonts w:ascii="Times New Roman" w:hAnsi="Times New Roman"/>
        </w:rPr>
        <w:t xml:space="preserve"> dao động điều hòa với chu kì T</w:t>
      </w:r>
      <w:r w:rsidRPr="00564A98">
        <w:rPr>
          <w:rFonts w:ascii="Times New Roman" w:hAnsi="Times New Roman"/>
          <w:vertAlign w:val="subscript"/>
        </w:rPr>
        <w:t>1</w:t>
      </w:r>
      <w:r w:rsidRPr="00564A98">
        <w:rPr>
          <w:rFonts w:ascii="Times New Roman" w:hAnsi="Times New Roman"/>
        </w:rPr>
        <w:t>; con lắc đơn có chiều dài ℓ</w:t>
      </w:r>
      <w:r w:rsidRPr="00564A98">
        <w:rPr>
          <w:rFonts w:ascii="Times New Roman" w:hAnsi="Times New Roman"/>
          <w:vertAlign w:val="subscript"/>
        </w:rPr>
        <w:t>2</w:t>
      </w:r>
      <w:r w:rsidRPr="00564A98">
        <w:rPr>
          <w:rFonts w:ascii="Times New Roman" w:hAnsi="Times New Roman"/>
        </w:rPr>
        <w:t xml:space="preserve"> (ℓ</w:t>
      </w:r>
      <w:r w:rsidRPr="00564A98">
        <w:rPr>
          <w:rFonts w:ascii="Times New Roman" w:hAnsi="Times New Roman"/>
          <w:vertAlign w:val="subscript"/>
        </w:rPr>
        <w:t>2</w:t>
      </w:r>
      <w:r w:rsidRPr="00564A98">
        <w:rPr>
          <w:rFonts w:ascii="Times New Roman" w:hAnsi="Times New Roman"/>
        </w:rPr>
        <w:t xml:space="preserve"> &lt; ℓ</w:t>
      </w:r>
      <w:r w:rsidRPr="00564A98">
        <w:rPr>
          <w:rFonts w:ascii="Times New Roman" w:hAnsi="Times New Roman"/>
          <w:vertAlign w:val="subscript"/>
        </w:rPr>
        <w:t>1</w:t>
      </w:r>
      <w:r w:rsidRPr="00564A98">
        <w:rPr>
          <w:rFonts w:ascii="Times New Roman" w:hAnsi="Times New Roman"/>
        </w:rPr>
        <w:t>) dao động điều hòa với chu kì T</w:t>
      </w:r>
      <w:r w:rsidRPr="00564A98">
        <w:rPr>
          <w:rFonts w:ascii="Times New Roman" w:hAnsi="Times New Roman"/>
          <w:vertAlign w:val="subscript"/>
        </w:rPr>
        <w:t>2</w:t>
      </w:r>
      <w:r w:rsidRPr="00564A98">
        <w:rPr>
          <w:rFonts w:ascii="Times New Roman" w:hAnsi="Times New Roman"/>
        </w:rPr>
        <w:t>. Cũng tại vị trí đó, con lắc đơn có chiều dài ℓ</w:t>
      </w:r>
      <w:r w:rsidRPr="00564A98">
        <w:rPr>
          <w:rFonts w:ascii="Times New Roman" w:hAnsi="Times New Roman"/>
          <w:vertAlign w:val="subscript"/>
        </w:rPr>
        <w:t>1</w:t>
      </w:r>
      <w:r w:rsidRPr="00564A98">
        <w:rPr>
          <w:rFonts w:ascii="Times New Roman" w:hAnsi="Times New Roman"/>
        </w:rPr>
        <w:t xml:space="preserve"> - ℓ</w:t>
      </w:r>
      <w:r w:rsidRPr="00564A98">
        <w:rPr>
          <w:rFonts w:ascii="Times New Roman" w:hAnsi="Times New Roman"/>
          <w:vertAlign w:val="subscript"/>
        </w:rPr>
        <w:t>2</w:t>
      </w:r>
      <w:r w:rsidRPr="00564A98">
        <w:rPr>
          <w:rFonts w:ascii="Times New Roman" w:hAnsi="Times New Roman"/>
        </w:rPr>
        <w:t xml:space="preserve"> dao động điều hòa với chu kì là</w:t>
      </w:r>
    </w:p>
    <w:p w14:paraId="295218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2</m:t>
                </m:r>
              </m:sub>
              <m:sup>
                <m:r>
                  <m:rPr>
                    <m:sty m:val="p"/>
                  </m:rPr>
                  <w:rPr>
                    <w:rFonts w:ascii="Cambria Math" w:hAnsi="Cambria Math"/>
                  </w:rPr>
                  <m:t>2</m:t>
                </m:r>
              </m:sup>
            </m:sSubSup>
          </m:e>
        </m:rad>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oMath>
      <w:r w:rsidRPr="00564A98">
        <w:rPr>
          <w:rFonts w:ascii="Times New Roman" w:hAnsi="Times New Roman"/>
          <w:b/>
          <w:color w:val="FF0000"/>
        </w:rPr>
        <w:tab/>
        <w:t xml:space="preserve">D. </w:t>
      </w:r>
      <m:oMath>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2</m:t>
                </m:r>
              </m:sub>
              <m:sup>
                <m:r>
                  <m:rPr>
                    <m:sty m:val="p"/>
                  </m:rPr>
                  <w:rPr>
                    <w:rFonts w:ascii="Cambria Math" w:hAnsi="Cambria Math"/>
                  </w:rPr>
                  <m:t>2</m:t>
                </m:r>
              </m:sup>
            </m:sSubSup>
          </m:e>
        </m:rad>
      </m:oMath>
      <w:r w:rsidRPr="00564A98">
        <w:rPr>
          <w:rFonts w:ascii="Times New Roman" w:hAnsi="Times New Roman"/>
        </w:rPr>
        <w:t>.</w:t>
      </w:r>
    </w:p>
    <w:p w14:paraId="4D762E2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100. </w:t>
      </w:r>
      <w:r w:rsidRPr="00794EC3">
        <w:rPr>
          <w:rFonts w:ascii="Cambria" w:hAnsi="Cambria"/>
          <w:b/>
          <w:color w:val="FF0000"/>
          <w:sz w:val="18"/>
          <w:highlight w:val="yellow"/>
          <w:lang w:val="de-DE"/>
        </w:rPr>
        <w:t>(CĐ 12):</w:t>
      </w:r>
      <w:r w:rsidRPr="00564A98">
        <w:rPr>
          <w:rFonts w:ascii="Times New Roman" w:hAnsi="Times New Roman"/>
          <w:b/>
        </w:rPr>
        <w:t xml:space="preserve"> </w:t>
      </w:r>
      <w:r w:rsidRPr="00564A98">
        <w:rPr>
          <w:rFonts w:ascii="Times New Roman" w:hAnsi="Times New Roman"/>
        </w:rPr>
        <w:t>Khi một vật dao động điều hòa, chuyển động của vật từ vị trí biên về vị trí cân bằng là chuyển động</w:t>
      </w:r>
    </w:p>
    <w:p w14:paraId="49D60DD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nhanh dần đều.</w:t>
      </w:r>
      <w:r w:rsidRPr="00564A98">
        <w:rPr>
          <w:rFonts w:ascii="Times New Roman" w:hAnsi="Times New Roman"/>
          <w:b/>
          <w:color w:val="FF0000"/>
        </w:rPr>
        <w:tab/>
        <w:t xml:space="preserve">B. </w:t>
      </w:r>
      <w:r w:rsidRPr="00564A98">
        <w:rPr>
          <w:rFonts w:ascii="Times New Roman" w:hAnsi="Times New Roman"/>
        </w:rPr>
        <w:t>chậm dần đều.</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nhanh dần.</w:t>
      </w:r>
      <w:r w:rsidRPr="00564A98">
        <w:rPr>
          <w:rFonts w:ascii="Times New Roman" w:hAnsi="Times New Roman"/>
          <w:b/>
          <w:color w:val="FF0000"/>
        </w:rPr>
        <w:tab/>
        <w:t xml:space="preserve">D. </w:t>
      </w:r>
      <w:r w:rsidRPr="00564A98">
        <w:rPr>
          <w:rFonts w:ascii="Times New Roman" w:hAnsi="Times New Roman"/>
        </w:rPr>
        <w:t>chậm dần.</w:t>
      </w:r>
    </w:p>
    <w:p w14:paraId="33DD283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101. </w:t>
      </w:r>
      <w:r w:rsidRPr="00794EC3">
        <w:rPr>
          <w:rFonts w:ascii="Cambria" w:hAnsi="Cambria"/>
          <w:b/>
          <w:color w:val="FF0000"/>
          <w:sz w:val="18"/>
          <w:highlight w:val="yellow"/>
          <w:lang w:val="de-DE"/>
        </w:rPr>
        <w:t>(CĐ 12):</w:t>
      </w:r>
      <w:r w:rsidRPr="00564A98">
        <w:rPr>
          <w:rFonts w:ascii="Times New Roman" w:hAnsi="Times New Roman"/>
        </w:rPr>
        <w:t xml:space="preserve"> Dao động của một vật là tổng hợp của hai dao động cùng phương có phương trình lần lượt là x</w:t>
      </w:r>
      <w:r w:rsidRPr="00564A98">
        <w:rPr>
          <w:rFonts w:ascii="Times New Roman" w:hAnsi="Times New Roman"/>
          <w:vertAlign w:val="subscript"/>
        </w:rPr>
        <w:t>1</w:t>
      </w:r>
      <w:r w:rsidRPr="00564A98">
        <w:rPr>
          <w:rFonts w:ascii="Times New Roman" w:hAnsi="Times New Roman"/>
        </w:rPr>
        <w:t>=Acos</w:t>
      </w:r>
      <w:r w:rsidRPr="00564A98">
        <w:rPr>
          <w:rFonts w:ascii="Times New Roman" w:hAnsi="Times New Roman"/>
        </w:rPr>
        <w:sym w:font="Symbol" w:char="F077"/>
      </w:r>
      <w:r w:rsidRPr="00564A98">
        <w:rPr>
          <w:rFonts w:ascii="Times New Roman" w:hAnsi="Times New Roman"/>
        </w:rPr>
        <w:t>t và x</w:t>
      </w:r>
      <w:r w:rsidRPr="00564A98">
        <w:rPr>
          <w:rFonts w:ascii="Times New Roman" w:hAnsi="Times New Roman"/>
          <w:vertAlign w:val="subscript"/>
        </w:rPr>
        <w:t>2</w:t>
      </w:r>
      <w:r w:rsidRPr="00564A98">
        <w:rPr>
          <w:rFonts w:ascii="Times New Roman" w:hAnsi="Times New Roman"/>
        </w:rPr>
        <w:t xml:space="preserve"> = Asin</w:t>
      </w:r>
      <w:r w:rsidRPr="00564A98">
        <w:rPr>
          <w:rFonts w:ascii="Times New Roman" w:hAnsi="Times New Roman"/>
        </w:rPr>
        <w:sym w:font="Symbol" w:char="F077"/>
      </w:r>
      <w:r w:rsidRPr="00564A98">
        <w:rPr>
          <w:rFonts w:ascii="Times New Roman" w:hAnsi="Times New Roman"/>
        </w:rPr>
        <w:t>t. Biên độ dao động của vật là</w:t>
      </w:r>
    </w:p>
    <w:p w14:paraId="465C10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A.</w:t>
      </w:r>
      <w:r w:rsidRPr="00564A98">
        <w:rPr>
          <w:rFonts w:ascii="Times New Roman" w:hAnsi="Times New Roman"/>
          <w:b/>
          <w:color w:val="FF0000"/>
        </w:rPr>
        <w:tab/>
        <w:t xml:space="preserve">B. </w:t>
      </w:r>
      <w:r w:rsidRPr="00564A98">
        <w:rPr>
          <w:rFonts w:ascii="Times New Roman" w:hAnsi="Times New Roman"/>
        </w:rPr>
        <w:t>A.</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A. </w:t>
      </w:r>
      <w:r w:rsidRPr="00564A98">
        <w:rPr>
          <w:rFonts w:ascii="Times New Roman" w:hAnsi="Times New Roman"/>
          <w:b/>
          <w:color w:val="FF0000"/>
        </w:rPr>
        <w:tab/>
        <w:t xml:space="preserve">D. </w:t>
      </w:r>
      <w:r w:rsidRPr="00564A98">
        <w:rPr>
          <w:rFonts w:ascii="Times New Roman" w:hAnsi="Times New Roman"/>
        </w:rPr>
        <w:t>2A.</w:t>
      </w:r>
    </w:p>
    <w:p w14:paraId="54F1245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102. </w:t>
      </w:r>
      <w:r w:rsidRPr="00794EC3">
        <w:rPr>
          <w:rFonts w:ascii="Cambria" w:hAnsi="Cambria"/>
          <w:b/>
          <w:color w:val="FF0000"/>
          <w:sz w:val="18"/>
          <w:highlight w:val="yellow"/>
          <w:lang w:val="de-DE"/>
        </w:rPr>
        <w:t>(CĐ 12):</w:t>
      </w:r>
      <w:r w:rsidRPr="00564A98">
        <w:rPr>
          <w:rFonts w:ascii="Times New Roman" w:hAnsi="Times New Roman"/>
        </w:rPr>
        <w:t xml:space="preserve"> </w:t>
      </w:r>
      <w:bookmarkStart w:id="19" w:name="_Hlk11882588"/>
      <w:r w:rsidRPr="00564A98">
        <w:rPr>
          <w:rFonts w:ascii="Times New Roman" w:hAnsi="Times New Roman"/>
        </w:rPr>
        <w:t>Một vật dao động cưỡng bức dưới tác dụng của ngoại lực F = F</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0"/>
      </w:r>
      <w:r w:rsidRPr="00564A98">
        <w:rPr>
          <w:rFonts w:ascii="Times New Roman" w:hAnsi="Times New Roman"/>
        </w:rPr>
        <w:t>ft (với F</w:t>
      </w:r>
      <w:r w:rsidRPr="00564A98">
        <w:rPr>
          <w:rFonts w:ascii="Times New Roman" w:hAnsi="Times New Roman"/>
          <w:vertAlign w:val="subscript"/>
        </w:rPr>
        <w:t>0</w:t>
      </w:r>
      <w:r w:rsidRPr="00564A98">
        <w:rPr>
          <w:rFonts w:ascii="Times New Roman" w:hAnsi="Times New Roman"/>
        </w:rPr>
        <w:t xml:space="preserve"> và f không đổi, t tính bằng s). Tần số dao động cưỡng bức của vật là</w:t>
      </w:r>
    </w:p>
    <w:p w14:paraId="420CC9E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f.</w:t>
      </w:r>
      <w:r w:rsidRPr="00564A98">
        <w:rPr>
          <w:rFonts w:ascii="Times New Roman" w:hAnsi="Times New Roman"/>
          <w:b/>
          <w:color w:val="FF0000"/>
        </w:rPr>
        <w:tab/>
        <w:t xml:space="preserve">B. </w:t>
      </w:r>
      <w:r w:rsidRPr="00564A98">
        <w:rPr>
          <w:rFonts w:ascii="Times New Roman" w:hAnsi="Times New Roman"/>
        </w:rPr>
        <w:sym w:font="Symbol" w:char="F070"/>
      </w:r>
      <w:r w:rsidRPr="00564A98">
        <w:rPr>
          <w:rFonts w:ascii="Times New Roman" w:hAnsi="Times New Roman"/>
        </w:rPr>
        <w:t>f.</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rPr>
        <w:sym w:font="Symbol" w:char="F070"/>
      </w:r>
      <w:r w:rsidRPr="00564A98">
        <w:rPr>
          <w:rFonts w:ascii="Times New Roman" w:hAnsi="Times New Roman"/>
        </w:rPr>
        <w:t>f.</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0,5f.</w:t>
      </w:r>
    </w:p>
    <w:bookmarkEnd w:id="19"/>
    <w:p w14:paraId="7FAB16C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103. </w:t>
      </w:r>
      <w:r w:rsidRPr="00794EC3">
        <w:rPr>
          <w:rFonts w:ascii="Cambria" w:hAnsi="Cambria"/>
          <w:b/>
          <w:color w:val="FF0000"/>
          <w:sz w:val="18"/>
          <w:highlight w:val="yellow"/>
          <w:lang w:val="de-DE"/>
        </w:rPr>
        <w:t>(CĐ 12):</w:t>
      </w:r>
      <w:r w:rsidRPr="00564A98">
        <w:rPr>
          <w:rFonts w:ascii="Times New Roman" w:hAnsi="Times New Roman"/>
          <w:b/>
        </w:rPr>
        <w:t xml:space="preserve"> </w:t>
      </w:r>
      <w:r w:rsidRPr="00564A98">
        <w:rPr>
          <w:rFonts w:ascii="Times New Roman" w:hAnsi="Times New Roman"/>
        </w:rPr>
        <w:t xml:space="preserve">Con lắc lò xo gồm một vật nhỏ có khối lượng 250g và lò xo nhẹ có độ cứng 100 N/m dao động điều hòa dọc theo trục Ox với biên độ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Khoảng thời gian ngắn nhất để vận tốc của vật có giá trị từ -40 cm/s đến 40</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cm/s là</w:t>
      </w:r>
    </w:p>
    <w:p w14:paraId="6196E64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40</m:t>
            </m:r>
          </m:den>
        </m:f>
      </m:oMath>
      <w:r w:rsidRPr="00564A98">
        <w:rPr>
          <w:rFonts w:ascii="Times New Roman" w:hAnsi="Times New Roman"/>
        </w:rPr>
        <w:t>s.</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120</m:t>
            </m:r>
          </m:den>
        </m:f>
      </m:oMath>
      <w:r w:rsidRPr="00564A98">
        <w:rPr>
          <w:rFonts w:ascii="Times New Roman" w:hAnsi="Times New Roman"/>
        </w:rPr>
        <w:t>s.</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20</m:t>
            </m:r>
          </m:den>
        </m:f>
      </m:oMath>
      <w:r w:rsidRPr="00564A98">
        <w:rPr>
          <w:rFonts w:ascii="Times New Roman" w:hAnsi="Times New Roman"/>
        </w:rPr>
        <w:t xml:space="preserve"> s.</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60</m:t>
            </m:r>
          </m:den>
        </m:f>
      </m:oMath>
      <w:r w:rsidRPr="00564A98">
        <w:rPr>
          <w:rFonts w:ascii="Times New Roman" w:hAnsi="Times New Roman"/>
        </w:rPr>
        <w:t>s.</w:t>
      </w:r>
    </w:p>
    <w:p w14:paraId="750C2A8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104. </w:t>
      </w:r>
      <w:r w:rsidRPr="00794EC3">
        <w:rPr>
          <w:rFonts w:ascii="Cambria" w:hAnsi="Cambria"/>
          <w:b/>
          <w:color w:val="FF0000"/>
          <w:sz w:val="18"/>
          <w:highlight w:val="yellow"/>
          <w:lang w:val="de-DE"/>
        </w:rPr>
        <w:t>(CĐ 12):</w:t>
      </w:r>
      <w:r w:rsidRPr="00564A98">
        <w:rPr>
          <w:rFonts w:ascii="Times New Roman" w:hAnsi="Times New Roman"/>
          <w:b/>
          <w:lang w:val="de-DE"/>
        </w:rPr>
        <w:t xml:space="preserve"> </w:t>
      </w:r>
      <w:r w:rsidRPr="00564A98">
        <w:rPr>
          <w:rFonts w:ascii="Times New Roman" w:hAnsi="Times New Roman"/>
        </w:rPr>
        <w:t>Một vật dao động điều hòa với tần số góc 5 rad/s. Khi vật đi qua li độ 5cm thì nó có tốc độ là 25 cm/s. Biên độ dao động của vật là</w:t>
      </w:r>
    </w:p>
    <w:p w14:paraId="6EC91C0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5,24cm.</w:t>
      </w:r>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r w:rsidRPr="00564A98">
        <w:rPr>
          <w:rFonts w:ascii="Times New Roman" w:hAnsi="Times New Roman"/>
          <w:b/>
          <w:color w:val="FF0000"/>
        </w:rPr>
        <w:tab/>
        <w:t xml:space="preserve">C. </w:t>
      </w:r>
      <m:oMath>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cm</w:t>
      </w:r>
      <w:r w:rsidRPr="00564A98">
        <w:rPr>
          <w:rFonts w:ascii="Times New Roman" w:hAnsi="Times New Roman"/>
          <w:b/>
          <w:color w:val="FF0000"/>
        </w:rPr>
        <w:tab/>
        <w:t xml:space="preserve">D. </w:t>
      </w:r>
      <w:smartTag w:uri="urn:schemas-microsoft-com:office:smarttags" w:element="metricconverter">
        <w:smartTagPr>
          <w:attr w:name="ProductID" w:val="10 cm"/>
        </w:smartTagPr>
        <w:r w:rsidRPr="00564A98">
          <w:rPr>
            <w:rFonts w:ascii="Times New Roman" w:hAnsi="Times New Roman"/>
          </w:rPr>
          <w:t>10 cm</w:t>
        </w:r>
      </w:smartTag>
    </w:p>
    <w:p w14:paraId="3444B9A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105. </w:t>
      </w:r>
      <w:r w:rsidRPr="00794EC3">
        <w:rPr>
          <w:rFonts w:ascii="Cambria" w:hAnsi="Cambria"/>
          <w:b/>
          <w:color w:val="FF0000"/>
          <w:sz w:val="18"/>
          <w:highlight w:val="yellow"/>
          <w:lang w:val="de-DE"/>
        </w:rPr>
        <w:t>(CĐ 12):</w:t>
      </w:r>
      <w:r w:rsidRPr="00564A98">
        <w:rPr>
          <w:rFonts w:ascii="Times New Roman" w:hAnsi="Times New Roman"/>
        </w:rPr>
        <w:t xml:space="preserve"> Hai con lắc đơn dao động điều hòa tại cùng một vị trí trên Trái Đất. Chiều dài và chu kì dao động của con lắc đơn lần lượt là ℓ</w:t>
      </w:r>
      <w:r w:rsidRPr="00564A98">
        <w:rPr>
          <w:rFonts w:ascii="Times New Roman" w:hAnsi="Times New Roman"/>
          <w:vertAlign w:val="subscript"/>
        </w:rPr>
        <w:t>1</w:t>
      </w:r>
      <w:r w:rsidRPr="00564A98">
        <w:rPr>
          <w:rFonts w:ascii="Times New Roman" w:hAnsi="Times New Roman"/>
        </w:rPr>
        <w:t>, ℓ</w:t>
      </w:r>
      <w:r w:rsidRPr="00564A98">
        <w:rPr>
          <w:rFonts w:ascii="Times New Roman" w:hAnsi="Times New Roman"/>
          <w:vertAlign w:val="subscript"/>
        </w:rPr>
        <w:t>2</w:t>
      </w:r>
      <w:r w:rsidRPr="00564A98">
        <w:rPr>
          <w:rFonts w:ascii="Times New Roman" w:hAnsi="Times New Roman"/>
        </w:rPr>
        <w:t xml:space="preserve"> và T</w:t>
      </w:r>
      <w:r w:rsidRPr="00564A98">
        <w:rPr>
          <w:rFonts w:ascii="Times New Roman" w:hAnsi="Times New Roman"/>
          <w:vertAlign w:val="subscript"/>
        </w:rPr>
        <w:t>1</w:t>
      </w:r>
      <w:r w:rsidRPr="00564A98">
        <w:rPr>
          <w:rFonts w:ascii="Times New Roman" w:hAnsi="Times New Roman"/>
        </w:rPr>
        <w:t>, T</w:t>
      </w:r>
      <w:r w:rsidRPr="00564A98">
        <w:rPr>
          <w:rFonts w:ascii="Times New Roman" w:hAnsi="Times New Roman"/>
          <w:vertAlign w:val="subscript"/>
        </w:rPr>
        <w:t>2</w:t>
      </w:r>
      <w:r w:rsidRPr="00564A98">
        <w:rPr>
          <w:rFonts w:ascii="Times New Roman" w:hAnsi="Times New Roman"/>
        </w:rPr>
        <w:t xml:space="preserve">. Biết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.Hệ thức đúng là</w:t>
      </w:r>
    </w:p>
    <w:p w14:paraId="4B93A47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r>
          <m:rPr>
            <m:sty m:val="p"/>
          </m:rPr>
          <w:rPr>
            <w:rFonts w:ascii="Cambria Math" w:hAnsi="Cambria Math"/>
          </w:rPr>
          <m:t>=2</m:t>
        </m:r>
      </m:oMath>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r>
          <m:rPr>
            <m:sty m:val="p"/>
          </m:rPr>
          <w:rPr>
            <w:rFonts w:ascii="Cambria Math" w:hAnsi="Cambria Math"/>
          </w:rPr>
          <m:t>=4</m:t>
        </m:r>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14:paraId="7A19772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106. </w:t>
      </w:r>
      <w:r w:rsidRPr="00794EC3">
        <w:rPr>
          <w:rFonts w:ascii="Cambria" w:hAnsi="Cambria"/>
          <w:b/>
          <w:color w:val="FF0000"/>
          <w:sz w:val="18"/>
          <w:highlight w:val="yellow"/>
          <w:lang w:val="de-DE"/>
        </w:rPr>
        <w:t>(CĐ 12):</w:t>
      </w:r>
      <w:r w:rsidRPr="00564A98">
        <w:rPr>
          <w:rFonts w:ascii="Times New Roman" w:hAnsi="Times New Roman"/>
        </w:rPr>
        <w:t xml:space="preserve"> Khi nói về một vật đang dao động điều hòa, phát biểu nào sau đây đúng?</w:t>
      </w:r>
    </w:p>
    <w:p w14:paraId="3DFCA15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Vectơ gia tốc của vật đổi chiều khi vật có li độ cực đại.</w:t>
      </w:r>
    </w:p>
    <w:p w14:paraId="1FC5FA1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Vectơ vận tốc và vectơ gia tốc của vật cùng chiều nhau khi vật chuyển động về phía vị trí cân bằng.</w:t>
      </w:r>
    </w:p>
    <w:p w14:paraId="091837C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Vectơ gia tốc của vật luôn hướng ra xa vị trí cân bằng.</w:t>
      </w:r>
    </w:p>
    <w:p w14:paraId="011F69B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Vectơ vận tốc và vectơ gia tốc của vật cùng chiều nhau khi vật chuyển động ra xa vị trí cân bằng.</w:t>
      </w:r>
    </w:p>
    <w:p w14:paraId="2D2838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7B19B7B8"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0" w:name="_Toc18406494"/>
      <w:r w:rsidRPr="00564A98">
        <w:rPr>
          <w:i w:val="0"/>
          <w:sz w:val="24"/>
          <w:szCs w:val="24"/>
          <w:highlight w:val="yellow"/>
          <w:lang w:val="nl-NL"/>
        </w:rPr>
        <w:t>2013</w:t>
      </w:r>
      <w:bookmarkEnd w:id="20"/>
    </w:p>
    <w:p w14:paraId="24A9FFD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794EC3">
        <w:rPr>
          <w:rFonts w:ascii="Cambria" w:hAnsi="Cambria"/>
          <w:b/>
          <w:color w:val="FF0000"/>
          <w:sz w:val="18"/>
          <w:highlight w:val="yellow"/>
        </w:rPr>
        <w:t>(ĐH 13):</w:t>
      </w:r>
      <w:r w:rsidRPr="00564A98">
        <w:rPr>
          <w:rFonts w:ascii="Times New Roman" w:hAnsi="Times New Roman"/>
        </w:rPr>
        <w:t xml:space="preserve"> Một vật nhỏ dao động điều hòa dọc theo trục Ox với biên độ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 chu kì 2 s. Tại thời điểm t = 0, vật đi qua cân bằng O theo chiều dương. Phương trình dao động của vật là</w:t>
      </w:r>
    </w:p>
    <w:p w14:paraId="28C8FC9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r>
          <m:rPr>
            <m:sty m:val="p"/>
          </m:rPr>
          <w:rPr>
            <w:rFonts w:ascii="Cambria Math" w:hAnsi="Cambria Math"/>
          </w:rPr>
          <m:t>x=5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 xml:space="preserve">(cm) </w:t>
      </w:r>
      <w:r w:rsidRPr="00564A98">
        <w:rPr>
          <w:rFonts w:ascii="Times New Roman" w:hAnsi="Times New Roman"/>
          <w:b/>
          <w:color w:val="FF0000"/>
        </w:rPr>
        <w:tab/>
        <w:t xml:space="preserve">B. </w:t>
      </w:r>
      <m:oMath>
        <m:r>
          <m:rPr>
            <m:sty m:val="p"/>
          </m:rPr>
          <w:rPr>
            <w:rFonts w:ascii="Cambria Math" w:hAnsi="Cambria Math"/>
          </w:rPr>
          <m:t>x=5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 xml:space="preserve">(cm) </w:t>
      </w:r>
    </w:p>
    <w:p w14:paraId="418E7D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r>
          <m:rPr>
            <m:sty m:val="p"/>
          </m:rPr>
          <w:rPr>
            <w:rFonts w:ascii="Cambria Math" w:hAnsi="Cambria Math"/>
          </w:rPr>
          <m:t>x=5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2πt+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 xml:space="preserve">(cm) </w:t>
      </w:r>
      <w:r w:rsidRPr="00564A98">
        <w:rPr>
          <w:rFonts w:ascii="Times New Roman" w:hAnsi="Times New Roman"/>
          <w:b/>
          <w:color w:val="FF0000"/>
        </w:rPr>
        <w:tab/>
        <w:t xml:space="preserve">D. </w:t>
      </w:r>
      <m:oMath>
        <m:r>
          <m:rPr>
            <m:sty m:val="p"/>
          </m:rPr>
          <w:rPr>
            <w:rFonts w:ascii="Cambria Math" w:hAnsi="Cambria Math"/>
          </w:rPr>
          <m:t>x=5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p>
    <w:p w14:paraId="1282B85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108. </w:t>
      </w:r>
      <w:r w:rsidRPr="00794EC3">
        <w:rPr>
          <w:rFonts w:ascii="Cambria" w:hAnsi="Cambria"/>
          <w:b/>
          <w:color w:val="FF0000"/>
          <w:sz w:val="18"/>
          <w:highlight w:val="yellow"/>
        </w:rPr>
        <w:t>(ĐH 13):</w:t>
      </w:r>
      <w:r w:rsidRPr="00564A98">
        <w:rPr>
          <w:rFonts w:ascii="Times New Roman" w:hAnsi="Times New Roman"/>
        </w:rPr>
        <w:t xml:space="preserve"> </w:t>
      </w:r>
      <w:bookmarkStart w:id="21" w:name="_Hlk11868126"/>
      <w:r w:rsidRPr="00564A98">
        <w:rPr>
          <w:rFonts w:ascii="Times New Roman" w:hAnsi="Times New Roman"/>
        </w:rPr>
        <w:t xml:space="preserve">Một vật nhỏ dao động điều hòa theo một quỹ đạo thẳng dài </w:t>
      </w:r>
      <w:smartTag w:uri="urn:schemas-microsoft-com:office:smarttags" w:element="metricconverter">
        <w:smartTagPr>
          <w:attr w:name="ProductID" w:val="12 cm"/>
        </w:smartTagPr>
        <w:r w:rsidRPr="00564A98">
          <w:rPr>
            <w:rFonts w:ascii="Times New Roman" w:hAnsi="Times New Roman"/>
          </w:rPr>
          <w:t>12 cm</w:t>
        </w:r>
      </w:smartTag>
      <w:r w:rsidRPr="00564A98">
        <w:rPr>
          <w:rFonts w:ascii="Times New Roman" w:hAnsi="Times New Roman"/>
        </w:rPr>
        <w:t>. Dao động này có biên độ là</w:t>
      </w:r>
    </w:p>
    <w:p w14:paraId="3BE7562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3 cm"/>
        </w:smartTagPr>
        <w:r w:rsidRPr="00564A98">
          <w:rPr>
            <w:rFonts w:ascii="Times New Roman" w:hAnsi="Times New Roman"/>
          </w:rPr>
          <w:t>3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24 cm"/>
        </w:smartTagPr>
        <w:r w:rsidRPr="00564A98">
          <w:rPr>
            <w:rFonts w:ascii="Times New Roman" w:hAnsi="Times New Roman"/>
          </w:rPr>
          <w:t>24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6 cm"/>
        </w:smartTagPr>
        <w:r w:rsidRPr="00564A98">
          <w:rPr>
            <w:rFonts w:ascii="Times New Roman" w:hAnsi="Times New Roman"/>
          </w:rPr>
          <w:t>6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2 cm"/>
        </w:smartTagPr>
        <w:r w:rsidRPr="00564A98">
          <w:rPr>
            <w:rFonts w:ascii="Times New Roman" w:hAnsi="Times New Roman"/>
          </w:rPr>
          <w:t>12 cm</w:t>
        </w:r>
      </w:smartTag>
      <w:r w:rsidRPr="00564A98">
        <w:rPr>
          <w:rFonts w:ascii="Times New Roman" w:hAnsi="Times New Roman"/>
        </w:rPr>
        <w:t>.</w:t>
      </w:r>
    </w:p>
    <w:bookmarkEnd w:id="21"/>
    <w:p w14:paraId="34E1AB07" w14:textId="77777777" w:rsidR="00A3407B" w:rsidRPr="00564A98" w:rsidRDefault="00A3407B" w:rsidP="009D1D88">
      <w:pPr>
        <w:tabs>
          <w:tab w:val="left" w:pos="992"/>
        </w:tabs>
        <w:spacing w:line="360" w:lineRule="auto"/>
        <w:jc w:val="both"/>
        <w:rPr>
          <w:rFonts w:ascii="Times New Roman" w:hAnsi="Times New Roman"/>
        </w:rPr>
      </w:pPr>
      <w:r w:rsidRPr="00564A98">
        <w:rPr>
          <w:rFonts w:ascii="Times New Roman" w:hAnsi="Times New Roman"/>
          <w:b/>
          <w:noProof/>
        </w:rPr>
        <w:drawing>
          <wp:anchor distT="0" distB="0" distL="114300" distR="114300" simplePos="0" relativeHeight="252032000" behindDoc="0" locked="0" layoutInCell="1" allowOverlap="1" wp14:anchorId="6DBFA0DD" wp14:editId="6B8B3D36">
            <wp:simplePos x="0" y="0"/>
            <wp:positionH relativeFrom="column">
              <wp:posOffset>5085272</wp:posOffset>
            </wp:positionH>
            <wp:positionV relativeFrom="paragraph">
              <wp:posOffset>577227</wp:posOffset>
            </wp:positionV>
            <wp:extent cx="1516380" cy="579120"/>
            <wp:effectExtent l="0" t="0" r="0" b="0"/>
            <wp:wrapSquare wrapText="bothSides"/>
            <wp:docPr id="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638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rPr>
        <w:t xml:space="preserve">Câu 109. </w:t>
      </w:r>
      <w:r w:rsidRPr="00794EC3">
        <w:rPr>
          <w:rFonts w:ascii="Cambria" w:hAnsi="Cambria"/>
          <w:b/>
          <w:color w:val="FF0000"/>
          <w:sz w:val="18"/>
          <w:highlight w:val="yellow"/>
        </w:rPr>
        <w:t>(ĐH 13):</w:t>
      </w:r>
      <w:r w:rsidRPr="00564A98">
        <w:rPr>
          <w:rFonts w:ascii="Times New Roman" w:hAnsi="Times New Roman"/>
        </w:rPr>
        <w:t xml:space="preserve"> Một con lắc lò xo gồm vật nhỏ có khối lượng 100g và lò xo có độ cứng 40 N/m được đặt trên mặt phẳng ngang không ma sát. Vật nhỏ đang nằm yên ở vị trí cân bằng, tại t = 0, tác dụng lực F = 2 N lên vật nhỏ (hình vẽ) cho con lắc dao động điều hòa đến thời điểm </w:t>
      </w:r>
      <m:oMath>
        <m:r>
          <m:rPr>
            <m:sty m:val="p"/>
          </m:rPr>
          <w:rPr>
            <w:rFonts w:ascii="Cambria Math" w:hAnsi="Cambria Math"/>
          </w:rPr>
          <m:t>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s thì ngừng tác dụng lực F. Dao động điều hòa của con lắc sau khi không còn lực F tác dụng có giá trị biên độ </w:t>
      </w:r>
      <w:r w:rsidRPr="00564A98">
        <w:rPr>
          <w:rFonts w:ascii="Times New Roman" w:hAnsi="Times New Roman"/>
          <w:b/>
        </w:rPr>
        <w:t xml:space="preserve">gần giá trị nào nhất </w:t>
      </w:r>
      <w:r w:rsidRPr="00564A98">
        <w:rPr>
          <w:rFonts w:ascii="Times New Roman" w:hAnsi="Times New Roman"/>
        </w:rPr>
        <w:t>sau đây?</w:t>
      </w:r>
    </w:p>
    <w:p w14:paraId="506B0B9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9 cm"/>
        </w:smartTagPr>
        <w:r w:rsidRPr="00564A98">
          <w:rPr>
            <w:rFonts w:ascii="Times New Roman" w:hAnsi="Times New Roman"/>
          </w:rPr>
          <w:t>9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11 cm"/>
        </w:smartTagPr>
        <w:r w:rsidRPr="00564A98">
          <w:rPr>
            <w:rFonts w:ascii="Times New Roman" w:hAnsi="Times New Roman"/>
          </w:rPr>
          <w:t>11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7 cm"/>
        </w:smartTagPr>
        <w:r w:rsidRPr="00564A98">
          <w:rPr>
            <w:rFonts w:ascii="Times New Roman" w:hAnsi="Times New Roman"/>
          </w:rPr>
          <w:t>7 cm</w:t>
        </w:r>
      </w:smartTag>
      <w:r w:rsidRPr="00564A98">
        <w:rPr>
          <w:rFonts w:ascii="Times New Roman" w:hAnsi="Times New Roman"/>
        </w:rPr>
        <w:t>.</w:t>
      </w:r>
    </w:p>
    <w:p w14:paraId="35A8E78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110. </w:t>
      </w:r>
      <w:r w:rsidRPr="00794EC3">
        <w:rPr>
          <w:rFonts w:ascii="Cambria" w:hAnsi="Cambria"/>
          <w:b/>
          <w:color w:val="FF0000"/>
          <w:sz w:val="18"/>
          <w:highlight w:val="yellow"/>
        </w:rPr>
        <w:t>(ĐH 13):</w:t>
      </w:r>
      <w:r w:rsidRPr="00564A98">
        <w:rPr>
          <w:rFonts w:ascii="Times New Roman" w:hAnsi="Times New Roman"/>
        </w:rPr>
        <w:t xml:space="preserve"> Gọi M, N, I là các điểm trên một lò xo nhẹ, được treo thẳng đứng ở điểm O cố định. Khi lò xo có chiều dài tự nhiên thì OM = MN = NI = 10cm. Gắn vật nhỏ vào đầu dưới I của lò xo và kích thích để vật dao động điều hòa theo phương thẳng đứng. Trong quá trình dao động, tỉ số độ lớn lực kéo lớn nhất và độ lớn lực kéo nhỏ nhất tác dụng lên O bằng 3; lò xo giãn đều; khoảng cách lớn nhất giữa hai điểm M và N là </w:t>
      </w:r>
      <w:smartTag w:uri="urn:schemas-microsoft-com:office:smarttags" w:element="metricconverter">
        <w:smartTagPr>
          <w:attr w:name="ProductID" w:val="12 cm"/>
        </w:smartTagPr>
        <w:r w:rsidRPr="00564A98">
          <w:rPr>
            <w:rFonts w:ascii="Times New Roman" w:hAnsi="Times New Roman"/>
          </w:rPr>
          <w:t>12 cm</w:t>
        </w:r>
      </w:smartTag>
      <w:r w:rsidRPr="00564A98">
        <w:rPr>
          <w:rFonts w:ascii="Times New Roman" w:hAnsi="Times New Roman"/>
        </w:rPr>
        <w:t xml:space="preserve">.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 10. Vật dao động với tần số là</w:t>
      </w:r>
    </w:p>
    <w:p w14:paraId="2BC775B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2,9 Hz.</w:t>
      </w:r>
      <w:r w:rsidRPr="00564A98">
        <w:rPr>
          <w:rFonts w:ascii="Times New Roman" w:hAnsi="Times New Roman"/>
          <w:b/>
          <w:color w:val="FF0000"/>
        </w:rPr>
        <w:tab/>
        <w:t xml:space="preserve">B. </w:t>
      </w:r>
      <w:r w:rsidRPr="00564A98">
        <w:rPr>
          <w:rFonts w:ascii="Times New Roman" w:hAnsi="Times New Roman"/>
        </w:rPr>
        <w:t>3,5 Hz.</w:t>
      </w:r>
      <w:r w:rsidRPr="00564A98">
        <w:rPr>
          <w:rFonts w:ascii="Times New Roman" w:hAnsi="Times New Roman"/>
          <w:b/>
          <w:color w:val="FF0000"/>
        </w:rPr>
        <w:tab/>
        <w:t xml:space="preserve">C. </w:t>
      </w:r>
      <w:r w:rsidRPr="00564A98">
        <w:rPr>
          <w:rFonts w:ascii="Times New Roman" w:hAnsi="Times New Roman"/>
        </w:rPr>
        <w:t>1,7 Hz.</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2,5 Hz.</w:t>
      </w:r>
    </w:p>
    <w:p w14:paraId="1DFCE75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111. </w:t>
      </w:r>
      <w:r w:rsidRPr="00794EC3">
        <w:rPr>
          <w:rFonts w:ascii="Cambria" w:hAnsi="Cambria"/>
          <w:b/>
          <w:color w:val="FF0000"/>
          <w:sz w:val="18"/>
          <w:highlight w:val="yellow"/>
        </w:rPr>
        <w:t>(ĐH 13):</w:t>
      </w:r>
      <w:r w:rsidRPr="00564A98">
        <w:rPr>
          <w:rFonts w:ascii="Times New Roman" w:hAnsi="Times New Roman"/>
        </w:rPr>
        <w:t xml:space="preserve"> Hai con lắc đơn có chiều dài lần lượt là </w:t>
      </w:r>
      <w:smartTag w:uri="urn:schemas-microsoft-com:office:smarttags" w:element="metricconverter">
        <w:smartTagPr>
          <w:attr w:name="ProductID" w:val="81 cm"/>
        </w:smartTagPr>
        <w:r w:rsidRPr="00564A98">
          <w:rPr>
            <w:rFonts w:ascii="Times New Roman" w:hAnsi="Times New Roman"/>
          </w:rPr>
          <w:t>81 cm</w:t>
        </w:r>
      </w:smartTag>
      <w:r w:rsidRPr="00564A98">
        <w:rPr>
          <w:rFonts w:ascii="Times New Roman" w:hAnsi="Times New Roman"/>
        </w:rPr>
        <w:t xml:space="preserve"> và </w:t>
      </w:r>
      <w:smartTag w:uri="urn:schemas-microsoft-com:office:smarttags" w:element="metricconverter">
        <w:smartTagPr>
          <w:attr w:name="ProductID" w:val="64 cm"/>
        </w:smartTagPr>
        <w:r w:rsidRPr="00564A98">
          <w:rPr>
            <w:rFonts w:ascii="Times New Roman" w:hAnsi="Times New Roman"/>
          </w:rPr>
          <w:t>64 cm</w:t>
        </w:r>
      </w:smartTag>
      <w:r w:rsidRPr="00564A98">
        <w:rPr>
          <w:rFonts w:ascii="Times New Roman" w:hAnsi="Times New Roman"/>
        </w:rPr>
        <w:t xml:space="preserve"> được treo ở trần một căn phòng. Khi các vật nhỏ của hai con lắc đang ở vị trí cân bằng, đồng thời truyền cho chúng các vận tốc cùng hướng sao cho hai con lắc dao động điều hòa với cùng biên độ góc, trong hai mặt phẳng song song với nhau. Gọi </w:t>
      </w:r>
      <w:r w:rsidRPr="00564A98">
        <w:rPr>
          <w:rFonts w:ascii="Times New Roman" w:hAnsi="Times New Roman"/>
        </w:rPr>
        <w:sym w:font="Symbol" w:char="F044"/>
      </w:r>
      <w:r w:rsidRPr="00564A98">
        <w:rPr>
          <w:rFonts w:ascii="Times New Roman" w:hAnsi="Times New Roman"/>
        </w:rPr>
        <w:t xml:space="preserve">t là khoảng thời gian ngắn nhất kể từ lúc truyền vận tốc đến lúc hai dây treo song song nhau. Giá trị </w:t>
      </w:r>
      <w:r w:rsidRPr="00564A98">
        <w:rPr>
          <w:rFonts w:ascii="Times New Roman" w:hAnsi="Times New Roman"/>
        </w:rPr>
        <w:sym w:font="Symbol" w:char="F044"/>
      </w:r>
      <w:r w:rsidRPr="00564A98">
        <w:rPr>
          <w:rFonts w:ascii="Times New Roman" w:hAnsi="Times New Roman"/>
        </w:rPr>
        <w:t xml:space="preserve">t </w:t>
      </w:r>
      <w:r w:rsidRPr="00564A98">
        <w:rPr>
          <w:rFonts w:ascii="Times New Roman" w:hAnsi="Times New Roman"/>
          <w:b/>
        </w:rPr>
        <w:t xml:space="preserve">gần giá trị nào nhất </w:t>
      </w:r>
      <w:r w:rsidRPr="00564A98">
        <w:rPr>
          <w:rFonts w:ascii="Times New Roman" w:hAnsi="Times New Roman"/>
        </w:rPr>
        <w:t>sau đây?</w:t>
      </w:r>
    </w:p>
    <w:p w14:paraId="0A43F55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8,12s.</w:t>
      </w:r>
      <w:r w:rsidRPr="00564A98">
        <w:rPr>
          <w:rFonts w:ascii="Times New Roman" w:hAnsi="Times New Roman"/>
          <w:b/>
          <w:color w:val="FF0000"/>
        </w:rPr>
        <w:tab/>
        <w:t xml:space="preserve">B. </w:t>
      </w:r>
      <w:r w:rsidRPr="00564A98">
        <w:rPr>
          <w:rFonts w:ascii="Times New Roman" w:hAnsi="Times New Roman"/>
        </w:rPr>
        <w:t>2,36s.</w:t>
      </w:r>
      <w:r w:rsidRPr="00564A98">
        <w:rPr>
          <w:rFonts w:ascii="Times New Roman" w:hAnsi="Times New Roman"/>
          <w:b/>
          <w:color w:val="FF0000"/>
        </w:rPr>
        <w:tab/>
        <w:t xml:space="preserve">C. </w:t>
      </w:r>
      <w:r w:rsidRPr="00564A98">
        <w:rPr>
          <w:rFonts w:ascii="Times New Roman" w:hAnsi="Times New Roman"/>
        </w:rPr>
        <w:t>7,20s.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0,45s.</w:t>
      </w:r>
    </w:p>
    <w:p w14:paraId="6C2799F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794EC3">
        <w:rPr>
          <w:rFonts w:ascii="Cambria" w:hAnsi="Cambria"/>
          <w:b/>
          <w:color w:val="FF0000"/>
          <w:sz w:val="18"/>
          <w:highlight w:val="yellow"/>
        </w:rPr>
        <w:t>(ĐH 13):</w:t>
      </w:r>
      <w:r w:rsidRPr="00564A98">
        <w:rPr>
          <w:rFonts w:ascii="Times New Roman" w:hAnsi="Times New Roman"/>
        </w:rPr>
        <w:t xml:space="preserve"> Hai dao động đều hòa cùng phương, cùng tần số có biên độ lần lượt là A</w:t>
      </w:r>
      <w:r w:rsidRPr="00564A98">
        <w:rPr>
          <w:rFonts w:ascii="Times New Roman" w:hAnsi="Times New Roman"/>
          <w:vertAlign w:val="subscript"/>
        </w:rPr>
        <w:t>1</w:t>
      </w:r>
      <w:r w:rsidRPr="00564A98">
        <w:rPr>
          <w:rFonts w:ascii="Times New Roman" w:hAnsi="Times New Roman"/>
        </w:rPr>
        <w:t xml:space="preserve"> =8cm, A</w:t>
      </w:r>
      <w:r w:rsidRPr="00564A98">
        <w:rPr>
          <w:rFonts w:ascii="Times New Roman" w:hAnsi="Times New Roman"/>
          <w:vertAlign w:val="subscript"/>
        </w:rPr>
        <w:t>2</w:t>
      </w:r>
      <w:r w:rsidRPr="00564A98">
        <w:rPr>
          <w:rFonts w:ascii="Times New Roman" w:hAnsi="Times New Roman"/>
        </w:rPr>
        <w:t xml:space="preserve"> =15cm và 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Dao động tổng hợp của hai dao động này có biên độ bằng</w:t>
      </w:r>
    </w:p>
    <w:p w14:paraId="464A7BA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7 cm"/>
        </w:smartTagPr>
        <w:r w:rsidRPr="00564A98">
          <w:rPr>
            <w:rFonts w:ascii="Times New Roman" w:hAnsi="Times New Roman"/>
          </w:rPr>
          <w:t>7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11 cm"/>
        </w:smartTagPr>
        <w:r w:rsidRPr="00564A98">
          <w:rPr>
            <w:rFonts w:ascii="Times New Roman" w:hAnsi="Times New Roman"/>
          </w:rPr>
          <w:t>11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17 cm"/>
        </w:smartTagPr>
        <w:r w:rsidRPr="00564A98">
          <w:rPr>
            <w:rFonts w:ascii="Times New Roman" w:hAnsi="Times New Roman"/>
          </w:rPr>
          <w:t>17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23 cm"/>
        </w:smartTagPr>
        <w:r w:rsidRPr="00564A98">
          <w:rPr>
            <w:rFonts w:ascii="Times New Roman" w:hAnsi="Times New Roman"/>
          </w:rPr>
          <w:t>23 cm</w:t>
        </w:r>
      </w:smartTag>
      <w:r w:rsidRPr="00564A98">
        <w:rPr>
          <w:rFonts w:ascii="Times New Roman" w:hAnsi="Times New Roman"/>
        </w:rPr>
        <w:t>.</w:t>
      </w:r>
    </w:p>
    <w:p w14:paraId="3275ED10"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113.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 xml:space="preserve">Một vật nhỏ khối lượng 100g dao động điều hòa với chu kì 0,2 s và cơ năng là 0,18 J (mốc thế năng tại vị trí cân bằng); lấy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lang w:val="fr-FR"/>
        </w:rPr>
        <w:t xml:space="preserve">. Tại li độ </w:t>
      </w:r>
      <m:oMath>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fr-FR"/>
        </w:rPr>
        <w:t xml:space="preserve"> cm, tỉ số động năng và thế năng là</w:t>
      </w:r>
    </w:p>
    <w:p w14:paraId="7114584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3</w:t>
      </w:r>
      <w:r w:rsidRPr="00564A98">
        <w:rPr>
          <w:rFonts w:ascii="Times New Roman" w:hAnsi="Times New Roman"/>
          <w:b/>
          <w:color w:val="FF0000"/>
          <w:lang w:val="fr-FR"/>
        </w:rPr>
        <w:tab/>
        <w:t xml:space="preserve">B. </w:t>
      </w:r>
      <w:r w:rsidRPr="00564A98">
        <w:rPr>
          <w:rFonts w:ascii="Times New Roman" w:hAnsi="Times New Roman"/>
          <w:lang w:val="fr-FR"/>
        </w:rPr>
        <w:t>4</w:t>
      </w:r>
      <w:r w:rsidRPr="00564A98">
        <w:rPr>
          <w:rFonts w:ascii="Times New Roman" w:hAnsi="Times New Roman"/>
          <w:b/>
          <w:color w:val="FF0000"/>
          <w:lang w:val="fr-FR"/>
        </w:rPr>
        <w:tab/>
        <w:t xml:space="preserve">C. </w:t>
      </w:r>
      <w:r w:rsidRPr="00564A98">
        <w:rPr>
          <w:rFonts w:ascii="Times New Roman" w:hAnsi="Times New Roman"/>
          <w:lang w:val="fr-FR"/>
        </w:rPr>
        <w:t>2</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1</w:t>
      </w:r>
    </w:p>
    <w:p w14:paraId="348B70F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114.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Một vật nhỏ dao động điều hòa với biên độ 4cm và chu kì 2s. Quãng đường vật đi được trong 4s là:</w:t>
      </w:r>
    </w:p>
    <w:p w14:paraId="647A619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b/>
          <w:color w:val="FF0000"/>
        </w:rPr>
        <w:tab/>
        <w:t xml:space="preserve">B. </w:t>
      </w:r>
      <w:smartTag w:uri="urn:schemas-microsoft-com:office:smarttags" w:element="metricconverter">
        <w:smartTagPr>
          <w:attr w:name="ProductID" w:val="16 cm"/>
        </w:smartTagPr>
        <w:r w:rsidRPr="00564A98">
          <w:rPr>
            <w:rFonts w:ascii="Times New Roman" w:hAnsi="Times New Roman"/>
          </w:rPr>
          <w:t>16 cm</w:t>
        </w:r>
      </w:smartTag>
      <w:r w:rsidRPr="00564A98">
        <w:rPr>
          <w:rFonts w:ascii="Times New Roman" w:hAnsi="Times New Roman"/>
          <w:b/>
          <w:color w:val="FF0000"/>
        </w:rPr>
        <w:tab/>
        <w:t xml:space="preserve">C. </w:t>
      </w:r>
      <w:smartTag w:uri="urn:schemas-microsoft-com:office:smarttags" w:element="metricconverter">
        <w:smartTagPr>
          <w:attr w:name="ProductID" w:val="64 cm"/>
        </w:smartTagPr>
        <w:r w:rsidRPr="00564A98">
          <w:rPr>
            <w:rFonts w:ascii="Times New Roman" w:hAnsi="Times New Roman"/>
          </w:rPr>
          <w:t>64 cm</w:t>
        </w:r>
      </w:smartTag>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32 cm</w:t>
      </w:r>
    </w:p>
    <w:p w14:paraId="45FFBDB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115. </w:t>
      </w:r>
      <w:r w:rsidRPr="00794EC3">
        <w:rPr>
          <w:rFonts w:ascii="Cambria" w:hAnsi="Cambria"/>
          <w:b/>
          <w:color w:val="FF0000"/>
          <w:sz w:val="18"/>
          <w:highlight w:val="yellow"/>
        </w:rPr>
        <w:t>(ĐH 13):</w:t>
      </w:r>
      <w:r w:rsidRPr="00564A98">
        <w:rPr>
          <w:rFonts w:ascii="Times New Roman" w:hAnsi="Times New Roman"/>
          <w:b/>
        </w:rPr>
        <w:t xml:space="preserve"> </w:t>
      </w:r>
      <w:bookmarkStart w:id="22" w:name="_Hlk11868150"/>
      <w:r w:rsidRPr="00564A98">
        <w:rPr>
          <w:rFonts w:ascii="Times New Roman" w:hAnsi="Times New Roman"/>
        </w:rPr>
        <w:t xml:space="preserve">Một con lắc đơn có chiều dài 121cm, dao động điều hòa tại nơi có gia tốc trọng trường g. Lấy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rPr>
        <w:t>. Chu kì dao động của con lắc là:</w:t>
      </w:r>
    </w:p>
    <w:p w14:paraId="7F1E15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1s</w:t>
      </w:r>
      <w:r w:rsidRPr="00564A98">
        <w:rPr>
          <w:rFonts w:ascii="Times New Roman" w:hAnsi="Times New Roman"/>
          <w:b/>
          <w:color w:val="FF0000"/>
        </w:rPr>
        <w:tab/>
        <w:t xml:space="preserve">B. </w:t>
      </w:r>
      <w:r w:rsidRPr="00564A98">
        <w:rPr>
          <w:rFonts w:ascii="Times New Roman" w:hAnsi="Times New Roman"/>
        </w:rPr>
        <w:t>0,5s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2,2s</w:t>
      </w:r>
      <w:r w:rsidRPr="00564A98">
        <w:rPr>
          <w:rFonts w:ascii="Times New Roman" w:hAnsi="Times New Roman"/>
          <w:b/>
          <w:color w:val="FF0000"/>
        </w:rPr>
        <w:tab/>
        <w:t xml:space="preserve">D. </w:t>
      </w:r>
      <w:r w:rsidRPr="00564A98">
        <w:rPr>
          <w:rFonts w:ascii="Times New Roman" w:hAnsi="Times New Roman"/>
        </w:rPr>
        <w:t>2s</w:t>
      </w:r>
    </w:p>
    <w:bookmarkEnd w:id="22"/>
    <w:p w14:paraId="401BAD4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116. </w:t>
      </w:r>
      <w:r w:rsidRPr="00794EC3">
        <w:rPr>
          <w:rFonts w:ascii="Cambria" w:hAnsi="Cambria"/>
          <w:b/>
          <w:color w:val="FF0000"/>
          <w:sz w:val="18"/>
          <w:highlight w:val="yellow"/>
        </w:rPr>
        <w:t>(ĐH 13):</w:t>
      </w:r>
      <w:r w:rsidRPr="00564A98">
        <w:rPr>
          <w:rFonts w:ascii="Times New Roman" w:hAnsi="Times New Roman"/>
        </w:rPr>
        <w:t xml:space="preserve"> Một vật nhỏ dao động điều hòa theo phương trình x = A cos4</w:t>
      </w:r>
      <w:r w:rsidRPr="00564A98">
        <w:rPr>
          <w:rFonts w:ascii="Times New Roman" w:hAnsi="Times New Roman"/>
        </w:rPr>
        <w:sym w:font="Symbol" w:char="F070"/>
      </w:r>
      <w:r w:rsidRPr="00564A98">
        <w:rPr>
          <w:rFonts w:ascii="Times New Roman" w:hAnsi="Times New Roman"/>
        </w:rPr>
        <w:t>t (t tính bằng s). Tính từ t=0, khoảng thời gian ngắn nhất để gia tốc của vật có độ lớn bằng một nử độ lớn gia tốc cực đại là</w:t>
      </w:r>
    </w:p>
    <w:p w14:paraId="00D3774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0,083s.</w:t>
      </w:r>
      <w:r w:rsidRPr="00564A98">
        <w:rPr>
          <w:rFonts w:ascii="Times New Roman" w:hAnsi="Times New Roman"/>
          <w:b/>
          <w:color w:val="FF0000"/>
        </w:rPr>
        <w:tab/>
        <w:t xml:space="preserve">B. </w:t>
      </w:r>
      <w:r w:rsidRPr="00564A98">
        <w:rPr>
          <w:rFonts w:ascii="Times New Roman" w:hAnsi="Times New Roman"/>
        </w:rPr>
        <w:t>0,125s.</w:t>
      </w:r>
      <w:r w:rsidRPr="00564A98">
        <w:rPr>
          <w:rFonts w:ascii="Times New Roman" w:hAnsi="Times New Roman"/>
          <w:b/>
          <w:color w:val="FF0000"/>
        </w:rPr>
        <w:tab/>
        <w:t xml:space="preserve">C. </w:t>
      </w:r>
      <w:r w:rsidRPr="00564A98">
        <w:rPr>
          <w:rFonts w:ascii="Times New Roman" w:hAnsi="Times New Roman"/>
        </w:rPr>
        <w:t>0,104s.</w:t>
      </w:r>
      <w:r w:rsidRPr="00564A98">
        <w:rPr>
          <w:rFonts w:ascii="Times New Roman" w:hAnsi="Times New Roman"/>
          <w:b/>
          <w:color w:val="FF0000"/>
        </w:rPr>
        <w:tab/>
        <w:t xml:space="preserve">D. </w:t>
      </w:r>
      <w:r w:rsidRPr="00564A98">
        <w:rPr>
          <w:rFonts w:ascii="Times New Roman" w:hAnsi="Times New Roman"/>
        </w:rPr>
        <w:t>0,167s.</w:t>
      </w:r>
    </w:p>
    <w:p w14:paraId="4B949E2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117.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Một con lắc lò xo có khối lượng vật nhỏ là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=300g</m:t>
        </m:r>
      </m:oMath>
      <w:r w:rsidRPr="00564A98">
        <w:rPr>
          <w:rFonts w:ascii="Times New Roman" w:hAnsi="Times New Roman"/>
        </w:rPr>
        <w:t xml:space="preserve"> dao động điều hòa với chu kì 1s. Nếu thay vật nhỏ có khối lượng m</w:t>
      </w:r>
      <w:r w:rsidRPr="00564A98">
        <w:rPr>
          <w:rFonts w:ascii="Times New Roman" w:hAnsi="Times New Roman"/>
          <w:vertAlign w:val="subscript"/>
        </w:rPr>
        <w:t>1</w:t>
      </w:r>
      <w:r w:rsidRPr="00564A98">
        <w:rPr>
          <w:rFonts w:ascii="Times New Roman" w:hAnsi="Times New Roman"/>
        </w:rPr>
        <w:t xml:space="preserve"> bằng vật nhỏ có khối lượng m</w:t>
      </w:r>
      <w:r w:rsidRPr="00564A98">
        <w:rPr>
          <w:rFonts w:ascii="Times New Roman" w:hAnsi="Times New Roman"/>
          <w:vertAlign w:val="subscript"/>
        </w:rPr>
        <w:t>2</w:t>
      </w:r>
      <w:r w:rsidRPr="00564A98">
        <w:rPr>
          <w:rFonts w:ascii="Times New Roman" w:hAnsi="Times New Roman"/>
        </w:rPr>
        <w:t xml:space="preserve"> thì con lắc dao động với chu kì 0,5s. Giá trị m</w:t>
      </w:r>
      <w:r w:rsidRPr="00564A98">
        <w:rPr>
          <w:rFonts w:ascii="Times New Roman" w:hAnsi="Times New Roman"/>
          <w:vertAlign w:val="subscript"/>
        </w:rPr>
        <w:t>2</w:t>
      </w:r>
      <w:r w:rsidRPr="00564A98">
        <w:rPr>
          <w:rFonts w:ascii="Times New Roman" w:hAnsi="Times New Roman"/>
        </w:rPr>
        <w:t xml:space="preserve"> bằng</w:t>
      </w:r>
    </w:p>
    <w:p w14:paraId="1F8384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b/>
          <w:color w:val="FF0000"/>
        </w:rPr>
        <w:tab/>
        <w:t xml:space="preserve">B. </w:t>
      </w:r>
      <w:r w:rsidRPr="00564A98">
        <w:rPr>
          <w:rFonts w:ascii="Times New Roman" w:hAnsi="Times New Roman"/>
        </w:rPr>
        <w:t>150g</w:t>
      </w:r>
      <w:r w:rsidRPr="00564A98">
        <w:rPr>
          <w:rFonts w:ascii="Times New Roman" w:hAnsi="Times New Roman"/>
          <w:b/>
          <w:color w:val="FF0000"/>
        </w:rPr>
        <w:tab/>
        <w:t xml:space="preserve">C. </w:t>
      </w:r>
      <w:smartTag w:uri="urn:schemas-microsoft-com:office:smarttags" w:element="metricconverter">
        <w:smartTagPr>
          <w:attr w:name="ProductID" w:val="25 g"/>
        </w:smartTagPr>
        <w:r w:rsidRPr="00564A98">
          <w:rPr>
            <w:rFonts w:ascii="Times New Roman" w:hAnsi="Times New Roman"/>
          </w:rPr>
          <w:t>25 g</w:t>
        </w:r>
      </w:smartTag>
      <w:r w:rsidRPr="00564A98">
        <w:rPr>
          <w:rFonts w:ascii="Times New Roman" w:hAnsi="Times New Roman"/>
        </w:rPr>
        <w:tab/>
      </w:r>
      <w:r w:rsidRPr="00564A98">
        <w:rPr>
          <w:rFonts w:ascii="Times New Roman" w:hAnsi="Times New Roman"/>
          <w:b/>
          <w:color w:val="FF0000"/>
          <w:u w:val="single"/>
        </w:rPr>
        <w:t xml:space="preserve">D. </w:t>
      </w:r>
      <w:smartTag w:uri="urn:schemas-microsoft-com:office:smarttags" w:element="metricconverter">
        <w:smartTagPr>
          <w:attr w:name="ProductID" w:val="75 g"/>
        </w:smartTagPr>
        <w:r w:rsidRPr="00564A98">
          <w:rPr>
            <w:rFonts w:ascii="Times New Roman" w:hAnsi="Times New Roman"/>
          </w:rPr>
          <w:t>75 g</w:t>
        </w:r>
      </w:smartTag>
    </w:p>
    <w:p w14:paraId="137B20A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118. </w:t>
      </w:r>
      <w:r w:rsidRPr="00A3407B">
        <w:rPr>
          <w:rFonts w:ascii="Cambria" w:hAnsi="Cambria"/>
          <w:b/>
          <w:color w:val="FF0000"/>
          <w:sz w:val="18"/>
          <w:highlight w:val="yellow"/>
          <w:lang w:val="de-DE"/>
        </w:rPr>
        <w:t>(CĐ 13):</w:t>
      </w:r>
      <w:r w:rsidRPr="00564A98">
        <w:rPr>
          <w:rFonts w:ascii="Times New Roman" w:hAnsi="Times New Roman"/>
        </w:rPr>
        <w:t xml:space="preserve"> Hai con lắc đơn có chiều dài lần lượt là </w:t>
      </w:r>
      <m:oMath>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oMath>
      <w:r w:rsidRPr="00564A98">
        <w:rPr>
          <w:rFonts w:ascii="Times New Roman" w:hAnsi="Times New Roman"/>
        </w:rPr>
        <w:t xml:space="preserve"> và </w:t>
      </w:r>
      <m:oMath>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oMath>
      <w:r w:rsidRPr="00564A98">
        <w:rPr>
          <w:rFonts w:ascii="Times New Roman" w:hAnsi="Times New Roman"/>
        </w:rPr>
        <w:t xml:space="preserve">, được treo ở trần một căn phòng, dao động điều hòa với chu kì tương ứng là 2,0 s và 1,8 s. Tỷ số </w:t>
      </w:r>
      <m:oMath>
        <m:f>
          <m:fPr>
            <m:ctrlPr>
              <w:rPr>
                <w:rFonts w:ascii="Cambria Math" w:hAnsi="Cambria Math"/>
              </w:rPr>
            </m:ctrlPr>
          </m:fPr>
          <m:num>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2</m:t>
                </m:r>
              </m:sub>
            </m:sSub>
          </m:num>
          <m:den>
            <m:sSub>
              <m:sSubPr>
                <m:ctrlPr>
                  <w:rPr>
                    <w:rFonts w:ascii="Cambria Math" w:hAnsi="Cambria Math"/>
                  </w:rPr>
                </m:ctrlPr>
              </m:sSubPr>
              <m:e>
                <m:r>
                  <m:rPr>
                    <m:scr m:val="script"/>
                    <m:sty m:val="p"/>
                  </m:rPr>
                  <w:rPr>
                    <w:rFonts w:ascii="Cambria Math" w:hAnsi="Cambria Math"/>
                  </w:rPr>
                  <m:t>l</m:t>
                </m:r>
              </m:e>
              <m:sub>
                <m:r>
                  <m:rPr>
                    <m:sty m:val="p"/>
                  </m:rPr>
                  <w:rPr>
                    <w:rFonts w:ascii="Cambria Math" w:hAnsi="Cambria Math"/>
                  </w:rPr>
                  <m:t>1</m:t>
                </m:r>
              </m:sub>
            </m:sSub>
          </m:den>
        </m:f>
      </m:oMath>
      <w:r w:rsidRPr="00564A98">
        <w:rPr>
          <w:rFonts w:ascii="Times New Roman" w:hAnsi="Times New Roman"/>
        </w:rPr>
        <w:t xml:space="preserve"> bằng</w:t>
      </w:r>
    </w:p>
    <w:p w14:paraId="759FD00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0,81.</w:t>
      </w:r>
      <w:r w:rsidRPr="00564A98">
        <w:rPr>
          <w:rFonts w:ascii="Times New Roman" w:hAnsi="Times New Roman"/>
          <w:b/>
          <w:color w:val="FF0000"/>
        </w:rPr>
        <w:tab/>
        <w:t xml:space="preserve">B. </w:t>
      </w:r>
      <w:r w:rsidRPr="00564A98">
        <w:rPr>
          <w:rFonts w:ascii="Times New Roman" w:hAnsi="Times New Roman"/>
        </w:rPr>
        <w:t>1,11.</w:t>
      </w:r>
      <w:r w:rsidRPr="00564A98">
        <w:rPr>
          <w:rFonts w:ascii="Times New Roman" w:hAnsi="Times New Roman"/>
          <w:b/>
          <w:color w:val="FF0000"/>
        </w:rPr>
        <w:tab/>
        <w:t xml:space="preserve">C. </w:t>
      </w:r>
      <w:r w:rsidRPr="00564A98">
        <w:rPr>
          <w:rFonts w:ascii="Times New Roman" w:hAnsi="Times New Roman"/>
        </w:rPr>
        <w:t>1,23.</w:t>
      </w:r>
      <w:r w:rsidRPr="00564A98">
        <w:rPr>
          <w:rFonts w:ascii="Times New Roman" w:hAnsi="Times New Roman"/>
          <w:b/>
          <w:color w:val="FF0000"/>
        </w:rPr>
        <w:tab/>
        <w:t xml:space="preserve">D. </w:t>
      </w:r>
      <w:r w:rsidRPr="00564A98">
        <w:rPr>
          <w:rFonts w:ascii="Times New Roman" w:hAnsi="Times New Roman"/>
        </w:rPr>
        <w:t>0,90.</w:t>
      </w:r>
    </w:p>
    <w:p w14:paraId="0EFD5D7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119. </w:t>
      </w:r>
      <w:r w:rsidRPr="00A3407B">
        <w:rPr>
          <w:rFonts w:ascii="Cambria" w:hAnsi="Cambria"/>
          <w:b/>
          <w:color w:val="FF0000"/>
          <w:sz w:val="18"/>
          <w:highlight w:val="yellow"/>
          <w:lang w:val="de-DE"/>
        </w:rPr>
        <w:t>(CĐ 13):</w:t>
      </w:r>
      <w:r w:rsidRPr="00564A98">
        <w:rPr>
          <w:rFonts w:ascii="Times New Roman" w:hAnsi="Times New Roman"/>
        </w:rPr>
        <w:t xml:space="preserve"> Một con lắc lò xo gồm lò xo có độ cứng k và vật nhỏ có khối lượng </w:t>
      </w:r>
      <w:smartTag w:uri="urn:schemas-microsoft-com:office:smarttags" w:element="metricconverter">
        <w:smartTagPr>
          <w:attr w:name="ProductID" w:val="250 g"/>
        </w:smartTagPr>
        <w:r w:rsidRPr="00564A98">
          <w:rPr>
            <w:rFonts w:ascii="Times New Roman" w:hAnsi="Times New Roman"/>
          </w:rPr>
          <w:t>250 g</w:t>
        </w:r>
      </w:smartTag>
      <w:r w:rsidRPr="00564A98">
        <w:rPr>
          <w:rFonts w:ascii="Times New Roman" w:hAnsi="Times New Roman"/>
        </w:rPr>
        <w:t>, dao động điều hòa dọc theo trục Ox nằm ngang (vị trí cân bằng ở O). Ở li độ -2cm, vật nhỏ có gia tốc 8 m/s</w:t>
      </w:r>
      <w:r w:rsidRPr="00564A98">
        <w:rPr>
          <w:rFonts w:ascii="Times New Roman" w:hAnsi="Times New Roman"/>
          <w:vertAlign w:val="superscript"/>
        </w:rPr>
        <w:t>2</w:t>
      </w:r>
      <w:r w:rsidRPr="00564A98">
        <w:rPr>
          <w:rFonts w:ascii="Times New Roman" w:hAnsi="Times New Roman"/>
        </w:rPr>
        <w:t xml:space="preserve">. Giá trị của k là </w:t>
      </w:r>
    </w:p>
    <w:p w14:paraId="28F7508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120 N/m.</w:t>
      </w:r>
      <w:r w:rsidRPr="00564A98">
        <w:rPr>
          <w:rFonts w:ascii="Times New Roman" w:hAnsi="Times New Roman"/>
          <w:b/>
          <w:color w:val="FF0000"/>
        </w:rPr>
        <w:tab/>
        <w:t xml:space="preserve">B. </w:t>
      </w:r>
      <w:r w:rsidRPr="00564A98">
        <w:rPr>
          <w:rFonts w:ascii="Times New Roman" w:hAnsi="Times New Roman"/>
        </w:rPr>
        <w:t>20 N/m.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100 N/m.</w:t>
      </w:r>
      <w:r w:rsidRPr="00564A98">
        <w:rPr>
          <w:rFonts w:ascii="Times New Roman" w:hAnsi="Times New Roman"/>
          <w:b/>
          <w:color w:val="FF0000"/>
        </w:rPr>
        <w:tab/>
        <w:t xml:space="preserve">D. </w:t>
      </w:r>
      <w:r w:rsidRPr="00564A98">
        <w:rPr>
          <w:rFonts w:ascii="Times New Roman" w:hAnsi="Times New Roman"/>
        </w:rPr>
        <w:t>200 N/m.</w:t>
      </w:r>
    </w:p>
    <w:p w14:paraId="32D8607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120. </w:t>
      </w:r>
      <w:r w:rsidRPr="00A3407B">
        <w:rPr>
          <w:rFonts w:ascii="Cambria" w:hAnsi="Cambria"/>
          <w:b/>
          <w:color w:val="FF0000"/>
          <w:sz w:val="18"/>
          <w:highlight w:val="yellow"/>
          <w:lang w:val="de-DE"/>
        </w:rPr>
        <w:t>(CĐ 13):</w:t>
      </w:r>
      <w:r w:rsidRPr="00564A98">
        <w:rPr>
          <w:rFonts w:ascii="Times New Roman" w:hAnsi="Times New Roman"/>
        </w:rPr>
        <w:t xml:space="preserve"> Một con lắc lò xo được treo thẳng đứng tại nơi có gia tốc trọng trường g. Khi vật nhỏ ở vị trí cân bằng, lò xo dãn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Kéo vật nhỏ thẳng đứng xuống dưới đến cách vị trí cân bằng 4</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
              <m:rPr>
                <m:sty m:val="p"/>
              </m:rPr>
              <w:rPr>
                <w:rFonts w:ascii="Cambria Math" w:hAnsi="Cambria Math"/>
              </w:rPr>
              <m:t>2</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den>
        </m:f>
      </m:oMath>
      <w:r w:rsidRPr="00564A98">
        <w:rPr>
          <w:rFonts w:ascii="Times New Roman" w:hAnsi="Times New Roman"/>
        </w:rPr>
        <w:t xml:space="preserve"> cm rồi thả nhẹ (không vận tốc ban đầu) để con lắc dao động điều hòa.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 xml:space="preserve"> = 10. Trong một chu kì, thời gian lò xo không dãn là</w:t>
      </w:r>
    </w:p>
    <w:p w14:paraId="31FAB6B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0,05 s.</w:t>
      </w:r>
      <w:r w:rsidRPr="00564A98">
        <w:rPr>
          <w:rFonts w:ascii="Times New Roman" w:hAnsi="Times New Roman"/>
          <w:b/>
          <w:color w:val="FF0000"/>
        </w:rPr>
        <w:tab/>
        <w:t xml:space="preserve">B. </w:t>
      </w:r>
      <w:r w:rsidRPr="00564A98">
        <w:rPr>
          <w:rFonts w:ascii="Times New Roman" w:hAnsi="Times New Roman"/>
        </w:rPr>
        <w:t>0,13 s.</w:t>
      </w:r>
      <w:r w:rsidRPr="00564A98">
        <w:rPr>
          <w:rFonts w:ascii="Times New Roman" w:hAnsi="Times New Roman"/>
          <w:b/>
          <w:color w:val="FF0000"/>
        </w:rPr>
        <w:tab/>
        <w:t xml:space="preserve">C. </w:t>
      </w:r>
      <w:r w:rsidRPr="00564A98">
        <w:rPr>
          <w:rFonts w:ascii="Times New Roman" w:hAnsi="Times New Roman"/>
        </w:rPr>
        <w:t>0,20 s.</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0,10 s.</w:t>
      </w:r>
    </w:p>
    <w:p w14:paraId="7A4138E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121. </w:t>
      </w:r>
      <w:r w:rsidRPr="00A3407B">
        <w:rPr>
          <w:rFonts w:ascii="Cambria" w:hAnsi="Cambria"/>
          <w:b/>
          <w:color w:val="FF0000"/>
          <w:sz w:val="18"/>
          <w:highlight w:val="yellow"/>
          <w:lang w:val="de-DE"/>
        </w:rPr>
        <w:t>(CĐ 13):</w:t>
      </w:r>
      <w:r w:rsidRPr="00564A98">
        <w:rPr>
          <w:rFonts w:ascii="Times New Roman" w:hAnsi="Times New Roman"/>
        </w:rPr>
        <w:t xml:space="preserve"> Một vật nhỏ dao động điều hòa dọc theo trục Ox (vị trí cân bằng ở O) với biên độ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xml:space="preserve"> và tần số 10 Hz. Tại thời điểm t = 0, vật có li độ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Phương trình dao động của vật là</w:t>
      </w:r>
    </w:p>
    <w:p w14:paraId="3330609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x = 4cos(20</w:t>
      </w:r>
      <w:r w:rsidRPr="00564A98">
        <w:rPr>
          <w:rFonts w:ascii="Times New Roman" w:hAnsi="Times New Roman"/>
        </w:rPr>
        <w:sym w:font="Symbol" w:char="F070"/>
      </w:r>
      <w:r w:rsidRPr="00564A98">
        <w:rPr>
          <w:rFonts w:ascii="Times New Roman" w:hAnsi="Times New Roman"/>
        </w:rPr>
        <w:t xml:space="preserve">t + </w:t>
      </w:r>
      <w:r w:rsidRPr="00564A98">
        <w:rPr>
          <w:rFonts w:ascii="Times New Roman" w:hAnsi="Times New Roman"/>
        </w:rPr>
        <w:sym w:font="Symbol" w:char="F070"/>
      </w:r>
      <w:r w:rsidRPr="00564A98">
        <w:rPr>
          <w:rFonts w:ascii="Times New Roman" w:hAnsi="Times New Roman"/>
        </w:rPr>
        <w:t>) cm.</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x = 4cos20</w:t>
      </w:r>
      <w:r w:rsidRPr="00564A98">
        <w:rPr>
          <w:rFonts w:ascii="Times New Roman" w:hAnsi="Times New Roman"/>
        </w:rPr>
        <w:sym w:font="Symbol" w:char="F070"/>
      </w:r>
      <w:r w:rsidRPr="00564A98">
        <w:rPr>
          <w:rFonts w:ascii="Times New Roman" w:hAnsi="Times New Roman"/>
        </w:rPr>
        <w:t>t cm.</w:t>
      </w:r>
    </w:p>
    <w:p w14:paraId="61F5572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x = 4cos(20</w:t>
      </w:r>
      <w:r w:rsidRPr="00564A98">
        <w:rPr>
          <w:rFonts w:ascii="Times New Roman" w:hAnsi="Times New Roman"/>
        </w:rPr>
        <w:sym w:font="Symbol" w:char="F070"/>
      </w:r>
      <w:r w:rsidRPr="00564A98">
        <w:rPr>
          <w:rFonts w:ascii="Times New Roman" w:hAnsi="Times New Roman"/>
        </w:rPr>
        <w:t>t – 0,5</w:t>
      </w:r>
      <w:r w:rsidRPr="00564A98">
        <w:rPr>
          <w:rFonts w:ascii="Times New Roman" w:hAnsi="Times New Roman"/>
        </w:rPr>
        <w:sym w:font="Symbol" w:char="F070"/>
      </w:r>
      <w:r w:rsidRPr="00564A98">
        <w:rPr>
          <w:rFonts w:ascii="Times New Roman" w:hAnsi="Times New Roman"/>
        </w:rPr>
        <w:t>) cm.</w:t>
      </w:r>
      <w:r w:rsidRPr="00564A98">
        <w:rPr>
          <w:rFonts w:ascii="Times New Roman" w:hAnsi="Times New Roman"/>
          <w:b/>
          <w:color w:val="FF0000"/>
        </w:rPr>
        <w:tab/>
        <w:t xml:space="preserve">D. </w:t>
      </w:r>
      <w:r w:rsidRPr="00564A98">
        <w:rPr>
          <w:rFonts w:ascii="Times New Roman" w:hAnsi="Times New Roman"/>
        </w:rPr>
        <w:t>x = 4cos(20</w:t>
      </w:r>
      <w:r w:rsidRPr="00564A98">
        <w:rPr>
          <w:rFonts w:ascii="Times New Roman" w:hAnsi="Times New Roman"/>
        </w:rPr>
        <w:sym w:font="Symbol" w:char="F070"/>
      </w:r>
      <w:r w:rsidRPr="00564A98">
        <w:rPr>
          <w:rFonts w:ascii="Times New Roman" w:hAnsi="Times New Roman"/>
        </w:rPr>
        <w:t>t + 0,5</w:t>
      </w:r>
      <w:r w:rsidRPr="00564A98">
        <w:rPr>
          <w:rFonts w:ascii="Times New Roman" w:hAnsi="Times New Roman"/>
        </w:rPr>
        <w:sym w:font="Symbol" w:char="F070"/>
      </w:r>
      <w:r w:rsidRPr="00564A98">
        <w:rPr>
          <w:rFonts w:ascii="Times New Roman" w:hAnsi="Times New Roman"/>
        </w:rPr>
        <w:t>) cm.</w:t>
      </w:r>
    </w:p>
    <w:p w14:paraId="1C1CF05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122. </w:t>
      </w:r>
      <w:r w:rsidRPr="00A3407B">
        <w:rPr>
          <w:rFonts w:ascii="Cambria" w:hAnsi="Cambria"/>
          <w:b/>
          <w:color w:val="FF0000"/>
          <w:sz w:val="18"/>
          <w:highlight w:val="yellow"/>
          <w:lang w:val="de-DE"/>
        </w:rPr>
        <w:t>(CĐ 13):</w:t>
      </w:r>
      <w:r w:rsidRPr="00564A98">
        <w:rPr>
          <w:rFonts w:ascii="Times New Roman" w:hAnsi="Times New Roman"/>
        </w:rPr>
        <w:t xml:space="preserve"> Một vật nhỏ dao động điều hòa với biên độ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 xml:space="preserve"> và vận tốc có độ lớn cực đại là 10</w:t>
      </w:r>
      <w:r w:rsidRPr="00564A98">
        <w:rPr>
          <w:rFonts w:ascii="Times New Roman" w:hAnsi="Times New Roman"/>
        </w:rPr>
        <w:sym w:font="Symbol" w:char="F070"/>
      </w:r>
      <w:r w:rsidRPr="00564A98">
        <w:rPr>
          <w:rFonts w:ascii="Times New Roman" w:hAnsi="Times New Roman"/>
        </w:rPr>
        <w:t xml:space="preserve"> cm/s. Chu kì dao động của vật nhỏ là</w:t>
      </w:r>
    </w:p>
    <w:p w14:paraId="1D3C576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 s.</w:t>
      </w:r>
      <w:r w:rsidRPr="00564A98">
        <w:rPr>
          <w:rFonts w:ascii="Times New Roman" w:hAnsi="Times New Roman"/>
          <w:b/>
          <w:color w:val="FF0000"/>
        </w:rPr>
        <w:tab/>
        <w:t xml:space="preserve">B. </w:t>
      </w:r>
      <w:r w:rsidRPr="00564A98">
        <w:rPr>
          <w:rFonts w:ascii="Times New Roman" w:hAnsi="Times New Roman"/>
        </w:rPr>
        <w:t>2 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 s.</w:t>
      </w:r>
      <w:r w:rsidRPr="00564A98">
        <w:rPr>
          <w:rFonts w:ascii="Times New Roman" w:hAnsi="Times New Roman"/>
          <w:b/>
          <w:color w:val="FF0000"/>
        </w:rPr>
        <w:tab/>
        <w:t xml:space="preserve">D. </w:t>
      </w:r>
      <w:r w:rsidRPr="00564A98">
        <w:rPr>
          <w:rFonts w:ascii="Times New Roman" w:hAnsi="Times New Roman"/>
        </w:rPr>
        <w:t>3 s.</w:t>
      </w:r>
    </w:p>
    <w:p w14:paraId="2EF0D2B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123. </w:t>
      </w:r>
      <w:r w:rsidRPr="00A3407B">
        <w:rPr>
          <w:rFonts w:ascii="Cambria" w:hAnsi="Cambria"/>
          <w:b/>
          <w:color w:val="FF0000"/>
          <w:sz w:val="18"/>
          <w:highlight w:val="yellow"/>
          <w:lang w:val="de-DE"/>
        </w:rPr>
        <w:t>(CĐ 13):</w:t>
      </w:r>
      <w:r w:rsidRPr="00564A98">
        <w:rPr>
          <w:rFonts w:ascii="Times New Roman" w:hAnsi="Times New Roman"/>
          <w:b/>
        </w:rPr>
        <w:t xml:space="preserve"> </w:t>
      </w:r>
      <w:bookmarkStart w:id="23" w:name="_Hlk11868196"/>
      <w:r w:rsidRPr="00564A98">
        <w:rPr>
          <w:rFonts w:ascii="Times New Roman" w:hAnsi="Times New Roman"/>
        </w:rPr>
        <w:t xml:space="preserve">Một vật nhỏ dao động điều hòa theo phương trình </w:t>
      </w:r>
      <m:oMath>
        <m:r>
          <m:rPr>
            <m:sty m:val="p"/>
          </m:rPr>
          <w:rPr>
            <w:rFonts w:ascii="Cambria Math" w:hAnsi="Cambria Math"/>
          </w:rPr>
          <m:t>x=A</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0t</m:t>
        </m:r>
      </m:oMath>
      <w:r w:rsidRPr="00564A98">
        <w:rPr>
          <w:rFonts w:ascii="Times New Roman" w:hAnsi="Times New Roman"/>
        </w:rPr>
        <w:t xml:space="preserve"> (t tính bằng s). Tại t=2s, pha của dao động là</w:t>
      </w:r>
    </w:p>
    <w:p w14:paraId="67CFC1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 rad.</w:t>
      </w:r>
      <w:r w:rsidRPr="00564A98">
        <w:rPr>
          <w:rFonts w:ascii="Times New Roman" w:hAnsi="Times New Roman"/>
          <w:b/>
          <w:color w:val="FF0000"/>
        </w:rPr>
        <w:tab/>
        <w:t xml:space="preserve">B. </w:t>
      </w:r>
      <w:r w:rsidRPr="00564A98">
        <w:rPr>
          <w:rFonts w:ascii="Times New Roman" w:hAnsi="Times New Roman"/>
        </w:rPr>
        <w:t>40 rad</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20 rad</w:t>
      </w:r>
      <w:r w:rsidRPr="00564A98">
        <w:rPr>
          <w:rFonts w:ascii="Times New Roman" w:hAnsi="Times New Roman"/>
          <w:b/>
          <w:color w:val="FF0000"/>
        </w:rPr>
        <w:tab/>
        <w:t xml:space="preserve">D. </w:t>
      </w:r>
      <w:r w:rsidRPr="00564A98">
        <w:rPr>
          <w:rFonts w:ascii="Times New Roman" w:hAnsi="Times New Roman"/>
        </w:rPr>
        <w:t>5 rad</w:t>
      </w:r>
      <w:bookmarkEnd w:id="23"/>
    </w:p>
    <w:p w14:paraId="284B4FE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A3407B">
        <w:rPr>
          <w:rFonts w:ascii="Cambria" w:hAnsi="Cambria"/>
          <w:b/>
          <w:color w:val="FF0000"/>
          <w:sz w:val="18"/>
          <w:highlight w:val="yellow"/>
          <w:lang w:val="de-DE"/>
        </w:rPr>
        <w:t>(CĐ 13):</w:t>
      </w:r>
      <w:r w:rsidRPr="00564A98">
        <w:rPr>
          <w:rFonts w:ascii="Times New Roman" w:hAnsi="Times New Roman"/>
          <w:b/>
          <w:lang w:val="de-DE"/>
        </w:rPr>
        <w:t xml:space="preserve"> </w:t>
      </w:r>
      <w:r w:rsidRPr="00564A98">
        <w:rPr>
          <w:rFonts w:ascii="Times New Roman" w:hAnsi="Times New Roman"/>
        </w:rPr>
        <w:t>Một vật nhỏ có khối lượng 100g dao động điều hòa với chu kì 0,5</w:t>
      </w:r>
      <m:oMath>
        <m:r>
          <m:rPr>
            <m:sty m:val="p"/>
          </m:rPr>
          <w:rPr>
            <w:rFonts w:ascii="Cambria Math" w:hAnsi="Cambria Math"/>
          </w:rPr>
          <m:t>π</m:t>
        </m:r>
      </m:oMath>
      <w:r w:rsidRPr="00564A98">
        <w:rPr>
          <w:rFonts w:ascii="Times New Roman" w:hAnsi="Times New Roman"/>
        </w:rPr>
        <w:t>s và biên độ 3cm. Chọn mốc thế năng tại vi trí cân bằng, cơ năng của vật là</w:t>
      </w:r>
    </w:p>
    <w:p w14:paraId="6C446C9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0,36 mJ</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0,72 mJ</w:t>
      </w:r>
      <w:r w:rsidRPr="00564A98">
        <w:rPr>
          <w:rFonts w:ascii="Times New Roman" w:hAnsi="Times New Roman"/>
          <w:b/>
          <w:color w:val="FF0000"/>
        </w:rPr>
        <w:tab/>
        <w:t xml:space="preserve">C. </w:t>
      </w:r>
      <w:r w:rsidRPr="00564A98">
        <w:rPr>
          <w:rFonts w:ascii="Times New Roman" w:hAnsi="Times New Roman"/>
        </w:rPr>
        <w:t>0,18 mJ</w:t>
      </w:r>
      <w:r w:rsidRPr="00564A98">
        <w:rPr>
          <w:rFonts w:ascii="Times New Roman" w:hAnsi="Times New Roman"/>
          <w:b/>
          <w:color w:val="FF0000"/>
        </w:rPr>
        <w:tab/>
        <w:t xml:space="preserve">D. </w:t>
      </w:r>
      <w:r w:rsidRPr="00564A98">
        <w:rPr>
          <w:rFonts w:ascii="Times New Roman" w:hAnsi="Times New Roman"/>
        </w:rPr>
        <w:t>0,48 mJ</w:t>
      </w:r>
    </w:p>
    <w:p w14:paraId="1806AE6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125. </w:t>
      </w:r>
      <w:r w:rsidRPr="00A3407B">
        <w:rPr>
          <w:rFonts w:ascii="Cambria" w:hAnsi="Cambria"/>
          <w:b/>
          <w:color w:val="FF0000"/>
          <w:sz w:val="18"/>
          <w:highlight w:val="yellow"/>
          <w:lang w:val="de-DE"/>
        </w:rPr>
        <w:t>(CĐ 13):</w:t>
      </w:r>
      <w:r w:rsidRPr="00564A98">
        <w:rPr>
          <w:rFonts w:ascii="Times New Roman" w:hAnsi="Times New Roman"/>
        </w:rPr>
        <w:t xml:space="preserve"> Tại nơi có gia tốc trọng trường g, một con lắc đơn có chiều dài </w:t>
      </w:r>
      <m:oMath>
        <m:r>
          <m:rPr>
            <m:scr m:val="script"/>
            <m:sty m:val="p"/>
          </m:rPr>
          <w:rPr>
            <w:rFonts w:ascii="Cambria Math" w:hAnsi="Cambria Math"/>
          </w:rPr>
          <m:t>l</m:t>
        </m:r>
      </m:oMath>
      <w:r w:rsidRPr="00564A98">
        <w:rPr>
          <w:rFonts w:ascii="Times New Roman" w:hAnsi="Times New Roman"/>
        </w:rPr>
        <w:t xml:space="preserve"> dao động điều hòa với chu kì 2,83 s. Nếu chiều dài của con lắc là 0,5</w:t>
      </w:r>
      <m:oMath>
        <m:r>
          <m:rPr>
            <m:scr m:val="script"/>
            <m:sty m:val="p"/>
          </m:rPr>
          <w:rPr>
            <w:rFonts w:ascii="Cambria Math" w:hAnsi="Cambria Math"/>
          </w:rPr>
          <m:t>l</m:t>
        </m:r>
      </m:oMath>
      <w:r w:rsidRPr="00564A98">
        <w:rPr>
          <w:rFonts w:ascii="Times New Roman" w:hAnsi="Times New Roman"/>
        </w:rPr>
        <w:t xml:space="preserve"> thì con lắc dao động với chu kì là</w:t>
      </w:r>
    </w:p>
    <w:p w14:paraId="535C8AB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1,42 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2,00 s.</w:t>
      </w:r>
      <w:r w:rsidRPr="00564A98">
        <w:rPr>
          <w:rFonts w:ascii="Times New Roman" w:hAnsi="Times New Roman"/>
          <w:b/>
          <w:color w:val="FF0000"/>
        </w:rPr>
        <w:tab/>
        <w:t xml:space="preserve">C. </w:t>
      </w:r>
      <w:r w:rsidRPr="00564A98">
        <w:rPr>
          <w:rFonts w:ascii="Times New Roman" w:hAnsi="Times New Roman"/>
        </w:rPr>
        <w:t>3,14 s.</w:t>
      </w:r>
      <w:r w:rsidRPr="00564A98">
        <w:rPr>
          <w:rFonts w:ascii="Times New Roman" w:hAnsi="Times New Roman"/>
          <w:b/>
          <w:color w:val="FF0000"/>
        </w:rPr>
        <w:tab/>
        <w:t xml:space="preserve">D. </w:t>
      </w:r>
      <w:r w:rsidRPr="00564A98">
        <w:rPr>
          <w:rFonts w:ascii="Times New Roman" w:hAnsi="Times New Roman"/>
        </w:rPr>
        <w:t>0,71 s.</w:t>
      </w:r>
    </w:p>
    <w:p w14:paraId="20417EC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126. </w:t>
      </w:r>
      <w:r w:rsidRPr="00A3407B">
        <w:rPr>
          <w:rFonts w:ascii="Cambria" w:hAnsi="Cambria"/>
          <w:b/>
          <w:color w:val="FF0000"/>
          <w:sz w:val="18"/>
          <w:highlight w:val="yellow"/>
          <w:lang w:val="de-DE"/>
        </w:rPr>
        <w:t>(CĐ 13):</w:t>
      </w:r>
      <w:r w:rsidRPr="00564A98">
        <w:rPr>
          <w:rFonts w:ascii="Times New Roman" w:hAnsi="Times New Roman"/>
        </w:rPr>
        <w:t xml:space="preserve"> Một vật nhỏ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dao động điều hòa với biên độ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xml:space="preserve"> và tần số 5 Hz. Lấy </w:t>
      </w:r>
      <w:r w:rsidRPr="00564A98">
        <w:rPr>
          <w:rFonts w:ascii="Times New Roman" w:hAnsi="Times New Roman"/>
        </w:rPr>
        <w:sym w:font="Symbol" w:char="F070"/>
      </w:r>
      <w:r w:rsidRPr="00564A98">
        <w:rPr>
          <w:rFonts w:ascii="Times New Roman" w:hAnsi="Times New Roman"/>
          <w:vertAlign w:val="superscript"/>
        </w:rPr>
        <w:t>2</w:t>
      </w:r>
      <w:r w:rsidRPr="00564A98">
        <w:rPr>
          <w:rFonts w:ascii="Times New Roman" w:hAnsi="Times New Roman"/>
        </w:rPr>
        <w:t>=10. Lực kéo về tác dụng lên vật nhỏ có độ lớn cực đại bằng</w:t>
      </w:r>
    </w:p>
    <w:p w14:paraId="0BA9169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 N.</w:t>
      </w:r>
      <w:r w:rsidRPr="00564A98">
        <w:rPr>
          <w:rFonts w:ascii="Times New Roman" w:hAnsi="Times New Roman"/>
          <w:b/>
          <w:color w:val="FF0000"/>
        </w:rPr>
        <w:tab/>
        <w:t xml:space="preserve">B. </w:t>
      </w:r>
      <w:r w:rsidRPr="00564A98">
        <w:rPr>
          <w:rFonts w:ascii="Times New Roman" w:hAnsi="Times New Roman"/>
        </w:rPr>
        <w:t>6 N.</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4 N.</w:t>
      </w:r>
      <w:r w:rsidRPr="00564A98">
        <w:rPr>
          <w:rFonts w:ascii="Times New Roman" w:hAnsi="Times New Roman"/>
          <w:b/>
          <w:color w:val="FF0000"/>
        </w:rPr>
        <w:tab/>
        <w:t xml:space="preserve">D. </w:t>
      </w:r>
      <w:r w:rsidRPr="00564A98">
        <w:rPr>
          <w:rFonts w:ascii="Times New Roman" w:hAnsi="Times New Roman"/>
        </w:rPr>
        <w:t>2 N.</w:t>
      </w:r>
    </w:p>
    <w:p w14:paraId="70D3B20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127. </w:t>
      </w:r>
      <w:r w:rsidRPr="00A3407B">
        <w:rPr>
          <w:rFonts w:ascii="Cambria" w:hAnsi="Cambria"/>
          <w:b/>
          <w:color w:val="FF0000"/>
          <w:sz w:val="18"/>
          <w:highlight w:val="yellow"/>
          <w:lang w:val="de-DE"/>
        </w:rPr>
        <w:t>(CĐ 13):</w:t>
      </w:r>
      <w:r w:rsidRPr="00564A98">
        <w:rPr>
          <w:rFonts w:ascii="Times New Roman" w:hAnsi="Times New Roman"/>
          <w:b/>
        </w:rPr>
        <w:t xml:space="preserve"> </w:t>
      </w:r>
      <w:r w:rsidRPr="00564A98">
        <w:rPr>
          <w:rFonts w:ascii="Times New Roman" w:hAnsi="Times New Roman"/>
        </w:rPr>
        <w:t xml:space="preserve">Một con lắc lò xo có độ cứng 40 N/m dao động điều hòa với chu kỳ 0,1 s. Lấy </w:t>
      </w:r>
    </w:p>
    <w:p w14:paraId="0462CD2F" w14:textId="77777777" w:rsidR="00A3407B" w:rsidRPr="00564A98" w:rsidRDefault="00DA0348" w:rsidP="009D1D88">
      <w:pPr>
        <w:tabs>
          <w:tab w:val="left" w:pos="284"/>
          <w:tab w:val="left" w:pos="2835"/>
          <w:tab w:val="left" w:pos="5387"/>
          <w:tab w:val="left" w:pos="7938"/>
        </w:tabs>
        <w:spacing w:line="360" w:lineRule="auto"/>
        <w:jc w:val="both"/>
        <w:rPr>
          <w:rFonts w:ascii="Times New Roman" w:hAnsi="Times New Roman"/>
        </w:rPr>
      </w:pP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oMath>
      <w:r w:rsidR="00A3407B" w:rsidRPr="00564A98">
        <w:rPr>
          <w:rFonts w:ascii="Times New Roman" w:hAnsi="Times New Roman"/>
        </w:rPr>
        <w:t>= 10. Khối lượng vật nhỏ của con lắc là</w:t>
      </w:r>
    </w:p>
    <w:p w14:paraId="5D662E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smartTag w:uri="urn:schemas-microsoft-com:office:smarttags" w:element="metricconverter">
        <w:smartTagPr>
          <w:attr w:name="ProductID" w:val="12,5 g"/>
        </w:smartTagPr>
        <w:r w:rsidRPr="00564A98">
          <w:rPr>
            <w:rFonts w:ascii="Times New Roman" w:hAnsi="Times New Roman"/>
          </w:rPr>
          <w:t>12,5 g</w:t>
        </w:r>
      </w:smartTag>
      <w:r w:rsidRPr="00564A98">
        <w:rPr>
          <w:rFonts w:ascii="Times New Roman" w:hAnsi="Times New Roman"/>
          <w:b/>
          <w:color w:val="FF0000"/>
        </w:rPr>
        <w:tab/>
        <w:t xml:space="preserve">B. </w:t>
      </w:r>
      <w:smartTag w:uri="urn:schemas-microsoft-com:office:smarttags" w:element="metricconverter">
        <w:smartTagPr>
          <w:attr w:name="ProductID" w:val="5,0 g"/>
        </w:smartTagPr>
        <w:r w:rsidRPr="00564A98">
          <w:rPr>
            <w:rFonts w:ascii="Times New Roman" w:hAnsi="Times New Roman"/>
          </w:rPr>
          <w:t>5,0 g</w:t>
        </w:r>
      </w:smartTag>
      <w:r w:rsidRPr="00564A98">
        <w:rPr>
          <w:rFonts w:ascii="Times New Roman" w:hAnsi="Times New Roman"/>
          <w:b/>
          <w:color w:val="FF0000"/>
        </w:rPr>
        <w:tab/>
        <w:t xml:space="preserve">C. </w:t>
      </w:r>
      <w:smartTag w:uri="urn:schemas-microsoft-com:office:smarttags" w:element="metricconverter">
        <w:smartTagPr>
          <w:attr w:name="ProductID" w:val="7,5 g"/>
        </w:smartTagPr>
        <w:r w:rsidRPr="00564A98">
          <w:rPr>
            <w:rFonts w:ascii="Times New Roman" w:hAnsi="Times New Roman"/>
          </w:rPr>
          <w:t>7,5 g</w:t>
        </w:r>
      </w:smartTag>
      <w:r w:rsidRPr="00564A98">
        <w:rPr>
          <w:rFonts w:ascii="Times New Roman" w:hAnsi="Times New Roman"/>
          <w:b/>
          <w:color w:val="FF0000"/>
        </w:rPr>
        <w:tab/>
        <w:t xml:space="preserve">D.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b/>
        </w:rPr>
        <w:t xml:space="preserve"> </w:t>
      </w:r>
    </w:p>
    <w:p w14:paraId="3414FD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244AA0B4"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4" w:name="_Toc18406495"/>
      <w:r w:rsidRPr="00564A98">
        <w:rPr>
          <w:i w:val="0"/>
          <w:sz w:val="24"/>
          <w:szCs w:val="24"/>
          <w:highlight w:val="yellow"/>
          <w:lang w:val="nl-NL"/>
        </w:rPr>
        <w:t>2014</w:t>
      </w:r>
      <w:bookmarkEnd w:id="24"/>
    </w:p>
    <w:p w14:paraId="5E03E10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128. </w:t>
      </w:r>
      <w:r w:rsidRPr="00A3407B">
        <w:rPr>
          <w:rFonts w:ascii="Cambria" w:hAnsi="Cambria"/>
          <w:b/>
          <w:color w:val="FF0000"/>
          <w:sz w:val="18"/>
          <w:highlight w:val="yellow"/>
        </w:rPr>
        <w:t>(ĐH 14):</w:t>
      </w:r>
      <w:r w:rsidRPr="00564A98">
        <w:rPr>
          <w:rFonts w:ascii="Times New Roman" w:hAnsi="Times New Roman"/>
        </w:rPr>
        <w:t xml:space="preserve"> Một vật dao động điều hòa với phương trình </w:t>
      </w:r>
      <m:oMath>
        <m:r>
          <m:rPr>
            <m:sty m:val="p"/>
          </m:rPr>
          <w:rPr>
            <w:rFonts w:ascii="Cambria Math" w:hAnsi="Cambria Math"/>
          </w:rPr>
          <m:t>x=5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t(cm).</m:t>
        </m:r>
      </m:oMath>
      <w:r w:rsidRPr="00564A98">
        <w:rPr>
          <w:rFonts w:ascii="Times New Roman" w:hAnsi="Times New Roman"/>
        </w:rPr>
        <w:t xml:space="preserve"> Quãng đường vật đi được trong một chu kì là</w:t>
      </w:r>
    </w:p>
    <w:p w14:paraId="55DC6F8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smartTag w:uri="urn:schemas-microsoft-com:office:smarttags" w:element="metricconverter">
        <w:smartTagPr>
          <w:attr w:name="ProductID" w:val="10 cm"/>
        </w:smartTagPr>
        <w:r w:rsidRPr="00564A98">
          <w:rPr>
            <w:rFonts w:ascii="Times New Roman" w:hAnsi="Times New Roman"/>
            <w:lang w:val="pt-BR"/>
          </w:rPr>
          <w:t>10 cm</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5 cm"/>
        </w:smartTagPr>
        <w:r w:rsidRPr="00564A98">
          <w:rPr>
            <w:rFonts w:ascii="Times New Roman" w:hAnsi="Times New Roman"/>
            <w:lang w:val="pt-BR"/>
          </w:rPr>
          <w:t>5 cm</w:t>
        </w:r>
      </w:smartTag>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15 cm"/>
        </w:smartTagPr>
        <w:r w:rsidRPr="00564A98">
          <w:rPr>
            <w:rFonts w:ascii="Times New Roman" w:hAnsi="Times New Roman"/>
            <w:lang w:val="pt-BR"/>
          </w:rPr>
          <w:t>15 cm</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w:smartTag w:uri="urn:schemas-microsoft-com:office:smarttags" w:element="metricconverter">
        <w:smartTagPr>
          <w:attr w:name="ProductID" w:val="20 cm"/>
        </w:smartTagPr>
        <w:r w:rsidRPr="00564A98">
          <w:rPr>
            <w:rFonts w:ascii="Times New Roman" w:hAnsi="Times New Roman"/>
            <w:lang w:val="pt-BR"/>
          </w:rPr>
          <w:t>20 cm</w:t>
        </w:r>
      </w:smartTag>
      <w:r w:rsidRPr="00564A98">
        <w:rPr>
          <w:rFonts w:ascii="Times New Roman" w:hAnsi="Times New Roman"/>
          <w:lang w:val="pt-BR"/>
        </w:rPr>
        <w:t>.</w:t>
      </w:r>
    </w:p>
    <w:p w14:paraId="04AF91C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A3407B">
        <w:rPr>
          <w:rFonts w:ascii="Cambria" w:hAnsi="Cambria"/>
          <w:b/>
          <w:color w:val="FF0000"/>
          <w:sz w:val="18"/>
          <w:highlight w:val="yellow"/>
        </w:rPr>
        <w:t>(ĐH 14):</w:t>
      </w:r>
      <w:r w:rsidRPr="00564A98">
        <w:rPr>
          <w:rFonts w:ascii="Times New Roman" w:hAnsi="Times New Roman"/>
          <w:lang w:val="pt-BR"/>
        </w:rPr>
        <w:t xml:space="preserve"> Một chất điểm dao động điều hòa với phương trình </w:t>
      </w:r>
      <m:oMath>
        <m:r>
          <m:rPr>
            <m:sty m:val="p"/>
          </m:rPr>
          <w:rPr>
            <w:rFonts w:ascii="Cambria Math" w:hAnsi="Cambria Math"/>
          </w:rPr>
          <m:t>x=6</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π</m:t>
            </m:r>
          </m:e>
        </m:func>
        <m:r>
          <m:rPr>
            <m:sty m:val="p"/>
          </m:rPr>
          <w:rPr>
            <w:rFonts w:ascii="Cambria Math" w:hAnsi="Cambria Math"/>
          </w:rPr>
          <m:t xml:space="preserve">t(cm) </m:t>
        </m:r>
      </m:oMath>
      <w:r w:rsidRPr="00564A98">
        <w:rPr>
          <w:rFonts w:ascii="Times New Roman" w:hAnsi="Times New Roman"/>
          <w:lang w:val="pt-BR"/>
        </w:rPr>
        <w:t xml:space="preserve">(x tính bằng cm, t tính bằng s). </w:t>
      </w:r>
      <w:r w:rsidRPr="00564A98">
        <w:rPr>
          <w:rFonts w:ascii="Times New Roman" w:hAnsi="Times New Roman"/>
        </w:rPr>
        <w:t xml:space="preserve">Phát biểu nào sau đây </w:t>
      </w:r>
      <w:r w:rsidRPr="00564A98">
        <w:rPr>
          <w:rFonts w:ascii="Times New Roman" w:hAnsi="Times New Roman"/>
          <w:b/>
        </w:rPr>
        <w:t>đúng</w:t>
      </w:r>
      <w:r w:rsidRPr="00564A98">
        <w:rPr>
          <w:rFonts w:ascii="Times New Roman" w:hAnsi="Times New Roman"/>
        </w:rPr>
        <w:t>?</w:t>
      </w:r>
    </w:p>
    <w:p w14:paraId="5E77F2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Tốc độ cực đại của chất điểm là 18,8 cm/s.</w:t>
      </w:r>
    </w:p>
    <w:p w14:paraId="3A9E303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Chu kì của dao động là 0,5 s.</w:t>
      </w:r>
    </w:p>
    <w:p w14:paraId="61ABF45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mc:AlternateContent>
          <mc:Choice Requires="wps">
            <w:drawing>
              <wp:anchor distT="0" distB="0" distL="114300" distR="114300" simplePos="0" relativeHeight="252033024" behindDoc="0" locked="0" layoutInCell="1" allowOverlap="1" wp14:anchorId="57B8356E" wp14:editId="50E69DB1">
                <wp:simplePos x="0" y="0"/>
                <wp:positionH relativeFrom="column">
                  <wp:posOffset>-1464310</wp:posOffset>
                </wp:positionH>
                <wp:positionV relativeFrom="paragraph">
                  <wp:posOffset>990600</wp:posOffset>
                </wp:positionV>
                <wp:extent cx="182880" cy="182880"/>
                <wp:effectExtent l="12065" t="13970" r="14605" b="12700"/>
                <wp:wrapNone/>
                <wp:docPr id="596" name="Oval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2AAC8E" id="Oval 557" o:spid="_x0000_s1026" style="position:absolute;margin-left:-115.3pt;margin-top:78pt;width:14.4pt;height:14.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" filled="f" strokecolor="maroon" strokeweight="1pt"/>
            </w:pict>
          </mc:Fallback>
        </mc:AlternateContent>
      </w:r>
      <w:r w:rsidRPr="00564A98">
        <w:rPr>
          <w:rFonts w:ascii="Times New Roman" w:hAnsi="Times New Roman"/>
          <w:b/>
          <w:color w:val="FF0000"/>
        </w:rPr>
        <w:tab/>
        <w:t xml:space="preserve">C. </w:t>
      </w:r>
      <w:r w:rsidRPr="00564A98">
        <w:rPr>
          <w:rFonts w:ascii="Times New Roman" w:hAnsi="Times New Roman"/>
        </w:rPr>
        <w:t>Gia tốc của chất điểm có độ lớn cực đại là 113 cm/s</w:t>
      </w:r>
      <w:r w:rsidRPr="00564A98">
        <w:rPr>
          <w:rFonts w:ascii="Times New Roman" w:hAnsi="Times New Roman"/>
          <w:vertAlign w:val="superscript"/>
        </w:rPr>
        <w:t>2</w:t>
      </w:r>
      <w:r w:rsidRPr="00564A98">
        <w:rPr>
          <w:rFonts w:ascii="Times New Roman" w:hAnsi="Times New Roman"/>
        </w:rPr>
        <w:t>.</w:t>
      </w:r>
    </w:p>
    <w:p w14:paraId="1CCA537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Tần số của dao động là 2 Hz.</w:t>
      </w:r>
    </w:p>
    <w:p w14:paraId="18F131E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130. </w:t>
      </w:r>
      <w:r w:rsidRPr="00A3407B">
        <w:rPr>
          <w:rFonts w:ascii="Cambria" w:hAnsi="Cambria"/>
          <w:b/>
          <w:color w:val="FF0000"/>
          <w:sz w:val="18"/>
          <w:highlight w:val="yellow"/>
        </w:rPr>
        <w:t>(ĐH 14):</w:t>
      </w:r>
      <w:r w:rsidRPr="00564A98">
        <w:rPr>
          <w:rFonts w:ascii="Times New Roman" w:hAnsi="Times New Roman"/>
        </w:rPr>
        <w:t xml:space="preserve"> Một vật có khối lượng </w:t>
      </w:r>
      <w:smartTag w:uri="urn:schemas-microsoft-com:office:smarttags" w:element="metricconverter">
        <w:smartTagPr>
          <w:attr w:name="ProductID" w:val="50 g"/>
        </w:smartTagPr>
        <w:r w:rsidRPr="00564A98">
          <w:rPr>
            <w:rFonts w:ascii="Times New Roman" w:hAnsi="Times New Roman"/>
          </w:rPr>
          <w:t>50 g</w:t>
        </w:r>
      </w:smartTag>
      <w:r w:rsidRPr="00564A98">
        <w:rPr>
          <w:rFonts w:ascii="Times New Roman" w:hAnsi="Times New Roman"/>
        </w:rPr>
        <w:t xml:space="preserve">, dao động điều hòa với biên độ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xml:space="preserve"> và tần số góc 3 rad/s. Động năng cực đại của vật là</w:t>
      </w:r>
    </w:p>
    <w:p w14:paraId="781563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7,2 J.</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3,6.10</w:t>
      </w:r>
      <w:r w:rsidRPr="00564A98">
        <w:rPr>
          <w:rFonts w:ascii="Times New Roman" w:hAnsi="Times New Roman"/>
          <w:vertAlign w:val="superscript"/>
          <w:lang w:val="pt-BR"/>
        </w:rPr>
        <w:t xml:space="preserve">-4 </w:t>
      </w:r>
      <w:r w:rsidRPr="00564A98">
        <w:rPr>
          <w:rFonts w:ascii="Times New Roman" w:hAnsi="Times New Roman"/>
          <w:lang w:val="pt-BR"/>
        </w:rPr>
        <w:t>J.</w:t>
      </w:r>
      <w:r w:rsidRPr="00564A98">
        <w:rPr>
          <w:rFonts w:ascii="Times New Roman" w:hAnsi="Times New Roman"/>
          <w:b/>
          <w:color w:val="FF0000"/>
          <w:lang w:val="pt-BR"/>
        </w:rPr>
        <w:tab/>
        <w:t xml:space="preserve">C. </w:t>
      </w:r>
      <w:r w:rsidRPr="00564A98">
        <w:rPr>
          <w:rFonts w:ascii="Times New Roman" w:hAnsi="Times New Roman"/>
          <w:lang w:val="pt-BR"/>
        </w:rPr>
        <w:t>7,2.10</w:t>
      </w:r>
      <w:r w:rsidRPr="00564A98">
        <w:rPr>
          <w:rFonts w:ascii="Times New Roman" w:hAnsi="Times New Roman"/>
          <w:vertAlign w:val="superscript"/>
          <w:lang w:val="pt-BR"/>
        </w:rPr>
        <w:t xml:space="preserve">-4 </w:t>
      </w:r>
      <w:r w:rsidRPr="00564A98">
        <w:rPr>
          <w:rFonts w:ascii="Times New Roman" w:hAnsi="Times New Roman"/>
          <w:lang w:val="pt-BR"/>
        </w:rPr>
        <w:t>J.</w:t>
      </w:r>
      <w:r w:rsidRPr="00564A98">
        <w:rPr>
          <w:rFonts w:ascii="Times New Roman" w:hAnsi="Times New Roman"/>
          <w:b/>
          <w:color w:val="FF0000"/>
          <w:lang w:val="pt-BR"/>
        </w:rPr>
        <w:tab/>
        <w:t xml:space="preserve">D. </w:t>
      </w:r>
      <w:r w:rsidRPr="00564A98">
        <w:rPr>
          <w:rFonts w:ascii="Times New Roman" w:hAnsi="Times New Roman"/>
          <w:lang w:val="pt-BR"/>
        </w:rPr>
        <w:t>3,6 J.</w:t>
      </w:r>
    </w:p>
    <w:p w14:paraId="679D08F5"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131. </w:t>
      </w:r>
      <w:r w:rsidRPr="00A3407B">
        <w:rPr>
          <w:rFonts w:ascii="Cambria" w:hAnsi="Cambria"/>
          <w:b/>
          <w:color w:val="FF0000"/>
          <w:sz w:val="18"/>
          <w:highlight w:val="yellow"/>
        </w:rPr>
        <w:t>(ĐH 14):</w:t>
      </w:r>
      <w:r w:rsidRPr="00564A98">
        <w:rPr>
          <w:rFonts w:ascii="Times New Roman" w:hAnsi="Times New Roman"/>
          <w:lang w:val="pt-BR"/>
        </w:rPr>
        <w:t xml:space="preserve"> Một vật nhỏ dao động điều hòa theo một quỹ đạo thẳng dài </w:t>
      </w:r>
      <w:smartTag w:uri="urn:schemas-microsoft-com:office:smarttags" w:element="metricconverter">
        <w:smartTagPr>
          <w:attr w:name="ProductID" w:val="14 cm"/>
        </w:smartTagPr>
        <w:r w:rsidRPr="00564A98">
          <w:rPr>
            <w:rFonts w:ascii="Times New Roman" w:hAnsi="Times New Roman"/>
            <w:lang w:val="pt-BR"/>
          </w:rPr>
          <w:t>14 cm</w:t>
        </w:r>
      </w:smartTag>
      <w:r w:rsidRPr="00564A98">
        <w:rPr>
          <w:rFonts w:ascii="Times New Roman" w:hAnsi="Times New Roman"/>
          <w:lang w:val="pt-BR"/>
        </w:rPr>
        <w:t xml:space="preserve"> với chu kì 1s. Từ thời điểm vật qua vị trí có li độ </w:t>
      </w:r>
      <w:smartTag w:uri="urn:schemas-microsoft-com:office:smarttags" w:element="metricconverter">
        <w:smartTagPr>
          <w:attr w:name="ProductID" w:val="3,5 cm"/>
        </w:smartTagPr>
        <w:r w:rsidRPr="00564A98">
          <w:rPr>
            <w:rFonts w:ascii="Times New Roman" w:hAnsi="Times New Roman"/>
            <w:lang w:val="pt-BR"/>
          </w:rPr>
          <w:t>3,5 cm</w:t>
        </w:r>
      </w:smartTag>
      <w:r w:rsidRPr="00564A98">
        <w:rPr>
          <w:rFonts w:ascii="Times New Roman" w:hAnsi="Times New Roman"/>
          <w:lang w:val="pt-BR"/>
        </w:rPr>
        <w:t xml:space="preserve"> theo chiều dương đến khi gia tốc của vật đạt giá trị cực tiểu lần thứ hai, vật có tốc độ trung bình là </w:t>
      </w:r>
    </w:p>
    <w:p w14:paraId="0E6D929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27,3 cm/s.</w:t>
      </w:r>
      <w:r w:rsidRPr="00564A98">
        <w:rPr>
          <w:rFonts w:ascii="Times New Roman" w:hAnsi="Times New Roman"/>
          <w:b/>
          <w:color w:val="FF0000"/>
          <w:lang w:val="pt-BR"/>
        </w:rPr>
        <w:tab/>
        <w:t xml:space="preserve">B. </w:t>
      </w:r>
      <w:r w:rsidRPr="00564A98">
        <w:rPr>
          <w:rFonts w:ascii="Times New Roman" w:hAnsi="Times New Roman"/>
          <w:lang w:val="pt-BR"/>
        </w:rPr>
        <w:t>28,0 cm/s.</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27,0 cm/s.</w:t>
      </w:r>
      <w:r w:rsidRPr="00564A98">
        <w:rPr>
          <w:rFonts w:ascii="Times New Roman" w:hAnsi="Times New Roman"/>
          <w:b/>
          <w:color w:val="FF0000"/>
          <w:lang w:val="pt-BR"/>
        </w:rPr>
        <w:tab/>
        <w:t xml:space="preserve">D. </w:t>
      </w:r>
      <w:r w:rsidRPr="00564A98">
        <w:rPr>
          <w:rFonts w:ascii="Times New Roman" w:hAnsi="Times New Roman"/>
          <w:lang w:val="pt-BR"/>
        </w:rPr>
        <w:t>26,7 cm/s.</w:t>
      </w:r>
    </w:p>
    <w:p w14:paraId="1C9E9BA8"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132. </w:t>
      </w:r>
      <w:r w:rsidRPr="00A3407B">
        <w:rPr>
          <w:rFonts w:ascii="Cambria" w:hAnsi="Cambria"/>
          <w:b/>
          <w:color w:val="FF0000"/>
          <w:sz w:val="18"/>
          <w:highlight w:val="yellow"/>
        </w:rPr>
        <w:t>(ĐH 14):</w:t>
      </w:r>
      <w:r w:rsidRPr="00564A98">
        <w:rPr>
          <w:rFonts w:ascii="Times New Roman" w:hAnsi="Times New Roman"/>
          <w:b/>
        </w:rPr>
        <w:t xml:space="preserve"> </w:t>
      </w:r>
      <w:r w:rsidRPr="00564A98">
        <w:rPr>
          <w:rFonts w:ascii="Times New Roman" w:hAnsi="Times New Roman"/>
        </w:rPr>
        <w:t xml:space="preserve">Một con lắc lò xo gồm lò xo nhẹ và vật nhỏ khối lượng 100g đang dao động điều hòa theo phương ngang, mốc tính thế năng tại vị trí cân bằng. </w:t>
      </w:r>
      <w:r w:rsidRPr="00564A98">
        <w:rPr>
          <w:rFonts w:ascii="Times New Roman" w:hAnsi="Times New Roman"/>
          <w:lang w:val="pt-BR"/>
        </w:rPr>
        <w:t>Từ thời điểm t</w:t>
      </w:r>
      <w:r w:rsidRPr="00564A98">
        <w:rPr>
          <w:rFonts w:ascii="Times New Roman" w:hAnsi="Times New Roman"/>
          <w:vertAlign w:val="subscript"/>
          <w:lang w:val="pt-BR"/>
        </w:rPr>
        <w:t>1</w:t>
      </w:r>
      <w:r w:rsidRPr="00564A98">
        <w:rPr>
          <w:rFonts w:ascii="Times New Roman" w:hAnsi="Times New Roman"/>
          <w:lang w:val="pt-BR"/>
        </w:rPr>
        <w:t xml:space="preserve"> = 0 đến t</w:t>
      </w:r>
      <w:r w:rsidRPr="00564A98">
        <w:rPr>
          <w:rFonts w:ascii="Times New Roman" w:hAnsi="Times New Roman"/>
          <w:vertAlign w:val="subscript"/>
          <w:lang w:val="pt-BR"/>
        </w:rPr>
        <w:t>2</w:t>
      </w:r>
      <w:r w:rsidRPr="00564A98">
        <w:rPr>
          <w:rFonts w:ascii="Times New Roman" w:hAnsi="Times New Roman"/>
          <w:lang w:val="pt-BR"/>
        </w:rPr>
        <w:t xml:space="preserve">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48</m:t>
            </m:r>
          </m:den>
        </m:f>
      </m:oMath>
      <w:r w:rsidRPr="00564A98">
        <w:rPr>
          <w:rFonts w:ascii="Times New Roman" w:hAnsi="Times New Roman"/>
          <w:lang w:val="pt-BR"/>
        </w:rPr>
        <w:t>s, động năng của con lắc tăng từ 0,096J đến giá trị cực đại rồi giảm về 0,064J. Ở thời điểm t</w:t>
      </w:r>
      <w:r w:rsidRPr="00564A98">
        <w:rPr>
          <w:rFonts w:ascii="Times New Roman" w:hAnsi="Times New Roman"/>
          <w:vertAlign w:val="subscript"/>
          <w:lang w:val="pt-BR"/>
        </w:rPr>
        <w:t>2</w:t>
      </w:r>
      <w:r w:rsidRPr="00564A98">
        <w:rPr>
          <w:rFonts w:ascii="Times New Roman" w:hAnsi="Times New Roman"/>
          <w:lang w:val="pt-BR"/>
        </w:rPr>
        <w:t>, thế năng của con lắc bằng 0,064J. Biên độ dao động của con lắc là</w:t>
      </w:r>
    </w:p>
    <w:p w14:paraId="0BC630D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5,7 cm</w:t>
      </w:r>
      <w:r w:rsidRPr="00564A98">
        <w:rPr>
          <w:rFonts w:ascii="Times New Roman" w:hAnsi="Times New Roman"/>
          <w:b/>
          <w:color w:val="FF0000"/>
          <w:lang w:val="pt-BR"/>
        </w:rPr>
        <w:tab/>
        <w:t xml:space="preserve">B. </w:t>
      </w:r>
      <w:r w:rsidRPr="00564A98">
        <w:rPr>
          <w:rFonts w:ascii="Times New Roman" w:hAnsi="Times New Roman"/>
          <w:lang w:val="pt-BR"/>
        </w:rPr>
        <w:t>7 cm</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8 cm</w:t>
      </w:r>
      <w:r w:rsidRPr="00564A98">
        <w:rPr>
          <w:rFonts w:ascii="Times New Roman" w:hAnsi="Times New Roman"/>
          <w:b/>
          <w:color w:val="FF0000"/>
          <w:lang w:val="pt-BR"/>
        </w:rPr>
        <w:tab/>
        <w:t xml:space="preserve">D. </w:t>
      </w:r>
      <w:r w:rsidRPr="00564A98">
        <w:rPr>
          <w:rFonts w:ascii="Times New Roman" w:hAnsi="Times New Roman"/>
          <w:lang w:val="pt-BR"/>
        </w:rPr>
        <w:t>3,6 cm</w:t>
      </w:r>
    </w:p>
    <w:p w14:paraId="4D4D1D92"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133. </w:t>
      </w:r>
      <w:r w:rsidRPr="00A3407B">
        <w:rPr>
          <w:rFonts w:ascii="Cambria" w:hAnsi="Cambria"/>
          <w:b/>
          <w:color w:val="FF0000"/>
          <w:sz w:val="18"/>
          <w:highlight w:val="yellow"/>
        </w:rPr>
        <w:t>(ĐH 14):</w:t>
      </w:r>
      <w:r w:rsidRPr="00564A98">
        <w:rPr>
          <w:rFonts w:ascii="Times New Roman" w:hAnsi="Times New Roman"/>
          <w:lang w:val="pt-BR"/>
        </w:rPr>
        <w:t xml:space="preserve"> Một con lắc lò xo treo vào một điểm cố định, dao động điều hòa theo phương thẳng đứng với chu kì 1,2s. Trong một chu kì, nếu tỉ số của thời gian lò xo giãn với thời gian lò xo nén bằng 2 thì thời gian mà lực đàn hồi ngược chiều lực kéo về là</w:t>
      </w:r>
    </w:p>
    <w:p w14:paraId="227445F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0,2 s.</w:t>
      </w:r>
      <w:r w:rsidRPr="00564A98">
        <w:rPr>
          <w:rFonts w:ascii="Times New Roman" w:hAnsi="Times New Roman"/>
          <w:b/>
          <w:color w:val="FF0000"/>
          <w:lang w:val="pt-BR"/>
        </w:rPr>
        <w:tab/>
        <w:t xml:space="preserve">B. </w:t>
      </w:r>
      <w:r w:rsidRPr="00564A98">
        <w:rPr>
          <w:rFonts w:ascii="Times New Roman" w:hAnsi="Times New Roman"/>
          <w:lang w:val="pt-BR"/>
        </w:rPr>
        <w:t>0,1 s.</w:t>
      </w:r>
      <w:r w:rsidRPr="00564A98">
        <w:rPr>
          <w:rFonts w:ascii="Times New Roman" w:hAnsi="Times New Roman"/>
          <w:b/>
          <w:color w:val="FF0000"/>
          <w:lang w:val="pt-BR"/>
        </w:rPr>
        <w:tab/>
        <w:t xml:space="preserve">C. </w:t>
      </w:r>
      <w:r w:rsidRPr="00564A98">
        <w:rPr>
          <w:rFonts w:ascii="Times New Roman" w:hAnsi="Times New Roman"/>
          <w:lang w:val="pt-BR"/>
        </w:rPr>
        <w:t>0,3 s.</w:t>
      </w:r>
      <w:r w:rsidRPr="00564A98">
        <w:rPr>
          <w:rFonts w:ascii="Times New Roman" w:hAnsi="Times New Roman"/>
          <w:b/>
          <w:color w:val="FF0000"/>
          <w:lang w:val="pt-BR"/>
        </w:rPr>
        <w:tab/>
        <w:t xml:space="preserve">D. </w:t>
      </w:r>
      <w:r w:rsidRPr="00564A98">
        <w:rPr>
          <w:rFonts w:ascii="Times New Roman" w:hAnsi="Times New Roman"/>
          <w:lang w:val="pt-BR"/>
        </w:rPr>
        <w:t>0,4 s.</w:t>
      </w:r>
    </w:p>
    <w:p w14:paraId="61AD5CC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134. </w:t>
      </w:r>
      <w:r w:rsidRPr="00A3407B">
        <w:rPr>
          <w:rFonts w:ascii="Cambria" w:hAnsi="Cambria"/>
          <w:b/>
          <w:color w:val="FF0000"/>
          <w:sz w:val="18"/>
          <w:highlight w:val="yellow"/>
        </w:rPr>
        <w:t>(ĐH 14):</w:t>
      </w:r>
      <w:r w:rsidRPr="00564A98">
        <w:rPr>
          <w:rFonts w:ascii="Times New Roman" w:hAnsi="Times New Roman"/>
          <w:lang w:val="pt-BR"/>
        </w:rPr>
        <w:t xml:space="preserve"> Một con lắc lò xo dao động điều hòa theo phương ngang với tần số góc </w:t>
      </w:r>
      <m:oMath>
        <m:r>
          <m:rPr>
            <m:sty m:val="p"/>
          </m:rPr>
          <w:rPr>
            <w:rFonts w:ascii="Cambria Math" w:hAnsi="Cambria Math"/>
          </w:rPr>
          <m:t>ω</m:t>
        </m:r>
      </m:oMath>
      <w:r w:rsidRPr="00564A98">
        <w:rPr>
          <w:rFonts w:ascii="Times New Roman" w:hAnsi="Times New Roman"/>
          <w:lang w:val="pt-BR"/>
        </w:rPr>
        <w:t xml:space="preserve">. Vật nhỏ của con lắc có khối lượng 100g. Tại thời điểm t = 0, vật nhỏ qua vị trí cân bằng theo chiều dương. Tại thời điểm t = 0,95s, vận tốc v và li độ x của vật nhỏ thỏa mãn v = </w:t>
      </w:r>
      <m:oMath>
        <m:r>
          <m:rPr>
            <m:sty m:val="p"/>
          </m:rPr>
          <w:rPr>
            <w:rFonts w:ascii="Cambria Math" w:hAnsi="Cambria Math"/>
          </w:rPr>
          <m:t>-ωx</m:t>
        </m:r>
      </m:oMath>
      <w:r w:rsidRPr="00564A98">
        <w:rPr>
          <w:rFonts w:ascii="Times New Roman" w:hAnsi="Times New Roman"/>
        </w:rPr>
        <w:t xml:space="preserve"> </w:t>
      </w:r>
      <w:r w:rsidRPr="00564A98">
        <w:rPr>
          <w:rFonts w:ascii="Times New Roman" w:hAnsi="Times New Roman"/>
          <w:lang w:val="pt-BR"/>
        </w:rPr>
        <w:t xml:space="preserve">lần thứ 5. Lấy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lang w:val="pt-BR"/>
        </w:rPr>
        <w:t>. Độ cứng của lò xo là</w:t>
      </w:r>
    </w:p>
    <w:p w14:paraId="52CD8A7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85 N/m.</w:t>
      </w:r>
      <w:r w:rsidRPr="00564A98">
        <w:rPr>
          <w:rFonts w:ascii="Times New Roman" w:hAnsi="Times New Roman"/>
          <w:b/>
          <w:color w:val="FF0000"/>
          <w:lang w:val="pt-BR"/>
        </w:rPr>
        <w:tab/>
        <w:t xml:space="preserve">B. </w:t>
      </w:r>
      <w:r w:rsidRPr="00564A98">
        <w:rPr>
          <w:rFonts w:ascii="Times New Roman" w:hAnsi="Times New Roman"/>
          <w:lang w:val="pt-BR"/>
        </w:rPr>
        <w:t>37 N/m.</w:t>
      </w:r>
      <w:r w:rsidRPr="00564A98">
        <w:rPr>
          <w:rFonts w:ascii="Times New Roman" w:hAnsi="Times New Roman"/>
          <w:b/>
          <w:color w:val="FF0000"/>
          <w:lang w:val="pt-BR"/>
        </w:rPr>
        <w:tab/>
        <w:t xml:space="preserve">C. </w:t>
      </w:r>
      <w:r w:rsidRPr="00564A98">
        <w:rPr>
          <w:rFonts w:ascii="Times New Roman" w:hAnsi="Times New Roman"/>
          <w:lang w:val="pt-BR"/>
        </w:rPr>
        <w:t>20 N/m.</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25 N/m.</w:t>
      </w:r>
    </w:p>
    <w:p w14:paraId="32461CAC"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135. </w:t>
      </w:r>
      <w:r w:rsidRPr="00A3407B">
        <w:rPr>
          <w:rFonts w:ascii="Cambria" w:hAnsi="Cambria"/>
          <w:b/>
          <w:color w:val="FF0000"/>
          <w:sz w:val="18"/>
          <w:highlight w:val="yellow"/>
        </w:rPr>
        <w:t>(ĐH 14):</w:t>
      </w:r>
      <w:r w:rsidRPr="00564A98">
        <w:rPr>
          <w:rFonts w:ascii="Times New Roman" w:hAnsi="Times New Roman"/>
          <w:lang w:val="pt-BR"/>
        </w:rPr>
        <w:t xml:space="preserve"> Một con lắc đơn dao động điều hòa với biên độ góc 0,1rad; tần số góc 10 rad/s và pha ban đầu 0,79 rad. Phương trình dao động của con lắc là </w:t>
      </w:r>
    </w:p>
    <w:p w14:paraId="46C6CE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r>
          <m:rPr>
            <m:sty m:val="p"/>
          </m:rPr>
          <w:rPr>
            <w:rFonts w:ascii="Cambria Math" w:hAnsi="Cambria Math"/>
            <w:lang w:val="pt-BR"/>
          </w:rPr>
          <m:t>α=0,1</m:t>
        </m:r>
        <m:func>
          <m:funcPr>
            <m:ctrlPr>
              <w:rPr>
                <w:rFonts w:ascii="Cambria Math" w:hAnsi="Cambria Math"/>
                <w:lang w:val="pt-BR"/>
              </w:rPr>
            </m:ctrlPr>
          </m:funcPr>
          <m:fName>
            <m:r>
              <m:rPr>
                <m:sty m:val="p"/>
              </m:rPr>
              <w:rPr>
                <w:rFonts w:ascii="Cambria Math" w:hAnsi="Cambria Math"/>
                <w:lang w:val="pt-BR"/>
              </w:rPr>
              <m:t>cos</m:t>
            </m:r>
          </m:fName>
          <m:e>
            <m:r>
              <m:rPr>
                <m:sty m:val="p"/>
              </m:rPr>
              <w:rPr>
                <w:rFonts w:ascii="Cambria Math" w:hAnsi="Cambria Math"/>
                <w:lang w:val="pt-BR"/>
              </w:rPr>
              <m:t>(</m:t>
            </m:r>
          </m:e>
        </m:func>
        <m:r>
          <m:rPr>
            <m:sty m:val="p"/>
          </m:rPr>
          <w:rPr>
            <w:rFonts w:ascii="Cambria Math" w:hAnsi="Cambria Math"/>
            <w:lang w:val="pt-BR"/>
          </w:rPr>
          <m:t>20πt-0,79) ​​​(rad).</m:t>
        </m:r>
      </m:oMath>
      <w:r w:rsidRPr="00564A98">
        <w:rPr>
          <w:rFonts w:ascii="Times New Roman" w:hAnsi="Times New Roman"/>
          <w:lang w:val="pt-BR"/>
        </w:rPr>
        <w:tab/>
      </w:r>
      <w:r w:rsidRPr="00564A98">
        <w:rPr>
          <w:rFonts w:ascii="Times New Roman" w:hAnsi="Times New Roman"/>
          <w:b/>
          <w:color w:val="FF0000"/>
          <w:u w:val="single"/>
          <w:lang w:val="pt-BR"/>
        </w:rPr>
        <w:t xml:space="preserve">B. </w:t>
      </w:r>
      <m:oMath>
        <m:r>
          <m:rPr>
            <m:sty m:val="p"/>
          </m:rPr>
          <w:rPr>
            <w:rFonts w:ascii="Cambria Math" w:hAnsi="Cambria Math"/>
            <w:lang w:val="pt-BR"/>
          </w:rPr>
          <m:t>α=0,1</m:t>
        </m:r>
        <m:func>
          <m:funcPr>
            <m:ctrlPr>
              <w:rPr>
                <w:rFonts w:ascii="Cambria Math" w:hAnsi="Cambria Math"/>
                <w:lang w:val="pt-BR"/>
              </w:rPr>
            </m:ctrlPr>
          </m:funcPr>
          <m:fName>
            <m:r>
              <m:rPr>
                <m:sty m:val="p"/>
              </m:rPr>
              <w:rPr>
                <w:rFonts w:ascii="Cambria Math" w:hAnsi="Cambria Math"/>
                <w:lang w:val="pt-BR"/>
              </w:rPr>
              <m:t>cos</m:t>
            </m:r>
          </m:fName>
          <m:e>
            <m:r>
              <m:rPr>
                <m:sty m:val="p"/>
              </m:rPr>
              <w:rPr>
                <w:rFonts w:ascii="Cambria Math" w:hAnsi="Cambria Math"/>
                <w:lang w:val="pt-BR"/>
              </w:rPr>
              <m:t>(</m:t>
            </m:r>
          </m:e>
        </m:func>
        <m:r>
          <m:rPr>
            <m:sty m:val="p"/>
          </m:rPr>
          <w:rPr>
            <w:rFonts w:ascii="Cambria Math" w:hAnsi="Cambria Math"/>
            <w:lang w:val="pt-BR"/>
          </w:rPr>
          <m:t>10t+0,79) ​​​(rad).</m:t>
        </m:r>
      </m:oMath>
    </w:p>
    <w:p w14:paraId="53F559A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pt-BR"/>
        </w:rPr>
      </w:pPr>
      <w:r w:rsidRPr="00564A98">
        <w:rPr>
          <w:rFonts w:ascii="Times New Roman" w:hAnsi="Times New Roman"/>
          <w:b/>
          <w:color w:val="FF0000"/>
          <w:lang w:val="pt-BR"/>
        </w:rPr>
        <w:tab/>
        <w:t xml:space="preserve">C. </w:t>
      </w:r>
      <m:oMath>
        <m:r>
          <m:rPr>
            <m:sty m:val="p"/>
          </m:rPr>
          <w:rPr>
            <w:rFonts w:ascii="Cambria Math" w:hAnsi="Cambria Math"/>
            <w:lang w:val="pt-BR"/>
          </w:rPr>
          <m:t>α=0,1</m:t>
        </m:r>
        <m:func>
          <m:funcPr>
            <m:ctrlPr>
              <w:rPr>
                <w:rFonts w:ascii="Cambria Math" w:hAnsi="Cambria Math"/>
                <w:lang w:val="pt-BR"/>
              </w:rPr>
            </m:ctrlPr>
          </m:funcPr>
          <m:fName>
            <m:r>
              <m:rPr>
                <m:sty m:val="p"/>
              </m:rPr>
              <w:rPr>
                <w:rFonts w:ascii="Cambria Math" w:hAnsi="Cambria Math"/>
                <w:lang w:val="pt-BR"/>
              </w:rPr>
              <m:t>cos</m:t>
            </m:r>
          </m:fName>
          <m:e>
            <m:r>
              <m:rPr>
                <m:sty m:val="p"/>
              </m:rPr>
              <w:rPr>
                <w:rFonts w:ascii="Cambria Math" w:hAnsi="Cambria Math"/>
                <w:lang w:val="pt-BR"/>
              </w:rPr>
              <m:t>(</m:t>
            </m:r>
          </m:e>
        </m:func>
        <m:r>
          <m:rPr>
            <m:sty m:val="p"/>
          </m:rPr>
          <w:rPr>
            <w:rFonts w:ascii="Cambria Math" w:hAnsi="Cambria Math"/>
            <w:lang w:val="pt-BR"/>
          </w:rPr>
          <m:t>20πt+0,79) ​​​(rad).</m:t>
        </m:r>
      </m:oMath>
      <w:r w:rsidRPr="00564A98">
        <w:rPr>
          <w:rFonts w:ascii="Times New Roman" w:hAnsi="Times New Roman"/>
          <w:b/>
          <w:color w:val="FF0000"/>
          <w:lang w:val="pt-BR"/>
        </w:rPr>
        <w:tab/>
        <w:t xml:space="preserve">D. </w:t>
      </w:r>
      <m:oMath>
        <m:r>
          <m:rPr>
            <m:sty m:val="p"/>
          </m:rPr>
          <w:rPr>
            <w:rFonts w:ascii="Cambria Math" w:hAnsi="Cambria Math"/>
            <w:lang w:val="pt-BR"/>
          </w:rPr>
          <m:t>α=0,1</m:t>
        </m:r>
        <m:func>
          <m:funcPr>
            <m:ctrlPr>
              <w:rPr>
                <w:rFonts w:ascii="Cambria Math" w:hAnsi="Cambria Math"/>
                <w:lang w:val="pt-BR"/>
              </w:rPr>
            </m:ctrlPr>
          </m:funcPr>
          <m:fName>
            <m:r>
              <m:rPr>
                <m:sty m:val="p"/>
              </m:rPr>
              <w:rPr>
                <w:rFonts w:ascii="Cambria Math" w:hAnsi="Cambria Math"/>
                <w:lang w:val="pt-BR"/>
              </w:rPr>
              <m:t>cos</m:t>
            </m:r>
          </m:fName>
          <m:e>
            <m:r>
              <m:rPr>
                <m:sty m:val="p"/>
              </m:rPr>
              <w:rPr>
                <w:rFonts w:ascii="Cambria Math" w:hAnsi="Cambria Math"/>
                <w:lang w:val="pt-BR"/>
              </w:rPr>
              <m:t>(</m:t>
            </m:r>
          </m:e>
        </m:func>
        <m:r>
          <m:rPr>
            <m:sty m:val="p"/>
          </m:rPr>
          <w:rPr>
            <w:rFonts w:ascii="Cambria Math" w:hAnsi="Cambria Math"/>
            <w:lang w:val="pt-BR"/>
          </w:rPr>
          <m:t>10t-0,79) ​​​(rad).</m:t>
        </m:r>
      </m:oMath>
    </w:p>
    <w:p w14:paraId="067E7D8C"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lastRenderedPageBreak/>
        <w:t xml:space="preserve">Câu 136. </w:t>
      </w:r>
      <w:r w:rsidRPr="00A3407B">
        <w:rPr>
          <w:rFonts w:ascii="Cambria" w:hAnsi="Cambria"/>
          <w:b/>
          <w:color w:val="FF0000"/>
          <w:sz w:val="18"/>
          <w:highlight w:val="yellow"/>
        </w:rPr>
        <w:t>(ĐH 14):</w:t>
      </w:r>
      <w:r w:rsidRPr="00564A98">
        <w:rPr>
          <w:rFonts w:ascii="Times New Roman" w:hAnsi="Times New Roman"/>
          <w:b/>
          <w:lang w:val="pt-BR"/>
        </w:rPr>
        <w:t xml:space="preserve"> </w:t>
      </w:r>
      <w:r w:rsidRPr="00564A98">
        <w:rPr>
          <w:rFonts w:ascii="Times New Roman" w:hAnsi="Times New Roman"/>
          <w:lang w:val="pt-BR"/>
        </w:rPr>
        <w:t>Một vật dao động cưỡng bức dưới tác dụng của một ngoại lực biến thiên điều hòa với tần số f. Chu kì dao động của vật là</w:t>
      </w:r>
    </w:p>
    <w:p w14:paraId="3DA317B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2πf</m:t>
            </m:r>
          </m:den>
        </m:f>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f</m:t>
            </m:r>
          </m:den>
        </m:f>
      </m:oMath>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2f"/>
        </w:smartTagPr>
        <w:r w:rsidRPr="00564A98">
          <w:rPr>
            <w:rFonts w:ascii="Times New Roman" w:hAnsi="Times New Roman"/>
            <w:lang w:val="pt-BR"/>
          </w:rPr>
          <w:t>2f</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f</m:t>
            </m:r>
          </m:den>
        </m:f>
      </m:oMath>
      <w:r w:rsidRPr="00564A98">
        <w:rPr>
          <w:rFonts w:ascii="Times New Roman" w:hAnsi="Times New Roman"/>
          <w:lang w:val="pt-BR"/>
        </w:rPr>
        <w:t>.</w:t>
      </w:r>
    </w:p>
    <w:p w14:paraId="34D16F45" w14:textId="77777777" w:rsidR="00A3407B" w:rsidRPr="00564A98" w:rsidRDefault="00A3407B" w:rsidP="009D1D88">
      <w:pPr>
        <w:tabs>
          <w:tab w:val="left" w:pos="992"/>
        </w:tabs>
        <w:spacing w:line="360" w:lineRule="auto"/>
        <w:jc w:val="both"/>
        <w:rPr>
          <w:rFonts w:ascii="Times New Roman" w:hAnsi="Times New Roman"/>
          <w:u w:val="single"/>
          <w:lang w:val="pt-BR"/>
        </w:rPr>
      </w:pPr>
      <w:r>
        <w:rPr>
          <w:rFonts w:ascii="Times New Roman" w:eastAsia="Calibri" w:hAnsi="Times New Roman"/>
          <w:b/>
          <w:color w:val="0033CC"/>
          <w:lang w:val="pt-BR"/>
        </w:rPr>
        <w:t xml:space="preserve">Câu 137. </w:t>
      </w:r>
      <w:r w:rsidRPr="00A3407B">
        <w:rPr>
          <w:rFonts w:ascii="Cambria" w:hAnsi="Cambria"/>
          <w:b/>
          <w:color w:val="FF0000"/>
          <w:sz w:val="18"/>
          <w:highlight w:val="yellow"/>
        </w:rPr>
        <w:t>(ĐH 14):</w:t>
      </w:r>
      <w:r w:rsidRPr="00564A98">
        <w:rPr>
          <w:rFonts w:ascii="Times New Roman" w:hAnsi="Times New Roman"/>
          <w:lang w:val="pt-BR"/>
        </w:rPr>
        <w:t xml:space="preserve"> Cho hai dao động điều hòa cùng phương với các phương trình lần lượt là </w:t>
      </w:r>
      <m:oMath>
        <m:sSub>
          <m:sSubPr>
            <m:ctrlPr>
              <w:rPr>
                <w:rFonts w:ascii="Cambria Math" w:hAnsi="Cambria Math"/>
                <w:lang w:val="pt-BR"/>
              </w:rPr>
            </m:ctrlPr>
          </m:sSubPr>
          <m:e>
            <m:r>
              <m:rPr>
                <m:sty m:val="p"/>
              </m:rPr>
              <w:rPr>
                <w:rFonts w:ascii="Cambria Math" w:hAnsi="Cambria Math"/>
                <w:lang w:val="pt-BR"/>
              </w:rPr>
              <m:t>x</m:t>
            </m:r>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pt-BR"/>
              </w:rPr>
            </m:ctrlPr>
          </m:sSubPr>
          <m:e>
            <m:r>
              <m:rPr>
                <m:sty m:val="p"/>
              </m:rPr>
              <w:rPr>
                <w:rFonts w:ascii="Cambria Math" w:hAnsi="Cambria Math"/>
                <w:lang w:val="pt-BR"/>
              </w:rPr>
              <m:t>A</m:t>
            </m:r>
          </m:e>
          <m:sub>
            <m:r>
              <m:rPr>
                <m:sty m:val="p"/>
              </m:rPr>
              <w:rPr>
                <w:rFonts w:ascii="Cambria Math" w:hAnsi="Cambria Math"/>
                <w:lang w:val="pt-BR"/>
              </w:rPr>
              <m:t>1</m:t>
            </m:r>
          </m:sub>
        </m:sSub>
        <m:r>
          <m:rPr>
            <m:sty m:val="p"/>
          </m:rPr>
          <w:rPr>
            <w:rFonts w:ascii="Cambria Math" w:hAnsi="Cambria Math"/>
            <w:lang w:val="pt-BR"/>
          </w:rPr>
          <m:t>c</m:t>
        </m:r>
        <m:r>
          <m:rPr>
            <m:nor/>
          </m:rPr>
          <w:rPr>
            <w:rFonts w:ascii="Times New Roman" w:hAnsi="Times New Roman"/>
            <w:lang w:val="pt-BR"/>
          </w:rPr>
          <m:t>os</m:t>
        </m:r>
        <m:r>
          <m:rPr>
            <m:sty m:val="p"/>
          </m:rPr>
          <w:rPr>
            <w:rFonts w:ascii="Cambria Math" w:hAnsi="Cambria Math"/>
            <w:lang w:val="pt-BR"/>
          </w:rPr>
          <m:t xml:space="preserve">(ωt+0,35) ​​​(cm) </m:t>
        </m:r>
      </m:oMath>
      <w:r w:rsidRPr="00564A98">
        <w:rPr>
          <w:rFonts w:ascii="Times New Roman" w:hAnsi="Times New Roman"/>
          <w:lang w:val="pt-BR"/>
        </w:rPr>
        <w:t xml:space="preserve">và </w:t>
      </w:r>
      <m:oMath>
        <m:sSub>
          <m:sSubPr>
            <m:ctrlPr>
              <w:rPr>
                <w:rFonts w:ascii="Cambria Math" w:hAnsi="Cambria Math"/>
                <w:lang w:val="pt-BR"/>
              </w:rPr>
            </m:ctrlPr>
          </m:sSubPr>
          <m:e>
            <m:r>
              <m:rPr>
                <m:sty m:val="p"/>
              </m:rPr>
              <w:rPr>
                <w:rFonts w:ascii="Cambria Math" w:hAnsi="Cambria Math"/>
                <w:lang w:val="pt-BR"/>
              </w:rPr>
              <m:t>x</m:t>
            </m:r>
          </m:e>
          <m:sub>
            <m:r>
              <m:rPr>
                <m:sty m:val="p"/>
              </m:rPr>
              <w:rPr>
                <w:rFonts w:ascii="Cambria Math" w:hAnsi="Cambria Math"/>
                <w:lang w:val="pt-BR"/>
              </w:rPr>
              <m:t>2</m:t>
            </m:r>
          </m:sub>
        </m:sSub>
        <m:r>
          <m:rPr>
            <m:sty m:val="p"/>
          </m:rPr>
          <w:rPr>
            <w:rFonts w:ascii="Cambria Math" w:hAnsi="Cambria Math"/>
            <w:lang w:val="pt-BR"/>
          </w:rPr>
          <m:t>=</m:t>
        </m:r>
        <m:sSub>
          <m:sSubPr>
            <m:ctrlPr>
              <w:rPr>
                <w:rFonts w:ascii="Cambria Math" w:hAnsi="Cambria Math"/>
                <w:lang w:val="pt-BR"/>
              </w:rPr>
            </m:ctrlPr>
          </m:sSubPr>
          <m:e>
            <m:r>
              <m:rPr>
                <m:sty m:val="p"/>
              </m:rPr>
              <w:rPr>
                <w:rFonts w:ascii="Cambria Math" w:hAnsi="Cambria Math"/>
                <w:lang w:val="pt-BR"/>
              </w:rPr>
              <m:t>A</m:t>
            </m:r>
          </m:e>
          <m:sub>
            <m:r>
              <m:rPr>
                <m:sty m:val="p"/>
              </m:rPr>
              <w:rPr>
                <w:rFonts w:ascii="Cambria Math" w:hAnsi="Cambria Math"/>
                <w:lang w:val="pt-BR"/>
              </w:rPr>
              <m:t>2</m:t>
            </m:r>
          </m:sub>
        </m:sSub>
        <m:r>
          <m:rPr>
            <m:sty m:val="p"/>
          </m:rPr>
          <w:rPr>
            <w:rFonts w:ascii="Cambria Math" w:hAnsi="Cambria Math"/>
            <w:lang w:val="pt-BR"/>
          </w:rPr>
          <m:t>c</m:t>
        </m:r>
        <m:r>
          <m:rPr>
            <m:nor/>
          </m:rPr>
          <w:rPr>
            <w:rFonts w:ascii="Times New Roman" w:hAnsi="Times New Roman"/>
            <w:lang w:val="pt-BR"/>
          </w:rPr>
          <m:t>os</m:t>
        </m:r>
        <m:r>
          <m:rPr>
            <m:sty m:val="p"/>
          </m:rPr>
          <w:rPr>
            <w:rFonts w:ascii="Cambria Math" w:hAnsi="Cambria Math"/>
            <w:lang w:val="pt-BR"/>
          </w:rPr>
          <m:t>(ωt-1,57) ​​​(cm).</m:t>
        </m:r>
      </m:oMath>
      <w:r w:rsidRPr="00564A98">
        <w:rPr>
          <w:rFonts w:ascii="Times New Roman" w:hAnsi="Times New Roman"/>
          <w:lang w:val="pt-BR"/>
        </w:rPr>
        <w:t xml:space="preserve"> Dao động tổng hợp của hai dao động này có phương trình là </w:t>
      </w:r>
      <m:oMath>
        <m:r>
          <m:rPr>
            <m:sty m:val="p"/>
          </m:rPr>
          <w:rPr>
            <w:rFonts w:ascii="Cambria Math" w:hAnsi="Cambria Math"/>
            <w:lang w:val="pt-BR"/>
          </w:rPr>
          <m:t>x=20c</m:t>
        </m:r>
        <m:r>
          <m:rPr>
            <m:nor/>
          </m:rPr>
          <w:rPr>
            <w:rFonts w:ascii="Times New Roman" w:hAnsi="Times New Roman"/>
            <w:lang w:val="pt-BR"/>
          </w:rPr>
          <m:t>os</m:t>
        </m:r>
        <m:r>
          <m:rPr>
            <m:sty m:val="p"/>
          </m:rPr>
          <w:rPr>
            <w:rFonts w:ascii="Cambria Math" w:hAnsi="Cambria Math"/>
            <w:lang w:val="pt-BR"/>
          </w:rPr>
          <m:t>(ωt+φ) ​​​(cm).</m:t>
        </m:r>
      </m:oMath>
      <w:r w:rsidRPr="00564A98">
        <w:rPr>
          <w:rFonts w:ascii="Times New Roman" w:hAnsi="Times New Roman"/>
          <w:lang w:val="pt-BR"/>
        </w:rPr>
        <w:t xml:space="preserve"> Giá trị cực đại của (A</w:t>
      </w:r>
      <w:r w:rsidRPr="00564A98">
        <w:rPr>
          <w:rFonts w:ascii="Times New Roman" w:hAnsi="Times New Roman"/>
          <w:vertAlign w:val="subscript"/>
          <w:lang w:val="pt-BR"/>
        </w:rPr>
        <w:t>1</w:t>
      </w:r>
      <w:r w:rsidRPr="00564A98">
        <w:rPr>
          <w:rFonts w:ascii="Times New Roman" w:hAnsi="Times New Roman"/>
          <w:lang w:val="pt-BR"/>
        </w:rPr>
        <w:t xml:space="preserve"> + A</w:t>
      </w:r>
      <w:r w:rsidRPr="00564A98">
        <w:rPr>
          <w:rFonts w:ascii="Times New Roman" w:hAnsi="Times New Roman"/>
          <w:vertAlign w:val="subscript"/>
          <w:lang w:val="pt-BR"/>
        </w:rPr>
        <w:t>2</w:t>
      </w:r>
      <w:r w:rsidRPr="00564A98">
        <w:rPr>
          <w:rFonts w:ascii="Times New Roman" w:hAnsi="Times New Roman"/>
          <w:lang w:val="pt-BR"/>
        </w:rPr>
        <w:t xml:space="preserve">) </w:t>
      </w:r>
      <w:r w:rsidRPr="00564A98">
        <w:rPr>
          <w:rFonts w:ascii="Times New Roman" w:hAnsi="Times New Roman"/>
          <w:b/>
          <w:lang w:val="pt-BR"/>
        </w:rPr>
        <w:t xml:space="preserve">gần giá trị nào nhất </w:t>
      </w:r>
      <w:r w:rsidRPr="00564A98">
        <w:rPr>
          <w:rFonts w:ascii="Times New Roman" w:hAnsi="Times New Roman"/>
          <w:lang w:val="pt-BR"/>
        </w:rPr>
        <w:t>sau đây?</w:t>
      </w:r>
    </w:p>
    <w:p w14:paraId="61A66E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smartTag w:uri="urn:schemas-microsoft-com:office:smarttags" w:element="metricconverter">
        <w:smartTagPr>
          <w:attr w:name="ProductID" w:val="25 cm"/>
        </w:smartTagPr>
        <w:r w:rsidRPr="00564A98">
          <w:rPr>
            <w:rFonts w:ascii="Times New Roman" w:hAnsi="Times New Roman"/>
            <w:lang w:val="pt-BR"/>
          </w:rPr>
          <w:t>25 cm</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20 cm"/>
        </w:smartTagPr>
        <w:r w:rsidRPr="00564A98">
          <w:rPr>
            <w:rFonts w:ascii="Times New Roman" w:hAnsi="Times New Roman"/>
            <w:lang w:val="pt-BR"/>
          </w:rPr>
          <w:t>20 cm</w:t>
        </w:r>
      </w:smartTag>
      <w:r w:rsidRPr="00564A98">
        <w:rPr>
          <w:rFonts w:ascii="Times New Roman" w:hAnsi="Times New Roman"/>
          <w:lang w:val="pt-BR"/>
        </w:rPr>
        <w:t>.</w:t>
      </w:r>
      <w:r w:rsidRPr="00564A98">
        <w:rPr>
          <w:rFonts w:ascii="Times New Roman" w:hAnsi="Times New Roman"/>
          <w:b/>
          <w:color w:val="FF0000"/>
          <w:lang w:val="pt-BR"/>
        </w:rPr>
        <w:tab/>
        <w:t xml:space="preserve">C. </w:t>
      </w:r>
      <w:smartTag w:uri="urn:schemas-microsoft-com:office:smarttags" w:element="metricconverter">
        <w:smartTagPr>
          <w:attr w:name="ProductID" w:val="40 cm"/>
        </w:smartTagPr>
        <w:r w:rsidRPr="00564A98">
          <w:rPr>
            <w:rFonts w:ascii="Times New Roman" w:hAnsi="Times New Roman"/>
            <w:lang w:val="pt-BR"/>
          </w:rPr>
          <w:t>40 cm</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D. </w:t>
      </w:r>
      <w:smartTag w:uri="urn:schemas-microsoft-com:office:smarttags" w:element="metricconverter">
        <w:smartTagPr>
          <w:attr w:name="ProductID" w:val="35 cm"/>
        </w:smartTagPr>
        <w:r w:rsidRPr="00564A98">
          <w:rPr>
            <w:rFonts w:ascii="Times New Roman" w:hAnsi="Times New Roman"/>
            <w:lang w:val="pt-BR"/>
          </w:rPr>
          <w:t>35 cm</w:t>
        </w:r>
      </w:smartTag>
      <w:r w:rsidRPr="00564A98">
        <w:rPr>
          <w:rFonts w:ascii="Times New Roman" w:hAnsi="Times New Roman"/>
          <w:lang w:val="pt-BR"/>
        </w:rPr>
        <w:t>.</w:t>
      </w:r>
    </w:p>
    <w:p w14:paraId="48F7714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138. </w:t>
      </w:r>
      <w:r w:rsidRPr="00A3407B">
        <w:rPr>
          <w:rFonts w:ascii="Cambria" w:hAnsi="Cambria"/>
          <w:b/>
          <w:color w:val="FF0000"/>
          <w:sz w:val="18"/>
          <w:highlight w:val="yellow"/>
          <w:lang w:val="de-DE"/>
        </w:rPr>
        <w:t>(CĐ 14):</w:t>
      </w:r>
      <w:r w:rsidRPr="00564A98">
        <w:rPr>
          <w:rFonts w:ascii="Times New Roman" w:hAnsi="Times New Roman"/>
        </w:rPr>
        <w:t xml:space="preserve"> Một chất điểm dao động điều hòa với biên độ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xml:space="preserve"> và tần số góc 2 rad/s. Tốc độ cực đại của chất điểm là</w:t>
      </w:r>
    </w:p>
    <w:p w14:paraId="57C22AC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 cm/s.</w:t>
      </w:r>
      <w:r w:rsidRPr="00564A98">
        <w:rPr>
          <w:rFonts w:ascii="Times New Roman" w:hAnsi="Times New Roman"/>
          <w:b/>
          <w:color w:val="FF0000"/>
        </w:rPr>
        <w:tab/>
        <w:t xml:space="preserve">B. </w:t>
      </w:r>
      <w:r w:rsidRPr="00564A98">
        <w:rPr>
          <w:rFonts w:ascii="Times New Roman" w:hAnsi="Times New Roman"/>
        </w:rPr>
        <w:t>40 cm/s.</w:t>
      </w:r>
      <w:r w:rsidRPr="00564A98">
        <w:rPr>
          <w:rFonts w:ascii="Times New Roman" w:hAnsi="Times New Roman"/>
          <w:b/>
          <w:color w:val="FF0000"/>
        </w:rPr>
        <w:tab/>
        <w:t xml:space="preserve">C. </w:t>
      </w:r>
      <w:r w:rsidRPr="00564A98">
        <w:rPr>
          <w:rFonts w:ascii="Times New Roman" w:hAnsi="Times New Roman"/>
        </w:rPr>
        <w:t>5 cm/s.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20 cm/s.</w:t>
      </w:r>
    </w:p>
    <w:p w14:paraId="4EEF062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139. </w:t>
      </w:r>
      <w:r w:rsidRPr="00A3407B">
        <w:rPr>
          <w:rFonts w:ascii="Cambria" w:hAnsi="Cambria"/>
          <w:b/>
          <w:color w:val="FF0000"/>
          <w:sz w:val="18"/>
          <w:highlight w:val="yellow"/>
          <w:lang w:val="de-DE"/>
        </w:rPr>
        <w:t>(CĐ 14):</w:t>
      </w:r>
      <w:r w:rsidRPr="00564A98">
        <w:rPr>
          <w:rFonts w:ascii="Times New Roman" w:hAnsi="Times New Roman"/>
        </w:rPr>
        <w:t xml:space="preserve"> Một con lắc đơn dạo động điều hòa với tần số góc 4 rad/s tại một nơi có gia tốc trọng trường 10 m/s</w:t>
      </w:r>
      <w:r w:rsidRPr="00564A98">
        <w:rPr>
          <w:rFonts w:ascii="Times New Roman" w:hAnsi="Times New Roman"/>
          <w:vertAlign w:val="superscript"/>
        </w:rPr>
        <w:t>2</w:t>
      </w:r>
      <w:r w:rsidRPr="00564A98">
        <w:rPr>
          <w:rFonts w:ascii="Times New Roman" w:hAnsi="Times New Roman"/>
        </w:rPr>
        <w:t>. Chiều dài dây treo của con lắc là</w:t>
      </w:r>
    </w:p>
    <w:p w14:paraId="42CBF06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81,5 cm"/>
        </w:smartTagPr>
        <w:r w:rsidRPr="00564A98">
          <w:rPr>
            <w:rFonts w:ascii="Times New Roman" w:hAnsi="Times New Roman"/>
          </w:rPr>
          <w:t>81,5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smartTag w:uri="urn:schemas-microsoft-com:office:smarttags" w:element="metricconverter">
        <w:smartTagPr>
          <w:attr w:name="ProductID" w:val="62,5 cm"/>
        </w:smartTagPr>
        <w:r w:rsidRPr="00564A98">
          <w:rPr>
            <w:rFonts w:ascii="Times New Roman" w:hAnsi="Times New Roman"/>
          </w:rPr>
          <w:t>62,5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50 cm"/>
        </w:smartTagPr>
        <w:r w:rsidRPr="00564A98">
          <w:rPr>
            <w:rFonts w:ascii="Times New Roman" w:hAnsi="Times New Roman"/>
          </w:rPr>
          <w:t>50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25 cm"/>
        </w:smartTagPr>
        <w:r w:rsidRPr="00564A98">
          <w:rPr>
            <w:rFonts w:ascii="Times New Roman" w:hAnsi="Times New Roman"/>
          </w:rPr>
          <w:t>125 cm</w:t>
        </w:r>
      </w:smartTag>
      <w:r w:rsidRPr="00564A98">
        <w:rPr>
          <w:rFonts w:ascii="Times New Roman" w:hAnsi="Times New Roman"/>
        </w:rPr>
        <w:t>.</w:t>
      </w:r>
    </w:p>
    <w:p w14:paraId="24D3021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140. </w:t>
      </w:r>
      <w:r w:rsidRPr="00A3407B">
        <w:rPr>
          <w:rFonts w:ascii="Cambria" w:hAnsi="Cambria"/>
          <w:b/>
          <w:color w:val="FF0000"/>
          <w:sz w:val="18"/>
          <w:highlight w:val="yellow"/>
          <w:lang w:val="de-DE"/>
        </w:rPr>
        <w:t>(CĐ 14):</w:t>
      </w:r>
      <w:r w:rsidRPr="00564A98">
        <w:rPr>
          <w:rFonts w:ascii="Times New Roman" w:hAnsi="Times New Roman"/>
        </w:rPr>
        <w:t xml:space="preserve"> Cho hai dao động điều hòa cùng phương có phương trình x</w:t>
      </w:r>
      <w:r w:rsidRPr="00564A98">
        <w:rPr>
          <w:rFonts w:ascii="Times New Roman" w:hAnsi="Times New Roman"/>
          <w:vertAlign w:val="subscript"/>
        </w:rPr>
        <w:t>1</w:t>
      </w:r>
      <w:r w:rsidRPr="00564A98">
        <w:rPr>
          <w:rFonts w:ascii="Times New Roman" w:hAnsi="Times New Roman"/>
        </w:rPr>
        <w:t xml:space="preserve"> = 3cos10</w:t>
      </w:r>
      <w:r w:rsidRPr="00564A98">
        <w:rPr>
          <w:rFonts w:ascii="Times New Roman" w:hAnsi="Times New Roman"/>
        </w:rPr>
        <w:sym w:font="Symbol" w:char="F070"/>
      </w:r>
      <w:r w:rsidRPr="00564A98">
        <w:rPr>
          <w:rFonts w:ascii="Times New Roman" w:hAnsi="Times New Roman"/>
        </w:rPr>
        <w:t>t (cm) và x</w:t>
      </w:r>
      <w:r w:rsidRPr="00564A98">
        <w:rPr>
          <w:rFonts w:ascii="Times New Roman" w:hAnsi="Times New Roman"/>
          <w:vertAlign w:val="subscript"/>
        </w:rPr>
        <w:t>2</w:t>
      </w:r>
      <w:r w:rsidRPr="00564A98">
        <w:rPr>
          <w:rFonts w:ascii="Times New Roman" w:hAnsi="Times New Roman"/>
        </w:rPr>
        <w:t>=4cos(10</w:t>
      </w:r>
      <w:r w:rsidRPr="00564A98">
        <w:rPr>
          <w:rFonts w:ascii="Times New Roman" w:hAnsi="Times New Roman"/>
        </w:rPr>
        <w:sym w:font="Symbol" w:char="F070"/>
      </w:r>
      <w:r w:rsidRPr="00564A98">
        <w:rPr>
          <w:rFonts w:ascii="Times New Roman" w:hAnsi="Times New Roman"/>
        </w:rPr>
        <w:t>t + 0,5</w:t>
      </w:r>
      <w:r w:rsidRPr="00564A98">
        <w:rPr>
          <w:rFonts w:ascii="Times New Roman" w:hAnsi="Times New Roman"/>
        </w:rPr>
        <w:sym w:font="Symbol" w:char="F070"/>
      </w:r>
      <w:r w:rsidRPr="00564A98">
        <w:rPr>
          <w:rFonts w:ascii="Times New Roman" w:hAnsi="Times New Roman"/>
        </w:rPr>
        <w:t>) (cm). Dao động tổng hợp của hai dao động này có biên độ là</w:t>
      </w:r>
    </w:p>
    <w:p w14:paraId="4E037E8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smartTag w:uri="urn:schemas-microsoft-com:office:smarttags" w:element="metricconverter">
        <w:smartTagPr>
          <w:attr w:name="ProductID" w:val="1 cm"/>
        </w:smartTagPr>
        <w:r w:rsidRPr="00564A98">
          <w:rPr>
            <w:rFonts w:ascii="Times New Roman" w:hAnsi="Times New Roman"/>
            <w:lang w:val="pt-BR"/>
          </w:rPr>
          <w:t>1 cm</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3 cm"/>
        </w:smartTagPr>
        <w:r w:rsidRPr="00564A98">
          <w:rPr>
            <w:rFonts w:ascii="Times New Roman" w:hAnsi="Times New Roman"/>
            <w:lang w:val="pt-BR"/>
          </w:rPr>
          <w:t>3 cm</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C. </w:t>
      </w:r>
      <w:smartTag w:uri="urn:schemas-microsoft-com:office:smarttags" w:element="metricconverter">
        <w:smartTagPr>
          <w:attr w:name="ProductID" w:val="5 cm"/>
        </w:smartTagPr>
        <w:r w:rsidRPr="00564A98">
          <w:rPr>
            <w:rFonts w:ascii="Times New Roman" w:hAnsi="Times New Roman"/>
            <w:lang w:val="pt-BR"/>
          </w:rPr>
          <w:t>5 cm</w:t>
        </w:r>
      </w:smartTag>
      <w:r w:rsidRPr="00564A98">
        <w:rPr>
          <w:rFonts w:ascii="Times New Roman" w:hAnsi="Times New Roman"/>
          <w:lang w:val="pt-BR"/>
        </w:rPr>
        <w:t>.</w:t>
      </w:r>
      <w:r w:rsidRPr="00564A98">
        <w:rPr>
          <w:rFonts w:ascii="Times New Roman" w:hAnsi="Times New Roman"/>
          <w:b/>
          <w:color w:val="FF0000"/>
          <w:lang w:val="pt-BR"/>
        </w:rPr>
        <w:tab/>
        <w:t xml:space="preserve">D. </w:t>
      </w:r>
      <w:smartTag w:uri="urn:schemas-microsoft-com:office:smarttags" w:element="metricconverter">
        <w:smartTagPr>
          <w:attr w:name="ProductID" w:val="7 cm"/>
        </w:smartTagPr>
        <w:r w:rsidRPr="00564A98">
          <w:rPr>
            <w:rFonts w:ascii="Times New Roman" w:hAnsi="Times New Roman"/>
            <w:lang w:val="pt-BR"/>
          </w:rPr>
          <w:t>7 cm</w:t>
        </w:r>
      </w:smartTag>
      <w:r w:rsidRPr="00564A98">
        <w:rPr>
          <w:rFonts w:ascii="Times New Roman" w:hAnsi="Times New Roman"/>
          <w:lang w:val="pt-BR"/>
        </w:rPr>
        <w:t>.</w:t>
      </w:r>
    </w:p>
    <w:p w14:paraId="7718C80B"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141. </w:t>
      </w:r>
      <w:r w:rsidRPr="00A3407B">
        <w:rPr>
          <w:rFonts w:ascii="Cambria" w:hAnsi="Cambria"/>
          <w:b/>
          <w:color w:val="FF0000"/>
          <w:sz w:val="18"/>
          <w:highlight w:val="yellow"/>
          <w:lang w:val="de-DE"/>
        </w:rPr>
        <w:t>(CĐ 14):</w:t>
      </w:r>
      <w:r w:rsidRPr="00564A98">
        <w:rPr>
          <w:rFonts w:ascii="Times New Roman" w:hAnsi="Times New Roman"/>
          <w:b/>
          <w:lang w:val="pt-BR"/>
        </w:rPr>
        <w:t xml:space="preserve"> </w:t>
      </w:r>
      <w:r w:rsidRPr="00564A98">
        <w:rPr>
          <w:rFonts w:ascii="Times New Roman" w:hAnsi="Times New Roman"/>
          <w:lang w:val="pt-BR"/>
        </w:rPr>
        <w:t xml:space="preserve">Dùng một thước có chia độ đến milimét đo 5 lần khoảng cách d giữa hai điểm A và B đều cho cùng một giá trị là </w:t>
      </w:r>
      <w:smartTag w:uri="urn:schemas-microsoft-com:office:smarttags" w:element="metricconverter">
        <w:smartTagPr>
          <w:attr w:name="ProductID" w:val="1,345 m"/>
        </w:smartTagPr>
        <w:r w:rsidRPr="00564A98">
          <w:rPr>
            <w:rFonts w:ascii="Times New Roman" w:hAnsi="Times New Roman"/>
            <w:lang w:val="pt-BR"/>
          </w:rPr>
          <w:t>1,345 m</w:t>
        </w:r>
      </w:smartTag>
      <w:r w:rsidRPr="00564A98">
        <w:rPr>
          <w:rFonts w:ascii="Times New Roman" w:hAnsi="Times New Roman"/>
          <w:lang w:val="pt-BR"/>
        </w:rPr>
        <w:t>. Lấy sai số dụng cụ là một độ chia nhỏ nhất. Kết quả đo được viết là</w:t>
      </w:r>
    </w:p>
    <w:p w14:paraId="0CBF3C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d =</w:t>
      </w:r>
      <m:oMath>
        <m:r>
          <m:rPr>
            <m:sty m:val="p"/>
          </m:rPr>
          <w:rPr>
            <w:rFonts w:ascii="Cambria Math" w:hAnsi="Cambria Math"/>
          </w:rPr>
          <m:t xml:space="preserve">(1345±2) </m:t>
        </m:r>
      </m:oMath>
      <w:r w:rsidRPr="00564A98">
        <w:rPr>
          <w:rFonts w:ascii="Times New Roman" w:hAnsi="Times New Roman"/>
          <w:lang w:val="pt-BR"/>
        </w:rPr>
        <w:t>mm</w:t>
      </w:r>
      <w:r w:rsidRPr="00564A98">
        <w:rPr>
          <w:rFonts w:ascii="Times New Roman" w:hAnsi="Times New Roman"/>
          <w:lang w:val="pt-BR"/>
        </w:rPr>
        <w:tab/>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d =</w:t>
      </w:r>
      <m:oMath>
        <m:r>
          <m:rPr>
            <m:sty m:val="p"/>
          </m:rPr>
          <w:rPr>
            <w:rFonts w:ascii="Cambria Math" w:hAnsi="Cambria Math"/>
          </w:rPr>
          <m:t xml:space="preserve">(1,345±0,001) </m:t>
        </m:r>
      </m:oMath>
      <w:r w:rsidRPr="00564A98">
        <w:rPr>
          <w:rFonts w:ascii="Times New Roman" w:hAnsi="Times New Roman"/>
          <w:lang w:val="pt-BR"/>
        </w:rPr>
        <w:t>m</w:t>
      </w:r>
      <w:r w:rsidRPr="00564A98">
        <w:rPr>
          <w:rFonts w:ascii="Times New Roman" w:hAnsi="Times New Roman"/>
          <w:lang w:val="pt-BR"/>
        </w:rPr>
        <w:tab/>
      </w:r>
    </w:p>
    <w:p w14:paraId="1F730B8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d =</w:t>
      </w:r>
      <m:oMath>
        <m:r>
          <m:rPr>
            <m:sty m:val="p"/>
          </m:rPr>
          <w:rPr>
            <w:rFonts w:ascii="Cambria Math" w:hAnsi="Cambria Math"/>
          </w:rPr>
          <m:t xml:space="preserve">(1345±3) </m:t>
        </m:r>
      </m:oMath>
      <w:r w:rsidRPr="00564A98">
        <w:rPr>
          <w:rFonts w:ascii="Times New Roman" w:hAnsi="Times New Roman"/>
          <w:lang w:val="pt-BR"/>
        </w:rPr>
        <w:t>mm</w:t>
      </w:r>
      <w:r w:rsidRPr="00564A98">
        <w:rPr>
          <w:rFonts w:ascii="Times New Roman" w:hAnsi="Times New Roman"/>
          <w:lang w:val="pt-BR"/>
        </w:rPr>
        <w:tab/>
      </w:r>
      <w:r w:rsidRPr="00564A98">
        <w:rPr>
          <w:rFonts w:ascii="Times New Roman" w:hAnsi="Times New Roman"/>
          <w:b/>
          <w:color w:val="FF0000"/>
          <w:lang w:val="pt-BR"/>
        </w:rPr>
        <w:tab/>
        <w:t xml:space="preserve">D. </w:t>
      </w:r>
      <w:r w:rsidRPr="00564A98">
        <w:rPr>
          <w:rFonts w:ascii="Times New Roman" w:hAnsi="Times New Roman"/>
          <w:lang w:val="pt-BR"/>
        </w:rPr>
        <w:t>d =</w:t>
      </w:r>
      <m:oMath>
        <m:r>
          <m:rPr>
            <m:sty m:val="p"/>
          </m:rPr>
          <w:rPr>
            <w:rFonts w:ascii="Cambria Math" w:hAnsi="Cambria Math"/>
          </w:rPr>
          <m:t xml:space="preserve">(1,345±0,0005) </m:t>
        </m:r>
      </m:oMath>
      <w:r w:rsidRPr="00564A98">
        <w:rPr>
          <w:rFonts w:ascii="Times New Roman" w:hAnsi="Times New Roman"/>
          <w:lang w:val="pt-BR"/>
        </w:rPr>
        <w:t>m</w:t>
      </w:r>
      <w:r w:rsidRPr="00564A98">
        <w:rPr>
          <w:rFonts w:ascii="Times New Roman" w:hAnsi="Times New Roman"/>
          <w:lang w:val="pt-BR"/>
        </w:rPr>
        <w:tab/>
      </w:r>
    </w:p>
    <w:p w14:paraId="1B8DAA03"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142. </w:t>
      </w:r>
      <w:r w:rsidRPr="00A3407B">
        <w:rPr>
          <w:rFonts w:ascii="Cambria" w:hAnsi="Cambria"/>
          <w:b/>
          <w:color w:val="FF0000"/>
          <w:sz w:val="18"/>
          <w:highlight w:val="yellow"/>
          <w:lang w:val="de-DE"/>
        </w:rPr>
        <w:t>(CĐ 14):</w:t>
      </w:r>
      <w:r w:rsidRPr="00564A98">
        <w:rPr>
          <w:rFonts w:ascii="Times New Roman" w:hAnsi="Times New Roman"/>
          <w:b/>
          <w:lang w:val="pt-BR"/>
        </w:rPr>
        <w:t xml:space="preserve"> </w:t>
      </w:r>
      <w:r w:rsidRPr="00564A98">
        <w:rPr>
          <w:rFonts w:ascii="Times New Roman" w:hAnsi="Times New Roman"/>
          <w:lang w:val="pt-BR"/>
        </w:rPr>
        <w:t>Trong hệ tọa độ vuông góc xOy, một chất điểm chuyển động tròn đều quanh O với tần số 5 Hz. Hình chiếu của chất điểm lên trục Ox dao động điều hòa với tần số góc</w:t>
      </w:r>
    </w:p>
    <w:p w14:paraId="24BFED8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noProof/>
        </w:rPr>
        <mc:AlternateContent>
          <mc:Choice Requires="wps">
            <w:drawing>
              <wp:anchor distT="0" distB="0" distL="114300" distR="114300" simplePos="0" relativeHeight="252035072" behindDoc="0" locked="0" layoutInCell="1" allowOverlap="1" wp14:anchorId="3A3C7C3F" wp14:editId="3D775AC6">
                <wp:simplePos x="0" y="0"/>
                <wp:positionH relativeFrom="column">
                  <wp:posOffset>3159760</wp:posOffset>
                </wp:positionH>
                <wp:positionV relativeFrom="paragraph">
                  <wp:posOffset>8156575</wp:posOffset>
                </wp:positionV>
                <wp:extent cx="182880" cy="182880"/>
                <wp:effectExtent l="6985" t="9525" r="10160" b="7620"/>
                <wp:wrapNone/>
                <wp:docPr id="595" name="Oval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E20BA5" id="Oval 559" o:spid="_x0000_s1026" style="position:absolute;margin-left:248.8pt;margin-top:642.25pt;width:14.4pt;height:14.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" filled="f" strokecolor="maroon" strokeweight="1pt"/>
            </w:pict>
          </mc:Fallback>
        </mc:AlternateContent>
      </w:r>
      <w:r w:rsidRPr="00564A98">
        <w:rPr>
          <w:rFonts w:ascii="Times New Roman" w:hAnsi="Times New Roman"/>
          <w:b/>
          <w:noProof/>
        </w:rPr>
        <mc:AlternateContent>
          <mc:Choice Requires="wps">
            <w:drawing>
              <wp:anchor distT="0" distB="0" distL="114300" distR="114300" simplePos="0" relativeHeight="252034048" behindDoc="0" locked="0" layoutInCell="1" allowOverlap="1" wp14:anchorId="26E22843" wp14:editId="4D2F4D02">
                <wp:simplePos x="0" y="0"/>
                <wp:positionH relativeFrom="column">
                  <wp:posOffset>181610</wp:posOffset>
                </wp:positionH>
                <wp:positionV relativeFrom="paragraph">
                  <wp:posOffset>7280275</wp:posOffset>
                </wp:positionV>
                <wp:extent cx="182880" cy="182880"/>
                <wp:effectExtent l="10160" t="9525" r="6985" b="7620"/>
                <wp:wrapNone/>
                <wp:docPr id="594" name="Oval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861C36" id="Oval 558" o:spid="_x0000_s1026" style="position:absolute;margin-left:14.3pt;margin-top:573.25pt;width:14.4pt;height:14.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" filled="f" strokecolor="maroon" strokeweight="1pt"/>
            </w:pict>
          </mc:Fallback>
        </mc:AlternateConten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31,4 rad/s</w:t>
      </w:r>
      <w:r w:rsidRPr="00564A98">
        <w:rPr>
          <w:rFonts w:ascii="Times New Roman" w:hAnsi="Times New Roman"/>
          <w:b/>
          <w:color w:val="FF0000"/>
        </w:rPr>
        <w:tab/>
        <w:t xml:space="preserve">B. </w:t>
      </w:r>
      <w:r w:rsidRPr="00564A98">
        <w:rPr>
          <w:rFonts w:ascii="Times New Roman" w:hAnsi="Times New Roman"/>
        </w:rPr>
        <w:t>15,7 rad/s</w:t>
      </w:r>
      <w:r w:rsidRPr="00564A98">
        <w:rPr>
          <w:rFonts w:ascii="Times New Roman" w:hAnsi="Times New Roman"/>
          <w:b/>
          <w:color w:val="FF0000"/>
        </w:rPr>
        <w:tab/>
        <w:t xml:space="preserve">C. </w:t>
      </w:r>
      <w:r w:rsidRPr="00564A98">
        <w:rPr>
          <w:rFonts w:ascii="Times New Roman" w:hAnsi="Times New Roman"/>
        </w:rPr>
        <w:t>5 rad/s</w:t>
      </w:r>
      <w:r w:rsidRPr="00564A98">
        <w:rPr>
          <w:rFonts w:ascii="Times New Roman" w:hAnsi="Times New Roman"/>
          <w:b/>
          <w:color w:val="FF0000"/>
        </w:rPr>
        <w:tab/>
        <w:t xml:space="preserve">D. </w:t>
      </w:r>
      <w:r w:rsidRPr="00564A98">
        <w:rPr>
          <w:rFonts w:ascii="Times New Roman" w:hAnsi="Times New Roman"/>
        </w:rPr>
        <w:t>10 rad/s</w:t>
      </w:r>
    </w:p>
    <w:p w14:paraId="72078BC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143. </w:t>
      </w:r>
      <w:r w:rsidRPr="00A3407B">
        <w:rPr>
          <w:rFonts w:ascii="Cambria" w:hAnsi="Cambria"/>
          <w:b/>
          <w:color w:val="FF0000"/>
          <w:sz w:val="18"/>
          <w:highlight w:val="yellow"/>
          <w:lang w:val="de-DE"/>
        </w:rPr>
        <w:t>(CĐ 14):</w:t>
      </w:r>
      <w:r w:rsidRPr="00564A98">
        <w:rPr>
          <w:rFonts w:ascii="Times New Roman" w:hAnsi="Times New Roman"/>
          <w:b/>
        </w:rPr>
        <w:t xml:space="preserve"> </w:t>
      </w:r>
      <w:r w:rsidRPr="00564A98">
        <w:rPr>
          <w:rFonts w:ascii="Times New Roman" w:hAnsi="Times New Roman"/>
        </w:rPr>
        <w:t>Tại một nơi trên mặt đất, một con lắc đơn dao động điều hòa với chu kì 2,2 s. Lấy g = 10 m/s</w:t>
      </w:r>
      <w:r w:rsidRPr="00564A98">
        <w:rPr>
          <w:rFonts w:ascii="Times New Roman" w:hAnsi="Times New Roman"/>
          <w:vertAlign w:val="superscript"/>
        </w:rPr>
        <w:t>2</w:t>
      </w:r>
      <w:r w:rsidRPr="00564A98">
        <w:rPr>
          <w:rFonts w:ascii="Times New Roman" w:hAnsi="Times New Roman"/>
        </w:rPr>
        <w:t xml:space="preserve">,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rPr>
        <w:t xml:space="preserve">. Khi giảm chiều dài dây treo của con lắc </w:t>
      </w:r>
      <w:smartTag w:uri="urn:schemas-microsoft-com:office:smarttags" w:element="metricconverter">
        <w:smartTagPr>
          <w:attr w:name="ProductID" w:val="21 cm"/>
        </w:smartTagPr>
        <w:r w:rsidRPr="00564A98">
          <w:rPr>
            <w:rFonts w:ascii="Times New Roman" w:hAnsi="Times New Roman"/>
          </w:rPr>
          <w:t>21 cm</w:t>
        </w:r>
      </w:smartTag>
      <w:r w:rsidRPr="00564A98">
        <w:rPr>
          <w:rFonts w:ascii="Times New Roman" w:hAnsi="Times New Roman"/>
        </w:rPr>
        <w:t xml:space="preserve"> thì con lắc mới dao động điều hòa với chu kì là</w:t>
      </w:r>
    </w:p>
    <w:p w14:paraId="268B808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2,0 s</w:t>
      </w:r>
      <w:r w:rsidRPr="00564A98">
        <w:rPr>
          <w:rFonts w:ascii="Times New Roman" w:hAnsi="Times New Roman"/>
          <w:b/>
          <w:color w:val="FF0000"/>
        </w:rPr>
        <w:tab/>
        <w:t xml:space="preserve">B. </w:t>
      </w:r>
      <w:r w:rsidRPr="00564A98">
        <w:rPr>
          <w:rFonts w:ascii="Times New Roman" w:hAnsi="Times New Roman"/>
        </w:rPr>
        <w:t>2,5 s</w:t>
      </w:r>
      <w:r w:rsidRPr="00564A98">
        <w:rPr>
          <w:rFonts w:ascii="Times New Roman" w:hAnsi="Times New Roman"/>
          <w:b/>
          <w:color w:val="FF0000"/>
        </w:rPr>
        <w:tab/>
        <w:t xml:space="preserve">C. </w:t>
      </w:r>
      <w:r w:rsidRPr="00564A98">
        <w:rPr>
          <w:rFonts w:ascii="Times New Roman" w:hAnsi="Times New Roman"/>
        </w:rPr>
        <w:t>1,0 s</w:t>
      </w:r>
      <w:r w:rsidRPr="00564A98">
        <w:rPr>
          <w:rFonts w:ascii="Times New Roman" w:hAnsi="Times New Roman"/>
          <w:b/>
          <w:color w:val="FF0000"/>
        </w:rPr>
        <w:tab/>
        <w:t xml:space="preserve">D. </w:t>
      </w:r>
      <w:r w:rsidRPr="00564A98">
        <w:rPr>
          <w:rFonts w:ascii="Times New Roman" w:hAnsi="Times New Roman"/>
        </w:rPr>
        <w:t>1,5 s</w:t>
      </w:r>
    </w:p>
    <w:p w14:paraId="50CDBBE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144. </w:t>
      </w:r>
      <w:r w:rsidRPr="00A3407B">
        <w:rPr>
          <w:rFonts w:ascii="Cambria" w:hAnsi="Cambria"/>
          <w:b/>
          <w:color w:val="FF0000"/>
          <w:sz w:val="18"/>
          <w:highlight w:val="yellow"/>
          <w:lang w:val="de-DE"/>
        </w:rPr>
        <w:t>(CĐ 14):</w:t>
      </w:r>
      <w:r w:rsidRPr="00564A98">
        <w:rPr>
          <w:rFonts w:ascii="Times New Roman" w:hAnsi="Times New Roman"/>
          <w:b/>
        </w:rPr>
        <w:t xml:space="preserve"> </w:t>
      </w:r>
      <w:r w:rsidRPr="00564A98">
        <w:rPr>
          <w:rFonts w:ascii="Times New Roman" w:hAnsi="Times New Roman"/>
        </w:rPr>
        <w:t xml:space="preserve">Một vật dao động cưỡng bức do tác dụng của ngoại lực </w:t>
      </w:r>
      <m:oMath>
        <m:r>
          <m:rPr>
            <m:sty m:val="p"/>
          </m:rPr>
          <w:rPr>
            <w:rFonts w:ascii="Cambria Math" w:hAnsi="Cambria Math"/>
          </w:rPr>
          <m:t>F=0,5</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0πt</m:t>
        </m:r>
      </m:oMath>
      <w:r w:rsidRPr="00564A98">
        <w:rPr>
          <w:rFonts w:ascii="Times New Roman" w:hAnsi="Times New Roman"/>
        </w:rPr>
        <w:t xml:space="preserve"> (F tính bằng N, t tính bằng s). Vật dao động với</w:t>
      </w:r>
    </w:p>
    <w:p w14:paraId="7FADEA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tần số góc 10 rad/s</w:t>
      </w:r>
      <w:r w:rsidRPr="00564A98">
        <w:rPr>
          <w:rFonts w:ascii="Times New Roman" w:hAnsi="Times New Roman"/>
          <w:b/>
          <w:color w:val="FF0000"/>
        </w:rPr>
        <w:tab/>
        <w:t xml:space="preserve">B. </w:t>
      </w:r>
      <w:r w:rsidRPr="00564A98">
        <w:rPr>
          <w:rFonts w:ascii="Times New Roman" w:hAnsi="Times New Roman"/>
        </w:rPr>
        <w:t>chu kì 2 s</w:t>
      </w:r>
      <w:r w:rsidRPr="00564A98">
        <w:rPr>
          <w:rFonts w:ascii="Times New Roman" w:hAnsi="Times New Roman"/>
          <w:b/>
          <w:color w:val="FF0000"/>
        </w:rPr>
        <w:tab/>
        <w:t xml:space="preserve">C. </w:t>
      </w:r>
      <w:r w:rsidRPr="00564A98">
        <w:rPr>
          <w:rFonts w:ascii="Times New Roman" w:hAnsi="Times New Roman"/>
        </w:rPr>
        <w:t xml:space="preserve">biên độ </w:t>
      </w:r>
      <w:smartTag w:uri="urn:schemas-microsoft-com:office:smarttags" w:element="metricconverter">
        <w:smartTagPr>
          <w:attr w:name="ProductID" w:val="0,5 m"/>
        </w:smartTagPr>
        <w:r w:rsidRPr="00564A98">
          <w:rPr>
            <w:rFonts w:ascii="Times New Roman" w:hAnsi="Times New Roman"/>
          </w:rPr>
          <w:t>0,5 m</w:t>
        </w:r>
      </w:smartTag>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tần số 5 Hz</w:t>
      </w:r>
    </w:p>
    <w:p w14:paraId="4E0268F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145. </w:t>
      </w:r>
      <w:r w:rsidRPr="00A3407B">
        <w:rPr>
          <w:rFonts w:ascii="Cambria" w:hAnsi="Cambria"/>
          <w:b/>
          <w:color w:val="FF0000"/>
          <w:sz w:val="18"/>
          <w:highlight w:val="yellow"/>
          <w:lang w:val="de-DE"/>
        </w:rPr>
        <w:t>(CĐ 14):</w:t>
      </w:r>
      <w:r w:rsidRPr="00564A98">
        <w:rPr>
          <w:rFonts w:ascii="Times New Roman" w:hAnsi="Times New Roman"/>
          <w:b/>
        </w:rPr>
        <w:t xml:space="preserve"> </w:t>
      </w:r>
      <w:r w:rsidRPr="00564A98">
        <w:rPr>
          <w:rFonts w:ascii="Times New Roman" w:hAnsi="Times New Roman"/>
        </w:rPr>
        <w:t xml:space="preserve">Một con lắc lò xo treo thẳng đứng, dao động điều hòa với chu kì 0,4 s. Khi vật nhỏ của con lắc ở vị trí cân bằng, lò xo có độ dài </w:t>
      </w:r>
      <w:smartTag w:uri="urn:schemas-microsoft-com:office:smarttags" w:element="metricconverter">
        <w:smartTagPr>
          <w:attr w:name="ProductID" w:val="44 cm"/>
        </w:smartTagPr>
        <w:r w:rsidRPr="00564A98">
          <w:rPr>
            <w:rFonts w:ascii="Times New Roman" w:hAnsi="Times New Roman"/>
          </w:rPr>
          <w:t>44 cm</w:t>
        </w:r>
      </w:smartTag>
      <w:r w:rsidRPr="00564A98">
        <w:rPr>
          <w:rFonts w:ascii="Times New Roman" w:hAnsi="Times New Roman"/>
        </w:rPr>
        <w:t>. Lấy g = 10 m/s</w:t>
      </w:r>
      <w:r w:rsidRPr="00564A98">
        <w:rPr>
          <w:rFonts w:ascii="Times New Roman" w:hAnsi="Times New Roman"/>
          <w:vertAlign w:val="superscript"/>
        </w:rPr>
        <w:t>2</w:t>
      </w:r>
      <w:r w:rsidRPr="00564A98">
        <w:rPr>
          <w:rFonts w:ascii="Times New Roman" w:hAnsi="Times New Roman"/>
        </w:rPr>
        <w:t xml:space="preserve">; </w:t>
      </w:r>
      <m:oMath>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r>
          <m:rPr>
            <m:sty m:val="p"/>
          </m:rPr>
          <w:rPr>
            <w:rFonts w:ascii="Cambria Math" w:hAnsi="Cambria Math"/>
          </w:rPr>
          <m:t>=10</m:t>
        </m:r>
      </m:oMath>
      <w:r w:rsidRPr="00564A98">
        <w:rPr>
          <w:rFonts w:ascii="Times New Roman" w:hAnsi="Times New Roman"/>
        </w:rPr>
        <w:t>. Chiều dài tự nhiên của lò xo là</w:t>
      </w:r>
    </w:p>
    <w:p w14:paraId="4D8168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40 cm"/>
        </w:smartTagPr>
        <w:r w:rsidRPr="00564A98">
          <w:rPr>
            <w:rFonts w:ascii="Times New Roman" w:hAnsi="Times New Roman"/>
          </w:rPr>
          <w:t>40 cm</w:t>
        </w:r>
      </w:smartTag>
      <w:r w:rsidRPr="00564A98">
        <w:rPr>
          <w:rFonts w:ascii="Times New Roman" w:hAnsi="Times New Roman"/>
          <w:b/>
          <w:color w:val="FF0000"/>
        </w:rPr>
        <w:tab/>
        <w:t xml:space="preserve">B. </w:t>
      </w:r>
      <w:smartTag w:uri="urn:schemas-microsoft-com:office:smarttags" w:element="metricconverter">
        <w:smartTagPr>
          <w:attr w:name="ProductID" w:val="36 cm"/>
        </w:smartTagPr>
        <w:r w:rsidRPr="00564A98">
          <w:rPr>
            <w:rFonts w:ascii="Times New Roman" w:hAnsi="Times New Roman"/>
          </w:rPr>
          <w:t>36 cm</w:t>
        </w:r>
      </w:smartTag>
      <w:r w:rsidRPr="00564A98">
        <w:rPr>
          <w:rFonts w:ascii="Times New Roman" w:hAnsi="Times New Roman"/>
          <w:b/>
          <w:color w:val="FF0000"/>
        </w:rPr>
        <w:tab/>
        <w:t xml:space="preserve">C. </w:t>
      </w:r>
      <w:smartTag w:uri="urn:schemas-microsoft-com:office:smarttags" w:element="metricconverter">
        <w:smartTagPr>
          <w:attr w:name="ProductID" w:val="38 cm"/>
        </w:smartTagPr>
        <w:r w:rsidRPr="00564A98">
          <w:rPr>
            <w:rFonts w:ascii="Times New Roman" w:hAnsi="Times New Roman"/>
          </w:rPr>
          <w:t>38 cm</w:t>
        </w:r>
      </w:smartTag>
      <w:r w:rsidRPr="00564A98">
        <w:rPr>
          <w:rFonts w:ascii="Times New Roman" w:hAnsi="Times New Roman"/>
          <w:b/>
          <w:color w:val="FF0000"/>
        </w:rPr>
        <w:tab/>
        <w:t xml:space="preserve">D. </w:t>
      </w:r>
      <w:smartTag w:uri="urn:schemas-microsoft-com:office:smarttags" w:element="metricconverter">
        <w:smartTagPr>
          <w:attr w:name="ProductID" w:val="42 cm"/>
        </w:smartTagPr>
        <w:r w:rsidRPr="00564A98">
          <w:rPr>
            <w:rFonts w:ascii="Times New Roman" w:hAnsi="Times New Roman"/>
          </w:rPr>
          <w:t>42 cm</w:t>
        </w:r>
      </w:smartTag>
    </w:p>
    <w:p w14:paraId="78A14C7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146. </w:t>
      </w:r>
      <w:r w:rsidRPr="00A3407B">
        <w:rPr>
          <w:rFonts w:ascii="Cambria" w:hAnsi="Cambria"/>
          <w:b/>
          <w:color w:val="FF0000"/>
          <w:sz w:val="18"/>
          <w:highlight w:val="yellow"/>
          <w:lang w:val="de-DE"/>
        </w:rPr>
        <w:t>(CĐ 14):</w:t>
      </w:r>
      <w:r w:rsidRPr="00564A98">
        <w:rPr>
          <w:rFonts w:ascii="Times New Roman" w:hAnsi="Times New Roman"/>
          <w:b/>
        </w:rPr>
        <w:t xml:space="preserve"> </w:t>
      </w:r>
      <w:r w:rsidRPr="00564A98">
        <w:rPr>
          <w:rFonts w:ascii="Times New Roman" w:hAnsi="Times New Roman"/>
        </w:rPr>
        <w:t xml:space="preserve">Hai dao động điều hòa có phương trình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e>
        </m:func>
        <m:r>
          <m:rPr>
            <m:sty m:val="p"/>
          </m:rPr>
          <w:rPr>
            <w:rFonts w:ascii="Cambria Math" w:hAnsi="Cambria Math"/>
          </w:rPr>
          <m:t>t</m:t>
        </m:r>
      </m:oMath>
      <w:r w:rsidRPr="00564A98">
        <w:rPr>
          <w:rFonts w:ascii="Times New Roman" w:hAnsi="Times New Roman"/>
        </w:rPr>
        <w:t xml:space="preserve"> và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e>
        </m:func>
        <m:r>
          <m:rPr>
            <m:sty m:val="p"/>
          </m:rPr>
          <w:rPr>
            <w:rFonts w:ascii="Cambria Math" w:hAnsi="Cambria Math"/>
          </w:rPr>
          <m:t>t</m:t>
        </m:r>
      </m:oMath>
      <w:r w:rsidRPr="00564A98">
        <w:rPr>
          <w:rFonts w:ascii="Times New Roman" w:hAnsi="Times New Roman"/>
        </w:rPr>
        <w:t xml:space="preserve"> được biểu diễn trong một hệ tọa độ vuông góc xOy tương ứng băng hai vectơ quay</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A</m:t>
                </m:r>
              </m:e>
            </m:acc>
          </m:e>
          <m:sub>
            <m:r>
              <m:rPr>
                <m:sty m:val="p"/>
              </m:rPr>
              <w:rPr>
                <w:rFonts w:ascii="Cambria Math" w:hAnsi="Cambria Math"/>
              </w:rPr>
              <m:t>1</m:t>
            </m:r>
          </m:sub>
        </m:sSub>
      </m:oMath>
      <w:r w:rsidRPr="00564A98">
        <w:rPr>
          <w:rFonts w:ascii="Times New Roman" w:hAnsi="Times New Roman"/>
        </w:rPr>
        <w:t xml:space="preserve"> và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A</m:t>
                </m:r>
              </m:e>
            </m:acc>
          </m:e>
          <m:sub>
            <m:r>
              <m:rPr>
                <m:sty m:val="p"/>
              </m:rPr>
              <w:rPr>
                <w:rFonts w:ascii="Cambria Math" w:hAnsi="Cambria Math"/>
              </w:rPr>
              <m:t>2</m:t>
            </m:r>
          </m:sub>
        </m:sSub>
      </m:oMath>
      <w:r w:rsidRPr="00564A98">
        <w:rPr>
          <w:rFonts w:ascii="Times New Roman" w:hAnsi="Times New Roman"/>
        </w:rPr>
        <w:t xml:space="preserve">. Trong cùng một khoảng thời gian, góc mà hai vectơ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A</m:t>
                </m:r>
              </m:e>
            </m:acc>
          </m:e>
          <m:sub>
            <m:r>
              <m:rPr>
                <m:sty m:val="p"/>
              </m:rPr>
              <w:rPr>
                <w:rFonts w:ascii="Cambria Math" w:hAnsi="Cambria Math"/>
              </w:rPr>
              <m:t>1</m:t>
            </m:r>
          </m:sub>
        </m:sSub>
      </m:oMath>
      <w:r w:rsidRPr="00564A98">
        <w:rPr>
          <w:rFonts w:ascii="Times New Roman" w:hAnsi="Times New Roman"/>
        </w:rPr>
        <w:t xml:space="preserve"> và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A</m:t>
                </m:r>
              </m:e>
            </m:acc>
          </m:e>
          <m:sub>
            <m:r>
              <m:rPr>
                <m:sty m:val="p"/>
              </m:rPr>
              <w:rPr>
                <w:rFonts w:ascii="Cambria Math" w:hAnsi="Cambria Math"/>
              </w:rPr>
              <m:t>2</m:t>
            </m:r>
          </m:sub>
        </m:sSub>
      </m:oMath>
      <w:r w:rsidRPr="00564A98">
        <w:rPr>
          <w:rFonts w:ascii="Times New Roman" w:hAnsi="Times New Roman"/>
        </w:rPr>
        <w:t xml:space="preserve">quay quanh O lần lượt là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oMath>
      <w:r w:rsidRPr="00564A98">
        <w:rPr>
          <w:rFonts w:ascii="Times New Roman" w:hAnsi="Times New Roman"/>
        </w:rPr>
        <w:t xml:space="preserve"> và </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oMath>
      <w:r w:rsidRPr="00564A98">
        <w:rPr>
          <w:rFonts w:ascii="Times New Roman" w:hAnsi="Times New Roman"/>
        </w:rPr>
        <w:t xml:space="preserve"> = 2,5</w:t>
      </w:r>
      <m:oMath>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oMath>
      <w:r w:rsidRPr="00564A98">
        <w:rPr>
          <w:rFonts w:ascii="Times New Roman" w:hAnsi="Times New Roman"/>
        </w:rPr>
        <w:t xml:space="preserve">. Tỉ số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den>
        </m:f>
      </m:oMath>
      <w:r w:rsidRPr="00564A98">
        <w:rPr>
          <w:rFonts w:ascii="Times New Roman" w:hAnsi="Times New Roman"/>
        </w:rPr>
        <w:t xml:space="preserve"> là</w:t>
      </w:r>
    </w:p>
    <w:p w14:paraId="5EFF4B1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2,0</w:t>
      </w:r>
      <w:r w:rsidRPr="00564A98">
        <w:rPr>
          <w:rFonts w:ascii="Times New Roman" w:hAnsi="Times New Roman"/>
          <w:b/>
          <w:color w:val="FF0000"/>
        </w:rPr>
        <w:tab/>
        <w:t xml:space="preserve">B. </w:t>
      </w:r>
      <w:r w:rsidRPr="00564A98">
        <w:rPr>
          <w:rFonts w:ascii="Times New Roman" w:hAnsi="Times New Roman"/>
        </w:rPr>
        <w:t>2,5</w:t>
      </w:r>
      <w:r w:rsidRPr="00564A98">
        <w:rPr>
          <w:rFonts w:ascii="Times New Roman" w:hAnsi="Times New Roman"/>
          <w:b/>
          <w:color w:val="FF0000"/>
        </w:rPr>
        <w:tab/>
        <w:t xml:space="preserve">C. </w:t>
      </w:r>
      <w:r w:rsidRPr="00564A98">
        <w:rPr>
          <w:rFonts w:ascii="Times New Roman" w:hAnsi="Times New Roman"/>
        </w:rPr>
        <w:t>1,0</w:t>
      </w:r>
      <w:r w:rsidRPr="00564A98">
        <w:rPr>
          <w:rFonts w:ascii="Times New Roman" w:hAnsi="Times New Roman"/>
          <w:b/>
          <w:color w:val="FF0000"/>
        </w:rPr>
        <w:tab/>
        <w:t xml:space="preserve">D. </w:t>
      </w:r>
      <w:r w:rsidRPr="00564A98">
        <w:rPr>
          <w:rFonts w:ascii="Times New Roman" w:hAnsi="Times New Roman"/>
        </w:rPr>
        <w:t>0,4</w:t>
      </w:r>
    </w:p>
    <w:p w14:paraId="02EFC34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147. </w:t>
      </w:r>
      <w:r w:rsidRPr="00A3407B">
        <w:rPr>
          <w:rFonts w:ascii="Cambria" w:hAnsi="Cambria"/>
          <w:b/>
          <w:color w:val="FF0000"/>
          <w:sz w:val="18"/>
          <w:highlight w:val="yellow"/>
          <w:lang w:val="de-DE"/>
        </w:rPr>
        <w:t>(CĐ 14):</w:t>
      </w:r>
      <w:r w:rsidRPr="00564A98">
        <w:rPr>
          <w:rFonts w:ascii="Times New Roman" w:hAnsi="Times New Roman"/>
        </w:rPr>
        <w:t xml:space="preserve"> Một con lắc lò xo dao động điều hòa theo phương ngang với biên độ 4cm, mốc thế năng ở vị trí cân bằng. Lò xo của con lắc có độ cứng 50 N/m. Thế năng cực đại của con lắc là</w:t>
      </w:r>
    </w:p>
    <w:p w14:paraId="4323A7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0,04 J</w:t>
      </w:r>
      <w:r w:rsidRPr="00564A98">
        <w:rPr>
          <w:rFonts w:ascii="Times New Roman" w:hAnsi="Times New Roman"/>
          <w:b/>
          <w:color w:val="FF0000"/>
        </w:rPr>
        <w:tab/>
        <w:t xml:space="preserve">B. </w:t>
      </w:r>
      <w:r w:rsidRPr="00564A98">
        <w:rPr>
          <w:rFonts w:ascii="Times New Roman" w:hAnsi="Times New Roman"/>
        </w:rPr>
        <w:t>10</w:t>
      </w:r>
      <w:r w:rsidRPr="00564A98">
        <w:rPr>
          <w:rFonts w:ascii="Times New Roman" w:hAnsi="Times New Roman"/>
          <w:vertAlign w:val="superscript"/>
        </w:rPr>
        <w:t>-3</w:t>
      </w:r>
      <w:r w:rsidRPr="00564A98">
        <w:rPr>
          <w:rFonts w:ascii="Times New Roman" w:hAnsi="Times New Roman"/>
        </w:rPr>
        <w:t xml:space="preserve"> J</w:t>
      </w:r>
      <w:r w:rsidRPr="00564A98">
        <w:rPr>
          <w:rFonts w:ascii="Times New Roman" w:hAnsi="Times New Roman"/>
          <w:b/>
          <w:color w:val="FF0000"/>
        </w:rPr>
        <w:tab/>
        <w:t xml:space="preserve">C. </w:t>
      </w:r>
      <w:r w:rsidRPr="00564A98">
        <w:rPr>
          <w:rFonts w:ascii="Times New Roman" w:hAnsi="Times New Roman"/>
        </w:rPr>
        <w:t>5.10</w:t>
      </w:r>
      <w:r w:rsidRPr="00564A98">
        <w:rPr>
          <w:rFonts w:ascii="Times New Roman" w:hAnsi="Times New Roman"/>
          <w:vertAlign w:val="superscript"/>
        </w:rPr>
        <w:t>-3</w:t>
      </w:r>
      <w:r w:rsidRPr="00564A98">
        <w:rPr>
          <w:rFonts w:ascii="Times New Roman" w:hAnsi="Times New Roman"/>
        </w:rPr>
        <w:t xml:space="preserve"> J</w:t>
      </w:r>
      <w:r w:rsidRPr="00564A98">
        <w:rPr>
          <w:rFonts w:ascii="Times New Roman" w:hAnsi="Times New Roman"/>
          <w:b/>
          <w:color w:val="FF0000"/>
        </w:rPr>
        <w:tab/>
        <w:t xml:space="preserve">D. </w:t>
      </w:r>
      <w:r w:rsidRPr="00564A98">
        <w:rPr>
          <w:rFonts w:ascii="Times New Roman" w:hAnsi="Times New Roman"/>
        </w:rPr>
        <w:t>0,02 J</w:t>
      </w:r>
    </w:p>
    <w:p w14:paraId="49EC2CD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148. </w:t>
      </w:r>
      <w:r w:rsidRPr="00A3407B">
        <w:rPr>
          <w:rFonts w:ascii="Cambria" w:hAnsi="Cambria"/>
          <w:b/>
          <w:color w:val="FF0000"/>
          <w:sz w:val="18"/>
          <w:highlight w:val="yellow"/>
          <w:lang w:val="de-DE"/>
        </w:rPr>
        <w:t>(CĐ 14):</w:t>
      </w:r>
      <w:r w:rsidRPr="00564A98">
        <w:rPr>
          <w:rFonts w:ascii="Times New Roman" w:hAnsi="Times New Roman"/>
          <w:b/>
        </w:rPr>
        <w:t xml:space="preserve"> </w:t>
      </w:r>
      <w:r w:rsidRPr="00564A98">
        <w:rPr>
          <w:rFonts w:ascii="Times New Roman" w:hAnsi="Times New Roman"/>
        </w:rPr>
        <w:t xml:space="preserve">Tại một nơi trên mặt đất có gia tốc trọng trường g, một con lắc lò xo gồm lò xo có chiều dài tự nhiên </w:t>
      </w:r>
      <m:oMath>
        <m:r>
          <m:rPr>
            <m:scr m:val="script"/>
            <m:sty m:val="p"/>
          </m:rPr>
          <w:rPr>
            <w:rFonts w:ascii="Cambria Math" w:hAnsi="Cambria Math"/>
          </w:rPr>
          <m:t>l</m:t>
        </m:r>
      </m:oMath>
      <w:r w:rsidRPr="00564A98">
        <w:rPr>
          <w:rFonts w:ascii="Times New Roman" w:hAnsi="Times New Roman"/>
        </w:rPr>
        <w:t xml:space="preserve">, độ cứng k và vật nhỏ khối lượng m dao động điều hòa với tần số góc </w:t>
      </w:r>
      <m:oMath>
        <m:r>
          <m:rPr>
            <m:sty m:val="p"/>
          </m:rPr>
          <w:rPr>
            <w:rFonts w:ascii="Cambria Math" w:hAnsi="Cambria Math"/>
          </w:rPr>
          <m:t>ω</m:t>
        </m:r>
      </m:oMath>
      <w:r w:rsidRPr="00564A98">
        <w:rPr>
          <w:rFonts w:ascii="Times New Roman" w:hAnsi="Times New Roman"/>
        </w:rPr>
        <w:t>. Hệ thức nào sau đây đúng?</w:t>
      </w:r>
    </w:p>
    <w:p w14:paraId="04813D9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cr m:val="script"/>
                    <m:sty m:val="p"/>
                  </m:rPr>
                  <w:rPr>
                    <w:rFonts w:ascii="Cambria Math" w:hAnsi="Cambria Math"/>
                  </w:rPr>
                  <m:t>l</m:t>
                </m:r>
              </m:den>
            </m:f>
          </m:e>
        </m:rad>
      </m:oMath>
      <w:r w:rsidRPr="00564A98">
        <w:rPr>
          <w:rFonts w:ascii="Times New Roman" w:hAnsi="Times New Roman"/>
          <w:b/>
          <w:color w:val="FF0000"/>
        </w:rPr>
        <w:tab/>
        <w:t xml:space="preserve">B. </w:t>
      </w:r>
      <m:oMath>
        <m:r>
          <m:rPr>
            <m:sty m:val="p"/>
          </m:rPr>
          <w:rPr>
            <w:rFonts w:ascii="Cambria Math" w:hAnsi="Cambria Math"/>
          </w:rPr>
          <m:t>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ω=</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k</m:t>
                </m:r>
              </m:num>
              <m:den>
                <m:r>
                  <m:rPr>
                    <m:sty m:val="p"/>
                  </m:rPr>
                  <w:rPr>
                    <w:rFonts w:ascii="Cambria Math" w:hAnsi="Cambria Math"/>
                  </w:rPr>
                  <m:t>m</m:t>
                </m:r>
              </m:den>
            </m:f>
          </m:e>
        </m:rad>
      </m:oMath>
      <w:r w:rsidRPr="00564A98">
        <w:rPr>
          <w:rFonts w:ascii="Times New Roman" w:hAnsi="Times New Roman"/>
          <w:b/>
          <w:color w:val="FF0000"/>
        </w:rPr>
        <w:tab/>
        <w:t xml:space="preserve">D. </w:t>
      </w:r>
      <m:oMath>
        <m:r>
          <m:rPr>
            <m:sty m:val="p"/>
          </m:rPr>
          <w:rPr>
            <w:rFonts w:ascii="Cambria Math" w:hAnsi="Cambria Math"/>
          </w:rPr>
          <m:t>ω=</m:t>
        </m:r>
        <m:rad>
          <m:radPr>
            <m:degHide m:val="1"/>
            <m:ctrlPr>
              <w:rPr>
                <w:rFonts w:ascii="Cambria Math" w:hAnsi="Cambria Math"/>
              </w:rPr>
            </m:ctrlPr>
          </m:radPr>
          <m:deg/>
          <m:e>
            <m:f>
              <m:fPr>
                <m:ctrlPr>
                  <w:rPr>
                    <w:rFonts w:ascii="Cambria Math" w:hAnsi="Cambria Math"/>
                  </w:rPr>
                </m:ctrlPr>
              </m:fPr>
              <m:num>
                <m:r>
                  <m:rPr>
                    <m:scr m:val="script"/>
                    <m:sty m:val="p"/>
                  </m:rPr>
                  <w:rPr>
                    <w:rFonts w:ascii="Cambria Math" w:hAnsi="Cambria Math"/>
                  </w:rPr>
                  <m:t>l</m:t>
                </m:r>
              </m:num>
              <m:den>
                <m:r>
                  <m:rPr>
                    <m:sty m:val="p"/>
                  </m:rPr>
                  <w:rPr>
                    <w:rFonts w:ascii="Cambria Math" w:hAnsi="Cambria Math"/>
                  </w:rPr>
                  <m:t>g</m:t>
                </m:r>
              </m:den>
            </m:f>
          </m:e>
        </m:rad>
      </m:oMath>
    </w:p>
    <w:p w14:paraId="6D24FC5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149. </w:t>
      </w:r>
      <w:r w:rsidRPr="00A3407B">
        <w:rPr>
          <w:rFonts w:ascii="Cambria" w:hAnsi="Cambria"/>
          <w:b/>
          <w:color w:val="FF0000"/>
          <w:sz w:val="18"/>
          <w:highlight w:val="yellow"/>
          <w:lang w:val="de-DE"/>
        </w:rPr>
        <w:t>(CĐ 14):</w:t>
      </w:r>
      <w:r w:rsidRPr="00564A98">
        <w:rPr>
          <w:rFonts w:ascii="Times New Roman" w:hAnsi="Times New Roman"/>
        </w:rPr>
        <w:t xml:space="preserve"> Theo quy ước, số 12,10 có bao nhiêu chữ số có nghĩa?</w:t>
      </w:r>
    </w:p>
    <w:p w14:paraId="3EF13C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w:r w:rsidRPr="00564A98">
        <w:rPr>
          <w:rFonts w:ascii="Times New Roman" w:hAnsi="Times New Roman"/>
        </w:rPr>
        <w:t>3.</w:t>
      </w:r>
    </w:p>
    <w:p w14:paraId="47A4D25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5" w:name="_Toc18406496"/>
      <w:r w:rsidRPr="00564A98">
        <w:rPr>
          <w:i w:val="0"/>
          <w:sz w:val="24"/>
          <w:szCs w:val="24"/>
          <w:highlight w:val="yellow"/>
          <w:lang w:val="nl-NL"/>
        </w:rPr>
        <w:t>2015</w:t>
      </w:r>
      <w:bookmarkEnd w:id="25"/>
    </w:p>
    <w:p w14:paraId="1926FDD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150.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Dùng m</w:t>
      </w:r>
      <w:r w:rsidRPr="00564A98">
        <w:rPr>
          <w:rFonts w:ascii="Times New Roman" w:eastAsia="Calibri" w:hAnsi="Times New Roman"/>
        </w:rPr>
        <w:t>ộ</w:t>
      </w:r>
      <w:r w:rsidRPr="00564A98">
        <w:rPr>
          <w:rFonts w:ascii="Times New Roman" w:hAnsi="Times New Roman"/>
        </w:rPr>
        <w:t>t th</w:t>
      </w:r>
      <w:r w:rsidRPr="00564A98">
        <w:rPr>
          <w:rFonts w:ascii="Times New Roman" w:eastAsia="Calibri" w:hAnsi="Times New Roman"/>
        </w:rPr>
        <w:t>ướ</w:t>
      </w:r>
      <w:r w:rsidRPr="00564A98">
        <w:rPr>
          <w:rFonts w:ascii="Times New Roman" w:hAnsi="Times New Roman"/>
        </w:rPr>
        <w:t xml:space="preserve">c chia </w:t>
      </w:r>
      <w:r w:rsidRPr="00564A98">
        <w:rPr>
          <w:rFonts w:ascii="Times New Roman" w:eastAsia="Calibri" w:hAnsi="Times New Roman"/>
        </w:rPr>
        <w:t>độ</w:t>
      </w:r>
      <w:r w:rsidRPr="00564A98">
        <w:rPr>
          <w:rFonts w:ascii="Times New Roman" w:hAnsi="Times New Roman"/>
        </w:rPr>
        <w:t xml:space="preserve"> </w:t>
      </w:r>
      <w:r w:rsidRPr="00564A98">
        <w:rPr>
          <w:rFonts w:ascii="Times New Roman" w:eastAsia="Calibri" w:hAnsi="Times New Roman"/>
        </w:rPr>
        <w:t>đế</w:t>
      </w:r>
      <w:r w:rsidRPr="00564A98">
        <w:rPr>
          <w:rFonts w:ascii="Times New Roman" w:hAnsi="Times New Roman"/>
        </w:rPr>
        <w:t xml:space="preserve">n milimet </w:t>
      </w:r>
      <w:r w:rsidRPr="00564A98">
        <w:rPr>
          <w:rFonts w:ascii="Times New Roman" w:eastAsia="Calibri" w:hAnsi="Times New Roman"/>
        </w:rPr>
        <w:t>đ</w:t>
      </w:r>
      <w:r w:rsidRPr="00564A98">
        <w:rPr>
          <w:rFonts w:ascii="Times New Roman" w:hAnsi="Times New Roman"/>
        </w:rPr>
        <w:t>o kho</w:t>
      </w:r>
      <w:r w:rsidRPr="00564A98">
        <w:rPr>
          <w:rFonts w:ascii="Times New Roman" w:eastAsia="Calibri" w:hAnsi="Times New Roman"/>
        </w:rPr>
        <w:t>ả</w:t>
      </w:r>
      <w:r w:rsidRPr="00564A98">
        <w:rPr>
          <w:rFonts w:ascii="Times New Roman" w:hAnsi="Times New Roman"/>
        </w:rPr>
        <w:t>ng cách d gi</w:t>
      </w:r>
      <w:r w:rsidRPr="00564A98">
        <w:rPr>
          <w:rFonts w:ascii="Times New Roman" w:eastAsia="Calibri" w:hAnsi="Times New Roman"/>
        </w:rPr>
        <w:t>ữ</w:t>
      </w:r>
      <w:r w:rsidRPr="00564A98">
        <w:rPr>
          <w:rFonts w:ascii="Times New Roman" w:hAnsi="Times New Roman"/>
        </w:rPr>
        <w:t xml:space="preserve">a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A và B, c</w:t>
      </w:r>
      <w:r w:rsidRPr="00564A98">
        <w:rPr>
          <w:rFonts w:ascii="Times New Roman" w:eastAsia="Calibri" w:hAnsi="Times New Roman"/>
        </w:rPr>
        <w:t>ả</w:t>
      </w:r>
      <w:r w:rsidRPr="00564A98">
        <w:rPr>
          <w:rFonts w:ascii="Times New Roman" w:hAnsi="Times New Roman"/>
        </w:rPr>
        <w:t xml:space="preserve"> 5 l</w:t>
      </w:r>
      <w:r w:rsidRPr="00564A98">
        <w:rPr>
          <w:rFonts w:ascii="Times New Roman" w:eastAsia="Calibri" w:hAnsi="Times New Roman"/>
        </w:rPr>
        <w:t>ầ</w:t>
      </w:r>
      <w:r w:rsidRPr="00564A98">
        <w:rPr>
          <w:rFonts w:ascii="Times New Roman" w:hAnsi="Times New Roman"/>
        </w:rPr>
        <w:t xml:space="preserve">n </w:t>
      </w:r>
      <w:r w:rsidRPr="00564A98">
        <w:rPr>
          <w:rFonts w:ascii="Times New Roman" w:eastAsia="Calibri" w:hAnsi="Times New Roman"/>
        </w:rPr>
        <w:t>đ</w:t>
      </w:r>
      <w:r w:rsidRPr="00564A98">
        <w:rPr>
          <w:rFonts w:ascii="Times New Roman" w:hAnsi="Times New Roman"/>
        </w:rPr>
        <w:t xml:space="preserve">o </w:t>
      </w:r>
      <w:r w:rsidRPr="00564A98">
        <w:rPr>
          <w:rFonts w:ascii="Times New Roman" w:eastAsia="Calibri" w:hAnsi="Times New Roman"/>
        </w:rPr>
        <w:t>đề</w:t>
      </w:r>
      <w:r w:rsidRPr="00564A98">
        <w:rPr>
          <w:rFonts w:ascii="Times New Roman" w:hAnsi="Times New Roman"/>
        </w:rPr>
        <w:t>u cho cùng giá tr</w:t>
      </w:r>
      <w:r w:rsidRPr="00564A98">
        <w:rPr>
          <w:rFonts w:ascii="Times New Roman" w:eastAsia="Calibri" w:hAnsi="Times New Roman"/>
        </w:rPr>
        <w:t>ị</w:t>
      </w:r>
      <w:r w:rsidRPr="00564A98">
        <w:rPr>
          <w:rFonts w:ascii="Times New Roman" w:hAnsi="Times New Roman"/>
        </w:rPr>
        <w:t xml:space="preserve"> là 1,345 m. L</w:t>
      </w:r>
      <w:r w:rsidRPr="00564A98">
        <w:rPr>
          <w:rFonts w:ascii="Times New Roman" w:eastAsia="Calibri" w:hAnsi="Times New Roman"/>
        </w:rPr>
        <w:t>ấ</w:t>
      </w:r>
      <w:r w:rsidRPr="00564A98">
        <w:rPr>
          <w:rFonts w:ascii="Times New Roman" w:hAnsi="Times New Roman"/>
        </w:rPr>
        <w:t>y sai s</w:t>
      </w:r>
      <w:r w:rsidRPr="00564A98">
        <w:rPr>
          <w:rFonts w:ascii="Times New Roman" w:eastAsia="Calibri" w:hAnsi="Times New Roman"/>
        </w:rPr>
        <w:t>ố</w:t>
      </w:r>
      <w:r w:rsidRPr="00564A98">
        <w:rPr>
          <w:rFonts w:ascii="Times New Roman" w:hAnsi="Times New Roman"/>
        </w:rPr>
        <w:t xml:space="preserve"> d</w:t>
      </w:r>
      <w:r w:rsidRPr="00564A98">
        <w:rPr>
          <w:rFonts w:ascii="Times New Roman" w:eastAsia="Calibri" w:hAnsi="Times New Roman"/>
        </w:rPr>
        <w:t>ụ</w:t>
      </w:r>
      <w:r w:rsidRPr="00564A98">
        <w:rPr>
          <w:rFonts w:ascii="Times New Roman" w:hAnsi="Times New Roman"/>
        </w:rPr>
        <w:t>ng c</w:t>
      </w:r>
      <w:r w:rsidRPr="00564A98">
        <w:rPr>
          <w:rFonts w:ascii="Times New Roman" w:eastAsia="Calibri" w:hAnsi="Times New Roman"/>
        </w:rPr>
        <w:t>ụ</w:t>
      </w:r>
      <w:r w:rsidRPr="00564A98">
        <w:rPr>
          <w:rFonts w:ascii="Times New Roman" w:hAnsi="Times New Roman"/>
        </w:rPr>
        <w:t xml:space="preserve"> là m</w:t>
      </w:r>
      <w:r w:rsidRPr="00564A98">
        <w:rPr>
          <w:rFonts w:ascii="Times New Roman" w:eastAsia="Calibri" w:hAnsi="Times New Roman"/>
        </w:rPr>
        <w:t>ộ</w:t>
      </w:r>
      <w:r w:rsidRPr="00564A98">
        <w:rPr>
          <w:rFonts w:ascii="Times New Roman" w:hAnsi="Times New Roman"/>
        </w:rPr>
        <w:t xml:space="preserve">t </w:t>
      </w:r>
      <w:r w:rsidRPr="00564A98">
        <w:rPr>
          <w:rFonts w:ascii="Times New Roman" w:eastAsia="Calibri" w:hAnsi="Times New Roman"/>
        </w:rPr>
        <w:t>độ</w:t>
      </w:r>
      <w:r w:rsidRPr="00564A98">
        <w:rPr>
          <w:rFonts w:ascii="Times New Roman" w:hAnsi="Times New Roman"/>
        </w:rPr>
        <w:t xml:space="preserve"> chia nh</w:t>
      </w:r>
      <w:r w:rsidRPr="00564A98">
        <w:rPr>
          <w:rFonts w:ascii="Times New Roman" w:eastAsia="Calibri" w:hAnsi="Times New Roman"/>
        </w:rPr>
        <w:t>ỏ</w:t>
      </w:r>
      <w:r w:rsidRPr="00564A98">
        <w:rPr>
          <w:rFonts w:ascii="Times New Roman" w:hAnsi="Times New Roman"/>
        </w:rPr>
        <w:t xml:space="preserve"> nh</w:t>
      </w:r>
      <w:r w:rsidRPr="00564A98">
        <w:rPr>
          <w:rFonts w:ascii="Times New Roman" w:eastAsia="Calibri" w:hAnsi="Times New Roman"/>
        </w:rPr>
        <w:t>ấ</w:t>
      </w:r>
      <w:r w:rsidRPr="00564A98">
        <w:rPr>
          <w:rFonts w:ascii="Times New Roman" w:hAnsi="Times New Roman"/>
        </w:rPr>
        <w:t>t. K</w:t>
      </w:r>
      <w:r w:rsidRPr="00564A98">
        <w:rPr>
          <w:rFonts w:ascii="Times New Roman" w:eastAsia="Calibri" w:hAnsi="Times New Roman"/>
        </w:rPr>
        <w:t>ế</w:t>
      </w:r>
      <w:r w:rsidRPr="00564A98">
        <w:rPr>
          <w:rFonts w:ascii="Times New Roman" w:hAnsi="Times New Roman"/>
        </w:rPr>
        <w:t>t qu</w:t>
      </w:r>
      <w:r w:rsidRPr="00564A98">
        <w:rPr>
          <w:rFonts w:ascii="Times New Roman" w:eastAsia="Calibri" w:hAnsi="Times New Roman"/>
        </w:rPr>
        <w:t>ả</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 xml:space="preserve">o </w:t>
      </w:r>
      <w:r w:rsidRPr="00564A98">
        <w:rPr>
          <w:rFonts w:ascii="Times New Roman" w:eastAsia="Calibri" w:hAnsi="Times New Roman"/>
        </w:rPr>
        <w:t>đượ</w:t>
      </w:r>
      <w:r w:rsidRPr="00564A98">
        <w:rPr>
          <w:rFonts w:ascii="Times New Roman" w:hAnsi="Times New Roman"/>
        </w:rPr>
        <w:t>c vi</w:t>
      </w:r>
      <w:r w:rsidRPr="00564A98">
        <w:rPr>
          <w:rFonts w:ascii="Times New Roman" w:eastAsia="Calibri" w:hAnsi="Times New Roman"/>
        </w:rPr>
        <w:t>ế</w:t>
      </w:r>
      <w:r w:rsidRPr="00564A98">
        <w:rPr>
          <w:rFonts w:ascii="Times New Roman" w:hAnsi="Times New Roman"/>
        </w:rPr>
        <w:t xml:space="preserve">t là </w:t>
      </w:r>
    </w:p>
    <w:p w14:paraId="07E4386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d = (1345 ± 2) mm. </w:t>
      </w:r>
      <w:r w:rsidRPr="00564A98">
        <w:rPr>
          <w:rFonts w:ascii="Times New Roman" w:hAnsi="Times New Roman"/>
          <w:b/>
        </w:rPr>
        <w:tab/>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d = (1,345 ± 0,001) m. </w:t>
      </w:r>
    </w:p>
    <w:p w14:paraId="5955B75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d = (1345 ± 3) mm. </w:t>
      </w:r>
      <w:r w:rsidRPr="00564A98">
        <w:rPr>
          <w:rFonts w:ascii="Times New Roman" w:hAnsi="Times New Roman"/>
          <w:b/>
        </w:rPr>
        <w:tab/>
      </w:r>
      <w:r w:rsidRPr="00564A98">
        <w:rPr>
          <w:rFonts w:ascii="Times New Roman" w:hAnsi="Times New Roman"/>
          <w:b/>
          <w:color w:val="FF0000"/>
        </w:rPr>
        <w:tab/>
        <w:t xml:space="preserve">D. </w:t>
      </w:r>
      <w:r w:rsidRPr="00564A98">
        <w:rPr>
          <w:rFonts w:ascii="Times New Roman" w:hAnsi="Times New Roman"/>
        </w:rPr>
        <w:t xml:space="preserve">d = (1,3450 ± 0,0005) m. </w:t>
      </w:r>
    </w:p>
    <w:p w14:paraId="486672B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151.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 xml:space="preserve">Một chất điểm dao động điều hòa theo phương trình x = 4cosωt (x tính bằng cm). Chất điểm dao động với biên độ </w:t>
      </w:r>
    </w:p>
    <w:p w14:paraId="1D4BE3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8 cm.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4 cm. </w:t>
      </w:r>
      <w:r w:rsidRPr="00564A98">
        <w:rPr>
          <w:rFonts w:ascii="Times New Roman" w:hAnsi="Times New Roman"/>
        </w:rPr>
        <w:tab/>
      </w:r>
      <w:r w:rsidRPr="00A3407B">
        <w:rPr>
          <w:rFonts w:ascii="Times New Roman" w:hAnsi="Times New Roman"/>
          <w:b/>
          <w:color w:val="FF0000"/>
        </w:rPr>
        <w:t xml:space="preserve">C. </w:t>
      </w:r>
      <w:r w:rsidRPr="00564A98">
        <w:rPr>
          <w:rFonts w:ascii="Times New Roman" w:hAnsi="Times New Roman"/>
        </w:rPr>
        <w:t xml:space="preserve">2 cm. </w:t>
      </w:r>
      <w:r w:rsidRPr="00564A98">
        <w:rPr>
          <w:rFonts w:ascii="Times New Roman" w:hAnsi="Times New Roman"/>
          <w:b/>
          <w:color w:val="FF0000"/>
        </w:rPr>
        <w:tab/>
        <w:t xml:space="preserve">D. </w:t>
      </w:r>
      <w:r w:rsidRPr="00564A98">
        <w:rPr>
          <w:rFonts w:ascii="Times New Roman" w:hAnsi="Times New Roman"/>
        </w:rPr>
        <w:t xml:space="preserve">1 cm. </w:t>
      </w:r>
    </w:p>
    <w:p w14:paraId="0374925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152.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 xml:space="preserve">Một con lắc lò xo gồm lò xo nhẹ có độ cứng k và vật nhỏ khối lượng m. Cho con lắc dao động điều hòa theo phương ngang. Chu kì dao động của con lắc là </w:t>
      </w:r>
    </w:p>
    <w:p w14:paraId="2A1F85E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B.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b/>
        </w:rPr>
        <w:t xml:space="preserve"> </w:t>
      </w:r>
      <w:r w:rsidRPr="00564A98">
        <w:rPr>
          <w:rFonts w:ascii="Times New Roman" w:hAnsi="Times New Roman"/>
          <w:b/>
          <w:color w:val="FF0000"/>
        </w:rPr>
        <w:tab/>
        <w:t xml:space="preserve">C. </w:t>
      </w:r>
      <m:oMath>
        <m:r>
          <m:rPr>
            <m:sty m:val="p"/>
          </m:rPr>
          <w:rPr>
            <w:rFonts w:ascii="Cambria Math" w:hAnsi="Cambria Math"/>
          </w:rPr>
          <m:t>2π</m:t>
        </m:r>
        <m:rad>
          <m:radPr>
            <m:degHide m:val="1"/>
            <m:ctrlPr>
              <w:rPr>
                <w:rFonts w:ascii="Cambria Math" w:hAnsi="Cambria Math"/>
              </w:rPr>
            </m:ctrlPr>
          </m:radPr>
          <m:deg/>
          <m:e>
            <m:f>
              <m:fPr>
                <m:ctrlPr>
                  <w:rPr>
                    <w:rFonts w:ascii="Cambria Math" w:hAnsi="Cambria Math"/>
                  </w:rPr>
                </m:ctrlPr>
              </m:fPr>
              <m:num>
                <m:r>
                  <w:rPr>
                    <w:rFonts w:ascii="Cambria Math" w:hAnsi="Cambria Math"/>
                  </w:rPr>
                  <m:t>k</m:t>
                </m:r>
              </m:num>
              <m:den>
                <m:r>
                  <m:rPr>
                    <m:sty m:val="p"/>
                  </m:rPr>
                  <w:rPr>
                    <w:rFonts w:ascii="Cambria Math" w:hAnsi="Cambria Math"/>
                  </w:rPr>
                  <m:t>m</m:t>
                </m:r>
              </m:den>
            </m:f>
          </m:e>
        </m:rad>
      </m:oMath>
      <w:r w:rsidRPr="00564A98">
        <w:rPr>
          <w:rFonts w:ascii="Times New Roman" w:hAnsi="Times New Roman"/>
          <w:b/>
        </w:rPr>
        <w:t xml:space="preserve">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k</m:t>
                </m:r>
              </m:num>
              <m:den>
                <m:r>
                  <m:rPr>
                    <m:sty m:val="p"/>
                  </m:rPr>
                  <w:rPr>
                    <w:rFonts w:ascii="Cambria Math" w:hAnsi="Cambria Math"/>
                  </w:rPr>
                  <m:t>m</m:t>
                </m:r>
              </m:den>
            </m:f>
          </m:e>
        </m:rad>
      </m:oMath>
      <w:r w:rsidRPr="00564A98">
        <w:rPr>
          <w:rFonts w:ascii="Times New Roman" w:hAnsi="Times New Roman"/>
          <w:b/>
        </w:rPr>
        <w:t xml:space="preserve"> </w:t>
      </w:r>
    </w:p>
    <w:p w14:paraId="166198E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153.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v</w:t>
      </w:r>
      <w:r w:rsidRPr="00564A98">
        <w:rPr>
          <w:rFonts w:ascii="Times New Roman" w:eastAsia="Calibri" w:hAnsi="Times New Roman"/>
        </w:rPr>
        <w:t>ậ</w:t>
      </w:r>
      <w:r w:rsidRPr="00564A98">
        <w:rPr>
          <w:rFonts w:ascii="Times New Roman" w:hAnsi="Times New Roman"/>
        </w:rPr>
        <w:t xml:space="preserve">t 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ắ</w:t>
      </w:r>
      <w:r w:rsidRPr="00564A98">
        <w:rPr>
          <w:rFonts w:ascii="Times New Roman" w:hAnsi="Times New Roman"/>
        </w:rPr>
        <w:t>t d</w:t>
      </w:r>
      <w:r w:rsidRPr="00564A98">
        <w:rPr>
          <w:rFonts w:ascii="Times New Roman" w:eastAsia="Calibri" w:hAnsi="Times New Roman"/>
        </w:rPr>
        <w:t>ầ</w:t>
      </w:r>
      <w:r w:rsidRPr="00564A98">
        <w:rPr>
          <w:rFonts w:ascii="Times New Roman" w:hAnsi="Times New Roman"/>
        </w:rPr>
        <w:t xml:space="preserve">n có các </w:t>
      </w:r>
      <w:r w:rsidRPr="00564A98">
        <w:rPr>
          <w:rFonts w:ascii="Times New Roman" w:eastAsia="Calibri" w:hAnsi="Times New Roman"/>
        </w:rPr>
        <w:t>đạ</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ng gi</w:t>
      </w:r>
      <w:r w:rsidRPr="00564A98">
        <w:rPr>
          <w:rFonts w:ascii="Times New Roman" w:eastAsia="Calibri" w:hAnsi="Times New Roman"/>
        </w:rPr>
        <w:t>ả</w:t>
      </w:r>
      <w:r w:rsidRPr="00564A98">
        <w:rPr>
          <w:rFonts w:ascii="Times New Roman" w:hAnsi="Times New Roman"/>
        </w:rPr>
        <w:t>m liên t</w:t>
      </w:r>
      <w:r w:rsidRPr="00564A98">
        <w:rPr>
          <w:rFonts w:ascii="Times New Roman" w:eastAsia="Calibri" w:hAnsi="Times New Roman"/>
        </w:rPr>
        <w:t>ụ</w:t>
      </w:r>
      <w:r w:rsidRPr="00564A98">
        <w:rPr>
          <w:rFonts w:ascii="Times New Roman" w:hAnsi="Times New Roman"/>
        </w:rPr>
        <w:t>c theo th</w:t>
      </w:r>
      <w:r w:rsidRPr="00564A98">
        <w:rPr>
          <w:rFonts w:ascii="Times New Roman" w:eastAsia="Calibri" w:hAnsi="Times New Roman"/>
        </w:rPr>
        <w:t>ờ</w:t>
      </w:r>
      <w:r w:rsidRPr="00564A98">
        <w:rPr>
          <w:rFonts w:ascii="Times New Roman" w:hAnsi="Times New Roman"/>
        </w:rPr>
        <w:t xml:space="preserve">i gian là </w:t>
      </w:r>
    </w:p>
    <w:p w14:paraId="3933E4E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A3407B">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biên </w:t>
      </w:r>
      <w:r w:rsidRPr="00564A98">
        <w:rPr>
          <w:rFonts w:ascii="Times New Roman" w:eastAsia="Calibri" w:hAnsi="Times New Roman"/>
        </w:rPr>
        <w:t>độ</w:t>
      </w:r>
      <w:r w:rsidRPr="00564A98">
        <w:rPr>
          <w:rFonts w:ascii="Times New Roman" w:hAnsi="Times New Roman"/>
        </w:rPr>
        <w:t xml:space="preserve"> và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 xml:space="preserve">ng. </w:t>
      </w:r>
      <w:r w:rsidRPr="00564A98">
        <w:rPr>
          <w:rFonts w:ascii="Times New Roman" w:hAnsi="Times New Roman"/>
          <w:b/>
          <w:color w:val="FF0000"/>
        </w:rPr>
        <w:tab/>
        <w:t xml:space="preserve">B. </w:t>
      </w:r>
      <w:r w:rsidRPr="00564A98">
        <w:rPr>
          <w:rFonts w:ascii="Times New Roman" w:hAnsi="Times New Roman"/>
        </w:rPr>
        <w:t xml:space="preserve">li </w:t>
      </w:r>
      <w:r w:rsidRPr="00564A98">
        <w:rPr>
          <w:rFonts w:ascii="Times New Roman" w:eastAsia="Calibri" w:hAnsi="Times New Roman"/>
        </w:rPr>
        <w:t>độ</w:t>
      </w:r>
      <w:r w:rsidRPr="00564A98">
        <w:rPr>
          <w:rFonts w:ascii="Times New Roman" w:hAnsi="Times New Roman"/>
        </w:rPr>
        <w:t xml:space="preserve"> và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w:t>
      </w:r>
    </w:p>
    <w:p w14:paraId="16E07B7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biên </w:t>
      </w:r>
      <w:r w:rsidRPr="00564A98">
        <w:rPr>
          <w:rFonts w:ascii="Times New Roman" w:eastAsia="Calibri" w:hAnsi="Times New Roman"/>
        </w:rPr>
        <w:t>độ</w:t>
      </w:r>
      <w:r w:rsidRPr="00564A98">
        <w:rPr>
          <w:rFonts w:ascii="Times New Roman" w:hAnsi="Times New Roman"/>
        </w:rPr>
        <w:t xml:space="preserve"> và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 xml:space="preserve">biên </w:t>
      </w:r>
      <w:r w:rsidRPr="00564A98">
        <w:rPr>
          <w:rFonts w:ascii="Times New Roman" w:eastAsia="Calibri" w:hAnsi="Times New Roman"/>
        </w:rPr>
        <w:t>độ</w:t>
      </w:r>
      <w:r w:rsidRPr="00564A98">
        <w:rPr>
          <w:rFonts w:ascii="Times New Roman" w:hAnsi="Times New Roman"/>
        </w:rPr>
        <w:t xml:space="preserve"> và gia t</w:t>
      </w:r>
      <w:r w:rsidRPr="00564A98">
        <w:rPr>
          <w:rFonts w:ascii="Times New Roman" w:eastAsia="Calibri" w:hAnsi="Times New Roman"/>
        </w:rPr>
        <w:t xml:space="preserve">ốc. </w:t>
      </w:r>
    </w:p>
    <w:p w14:paraId="3CED0AA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154.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 xml:space="preserve">Dao </w:t>
      </w:r>
      <w:r w:rsidRPr="00564A98">
        <w:rPr>
          <w:rFonts w:ascii="Times New Roman" w:eastAsia="Calibri" w:hAnsi="Times New Roman"/>
        </w:rPr>
        <w:t>độ</w:t>
      </w:r>
      <w:r w:rsidRPr="00564A98">
        <w:rPr>
          <w:rFonts w:ascii="Times New Roman" w:hAnsi="Times New Roman"/>
        </w:rPr>
        <w:t>ng c</w:t>
      </w:r>
      <w:r w:rsidRPr="00564A98">
        <w:rPr>
          <w:rFonts w:ascii="Times New Roman" w:eastAsia="Calibri" w:hAnsi="Times New Roman"/>
        </w:rPr>
        <w:t>ủ</w:t>
      </w:r>
      <w:r w:rsidRPr="00564A98">
        <w:rPr>
          <w:rFonts w:ascii="Times New Roman" w:hAnsi="Times New Roman"/>
        </w:rPr>
        <w:t>a con l</w:t>
      </w:r>
      <w:r w:rsidRPr="00564A98">
        <w:rPr>
          <w:rFonts w:ascii="Times New Roman" w:eastAsia="Calibri" w:hAnsi="Times New Roman"/>
        </w:rPr>
        <w:t>ắ</w:t>
      </w:r>
      <w:r w:rsidRPr="00564A98">
        <w:rPr>
          <w:rFonts w:ascii="Times New Roman" w:hAnsi="Times New Roman"/>
        </w:rPr>
        <w:t xml:space="preserve">c </w:t>
      </w:r>
      <w:r w:rsidRPr="00564A98">
        <w:rPr>
          <w:rFonts w:ascii="Times New Roman" w:eastAsia="Calibri" w:hAnsi="Times New Roman"/>
        </w:rPr>
        <w:t>đồ</w:t>
      </w:r>
      <w:r w:rsidRPr="00564A98">
        <w:rPr>
          <w:rFonts w:ascii="Times New Roman" w:hAnsi="Times New Roman"/>
        </w:rPr>
        <w:t>ng h</w:t>
      </w:r>
      <w:r w:rsidRPr="00564A98">
        <w:rPr>
          <w:rFonts w:ascii="Times New Roman" w:eastAsia="Calibri" w:hAnsi="Times New Roman"/>
        </w:rPr>
        <w:t>ồ</w:t>
      </w:r>
      <w:r w:rsidRPr="00564A98">
        <w:rPr>
          <w:rFonts w:ascii="Times New Roman" w:hAnsi="Times New Roman"/>
        </w:rPr>
        <w:t xml:space="preserve"> là </w:t>
      </w:r>
    </w:p>
    <w:p w14:paraId="6CBF5A2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 xml:space="preserve">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ắ</w:t>
      </w:r>
      <w:r w:rsidRPr="00564A98">
        <w:rPr>
          <w:rFonts w:ascii="Times New Roman" w:hAnsi="Times New Roman"/>
        </w:rPr>
        <w:t>t d</w:t>
      </w:r>
      <w:r w:rsidRPr="00564A98">
        <w:rPr>
          <w:rFonts w:ascii="Times New Roman" w:eastAsia="Calibri" w:hAnsi="Times New Roman"/>
        </w:rPr>
        <w:t>ầ</w:t>
      </w:r>
      <w:r w:rsidRPr="00564A98">
        <w:rPr>
          <w:rFonts w:ascii="Times New Roman" w:hAnsi="Times New Roman"/>
        </w:rPr>
        <w:t xml:space="preserve">n. </w:t>
      </w:r>
      <w:r w:rsidRPr="00564A98">
        <w:rPr>
          <w:rFonts w:ascii="Times New Roman" w:hAnsi="Times New Roman"/>
          <w:b/>
          <w:color w:val="FF0000"/>
        </w:rPr>
        <w:tab/>
        <w:t xml:space="preserve">C. </w:t>
      </w:r>
      <w:r w:rsidRPr="00564A98">
        <w:rPr>
          <w:rFonts w:ascii="Times New Roman" w:hAnsi="Times New Roman"/>
        </w:rPr>
        <w:t xml:space="preserve">dao </w:t>
      </w:r>
      <w:r w:rsidRPr="00564A98">
        <w:rPr>
          <w:rFonts w:ascii="Times New Roman" w:eastAsia="Calibri" w:hAnsi="Times New Roman"/>
        </w:rPr>
        <w:t>độ</w:t>
      </w:r>
      <w:r w:rsidRPr="00564A98">
        <w:rPr>
          <w:rFonts w:ascii="Times New Roman" w:hAnsi="Times New Roman"/>
        </w:rPr>
        <w:t>ng c</w:t>
      </w:r>
      <w:r w:rsidRPr="00564A98">
        <w:rPr>
          <w:rFonts w:ascii="Times New Roman" w:eastAsia="Calibri" w:hAnsi="Times New Roman"/>
        </w:rPr>
        <w:t>ưỡ</w:t>
      </w:r>
      <w:r w:rsidRPr="00564A98">
        <w:rPr>
          <w:rFonts w:ascii="Times New Roman" w:hAnsi="Times New Roman"/>
        </w:rPr>
        <w:t>ng b</w:t>
      </w:r>
      <w:r w:rsidRPr="00564A98">
        <w:rPr>
          <w:rFonts w:ascii="Times New Roman" w:eastAsia="Calibri" w:hAnsi="Times New Roman"/>
        </w:rPr>
        <w:t xml:space="preserve">ức.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dao </w:t>
      </w:r>
      <w:r w:rsidRPr="00564A98">
        <w:rPr>
          <w:rFonts w:ascii="Times New Roman" w:eastAsia="Calibri" w:hAnsi="Times New Roman"/>
        </w:rPr>
        <w:t>độ</w:t>
      </w:r>
      <w:r w:rsidRPr="00564A98">
        <w:rPr>
          <w:rFonts w:ascii="Times New Roman" w:hAnsi="Times New Roman"/>
        </w:rPr>
        <w:t xml:space="preserve">ng duy trì. </w:t>
      </w:r>
    </w:p>
    <w:p w14:paraId="03F252B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155.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kh</w:t>
      </w:r>
      <w:r w:rsidRPr="00564A98">
        <w:rPr>
          <w:rFonts w:ascii="Times New Roman" w:eastAsia="Calibri" w:hAnsi="Times New Roman"/>
        </w:rPr>
        <w:t>ố</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 xml:space="preserve">ng 100 g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ề</w:t>
      </w:r>
      <w:r w:rsidRPr="00564A98">
        <w:rPr>
          <w:rFonts w:ascii="Times New Roman" w:hAnsi="Times New Roman"/>
        </w:rPr>
        <w:t>u hòa theo ph</w:t>
      </w:r>
      <w:r w:rsidRPr="00564A98">
        <w:rPr>
          <w:rFonts w:ascii="Times New Roman" w:eastAsia="Calibri" w:hAnsi="Times New Roman"/>
        </w:rPr>
        <w:t>ươ</w:t>
      </w:r>
      <w:r w:rsidRPr="00564A98">
        <w:rPr>
          <w:rFonts w:ascii="Times New Roman" w:hAnsi="Times New Roman"/>
        </w:rPr>
        <w:t>ng trình x = 10cos6t (x tính b</w:t>
      </w:r>
      <w:r w:rsidRPr="00564A98">
        <w:rPr>
          <w:rFonts w:ascii="Times New Roman" w:eastAsia="Calibri" w:hAnsi="Times New Roman"/>
        </w:rPr>
        <w:t>ằ</w:t>
      </w:r>
      <w:r w:rsidRPr="00564A98">
        <w:rPr>
          <w:rFonts w:ascii="Times New Roman" w:hAnsi="Times New Roman"/>
        </w:rPr>
        <w:t>ng cm, t tính b</w:t>
      </w:r>
      <w:r w:rsidRPr="00564A98">
        <w:rPr>
          <w:rFonts w:ascii="Times New Roman" w:eastAsia="Calibri" w:hAnsi="Times New Roman"/>
        </w:rPr>
        <w:t>ằ</w:t>
      </w:r>
      <w:r w:rsidRPr="00564A98">
        <w:rPr>
          <w:rFonts w:ascii="Times New Roman" w:hAnsi="Times New Roman"/>
        </w:rPr>
        <w:t>ng s). C</w:t>
      </w:r>
      <w:r w:rsidRPr="00564A98">
        <w:rPr>
          <w:rFonts w:ascii="Times New Roman" w:eastAsia="Calibri" w:hAnsi="Times New Roman"/>
        </w:rPr>
        <w:t>ơ</w:t>
      </w:r>
      <w:r w:rsidRPr="00564A98">
        <w:rPr>
          <w:rFonts w:ascii="Times New Roman" w:hAnsi="Times New Roman"/>
        </w:rPr>
        <w:t xml:space="preserve"> n</w:t>
      </w:r>
      <w:r w:rsidRPr="00564A98">
        <w:rPr>
          <w:rFonts w:ascii="Times New Roman" w:eastAsia="Calibri" w:hAnsi="Times New Roman"/>
        </w:rPr>
        <w:t>ă</w:t>
      </w:r>
      <w:r w:rsidRPr="00564A98">
        <w:rPr>
          <w:rFonts w:ascii="Times New Roman" w:hAnsi="Times New Roman"/>
        </w:rPr>
        <w:t xml:space="preserve">ng dao </w:t>
      </w:r>
      <w:r w:rsidRPr="00564A98">
        <w:rPr>
          <w:rFonts w:ascii="Times New Roman" w:eastAsia="Calibri" w:hAnsi="Times New Roman"/>
        </w:rPr>
        <w:t>độ</w:t>
      </w:r>
      <w:r w:rsidRPr="00564A98">
        <w:rPr>
          <w:rFonts w:ascii="Times New Roman" w:hAnsi="Times New Roman"/>
        </w:rPr>
        <w:t>ng c</w:t>
      </w:r>
      <w:r w:rsidRPr="00564A98">
        <w:rPr>
          <w:rFonts w:ascii="Times New Roman" w:eastAsia="Calibri" w:hAnsi="Times New Roman"/>
        </w:rPr>
        <w:t>ủ</w:t>
      </w:r>
      <w:r w:rsidRPr="00564A98">
        <w:rPr>
          <w:rFonts w:ascii="Times New Roman" w:hAnsi="Times New Roman"/>
        </w:rPr>
        <w:t>a v</w:t>
      </w:r>
      <w:r w:rsidRPr="00564A98">
        <w:rPr>
          <w:rFonts w:ascii="Times New Roman" w:eastAsia="Calibri" w:hAnsi="Times New Roman"/>
        </w:rPr>
        <w:t>ậ</w:t>
      </w:r>
      <w:r w:rsidRPr="00564A98">
        <w:rPr>
          <w:rFonts w:ascii="Times New Roman" w:hAnsi="Times New Roman"/>
        </w:rPr>
        <w:t>t này b</w:t>
      </w:r>
      <w:r w:rsidRPr="00564A98">
        <w:rPr>
          <w:rFonts w:ascii="Times New Roman" w:eastAsia="Calibri" w:hAnsi="Times New Roman"/>
        </w:rPr>
        <w:t>ằ</w:t>
      </w:r>
      <w:r w:rsidRPr="00564A98">
        <w:rPr>
          <w:rFonts w:ascii="Times New Roman" w:hAnsi="Times New Roman"/>
        </w:rPr>
        <w:t xml:space="preserve">ng </w:t>
      </w:r>
    </w:p>
    <w:p w14:paraId="025B704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36 mJ.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18 mJ. </w:t>
      </w:r>
      <w:r w:rsidRPr="00564A98">
        <w:rPr>
          <w:rFonts w:ascii="Times New Roman" w:hAnsi="Times New Roman"/>
          <w:b/>
          <w:color w:val="FF0000"/>
        </w:rPr>
        <w:tab/>
        <w:t xml:space="preserve">C. </w:t>
      </w:r>
      <w:r w:rsidRPr="00564A98">
        <w:rPr>
          <w:rFonts w:ascii="Times New Roman" w:hAnsi="Times New Roman"/>
        </w:rPr>
        <w:t xml:space="preserve">18 J. </w:t>
      </w:r>
      <w:r w:rsidRPr="00564A98">
        <w:rPr>
          <w:rFonts w:ascii="Times New Roman" w:hAnsi="Times New Roman"/>
          <w:b/>
          <w:color w:val="FF0000"/>
        </w:rPr>
        <w:tab/>
        <w:t xml:space="preserve">D. </w:t>
      </w:r>
      <w:r w:rsidRPr="00564A98">
        <w:rPr>
          <w:rFonts w:ascii="Times New Roman" w:hAnsi="Times New Roman"/>
        </w:rPr>
        <w:t xml:space="preserve">36 J. </w:t>
      </w:r>
    </w:p>
    <w:p w14:paraId="08EEFFB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156.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 xml:space="preserve">Hai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ề</w:t>
      </w:r>
      <w:r w:rsidRPr="00564A98">
        <w:rPr>
          <w:rFonts w:ascii="Times New Roman" w:hAnsi="Times New Roman"/>
        </w:rPr>
        <w:t>u hòa cùng ph</w:t>
      </w:r>
      <w:r w:rsidRPr="00564A98">
        <w:rPr>
          <w:rFonts w:ascii="Times New Roman" w:eastAsia="Calibri" w:hAnsi="Times New Roman"/>
        </w:rPr>
        <w:t>ươ</w:t>
      </w:r>
      <w:r w:rsidRPr="00564A98">
        <w:rPr>
          <w:rFonts w:ascii="Times New Roman" w:hAnsi="Times New Roman"/>
        </w:rPr>
        <w:t>ng, cùng 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l</w:t>
      </w:r>
      <w:r w:rsidRPr="00564A98">
        <w:rPr>
          <w:rFonts w:ascii="Times New Roman" w:eastAsia="Calibri" w:hAnsi="Times New Roman"/>
        </w:rPr>
        <w:t>ệ</w:t>
      </w:r>
      <w:r w:rsidRPr="00564A98">
        <w:rPr>
          <w:rFonts w:ascii="Times New Roman" w:hAnsi="Times New Roman"/>
        </w:rPr>
        <w:t>ch pha nhau 0,5</w:t>
      </w:r>
      <w:r w:rsidRPr="00564A98">
        <w:rPr>
          <w:rFonts w:ascii="Times New Roman" w:eastAsia="Calibri" w:hAnsi="Times New Roman"/>
        </w:rPr>
        <w:t>π</w:t>
      </w:r>
      <w:r w:rsidRPr="00564A98">
        <w:rPr>
          <w:rFonts w:ascii="Times New Roman" w:hAnsi="Times New Roman"/>
        </w:rPr>
        <w:t xml:space="preserve">, có biên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ầ</w:t>
      </w:r>
      <w:r w:rsidRPr="00564A98">
        <w:rPr>
          <w:rFonts w:ascii="Times New Roman" w:hAnsi="Times New Roman"/>
        </w:rPr>
        <w:t>n l</w:t>
      </w:r>
      <w:r w:rsidRPr="00564A98">
        <w:rPr>
          <w:rFonts w:ascii="Times New Roman" w:eastAsia="Calibri" w:hAnsi="Times New Roman"/>
        </w:rPr>
        <w:t>ượ</w:t>
      </w:r>
      <w:r w:rsidRPr="00564A98">
        <w:rPr>
          <w:rFonts w:ascii="Times New Roman" w:hAnsi="Times New Roman"/>
        </w:rPr>
        <w:t xml:space="preserve">t là 8 cm và 15 cm. 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ổ</w:t>
      </w:r>
      <w:r w:rsidRPr="00564A98">
        <w:rPr>
          <w:rFonts w:ascii="Times New Roman" w:hAnsi="Times New Roman"/>
        </w:rPr>
        <w:t>ng h</w:t>
      </w:r>
      <w:r w:rsidRPr="00564A98">
        <w:rPr>
          <w:rFonts w:ascii="Times New Roman" w:eastAsia="Calibri" w:hAnsi="Times New Roman"/>
        </w:rPr>
        <w:t>ợ</w:t>
      </w:r>
      <w:r w:rsidRPr="00564A98">
        <w:rPr>
          <w:rFonts w:ascii="Times New Roman" w:hAnsi="Times New Roman"/>
        </w:rPr>
        <w:t>p c</w:t>
      </w:r>
      <w:r w:rsidRPr="00564A98">
        <w:rPr>
          <w:rFonts w:ascii="Times New Roman" w:eastAsia="Calibri" w:hAnsi="Times New Roman"/>
        </w:rPr>
        <w:t>ủ</w:t>
      </w:r>
      <w:r w:rsidRPr="00564A98">
        <w:rPr>
          <w:rFonts w:ascii="Times New Roman" w:hAnsi="Times New Roman"/>
        </w:rPr>
        <w:t xml:space="preserve">a hai dao </w:t>
      </w:r>
      <w:r w:rsidRPr="00564A98">
        <w:rPr>
          <w:rFonts w:ascii="Times New Roman" w:eastAsia="Calibri" w:hAnsi="Times New Roman"/>
        </w:rPr>
        <w:t>độ</w:t>
      </w:r>
      <w:r w:rsidRPr="00564A98">
        <w:rPr>
          <w:rFonts w:ascii="Times New Roman" w:hAnsi="Times New Roman"/>
        </w:rPr>
        <w:t xml:space="preserve">ng này có biên </w:t>
      </w:r>
      <w:r w:rsidRPr="00564A98">
        <w:rPr>
          <w:rFonts w:ascii="Times New Roman" w:eastAsia="Calibri" w:hAnsi="Times New Roman"/>
        </w:rPr>
        <w:t>độ</w:t>
      </w:r>
      <w:r w:rsidRPr="00564A98">
        <w:rPr>
          <w:rFonts w:ascii="Times New Roman" w:hAnsi="Times New Roman"/>
        </w:rPr>
        <w:t xml:space="preserve"> b</w:t>
      </w:r>
      <w:r w:rsidRPr="00564A98">
        <w:rPr>
          <w:rFonts w:ascii="Times New Roman" w:eastAsia="Calibri" w:hAnsi="Times New Roman"/>
        </w:rPr>
        <w:t>ằ</w:t>
      </w:r>
      <w:r w:rsidRPr="00564A98">
        <w:rPr>
          <w:rFonts w:ascii="Times New Roman" w:hAnsi="Times New Roman"/>
        </w:rPr>
        <w:t xml:space="preserve">ng </w:t>
      </w:r>
    </w:p>
    <w:p w14:paraId="53D460C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23 cm. </w:t>
      </w:r>
      <w:r w:rsidRPr="00564A98">
        <w:rPr>
          <w:rFonts w:ascii="Times New Roman" w:hAnsi="Times New Roman"/>
          <w:b/>
          <w:color w:val="FF0000"/>
        </w:rPr>
        <w:tab/>
        <w:t xml:space="preserve">B. </w:t>
      </w:r>
      <w:r w:rsidRPr="00564A98">
        <w:rPr>
          <w:rFonts w:ascii="Times New Roman" w:hAnsi="Times New Roman"/>
        </w:rPr>
        <w:t xml:space="preserve">7 cm. </w:t>
      </w:r>
      <w:r w:rsidRPr="00564A98">
        <w:rPr>
          <w:rFonts w:ascii="Times New Roman" w:hAnsi="Times New Roman"/>
          <w:b/>
          <w:color w:val="FF0000"/>
        </w:rPr>
        <w:tab/>
        <w:t xml:space="preserve">C. </w:t>
      </w:r>
      <w:r w:rsidRPr="00564A98">
        <w:rPr>
          <w:rFonts w:ascii="Times New Roman" w:hAnsi="Times New Roman"/>
        </w:rPr>
        <w:t xml:space="preserve">11 cm.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17 cm. </w:t>
      </w:r>
    </w:p>
    <w:p w14:paraId="1592831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157.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con l</w:t>
      </w:r>
      <w:r w:rsidRPr="00564A98">
        <w:rPr>
          <w:rFonts w:ascii="Times New Roman" w:eastAsia="Calibri" w:hAnsi="Times New Roman"/>
        </w:rPr>
        <w:t>ắ</w:t>
      </w:r>
      <w:r w:rsidRPr="00564A98">
        <w:rPr>
          <w:rFonts w:ascii="Times New Roman" w:hAnsi="Times New Roman"/>
        </w:rPr>
        <w:t xml:space="preserve">c </w:t>
      </w:r>
      <w:r w:rsidRPr="00564A98">
        <w:rPr>
          <w:rFonts w:ascii="Times New Roman" w:eastAsia="Calibri" w:hAnsi="Times New Roman"/>
        </w:rPr>
        <w:t>đơ</w:t>
      </w:r>
      <w:r w:rsidRPr="00564A98">
        <w:rPr>
          <w:rFonts w:ascii="Times New Roman" w:hAnsi="Times New Roman"/>
        </w:rPr>
        <w:t xml:space="preserve">n </w:t>
      </w:r>
      <w:r w:rsidRPr="00564A98">
        <w:rPr>
          <w:rFonts w:ascii="Times New Roman" w:eastAsia="Calibri" w:hAnsi="Times New Roman"/>
        </w:rPr>
        <w:t>đ</w:t>
      </w:r>
      <w:r w:rsidRPr="00564A98">
        <w:rPr>
          <w:rFonts w:ascii="Times New Roman" w:hAnsi="Times New Roman"/>
        </w:rPr>
        <w:t xml:space="preserve">ang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ề</w:t>
      </w:r>
      <w:r w:rsidRPr="00564A98">
        <w:rPr>
          <w:rFonts w:ascii="Times New Roman" w:hAnsi="Times New Roman"/>
        </w:rPr>
        <w:t>u hoà v</w:t>
      </w:r>
      <w:r w:rsidRPr="00564A98">
        <w:rPr>
          <w:rFonts w:ascii="Times New Roman" w:eastAsia="Calibri" w:hAnsi="Times New Roman"/>
        </w:rPr>
        <w:t>ớ</w:t>
      </w:r>
      <w:r w:rsidRPr="00564A98">
        <w:rPr>
          <w:rFonts w:ascii="Times New Roman" w:hAnsi="Times New Roman"/>
        </w:rPr>
        <w:t xml:space="preserve">i biên </w:t>
      </w:r>
      <w:r w:rsidRPr="00564A98">
        <w:rPr>
          <w:rFonts w:ascii="Times New Roman" w:eastAsia="Calibri" w:hAnsi="Times New Roman"/>
        </w:rPr>
        <w:t>độ</w:t>
      </w:r>
      <w:r w:rsidRPr="00564A98">
        <w:rPr>
          <w:rFonts w:ascii="Times New Roman" w:hAnsi="Times New Roman"/>
        </w:rPr>
        <w:t xml:space="preserve"> góc </w:t>
      </w:r>
      <w:r w:rsidRPr="00564A98">
        <w:rPr>
          <w:rFonts w:ascii="Times New Roman" w:eastAsia="Segoe UI Symbol" w:hAnsi="Times New Roman"/>
        </w:rPr>
        <w:t>α</w:t>
      </w:r>
      <w:r w:rsidRPr="00564A98">
        <w:rPr>
          <w:rFonts w:ascii="Times New Roman" w:hAnsi="Times New Roman"/>
          <w:vertAlign w:val="subscript"/>
        </w:rPr>
        <w:t>0</w:t>
      </w:r>
      <w:r w:rsidRPr="00564A98">
        <w:rPr>
          <w:rFonts w:ascii="Times New Roman" w:hAnsi="Times New Roman"/>
        </w:rPr>
        <w:t>. Bi</w:t>
      </w:r>
      <w:r w:rsidRPr="00564A98">
        <w:rPr>
          <w:rFonts w:ascii="Times New Roman" w:eastAsia="Calibri" w:hAnsi="Times New Roman"/>
        </w:rPr>
        <w:t>ế</w:t>
      </w:r>
      <w:r w:rsidRPr="00564A98">
        <w:rPr>
          <w:rFonts w:ascii="Times New Roman" w:hAnsi="Times New Roman"/>
        </w:rPr>
        <w:t>t l</w:t>
      </w:r>
      <w:r w:rsidRPr="00564A98">
        <w:rPr>
          <w:rFonts w:ascii="Times New Roman" w:eastAsia="Calibri" w:hAnsi="Times New Roman"/>
        </w:rPr>
        <w:t>ự</w:t>
      </w:r>
      <w:r w:rsidRPr="00564A98">
        <w:rPr>
          <w:rFonts w:ascii="Times New Roman" w:hAnsi="Times New Roman"/>
        </w:rPr>
        <w:t>c c</w:t>
      </w:r>
      <w:r w:rsidRPr="00564A98">
        <w:rPr>
          <w:rFonts w:ascii="Times New Roman" w:eastAsia="Calibri" w:hAnsi="Times New Roman"/>
        </w:rPr>
        <w:t>ă</w:t>
      </w:r>
      <w:r w:rsidRPr="00564A98">
        <w:rPr>
          <w:rFonts w:ascii="Times New Roman" w:hAnsi="Times New Roman"/>
        </w:rPr>
        <w:t>ng dây có giá tr</w:t>
      </w:r>
      <w:r w:rsidRPr="00564A98">
        <w:rPr>
          <w:rFonts w:ascii="Times New Roman" w:eastAsia="Calibri" w:hAnsi="Times New Roman"/>
        </w:rPr>
        <w:t>ị</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n nh</w:t>
      </w:r>
      <w:r w:rsidRPr="00564A98">
        <w:rPr>
          <w:rFonts w:ascii="Times New Roman" w:eastAsia="Calibri" w:hAnsi="Times New Roman"/>
        </w:rPr>
        <w:t>ấ</w:t>
      </w:r>
      <w:r w:rsidRPr="00564A98">
        <w:rPr>
          <w:rFonts w:ascii="Times New Roman" w:hAnsi="Times New Roman"/>
        </w:rPr>
        <w:t>t b</w:t>
      </w:r>
      <w:r w:rsidRPr="00564A98">
        <w:rPr>
          <w:rFonts w:ascii="Times New Roman" w:eastAsia="Calibri" w:hAnsi="Times New Roman"/>
        </w:rPr>
        <w:t>ằ</w:t>
      </w:r>
      <w:r w:rsidRPr="00564A98">
        <w:rPr>
          <w:rFonts w:ascii="Times New Roman" w:hAnsi="Times New Roman"/>
        </w:rPr>
        <w:t>ng 1,02 l</w:t>
      </w:r>
      <w:r w:rsidRPr="00564A98">
        <w:rPr>
          <w:rFonts w:ascii="Times New Roman" w:eastAsia="Calibri" w:hAnsi="Times New Roman"/>
        </w:rPr>
        <w:t>ầ</w:t>
      </w:r>
      <w:r w:rsidRPr="00564A98">
        <w:rPr>
          <w:rFonts w:ascii="Times New Roman" w:hAnsi="Times New Roman"/>
        </w:rPr>
        <w:t>n giá tr</w:t>
      </w:r>
      <w:r w:rsidRPr="00564A98">
        <w:rPr>
          <w:rFonts w:ascii="Times New Roman" w:eastAsia="Calibri" w:hAnsi="Times New Roman"/>
        </w:rPr>
        <w:t>ị</w:t>
      </w:r>
      <w:r w:rsidRPr="00564A98">
        <w:rPr>
          <w:rFonts w:ascii="Times New Roman" w:hAnsi="Times New Roman"/>
        </w:rPr>
        <w:t xml:space="preserve"> nh</w:t>
      </w:r>
      <w:r w:rsidRPr="00564A98">
        <w:rPr>
          <w:rFonts w:ascii="Times New Roman" w:eastAsia="Calibri" w:hAnsi="Times New Roman"/>
        </w:rPr>
        <w:t>ỏ</w:t>
      </w:r>
      <w:r w:rsidRPr="00564A98">
        <w:rPr>
          <w:rFonts w:ascii="Times New Roman" w:hAnsi="Times New Roman"/>
        </w:rPr>
        <w:t xml:space="preserve"> nh</w:t>
      </w:r>
      <w:r w:rsidRPr="00564A98">
        <w:rPr>
          <w:rFonts w:ascii="Times New Roman" w:eastAsia="Calibri" w:hAnsi="Times New Roman"/>
        </w:rPr>
        <w:t>ấ</w:t>
      </w:r>
      <w:r w:rsidRPr="00564A98">
        <w:rPr>
          <w:rFonts w:ascii="Times New Roman" w:hAnsi="Times New Roman"/>
        </w:rPr>
        <w:t>t. Giá tr</w:t>
      </w:r>
      <w:r w:rsidRPr="00564A98">
        <w:rPr>
          <w:rFonts w:ascii="Times New Roman" w:eastAsia="Calibri" w:hAnsi="Times New Roman"/>
        </w:rPr>
        <w:t>ị</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 xml:space="preserve">a </w:t>
      </w:r>
      <w:r w:rsidRPr="00564A98">
        <w:rPr>
          <w:rFonts w:ascii="Times New Roman" w:eastAsia="Segoe UI Symbol" w:hAnsi="Times New Roman"/>
        </w:rPr>
        <w:t>α</w:t>
      </w:r>
      <w:r w:rsidRPr="00564A98">
        <w:rPr>
          <w:rFonts w:ascii="Times New Roman" w:hAnsi="Times New Roman"/>
          <w:vertAlign w:val="subscript"/>
        </w:rPr>
        <w:t xml:space="preserve">0 </w:t>
      </w:r>
      <w:r w:rsidRPr="00564A98">
        <w:rPr>
          <w:rFonts w:ascii="Times New Roman" w:hAnsi="Times New Roman"/>
        </w:rPr>
        <w:t xml:space="preserve">là </w:t>
      </w:r>
    </w:p>
    <w:p w14:paraId="30BBBFC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A3407B">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6,6</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3,3</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9,6</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5,6</w:t>
      </w:r>
      <w:r w:rsidRPr="00564A98">
        <w:rPr>
          <w:rFonts w:ascii="Times New Roman" w:hAnsi="Times New Roman"/>
          <w:vertAlign w:val="superscript"/>
        </w:rPr>
        <w:t>o</w:t>
      </w:r>
      <w:r w:rsidRPr="00564A98">
        <w:rPr>
          <w:rFonts w:ascii="Times New Roman" w:hAnsi="Times New Roman"/>
        </w:rPr>
        <w:t xml:space="preserve">. </w:t>
      </w:r>
    </w:p>
    <w:p w14:paraId="2DB8240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158.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con l</w:t>
      </w:r>
      <w:r w:rsidRPr="00564A98">
        <w:rPr>
          <w:rFonts w:ascii="Times New Roman" w:eastAsia="Calibri" w:hAnsi="Times New Roman"/>
        </w:rPr>
        <w:t>ắ</w:t>
      </w:r>
      <w:r w:rsidRPr="00564A98">
        <w:rPr>
          <w:rFonts w:ascii="Times New Roman" w:hAnsi="Times New Roman"/>
        </w:rPr>
        <w:t xml:space="preserve">c lò xo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ề</w:t>
      </w:r>
      <w:r w:rsidRPr="00564A98">
        <w:rPr>
          <w:rFonts w:ascii="Times New Roman" w:hAnsi="Times New Roman"/>
        </w:rPr>
        <w:t>u hòa theo ph</w:t>
      </w:r>
      <w:r w:rsidRPr="00564A98">
        <w:rPr>
          <w:rFonts w:ascii="Times New Roman" w:eastAsia="Calibri" w:hAnsi="Times New Roman"/>
        </w:rPr>
        <w:t>ươ</w:t>
      </w:r>
      <w:r w:rsidRPr="00564A98">
        <w:rPr>
          <w:rFonts w:ascii="Times New Roman" w:hAnsi="Times New Roman"/>
        </w:rPr>
        <w:t>ng th</w:t>
      </w:r>
      <w:r w:rsidRPr="00564A98">
        <w:rPr>
          <w:rFonts w:ascii="Times New Roman" w:eastAsia="Calibri" w:hAnsi="Times New Roman"/>
        </w:rPr>
        <w:t>ẳ</w:t>
      </w:r>
      <w:r w:rsidRPr="00564A98">
        <w:rPr>
          <w:rFonts w:ascii="Times New Roman" w:hAnsi="Times New Roman"/>
        </w:rPr>
        <w:t xml:space="preserve">ng </w:t>
      </w:r>
      <w:r w:rsidRPr="00564A98">
        <w:rPr>
          <w:rFonts w:ascii="Times New Roman" w:eastAsia="Calibri" w:hAnsi="Times New Roman"/>
        </w:rPr>
        <w:t>đứ</w:t>
      </w:r>
      <w:r w:rsidRPr="00564A98">
        <w:rPr>
          <w:rFonts w:ascii="Times New Roman" w:hAnsi="Times New Roman"/>
        </w:rPr>
        <w:t>ng v</w:t>
      </w:r>
      <w:r w:rsidRPr="00564A98">
        <w:rPr>
          <w:rFonts w:ascii="Times New Roman" w:eastAsia="Calibri" w:hAnsi="Times New Roman"/>
        </w:rPr>
        <w:t>ớ</w:t>
      </w:r>
      <w:r w:rsidRPr="00564A98">
        <w:rPr>
          <w:rFonts w:ascii="Times New Roman" w:hAnsi="Times New Roman"/>
        </w:rPr>
        <w:t xml:space="preserve">i chu kì và biên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ầ</w:t>
      </w:r>
      <w:r w:rsidRPr="00564A98">
        <w:rPr>
          <w:rFonts w:ascii="Times New Roman" w:hAnsi="Times New Roman"/>
        </w:rPr>
        <w:t>n l</w:t>
      </w:r>
      <w:r w:rsidRPr="00564A98">
        <w:rPr>
          <w:rFonts w:ascii="Times New Roman" w:eastAsia="Calibri" w:hAnsi="Times New Roman"/>
        </w:rPr>
        <w:t>ượ</w:t>
      </w:r>
      <w:r w:rsidRPr="00564A98">
        <w:rPr>
          <w:rFonts w:ascii="Times New Roman" w:hAnsi="Times New Roman"/>
        </w:rPr>
        <w:t>t là 0,4 s và 8 cm. Ch</w:t>
      </w:r>
      <w:r w:rsidRPr="00564A98">
        <w:rPr>
          <w:rFonts w:ascii="Times New Roman" w:eastAsia="Calibri" w:hAnsi="Times New Roman"/>
        </w:rPr>
        <w:t>ọ</w:t>
      </w:r>
      <w:r w:rsidRPr="00564A98">
        <w:rPr>
          <w:rFonts w:ascii="Times New Roman" w:hAnsi="Times New Roman"/>
        </w:rPr>
        <w:t>n tr</w:t>
      </w:r>
      <w:r w:rsidRPr="00564A98">
        <w:rPr>
          <w:rFonts w:ascii="Times New Roman" w:eastAsia="Calibri" w:hAnsi="Times New Roman"/>
        </w:rPr>
        <w:t>ụ</w:t>
      </w:r>
      <w:r w:rsidRPr="00564A98">
        <w:rPr>
          <w:rFonts w:ascii="Times New Roman" w:hAnsi="Times New Roman"/>
        </w:rPr>
        <w:t>c x’x th</w:t>
      </w:r>
      <w:r w:rsidRPr="00564A98">
        <w:rPr>
          <w:rFonts w:ascii="Times New Roman" w:eastAsia="Calibri" w:hAnsi="Times New Roman"/>
        </w:rPr>
        <w:t>ẳ</w:t>
      </w:r>
      <w:r w:rsidRPr="00564A98">
        <w:rPr>
          <w:rFonts w:ascii="Times New Roman" w:hAnsi="Times New Roman"/>
        </w:rPr>
        <w:t xml:space="preserve">ng </w:t>
      </w:r>
      <w:r w:rsidRPr="00564A98">
        <w:rPr>
          <w:rFonts w:ascii="Times New Roman" w:eastAsia="Calibri" w:hAnsi="Times New Roman"/>
        </w:rPr>
        <w:t>đứ</w:t>
      </w:r>
      <w:r w:rsidRPr="00564A98">
        <w:rPr>
          <w:rFonts w:ascii="Times New Roman" w:hAnsi="Times New Roman"/>
        </w:rPr>
        <w:t>ng, chi</w:t>
      </w:r>
      <w:r w:rsidRPr="00564A98">
        <w:rPr>
          <w:rFonts w:ascii="Times New Roman" w:eastAsia="Calibri" w:hAnsi="Times New Roman"/>
        </w:rPr>
        <w:t>ề</w:t>
      </w:r>
      <w:r w:rsidRPr="00564A98">
        <w:rPr>
          <w:rFonts w:ascii="Times New Roman" w:hAnsi="Times New Roman"/>
        </w:rPr>
        <w:t>u d</w:t>
      </w:r>
      <w:r w:rsidRPr="00564A98">
        <w:rPr>
          <w:rFonts w:ascii="Times New Roman" w:eastAsia="Calibri" w:hAnsi="Times New Roman"/>
        </w:rPr>
        <w:t>ươ</w:t>
      </w:r>
      <w:r w:rsidRPr="00564A98">
        <w:rPr>
          <w:rFonts w:ascii="Times New Roman" w:hAnsi="Times New Roman"/>
        </w:rPr>
        <w:t>ng h</w:t>
      </w:r>
      <w:r w:rsidRPr="00564A98">
        <w:rPr>
          <w:rFonts w:ascii="Times New Roman" w:eastAsia="Calibri" w:hAnsi="Times New Roman"/>
        </w:rPr>
        <w:t>ướ</w:t>
      </w:r>
      <w:r w:rsidRPr="00564A98">
        <w:rPr>
          <w:rFonts w:ascii="Times New Roman" w:hAnsi="Times New Roman"/>
        </w:rPr>
        <w:t>ng xu</w:t>
      </w:r>
      <w:r w:rsidRPr="00564A98">
        <w:rPr>
          <w:rFonts w:ascii="Times New Roman" w:eastAsia="Calibri" w:hAnsi="Times New Roman"/>
        </w:rPr>
        <w:t>ố</w:t>
      </w:r>
      <w:r w:rsidRPr="00564A98">
        <w:rPr>
          <w:rFonts w:ascii="Times New Roman" w:hAnsi="Times New Roman"/>
        </w:rPr>
        <w:t>ng, g</w:t>
      </w:r>
      <w:r w:rsidRPr="00564A98">
        <w:rPr>
          <w:rFonts w:ascii="Times New Roman" w:eastAsia="Calibri" w:hAnsi="Times New Roman"/>
        </w:rPr>
        <w:t>ố</w:t>
      </w:r>
      <w:r w:rsidRPr="00564A98">
        <w:rPr>
          <w:rFonts w:ascii="Times New Roman" w:hAnsi="Times New Roman"/>
        </w:rPr>
        <w:t>c t</w:t>
      </w:r>
      <w:r w:rsidRPr="00564A98">
        <w:rPr>
          <w:rFonts w:ascii="Times New Roman" w:eastAsia="Calibri" w:hAnsi="Times New Roman"/>
        </w:rPr>
        <w:t>ọ</w:t>
      </w:r>
      <w:r w:rsidRPr="00564A98">
        <w:rPr>
          <w:rFonts w:ascii="Times New Roman" w:hAnsi="Times New Roman"/>
        </w:rPr>
        <w:t xml:space="preserve">a </w:t>
      </w:r>
      <w:r w:rsidRPr="00564A98">
        <w:rPr>
          <w:rFonts w:ascii="Times New Roman" w:eastAsia="Calibri" w:hAnsi="Times New Roman"/>
        </w:rPr>
        <w:t>độ</w:t>
      </w:r>
      <w:r w:rsidRPr="00564A98">
        <w:rPr>
          <w:rFonts w:ascii="Times New Roman" w:hAnsi="Times New Roman"/>
        </w:rPr>
        <w:t xml:space="preserve"> t</w:t>
      </w:r>
      <w:r w:rsidRPr="00564A98">
        <w:rPr>
          <w:rFonts w:ascii="Times New Roman" w:eastAsia="Calibri" w:hAnsi="Times New Roman"/>
        </w:rPr>
        <w:t>ạ</w:t>
      </w:r>
      <w:r w:rsidRPr="00564A98">
        <w:rPr>
          <w:rFonts w:ascii="Times New Roman" w:hAnsi="Times New Roman"/>
        </w:rPr>
        <w:t>i v</w:t>
      </w:r>
      <w:r w:rsidRPr="00564A98">
        <w:rPr>
          <w:rFonts w:ascii="Times New Roman" w:eastAsia="Calibri" w:hAnsi="Times New Roman"/>
        </w:rPr>
        <w:t>ị</w:t>
      </w:r>
      <w:r w:rsidRPr="00564A98">
        <w:rPr>
          <w:rFonts w:ascii="Times New Roman" w:hAnsi="Times New Roman"/>
        </w:rPr>
        <w:t xml:space="preserve"> trí cân b</w:t>
      </w:r>
      <w:r w:rsidRPr="00564A98">
        <w:rPr>
          <w:rFonts w:ascii="Times New Roman" w:eastAsia="Calibri" w:hAnsi="Times New Roman"/>
        </w:rPr>
        <w:t>ằ</w:t>
      </w:r>
      <w:r w:rsidRPr="00564A98">
        <w:rPr>
          <w:rFonts w:ascii="Times New Roman" w:hAnsi="Times New Roman"/>
        </w:rPr>
        <w:t>ng, g</w:t>
      </w:r>
      <w:r w:rsidRPr="00564A98">
        <w:rPr>
          <w:rFonts w:ascii="Times New Roman" w:eastAsia="Calibri" w:hAnsi="Times New Roman"/>
        </w:rPr>
        <w:t>ố</w:t>
      </w:r>
      <w:r w:rsidRPr="00564A98">
        <w:rPr>
          <w:rFonts w:ascii="Times New Roman" w:hAnsi="Times New Roman"/>
        </w:rPr>
        <w:t>c th</w:t>
      </w:r>
      <w:r w:rsidRPr="00564A98">
        <w:rPr>
          <w:rFonts w:ascii="Times New Roman" w:eastAsia="Calibri" w:hAnsi="Times New Roman"/>
        </w:rPr>
        <w:t>ờ</w:t>
      </w:r>
      <w:r w:rsidRPr="00564A98">
        <w:rPr>
          <w:rFonts w:ascii="Times New Roman" w:hAnsi="Times New Roman"/>
        </w:rPr>
        <w:t>i gian (t = 0) khi v</w:t>
      </w:r>
      <w:r w:rsidRPr="00564A98">
        <w:rPr>
          <w:rFonts w:ascii="Times New Roman" w:eastAsia="Calibri" w:hAnsi="Times New Roman"/>
        </w:rPr>
        <w:t>ậ</w:t>
      </w:r>
      <w:r w:rsidRPr="00564A98">
        <w:rPr>
          <w:rFonts w:ascii="Times New Roman" w:hAnsi="Times New Roman"/>
        </w:rPr>
        <w:t>t qua v</w:t>
      </w:r>
      <w:r w:rsidRPr="00564A98">
        <w:rPr>
          <w:rFonts w:ascii="Times New Roman" w:eastAsia="Calibri" w:hAnsi="Times New Roman"/>
        </w:rPr>
        <w:t>ị</w:t>
      </w:r>
      <w:r w:rsidRPr="00564A98">
        <w:rPr>
          <w:rFonts w:ascii="Times New Roman" w:hAnsi="Times New Roman"/>
        </w:rPr>
        <w:t xml:space="preserve"> trí cân b</w:t>
      </w:r>
      <w:r w:rsidRPr="00564A98">
        <w:rPr>
          <w:rFonts w:ascii="Times New Roman" w:eastAsia="Calibri" w:hAnsi="Times New Roman"/>
        </w:rPr>
        <w:t>ằ</w:t>
      </w:r>
      <w:r w:rsidRPr="00564A98">
        <w:rPr>
          <w:rFonts w:ascii="Times New Roman" w:hAnsi="Times New Roman"/>
        </w:rPr>
        <w:t>ng theo chi</w:t>
      </w:r>
      <w:r w:rsidRPr="00564A98">
        <w:rPr>
          <w:rFonts w:ascii="Times New Roman" w:eastAsia="Calibri" w:hAnsi="Times New Roman"/>
        </w:rPr>
        <w:t>ề</w:t>
      </w:r>
      <w:r w:rsidRPr="00564A98">
        <w:rPr>
          <w:rFonts w:ascii="Times New Roman" w:hAnsi="Times New Roman"/>
        </w:rPr>
        <w:t>u d</w:t>
      </w:r>
      <w:r w:rsidRPr="00564A98">
        <w:rPr>
          <w:rFonts w:ascii="Times New Roman" w:eastAsia="Calibri" w:hAnsi="Times New Roman"/>
        </w:rPr>
        <w:t>ươ</w:t>
      </w:r>
      <w:r w:rsidRPr="00564A98">
        <w:rPr>
          <w:rFonts w:ascii="Times New Roman" w:hAnsi="Times New Roman"/>
        </w:rPr>
        <w:t>ng. L</w:t>
      </w:r>
      <w:r w:rsidRPr="00564A98">
        <w:rPr>
          <w:rFonts w:ascii="Times New Roman" w:eastAsia="Calibri" w:hAnsi="Times New Roman"/>
        </w:rPr>
        <w:t>ấ</w:t>
      </w:r>
      <w:r w:rsidRPr="00564A98">
        <w:rPr>
          <w:rFonts w:ascii="Times New Roman" w:hAnsi="Times New Roman"/>
        </w:rPr>
        <w:t>y gia t</w:t>
      </w:r>
      <w:r w:rsidRPr="00564A98">
        <w:rPr>
          <w:rFonts w:ascii="Times New Roman" w:eastAsia="Calibri" w:hAnsi="Times New Roman"/>
        </w:rPr>
        <w:t>ố</w:t>
      </w:r>
      <w:r w:rsidRPr="00564A98">
        <w:rPr>
          <w:rFonts w:ascii="Times New Roman" w:hAnsi="Times New Roman"/>
        </w:rPr>
        <w:t>c r</w:t>
      </w:r>
      <w:r w:rsidRPr="00564A98">
        <w:rPr>
          <w:rFonts w:ascii="Times New Roman" w:eastAsia="Calibri" w:hAnsi="Times New Roman"/>
        </w:rPr>
        <w:t>ơ</w:t>
      </w:r>
      <w:r w:rsidRPr="00564A98">
        <w:rPr>
          <w:rFonts w:ascii="Times New Roman" w:hAnsi="Times New Roman"/>
        </w:rPr>
        <w:t>i t</w:t>
      </w:r>
      <w:r w:rsidRPr="00564A98">
        <w:rPr>
          <w:rFonts w:ascii="Times New Roman" w:eastAsia="Calibri" w:hAnsi="Times New Roman"/>
        </w:rPr>
        <w:t>ự</w:t>
      </w:r>
      <w:r w:rsidRPr="00564A98">
        <w:rPr>
          <w:rFonts w:ascii="Times New Roman" w:hAnsi="Times New Roman"/>
        </w:rPr>
        <w:t xml:space="preserve"> do g = 10 m/s</w:t>
      </w:r>
      <w:r w:rsidRPr="00564A98">
        <w:rPr>
          <w:rFonts w:ascii="Times New Roman" w:hAnsi="Times New Roman"/>
          <w:vertAlign w:val="superscript"/>
        </w:rPr>
        <w:t>2</w:t>
      </w:r>
      <w:r w:rsidRPr="00564A98">
        <w:rPr>
          <w:rFonts w:ascii="Times New Roman" w:hAnsi="Times New Roman"/>
        </w:rPr>
        <w:t xml:space="preserve"> và </w:t>
      </w:r>
      <w:r w:rsidRPr="00564A98">
        <w:rPr>
          <w:rFonts w:ascii="Times New Roman" w:eastAsia="Segoe UI Symbol" w:hAnsi="Times New Roman"/>
        </w:rPr>
        <w:t>π</w:t>
      </w:r>
      <w:r w:rsidRPr="00564A98">
        <w:rPr>
          <w:rFonts w:ascii="Times New Roman" w:hAnsi="Times New Roman"/>
          <w:vertAlign w:val="superscript"/>
        </w:rPr>
        <w:t>2</w:t>
      </w:r>
      <w:r w:rsidRPr="00564A98">
        <w:rPr>
          <w:rFonts w:ascii="Times New Roman" w:hAnsi="Times New Roman"/>
        </w:rPr>
        <w:t xml:space="preserve"> = 10. Th</w:t>
      </w:r>
      <w:r w:rsidRPr="00564A98">
        <w:rPr>
          <w:rFonts w:ascii="Times New Roman" w:eastAsia="Calibri" w:hAnsi="Times New Roman"/>
        </w:rPr>
        <w:t>ờ</w:t>
      </w:r>
      <w:r w:rsidRPr="00564A98">
        <w:rPr>
          <w:rFonts w:ascii="Times New Roman" w:hAnsi="Times New Roman"/>
        </w:rPr>
        <w:t>i gian ng</w:t>
      </w:r>
      <w:r w:rsidRPr="00564A98">
        <w:rPr>
          <w:rFonts w:ascii="Times New Roman" w:eastAsia="Calibri" w:hAnsi="Times New Roman"/>
        </w:rPr>
        <w:t>ắ</w:t>
      </w:r>
      <w:r w:rsidRPr="00564A98">
        <w:rPr>
          <w:rFonts w:ascii="Times New Roman" w:hAnsi="Times New Roman"/>
        </w:rPr>
        <w:t>n nh</w:t>
      </w:r>
      <w:r w:rsidRPr="00564A98">
        <w:rPr>
          <w:rFonts w:ascii="Times New Roman" w:eastAsia="Calibri" w:hAnsi="Times New Roman"/>
        </w:rPr>
        <w:t>ấ</w:t>
      </w:r>
      <w:r w:rsidRPr="00564A98">
        <w:rPr>
          <w:rFonts w:ascii="Times New Roman" w:hAnsi="Times New Roman"/>
        </w:rPr>
        <w:t>t k</w:t>
      </w:r>
      <w:r w:rsidRPr="00564A98">
        <w:rPr>
          <w:rFonts w:ascii="Times New Roman" w:eastAsia="Calibri" w:hAnsi="Times New Roman"/>
        </w:rPr>
        <w:t>ể</w:t>
      </w:r>
      <w:r w:rsidRPr="00564A98">
        <w:rPr>
          <w:rFonts w:ascii="Times New Roman" w:hAnsi="Times New Roman"/>
        </w:rPr>
        <w:t xml:space="preserve"> t</w:t>
      </w:r>
      <w:r w:rsidRPr="00564A98">
        <w:rPr>
          <w:rFonts w:ascii="Times New Roman" w:eastAsia="Calibri" w:hAnsi="Times New Roman"/>
        </w:rPr>
        <w:t>ừ</w:t>
      </w:r>
      <w:r w:rsidRPr="00564A98">
        <w:rPr>
          <w:rFonts w:ascii="Times New Roman" w:hAnsi="Times New Roman"/>
        </w:rPr>
        <w:t xml:space="preserve"> khi t = 0 </w:t>
      </w:r>
      <w:r w:rsidRPr="00564A98">
        <w:rPr>
          <w:rFonts w:ascii="Times New Roman" w:eastAsia="Calibri" w:hAnsi="Times New Roman"/>
        </w:rPr>
        <w:t>đế</w:t>
      </w:r>
      <w:r w:rsidRPr="00564A98">
        <w:rPr>
          <w:rFonts w:ascii="Times New Roman" w:hAnsi="Times New Roman"/>
        </w:rPr>
        <w:t>n khi l</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w:t>
      </w:r>
      <w:r w:rsidRPr="00564A98">
        <w:rPr>
          <w:rFonts w:ascii="Times New Roman" w:hAnsi="Times New Roman"/>
        </w:rPr>
        <w:t>àn h</w:t>
      </w:r>
      <w:r w:rsidRPr="00564A98">
        <w:rPr>
          <w:rFonts w:ascii="Times New Roman" w:eastAsia="Calibri" w:hAnsi="Times New Roman"/>
        </w:rPr>
        <w:t>ồ</w:t>
      </w:r>
      <w:r w:rsidRPr="00564A98">
        <w:rPr>
          <w:rFonts w:ascii="Times New Roman" w:hAnsi="Times New Roman"/>
        </w:rPr>
        <w:t>i c</w:t>
      </w:r>
      <w:r w:rsidRPr="00564A98">
        <w:rPr>
          <w:rFonts w:ascii="Times New Roman" w:eastAsia="Calibri" w:hAnsi="Times New Roman"/>
        </w:rPr>
        <w:t>ủ</w:t>
      </w:r>
      <w:r w:rsidRPr="00564A98">
        <w:rPr>
          <w:rFonts w:ascii="Times New Roman" w:hAnsi="Times New Roman"/>
        </w:rPr>
        <w:t xml:space="preserve">a lò xo có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n c</w:t>
      </w:r>
      <w:r w:rsidRPr="00564A98">
        <w:rPr>
          <w:rFonts w:ascii="Times New Roman" w:eastAsia="Calibri" w:hAnsi="Times New Roman"/>
        </w:rPr>
        <w:t>ự</w:t>
      </w:r>
      <w:r w:rsidRPr="00564A98">
        <w:rPr>
          <w:rFonts w:ascii="Times New Roman" w:hAnsi="Times New Roman"/>
        </w:rPr>
        <w:t>c ti</w:t>
      </w:r>
      <w:r w:rsidRPr="00564A98">
        <w:rPr>
          <w:rFonts w:ascii="Times New Roman" w:eastAsia="Calibri" w:hAnsi="Times New Roman"/>
        </w:rPr>
        <w:t>ể</w:t>
      </w:r>
      <w:r w:rsidRPr="00564A98">
        <w:rPr>
          <w:rFonts w:ascii="Times New Roman" w:hAnsi="Times New Roman"/>
        </w:rPr>
        <w:t xml:space="preserve">u là </w:t>
      </w:r>
    </w:p>
    <w:p w14:paraId="0C4A32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4</m:t>
            </m:r>
          </m:num>
          <m:den>
            <m:r>
              <w:rPr>
                <w:rFonts w:ascii="Cambria Math" w:hAnsi="Cambria Math"/>
              </w:rPr>
              <m:t>15</m:t>
            </m:r>
          </m:den>
        </m:f>
      </m:oMath>
      <w:r w:rsidRPr="00564A98">
        <w:rPr>
          <w:rFonts w:ascii="Times New Roman" w:hAnsi="Times New Roman"/>
        </w:rPr>
        <w:t xml:space="preserve"> (s)</w:t>
      </w:r>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B. </w:t>
      </w:r>
      <m:oMath>
        <m:f>
          <m:fPr>
            <m:ctrlPr>
              <w:rPr>
                <w:rFonts w:ascii="Cambria Math" w:hAnsi="Cambria Math"/>
                <w:i/>
              </w:rPr>
            </m:ctrlPr>
          </m:fPr>
          <m:num>
            <m:r>
              <w:rPr>
                <w:rFonts w:ascii="Cambria Math" w:hAnsi="Cambria Math"/>
              </w:rPr>
              <m:t>7</m:t>
            </m:r>
          </m:num>
          <m:den>
            <m:r>
              <w:rPr>
                <w:rFonts w:ascii="Cambria Math" w:hAnsi="Cambria Math"/>
              </w:rPr>
              <m:t>30</m:t>
            </m:r>
          </m:den>
        </m:f>
      </m:oMath>
      <w:r w:rsidRPr="00564A98">
        <w:rPr>
          <w:rFonts w:ascii="Times New Roman" w:hAnsi="Times New Roman"/>
        </w:rPr>
        <w:t xml:space="preserve"> (s). </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3</m:t>
            </m:r>
          </m:num>
          <m:den>
            <m:r>
              <w:rPr>
                <w:rFonts w:ascii="Cambria Math" w:hAnsi="Cambria Math"/>
              </w:rPr>
              <m:t>10</m:t>
            </m:r>
          </m:den>
        </m:f>
      </m:oMath>
      <w:r w:rsidRPr="00564A98">
        <w:rPr>
          <w:rFonts w:ascii="Times New Roman" w:hAnsi="Times New Roman"/>
        </w:rPr>
        <w:t xml:space="preserve"> (s). </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1</m:t>
            </m:r>
          </m:num>
          <m:den>
            <m:r>
              <w:rPr>
                <w:rFonts w:ascii="Cambria Math" w:hAnsi="Cambria Math"/>
              </w:rPr>
              <m:t>30</m:t>
            </m:r>
          </m:den>
        </m:f>
      </m:oMath>
      <w:r w:rsidRPr="00564A98">
        <w:rPr>
          <w:rFonts w:ascii="Times New Roman" w:hAnsi="Times New Roman"/>
        </w:rPr>
        <w:t xml:space="preserve"> (s). </w:t>
      </w:r>
    </w:p>
    <w:p w14:paraId="158D8BA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159.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Hai con l</w:t>
      </w:r>
      <w:r w:rsidRPr="00564A98">
        <w:rPr>
          <w:rFonts w:ascii="Times New Roman" w:eastAsia="Calibri" w:hAnsi="Times New Roman"/>
        </w:rPr>
        <w:t>ắ</w:t>
      </w:r>
      <w:r w:rsidRPr="00564A98">
        <w:rPr>
          <w:rFonts w:ascii="Times New Roman" w:hAnsi="Times New Roman"/>
        </w:rPr>
        <w:t xml:space="preserve">c </w:t>
      </w:r>
      <w:r w:rsidRPr="00564A98">
        <w:rPr>
          <w:rFonts w:ascii="Times New Roman" w:eastAsia="Calibri" w:hAnsi="Times New Roman"/>
        </w:rPr>
        <w:t>đơ</w:t>
      </w:r>
      <w:r w:rsidRPr="00564A98">
        <w:rPr>
          <w:rFonts w:ascii="Times New Roman" w:hAnsi="Times New Roman"/>
        </w:rPr>
        <w:t>n có chi</w:t>
      </w:r>
      <w:r w:rsidRPr="00564A98">
        <w:rPr>
          <w:rFonts w:ascii="Times New Roman" w:eastAsia="Calibri" w:hAnsi="Times New Roman"/>
        </w:rPr>
        <w:t>ề</w:t>
      </w:r>
      <w:r w:rsidRPr="00564A98">
        <w:rPr>
          <w:rFonts w:ascii="Times New Roman" w:hAnsi="Times New Roman"/>
        </w:rPr>
        <w:t>u dài l</w:t>
      </w:r>
      <w:r w:rsidRPr="00564A98">
        <w:rPr>
          <w:rFonts w:ascii="Times New Roman" w:eastAsia="Calibri" w:hAnsi="Times New Roman"/>
        </w:rPr>
        <w:t>ầ</w:t>
      </w:r>
      <w:r w:rsidRPr="00564A98">
        <w:rPr>
          <w:rFonts w:ascii="Times New Roman" w:hAnsi="Times New Roman"/>
        </w:rPr>
        <w:t>n l</w:t>
      </w:r>
      <w:r w:rsidRPr="00564A98">
        <w:rPr>
          <w:rFonts w:ascii="Times New Roman" w:eastAsia="Calibri" w:hAnsi="Times New Roman"/>
        </w:rPr>
        <w:t>ượ</w:t>
      </w:r>
      <w:r w:rsidRPr="00564A98">
        <w:rPr>
          <w:rFonts w:ascii="Times New Roman" w:hAnsi="Times New Roman"/>
        </w:rPr>
        <w:t xml:space="preserve">t là 81 cm và 64 cm </w:t>
      </w:r>
      <w:r w:rsidRPr="00564A98">
        <w:rPr>
          <w:rFonts w:ascii="Times New Roman" w:eastAsia="Calibri" w:hAnsi="Times New Roman"/>
        </w:rPr>
        <w:t>đượ</w:t>
      </w:r>
      <w:r w:rsidRPr="00564A98">
        <w:rPr>
          <w:rFonts w:ascii="Times New Roman" w:hAnsi="Times New Roman"/>
        </w:rPr>
        <w:t xml:space="preserve">c treo </w:t>
      </w:r>
      <w:r w:rsidRPr="00564A98">
        <w:rPr>
          <w:rFonts w:ascii="Times New Roman" w:eastAsia="Calibri" w:hAnsi="Times New Roman"/>
        </w:rPr>
        <w:t>ở</w:t>
      </w:r>
      <w:r w:rsidRPr="00564A98">
        <w:rPr>
          <w:rFonts w:ascii="Times New Roman" w:hAnsi="Times New Roman"/>
        </w:rPr>
        <w:t xml:space="preserve"> tr</w:t>
      </w:r>
      <w:r w:rsidRPr="00564A98">
        <w:rPr>
          <w:rFonts w:ascii="Times New Roman" w:eastAsia="Calibri" w:hAnsi="Times New Roman"/>
        </w:rPr>
        <w:t>ầ</w:t>
      </w:r>
      <w:r w:rsidRPr="00564A98">
        <w:rPr>
          <w:rFonts w:ascii="Times New Roman" w:hAnsi="Times New Roman"/>
        </w:rPr>
        <w:t>n m</w:t>
      </w:r>
      <w:r w:rsidRPr="00564A98">
        <w:rPr>
          <w:rFonts w:ascii="Times New Roman" w:eastAsia="Calibri" w:hAnsi="Times New Roman"/>
        </w:rPr>
        <w:t>ộ</w:t>
      </w:r>
      <w:r w:rsidRPr="00564A98">
        <w:rPr>
          <w:rFonts w:ascii="Times New Roman" w:hAnsi="Times New Roman"/>
        </w:rPr>
        <w:t>t c</w:t>
      </w:r>
      <w:r w:rsidRPr="00564A98">
        <w:rPr>
          <w:rFonts w:ascii="Times New Roman" w:eastAsia="Calibri" w:hAnsi="Times New Roman"/>
        </w:rPr>
        <w:t>ă</w:t>
      </w:r>
      <w:r w:rsidRPr="00564A98">
        <w:rPr>
          <w:rFonts w:ascii="Times New Roman" w:hAnsi="Times New Roman"/>
        </w:rPr>
        <w:t>n phòng, t</w:t>
      </w:r>
      <w:r w:rsidRPr="00564A98">
        <w:rPr>
          <w:rFonts w:ascii="Times New Roman" w:eastAsia="Calibri" w:hAnsi="Times New Roman"/>
        </w:rPr>
        <w:t>ạ</w:t>
      </w:r>
      <w:r w:rsidRPr="00564A98">
        <w:rPr>
          <w:rFonts w:ascii="Times New Roman" w:hAnsi="Times New Roman"/>
        </w:rPr>
        <w:t>i n</w:t>
      </w:r>
      <w:r w:rsidRPr="00564A98">
        <w:rPr>
          <w:rFonts w:ascii="Times New Roman" w:eastAsia="Calibri" w:hAnsi="Times New Roman"/>
        </w:rPr>
        <w:t>ơ</w:t>
      </w:r>
      <w:r w:rsidRPr="00564A98">
        <w:rPr>
          <w:rFonts w:ascii="Times New Roman" w:hAnsi="Times New Roman"/>
        </w:rPr>
        <w:t>i có g = 10 m/s</w:t>
      </w:r>
      <w:r w:rsidRPr="00564A98">
        <w:rPr>
          <w:rFonts w:ascii="Times New Roman" w:hAnsi="Times New Roman"/>
          <w:vertAlign w:val="superscript"/>
        </w:rPr>
        <w:t>2</w:t>
      </w:r>
      <w:r w:rsidRPr="00564A98">
        <w:rPr>
          <w:rFonts w:ascii="Times New Roman" w:hAnsi="Times New Roman"/>
        </w:rPr>
        <w:t>. Khi các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a hai con l</w:t>
      </w:r>
      <w:r w:rsidRPr="00564A98">
        <w:rPr>
          <w:rFonts w:ascii="Times New Roman" w:eastAsia="Calibri" w:hAnsi="Times New Roman"/>
        </w:rPr>
        <w:t>ắ</w:t>
      </w:r>
      <w:r w:rsidRPr="00564A98">
        <w:rPr>
          <w:rFonts w:ascii="Times New Roman" w:hAnsi="Times New Roman"/>
        </w:rPr>
        <w:t xml:space="preserve">c </w:t>
      </w:r>
      <w:r w:rsidRPr="00564A98">
        <w:rPr>
          <w:rFonts w:ascii="Times New Roman" w:eastAsia="Calibri" w:hAnsi="Times New Roman"/>
        </w:rPr>
        <w:t>đ</w:t>
      </w:r>
      <w:r w:rsidRPr="00564A98">
        <w:rPr>
          <w:rFonts w:ascii="Times New Roman" w:hAnsi="Times New Roman"/>
        </w:rPr>
        <w:t xml:space="preserve">ang </w:t>
      </w:r>
      <w:r w:rsidRPr="00564A98">
        <w:rPr>
          <w:rFonts w:ascii="Times New Roman" w:eastAsia="Calibri" w:hAnsi="Times New Roman"/>
        </w:rPr>
        <w:t>ở</w:t>
      </w:r>
      <w:r w:rsidRPr="00564A98">
        <w:rPr>
          <w:rFonts w:ascii="Times New Roman" w:hAnsi="Times New Roman"/>
        </w:rPr>
        <w:t xml:space="preserve"> v</w:t>
      </w:r>
      <w:r w:rsidRPr="00564A98">
        <w:rPr>
          <w:rFonts w:ascii="Times New Roman" w:eastAsia="Calibri" w:hAnsi="Times New Roman"/>
        </w:rPr>
        <w:t>ị</w:t>
      </w:r>
      <w:r w:rsidRPr="00564A98">
        <w:rPr>
          <w:rFonts w:ascii="Times New Roman" w:hAnsi="Times New Roman"/>
        </w:rPr>
        <w:t xml:space="preserve"> trí cân b</w:t>
      </w:r>
      <w:r w:rsidRPr="00564A98">
        <w:rPr>
          <w:rFonts w:ascii="Times New Roman" w:eastAsia="Calibri" w:hAnsi="Times New Roman"/>
        </w:rPr>
        <w:t>ằ</w:t>
      </w:r>
      <w:r w:rsidRPr="00564A98">
        <w:rPr>
          <w:rFonts w:ascii="Times New Roman" w:hAnsi="Times New Roman"/>
        </w:rPr>
        <w:t xml:space="preserve">ng, </w:t>
      </w:r>
      <w:r w:rsidRPr="00564A98">
        <w:rPr>
          <w:rFonts w:ascii="Times New Roman" w:eastAsia="Calibri" w:hAnsi="Times New Roman"/>
        </w:rPr>
        <w:t>đồ</w:t>
      </w:r>
      <w:r w:rsidRPr="00564A98">
        <w:rPr>
          <w:rFonts w:ascii="Times New Roman" w:hAnsi="Times New Roman"/>
        </w:rPr>
        <w:t>ng th</w:t>
      </w:r>
      <w:r w:rsidRPr="00564A98">
        <w:rPr>
          <w:rFonts w:ascii="Times New Roman" w:eastAsia="Calibri" w:hAnsi="Times New Roman"/>
        </w:rPr>
        <w:t>ờ</w:t>
      </w:r>
      <w:r w:rsidRPr="00564A98">
        <w:rPr>
          <w:rFonts w:ascii="Times New Roman" w:hAnsi="Times New Roman"/>
        </w:rPr>
        <w:t>i truy</w:t>
      </w:r>
      <w:r w:rsidRPr="00564A98">
        <w:rPr>
          <w:rFonts w:ascii="Times New Roman" w:eastAsia="Calibri" w:hAnsi="Times New Roman"/>
        </w:rPr>
        <w:t>ề</w:t>
      </w:r>
      <w:r w:rsidRPr="00564A98">
        <w:rPr>
          <w:rFonts w:ascii="Times New Roman" w:hAnsi="Times New Roman"/>
        </w:rPr>
        <w:t>n cho chúng các v</w:t>
      </w:r>
      <w:r w:rsidRPr="00564A98">
        <w:rPr>
          <w:rFonts w:ascii="Times New Roman" w:eastAsia="Calibri" w:hAnsi="Times New Roman"/>
        </w:rPr>
        <w:t>ậ</w:t>
      </w:r>
      <w:r w:rsidRPr="00564A98">
        <w:rPr>
          <w:rFonts w:ascii="Times New Roman" w:hAnsi="Times New Roman"/>
        </w:rPr>
        <w:t>n t</w:t>
      </w:r>
      <w:r w:rsidRPr="00564A98">
        <w:rPr>
          <w:rFonts w:ascii="Times New Roman" w:eastAsia="Calibri" w:hAnsi="Times New Roman"/>
        </w:rPr>
        <w:t>ố</w:t>
      </w:r>
      <w:r w:rsidRPr="00564A98">
        <w:rPr>
          <w:rFonts w:ascii="Times New Roman" w:hAnsi="Times New Roman"/>
        </w:rPr>
        <w:t>c cùng h</w:t>
      </w:r>
      <w:r w:rsidRPr="00564A98">
        <w:rPr>
          <w:rFonts w:ascii="Times New Roman" w:eastAsia="Calibri" w:hAnsi="Times New Roman"/>
        </w:rPr>
        <w:t>ướ</w:t>
      </w:r>
      <w:r w:rsidRPr="00564A98">
        <w:rPr>
          <w:rFonts w:ascii="Times New Roman" w:hAnsi="Times New Roman"/>
        </w:rPr>
        <w:t>ng sao cho hai con l</w:t>
      </w:r>
      <w:r w:rsidRPr="00564A98">
        <w:rPr>
          <w:rFonts w:ascii="Times New Roman" w:eastAsia="Calibri" w:hAnsi="Times New Roman"/>
        </w:rPr>
        <w:t>ắ</w:t>
      </w:r>
      <w:r w:rsidRPr="00564A98">
        <w:rPr>
          <w:rFonts w:ascii="Times New Roman" w:hAnsi="Times New Roman"/>
        </w:rPr>
        <w:t xml:space="preserve">c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ề</w:t>
      </w:r>
      <w:r w:rsidRPr="00564A98">
        <w:rPr>
          <w:rFonts w:ascii="Times New Roman" w:hAnsi="Times New Roman"/>
        </w:rPr>
        <w:t>u hòa v</w:t>
      </w:r>
      <w:r w:rsidRPr="00564A98">
        <w:rPr>
          <w:rFonts w:ascii="Times New Roman" w:eastAsia="Calibri" w:hAnsi="Times New Roman"/>
        </w:rPr>
        <w:t>ớ</w:t>
      </w:r>
      <w:r w:rsidRPr="00564A98">
        <w:rPr>
          <w:rFonts w:ascii="Times New Roman" w:hAnsi="Times New Roman"/>
        </w:rPr>
        <w:t xml:space="preserve">i cùng biên </w:t>
      </w:r>
      <w:r w:rsidRPr="00564A98">
        <w:rPr>
          <w:rFonts w:ascii="Times New Roman" w:eastAsia="Calibri" w:hAnsi="Times New Roman"/>
        </w:rPr>
        <w:t>độ</w:t>
      </w:r>
      <w:r w:rsidRPr="00564A98">
        <w:rPr>
          <w:rFonts w:ascii="Times New Roman" w:hAnsi="Times New Roman"/>
        </w:rPr>
        <w:t xml:space="preserve"> góc, trong hai m</w:t>
      </w:r>
      <w:r w:rsidRPr="00564A98">
        <w:rPr>
          <w:rFonts w:ascii="Times New Roman" w:eastAsia="Calibri" w:hAnsi="Times New Roman"/>
        </w:rPr>
        <w:t>ặ</w:t>
      </w:r>
      <w:r w:rsidRPr="00564A98">
        <w:rPr>
          <w:rFonts w:ascii="Times New Roman" w:hAnsi="Times New Roman"/>
        </w:rPr>
        <w:t>t ph</w:t>
      </w:r>
      <w:r w:rsidRPr="00564A98">
        <w:rPr>
          <w:rFonts w:ascii="Times New Roman" w:eastAsia="Calibri" w:hAnsi="Times New Roman"/>
        </w:rPr>
        <w:t>ẳ</w:t>
      </w:r>
      <w:r w:rsidRPr="00564A98">
        <w:rPr>
          <w:rFonts w:ascii="Times New Roman" w:hAnsi="Times New Roman"/>
        </w:rPr>
        <w:t>ng song song v</w:t>
      </w:r>
      <w:r w:rsidRPr="00564A98">
        <w:rPr>
          <w:rFonts w:ascii="Times New Roman" w:eastAsia="Calibri" w:hAnsi="Times New Roman"/>
        </w:rPr>
        <w:t>ớ</w:t>
      </w:r>
      <w:r w:rsidRPr="00564A98">
        <w:rPr>
          <w:rFonts w:ascii="Times New Roman" w:hAnsi="Times New Roman"/>
        </w:rPr>
        <w:t>i nhau. G</w:t>
      </w:r>
      <w:r w:rsidRPr="00564A98">
        <w:rPr>
          <w:rFonts w:ascii="Times New Roman" w:eastAsia="Calibri" w:hAnsi="Times New Roman"/>
        </w:rPr>
        <w:t>ọ</w:t>
      </w:r>
      <w:r w:rsidRPr="00564A98">
        <w:rPr>
          <w:rFonts w:ascii="Times New Roman" w:hAnsi="Times New Roman"/>
        </w:rPr>
        <w:t xml:space="preserve">i </w:t>
      </w:r>
      <w:r w:rsidRPr="00564A98">
        <w:rPr>
          <w:rFonts w:ascii="Times New Roman" w:eastAsia="Segoe UI Symbol" w:hAnsi="Times New Roman"/>
        </w:rPr>
        <w:t>∆</w:t>
      </w:r>
      <w:r w:rsidRPr="00564A98">
        <w:rPr>
          <w:rFonts w:ascii="Times New Roman" w:hAnsi="Times New Roman"/>
        </w:rPr>
        <w:t>t là kho</w:t>
      </w:r>
      <w:r w:rsidRPr="00564A98">
        <w:rPr>
          <w:rFonts w:ascii="Times New Roman" w:eastAsia="Calibri" w:hAnsi="Times New Roman"/>
        </w:rPr>
        <w:t>ả</w:t>
      </w:r>
      <w:r w:rsidRPr="00564A98">
        <w:rPr>
          <w:rFonts w:ascii="Times New Roman" w:hAnsi="Times New Roman"/>
        </w:rPr>
        <w:t>ng th</w:t>
      </w:r>
      <w:r w:rsidRPr="00564A98">
        <w:rPr>
          <w:rFonts w:ascii="Times New Roman" w:eastAsia="Calibri" w:hAnsi="Times New Roman"/>
        </w:rPr>
        <w:t>ờ</w:t>
      </w:r>
      <w:r w:rsidRPr="00564A98">
        <w:rPr>
          <w:rFonts w:ascii="Times New Roman" w:hAnsi="Times New Roman"/>
        </w:rPr>
        <w:t>i gian ng</w:t>
      </w:r>
      <w:r w:rsidRPr="00564A98">
        <w:rPr>
          <w:rFonts w:ascii="Times New Roman" w:eastAsia="Calibri" w:hAnsi="Times New Roman"/>
        </w:rPr>
        <w:t>ắ</w:t>
      </w:r>
      <w:r w:rsidRPr="00564A98">
        <w:rPr>
          <w:rFonts w:ascii="Times New Roman" w:hAnsi="Times New Roman"/>
        </w:rPr>
        <w:t>n nh</w:t>
      </w:r>
      <w:r w:rsidRPr="00564A98">
        <w:rPr>
          <w:rFonts w:ascii="Times New Roman" w:eastAsia="Calibri" w:hAnsi="Times New Roman"/>
        </w:rPr>
        <w:t>ấ</w:t>
      </w:r>
      <w:r w:rsidRPr="00564A98">
        <w:rPr>
          <w:rFonts w:ascii="Times New Roman" w:hAnsi="Times New Roman"/>
        </w:rPr>
        <w:t>t k</w:t>
      </w:r>
      <w:r w:rsidRPr="00564A98">
        <w:rPr>
          <w:rFonts w:ascii="Times New Roman" w:eastAsia="Calibri" w:hAnsi="Times New Roman"/>
        </w:rPr>
        <w:t>ể</w:t>
      </w:r>
      <w:r w:rsidRPr="00564A98">
        <w:rPr>
          <w:rFonts w:ascii="Times New Roman" w:hAnsi="Times New Roman"/>
        </w:rPr>
        <w:t xml:space="preserve"> t</w:t>
      </w:r>
      <w:r w:rsidRPr="00564A98">
        <w:rPr>
          <w:rFonts w:ascii="Times New Roman" w:eastAsia="Calibri" w:hAnsi="Times New Roman"/>
        </w:rPr>
        <w:t>ừ</w:t>
      </w:r>
      <w:r w:rsidRPr="00564A98">
        <w:rPr>
          <w:rFonts w:ascii="Times New Roman" w:hAnsi="Times New Roman"/>
        </w:rPr>
        <w:t xml:space="preserve"> lúc truy</w:t>
      </w:r>
      <w:r w:rsidRPr="00564A98">
        <w:rPr>
          <w:rFonts w:ascii="Times New Roman" w:eastAsia="Calibri" w:hAnsi="Times New Roman"/>
        </w:rPr>
        <w:t>ề</w:t>
      </w:r>
      <w:r w:rsidRPr="00564A98">
        <w:rPr>
          <w:rFonts w:ascii="Times New Roman" w:hAnsi="Times New Roman"/>
        </w:rPr>
        <w:t>n v</w:t>
      </w:r>
      <w:r w:rsidRPr="00564A98">
        <w:rPr>
          <w:rFonts w:ascii="Times New Roman" w:eastAsia="Calibri" w:hAnsi="Times New Roman"/>
        </w:rPr>
        <w:t>ậ</w:t>
      </w:r>
      <w:r w:rsidRPr="00564A98">
        <w:rPr>
          <w:rFonts w:ascii="Times New Roman" w:hAnsi="Times New Roman"/>
        </w:rPr>
        <w:t>n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đế</w:t>
      </w:r>
      <w:r w:rsidRPr="00564A98">
        <w:rPr>
          <w:rFonts w:ascii="Times New Roman" w:hAnsi="Times New Roman"/>
        </w:rPr>
        <w:t>n lúc hai dây treo song song nhau. Giá tr</w:t>
      </w:r>
      <w:r w:rsidRPr="00564A98">
        <w:rPr>
          <w:rFonts w:ascii="Times New Roman" w:eastAsia="Calibri" w:hAnsi="Times New Roman"/>
        </w:rPr>
        <w:t>ị</w:t>
      </w:r>
      <w:r w:rsidRPr="00564A98">
        <w:rPr>
          <w:rFonts w:ascii="Times New Roman" w:hAnsi="Times New Roman"/>
        </w:rPr>
        <w:t xml:space="preserve"> </w:t>
      </w:r>
      <w:r w:rsidRPr="00564A98">
        <w:rPr>
          <w:rFonts w:ascii="Times New Roman" w:eastAsia="Segoe UI Symbol" w:hAnsi="Times New Roman"/>
        </w:rPr>
        <w:t>∆</w:t>
      </w:r>
      <w:r w:rsidRPr="00564A98">
        <w:rPr>
          <w:rFonts w:ascii="Times New Roman" w:hAnsi="Times New Roman"/>
        </w:rPr>
        <w:t xml:space="preserve">t </w:t>
      </w:r>
      <w:r w:rsidRPr="00564A98">
        <w:rPr>
          <w:rFonts w:ascii="Times New Roman" w:hAnsi="Times New Roman"/>
          <w:b/>
        </w:rPr>
        <w:t>g</w:t>
      </w:r>
      <w:r w:rsidRPr="00564A98">
        <w:rPr>
          <w:rFonts w:ascii="Times New Roman" w:eastAsia="Calibri" w:hAnsi="Times New Roman"/>
        </w:rPr>
        <w:t>ầ</w:t>
      </w:r>
      <w:r w:rsidRPr="00564A98">
        <w:rPr>
          <w:rFonts w:ascii="Times New Roman" w:hAnsi="Times New Roman"/>
          <w:b/>
        </w:rPr>
        <w:t>n giá tr</w:t>
      </w:r>
      <w:r w:rsidRPr="00564A98">
        <w:rPr>
          <w:rFonts w:ascii="Times New Roman" w:eastAsia="Calibri" w:hAnsi="Times New Roman"/>
        </w:rPr>
        <w:t>ị</w:t>
      </w:r>
      <w:r w:rsidRPr="00564A98">
        <w:rPr>
          <w:rFonts w:ascii="Times New Roman" w:hAnsi="Times New Roman"/>
          <w:b/>
        </w:rPr>
        <w:t xml:space="preserve"> nào nh</w:t>
      </w:r>
      <w:r w:rsidRPr="00564A98">
        <w:rPr>
          <w:rFonts w:ascii="Times New Roman" w:eastAsia="Calibri" w:hAnsi="Times New Roman"/>
        </w:rPr>
        <w:t>ấ</w:t>
      </w:r>
      <w:r w:rsidRPr="00564A98">
        <w:rPr>
          <w:rFonts w:ascii="Times New Roman" w:hAnsi="Times New Roman"/>
          <w:b/>
        </w:rPr>
        <w:t xml:space="preserve">t </w:t>
      </w:r>
      <w:r w:rsidRPr="00564A98">
        <w:rPr>
          <w:rFonts w:ascii="Times New Roman" w:hAnsi="Times New Roman"/>
        </w:rPr>
        <w:t xml:space="preserve">sau </w:t>
      </w:r>
      <w:r w:rsidRPr="00564A98">
        <w:rPr>
          <w:rFonts w:ascii="Times New Roman" w:eastAsia="Calibri" w:hAnsi="Times New Roman"/>
        </w:rPr>
        <w:t>đ</w:t>
      </w:r>
      <w:r w:rsidRPr="00564A98">
        <w:rPr>
          <w:rFonts w:ascii="Times New Roman" w:hAnsi="Times New Roman"/>
        </w:rPr>
        <w:t xml:space="preserve">ây? </w:t>
      </w:r>
    </w:p>
    <w:p w14:paraId="7233FAF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8,12 s. </w:t>
      </w:r>
      <w:r w:rsidRPr="00564A98">
        <w:rPr>
          <w:rFonts w:ascii="Times New Roman" w:hAnsi="Times New Roman"/>
          <w:b/>
          <w:color w:val="FF0000"/>
        </w:rPr>
        <w:tab/>
        <w:t xml:space="preserve">B. </w:t>
      </w:r>
      <w:r w:rsidRPr="00564A98">
        <w:rPr>
          <w:rFonts w:ascii="Times New Roman" w:hAnsi="Times New Roman"/>
        </w:rPr>
        <w:t xml:space="preserve">2,36 s. </w:t>
      </w:r>
      <w:r w:rsidRPr="00564A98">
        <w:rPr>
          <w:rFonts w:ascii="Times New Roman" w:hAnsi="Times New Roman"/>
          <w:b/>
          <w:color w:val="FF0000"/>
        </w:rPr>
        <w:tab/>
        <w:t xml:space="preserve">C. </w:t>
      </w:r>
      <w:r w:rsidRPr="00564A98">
        <w:rPr>
          <w:rFonts w:ascii="Times New Roman" w:hAnsi="Times New Roman"/>
        </w:rPr>
        <w:t xml:space="preserve">7,20 s.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0,45 s. </w:t>
      </w:r>
    </w:p>
    <w:p w14:paraId="4F30638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160.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con l</w:t>
      </w:r>
      <w:r w:rsidRPr="00564A98">
        <w:rPr>
          <w:rFonts w:ascii="Times New Roman" w:eastAsia="Calibri" w:hAnsi="Times New Roman"/>
        </w:rPr>
        <w:t>ắ</w:t>
      </w:r>
      <w:r w:rsidRPr="00564A98">
        <w:rPr>
          <w:rFonts w:ascii="Times New Roman" w:hAnsi="Times New Roman"/>
        </w:rPr>
        <w:t>c lò xo g</w:t>
      </w:r>
      <w:r w:rsidRPr="00564A98">
        <w:rPr>
          <w:rFonts w:ascii="Times New Roman" w:eastAsia="Calibri" w:hAnsi="Times New Roman"/>
        </w:rPr>
        <w:t>ồ</w:t>
      </w:r>
      <w:r w:rsidRPr="00564A98">
        <w:rPr>
          <w:rFonts w:ascii="Times New Roman" w:hAnsi="Times New Roman"/>
        </w:rPr>
        <w:t>m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kh</w:t>
      </w:r>
      <w:r w:rsidRPr="00564A98">
        <w:rPr>
          <w:rFonts w:ascii="Times New Roman" w:eastAsia="Calibri" w:hAnsi="Times New Roman"/>
        </w:rPr>
        <w:t>ố</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 xml:space="preserve">ng 0,02 kg và lò xo có </w:t>
      </w:r>
      <w:r w:rsidRPr="00564A98">
        <w:rPr>
          <w:rFonts w:ascii="Times New Roman" w:eastAsia="Calibri" w:hAnsi="Times New Roman"/>
        </w:rPr>
        <w:t>độ</w:t>
      </w:r>
      <w:r w:rsidRPr="00564A98">
        <w:rPr>
          <w:rFonts w:ascii="Times New Roman" w:hAnsi="Times New Roman"/>
        </w:rPr>
        <w:t xml:space="preserve"> c</w:t>
      </w:r>
      <w:r w:rsidRPr="00564A98">
        <w:rPr>
          <w:rFonts w:ascii="Times New Roman" w:eastAsia="Calibri" w:hAnsi="Times New Roman"/>
        </w:rPr>
        <w:t>ứ</w:t>
      </w:r>
      <w:r w:rsidRPr="00564A98">
        <w:rPr>
          <w:rFonts w:ascii="Times New Roman" w:hAnsi="Times New Roman"/>
        </w:rPr>
        <w:t>ng 1 N/m.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w:t>
      </w:r>
      <w:r w:rsidRPr="00564A98">
        <w:rPr>
          <w:rFonts w:ascii="Times New Roman" w:eastAsia="Calibri" w:hAnsi="Times New Roman"/>
        </w:rPr>
        <w:t>đượ</w:t>
      </w:r>
      <w:r w:rsidRPr="00564A98">
        <w:rPr>
          <w:rFonts w:ascii="Times New Roman" w:hAnsi="Times New Roman"/>
        </w:rPr>
        <w:t xml:space="preserve">c </w:t>
      </w:r>
      <w:r w:rsidRPr="00564A98">
        <w:rPr>
          <w:rFonts w:ascii="Times New Roman" w:eastAsia="Calibri" w:hAnsi="Times New Roman"/>
        </w:rPr>
        <w:t>đặ</w:t>
      </w:r>
      <w:r w:rsidRPr="00564A98">
        <w:rPr>
          <w:rFonts w:ascii="Times New Roman" w:hAnsi="Times New Roman"/>
        </w:rPr>
        <w:t xml:space="preserve">t trên giá </w:t>
      </w:r>
      <w:r w:rsidRPr="00564A98">
        <w:rPr>
          <w:rFonts w:ascii="Times New Roman" w:eastAsia="Calibri" w:hAnsi="Times New Roman"/>
        </w:rPr>
        <w:t>đỡ</w:t>
      </w:r>
      <w:r w:rsidRPr="00564A98">
        <w:rPr>
          <w:rFonts w:ascii="Times New Roman" w:hAnsi="Times New Roman"/>
        </w:rPr>
        <w:t xml:space="preserve"> c</w:t>
      </w:r>
      <w:r w:rsidRPr="00564A98">
        <w:rPr>
          <w:rFonts w:ascii="Times New Roman" w:eastAsia="Calibri" w:hAnsi="Times New Roman"/>
        </w:rPr>
        <w:t>ố</w:t>
      </w:r>
      <w:r w:rsidRPr="00564A98">
        <w:rPr>
          <w:rFonts w:ascii="Times New Roman" w:hAnsi="Times New Roman"/>
        </w:rPr>
        <w:t xml:space="preserve"> </w:t>
      </w:r>
      <w:r w:rsidRPr="00564A98">
        <w:rPr>
          <w:rFonts w:ascii="Times New Roman" w:eastAsia="Calibri" w:hAnsi="Times New Roman"/>
        </w:rPr>
        <w:t>đị</w:t>
      </w:r>
      <w:r w:rsidRPr="00564A98">
        <w:rPr>
          <w:rFonts w:ascii="Times New Roman" w:hAnsi="Times New Roman"/>
        </w:rPr>
        <w:t>nh n</w:t>
      </w:r>
      <w:r w:rsidRPr="00564A98">
        <w:rPr>
          <w:rFonts w:ascii="Times New Roman" w:eastAsia="Calibri" w:hAnsi="Times New Roman"/>
        </w:rPr>
        <w:t>ằ</w:t>
      </w:r>
      <w:r w:rsidRPr="00564A98">
        <w:rPr>
          <w:rFonts w:ascii="Times New Roman" w:hAnsi="Times New Roman"/>
        </w:rPr>
        <w:t>m ngang d</w:t>
      </w:r>
      <w:r w:rsidRPr="00564A98">
        <w:rPr>
          <w:rFonts w:ascii="Times New Roman" w:eastAsia="Calibri" w:hAnsi="Times New Roman"/>
        </w:rPr>
        <w:t>ọ</w:t>
      </w:r>
      <w:r w:rsidRPr="00564A98">
        <w:rPr>
          <w:rFonts w:ascii="Times New Roman" w:hAnsi="Times New Roman"/>
        </w:rPr>
        <w:t>c theo tr</w:t>
      </w:r>
      <w:r w:rsidRPr="00564A98">
        <w:rPr>
          <w:rFonts w:ascii="Times New Roman" w:eastAsia="Calibri" w:hAnsi="Times New Roman"/>
        </w:rPr>
        <w:t>ụ</w:t>
      </w:r>
      <w:r w:rsidRPr="00564A98">
        <w:rPr>
          <w:rFonts w:ascii="Times New Roman" w:hAnsi="Times New Roman"/>
        </w:rPr>
        <w:t>c lò xo. H</w:t>
      </w:r>
      <w:r w:rsidRPr="00564A98">
        <w:rPr>
          <w:rFonts w:ascii="Times New Roman" w:eastAsia="Calibri" w:hAnsi="Times New Roman"/>
        </w:rPr>
        <w:t>ệ</w:t>
      </w:r>
      <w:r w:rsidRPr="00564A98">
        <w:rPr>
          <w:rFonts w:ascii="Times New Roman" w:hAnsi="Times New Roman"/>
        </w:rPr>
        <w:t xml:space="preserve"> s</w:t>
      </w:r>
      <w:r w:rsidRPr="00564A98">
        <w:rPr>
          <w:rFonts w:ascii="Times New Roman" w:eastAsia="Calibri" w:hAnsi="Times New Roman"/>
        </w:rPr>
        <w:t>ố</w:t>
      </w:r>
      <w:r w:rsidRPr="00564A98">
        <w:rPr>
          <w:rFonts w:ascii="Times New Roman" w:hAnsi="Times New Roman"/>
        </w:rPr>
        <w:t xml:space="preserve"> ma sát tr</w:t>
      </w:r>
      <w:r w:rsidRPr="00564A98">
        <w:rPr>
          <w:rFonts w:ascii="Times New Roman" w:eastAsia="Calibri" w:hAnsi="Times New Roman"/>
        </w:rPr>
        <w:t>ượ</w:t>
      </w:r>
      <w:r w:rsidRPr="00564A98">
        <w:rPr>
          <w:rFonts w:ascii="Times New Roman" w:hAnsi="Times New Roman"/>
        </w:rPr>
        <w:t>t gi</w:t>
      </w:r>
      <w:r w:rsidRPr="00564A98">
        <w:rPr>
          <w:rFonts w:ascii="Times New Roman" w:eastAsia="Calibri" w:hAnsi="Times New Roman"/>
        </w:rPr>
        <w:t>ữ</w:t>
      </w:r>
      <w:r w:rsidRPr="00564A98">
        <w:rPr>
          <w:rFonts w:ascii="Times New Roman" w:hAnsi="Times New Roman"/>
        </w:rPr>
        <w:t xml:space="preserve">a giá </w:t>
      </w:r>
      <w:r w:rsidRPr="00564A98">
        <w:rPr>
          <w:rFonts w:ascii="Times New Roman" w:eastAsia="Calibri" w:hAnsi="Times New Roman"/>
        </w:rPr>
        <w:t>đỡ</w:t>
      </w:r>
      <w:r w:rsidRPr="00564A98">
        <w:rPr>
          <w:rFonts w:ascii="Times New Roman" w:hAnsi="Times New Roman"/>
        </w:rPr>
        <w:t xml:space="preserve"> và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là 0,1. Ban </w:t>
      </w:r>
      <w:r w:rsidRPr="00564A98">
        <w:rPr>
          <w:rFonts w:ascii="Times New Roman" w:eastAsia="Calibri" w:hAnsi="Times New Roman"/>
        </w:rPr>
        <w:t>đầ</w:t>
      </w:r>
      <w:r w:rsidRPr="00564A98">
        <w:rPr>
          <w:rFonts w:ascii="Times New Roman" w:hAnsi="Times New Roman"/>
        </w:rPr>
        <w:t>u gi</w:t>
      </w:r>
      <w:r w:rsidRPr="00564A98">
        <w:rPr>
          <w:rFonts w:ascii="Times New Roman" w:eastAsia="Calibri" w:hAnsi="Times New Roman"/>
        </w:rPr>
        <w:t>ữ</w:t>
      </w:r>
      <w:r w:rsidRPr="00564A98">
        <w:rPr>
          <w:rFonts w:ascii="Times New Roman" w:hAnsi="Times New Roman"/>
        </w:rPr>
        <w:t xml:space="preserve"> v</w:t>
      </w:r>
      <w:r w:rsidRPr="00564A98">
        <w:rPr>
          <w:rFonts w:ascii="Times New Roman" w:eastAsia="Calibri" w:hAnsi="Times New Roman"/>
        </w:rPr>
        <w:t>ậ</w:t>
      </w:r>
      <w:r w:rsidRPr="00564A98">
        <w:rPr>
          <w:rFonts w:ascii="Times New Roman" w:hAnsi="Times New Roman"/>
        </w:rPr>
        <w:t xml:space="preserve">t </w:t>
      </w:r>
      <w:r w:rsidRPr="00564A98">
        <w:rPr>
          <w:rFonts w:ascii="Times New Roman" w:eastAsia="Calibri" w:hAnsi="Times New Roman"/>
        </w:rPr>
        <w:t>ở</w:t>
      </w:r>
      <w:r w:rsidRPr="00564A98">
        <w:rPr>
          <w:rFonts w:ascii="Times New Roman" w:hAnsi="Times New Roman"/>
        </w:rPr>
        <w:t xml:space="preserve"> v</w:t>
      </w:r>
      <w:r w:rsidRPr="00564A98">
        <w:rPr>
          <w:rFonts w:ascii="Times New Roman" w:eastAsia="Calibri" w:hAnsi="Times New Roman"/>
        </w:rPr>
        <w:t>ị</w:t>
      </w:r>
      <w:r w:rsidRPr="00564A98">
        <w:rPr>
          <w:rFonts w:ascii="Times New Roman" w:hAnsi="Times New Roman"/>
        </w:rPr>
        <w:t xml:space="preserve"> trí lò xo b</w:t>
      </w:r>
      <w:r w:rsidRPr="00564A98">
        <w:rPr>
          <w:rFonts w:ascii="Times New Roman" w:eastAsia="Calibri" w:hAnsi="Times New Roman"/>
        </w:rPr>
        <w:t>ị</w:t>
      </w:r>
      <w:r w:rsidRPr="00564A98">
        <w:rPr>
          <w:rFonts w:ascii="Times New Roman" w:hAnsi="Times New Roman"/>
        </w:rPr>
        <w:t xml:space="preserve"> nén 10 cm r</w:t>
      </w:r>
      <w:r w:rsidRPr="00564A98">
        <w:rPr>
          <w:rFonts w:ascii="Times New Roman" w:eastAsia="Calibri" w:hAnsi="Times New Roman"/>
        </w:rPr>
        <w:t>ồ</w:t>
      </w:r>
      <w:r w:rsidRPr="00564A98">
        <w:rPr>
          <w:rFonts w:ascii="Times New Roman" w:hAnsi="Times New Roman"/>
        </w:rPr>
        <w:t>i buông nh</w:t>
      </w:r>
      <w:r w:rsidRPr="00564A98">
        <w:rPr>
          <w:rFonts w:ascii="Times New Roman" w:eastAsia="Calibri" w:hAnsi="Times New Roman"/>
        </w:rPr>
        <w:t>ẹ</w:t>
      </w:r>
      <w:r w:rsidRPr="00564A98">
        <w:rPr>
          <w:rFonts w:ascii="Times New Roman" w:hAnsi="Times New Roman"/>
        </w:rPr>
        <w:t xml:space="preserve"> </w:t>
      </w:r>
      <w:r w:rsidRPr="00564A98">
        <w:rPr>
          <w:rFonts w:ascii="Times New Roman" w:eastAsia="Calibri" w:hAnsi="Times New Roman"/>
        </w:rPr>
        <w:t>để</w:t>
      </w:r>
      <w:r w:rsidRPr="00564A98">
        <w:rPr>
          <w:rFonts w:ascii="Times New Roman" w:hAnsi="Times New Roman"/>
        </w:rPr>
        <w:t xml:space="preserve"> con l</w:t>
      </w:r>
      <w:r w:rsidRPr="00564A98">
        <w:rPr>
          <w:rFonts w:ascii="Times New Roman" w:eastAsia="Calibri" w:hAnsi="Times New Roman"/>
        </w:rPr>
        <w:t>ắ</w:t>
      </w:r>
      <w:r w:rsidRPr="00564A98">
        <w:rPr>
          <w:rFonts w:ascii="Times New Roman" w:hAnsi="Times New Roman"/>
        </w:rPr>
        <w:t xml:space="preserve">c 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ắ</w:t>
      </w:r>
      <w:r w:rsidRPr="00564A98">
        <w:rPr>
          <w:rFonts w:ascii="Times New Roman" w:hAnsi="Times New Roman"/>
        </w:rPr>
        <w:t>t d</w:t>
      </w:r>
      <w:r w:rsidRPr="00564A98">
        <w:rPr>
          <w:rFonts w:ascii="Times New Roman" w:eastAsia="Calibri" w:hAnsi="Times New Roman"/>
        </w:rPr>
        <w:t>ầ</w:t>
      </w:r>
      <w:r w:rsidRPr="00564A98">
        <w:rPr>
          <w:rFonts w:ascii="Times New Roman" w:hAnsi="Times New Roman"/>
        </w:rPr>
        <w:t>n. L</w:t>
      </w:r>
      <w:r w:rsidRPr="00564A98">
        <w:rPr>
          <w:rFonts w:ascii="Times New Roman" w:eastAsia="Calibri" w:hAnsi="Times New Roman"/>
        </w:rPr>
        <w:t>ấ</w:t>
      </w:r>
      <w:r w:rsidRPr="00564A98">
        <w:rPr>
          <w:rFonts w:ascii="Times New Roman" w:hAnsi="Times New Roman"/>
        </w:rPr>
        <w:t>y g = 10 m/s</w:t>
      </w:r>
      <w:r w:rsidRPr="00564A98">
        <w:rPr>
          <w:rFonts w:ascii="Times New Roman" w:hAnsi="Times New Roman"/>
          <w:vertAlign w:val="superscript"/>
        </w:rPr>
        <w:t>2</w:t>
      </w:r>
      <w:r w:rsidRPr="00564A98">
        <w:rPr>
          <w:rFonts w:ascii="Times New Roman" w:hAnsi="Times New Roman"/>
        </w:rPr>
        <w:t>.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n nh</w:t>
      </w:r>
      <w:r w:rsidRPr="00564A98">
        <w:rPr>
          <w:rFonts w:ascii="Times New Roman" w:eastAsia="Calibri" w:hAnsi="Times New Roman"/>
        </w:rPr>
        <w:t>ấ</w:t>
      </w:r>
      <w:r w:rsidRPr="00564A98">
        <w:rPr>
          <w:rFonts w:ascii="Times New Roman" w:hAnsi="Times New Roman"/>
        </w:rPr>
        <w:t>t v</w:t>
      </w:r>
      <w:r w:rsidRPr="00564A98">
        <w:rPr>
          <w:rFonts w:ascii="Times New Roman" w:eastAsia="Calibri" w:hAnsi="Times New Roman"/>
        </w:rPr>
        <w:t>ậ</w:t>
      </w:r>
      <w:r w:rsidRPr="00564A98">
        <w:rPr>
          <w:rFonts w:ascii="Times New Roman" w:hAnsi="Times New Roman"/>
        </w:rPr>
        <w:t>t nh</w:t>
      </w:r>
      <w:r w:rsidRPr="00564A98">
        <w:rPr>
          <w:rFonts w:ascii="Times New Roman" w:eastAsia="Calibri" w:hAnsi="Times New Roman"/>
        </w:rPr>
        <w:t>ỏ</w:t>
      </w:r>
      <w:r w:rsidRPr="00564A98">
        <w:rPr>
          <w:rFonts w:ascii="Times New Roman" w:hAnsi="Times New Roman"/>
        </w:rPr>
        <w:t xml:space="preserve"> </w:t>
      </w:r>
      <w:r w:rsidRPr="00564A98">
        <w:rPr>
          <w:rFonts w:ascii="Times New Roman" w:eastAsia="Calibri" w:hAnsi="Times New Roman"/>
        </w:rPr>
        <w:t>đạ</w:t>
      </w:r>
      <w:r w:rsidRPr="00564A98">
        <w:rPr>
          <w:rFonts w:ascii="Times New Roman" w:hAnsi="Times New Roman"/>
        </w:rPr>
        <w:t xml:space="preserve">t </w:t>
      </w:r>
      <w:r w:rsidRPr="00564A98">
        <w:rPr>
          <w:rFonts w:ascii="Times New Roman" w:eastAsia="Calibri" w:hAnsi="Times New Roman"/>
        </w:rPr>
        <w:t>đượ</w:t>
      </w:r>
      <w:r w:rsidRPr="00564A98">
        <w:rPr>
          <w:rFonts w:ascii="Times New Roman" w:hAnsi="Times New Roman"/>
        </w:rPr>
        <w:t xml:space="preserve">c trong quá trình dao </w:t>
      </w:r>
      <w:r w:rsidRPr="00564A98">
        <w:rPr>
          <w:rFonts w:ascii="Times New Roman" w:eastAsia="Calibri" w:hAnsi="Times New Roman"/>
        </w:rPr>
        <w:t>độ</w:t>
      </w:r>
      <w:r w:rsidRPr="00564A98">
        <w:rPr>
          <w:rFonts w:ascii="Times New Roman" w:hAnsi="Times New Roman"/>
        </w:rPr>
        <w:t xml:space="preserve">ng là </w:t>
      </w:r>
    </w:p>
    <w:p w14:paraId="0E67CF2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w:rPr>
            <w:rFonts w:ascii="Cambria Math" w:hAnsi="Cambria Math"/>
          </w:rPr>
          <m:t>40</m:t>
        </m:r>
        <m:rad>
          <m:radPr>
            <m:degHide m:val="1"/>
            <m:ctrlPr>
              <w:rPr>
                <w:rFonts w:ascii="Cambria Math" w:hAnsi="Cambria Math"/>
                <w:i/>
              </w:rPr>
            </m:ctrlPr>
          </m:radPr>
          <m:deg/>
          <m:e>
            <m:r>
              <w:rPr>
                <w:rFonts w:ascii="Cambria Math" w:hAnsi="Cambria Math"/>
              </w:rPr>
              <m:t>3</m:t>
            </m:r>
          </m:e>
        </m:rad>
      </m:oMath>
      <w:r w:rsidRPr="00564A98">
        <w:rPr>
          <w:rFonts w:ascii="Times New Roman" w:hAnsi="Times New Roman"/>
        </w:rPr>
        <w:t xml:space="preserve"> cm/s</w:t>
      </w:r>
      <w:r w:rsidRPr="00564A98">
        <w:rPr>
          <w:rFonts w:ascii="Times New Roman" w:hAnsi="Times New Roman"/>
          <w:b/>
        </w:rPr>
        <w:t xml:space="preserve"> </w:t>
      </w:r>
      <w:r w:rsidRPr="00564A98">
        <w:rPr>
          <w:rFonts w:ascii="Times New Roman" w:hAnsi="Times New Roman"/>
          <w:b/>
          <w:color w:val="FF0000"/>
        </w:rPr>
        <w:tab/>
        <w:t xml:space="preserve">B. </w:t>
      </w:r>
      <m:oMath>
        <m:r>
          <w:rPr>
            <w:rFonts w:ascii="Cambria Math" w:hAnsi="Cambria Math"/>
          </w:rPr>
          <m:t>20</m:t>
        </m:r>
        <m:rad>
          <m:radPr>
            <m:degHide m:val="1"/>
            <m:ctrlPr>
              <w:rPr>
                <w:rFonts w:ascii="Cambria Math" w:hAnsi="Cambria Math"/>
                <w:i/>
              </w:rPr>
            </m:ctrlPr>
          </m:radPr>
          <m:deg/>
          <m:e>
            <m:r>
              <w:rPr>
                <w:rFonts w:ascii="Cambria Math" w:hAnsi="Cambria Math"/>
              </w:rPr>
              <m:t>6</m:t>
            </m:r>
          </m:e>
        </m:rad>
      </m:oMath>
      <w:r w:rsidRPr="00564A98">
        <w:rPr>
          <w:rFonts w:ascii="Times New Roman" w:hAnsi="Times New Roman"/>
        </w:rPr>
        <w:t xml:space="preserve"> cm/s</w:t>
      </w:r>
      <w:r w:rsidRPr="00564A98">
        <w:rPr>
          <w:rFonts w:ascii="Times New Roman" w:hAnsi="Times New Roman"/>
          <w:b/>
        </w:rPr>
        <w:t xml:space="preserve"> </w:t>
      </w:r>
      <w:r w:rsidRPr="00564A98">
        <w:rPr>
          <w:rFonts w:ascii="Times New Roman" w:hAnsi="Times New Roman"/>
          <w:b/>
          <w:color w:val="FF0000"/>
        </w:rPr>
        <w:tab/>
        <w:t xml:space="preserve">C. </w:t>
      </w:r>
      <m:oMath>
        <m:r>
          <w:rPr>
            <w:rFonts w:ascii="Cambria Math" w:hAnsi="Cambria Math"/>
          </w:rPr>
          <m:t>10</m:t>
        </m:r>
        <m:rad>
          <m:radPr>
            <m:degHide m:val="1"/>
            <m:ctrlPr>
              <w:rPr>
                <w:rFonts w:ascii="Cambria Math" w:hAnsi="Cambria Math"/>
                <w:i/>
              </w:rPr>
            </m:ctrlPr>
          </m:radPr>
          <m:deg/>
          <m:e>
            <m:r>
              <w:rPr>
                <w:rFonts w:ascii="Cambria Math" w:hAnsi="Cambria Math"/>
              </w:rPr>
              <m:t>3</m:t>
            </m:r>
          </m:e>
        </m:rad>
      </m:oMath>
      <w:r w:rsidRPr="00564A98">
        <w:rPr>
          <w:rFonts w:ascii="Times New Roman" w:hAnsi="Times New Roman"/>
        </w:rPr>
        <w:t xml:space="preserve"> cm/s</w:t>
      </w:r>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D. </w:t>
      </w:r>
      <m:oMath>
        <m:r>
          <w:rPr>
            <w:rFonts w:ascii="Cambria Math" w:hAnsi="Cambria Math"/>
          </w:rPr>
          <m:t>40</m:t>
        </m:r>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cm/s </w:t>
      </w:r>
    </w:p>
    <w:p w14:paraId="3F829DC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161.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con lắc lò xo có khối lượng vật nhỏ là m dao động điều hòa theo phương ngang với phương trình x = Acos</w:t>
      </w:r>
      <w:r w:rsidRPr="00564A98">
        <w:rPr>
          <w:rFonts w:ascii="Times New Roman" w:eastAsia="Calibri" w:hAnsi="Times New Roman"/>
        </w:rPr>
        <w:sym w:font="Symbol" w:char="F077"/>
      </w:r>
      <w:r w:rsidRPr="00564A98">
        <w:rPr>
          <w:rFonts w:ascii="Times New Roman" w:eastAsia="Calibri" w:hAnsi="Times New Roman"/>
        </w:rPr>
        <w:t>t. Mốc tính thế năng ở vị trí cân bằng. Cơ năng của con lắc là:</w:t>
      </w:r>
    </w:p>
    <w:p w14:paraId="10EAAA64"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hAnsi="Times New Roman"/>
          <w:b/>
          <w:color w:val="FF0000"/>
        </w:rPr>
        <w:tab/>
        <w:t xml:space="preserve">A. </w:t>
      </w:r>
      <w:r w:rsidRPr="00564A98">
        <w:rPr>
          <w:rFonts w:ascii="Times New Roman" w:hAnsi="Times New Roman"/>
        </w:rPr>
        <w:t>m</w:t>
      </w:r>
      <w:r w:rsidRPr="00564A98">
        <w:rPr>
          <w:rFonts w:ascii="Times New Roman" w:hAnsi="Times New Roman"/>
        </w:rPr>
        <w:sym w:font="Symbol" w:char="F077"/>
      </w:r>
      <w:r w:rsidRPr="00564A98">
        <w:rPr>
          <w:rFonts w:ascii="Times New Roman" w:hAnsi="Times New Roman"/>
        </w:rPr>
        <w:t>A</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2</m:t>
            </m:r>
          </m:den>
        </m:f>
      </m:oMath>
      <w:r w:rsidRPr="00564A98">
        <w:rPr>
          <w:rFonts w:ascii="Times New Roman" w:hAnsi="Times New Roman"/>
        </w:rPr>
        <w:t>m</w:t>
      </w:r>
      <w:r w:rsidRPr="00564A98">
        <w:rPr>
          <w:rFonts w:ascii="Times New Roman" w:hAnsi="Times New Roman"/>
        </w:rPr>
        <w:sym w:font="Symbol" w:char="F077"/>
      </w:r>
      <w:r w:rsidRPr="00564A98">
        <w:rPr>
          <w:rFonts w:ascii="Times New Roman" w:hAnsi="Times New Roman"/>
        </w:rPr>
        <w:t>A</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m</w:t>
      </w:r>
      <w:r w:rsidRPr="00564A98">
        <w:rPr>
          <w:rFonts w:ascii="Times New Roman" w:hAnsi="Times New Roman"/>
        </w:rPr>
        <w:sym w:font="Symbol" w:char="F077"/>
      </w:r>
      <w:r w:rsidRPr="00564A98">
        <w:rPr>
          <w:rFonts w:ascii="Times New Roman" w:hAnsi="Times New Roman"/>
          <w:vertAlign w:val="superscript"/>
        </w:rPr>
        <w:t>2</w:t>
      </w:r>
      <w:r w:rsidRPr="00564A98">
        <w:rPr>
          <w:rFonts w:ascii="Times New Roman" w:hAnsi="Times New Roman"/>
        </w:rPr>
        <w:t>A</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b/>
              </w:rPr>
            </m:ctrlPr>
          </m:fPr>
          <m:num>
            <m:r>
              <m:rPr>
                <m:sty m:val="b"/>
              </m:rPr>
              <w:rPr>
                <w:rFonts w:ascii="Cambria Math" w:hAnsi="Cambria Math"/>
              </w:rPr>
              <m:t>1</m:t>
            </m:r>
          </m:num>
          <m:den>
            <m:r>
              <m:rPr>
                <m:sty m:val="b"/>
              </m:rPr>
              <w:rPr>
                <w:rFonts w:ascii="Cambria Math" w:hAnsi="Cambria Math"/>
              </w:rPr>
              <m:t>2</m:t>
            </m:r>
          </m:den>
        </m:f>
      </m:oMath>
      <w:r w:rsidRPr="00564A98">
        <w:rPr>
          <w:rFonts w:ascii="Times New Roman" w:hAnsi="Times New Roman"/>
        </w:rPr>
        <w:t>m</w:t>
      </w:r>
      <w:r w:rsidRPr="00564A98">
        <w:rPr>
          <w:rFonts w:ascii="Times New Roman" w:hAnsi="Times New Roman"/>
        </w:rPr>
        <w:sym w:font="Symbol" w:char="F077"/>
      </w:r>
      <w:r w:rsidRPr="00564A98">
        <w:rPr>
          <w:rFonts w:ascii="Times New Roman" w:hAnsi="Times New Roman"/>
          <w:vertAlign w:val="superscript"/>
        </w:rPr>
        <w:t>2</w:t>
      </w:r>
      <w:r w:rsidRPr="00564A98">
        <w:rPr>
          <w:rFonts w:ascii="Times New Roman" w:hAnsi="Times New Roman"/>
        </w:rPr>
        <w:t>A</w:t>
      </w:r>
      <w:r w:rsidRPr="00564A98">
        <w:rPr>
          <w:rFonts w:ascii="Times New Roman" w:hAnsi="Times New Roman"/>
          <w:vertAlign w:val="superscript"/>
        </w:rPr>
        <w:t>2</w:t>
      </w:r>
      <w:r w:rsidRPr="00564A98">
        <w:rPr>
          <w:rFonts w:ascii="Times New Roman" w:hAnsi="Times New Roman"/>
        </w:rPr>
        <w:t xml:space="preserve"> </w:t>
      </w:r>
    </w:p>
    <w:p w14:paraId="1597776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162.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vật nhỏ dao động theo phương trinh x = 5cos(</w:t>
      </w:r>
      <w:r w:rsidRPr="00564A98">
        <w:rPr>
          <w:rFonts w:ascii="Times New Roman" w:eastAsia="Calibri" w:hAnsi="Times New Roman"/>
        </w:rPr>
        <w:sym w:font="Symbol" w:char="F077"/>
      </w:r>
      <w:r w:rsidRPr="00564A98">
        <w:rPr>
          <w:rFonts w:ascii="Times New Roman" w:eastAsia="Calibri" w:hAnsi="Times New Roman"/>
        </w:rPr>
        <w:t>t + 0,5π) cm. Pha ban đầu của dao động là:</w:t>
      </w:r>
    </w:p>
    <w:p w14:paraId="6ECD53CE"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hAnsi="Times New Roman"/>
          <w:b/>
          <w:color w:val="FF0000"/>
        </w:rPr>
        <w:tab/>
        <w:t xml:space="preserve">A. </w:t>
      </w:r>
      <w:r w:rsidRPr="00564A98">
        <w:rPr>
          <w:rFonts w:ascii="Times New Roman" w:hAnsi="Times New Roman"/>
        </w:rPr>
        <w:t xml:space="preserve">π.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0,5 π. </w:t>
      </w:r>
      <w:r w:rsidRPr="00564A98">
        <w:rPr>
          <w:rFonts w:ascii="Times New Roman" w:hAnsi="Times New Roman"/>
          <w:b/>
          <w:color w:val="FF0000"/>
        </w:rPr>
        <w:tab/>
        <w:t xml:space="preserve">C. </w:t>
      </w:r>
      <w:r w:rsidRPr="00564A98">
        <w:rPr>
          <w:rFonts w:ascii="Times New Roman" w:hAnsi="Times New Roman"/>
        </w:rPr>
        <w:t xml:space="preserve">0,25 π. </w:t>
      </w:r>
      <w:r w:rsidRPr="00564A98">
        <w:rPr>
          <w:rFonts w:ascii="Times New Roman" w:hAnsi="Times New Roman"/>
          <w:b/>
          <w:color w:val="FF0000"/>
        </w:rPr>
        <w:tab/>
        <w:t xml:space="preserve">D. </w:t>
      </w:r>
      <w:r w:rsidRPr="00564A98">
        <w:rPr>
          <w:rFonts w:ascii="Times New Roman" w:hAnsi="Times New Roman"/>
        </w:rPr>
        <w:t>1,5 π.</w:t>
      </w:r>
    </w:p>
    <w:p w14:paraId="5615036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163.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chất điểm dao động theo phương trình x = 6cos</w:t>
      </w:r>
      <w:r w:rsidRPr="00564A98">
        <w:rPr>
          <w:rFonts w:ascii="Times New Roman" w:eastAsia="Calibri" w:hAnsi="Times New Roman"/>
        </w:rPr>
        <w:sym w:font="Symbol" w:char="F077"/>
      </w:r>
      <w:r w:rsidRPr="00564A98">
        <w:rPr>
          <w:rFonts w:ascii="Times New Roman" w:eastAsia="Calibri" w:hAnsi="Times New Roman"/>
        </w:rPr>
        <w:t>t (cm). Dao động của chất điểm có biên độ là:</w:t>
      </w:r>
    </w:p>
    <w:p w14:paraId="7F30E3D4"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hAnsi="Times New Roman"/>
          <w:b/>
          <w:color w:val="FF0000"/>
        </w:rPr>
        <w:tab/>
        <w:t xml:space="preserve">A. </w:t>
      </w:r>
      <w:r w:rsidRPr="00564A98">
        <w:rPr>
          <w:rFonts w:ascii="Times New Roman" w:hAnsi="Times New Roman"/>
        </w:rPr>
        <w:t xml:space="preserve">2 cm </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6cm </w:t>
      </w:r>
      <w:r w:rsidRPr="00564A98">
        <w:rPr>
          <w:rFonts w:ascii="Times New Roman" w:hAnsi="Times New Roman"/>
          <w:b/>
          <w:color w:val="FF0000"/>
        </w:rPr>
        <w:tab/>
        <w:t xml:space="preserve">C. </w:t>
      </w:r>
      <w:r w:rsidRPr="00564A98">
        <w:rPr>
          <w:rFonts w:ascii="Times New Roman" w:hAnsi="Times New Roman"/>
        </w:rPr>
        <w:t xml:space="preserve">3cm </w:t>
      </w:r>
      <w:r w:rsidRPr="00564A98">
        <w:rPr>
          <w:rFonts w:ascii="Times New Roman" w:hAnsi="Times New Roman"/>
          <w:b/>
          <w:color w:val="FF0000"/>
        </w:rPr>
        <w:tab/>
        <w:t xml:space="preserve">D. </w:t>
      </w:r>
      <w:smartTag w:uri="urn:schemas-microsoft-com:office:smarttags" w:element="metricconverter">
        <w:smartTagPr>
          <w:attr w:name="ProductID" w:val="12 cm"/>
        </w:smartTagPr>
        <w:r w:rsidRPr="00564A98">
          <w:rPr>
            <w:rFonts w:ascii="Times New Roman" w:hAnsi="Times New Roman"/>
          </w:rPr>
          <w:t>12 cm</w:t>
        </w:r>
      </w:smartTag>
    </w:p>
    <w:p w14:paraId="11A1328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164.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con lắc lò xo gồm một vật nhỏ khối lượng m và lò xo có độ cứng k. Con lắc dao động điều hòa với tần số góc là:</w:t>
      </w:r>
    </w:p>
    <w:p w14:paraId="701D32D9"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hAnsi="Times New Roman"/>
          <w:b/>
          <w:color w:val="FF0000"/>
        </w:rPr>
        <w:tab/>
        <w:t xml:space="preserve">A. </w:t>
      </w:r>
      <w:r w:rsidRPr="00564A98">
        <w:rPr>
          <w:rFonts w:ascii="Times New Roman" w:hAnsi="Times New Roman"/>
        </w:rPr>
        <w:t>2π</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2π</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k</m:t>
                </m:r>
              </m:num>
              <m:den>
                <m:r>
                  <m:rPr>
                    <m:sty m:val="p"/>
                  </m:rPr>
                  <w:rPr>
                    <w:rFonts w:ascii="Cambria Math" w:hAnsi="Cambria Math"/>
                  </w:rPr>
                  <m:t>m</m:t>
                </m:r>
              </m:den>
            </m:f>
          </m:e>
        </m:rad>
      </m:oMath>
      <w:r w:rsidRPr="00564A98">
        <w:rPr>
          <w:rFonts w:ascii="Times New Roman" w:hAnsi="Times New Roman"/>
        </w:rPr>
        <w:t xml:space="preserve"> </w:t>
      </w:r>
      <w:r w:rsidRPr="00564A98">
        <w:rPr>
          <w:rFonts w:ascii="Times New Roman" w:hAnsi="Times New Roman"/>
          <w:b/>
          <w:color w:val="FF0000"/>
        </w:rPr>
        <w:tab/>
        <w:t xml:space="preserve">C. </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m</m:t>
                </m:r>
              </m:num>
              <m:den>
                <m:r>
                  <m:rPr>
                    <m:sty m:val="p"/>
                  </m:rPr>
                  <w:rPr>
                    <w:rFonts w:ascii="Cambria Math" w:hAnsi="Cambria Math"/>
                  </w:rPr>
                  <m:t>k</m:t>
                </m:r>
              </m:den>
            </m:f>
          </m:e>
        </m:rad>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k</m:t>
                </m:r>
              </m:num>
              <m:den>
                <m:r>
                  <m:rPr>
                    <m:sty m:val="p"/>
                  </m:rPr>
                  <w:rPr>
                    <w:rFonts w:ascii="Cambria Math" w:hAnsi="Cambria Math"/>
                  </w:rPr>
                  <m:t>m</m:t>
                </m:r>
              </m:den>
            </m:f>
          </m:e>
        </m:rad>
      </m:oMath>
      <w:r w:rsidRPr="00564A98">
        <w:rPr>
          <w:rFonts w:ascii="Times New Roman" w:hAnsi="Times New Roman"/>
        </w:rPr>
        <w:t xml:space="preserve"> </w:t>
      </w:r>
    </w:p>
    <w:p w14:paraId="2B3490B1"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165. </w:t>
      </w:r>
      <w:r w:rsidRPr="00A3407B">
        <w:rPr>
          <w:rFonts w:ascii="Cambria" w:hAnsi="Cambria"/>
          <w:b/>
          <w:color w:val="FF0000"/>
          <w:sz w:val="18"/>
          <w:highlight w:val="yellow"/>
          <w:lang w:val="de-DE"/>
        </w:rPr>
        <w:t xml:space="preserve">(QG 15): </w:t>
      </w:r>
      <w:r w:rsidRPr="00564A98">
        <w:rPr>
          <w:rFonts w:ascii="Times New Roman" w:eastAsia="Calibri" w:hAnsi="Times New Roman"/>
        </w:rPr>
        <w:t>Hai dao động điều hòa có phương trình dao động lần lượt là x</w:t>
      </w:r>
      <w:r w:rsidRPr="00564A98">
        <w:rPr>
          <w:rFonts w:ascii="Times New Roman" w:eastAsia="Calibri" w:hAnsi="Times New Roman"/>
          <w:vertAlign w:val="subscript"/>
        </w:rPr>
        <w:t>1</w:t>
      </w:r>
      <w:r w:rsidRPr="00564A98">
        <w:rPr>
          <w:rFonts w:ascii="Times New Roman" w:eastAsia="Calibri" w:hAnsi="Times New Roman"/>
        </w:rPr>
        <w:t xml:space="preserve"> = 5cos(2πt+ 0,75π) (cm) và x</w:t>
      </w:r>
      <w:r w:rsidRPr="00564A98">
        <w:rPr>
          <w:rFonts w:ascii="Times New Roman" w:eastAsia="Calibri" w:hAnsi="Times New Roman"/>
          <w:vertAlign w:val="subscript"/>
        </w:rPr>
        <w:t>2</w:t>
      </w:r>
      <w:r w:rsidRPr="00564A98">
        <w:rPr>
          <w:rFonts w:ascii="Times New Roman" w:eastAsia="Calibri" w:hAnsi="Times New Roman"/>
        </w:rPr>
        <w:t xml:space="preserve"> = 10cos(2πt+ 0,5π) (cm). Độ lệch pha của hai dao động này có độ lớn là:</w:t>
      </w:r>
    </w:p>
    <w:p w14:paraId="1A9F9279"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0,25 π </w:t>
      </w:r>
      <w:r w:rsidRPr="00564A98">
        <w:rPr>
          <w:rFonts w:ascii="Times New Roman" w:eastAsia="Calibri" w:hAnsi="Times New Roman"/>
          <w:b/>
          <w:color w:val="FF0000"/>
        </w:rPr>
        <w:tab/>
        <w:t xml:space="preserve">B. </w:t>
      </w:r>
      <w:r w:rsidRPr="00564A98">
        <w:rPr>
          <w:rFonts w:ascii="Times New Roman" w:eastAsia="Calibri" w:hAnsi="Times New Roman"/>
        </w:rPr>
        <w:t xml:space="preserve">1,25 π </w:t>
      </w:r>
      <w:r w:rsidRPr="00564A98">
        <w:rPr>
          <w:rFonts w:ascii="Times New Roman" w:eastAsia="Calibri" w:hAnsi="Times New Roman"/>
        </w:rPr>
        <w:tab/>
        <w:t xml:space="preserve"> </w:t>
      </w:r>
      <w:r w:rsidRPr="00564A98">
        <w:rPr>
          <w:rFonts w:ascii="Times New Roman" w:eastAsia="Calibri" w:hAnsi="Times New Roman"/>
          <w:b/>
          <w:color w:val="FF0000"/>
        </w:rPr>
        <w:t xml:space="preserve">C. </w:t>
      </w:r>
      <w:r w:rsidRPr="00564A98">
        <w:rPr>
          <w:rFonts w:ascii="Times New Roman" w:eastAsia="Calibri" w:hAnsi="Times New Roman"/>
        </w:rPr>
        <w:t xml:space="preserve">0,5 π </w:t>
      </w:r>
      <w:r w:rsidRPr="00564A98">
        <w:rPr>
          <w:rFonts w:ascii="Times New Roman" w:eastAsia="Calibri" w:hAnsi="Times New Roman"/>
          <w:b/>
          <w:color w:val="FF0000"/>
        </w:rPr>
        <w:tab/>
        <w:t xml:space="preserve">D. </w:t>
      </w:r>
      <w:r w:rsidRPr="00564A98">
        <w:rPr>
          <w:rFonts w:ascii="Times New Roman" w:eastAsia="Calibri" w:hAnsi="Times New Roman"/>
        </w:rPr>
        <w:t xml:space="preserve">0,75 π </w:t>
      </w:r>
    </w:p>
    <w:p w14:paraId="76C2D9F6"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166.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vật nhỏ khối lượng 100g dao động theo phương trình x = 8cos10t (x tính bằng cm; t tính bằng s). Động năng cực đại của vật là:</w:t>
      </w:r>
    </w:p>
    <w:p w14:paraId="2C30A070"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b/>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32 mJ </w:t>
      </w:r>
      <w:r w:rsidRPr="00564A98">
        <w:rPr>
          <w:rFonts w:ascii="Times New Roman" w:eastAsia="Calibri" w:hAnsi="Times New Roman"/>
          <w:b/>
          <w:color w:val="FF0000"/>
        </w:rPr>
        <w:tab/>
        <w:t xml:space="preserve">B. </w:t>
      </w:r>
      <w:r w:rsidRPr="00564A98">
        <w:rPr>
          <w:rFonts w:ascii="Times New Roman" w:eastAsia="Calibri" w:hAnsi="Times New Roman"/>
        </w:rPr>
        <w:t xml:space="preserve">16 mJ </w:t>
      </w:r>
      <w:r w:rsidRPr="00564A98">
        <w:rPr>
          <w:rFonts w:ascii="Times New Roman" w:eastAsia="Calibri" w:hAnsi="Times New Roman"/>
          <w:b/>
          <w:color w:val="FF0000"/>
        </w:rPr>
        <w:tab/>
        <w:t xml:space="preserve">C. </w:t>
      </w:r>
      <w:r w:rsidRPr="00564A98">
        <w:rPr>
          <w:rFonts w:ascii="Times New Roman" w:eastAsia="Calibri" w:hAnsi="Times New Roman"/>
        </w:rPr>
        <w:t xml:space="preserve">64 mJ </w:t>
      </w:r>
      <w:r w:rsidRPr="00564A98">
        <w:rPr>
          <w:rFonts w:ascii="Times New Roman" w:eastAsia="Calibri" w:hAnsi="Times New Roman"/>
          <w:b/>
          <w:color w:val="FF0000"/>
        </w:rPr>
        <w:tab/>
        <w:t xml:space="preserve">D. </w:t>
      </w:r>
      <w:r w:rsidRPr="00564A98">
        <w:rPr>
          <w:rFonts w:ascii="Times New Roman" w:eastAsia="Calibri" w:hAnsi="Times New Roman"/>
        </w:rPr>
        <w:t xml:space="preserve">128 mJ </w:t>
      </w:r>
    </w:p>
    <w:p w14:paraId="6087BC15" w14:textId="77777777" w:rsidR="00A3407B" w:rsidRPr="00564A98" w:rsidRDefault="00A3407B" w:rsidP="009D1D88">
      <w:pPr>
        <w:tabs>
          <w:tab w:val="left" w:pos="992"/>
        </w:tabs>
        <w:spacing w:line="360" w:lineRule="auto"/>
        <w:jc w:val="both"/>
        <w:rPr>
          <w:rFonts w:ascii="Times New Roman" w:eastAsia="Calibri" w:hAnsi="Times New Roman"/>
        </w:rPr>
      </w:pPr>
      <w:r w:rsidRPr="00564A98">
        <w:rPr>
          <w:rFonts w:ascii="Times New Roman" w:eastAsia="Calibri" w:hAnsi="Times New Roman"/>
          <w:noProof/>
        </w:rPr>
        <w:lastRenderedPageBreak/>
        <w:drawing>
          <wp:anchor distT="0" distB="0" distL="114300" distR="114300" simplePos="0" relativeHeight="252057600" behindDoc="0" locked="0" layoutInCell="1" allowOverlap="1" wp14:anchorId="2AAA282F" wp14:editId="5CD46079">
            <wp:simplePos x="0" y="0"/>
            <wp:positionH relativeFrom="column">
              <wp:posOffset>4881880</wp:posOffset>
            </wp:positionH>
            <wp:positionV relativeFrom="paragraph">
              <wp:posOffset>113030</wp:posOffset>
            </wp:positionV>
            <wp:extent cx="1691005" cy="922655"/>
            <wp:effectExtent l="0" t="0" r="4445" b="0"/>
            <wp:wrapSquare wrapText="bothSides"/>
            <wp:docPr id="59" name="Hình ảnh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91005" cy="9226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b/>
          <w:color w:val="0033CC"/>
        </w:rPr>
        <w:t xml:space="preserve">Câu 167. </w:t>
      </w:r>
      <w:r w:rsidRPr="00A3407B">
        <w:rPr>
          <w:rFonts w:ascii="Cambria" w:hAnsi="Cambria"/>
          <w:b/>
          <w:color w:val="FF0000"/>
          <w:sz w:val="18"/>
          <w:highlight w:val="yellow"/>
          <w:lang w:val="de-DE"/>
        </w:rPr>
        <w:t xml:space="preserve">(QG 15): </w:t>
      </w:r>
      <w:r w:rsidRPr="00564A98">
        <w:rPr>
          <w:rFonts w:ascii="Times New Roman" w:eastAsia="Calibri" w:hAnsi="Times New Roman"/>
        </w:rPr>
        <w:t>Đồ thi li độ theo thời gian của chất điểm 1 (đường 1) và của chất điểm 2 (đường 2) như hình vẽ, tốc độ cực đại của chất điểm 2 là 4π (cm/s). Không kể thời điểm t = 0, thời điểm hai chất điểm có cùng li độ lần thứ 5 là:</w:t>
      </w:r>
      <w:r w:rsidRPr="00564A98">
        <w:rPr>
          <w:rFonts w:ascii="Times New Roman" w:hAnsi="Times New Roman"/>
          <w:noProof/>
        </w:rPr>
        <w:t xml:space="preserve"> </w:t>
      </w:r>
    </w:p>
    <w:p w14:paraId="524751D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4,0 s </w:t>
      </w:r>
      <w:r w:rsidRPr="00564A98">
        <w:rPr>
          <w:rFonts w:ascii="Times New Roman" w:eastAsia="Calibri" w:hAnsi="Times New Roman"/>
          <w:b/>
          <w:color w:val="FF0000"/>
        </w:rPr>
        <w:tab/>
        <w:t xml:space="preserve">B. </w:t>
      </w:r>
      <w:r w:rsidRPr="00564A98">
        <w:rPr>
          <w:rFonts w:ascii="Times New Roman" w:eastAsia="Calibri" w:hAnsi="Times New Roman"/>
        </w:rPr>
        <w:t xml:space="preserve">3,25 s </w:t>
      </w:r>
    </w:p>
    <w:p w14:paraId="151B6147"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3,75 s</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 xml:space="preserve">3,5 s </w:t>
      </w:r>
    </w:p>
    <w:p w14:paraId="566F8ECC"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168. </w:t>
      </w:r>
      <w:r w:rsidRPr="00A3407B">
        <w:rPr>
          <w:rFonts w:ascii="Cambria" w:hAnsi="Cambria"/>
          <w:b/>
          <w:color w:val="FF0000"/>
          <w:sz w:val="18"/>
          <w:highlight w:val="yellow"/>
          <w:lang w:val="de-DE"/>
        </w:rPr>
        <w:t xml:space="preserve">(QG 15): </w:t>
      </w:r>
      <w:r w:rsidRPr="00564A98">
        <w:rPr>
          <w:rFonts w:ascii="Times New Roman" w:eastAsia="Calibri" w:hAnsi="Times New Roman"/>
        </w:rPr>
        <w:t>Tại nơi có g = 9,8m/s</w:t>
      </w:r>
      <w:r w:rsidRPr="00564A98">
        <w:rPr>
          <w:rFonts w:ascii="Times New Roman" w:eastAsia="Calibri" w:hAnsi="Times New Roman"/>
          <w:vertAlign w:val="superscript"/>
        </w:rPr>
        <w:t>2</w:t>
      </w:r>
      <w:r w:rsidRPr="00564A98">
        <w:rPr>
          <w:rFonts w:ascii="Times New Roman" w:eastAsia="Calibri" w:hAnsi="Times New Roman"/>
        </w:rPr>
        <w:t>, một con lắc đơn có chiều dài dây treo 1m đang dao đông điều hòa với biên độ góc 0,1 rad. Ở vị trí có li độ góc 0,05rad vật nhỏ của con lắc có tốc độ là:</w:t>
      </w:r>
    </w:p>
    <w:p w14:paraId="10C6162F"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rPr>
        <w:t xml:space="preserve"> </w:t>
      </w:r>
      <w:r w:rsidRPr="00564A98">
        <w:rPr>
          <w:rFonts w:ascii="Times New Roman" w:eastAsia="Calibri" w:hAnsi="Times New Roman"/>
          <w:b/>
          <w:color w:val="FF0000"/>
        </w:rPr>
        <w:tab/>
        <w:t xml:space="preserve">A. </w:t>
      </w:r>
      <w:r w:rsidRPr="00564A98">
        <w:rPr>
          <w:rFonts w:ascii="Times New Roman" w:eastAsia="Calibri" w:hAnsi="Times New Roman"/>
        </w:rPr>
        <w:t>2,7 cm/</w:t>
      </w:r>
      <w:r w:rsidRPr="00564A98">
        <w:rPr>
          <w:rFonts w:ascii="Times New Roman" w:eastAsia="Calibri" w:hAnsi="Times New Roman"/>
          <w:b/>
        </w:rPr>
        <w:t xml:space="preserve">s </w:t>
      </w: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27,1 cm/s </w:t>
      </w:r>
      <w:r w:rsidRPr="00564A98">
        <w:rPr>
          <w:rFonts w:ascii="Times New Roman" w:eastAsia="Calibri" w:hAnsi="Times New Roman"/>
          <w:b/>
          <w:color w:val="FF0000"/>
        </w:rPr>
        <w:tab/>
        <w:t xml:space="preserve">C. </w:t>
      </w:r>
      <w:r w:rsidRPr="00564A98">
        <w:rPr>
          <w:rFonts w:ascii="Times New Roman" w:eastAsia="Calibri" w:hAnsi="Times New Roman"/>
        </w:rPr>
        <w:t xml:space="preserve">1,6 cm/s </w:t>
      </w:r>
      <w:r w:rsidRPr="00564A98">
        <w:rPr>
          <w:rFonts w:ascii="Times New Roman" w:eastAsia="Calibri" w:hAnsi="Times New Roman"/>
          <w:b/>
          <w:color w:val="FF0000"/>
        </w:rPr>
        <w:tab/>
        <w:t xml:space="preserve">D. </w:t>
      </w:r>
      <w:r w:rsidRPr="00564A98">
        <w:rPr>
          <w:rFonts w:ascii="Times New Roman" w:eastAsia="Calibri" w:hAnsi="Times New Roman"/>
        </w:rPr>
        <w:t>15,7 cm/s</w:t>
      </w:r>
    </w:p>
    <w:p w14:paraId="1A4DB609"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169. </w:t>
      </w:r>
      <w:r w:rsidRPr="00A3407B">
        <w:rPr>
          <w:rFonts w:ascii="Cambria" w:hAnsi="Cambria"/>
          <w:b/>
          <w:color w:val="FF0000"/>
          <w:sz w:val="18"/>
          <w:highlight w:val="yellow"/>
          <w:lang w:val="de-DE"/>
        </w:rPr>
        <w:t xml:space="preserve">(QG 15): </w:t>
      </w:r>
      <w:r w:rsidRPr="00564A98">
        <w:rPr>
          <w:rFonts w:ascii="Times New Roman" w:eastAsia="Calibri" w:hAnsi="Times New Roman"/>
        </w:rPr>
        <w:t xml:space="preserve">Một lò xo đồng chất tiết diện đều được cắt thành 3 lò xo có chiều dài tự nhiên </w:t>
      </w:r>
      <m:oMath>
        <m:r>
          <m:rPr>
            <m:scr m:val="script"/>
            <m:sty m:val="p"/>
          </m:rPr>
          <w:rPr>
            <w:rFonts w:ascii="Cambria Math" w:hAnsi="Cambria Math"/>
          </w:rPr>
          <m:t>l</m:t>
        </m:r>
      </m:oMath>
      <w:r w:rsidRPr="00564A98">
        <w:rPr>
          <w:rFonts w:ascii="Times New Roman" w:eastAsia="Calibri" w:hAnsi="Times New Roman"/>
        </w:rPr>
        <w:t xml:space="preserve"> (cm); (</w:t>
      </w:r>
      <m:oMath>
        <m:r>
          <m:rPr>
            <m:scr m:val="script"/>
            <m:sty m:val="p"/>
          </m:rPr>
          <w:rPr>
            <w:rFonts w:ascii="Cambria Math" w:hAnsi="Cambria Math"/>
          </w:rPr>
          <m:t>l</m:t>
        </m:r>
      </m:oMath>
      <w:r w:rsidRPr="00564A98">
        <w:rPr>
          <w:rFonts w:ascii="Times New Roman" w:eastAsia="Calibri" w:hAnsi="Times New Roman"/>
        </w:rPr>
        <w:t xml:space="preserve"> - 10) (cm) và (</w:t>
      </w:r>
      <m:oMath>
        <m:r>
          <m:rPr>
            <m:scr m:val="script"/>
            <m:sty m:val="p"/>
          </m:rPr>
          <w:rPr>
            <w:rFonts w:ascii="Cambria Math" w:hAnsi="Cambria Math"/>
          </w:rPr>
          <m:t>l</m:t>
        </m:r>
      </m:oMath>
      <w:r w:rsidRPr="00564A98">
        <w:rPr>
          <w:rFonts w:ascii="Times New Roman" w:eastAsia="Calibri" w:hAnsi="Times New Roman"/>
        </w:rPr>
        <w:t xml:space="preserve">– 20) (cm). Lần lượt gắn mỗi lò xo này (theo thứ tự trên) với vật nhỏ khối lượng m thì được 3 con lắc lò xo có chu kỳ dao động riêng tương ứng là 2 s; </w:t>
      </w:r>
      <m:oMath>
        <m:rad>
          <m:radPr>
            <m:degHide m:val="1"/>
            <m:ctrlPr>
              <w:rPr>
                <w:rFonts w:ascii="Cambria Math" w:eastAsia="Calibri" w:hAnsi="Cambria Math"/>
                <w:i/>
              </w:rPr>
            </m:ctrlPr>
          </m:radPr>
          <m:deg/>
          <m:e>
            <m:r>
              <w:rPr>
                <w:rFonts w:ascii="Cambria Math" w:eastAsia="Calibri" w:hAnsi="Cambria Math"/>
              </w:rPr>
              <m:t>3</m:t>
            </m:r>
          </m:e>
        </m:rad>
      </m:oMath>
      <w:r w:rsidRPr="00564A98">
        <w:rPr>
          <w:rFonts w:ascii="Times New Roman" w:eastAsia="Calibri" w:hAnsi="Times New Roman"/>
        </w:rPr>
        <w:t xml:space="preserve"> s và T. Biết độ cứng của các lò xo tỉ lệ nghịch với chiều dài tự nhiên của nó. Giá trị của T là:</w:t>
      </w:r>
    </w:p>
    <w:p w14:paraId="324D2A2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1,00 s </w:t>
      </w:r>
      <w:r w:rsidRPr="00564A98">
        <w:rPr>
          <w:rFonts w:ascii="Times New Roman" w:eastAsia="Calibri" w:hAnsi="Times New Roman"/>
          <w:b/>
          <w:color w:val="FF0000"/>
        </w:rPr>
        <w:tab/>
        <w:t xml:space="preserve">B. </w:t>
      </w:r>
      <w:r w:rsidRPr="00564A98">
        <w:rPr>
          <w:rFonts w:ascii="Times New Roman" w:eastAsia="Calibri" w:hAnsi="Times New Roman"/>
        </w:rPr>
        <w:t xml:space="preserve">1,28 s </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1,41 s </w:t>
      </w:r>
      <w:r w:rsidRPr="00564A98">
        <w:rPr>
          <w:rFonts w:ascii="Times New Roman" w:eastAsia="Calibri" w:hAnsi="Times New Roman"/>
          <w:b/>
          <w:color w:val="FF0000"/>
        </w:rPr>
        <w:tab/>
        <w:t xml:space="preserve">D. </w:t>
      </w:r>
      <w:r w:rsidRPr="00564A98">
        <w:rPr>
          <w:rFonts w:ascii="Times New Roman" w:eastAsia="Calibri" w:hAnsi="Times New Roman"/>
        </w:rPr>
        <w:t xml:space="preserve">1,50 s </w:t>
      </w:r>
    </w:p>
    <w:p w14:paraId="5556B418"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170. </w:t>
      </w:r>
      <w:r w:rsidRPr="00A3407B">
        <w:rPr>
          <w:rFonts w:ascii="Cambria" w:hAnsi="Cambria"/>
          <w:b/>
          <w:color w:val="FF0000"/>
          <w:sz w:val="18"/>
          <w:highlight w:val="yellow"/>
          <w:lang w:val="de-DE"/>
        </w:rPr>
        <w:t xml:space="preserve">(QG 15): </w:t>
      </w:r>
      <w:r w:rsidRPr="00564A98">
        <w:rPr>
          <w:rFonts w:ascii="Times New Roman" w:eastAsia="Calibri" w:hAnsi="Times New Roman"/>
        </w:rPr>
        <w:t>Một lò xo có độ cứng 20N/m, đẩu tên được treo vào một điểm cố định, đầu dưới gắn vật nhỏ A có khối lượng 100g, vật A được nối với vật B khối lượng 100g bằng môt sợi dây mềm, mảnh, không dãn và đủ dài. Từ vị trí cân bằng của hệ, kéo vật B thẳng đứng xuống dưới một đoạn 20cm rồi thả nhẹ để vật B đi lên với vận tốc ban đầu bằng không. Khi vật B bắt đầu đổi chiều chuyển động thì bất ngờ bị tuột khỏi dây nối. Bỏ qua các lực cản, lấy g = 10m/s</w:t>
      </w:r>
      <w:r w:rsidRPr="00564A98">
        <w:rPr>
          <w:rFonts w:ascii="Times New Roman" w:eastAsia="Calibri" w:hAnsi="Times New Roman"/>
          <w:vertAlign w:val="superscript"/>
        </w:rPr>
        <w:t>2</w:t>
      </w:r>
      <w:r w:rsidRPr="00564A98">
        <w:rPr>
          <w:rFonts w:ascii="Times New Roman" w:eastAsia="Calibri" w:hAnsi="Times New Roman"/>
        </w:rPr>
        <w:t>. Khoảng thời gian từ khi vậ B tuột khỏi dây nối đến khi rơi đến vị trí thả ban đầu là:</w:t>
      </w:r>
    </w:p>
    <w:p w14:paraId="7A47D0B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rPr>
        <w:t xml:space="preserve"> </w:t>
      </w: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0,30 s </w:t>
      </w:r>
      <w:r w:rsidRPr="00564A98">
        <w:rPr>
          <w:rFonts w:ascii="Times New Roman" w:eastAsia="Calibri" w:hAnsi="Times New Roman"/>
          <w:b/>
          <w:color w:val="FF0000"/>
        </w:rPr>
        <w:tab/>
        <w:t xml:space="preserve">B. </w:t>
      </w:r>
      <w:r w:rsidRPr="00564A98">
        <w:rPr>
          <w:rFonts w:ascii="Times New Roman" w:eastAsia="Calibri" w:hAnsi="Times New Roman"/>
        </w:rPr>
        <w:t xml:space="preserve">0,68 s </w:t>
      </w:r>
      <w:r w:rsidRPr="00564A98">
        <w:rPr>
          <w:rFonts w:ascii="Times New Roman" w:eastAsia="Calibri" w:hAnsi="Times New Roman"/>
          <w:b/>
          <w:color w:val="FF0000"/>
        </w:rPr>
        <w:tab/>
        <w:t xml:space="preserve">C. </w:t>
      </w:r>
      <w:r w:rsidRPr="00564A98">
        <w:rPr>
          <w:rFonts w:ascii="Times New Roman" w:eastAsia="Calibri" w:hAnsi="Times New Roman"/>
        </w:rPr>
        <w:t xml:space="preserve">0,26 s </w:t>
      </w:r>
      <w:r w:rsidRPr="00564A98">
        <w:rPr>
          <w:rFonts w:ascii="Times New Roman" w:eastAsia="Calibri" w:hAnsi="Times New Roman"/>
          <w:b/>
          <w:color w:val="FF0000"/>
        </w:rPr>
        <w:tab/>
        <w:t xml:space="preserve">D. </w:t>
      </w:r>
      <w:r w:rsidRPr="00564A98">
        <w:rPr>
          <w:rFonts w:ascii="Times New Roman" w:eastAsia="Calibri" w:hAnsi="Times New Roman"/>
        </w:rPr>
        <w:t xml:space="preserve">0,28 s </w:t>
      </w:r>
    </w:p>
    <w:p w14:paraId="301EC7B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27E052AE"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6" w:name="_Toc18406497"/>
      <w:r w:rsidRPr="00564A98">
        <w:rPr>
          <w:i w:val="0"/>
          <w:sz w:val="24"/>
          <w:szCs w:val="24"/>
          <w:highlight w:val="yellow"/>
          <w:lang w:val="nl-NL"/>
        </w:rPr>
        <w:t>2016</w:t>
      </w:r>
      <w:bookmarkEnd w:id="26"/>
    </w:p>
    <w:p w14:paraId="63D0B49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171. </w:t>
      </w:r>
      <w:r w:rsidRPr="00A3407B">
        <w:rPr>
          <w:rFonts w:ascii="Cambria" w:hAnsi="Cambria"/>
          <w:b/>
          <w:color w:val="FF0000"/>
          <w:sz w:val="18"/>
          <w:highlight w:val="yellow"/>
          <w:lang w:val="de-DE"/>
        </w:rPr>
        <w:t xml:space="preserve">(QG 16): </w:t>
      </w:r>
      <w:r w:rsidRPr="00564A98">
        <w:rPr>
          <w:rFonts w:ascii="Times New Roman" w:hAnsi="Times New Roman"/>
        </w:rPr>
        <w:t>Một chất điểm dao động có phương trình x = 10cos(15t + π) (x tính bằng cm, t tính bằng s). Chất điểm này dao động với tần số góc là</w:t>
      </w:r>
    </w:p>
    <w:p w14:paraId="58AC63A9"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20rad/s.</w:t>
      </w:r>
      <w:r w:rsidRPr="00564A98">
        <w:rPr>
          <w:rFonts w:ascii="Times New Roman" w:hAnsi="Times New Roman"/>
          <w:b/>
          <w:color w:val="FF0000"/>
        </w:rPr>
        <w:tab/>
        <w:t xml:space="preserve">B. </w:t>
      </w:r>
      <w:r w:rsidRPr="00564A98">
        <w:rPr>
          <w:rFonts w:ascii="Times New Roman" w:hAnsi="Times New Roman"/>
        </w:rPr>
        <w:t>10rad/s.</w:t>
      </w:r>
      <w:r w:rsidRPr="00564A98">
        <w:rPr>
          <w:rFonts w:ascii="Times New Roman" w:hAnsi="Times New Roman"/>
          <w:b/>
          <w:color w:val="FF0000"/>
        </w:rPr>
        <w:tab/>
        <w:t xml:space="preserve">C. </w:t>
      </w:r>
      <w:r w:rsidRPr="00564A98">
        <w:rPr>
          <w:rFonts w:ascii="Times New Roman" w:hAnsi="Times New Roman"/>
        </w:rPr>
        <w:t>5rad/s.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15rad/s.</w:t>
      </w:r>
    </w:p>
    <w:p w14:paraId="687838B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172. </w:t>
      </w:r>
      <w:r w:rsidRPr="00A3407B">
        <w:rPr>
          <w:rFonts w:ascii="Cambria" w:hAnsi="Cambria"/>
          <w:b/>
          <w:color w:val="FF0000"/>
          <w:sz w:val="18"/>
          <w:highlight w:val="yellow"/>
          <w:lang w:val="de-DE"/>
        </w:rPr>
        <w:t xml:space="preserve">(QG 16): </w:t>
      </w:r>
      <w:r w:rsidRPr="00564A98">
        <w:rPr>
          <w:rFonts w:ascii="Times New Roman" w:hAnsi="Times New Roman"/>
        </w:rPr>
        <w:t>Tại nơi có gia tốc trọng trường g, một con lắc đơn có sợi dây dài ℓ đang dao động điều hòa. Tần số dao động của con lắc là</w:t>
      </w:r>
      <w:r w:rsidRPr="00564A98">
        <w:rPr>
          <w:rFonts w:ascii="Times New Roman" w:hAnsi="Times New Roman"/>
        </w:rPr>
        <w:tab/>
      </w:r>
    </w:p>
    <w:p w14:paraId="6723A029"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2π</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l</m:t>
                </m:r>
              </m:num>
              <m:den>
                <m:r>
                  <m:rPr>
                    <m:sty m:val="p"/>
                  </m:rPr>
                  <w:rPr>
                    <w:rFonts w:ascii="Cambria Math" w:hAnsi="Cambria Math"/>
                  </w:rPr>
                  <m:t>g</m:t>
                </m:r>
              </m:den>
            </m:f>
          </m:e>
        </m:rad>
      </m:oMath>
      <w:r w:rsidRPr="00564A98">
        <w:rPr>
          <w:rFonts w:ascii="Times New Roman" w:hAnsi="Times New Roman"/>
          <w:b/>
          <w:color w:val="FF0000"/>
        </w:rPr>
        <w:tab/>
        <w:t xml:space="preserve">B. </w:t>
      </w:r>
      <w:r w:rsidRPr="00564A98">
        <w:rPr>
          <w:rFonts w:ascii="Times New Roman" w:hAnsi="Times New Roman"/>
        </w:rPr>
        <w:t>2π</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ty m:val="p"/>
                  </m:rPr>
                  <w:rPr>
                    <w:rFonts w:ascii="Cambria Math" w:hAnsi="Cambria Math"/>
                  </w:rPr>
                  <m:t>l</m:t>
                </m:r>
              </m:den>
            </m:f>
          </m:e>
        </m:rad>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l</m:t>
                </m:r>
              </m:num>
              <m:den>
                <m:r>
                  <m:rPr>
                    <m:sty m:val="p"/>
                  </m:rPr>
                  <w:rPr>
                    <w:rFonts w:ascii="Cambria Math" w:hAnsi="Cambria Math"/>
                  </w:rPr>
                  <m:t>g</m:t>
                </m:r>
              </m:den>
            </m:f>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g</m:t>
                </m:r>
              </m:num>
              <m:den>
                <m:r>
                  <m:rPr>
                    <m:sty m:val="p"/>
                  </m:rPr>
                  <w:rPr>
                    <w:rFonts w:ascii="Cambria Math" w:hAnsi="Cambria Math"/>
                  </w:rPr>
                  <m:t>l</m:t>
                </m:r>
              </m:den>
            </m:f>
          </m:e>
        </m:rad>
      </m:oMath>
      <w:r w:rsidRPr="00564A98">
        <w:rPr>
          <w:rFonts w:ascii="Times New Roman" w:hAnsi="Times New Roman"/>
        </w:rPr>
        <w:t>.</w:t>
      </w:r>
    </w:p>
    <w:p w14:paraId="5CC4382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173. </w:t>
      </w:r>
      <w:r w:rsidRPr="00A3407B">
        <w:rPr>
          <w:rFonts w:ascii="Cambria" w:hAnsi="Cambria"/>
          <w:b/>
          <w:color w:val="FF0000"/>
          <w:sz w:val="18"/>
          <w:highlight w:val="yellow"/>
          <w:lang w:val="de-DE"/>
        </w:rPr>
        <w:t xml:space="preserve">(QG 16): </w:t>
      </w:r>
      <w:r w:rsidRPr="00564A98">
        <w:rPr>
          <w:rFonts w:ascii="Times New Roman" w:hAnsi="Times New Roman"/>
        </w:rPr>
        <w:t>Cho hai dao động cùng phương, có phương trình lần lượt là: x</w:t>
      </w:r>
      <w:r w:rsidRPr="00564A98">
        <w:rPr>
          <w:rFonts w:ascii="Times New Roman" w:hAnsi="Times New Roman"/>
          <w:vertAlign w:val="subscript"/>
        </w:rPr>
        <w:t>1</w:t>
      </w:r>
      <w:r w:rsidRPr="00564A98">
        <w:rPr>
          <w:rFonts w:ascii="Times New Roman" w:hAnsi="Times New Roman"/>
        </w:rPr>
        <w:t xml:space="preserve"> = 10cos(100πt- 0,5π) cm, </w:t>
      </w:r>
      <w:r>
        <w:rPr>
          <w:rFonts w:ascii="Times New Roman" w:hAnsi="Times New Roman"/>
        </w:rPr>
        <w:t>x</w:t>
      </w:r>
      <w:r w:rsidRPr="00A3407B">
        <w:rPr>
          <w:rFonts w:ascii="Times New Roman" w:hAnsi="Times New Roman"/>
          <w:vertAlign w:val="subscript"/>
        </w:rPr>
        <w:t>2</w:t>
      </w:r>
      <w:r>
        <w:rPr>
          <w:rFonts w:ascii="Times New Roman" w:hAnsi="Times New Roman"/>
          <w:noProof/>
        </w:rPr>
        <w:t xml:space="preserve"> = 10cos(100πt + 0,5π) </w:t>
      </w:r>
      <w:r w:rsidRPr="00564A98">
        <w:rPr>
          <w:rFonts w:ascii="Times New Roman" w:hAnsi="Times New Roman"/>
        </w:rPr>
        <w:t>cm. Độ lệch pha của hai dao động có độ lớn là</w:t>
      </w:r>
    </w:p>
    <w:p w14:paraId="6EAA5820"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w:t>
      </w:r>
      <w:r w:rsidRPr="00564A98">
        <w:rPr>
          <w:rFonts w:ascii="Times New Roman" w:hAnsi="Times New Roman"/>
          <w:b/>
          <w:color w:val="FF0000"/>
        </w:rPr>
        <w:tab/>
        <w:t xml:space="preserve">B. </w:t>
      </w:r>
      <w:r w:rsidRPr="00564A98">
        <w:rPr>
          <w:rFonts w:ascii="Times New Roman" w:hAnsi="Times New Roman"/>
        </w:rPr>
        <w:t>0,25π.</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π.</w:t>
      </w:r>
      <w:r w:rsidRPr="00564A98">
        <w:rPr>
          <w:rFonts w:ascii="Times New Roman" w:hAnsi="Times New Roman"/>
          <w:b/>
          <w:color w:val="FF0000"/>
        </w:rPr>
        <w:tab/>
        <w:t xml:space="preserve">D. </w:t>
      </w:r>
      <w:r w:rsidRPr="00564A98">
        <w:rPr>
          <w:rFonts w:ascii="Times New Roman" w:hAnsi="Times New Roman"/>
        </w:rPr>
        <w:t>0,5π.</w:t>
      </w:r>
    </w:p>
    <w:p w14:paraId="1803B36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174. </w:t>
      </w:r>
      <w:r w:rsidRPr="00A3407B">
        <w:rPr>
          <w:rFonts w:ascii="Cambria" w:hAnsi="Cambria"/>
          <w:b/>
          <w:color w:val="FF0000"/>
          <w:sz w:val="18"/>
          <w:highlight w:val="yellow"/>
          <w:lang w:val="de-DE"/>
        </w:rPr>
        <w:t xml:space="preserve">(QG 16): </w:t>
      </w:r>
      <w:r w:rsidRPr="00564A98">
        <w:rPr>
          <w:rFonts w:ascii="Times New Roman" w:hAnsi="Times New Roman"/>
        </w:rPr>
        <w:t>Một con lắc lò xo dao động điều hòa theo phương nằm ngang. Nếu biên độ dao động tăng gấp đôi thì tần số dao động điều hòa của con lắc</w:t>
      </w:r>
      <w:r w:rsidRPr="00564A98">
        <w:rPr>
          <w:rFonts w:ascii="Times New Roman" w:hAnsi="Times New Roman"/>
        </w:rPr>
        <w:tab/>
      </w:r>
    </w:p>
    <w:p w14:paraId="6106EA02"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tăng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lần.</w:t>
      </w:r>
      <w:r w:rsidRPr="00564A98">
        <w:rPr>
          <w:rFonts w:ascii="Times New Roman" w:hAnsi="Times New Roman"/>
          <w:b/>
          <w:color w:val="FF0000"/>
        </w:rPr>
        <w:tab/>
        <w:t xml:space="preserve">B. </w:t>
      </w:r>
      <w:r w:rsidRPr="00564A98">
        <w:rPr>
          <w:rFonts w:ascii="Times New Roman" w:hAnsi="Times New Roman"/>
        </w:rPr>
        <w:t>giảm 2 lần.</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không đổi.</w:t>
      </w:r>
      <w:r w:rsidRPr="00564A98">
        <w:rPr>
          <w:rFonts w:ascii="Times New Roman" w:hAnsi="Times New Roman"/>
          <w:b/>
          <w:color w:val="FF0000"/>
        </w:rPr>
        <w:tab/>
        <w:t xml:space="preserve">D. </w:t>
      </w:r>
      <w:r w:rsidRPr="00564A98">
        <w:rPr>
          <w:rFonts w:ascii="Times New Roman" w:hAnsi="Times New Roman"/>
        </w:rPr>
        <w:t>tăng 2 lần.</w:t>
      </w:r>
    </w:p>
    <w:p w14:paraId="614C3C4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175. </w:t>
      </w:r>
      <w:r w:rsidRPr="00A3407B">
        <w:rPr>
          <w:rFonts w:ascii="Cambria" w:hAnsi="Cambria"/>
          <w:b/>
          <w:color w:val="FF0000"/>
          <w:sz w:val="18"/>
          <w:highlight w:val="yellow"/>
          <w:lang w:val="de-DE"/>
        </w:rPr>
        <w:t xml:space="preserve">(QG 16): </w:t>
      </w:r>
      <w:r w:rsidRPr="00564A98">
        <w:rPr>
          <w:rFonts w:ascii="Times New Roman" w:hAnsi="Times New Roman"/>
        </w:rPr>
        <w:t>Một chất điểm chuyển động tròn đều trên đường tròn tâm O bán kính 10cm với tốc độ góc 5rad/s. Hình chiếu của chất điểm trên trục Ox nằm trong mặt phẳng quỹ đạo có tốc độ cực đại là</w:t>
      </w:r>
    </w:p>
    <w:p w14:paraId="44B1125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15cm/s.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50cm/s.</w:t>
      </w:r>
      <w:r w:rsidRPr="00564A98">
        <w:rPr>
          <w:rFonts w:ascii="Times New Roman" w:hAnsi="Times New Roman"/>
          <w:b/>
          <w:color w:val="FF0000"/>
        </w:rPr>
        <w:tab/>
        <w:t xml:space="preserve">C. </w:t>
      </w:r>
      <w:r w:rsidRPr="00564A98">
        <w:rPr>
          <w:rFonts w:ascii="Times New Roman" w:hAnsi="Times New Roman"/>
        </w:rPr>
        <w:t>250cm/s.</w:t>
      </w:r>
      <w:r w:rsidRPr="00564A98">
        <w:rPr>
          <w:rFonts w:ascii="Times New Roman" w:hAnsi="Times New Roman"/>
          <w:b/>
          <w:color w:val="FF0000"/>
        </w:rPr>
        <w:tab/>
        <w:t xml:space="preserve">D. </w:t>
      </w:r>
      <w:r w:rsidRPr="00564A98">
        <w:rPr>
          <w:rFonts w:ascii="Times New Roman" w:hAnsi="Times New Roman"/>
        </w:rPr>
        <w:t>25cm/s.</w:t>
      </w:r>
    </w:p>
    <w:p w14:paraId="58193CF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176. </w:t>
      </w:r>
      <w:r w:rsidRPr="00A3407B">
        <w:rPr>
          <w:rFonts w:ascii="Cambria" w:hAnsi="Cambria"/>
          <w:b/>
          <w:color w:val="FF0000"/>
          <w:sz w:val="18"/>
          <w:highlight w:val="yellow"/>
          <w:lang w:val="de-DE"/>
        </w:rPr>
        <w:t xml:space="preserve">(QG 16): </w:t>
      </w:r>
      <w:r w:rsidRPr="00564A98">
        <w:rPr>
          <w:rFonts w:ascii="Times New Roman" w:hAnsi="Times New Roman"/>
        </w:rPr>
        <w:t>Một con lắc lò xo treo vào một điểm cố định, dao động điều hòa theo phương thẳng đứng. Tại thời điểm lò xo dãn 2cm, tốc độ của vật là 4</w:t>
      </w:r>
      <m:oMath>
        <m:rad>
          <m:radPr>
            <m:degHide m:val="1"/>
            <m:ctrlPr>
              <w:rPr>
                <w:rFonts w:ascii="Cambria Math" w:hAnsi="Cambria Math"/>
              </w:rPr>
            </m:ctrlPr>
          </m:radPr>
          <m:deg/>
          <m:e>
            <m:r>
              <m:rPr>
                <m:sty m:val="p"/>
              </m:rPr>
              <w:rPr>
                <w:rFonts w:ascii="Cambria Math" w:hAnsi="Cambria Math"/>
              </w:rPr>
              <m:t>5</m:t>
            </m:r>
          </m:e>
        </m:rad>
      </m:oMath>
      <w:r w:rsidRPr="00564A98">
        <w:rPr>
          <w:rFonts w:ascii="Times New Roman" w:hAnsi="Times New Roman"/>
        </w:rPr>
        <w:t>v cm/s; tại thời điểm lò xo dãn 4cm, tốc độ của vật là 6</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 cm/s; tại thời điểm lò xo dãn 6cm, tốc độ của vật là 3</w:t>
      </w:r>
      <m:oMath>
        <m:rad>
          <m:radPr>
            <m:degHide m:val="1"/>
            <m:ctrlPr>
              <w:rPr>
                <w:rFonts w:ascii="Cambria Math" w:hAnsi="Cambria Math"/>
              </w:rPr>
            </m:ctrlPr>
          </m:radPr>
          <m:deg/>
          <m:e>
            <m:r>
              <m:rPr>
                <m:sty m:val="p"/>
              </m:rPr>
              <w:rPr>
                <w:rFonts w:ascii="Cambria Math" w:hAnsi="Cambria Math"/>
              </w:rPr>
              <m:t>6</m:t>
            </m:r>
          </m:e>
        </m:rad>
      </m:oMath>
      <w:r w:rsidRPr="00564A98">
        <w:rPr>
          <w:rFonts w:ascii="Times New Roman" w:hAnsi="Times New Roman"/>
        </w:rPr>
        <w:t>vcm/s. Lấy g = 9,8m/s</w:t>
      </w:r>
      <w:r w:rsidRPr="00564A98">
        <w:rPr>
          <w:rFonts w:ascii="Times New Roman" w:hAnsi="Times New Roman"/>
          <w:vertAlign w:val="superscript"/>
        </w:rPr>
        <w:t>2</w:t>
      </w:r>
      <w:r w:rsidRPr="00564A98">
        <w:rPr>
          <w:rFonts w:ascii="Times New Roman" w:hAnsi="Times New Roman"/>
        </w:rPr>
        <w:t>. Trong một chu kì, tốc độ trung bình của vật trong khoảng thời gian lò xo bị dãn có giá trị gần nhất với giá trị nào sau đây?</w:t>
      </w:r>
    </w:p>
    <w:p w14:paraId="5B44B3C2"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1,26m/s.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1,43m/s.</w:t>
      </w:r>
      <w:r w:rsidRPr="00564A98">
        <w:rPr>
          <w:rFonts w:ascii="Times New Roman" w:hAnsi="Times New Roman"/>
          <w:b/>
          <w:color w:val="FF0000"/>
        </w:rPr>
        <w:tab/>
        <w:t xml:space="preserve">C. </w:t>
      </w:r>
      <w:r w:rsidRPr="00564A98">
        <w:rPr>
          <w:rFonts w:ascii="Times New Roman" w:hAnsi="Times New Roman"/>
        </w:rPr>
        <w:t>1,21m/s.</w:t>
      </w:r>
      <w:r w:rsidRPr="00564A98">
        <w:rPr>
          <w:rFonts w:ascii="Times New Roman" w:hAnsi="Times New Roman"/>
          <w:b/>
          <w:color w:val="FF0000"/>
        </w:rPr>
        <w:tab/>
        <w:t xml:space="preserve">D. </w:t>
      </w:r>
      <w:r w:rsidRPr="00564A98">
        <w:rPr>
          <w:rFonts w:ascii="Times New Roman" w:hAnsi="Times New Roman"/>
        </w:rPr>
        <w:t>1,52m/s.</w:t>
      </w:r>
    </w:p>
    <w:p w14:paraId="75B1061F" w14:textId="77777777" w:rsidR="00A3407B" w:rsidRPr="00564A98" w:rsidRDefault="00A3407B" w:rsidP="009D1D88">
      <w:pPr>
        <w:tabs>
          <w:tab w:val="left" w:pos="992"/>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58624" behindDoc="0" locked="0" layoutInCell="1" allowOverlap="1" wp14:anchorId="5A85F425" wp14:editId="5FF428C0">
            <wp:simplePos x="0" y="0"/>
            <wp:positionH relativeFrom="column">
              <wp:posOffset>5301340</wp:posOffset>
            </wp:positionH>
            <wp:positionV relativeFrom="paragraph">
              <wp:posOffset>266664</wp:posOffset>
            </wp:positionV>
            <wp:extent cx="1318895" cy="1155700"/>
            <wp:effectExtent l="0" t="0" r="0" b="6350"/>
            <wp:wrapSquare wrapText="bothSides"/>
            <wp:docPr id="60" name="Hình ản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8895" cy="11557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b/>
          <w:color w:val="0033CC"/>
        </w:rPr>
        <w:t xml:space="preserve">Câu 177. </w:t>
      </w:r>
      <w:r w:rsidRPr="00A3407B">
        <w:rPr>
          <w:rFonts w:ascii="Cambria" w:hAnsi="Cambria"/>
          <w:b/>
          <w:color w:val="FF0000"/>
          <w:sz w:val="18"/>
          <w:highlight w:val="yellow"/>
          <w:lang w:val="de-DE"/>
        </w:rPr>
        <w:t xml:space="preserve">(QG 16): </w:t>
      </w:r>
      <w:r w:rsidRPr="00564A98">
        <w:rPr>
          <w:rFonts w:ascii="Times New Roman" w:hAnsi="Times New Roman"/>
        </w:rPr>
        <w:t>Cho hai vật dao động điều hòa dọc theo hai đường thẳng cùng song song với trục Ox. Vị trí cân bằng của mỗi vật nằm trên đường thẳng vuông góc với trục Ox tại O. Trong hệ trục vuông góc xOv, đường (1) là đồ thị biểu diễn mối quan hệ giữa vận tốc và li độ của vật 1, đường (2) là đồ thị biểu diễn mối quan hệ giữa vận tốc và li độ của vật 2 (hình vẽ). Biết các lực kéo về cực đại tác dụng lên hai vật trong quá trình dao động là bằng nhau. Tỉ số giữa khối lượng của vật 2 với khối lượng của vật 1 là</w:t>
      </w:r>
    </w:p>
    <w:p w14:paraId="2344BBA4"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3.</w:t>
      </w:r>
      <w:r w:rsidRPr="00564A98">
        <w:rPr>
          <w:rFonts w:ascii="Times New Roman" w:hAnsi="Times New Roman"/>
          <w:noProof/>
        </w:rPr>
        <w:t xml:space="preserve">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27.</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27</m:t>
            </m:r>
          </m:den>
        </m:f>
      </m:oMath>
      <w:r w:rsidRPr="00564A98">
        <w:rPr>
          <w:rFonts w:ascii="Times New Roman" w:hAnsi="Times New Roman"/>
        </w:rPr>
        <w:t>.</w:t>
      </w:r>
    </w:p>
    <w:p w14:paraId="1EDF371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178. </w:t>
      </w:r>
      <w:r w:rsidRPr="00A3407B">
        <w:rPr>
          <w:rFonts w:ascii="Cambria" w:hAnsi="Cambria"/>
          <w:b/>
          <w:color w:val="FF0000"/>
          <w:sz w:val="18"/>
          <w:highlight w:val="yellow"/>
          <w:lang w:val="de-DE"/>
        </w:rPr>
        <w:t xml:space="preserve">(QG 16): </w:t>
      </w:r>
      <w:r w:rsidRPr="00564A98">
        <w:rPr>
          <w:rFonts w:ascii="Times New Roman" w:hAnsi="Times New Roman"/>
        </w:rPr>
        <w:t>Hai con lắc lò xo giống hệt nhau đặt trên cùng mặt phẳng nằm ngang. Con lắc thứ nhất và con lắc thứ hai cùng pha với biên độ lần lượt là 3A và A. Chọn mốc thế năng của mỗi con lắc tại vị trí cân bằng của nó. Khi động năng của con lắc thứ nhất là 0,72J thì thế năng của con lắc thứ hai là 0,24J. Khi thế năng của con lắc thứ nhất là 0,09J thì động năng của con lắc thứ hai là</w:t>
      </w:r>
      <w:r w:rsidRPr="00564A98">
        <w:rPr>
          <w:rFonts w:ascii="Times New Roman" w:hAnsi="Times New Roman"/>
        </w:rPr>
        <w:tab/>
      </w:r>
    </w:p>
    <w:p w14:paraId="7451C6F2"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0,31J.</w:t>
      </w:r>
      <w:r w:rsidRPr="00564A98">
        <w:rPr>
          <w:rFonts w:ascii="Times New Roman" w:hAnsi="Times New Roman"/>
          <w:b/>
          <w:color w:val="FF0000"/>
        </w:rPr>
        <w:tab/>
        <w:t xml:space="preserve">B. </w:t>
      </w:r>
      <w:r w:rsidRPr="00564A98">
        <w:rPr>
          <w:rFonts w:ascii="Times New Roman" w:hAnsi="Times New Roman"/>
        </w:rPr>
        <w:t>0,01J.</w:t>
      </w:r>
      <w:r w:rsidRPr="00564A98">
        <w:rPr>
          <w:rFonts w:ascii="Times New Roman" w:hAnsi="Times New Roman"/>
          <w:b/>
          <w:color w:val="FF0000"/>
        </w:rPr>
        <w:tab/>
        <w:t xml:space="preserve">C. </w:t>
      </w:r>
      <w:r w:rsidRPr="00564A98">
        <w:rPr>
          <w:rFonts w:ascii="Times New Roman" w:hAnsi="Times New Roman"/>
        </w:rPr>
        <w:t>0,08J.</w:t>
      </w:r>
      <w:r w:rsidRPr="00564A98">
        <w:rPr>
          <w:rFonts w:ascii="Times New Roman" w:hAnsi="Times New Roman"/>
          <w:b/>
          <w:color w:val="FF0000"/>
        </w:rPr>
        <w:tab/>
        <w:t xml:space="preserve">D. </w:t>
      </w:r>
      <w:r w:rsidRPr="00564A98">
        <w:rPr>
          <w:rFonts w:ascii="Times New Roman" w:hAnsi="Times New Roman"/>
        </w:rPr>
        <w:t>0,32J.</w:t>
      </w:r>
    </w:p>
    <w:p w14:paraId="004A1E5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179. </w:t>
      </w:r>
      <w:r w:rsidRPr="00A3407B">
        <w:rPr>
          <w:rFonts w:ascii="Cambria" w:hAnsi="Cambria"/>
          <w:b/>
          <w:color w:val="FF0000"/>
          <w:sz w:val="18"/>
          <w:highlight w:val="yellow"/>
          <w:lang w:val="de-DE"/>
        </w:rPr>
        <w:t xml:space="preserve">(QG 16): </w:t>
      </w:r>
      <w:r w:rsidRPr="00564A98">
        <w:rPr>
          <w:rFonts w:ascii="Times New Roman" w:hAnsi="Times New Roman"/>
        </w:rPr>
        <w:t>Một hệ dao động cơ đang thực hiện dao động cưỡng bức. Hiện tượng cộng hưởng xảy ra khi</w:t>
      </w:r>
    </w:p>
    <w:p w14:paraId="367A9CCA"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tần số của lực cưỡng bức lớn hơn tần số dao động riêng của hệ dao động.</w:t>
      </w:r>
    </w:p>
    <w:p w14:paraId="18DDB92B"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chu kì của lực cưỡng bức lớn hơn chu kì dao động riêng của hệ dao động.</w:t>
      </w:r>
    </w:p>
    <w:p w14:paraId="0D1568F0"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tần số của lực cưỡng bức bằng tần số dao động riêng của hệ dao động.</w:t>
      </w:r>
    </w:p>
    <w:p w14:paraId="09676927"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chu kì của lực cưỡng bức nhỏ hơn chu kì dao động riêng của hệ dao động.</w:t>
      </w:r>
    </w:p>
    <w:p w14:paraId="5F39A5D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180. </w:t>
      </w:r>
      <w:r w:rsidRPr="00A3407B">
        <w:rPr>
          <w:rFonts w:ascii="Cambria" w:hAnsi="Cambria"/>
          <w:b/>
          <w:color w:val="FF0000"/>
          <w:sz w:val="18"/>
          <w:highlight w:val="yellow"/>
          <w:lang w:val="de-DE"/>
        </w:rPr>
        <w:t xml:space="preserve">(QG 16): </w:t>
      </w:r>
      <w:r w:rsidRPr="00564A98">
        <w:rPr>
          <w:rFonts w:ascii="Times New Roman" w:hAnsi="Times New Roman"/>
        </w:rPr>
        <w:t>Một thấu kính hội tụ có tiêu cự 15cm. M là một điểm nằm trên trục chính của thấu kính, P là một chất điểm dao động điều hòa quanh vị trí cân bằng trùng với điểm M. Gọi P’ là ảnh của P qua thấu kính. Khi P dao động theo phương vuông góc với trục chính, biên độ 5cm thì P’ là ảnh ảo dao động với biên độ 10cm. Nếu P dao động dọc theo trục chính với tần số 5 Hz, biên độ 2,5cm thì P’ có tốc độ trung bình trong khoảng thời gian 0,2s bằng</w:t>
      </w:r>
    </w:p>
    <w:p w14:paraId="419C8E3D"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1,5m/s.</w:t>
      </w:r>
      <w:r w:rsidRPr="00564A98">
        <w:rPr>
          <w:rFonts w:ascii="Times New Roman" w:hAnsi="Times New Roman"/>
          <w:b/>
          <w:color w:val="FF0000"/>
        </w:rPr>
        <w:tab/>
        <w:t xml:space="preserve">B. </w:t>
      </w:r>
      <w:r w:rsidRPr="00564A98">
        <w:rPr>
          <w:rFonts w:ascii="Times New Roman" w:hAnsi="Times New Roman"/>
        </w:rPr>
        <w:t>1,25m/s.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2,25m/s.</w:t>
      </w:r>
      <w:r w:rsidRPr="00564A98">
        <w:rPr>
          <w:rFonts w:ascii="Times New Roman" w:hAnsi="Times New Roman"/>
          <w:b/>
          <w:color w:val="FF0000"/>
        </w:rPr>
        <w:tab/>
        <w:t xml:space="preserve">D. </w:t>
      </w:r>
      <w:r w:rsidRPr="00564A98">
        <w:rPr>
          <w:rFonts w:ascii="Times New Roman" w:hAnsi="Times New Roman"/>
        </w:rPr>
        <w:t>1,0m/s.</w:t>
      </w:r>
    </w:p>
    <w:p w14:paraId="2E097F2C"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181. </w:t>
      </w:r>
      <w:r w:rsidRPr="00A3407B">
        <w:rPr>
          <w:rFonts w:ascii="Cambria" w:hAnsi="Cambria"/>
          <w:b/>
          <w:color w:val="FF0000"/>
          <w:sz w:val="18"/>
          <w:highlight w:val="yellow"/>
          <w:lang w:val="de-DE"/>
        </w:rPr>
        <w:t xml:space="preserve">(QG 16): </w:t>
      </w:r>
      <w:r w:rsidRPr="00564A98">
        <w:rPr>
          <w:rFonts w:ascii="Times New Roman" w:hAnsi="Times New Roman"/>
          <w:lang w:val="de-DE"/>
        </w:rPr>
        <w:t xml:space="preserve">Một chất điểm dao động điều hòa có vận tốc cực đại 60 cm/s và gia tốc cực đại là </w:t>
      </w:r>
      <m:oMath>
        <m:r>
          <m:rPr>
            <m:nor/>
          </m:rPr>
          <w:rPr>
            <w:rFonts w:ascii="Times New Roman" w:hAnsi="Times New Roman"/>
          </w:rPr>
          <m:t>2π</m:t>
        </m:r>
        <m:r>
          <m:rPr>
            <m:sty m:val="p"/>
          </m:rPr>
          <w:rPr>
            <w:rFonts w:ascii="Cambria Math" w:hAnsi="Cambria Math"/>
          </w:rPr>
          <m:t>(</m:t>
        </m:r>
        <m:r>
          <m:rPr>
            <m:nor/>
          </m:rPr>
          <w:rPr>
            <w:rFonts w:ascii="Times New Roman" w:hAnsi="Times New Roman"/>
          </w:rPr>
          <m:t>m/</m:t>
        </m:r>
        <m:sSup>
          <m:sSupPr>
            <m:ctrlPr>
              <w:rPr>
                <w:rFonts w:ascii="Cambria Math" w:hAnsi="Cambria Math"/>
              </w:rPr>
            </m:ctrlPr>
          </m:sSupPr>
          <m:e>
            <m:r>
              <m:rPr>
                <m:nor/>
              </m:rPr>
              <w:rPr>
                <w:rFonts w:ascii="Times New Roman" w:hAnsi="Times New Roman"/>
              </w:rPr>
              <m:t>s</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lang w:val="de-DE"/>
        </w:rPr>
        <w:t xml:space="preserve"> Chọn mốc thế năng tại vị trí cân bằng. Thời điểm ban đầu (t = 0). chất điểm có vận tốc 30 cm/s và thế năng đang tăng. Chất điểm có gia tốc bằng </w:t>
      </w:r>
      <m:oMath>
        <m:r>
          <m:rPr>
            <m:sty m:val="p"/>
          </m:rPr>
          <w:rPr>
            <w:rFonts w:ascii="Cambria Math" w:hAnsi="Cambria Math"/>
          </w:rPr>
          <m:t>π(</m:t>
        </m:r>
        <m:r>
          <m:rPr>
            <m:nor/>
          </m:rPr>
          <w:rPr>
            <w:rFonts w:ascii="Times New Roman" w:hAnsi="Times New Roman"/>
          </w:rPr>
          <m:t>m/</m:t>
        </m:r>
        <m:sSup>
          <m:sSupPr>
            <m:ctrlPr>
              <w:rPr>
                <w:rFonts w:ascii="Cambria Math" w:hAnsi="Cambria Math"/>
              </w:rPr>
            </m:ctrlPr>
          </m:sSupPr>
          <m:e>
            <m:r>
              <m:rPr>
                <m:nor/>
              </m:rPr>
              <w:rPr>
                <w:rFonts w:ascii="Times New Roman" w:hAnsi="Times New Roman"/>
              </w:rPr>
              <m:t>s</m:t>
            </m:r>
          </m:e>
          <m:sup>
            <m:r>
              <m:rPr>
                <m:sty m:val="p"/>
              </m:rPr>
              <w:rPr>
                <w:rFonts w:ascii="Cambria Math" w:hAnsi="Cambria Math"/>
              </w:rPr>
              <m:t>2</m:t>
            </m:r>
          </m:sup>
        </m:sSup>
        <m:r>
          <m:rPr>
            <m:sty m:val="p"/>
          </m:rPr>
          <w:rPr>
            <w:rFonts w:ascii="Cambria Math" w:hAnsi="Cambria Math"/>
          </w:rPr>
          <m:t xml:space="preserve">) </m:t>
        </m:r>
      </m:oMath>
      <w:r w:rsidRPr="00564A98">
        <w:rPr>
          <w:rFonts w:ascii="Times New Roman" w:hAnsi="Times New Roman"/>
          <w:lang w:val="de-DE"/>
        </w:rPr>
        <w:t>lần đầu tiên ở thời điểm</w:t>
      </w:r>
    </w:p>
    <w:p w14:paraId="3D6079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de-DE"/>
        </w:rPr>
        <w:tab/>
        <w:t xml:space="preserve">A. </w:t>
      </w:r>
      <w:r w:rsidRPr="00564A98">
        <w:rPr>
          <w:rFonts w:ascii="Times New Roman" w:hAnsi="Times New Roman"/>
        </w:rPr>
        <w:t>0,35 s</w:t>
      </w:r>
      <w:r w:rsidRPr="00564A98">
        <w:rPr>
          <w:rFonts w:ascii="Times New Roman" w:hAnsi="Times New Roman"/>
          <w:b/>
          <w:color w:val="FF0000"/>
        </w:rPr>
        <w:tab/>
        <w:t xml:space="preserve">B. </w:t>
      </w:r>
      <w:r w:rsidRPr="00564A98">
        <w:rPr>
          <w:rFonts w:ascii="Times New Roman" w:hAnsi="Times New Roman"/>
        </w:rPr>
        <w:t>0,15 s</w:t>
      </w:r>
      <w:r w:rsidRPr="00564A98">
        <w:rPr>
          <w:rFonts w:ascii="Times New Roman" w:hAnsi="Times New Roman"/>
          <w:b/>
          <w:color w:val="FF0000"/>
        </w:rPr>
        <w:tab/>
        <w:t xml:space="preserve">C. </w:t>
      </w:r>
      <w:r w:rsidRPr="00564A98">
        <w:rPr>
          <w:rFonts w:ascii="Times New Roman" w:hAnsi="Times New Roman"/>
        </w:rPr>
        <w:t>0,10 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0,25 s</w:t>
      </w:r>
    </w:p>
    <w:p w14:paraId="3926C34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1F1E073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7" w:name="_Toc18406498"/>
      <w:r w:rsidRPr="00564A98">
        <w:rPr>
          <w:i w:val="0"/>
          <w:sz w:val="24"/>
          <w:szCs w:val="24"/>
          <w:highlight w:val="yellow"/>
          <w:lang w:val="nl-NL"/>
        </w:rPr>
        <w:t>2017</w:t>
      </w:r>
      <w:bookmarkEnd w:id="27"/>
    </w:p>
    <w:p w14:paraId="5E08421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182. </w:t>
      </w:r>
      <w:r w:rsidRPr="00A3407B">
        <w:rPr>
          <w:rFonts w:ascii="Cambria" w:hAnsi="Cambria"/>
          <w:b/>
          <w:color w:val="FF0000"/>
          <w:sz w:val="18"/>
          <w:highlight w:val="yellow"/>
        </w:rPr>
        <w:t xml:space="preserve">(MH1 17): </w:t>
      </w:r>
      <w:r w:rsidRPr="00564A98">
        <w:rPr>
          <w:rFonts w:ascii="Times New Roman" w:hAnsi="Times New Roman"/>
        </w:rPr>
        <w:t xml:space="preserve">Một con lắc lò xo gồm một vật nhỏ khối lượng m và lò xo có độ cứng k. Con lắc dao động điều hòa với tần số góc là </w:t>
      </w:r>
    </w:p>
    <w:p w14:paraId="7DDD510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2π</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b/>
          <w:color w:val="FF0000"/>
        </w:rPr>
        <w:tab/>
        <w:t xml:space="preserve">B. </w:t>
      </w:r>
      <w:r w:rsidRPr="00564A98">
        <w:rPr>
          <w:rFonts w:ascii="Times New Roman" w:hAnsi="Times New Roman"/>
        </w:rPr>
        <w:t>2π</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r w:rsidRPr="00564A98">
        <w:rPr>
          <w:rFonts w:ascii="Times New Roman" w:hAnsi="Times New Roman"/>
          <w:b/>
          <w:color w:val="FF0000"/>
        </w:rPr>
        <w:tab/>
        <w:t xml:space="preserve">C.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rPr>
        <w:tab/>
      </w:r>
      <w:r w:rsidRPr="00564A98">
        <w:rPr>
          <w:rFonts w:ascii="Times New Roman" w:hAnsi="Times New Roman"/>
          <w:b/>
          <w:color w:val="FF0000"/>
          <w:u w:val="single"/>
        </w:rPr>
        <w:t xml:space="preserve">D.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p>
    <w:p w14:paraId="2E79D14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183. </w:t>
      </w:r>
      <w:r w:rsidRPr="00A3407B">
        <w:rPr>
          <w:rFonts w:ascii="Cambria" w:hAnsi="Cambria"/>
          <w:b/>
          <w:color w:val="FF0000"/>
          <w:sz w:val="18"/>
          <w:highlight w:val="yellow"/>
        </w:rPr>
        <w:t xml:space="preserve">(MH1 17): </w:t>
      </w:r>
      <w:r w:rsidRPr="00564A98">
        <w:rPr>
          <w:rFonts w:ascii="Times New Roman" w:hAnsi="Times New Roman"/>
        </w:rPr>
        <w:t xml:space="preserve">Một chất điểm dao động điều hòa với phương trình x </w:t>
      </w:r>
      <w:r w:rsidRPr="00564A98">
        <w:rPr>
          <w:rFonts w:ascii="Times New Roman" w:eastAsia="Segoe UI Symbol" w:hAnsi="Times New Roman"/>
        </w:rPr>
        <w:t xml:space="preserve">= </w:t>
      </w:r>
      <w:r w:rsidRPr="00564A98">
        <w:rPr>
          <w:rFonts w:ascii="Times New Roman" w:hAnsi="Times New Roman"/>
        </w:rPr>
        <w:t>Acos(ωt + φ)</w:t>
      </w:r>
      <w:r w:rsidRPr="00564A98">
        <w:rPr>
          <w:rFonts w:ascii="Times New Roman" w:hAnsi="Times New Roman"/>
          <w:vertAlign w:val="subscript"/>
        </w:rPr>
        <w:t>;</w:t>
      </w:r>
      <w:r w:rsidRPr="00564A98">
        <w:rPr>
          <w:rFonts w:ascii="Times New Roman" w:hAnsi="Times New Roman"/>
        </w:rPr>
        <w:t xml:space="preserve"> trong đó A, ω là các hằng số dương. Pha của dao động ở thời điểm t là </w:t>
      </w:r>
    </w:p>
    <w:p w14:paraId="125F88D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w:t>
      </w:r>
      <w:r w:rsidRPr="00564A98">
        <w:rPr>
          <w:rFonts w:ascii="Times New Roman" w:eastAsia="Segoe UI Symbol" w:hAnsi="Times New Roman"/>
        </w:rPr>
        <w:t>ω</w:t>
      </w:r>
      <w:r w:rsidRPr="00564A98">
        <w:rPr>
          <w:rFonts w:ascii="Times New Roman" w:hAnsi="Times New Roman"/>
        </w:rPr>
        <w:t xml:space="preserve">t </w:t>
      </w:r>
      <w:r w:rsidRPr="00564A98">
        <w:rPr>
          <w:rFonts w:ascii="Times New Roman" w:eastAsia="Segoe UI Symbol" w:hAnsi="Times New Roman"/>
        </w:rPr>
        <w:t>+φ</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eastAsia="Segoe UI Symbol" w:hAnsi="Times New Roman"/>
        </w:rPr>
        <w:t>ω</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eastAsia="Segoe UI Symbol" w:hAnsi="Times New Roman"/>
        </w:rPr>
        <w:t>φ</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 xml:space="preserve">ωt. </w:t>
      </w:r>
    </w:p>
    <w:p w14:paraId="76122C7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184. </w:t>
      </w:r>
      <w:r w:rsidRPr="00A3407B">
        <w:rPr>
          <w:rFonts w:ascii="Cambria" w:hAnsi="Cambria"/>
          <w:b/>
          <w:color w:val="FF0000"/>
          <w:sz w:val="18"/>
          <w:highlight w:val="yellow"/>
        </w:rPr>
        <w:t xml:space="preserve">(MH1 17): </w:t>
      </w:r>
      <w:r w:rsidRPr="00564A98">
        <w:rPr>
          <w:rFonts w:ascii="Times New Roman" w:hAnsi="Times New Roman"/>
        </w:rPr>
        <w:t>Hai dao động có phương trình lần lượt là: x</w:t>
      </w:r>
      <w:r w:rsidRPr="00564A98">
        <w:rPr>
          <w:rFonts w:ascii="Times New Roman" w:hAnsi="Times New Roman"/>
          <w:vertAlign w:val="subscript"/>
        </w:rPr>
        <w:t>1</w:t>
      </w:r>
      <w:r w:rsidRPr="00564A98">
        <w:rPr>
          <w:rFonts w:ascii="Times New Roman" w:hAnsi="Times New Roman"/>
        </w:rPr>
        <w:t xml:space="preserve"> = 5cos(2πt + 0,75π) (cm) và x</w:t>
      </w:r>
      <w:r w:rsidRPr="00564A98">
        <w:rPr>
          <w:rFonts w:ascii="Times New Roman" w:hAnsi="Times New Roman"/>
          <w:vertAlign w:val="subscript"/>
        </w:rPr>
        <w:t>2</w:t>
      </w:r>
      <w:r w:rsidRPr="00564A98">
        <w:rPr>
          <w:rFonts w:ascii="Times New Roman" w:hAnsi="Times New Roman"/>
        </w:rPr>
        <w:t xml:space="preserve"> = 10cos(2πt + 0,5π) (cm). Độ lệch pha của hai dao động này có độ lớn bằng </w:t>
      </w:r>
    </w:p>
    <w:p w14:paraId="3241F6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0,25π. </w:t>
      </w:r>
      <w:r w:rsidRPr="00564A98">
        <w:rPr>
          <w:rFonts w:ascii="Times New Roman" w:hAnsi="Times New Roman"/>
          <w:b/>
          <w:color w:val="FF0000"/>
        </w:rPr>
        <w:tab/>
        <w:t xml:space="preserve">B. </w:t>
      </w:r>
      <w:r w:rsidRPr="00564A98">
        <w:rPr>
          <w:rFonts w:ascii="Times New Roman" w:hAnsi="Times New Roman"/>
        </w:rPr>
        <w:t xml:space="preserve">1,25π. </w:t>
      </w:r>
      <w:r w:rsidRPr="00564A98">
        <w:rPr>
          <w:rFonts w:ascii="Times New Roman" w:hAnsi="Times New Roman"/>
          <w:b/>
          <w:color w:val="FF0000"/>
        </w:rPr>
        <w:tab/>
        <w:t xml:space="preserve">C. </w:t>
      </w:r>
      <w:r w:rsidRPr="00564A98">
        <w:rPr>
          <w:rFonts w:ascii="Times New Roman" w:hAnsi="Times New Roman"/>
        </w:rPr>
        <w:t xml:space="preserve">0,50π. </w:t>
      </w:r>
      <w:r w:rsidRPr="00564A98">
        <w:rPr>
          <w:rFonts w:ascii="Times New Roman" w:hAnsi="Times New Roman"/>
          <w:b/>
          <w:color w:val="FF0000"/>
        </w:rPr>
        <w:tab/>
        <w:t xml:space="preserve">D. </w:t>
      </w:r>
      <w:r w:rsidRPr="00564A98">
        <w:rPr>
          <w:rFonts w:ascii="Times New Roman" w:hAnsi="Times New Roman"/>
        </w:rPr>
        <w:t xml:space="preserve">0,75π. </w:t>
      </w:r>
    </w:p>
    <w:p w14:paraId="2796A76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185. </w:t>
      </w:r>
      <w:r w:rsidRPr="00A3407B">
        <w:rPr>
          <w:rFonts w:ascii="Cambria" w:hAnsi="Cambria"/>
          <w:b/>
          <w:color w:val="FF0000"/>
          <w:sz w:val="18"/>
          <w:highlight w:val="yellow"/>
        </w:rPr>
        <w:t xml:space="preserve">(MH1 17): </w:t>
      </w:r>
      <w:r w:rsidRPr="00564A98">
        <w:rPr>
          <w:rFonts w:ascii="Times New Roman" w:hAnsi="Times New Roman"/>
        </w:rPr>
        <w:t>Một chất điểm dao động điều hòa theo một quỹ đạo thẳng dài 14 cm với chu kì 1 s. Tốc độ trung bình của chất điểm từ thời điểm t</w:t>
      </w:r>
      <w:r w:rsidRPr="00564A98">
        <w:rPr>
          <w:rFonts w:ascii="Times New Roman" w:hAnsi="Times New Roman"/>
          <w:vertAlign w:val="subscript"/>
        </w:rPr>
        <w:t>0</w:t>
      </w:r>
      <w:r w:rsidRPr="00564A98">
        <w:rPr>
          <w:rFonts w:ascii="Times New Roman" w:hAnsi="Times New Roman"/>
        </w:rPr>
        <w:t xml:space="preserve"> chất điểm qua vị trí có li độ 3,5 cm theo chiều dương đến thời điểm gia tốc của chất điểm có độ lớn cực đại lần thứ 3 (kể từ t</w:t>
      </w:r>
      <w:r w:rsidRPr="00564A98">
        <w:rPr>
          <w:rFonts w:ascii="Times New Roman" w:hAnsi="Times New Roman"/>
          <w:vertAlign w:val="subscript"/>
        </w:rPr>
        <w:t>0</w:t>
      </w:r>
      <w:r w:rsidRPr="00564A98">
        <w:rPr>
          <w:rFonts w:ascii="Times New Roman" w:hAnsi="Times New Roman"/>
        </w:rPr>
        <w:t xml:space="preserve">) là </w:t>
      </w:r>
    </w:p>
    <w:p w14:paraId="59A1206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27,3 cm/s.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28,0 cm/s. </w:t>
      </w:r>
      <w:r w:rsidRPr="00564A98">
        <w:rPr>
          <w:rFonts w:ascii="Times New Roman" w:hAnsi="Times New Roman"/>
          <w:b/>
          <w:color w:val="FF0000"/>
        </w:rPr>
        <w:tab/>
        <w:t xml:space="preserve">C. </w:t>
      </w:r>
      <w:r w:rsidRPr="00564A98">
        <w:rPr>
          <w:rFonts w:ascii="Times New Roman" w:hAnsi="Times New Roman"/>
        </w:rPr>
        <w:t xml:space="preserve">27,0 cm/s. </w:t>
      </w:r>
      <w:r w:rsidRPr="00564A98">
        <w:rPr>
          <w:rFonts w:ascii="Times New Roman" w:hAnsi="Times New Roman"/>
          <w:b/>
          <w:color w:val="FF0000"/>
        </w:rPr>
        <w:tab/>
        <w:t xml:space="preserve">D. </w:t>
      </w:r>
      <w:r w:rsidRPr="00564A98">
        <w:rPr>
          <w:rFonts w:ascii="Times New Roman" w:hAnsi="Times New Roman"/>
        </w:rPr>
        <w:t xml:space="preserve">26,7 cm/s. </w:t>
      </w:r>
    </w:p>
    <w:p w14:paraId="15646D7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186. </w:t>
      </w:r>
      <w:r w:rsidRPr="00A3407B">
        <w:rPr>
          <w:rFonts w:ascii="Cambria" w:hAnsi="Cambria"/>
          <w:b/>
          <w:color w:val="FF0000"/>
          <w:sz w:val="18"/>
          <w:highlight w:val="yellow"/>
        </w:rPr>
        <w:t xml:space="preserve">(MH1 17): </w:t>
      </w:r>
      <w:r w:rsidRPr="00564A98">
        <w:rPr>
          <w:rFonts w:ascii="Times New Roman" w:hAnsi="Times New Roman"/>
        </w:rPr>
        <w:t xml:space="preserve">Một con lắc lò xo gồm vật nhỏ có khối lượng m và lò xo có độ cứng 40 N/m đang dao động điều hòa với biên độ 5 cm. Khi vật đi qua vị trí có li độ 3 cm, con lắc có động năng bằng </w:t>
      </w:r>
    </w:p>
    <w:p w14:paraId="48C8B0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0,024 J.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0,032 J. </w:t>
      </w:r>
      <w:r w:rsidRPr="00564A98">
        <w:rPr>
          <w:rFonts w:ascii="Times New Roman" w:hAnsi="Times New Roman"/>
          <w:b/>
          <w:color w:val="FF0000"/>
        </w:rPr>
        <w:tab/>
        <w:t xml:space="preserve">C. </w:t>
      </w:r>
      <w:r w:rsidRPr="00564A98">
        <w:rPr>
          <w:rFonts w:ascii="Times New Roman" w:hAnsi="Times New Roman"/>
        </w:rPr>
        <w:t xml:space="preserve">0,018 J. </w:t>
      </w:r>
      <w:r w:rsidRPr="00564A98">
        <w:rPr>
          <w:rFonts w:ascii="Times New Roman" w:hAnsi="Times New Roman"/>
          <w:b/>
          <w:color w:val="FF0000"/>
        </w:rPr>
        <w:tab/>
        <w:t xml:space="preserve">D. </w:t>
      </w:r>
      <w:r w:rsidRPr="00564A98">
        <w:rPr>
          <w:rFonts w:ascii="Times New Roman" w:hAnsi="Times New Roman"/>
        </w:rPr>
        <w:t xml:space="preserve">0,050 J. </w:t>
      </w:r>
    </w:p>
    <w:p w14:paraId="5620185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187. </w:t>
      </w:r>
      <w:r w:rsidRPr="00A3407B">
        <w:rPr>
          <w:rFonts w:ascii="Cambria" w:hAnsi="Cambria"/>
          <w:b/>
          <w:color w:val="FF0000"/>
          <w:sz w:val="18"/>
          <w:highlight w:val="yellow"/>
        </w:rPr>
        <w:t xml:space="preserve">(MH1 17): </w:t>
      </w:r>
      <w:r w:rsidRPr="00564A98">
        <w:rPr>
          <w:rFonts w:ascii="Times New Roman" w:hAnsi="Times New Roman"/>
        </w:rPr>
        <w:t>Một con lắc đơn đang dao động điều hòa với biên độ góc 5</w:t>
      </w:r>
      <w:r w:rsidRPr="00564A98">
        <w:rPr>
          <w:rFonts w:ascii="Times New Roman" w:hAnsi="Times New Roman"/>
          <w:vertAlign w:val="superscript"/>
        </w:rPr>
        <w:t>o</w:t>
      </w:r>
      <w:r w:rsidRPr="00564A98">
        <w:rPr>
          <w:rFonts w:ascii="Times New Roman" w:hAnsi="Times New Roman"/>
        </w:rPr>
        <w:t>. Khi vật nặng đi qua vị trí cân bằng thì người ta giữ chặt điểm chính giữa của dây treo, sau đó vật tiếp tục dao động điều hòa với biên độ góc α</w:t>
      </w:r>
      <w:r w:rsidRPr="00564A98">
        <w:rPr>
          <w:rFonts w:ascii="Times New Roman" w:hAnsi="Times New Roman"/>
          <w:vertAlign w:val="subscript"/>
        </w:rPr>
        <w:t>0</w:t>
      </w:r>
      <w:r w:rsidRPr="00564A98">
        <w:rPr>
          <w:rFonts w:ascii="Times New Roman" w:hAnsi="Times New Roman"/>
        </w:rPr>
        <w:t>. Giá trị của α</w:t>
      </w:r>
      <w:r w:rsidRPr="00564A98">
        <w:rPr>
          <w:rFonts w:ascii="Times New Roman" w:hAnsi="Times New Roman"/>
          <w:vertAlign w:val="subscript"/>
        </w:rPr>
        <w:t>0</w:t>
      </w:r>
      <w:r w:rsidRPr="00564A98">
        <w:rPr>
          <w:rFonts w:ascii="Times New Roman" w:hAnsi="Times New Roman"/>
        </w:rPr>
        <w:t xml:space="preserve"> bằng </w:t>
      </w:r>
    </w:p>
    <w:p w14:paraId="2851CAE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7,1</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10</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3,5</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2,5</w:t>
      </w:r>
      <w:r w:rsidRPr="00564A98">
        <w:rPr>
          <w:rFonts w:ascii="Times New Roman" w:hAnsi="Times New Roman"/>
          <w:vertAlign w:val="superscript"/>
        </w:rPr>
        <w:t>o</w:t>
      </w:r>
      <w:r w:rsidRPr="00564A98">
        <w:rPr>
          <w:rFonts w:ascii="Times New Roman" w:hAnsi="Times New Roman"/>
        </w:rPr>
        <w:t xml:space="preserve">. </w:t>
      </w:r>
    </w:p>
    <w:p w14:paraId="64E27DF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188. </w:t>
      </w:r>
      <w:r w:rsidRPr="00564A98">
        <w:rPr>
          <w:rFonts w:ascii="Times New Roman" w:hAnsi="Times New Roman"/>
          <w:b/>
          <w:i/>
          <w:noProof/>
        </w:rPr>
        <w:drawing>
          <wp:anchor distT="0" distB="0" distL="114300" distR="114300" simplePos="0" relativeHeight="252052480" behindDoc="0" locked="0" layoutInCell="1" allowOverlap="0" wp14:anchorId="34CC2A83" wp14:editId="1787B87D">
            <wp:simplePos x="0" y="0"/>
            <wp:positionH relativeFrom="column">
              <wp:posOffset>3837967</wp:posOffset>
            </wp:positionH>
            <wp:positionV relativeFrom="paragraph">
              <wp:posOffset>61043</wp:posOffset>
            </wp:positionV>
            <wp:extent cx="2802255" cy="1541780"/>
            <wp:effectExtent l="0" t="0" r="0" b="0"/>
            <wp:wrapSquare wrapText="bothSides"/>
            <wp:docPr id="3426" name="Picture 3426"/>
            <wp:cNvGraphicFramePr/>
            <a:graphic xmlns:a="http://schemas.openxmlformats.org/drawingml/2006/main">
              <a:graphicData uri="http://schemas.openxmlformats.org/drawingml/2006/picture">
                <pic:pic xmlns:pic="http://schemas.openxmlformats.org/drawingml/2006/picture">
                  <pic:nvPicPr>
                    <pic:cNvPr id="3426" name="Picture 3426"/>
                    <pic:cNvPicPr/>
                  </pic:nvPicPr>
                  <pic:blipFill>
                    <a:blip r:embed="rId24"/>
                    <a:stretch>
                      <a:fillRect/>
                    </a:stretch>
                  </pic:blipFill>
                  <pic:spPr>
                    <a:xfrm>
                      <a:off x="0" y="0"/>
                      <a:ext cx="2802255" cy="1541780"/>
                    </a:xfrm>
                    <a:prstGeom prst="rect">
                      <a:avLst/>
                    </a:prstGeom>
                  </pic:spPr>
                </pic:pic>
              </a:graphicData>
            </a:graphic>
          </wp:anchor>
        </w:drawing>
      </w:r>
      <w:r w:rsidRPr="00564A98">
        <w:rPr>
          <w:rFonts w:ascii="Times New Roman" w:hAnsi="Times New Roman"/>
          <w:b/>
        </w:rPr>
        <w:t xml:space="preserve"> </w:t>
      </w:r>
      <w:r w:rsidRPr="00A3407B">
        <w:rPr>
          <w:rFonts w:ascii="Cambria" w:hAnsi="Cambria"/>
          <w:b/>
          <w:color w:val="FF0000"/>
          <w:sz w:val="18"/>
          <w:highlight w:val="yellow"/>
        </w:rPr>
        <w:t xml:space="preserve">(MH1 17): </w:t>
      </w:r>
      <w:r w:rsidRPr="00564A98">
        <w:rPr>
          <w:rFonts w:ascii="Times New Roman" w:hAnsi="Times New Roman"/>
        </w:rPr>
        <w:t>Khảo sát thực nghiệm một con lắc lò xo gồm vật nhỏ có khối lượng 216 g và lò xo có độ cứng k, dao động dưới tác dụng của ngoại lực F = F</w:t>
      </w:r>
      <w:r w:rsidRPr="00564A98">
        <w:rPr>
          <w:rFonts w:ascii="Times New Roman" w:hAnsi="Times New Roman"/>
          <w:vertAlign w:val="subscript"/>
        </w:rPr>
        <w:t>0</w:t>
      </w:r>
      <w:r w:rsidRPr="00564A98">
        <w:rPr>
          <w:rFonts w:ascii="Times New Roman" w:hAnsi="Times New Roman"/>
        </w:rPr>
        <w:t>cos2πft, với F</w:t>
      </w:r>
      <w:r w:rsidRPr="00564A98">
        <w:rPr>
          <w:rFonts w:ascii="Times New Roman" w:hAnsi="Times New Roman"/>
          <w:vertAlign w:val="subscript"/>
        </w:rPr>
        <w:t>0</w:t>
      </w:r>
      <w:r w:rsidRPr="00564A98">
        <w:rPr>
          <w:rFonts w:ascii="Times New Roman" w:hAnsi="Times New Roman"/>
        </w:rPr>
        <w:t xml:space="preserve"> không đổi và f thay đổi được. Kết quả khảo sát ta được đường biểu diễn biên độ A của con lắc theo tần số f có đồ thị như hình vẽ. Giá trị của k xấp xỉ bằng </w:t>
      </w:r>
    </w:p>
    <w:p w14:paraId="60089DA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13,64 N/m. </w:t>
      </w:r>
      <w:r w:rsidRPr="00564A98">
        <w:rPr>
          <w:rFonts w:ascii="Times New Roman" w:hAnsi="Times New Roman"/>
          <w:b/>
          <w:color w:val="FF0000"/>
        </w:rPr>
        <w:tab/>
        <w:t xml:space="preserve">B. </w:t>
      </w:r>
      <w:r w:rsidRPr="00564A98">
        <w:rPr>
          <w:rFonts w:ascii="Times New Roman" w:hAnsi="Times New Roman"/>
        </w:rPr>
        <w:t xml:space="preserve">12,35 N/m. </w:t>
      </w:r>
      <w:r w:rsidRPr="00564A98">
        <w:rPr>
          <w:rFonts w:ascii="Times New Roman" w:hAnsi="Times New Roman"/>
        </w:rPr>
        <w:tab/>
        <w:t xml:space="preserve"> </w:t>
      </w:r>
    </w:p>
    <w:p w14:paraId="4595708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15,64 N/m. </w:t>
      </w:r>
      <w:r w:rsidRPr="00564A98">
        <w:rPr>
          <w:rFonts w:ascii="Times New Roman" w:hAnsi="Times New Roman"/>
          <w:b/>
          <w:color w:val="FF0000"/>
        </w:rPr>
        <w:tab/>
        <w:t xml:space="preserve">D. </w:t>
      </w:r>
      <w:r w:rsidRPr="00564A98">
        <w:rPr>
          <w:rFonts w:ascii="Times New Roman" w:hAnsi="Times New Roman"/>
        </w:rPr>
        <w:t xml:space="preserve">16,71 N/m. </w:t>
      </w:r>
    </w:p>
    <w:p w14:paraId="110AC8DB"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189. </w:t>
      </w:r>
      <w:r w:rsidRPr="00A3407B">
        <w:rPr>
          <w:rFonts w:ascii="Cambria" w:hAnsi="Cambria" w:cs="Times New Roman"/>
          <w:b/>
          <w:color w:val="FF0000"/>
          <w:sz w:val="18"/>
          <w:highlight w:val="yellow"/>
        </w:rPr>
        <w:t xml:space="preserve">(MH2 17): </w:t>
      </w:r>
      <w:r w:rsidRPr="00564A98">
        <w:rPr>
          <w:rFonts w:cs="Times New Roman"/>
        </w:rPr>
        <w:t>Một chất điểm dao động điều hòa với phương trình x = Acos(ωt + φ), trong đó ω có giá trị dương. Đại lượng ω gọi là</w:t>
      </w:r>
    </w:p>
    <w:p w14:paraId="65C83CEB"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biên độ dao động.</w:t>
      </w:r>
      <w:r w:rsidRPr="00564A98">
        <w:rPr>
          <w:rFonts w:cs="Times New Roman"/>
        </w:rPr>
        <w:tab/>
      </w:r>
      <w:r w:rsidRPr="00564A98">
        <w:rPr>
          <w:rFonts w:cs="Times New Roman"/>
          <w:b/>
          <w:color w:val="FF0000"/>
        </w:rPr>
        <w:tab/>
        <w:t xml:space="preserve">B. </w:t>
      </w:r>
      <w:r w:rsidRPr="00564A98">
        <w:rPr>
          <w:rFonts w:cs="Times New Roman"/>
        </w:rPr>
        <w:t>chu kì của dao động.</w:t>
      </w:r>
    </w:p>
    <w:p w14:paraId="4DD5E886"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C. </w:t>
      </w:r>
      <w:r w:rsidRPr="00564A98">
        <w:rPr>
          <w:rFonts w:cs="Times New Roman"/>
        </w:rPr>
        <w:t>tần số góc của dao động.</w:t>
      </w:r>
      <w:r w:rsidRPr="00564A98">
        <w:rPr>
          <w:rFonts w:cs="Times New Roman"/>
          <w:b/>
          <w:color w:val="FF0000"/>
        </w:rPr>
        <w:tab/>
        <w:t xml:space="preserve">D. </w:t>
      </w:r>
      <w:r w:rsidRPr="00564A98">
        <w:rPr>
          <w:rFonts w:cs="Times New Roman"/>
        </w:rPr>
        <w:t>pha ban đầu của dao động.</w:t>
      </w:r>
    </w:p>
    <w:p w14:paraId="22463EC3"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190. </w:t>
      </w:r>
      <w:r w:rsidRPr="00A3407B">
        <w:rPr>
          <w:rFonts w:ascii="Cambria" w:hAnsi="Cambria" w:cs="Times New Roman"/>
          <w:b/>
          <w:color w:val="FF0000"/>
          <w:sz w:val="18"/>
          <w:highlight w:val="yellow"/>
        </w:rPr>
        <w:t xml:space="preserve">(MH2 17): </w:t>
      </w:r>
      <w:r w:rsidRPr="00564A98">
        <w:rPr>
          <w:rFonts w:cs="Times New Roman"/>
        </w:rPr>
        <w:t>Khi nói về dao động duy trì của một con lắc, phát biểu nào sau đây đúng?</w:t>
      </w:r>
    </w:p>
    <w:p w14:paraId="7BE28FC2"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Biên độ dao động giảm dần, tần số của dao động không đổi.</w:t>
      </w:r>
    </w:p>
    <w:p w14:paraId="3DB20C46"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lastRenderedPageBreak/>
        <w:t xml:space="preserve"> </w:t>
      </w:r>
      <w:r w:rsidRPr="00564A98">
        <w:rPr>
          <w:rFonts w:cs="Times New Roman"/>
          <w:b/>
          <w:color w:val="FF0000"/>
        </w:rPr>
        <w:tab/>
        <w:t xml:space="preserve">B. </w:t>
      </w:r>
      <w:r w:rsidRPr="00564A98">
        <w:rPr>
          <w:rFonts w:cs="Times New Roman"/>
        </w:rPr>
        <w:t>Biên độ dao động không đổi, tần số của dao động giảm dần.</w:t>
      </w:r>
    </w:p>
    <w:p w14:paraId="728DAA93"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C. </w:t>
      </w:r>
      <w:r w:rsidRPr="00564A98">
        <w:rPr>
          <w:rFonts w:cs="Times New Roman"/>
        </w:rPr>
        <w:t>Cả biên độ dao động và tần số của dao động đều không đổi.</w:t>
      </w:r>
    </w:p>
    <w:p w14:paraId="3FD5BEBE"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D. </w:t>
      </w:r>
      <w:r w:rsidRPr="00564A98">
        <w:rPr>
          <w:rFonts w:cs="Times New Roman"/>
        </w:rPr>
        <w:t>Cả biên độ dao động và tần số của dao động đều giảm dần.</w:t>
      </w:r>
    </w:p>
    <w:p w14:paraId="060343E3"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191. </w:t>
      </w:r>
      <w:r w:rsidRPr="00A3407B">
        <w:rPr>
          <w:rFonts w:ascii="Cambria" w:hAnsi="Cambria" w:cs="Times New Roman"/>
          <w:b/>
          <w:color w:val="FF0000"/>
          <w:sz w:val="18"/>
          <w:highlight w:val="yellow"/>
        </w:rPr>
        <w:t xml:space="preserve">(MH2 17): </w:t>
      </w:r>
      <w:r w:rsidRPr="00564A98">
        <w:rPr>
          <w:rFonts w:cs="Times New Roman"/>
        </w:rPr>
        <w:t>Một con lắc lò xo gồm vật nhỏ có khối lượng m và lò xo có độ cứng k, dao động điều hòa với phương trình x = Acos(ωt + φ). Mốc thế năng ở vị trí cân bằng. Cơ năng của con lắc là</w:t>
      </w:r>
    </w:p>
    <w:p w14:paraId="46500C2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mωA</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B.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kA</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m</w:t>
      </w:r>
      <w:r w:rsidRPr="00564A98">
        <w:rPr>
          <w:rFonts w:ascii="Times New Roman" w:eastAsia="Symbol" w:hAnsi="Times New Roman"/>
        </w:rPr>
        <w:t>ω</w:t>
      </w:r>
      <w:r w:rsidRPr="00564A98">
        <w:rPr>
          <w:rFonts w:ascii="Times New Roman" w:hAnsi="Times New Roman"/>
        </w:rPr>
        <w:t>x</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kx</w:t>
      </w:r>
      <w:r w:rsidRPr="00564A98">
        <w:rPr>
          <w:rFonts w:ascii="Times New Roman" w:hAnsi="Times New Roman"/>
          <w:vertAlign w:val="superscript"/>
        </w:rPr>
        <w:t>2</w:t>
      </w:r>
      <w:r w:rsidRPr="00564A98">
        <w:rPr>
          <w:rFonts w:ascii="Times New Roman" w:hAnsi="Times New Roman"/>
        </w:rPr>
        <w:t>.</w:t>
      </w:r>
    </w:p>
    <w:p w14:paraId="07EFAA03"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192. </w:t>
      </w:r>
      <w:r w:rsidRPr="00A3407B">
        <w:rPr>
          <w:rFonts w:ascii="Cambria" w:hAnsi="Cambria" w:cs="Times New Roman"/>
          <w:b/>
          <w:color w:val="FF0000"/>
          <w:sz w:val="18"/>
          <w:highlight w:val="yellow"/>
        </w:rPr>
        <w:t xml:space="preserve">(MH2 17): </w:t>
      </w:r>
      <w:r w:rsidRPr="00564A98">
        <w:rPr>
          <w:rFonts w:cs="Times New Roman"/>
        </w:rPr>
        <w:t xml:space="preserve">Cho hai dao động điều hòa cùng phương, cùng tần số, lệch pha nhau </w:t>
      </w: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oMath>
      <w:r w:rsidRPr="00564A98">
        <w:rPr>
          <w:rFonts w:cs="Times New Roman"/>
        </w:rPr>
        <w:t>, với biên độ A</w:t>
      </w:r>
      <w:r w:rsidRPr="00564A98">
        <w:rPr>
          <w:rFonts w:cs="Times New Roman"/>
          <w:vertAlign w:val="subscript"/>
        </w:rPr>
        <w:t xml:space="preserve">1 </w:t>
      </w:r>
      <w:r w:rsidRPr="00564A98">
        <w:rPr>
          <w:rFonts w:cs="Times New Roman"/>
        </w:rPr>
        <w:t>và A</w:t>
      </w:r>
      <w:r w:rsidRPr="00564A98">
        <w:rPr>
          <w:rFonts w:cs="Times New Roman"/>
          <w:vertAlign w:val="subscript"/>
        </w:rPr>
        <w:t>2</w:t>
      </w:r>
      <w:r w:rsidRPr="00564A98">
        <w:rPr>
          <w:rFonts w:cs="Times New Roman"/>
        </w:rPr>
        <w:t xml:space="preserve">. Dao động tổng hợp của hai dao động trên có biên độ là </w:t>
      </w:r>
    </w:p>
    <w:p w14:paraId="1059E7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r>
              <w:rPr>
                <w:rFonts w:ascii="Cambria Math" w:hAnsi="Cambria Math"/>
              </w:rPr>
              <m:t>|</m:t>
            </m:r>
          </m:e>
        </m:rad>
      </m:oMath>
      <w:r w:rsidRPr="00564A98">
        <w:rPr>
          <w:rFonts w:ascii="Times New Roman" w:hAnsi="Times New Roman"/>
        </w:rPr>
        <w:tab/>
      </w:r>
      <w:r w:rsidRPr="00564A98">
        <w:rPr>
          <w:rFonts w:ascii="Times New Roman" w:hAnsi="Times New Roman"/>
          <w:b/>
          <w:color w:val="FF0000"/>
          <w:u w:val="single"/>
        </w:rPr>
        <w:t xml:space="preserve">B. </w:t>
      </w:r>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2</m:t>
                </m:r>
              </m:sub>
              <m:sup>
                <m:r>
                  <w:rPr>
                    <w:rFonts w:ascii="Cambria Math" w:hAnsi="Cambria Math"/>
                  </w:rPr>
                  <m:t>2</m:t>
                </m:r>
              </m:sup>
            </m:sSubSup>
          </m:e>
        </m:rad>
      </m:oMath>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A</w:t>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eastAsia="Symbol" w:hAnsi="Times New Roman"/>
        </w:rPr>
        <w:t>+</w:t>
      </w:r>
      <w:r w:rsidRPr="00564A98">
        <w:rPr>
          <w:rFonts w:ascii="Times New Roman" w:hAnsi="Times New Roman"/>
        </w:rPr>
        <w:t xml:space="preserve"> A</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|A</w:t>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eastAsia="Symbol" w:hAnsi="Times New Roman"/>
        </w:rPr>
        <w:t>-</w:t>
      </w:r>
      <w:r w:rsidRPr="00564A98">
        <w:rPr>
          <w:rFonts w:ascii="Times New Roman" w:hAnsi="Times New Roman"/>
        </w:rPr>
        <w:t xml:space="preserve"> A</w:t>
      </w:r>
      <w:r w:rsidRPr="00564A98">
        <w:rPr>
          <w:rFonts w:ascii="Times New Roman" w:hAnsi="Times New Roman"/>
          <w:vertAlign w:val="subscript"/>
        </w:rPr>
        <w:t>2</w:t>
      </w:r>
      <w:r w:rsidRPr="00564A98">
        <w:rPr>
          <w:rFonts w:ascii="Times New Roman" w:hAnsi="Times New Roman"/>
        </w:rPr>
        <w:t>|</w:t>
      </w:r>
    </w:p>
    <w:p w14:paraId="640536CE"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193. </w:t>
      </w:r>
      <w:r w:rsidRPr="00A3407B">
        <w:rPr>
          <w:rFonts w:ascii="Cambria" w:hAnsi="Cambria" w:cs="Times New Roman"/>
          <w:b/>
          <w:color w:val="FF0000"/>
          <w:sz w:val="18"/>
          <w:highlight w:val="yellow"/>
        </w:rPr>
        <w:t xml:space="preserve">(MH2 17): </w:t>
      </w:r>
      <w:r w:rsidRPr="00564A98">
        <w:rPr>
          <w:rFonts w:cs="Times New Roman"/>
        </w:rPr>
        <w:t>Một con lắc đơn đang dao động điều hòa với biên độ góc bằng 9</w:t>
      </w:r>
      <w:r w:rsidRPr="00564A98">
        <w:rPr>
          <w:rFonts w:cs="Times New Roman"/>
          <w:vertAlign w:val="superscript"/>
        </w:rPr>
        <w:t>0</w:t>
      </w:r>
      <w:r w:rsidRPr="00564A98">
        <w:rPr>
          <w:rFonts w:cs="Times New Roman"/>
        </w:rPr>
        <w:t xml:space="preserve"> dưới tác dụng của trọng lực. Ở thời điểm t</w:t>
      </w:r>
      <w:r w:rsidRPr="00564A98">
        <w:rPr>
          <w:rFonts w:cs="Times New Roman"/>
          <w:vertAlign w:val="subscript"/>
        </w:rPr>
        <w:t>0</w:t>
      </w:r>
      <w:r w:rsidRPr="00564A98">
        <w:rPr>
          <w:rFonts w:cs="Times New Roman"/>
        </w:rPr>
        <w:t>, vật nhỏ của con lắc có li độ góc và li độ cong lần lượt là 4,5</w:t>
      </w:r>
      <w:r w:rsidRPr="00564A98">
        <w:rPr>
          <w:rFonts w:cs="Times New Roman"/>
          <w:vertAlign w:val="superscript"/>
        </w:rPr>
        <w:t>0</w:t>
      </w:r>
      <w:r w:rsidRPr="00564A98">
        <w:rPr>
          <w:rFonts w:cs="Times New Roman"/>
        </w:rPr>
        <w:t xml:space="preserve"> và 2,5π cm. Lấy g = 10 m/s</w:t>
      </w:r>
      <w:r w:rsidRPr="00564A98">
        <w:rPr>
          <w:rFonts w:cs="Times New Roman"/>
          <w:vertAlign w:val="superscript"/>
        </w:rPr>
        <w:t>2</w:t>
      </w:r>
      <w:r w:rsidRPr="00564A98">
        <w:rPr>
          <w:rFonts w:cs="Times New Roman"/>
        </w:rPr>
        <w:t>. Tốc độ của vật ở thời điểm t</w:t>
      </w:r>
      <w:r w:rsidRPr="00564A98">
        <w:rPr>
          <w:rFonts w:cs="Times New Roman"/>
          <w:vertAlign w:val="subscript"/>
        </w:rPr>
        <w:t>0</w:t>
      </w:r>
      <w:r w:rsidRPr="00564A98">
        <w:rPr>
          <w:rFonts w:cs="Times New Roman"/>
        </w:rPr>
        <w:t xml:space="preserve"> bằng</w:t>
      </w:r>
    </w:p>
    <w:p w14:paraId="371457CD"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37 cm/s.</w:t>
      </w:r>
      <w:r w:rsidRPr="00564A98">
        <w:rPr>
          <w:rFonts w:cs="Times New Roman"/>
          <w:b/>
          <w:color w:val="FF0000"/>
        </w:rPr>
        <w:tab/>
        <w:t xml:space="preserve">B. </w:t>
      </w:r>
      <w:r w:rsidRPr="00564A98">
        <w:rPr>
          <w:rFonts w:cs="Times New Roman"/>
        </w:rPr>
        <w:t>31 cm/s.</w:t>
      </w:r>
      <w:r w:rsidRPr="00564A98">
        <w:rPr>
          <w:rFonts w:cs="Times New Roman"/>
          <w:b/>
          <w:color w:val="FF0000"/>
        </w:rPr>
        <w:tab/>
        <w:t xml:space="preserve">C. </w:t>
      </w:r>
      <w:r w:rsidRPr="00564A98">
        <w:rPr>
          <w:rFonts w:cs="Times New Roman"/>
        </w:rPr>
        <w:t>25 cm/s.</w:t>
      </w:r>
      <w:r w:rsidRPr="00564A98">
        <w:rPr>
          <w:rFonts w:cs="Times New Roman"/>
        </w:rPr>
        <w:tab/>
      </w:r>
      <w:r w:rsidRPr="00564A98">
        <w:rPr>
          <w:rFonts w:cs="Times New Roman"/>
          <w:b/>
          <w:color w:val="FF0000"/>
          <w:u w:val="single"/>
        </w:rPr>
        <w:t xml:space="preserve">D. </w:t>
      </w:r>
      <w:r w:rsidRPr="00564A98">
        <w:rPr>
          <w:rFonts w:cs="Times New Roman"/>
        </w:rPr>
        <w:t>43 cm/s.</w:t>
      </w:r>
    </w:p>
    <w:p w14:paraId="22791A95"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194. </w:t>
      </w:r>
      <w:r w:rsidRPr="00564A98">
        <w:rPr>
          <w:rFonts w:cs="Times New Roman"/>
          <w:b/>
          <w:noProof/>
        </w:rPr>
        <w:drawing>
          <wp:anchor distT="0" distB="0" distL="114300" distR="114300" simplePos="0" relativeHeight="252050432" behindDoc="0" locked="0" layoutInCell="1" allowOverlap="1" wp14:anchorId="4CBD3F2B" wp14:editId="132D3176">
            <wp:simplePos x="0" y="0"/>
            <wp:positionH relativeFrom="margin">
              <wp:posOffset>4107876</wp:posOffset>
            </wp:positionH>
            <wp:positionV relativeFrom="paragraph">
              <wp:posOffset>123621</wp:posOffset>
            </wp:positionV>
            <wp:extent cx="2381582" cy="1057423"/>
            <wp:effectExtent l="0" t="0" r="0" b="9525"/>
            <wp:wrapSquare wrapText="bothSides"/>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4A4E679.tmp"/>
                    <pic:cNvPicPr/>
                  </pic:nvPicPr>
                  <pic:blipFill>
                    <a:blip r:embed="rId25">
                      <a:extLst>
                        <a:ext uri="{28A0092B-C50C-407E-A947-70E740481C1C}">
                          <a14:useLocalDpi xmlns:a14="http://schemas.microsoft.com/office/drawing/2010/main" val="0"/>
                        </a:ext>
                      </a:extLst>
                    </a:blip>
                    <a:stretch>
                      <a:fillRect/>
                    </a:stretch>
                  </pic:blipFill>
                  <pic:spPr>
                    <a:xfrm>
                      <a:off x="0" y="0"/>
                      <a:ext cx="2381582" cy="1057423"/>
                    </a:xfrm>
                    <a:prstGeom prst="rect">
                      <a:avLst/>
                    </a:prstGeom>
                  </pic:spPr>
                </pic:pic>
              </a:graphicData>
            </a:graphic>
          </wp:anchor>
        </w:drawing>
      </w:r>
      <w:r w:rsidRPr="00564A98">
        <w:rPr>
          <w:rFonts w:cs="Times New Roman"/>
          <w:b/>
        </w:rPr>
        <w:t xml:space="preserve"> </w:t>
      </w:r>
      <w:r w:rsidRPr="00A3407B">
        <w:rPr>
          <w:rFonts w:ascii="Cambria" w:hAnsi="Cambria" w:cs="Times New Roman"/>
          <w:b/>
          <w:color w:val="FF0000"/>
          <w:sz w:val="18"/>
          <w:highlight w:val="yellow"/>
        </w:rPr>
        <w:t xml:space="preserve">(MH2 17): </w:t>
      </w:r>
      <w:r w:rsidRPr="00564A98">
        <w:rPr>
          <w:rFonts w:cs="Times New Roman"/>
        </w:rPr>
        <w:t>Một chất điểm dao động điều hòa có đồ thị biểu diễn sự phụ thuộc của li độ x vào thời gian t như hình vẽ. Tại thời điểm t = 0,2 s, chất điểm có li độ 2 cm. Ở thời điểm t = 0,9 s, gia O tốc của chất điểm có giá trị bằng</w:t>
      </w:r>
    </w:p>
    <w:p w14:paraId="1AFD8812"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14,5 cm/s</w:t>
      </w:r>
      <w:r w:rsidRPr="00564A98">
        <w:rPr>
          <w:rFonts w:cs="Times New Roman"/>
          <w:vertAlign w:val="superscript"/>
        </w:rPr>
        <w:t>2</w:t>
      </w:r>
      <w:r w:rsidRPr="00564A98">
        <w:rPr>
          <w:rFonts w:cs="Times New Roman"/>
        </w:rPr>
        <w:t>.</w:t>
      </w:r>
      <w:r w:rsidRPr="00564A98">
        <w:rPr>
          <w:rFonts w:cs="Times New Roman"/>
        </w:rPr>
        <w:tab/>
      </w:r>
      <w:r w:rsidRPr="00564A98">
        <w:rPr>
          <w:rFonts w:cs="Times New Roman"/>
          <w:b/>
          <w:color w:val="FF0000"/>
          <w:u w:val="single"/>
        </w:rPr>
        <w:t xml:space="preserve">B. </w:t>
      </w:r>
      <w:r w:rsidRPr="00564A98">
        <w:rPr>
          <w:rFonts w:cs="Times New Roman"/>
        </w:rPr>
        <w:t>57,0 cm/s</w:t>
      </w:r>
      <w:r w:rsidRPr="00564A98">
        <w:rPr>
          <w:rFonts w:cs="Times New Roman"/>
          <w:vertAlign w:val="superscript"/>
        </w:rPr>
        <w:t>2</w:t>
      </w:r>
      <w:r w:rsidRPr="00564A98">
        <w:rPr>
          <w:rFonts w:cs="Times New Roman"/>
        </w:rPr>
        <w:t>.</w:t>
      </w:r>
    </w:p>
    <w:p w14:paraId="0B59C806"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5,70 m/s</w:t>
      </w:r>
      <w:r w:rsidRPr="00564A98">
        <w:rPr>
          <w:rFonts w:cs="Times New Roman"/>
          <w:vertAlign w:val="superscript"/>
        </w:rPr>
        <w:t>2</w:t>
      </w:r>
      <w:r w:rsidRPr="00564A98">
        <w:rPr>
          <w:rFonts w:cs="Times New Roman"/>
        </w:rPr>
        <w:t>.</w:t>
      </w:r>
      <w:r w:rsidRPr="00564A98">
        <w:rPr>
          <w:rFonts w:cs="Times New Roman"/>
          <w:b/>
          <w:color w:val="FF0000"/>
        </w:rPr>
        <w:tab/>
        <w:t xml:space="preserve">D. </w:t>
      </w:r>
      <w:r w:rsidRPr="00564A98">
        <w:rPr>
          <w:rFonts w:cs="Times New Roman"/>
        </w:rPr>
        <w:t>1,45 m/s</w:t>
      </w:r>
      <w:r w:rsidRPr="00564A98">
        <w:rPr>
          <w:rFonts w:cs="Times New Roman"/>
          <w:vertAlign w:val="superscript"/>
        </w:rPr>
        <w:t>2</w:t>
      </w:r>
      <w:r w:rsidRPr="00564A98">
        <w:rPr>
          <w:rFonts w:cs="Times New Roman"/>
        </w:rPr>
        <w:t>.</w:t>
      </w:r>
    </w:p>
    <w:p w14:paraId="0E5B4B79"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195. </w:t>
      </w:r>
      <w:r w:rsidRPr="00564A98">
        <w:rPr>
          <w:rFonts w:cs="Times New Roman"/>
          <w:noProof/>
        </w:rPr>
        <w:drawing>
          <wp:anchor distT="0" distB="0" distL="114300" distR="114300" simplePos="0" relativeHeight="252051456" behindDoc="0" locked="0" layoutInCell="1" allowOverlap="1" wp14:anchorId="47CF315E" wp14:editId="72A5B125">
            <wp:simplePos x="0" y="0"/>
            <wp:positionH relativeFrom="column">
              <wp:posOffset>4511256</wp:posOffset>
            </wp:positionH>
            <wp:positionV relativeFrom="paragraph">
              <wp:posOffset>101719</wp:posOffset>
            </wp:positionV>
            <wp:extent cx="2086266" cy="438211"/>
            <wp:effectExtent l="0" t="0" r="9525" b="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4A49554.tmp"/>
                    <pic:cNvPicPr/>
                  </pic:nvPicPr>
                  <pic:blipFill>
                    <a:blip r:embed="rId26">
                      <a:extLst>
                        <a:ext uri="{28A0092B-C50C-407E-A947-70E740481C1C}">
                          <a14:useLocalDpi xmlns:a14="http://schemas.microsoft.com/office/drawing/2010/main" val="0"/>
                        </a:ext>
                      </a:extLst>
                    </a:blip>
                    <a:stretch>
                      <a:fillRect/>
                    </a:stretch>
                  </pic:blipFill>
                  <pic:spPr>
                    <a:xfrm>
                      <a:off x="0" y="0"/>
                      <a:ext cx="2086266" cy="438211"/>
                    </a:xfrm>
                    <a:prstGeom prst="rect">
                      <a:avLst/>
                    </a:prstGeom>
                  </pic:spPr>
                </pic:pic>
              </a:graphicData>
            </a:graphic>
          </wp:anchor>
        </w:drawing>
      </w:r>
      <w:r w:rsidRPr="00A3407B">
        <w:rPr>
          <w:rFonts w:ascii="Cambria" w:hAnsi="Cambria" w:cs="Times New Roman"/>
          <w:b/>
          <w:color w:val="FF0000"/>
          <w:sz w:val="18"/>
          <w:highlight w:val="yellow"/>
        </w:rPr>
        <w:t xml:space="preserve">(MH2 17): </w:t>
      </w:r>
      <w:r w:rsidRPr="00564A98">
        <w:rPr>
          <w:rFonts w:cs="Times New Roman"/>
        </w:rPr>
        <w:t>Trên mặt phẳng nằm ngang có hai con lắc lò xo. Các lò xo có cùng độ cứng k, cùng chiều dài tự nhiên là 32 cm. Các vật nhỏ A và B có khối lượng lần lượt là m và 4m. Ban đầu, A và B được giữ ở vị trí sao cho lò xo gắn với A bị dãn 8 cm còn lò xo gắn với B bị nén 8 cm. Đồng thời thả nhẹ để hai vật dao động điều hòa trên cùng một đường thẳng đi qua giá I cố định (hình vẽ). Trong quá trình dao động, khoảng cách lớn nhất và nhỏ nhất giữa hai vật có giá trị lần lượt là</w:t>
      </w:r>
    </w:p>
    <w:p w14:paraId="5F6B2AC3"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64 cm và 48 cm.</w:t>
      </w:r>
      <w:r w:rsidRPr="00564A98">
        <w:rPr>
          <w:rFonts w:cs="Times New Roman"/>
          <w:b/>
          <w:color w:val="FF0000"/>
        </w:rPr>
        <w:tab/>
        <w:t xml:space="preserve">B. </w:t>
      </w:r>
      <w:r w:rsidRPr="00564A98">
        <w:rPr>
          <w:rFonts w:cs="Times New Roman"/>
        </w:rPr>
        <w:t>80 cm và 48 cm.</w:t>
      </w:r>
      <w:r w:rsidRPr="00564A98">
        <w:rPr>
          <w:rFonts w:cs="Times New Roman"/>
          <w:b/>
          <w:color w:val="FF0000"/>
        </w:rPr>
        <w:tab/>
        <w:t xml:space="preserve">C. </w:t>
      </w:r>
      <w:r w:rsidRPr="00564A98">
        <w:rPr>
          <w:rFonts w:cs="Times New Roman"/>
        </w:rPr>
        <w:t>64 cm và 55 cm.</w:t>
      </w:r>
      <w:r w:rsidRPr="00564A98">
        <w:rPr>
          <w:rFonts w:cs="Times New Roman"/>
        </w:rPr>
        <w:tab/>
      </w:r>
      <w:r w:rsidRPr="00564A98">
        <w:rPr>
          <w:rFonts w:cs="Times New Roman"/>
          <w:b/>
          <w:color w:val="FF0000"/>
          <w:u w:val="single"/>
        </w:rPr>
        <w:t xml:space="preserve">D. </w:t>
      </w:r>
      <w:r w:rsidRPr="00564A98">
        <w:rPr>
          <w:rFonts w:cs="Times New Roman"/>
        </w:rPr>
        <w:t>80 cm và 55 cm.</w:t>
      </w:r>
    </w:p>
    <w:p w14:paraId="2D545175"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196.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Khi nói về dao động duy trì của một con lắc, phát biểu nào sau đây đúng?</w:t>
      </w:r>
    </w:p>
    <w:p w14:paraId="16C5CE72"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Biên độ của dao động duy trì giảm dần theo thời gian.</w:t>
      </w:r>
    </w:p>
    <w:p w14:paraId="3D8DB631"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B. </w:t>
      </w:r>
      <w:r w:rsidRPr="00564A98">
        <w:rPr>
          <w:rFonts w:ascii="Times New Roman" w:hAnsi="Times New Roman" w:cs="Times New Roman"/>
        </w:rPr>
        <w:t>Dao động duy trì không bị tắt dần do con lắc không chịu tác dụng của lực cản.</w:t>
      </w:r>
    </w:p>
    <w:p w14:paraId="00935A49"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C. </w:t>
      </w:r>
      <w:r w:rsidRPr="00564A98">
        <w:rPr>
          <w:rFonts w:ascii="Times New Roman" w:hAnsi="Times New Roman" w:cs="Times New Roman"/>
        </w:rPr>
        <w:t>Chu kì của dao động duy trì nhỏ hơn chu kì dao động riêng của con lắc.</w:t>
      </w:r>
    </w:p>
    <w:p w14:paraId="2FFB45E3"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D.</w:t>
      </w:r>
      <w:r w:rsidRPr="00564A98">
        <w:rPr>
          <w:rFonts w:ascii="Times New Roman" w:hAnsi="Times New Roman" w:cs="Times New Roman"/>
          <w:b/>
        </w:rPr>
        <w:t xml:space="preserve"> </w:t>
      </w:r>
      <w:r w:rsidRPr="00564A98">
        <w:rPr>
          <w:rFonts w:ascii="Times New Roman" w:hAnsi="Times New Roman" w:cs="Times New Roman"/>
        </w:rPr>
        <w:t>Dao động duy trì được bổ sung năng lượng sau mỗi chu kì.</w:t>
      </w:r>
    </w:p>
    <w:p w14:paraId="55B4E51D"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197.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con lắc lò xo đang dao động điều hòa, đại lượng nào sau đây của con lắc được bảo toàn?</w:t>
      </w:r>
    </w:p>
    <w:p w14:paraId="17C6721A"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Cơ năng và thế năng.</w:t>
      </w:r>
      <w:r w:rsidRPr="00564A98">
        <w:rPr>
          <w:rFonts w:ascii="Times New Roman" w:hAnsi="Times New Roman" w:cs="Times New Roman"/>
        </w:rPr>
        <w:tab/>
      </w:r>
      <w:r w:rsidRPr="00564A98">
        <w:rPr>
          <w:rFonts w:ascii="Times New Roman" w:hAnsi="Times New Roman" w:cs="Times New Roman"/>
          <w:b/>
          <w:color w:val="FF0000"/>
        </w:rPr>
        <w:tab/>
        <w:t xml:space="preserve">B. </w:t>
      </w:r>
      <w:r w:rsidRPr="00564A98">
        <w:rPr>
          <w:rFonts w:ascii="Times New Roman" w:hAnsi="Times New Roman" w:cs="Times New Roman"/>
        </w:rPr>
        <w:t>Động năng và thế năng.</w:t>
      </w:r>
    </w:p>
    <w:p w14:paraId="33140219"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C.</w:t>
      </w:r>
      <w:r w:rsidRPr="00564A98">
        <w:rPr>
          <w:rFonts w:ascii="Times New Roman" w:hAnsi="Times New Roman" w:cs="Times New Roman"/>
          <w:b/>
        </w:rPr>
        <w:t xml:space="preserve"> </w:t>
      </w:r>
      <w:r w:rsidRPr="00564A98">
        <w:rPr>
          <w:rFonts w:ascii="Times New Roman" w:hAnsi="Times New Roman" w:cs="Times New Roman"/>
        </w:rPr>
        <w:t>Cơ năng.</w:t>
      </w:r>
      <w:r w:rsidRPr="00564A98">
        <w:rPr>
          <w:rFonts w:ascii="Times New Roman" w:hAnsi="Times New Roman" w:cs="Times New Roman"/>
        </w:rPr>
        <w:tab/>
      </w:r>
      <w:r w:rsidRPr="00564A98">
        <w:rPr>
          <w:rFonts w:ascii="Times New Roman" w:hAnsi="Times New Roman" w:cs="Times New Roman"/>
          <w:b/>
          <w:color w:val="FF0000"/>
        </w:rPr>
        <w:tab/>
        <w:t xml:space="preserve">D. </w:t>
      </w:r>
      <w:r w:rsidRPr="00564A98">
        <w:rPr>
          <w:rFonts w:ascii="Times New Roman" w:hAnsi="Times New Roman" w:cs="Times New Roman"/>
        </w:rPr>
        <w:t>Động năng.</w:t>
      </w:r>
    </w:p>
    <w:p w14:paraId="21A14AD5"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lastRenderedPageBreak/>
        <w:t xml:space="preserve">Câu 198.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Hai dao động điều hòa cùng phương, cùng tần số được gọi là hai dao động ngược pha nếu độ lệch pha của chúng bằng</w:t>
      </w:r>
    </w:p>
    <w:p w14:paraId="43C08760"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m:oMath>
        <m:f>
          <m:fPr>
            <m:ctrlPr>
              <w:rPr>
                <w:rFonts w:cs="Times New Roman"/>
                <w:i/>
              </w:rPr>
            </m:ctrlPr>
          </m:fPr>
          <m:num>
            <m:r>
              <w:rPr>
                <w:rFonts w:cs="Times New Roman"/>
              </w:rPr>
              <m:t>π</m:t>
            </m:r>
          </m:num>
          <m:den>
            <m:r>
              <w:rPr>
                <w:rFonts w:cs="Times New Roman"/>
              </w:rPr>
              <m:t>2</m:t>
            </m:r>
          </m:den>
        </m:f>
      </m:oMath>
      <w:r w:rsidRPr="00564A98">
        <w:rPr>
          <w:rFonts w:ascii="Times New Roman" w:hAnsi="Times New Roman" w:cs="Times New Roman"/>
        </w:rPr>
        <w:t xml:space="preserve"> + k</w:t>
      </w:r>
      <m:oMath>
        <m:f>
          <m:fPr>
            <m:ctrlPr>
              <w:rPr>
                <w:rFonts w:cs="Times New Roman"/>
                <w:i/>
              </w:rPr>
            </m:ctrlPr>
          </m:fPr>
          <m:num>
            <m:r>
              <w:rPr>
                <w:rFonts w:cs="Times New Roman"/>
              </w:rPr>
              <m:t>π</m:t>
            </m:r>
          </m:num>
          <m:den>
            <m:r>
              <w:rPr>
                <w:rFonts w:cs="Times New Roman"/>
              </w:rPr>
              <m:t>4</m:t>
            </m:r>
          </m:den>
        </m:f>
      </m:oMath>
      <w:r w:rsidRPr="00564A98">
        <w:rPr>
          <w:rFonts w:ascii="Times New Roman" w:hAnsi="Times New Roman" w:cs="Times New Roman"/>
        </w:rPr>
        <w:t xml:space="preserve"> với k </w:t>
      </w:r>
      <m:oMath>
        <m:r>
          <w:rPr>
            <w:rFonts w:cs="Times New Roman"/>
          </w:rPr>
          <m:t>∈</m:t>
        </m:r>
      </m:oMath>
      <w:r w:rsidRPr="00564A98">
        <w:rPr>
          <w:rFonts w:ascii="Times New Roman" w:hAnsi="Times New Roman" w:cs="Times New Roman"/>
        </w:rPr>
        <w:t xml:space="preserve"> Z.</w:t>
      </w:r>
      <w:r w:rsidRPr="00564A98">
        <w:rPr>
          <w:rFonts w:ascii="Times New Roman" w:hAnsi="Times New Roman" w:cs="Times New Roman"/>
          <w:b/>
          <w:color w:val="FF0000"/>
        </w:rPr>
        <w:tab/>
        <w:t xml:space="preserve">B. </w:t>
      </w:r>
      <m:oMath>
        <m:f>
          <m:fPr>
            <m:ctrlPr>
              <w:rPr>
                <w:rFonts w:cs="Times New Roman"/>
                <w:i/>
              </w:rPr>
            </m:ctrlPr>
          </m:fPr>
          <m:num>
            <m:r>
              <w:rPr>
                <w:rFonts w:cs="Times New Roman"/>
              </w:rPr>
              <m:t>π</m:t>
            </m:r>
          </m:num>
          <m:den>
            <m:r>
              <w:rPr>
                <w:rFonts w:cs="Times New Roman"/>
              </w:rPr>
              <m:t>2</m:t>
            </m:r>
          </m:den>
        </m:f>
      </m:oMath>
      <w:r w:rsidRPr="00564A98">
        <w:rPr>
          <w:rFonts w:ascii="Times New Roman" w:hAnsi="Times New Roman" w:cs="Times New Roman"/>
        </w:rPr>
        <w:t xml:space="preserve"> + 2kπ với k</w:t>
      </w:r>
      <m:oMath>
        <m:r>
          <w:rPr>
            <w:rFonts w:cs="Times New Roman"/>
          </w:rPr>
          <m:t>∈</m:t>
        </m:r>
      </m:oMath>
      <w:r w:rsidRPr="00564A98">
        <w:rPr>
          <w:rFonts w:ascii="Times New Roman" w:hAnsi="Times New Roman" w:cs="Times New Roman"/>
        </w:rPr>
        <w:t xml:space="preserve"> Z.</w:t>
      </w:r>
      <w:r w:rsidRPr="00564A98">
        <w:rPr>
          <w:rFonts w:ascii="Times New Roman" w:hAnsi="Times New Roman" w:cs="Times New Roman"/>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π + 2kπ</w:t>
      </w:r>
      <w:r w:rsidRPr="00564A98">
        <w:rPr>
          <w:rFonts w:ascii="Times New Roman" w:hAnsi="Times New Roman" w:cs="Times New Roman"/>
          <w:b/>
        </w:rPr>
        <w:t xml:space="preserve"> </w:t>
      </w:r>
      <w:r w:rsidRPr="00564A98">
        <w:rPr>
          <w:rFonts w:ascii="Times New Roman" w:hAnsi="Times New Roman" w:cs="Times New Roman"/>
        </w:rPr>
        <w:t>với k</w:t>
      </w:r>
      <m:oMath>
        <m:r>
          <w:rPr>
            <w:rFonts w:cs="Times New Roman"/>
          </w:rPr>
          <m:t>∈</m:t>
        </m:r>
      </m:oMath>
      <w:r w:rsidRPr="00564A98">
        <w:rPr>
          <w:rFonts w:ascii="Times New Roman" w:hAnsi="Times New Roman" w:cs="Times New Roman"/>
        </w:rPr>
        <w:t xml:space="preserve"> Z.</w:t>
      </w:r>
      <w:r w:rsidRPr="00564A98">
        <w:rPr>
          <w:rFonts w:ascii="Times New Roman" w:hAnsi="Times New Roman" w:cs="Times New Roman"/>
          <w:b/>
          <w:color w:val="FF0000"/>
        </w:rPr>
        <w:tab/>
        <w:t xml:space="preserve">D. </w:t>
      </w:r>
      <w:r w:rsidRPr="00564A98">
        <w:rPr>
          <w:rFonts w:ascii="Times New Roman" w:hAnsi="Times New Roman" w:cs="Times New Roman"/>
        </w:rPr>
        <w:t>π + k</w:t>
      </w:r>
      <m:oMath>
        <m:f>
          <m:fPr>
            <m:ctrlPr>
              <w:rPr>
                <w:rFonts w:cs="Times New Roman"/>
                <w:i/>
              </w:rPr>
            </m:ctrlPr>
          </m:fPr>
          <m:num>
            <m:r>
              <w:rPr>
                <w:rFonts w:cs="Times New Roman"/>
              </w:rPr>
              <m:t>π</m:t>
            </m:r>
          </m:num>
          <m:den>
            <m:r>
              <w:rPr>
                <w:rFonts w:cs="Times New Roman"/>
              </w:rPr>
              <m:t>4</m:t>
            </m:r>
          </m:den>
        </m:f>
      </m:oMath>
      <w:r w:rsidRPr="00564A98">
        <w:rPr>
          <w:rFonts w:ascii="Times New Roman" w:hAnsi="Times New Roman" w:cs="Times New Roman"/>
        </w:rPr>
        <w:t xml:space="preserve"> với k </w:t>
      </w:r>
      <m:oMath>
        <m:r>
          <w:rPr>
            <w:rFonts w:cs="Times New Roman"/>
          </w:rPr>
          <m:t>∈</m:t>
        </m:r>
      </m:oMath>
      <w:r w:rsidRPr="00564A98">
        <w:rPr>
          <w:rFonts w:ascii="Times New Roman" w:hAnsi="Times New Roman" w:cs="Times New Roman"/>
        </w:rPr>
        <w:t xml:space="preserve"> Z.</w:t>
      </w:r>
    </w:p>
    <w:p w14:paraId="4C1637FB"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noProof/>
        </w:rPr>
        <w:drawing>
          <wp:anchor distT="0" distB="0" distL="114300" distR="114300" simplePos="0" relativeHeight="252049408" behindDoc="0" locked="0" layoutInCell="1" allowOverlap="1" wp14:anchorId="5989DC04" wp14:editId="18CA5DCC">
            <wp:simplePos x="0" y="0"/>
            <wp:positionH relativeFrom="column">
              <wp:posOffset>4136390</wp:posOffset>
            </wp:positionH>
            <wp:positionV relativeFrom="paragraph">
              <wp:posOffset>223520</wp:posOffset>
            </wp:positionV>
            <wp:extent cx="2414270" cy="629285"/>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4270" cy="629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33CC"/>
        </w:rPr>
        <w:t xml:space="preserve">Câu 199.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Hình vẽ bên là đồ thị biểu diễn sự phụ thuộc của thế năng đàn hồi W</w:t>
      </w:r>
      <w:r w:rsidRPr="00564A98">
        <w:rPr>
          <w:rFonts w:ascii="Times New Roman" w:hAnsi="Times New Roman" w:cs="Times New Roman"/>
          <w:vertAlign w:val="subscript"/>
        </w:rPr>
        <w:t>đh</w:t>
      </w:r>
      <w:r w:rsidRPr="00564A98">
        <w:rPr>
          <w:rFonts w:ascii="Times New Roman" w:hAnsi="Times New Roman" w:cs="Times New Roman"/>
        </w:rPr>
        <w:t xml:space="preserve"> của một con lắc lò xo vào thời gian t. Tần số dao động của con lắc bằng: </w:t>
      </w:r>
    </w:p>
    <w:p w14:paraId="0B6E6450"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33 Hz.</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25 Hz.</w:t>
      </w:r>
    </w:p>
    <w:p w14:paraId="250B1985"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color w:val="FF0000"/>
        </w:rPr>
        <w:tab/>
        <w:t xml:space="preserve">C. </w:t>
      </w:r>
      <w:r w:rsidRPr="00564A98">
        <w:rPr>
          <w:rFonts w:ascii="Times New Roman" w:hAnsi="Times New Roman" w:cs="Times New Roman"/>
        </w:rPr>
        <w:t>42 Hz.</w:t>
      </w:r>
      <w:r w:rsidRPr="00564A98">
        <w:rPr>
          <w:rFonts w:ascii="Times New Roman" w:hAnsi="Times New Roman" w:cs="Times New Roman"/>
          <w:b/>
          <w:color w:val="FF0000"/>
        </w:rPr>
        <w:tab/>
        <w:t xml:space="preserve">D. </w:t>
      </w:r>
      <w:r w:rsidRPr="00564A98">
        <w:rPr>
          <w:rFonts w:ascii="Times New Roman" w:hAnsi="Times New Roman" w:cs="Times New Roman"/>
        </w:rPr>
        <w:t>50 Hz.</w:t>
      </w:r>
    </w:p>
    <w:p w14:paraId="35DECF98"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200.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 xml:space="preserve">Một vật dao động với phương trình x = 6cos(4πt + </w:t>
      </w:r>
      <m:oMath>
        <m:f>
          <m:fPr>
            <m:ctrlPr>
              <w:rPr>
                <w:rFonts w:cs="Times New Roman"/>
                <w:i/>
              </w:rPr>
            </m:ctrlPr>
          </m:fPr>
          <m:num>
            <m:r>
              <w:rPr>
                <w:rFonts w:cs="Times New Roman"/>
              </w:rPr>
              <m:t>π</m:t>
            </m:r>
          </m:num>
          <m:den>
            <m:r>
              <w:rPr>
                <w:rFonts w:cs="Times New Roman"/>
              </w:rPr>
              <m:t>6</m:t>
            </m:r>
          </m:den>
        </m:f>
      </m:oMath>
      <w:r w:rsidRPr="00564A98">
        <w:rPr>
          <w:rFonts w:ascii="Times New Roman" w:hAnsi="Times New Roman" w:cs="Times New Roman"/>
        </w:rPr>
        <w:t>) (cm) (t tính bằng s). Khoảng thời gian ngắn nhất để vật đi từ vị trí có li độ 3 cm theo chiều dương đến vị trí có li độ −3</w:t>
      </w:r>
      <m:oMath>
        <m:rad>
          <m:radPr>
            <m:degHide m:val="1"/>
            <m:ctrlPr>
              <w:rPr>
                <w:rFonts w:cs="Times New Roman"/>
                <w:i/>
              </w:rPr>
            </m:ctrlPr>
          </m:radPr>
          <m:deg/>
          <m:e>
            <m:r>
              <w:rPr>
                <w:rFonts w:cs="Times New Roman"/>
              </w:rPr>
              <m:t>3</m:t>
            </m:r>
          </m:e>
        </m:rad>
      </m:oMath>
      <w:r w:rsidRPr="00564A98">
        <w:rPr>
          <w:rFonts w:ascii="Times New Roman" w:hAnsi="Times New Roman" w:cs="Times New Roman"/>
        </w:rPr>
        <w:t xml:space="preserve"> cm là</w:t>
      </w:r>
    </w:p>
    <w:p w14:paraId="3FCED09D"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rPr>
        <w:tab/>
      </w:r>
      <w:r w:rsidRPr="00564A98">
        <w:rPr>
          <w:rFonts w:ascii="Times New Roman" w:hAnsi="Times New Roman" w:cs="Times New Roman"/>
          <w:b/>
          <w:color w:val="FF0000"/>
          <w:u w:val="single"/>
        </w:rPr>
        <w:t xml:space="preserve">A. </w:t>
      </w:r>
      <m:oMath>
        <m:f>
          <m:fPr>
            <m:ctrlPr>
              <w:rPr>
                <w:rFonts w:cs="Times New Roman"/>
                <w:i/>
              </w:rPr>
            </m:ctrlPr>
          </m:fPr>
          <m:num>
            <m:r>
              <w:rPr>
                <w:rFonts w:cs="Times New Roman"/>
              </w:rPr>
              <m:t>7</m:t>
            </m:r>
          </m:num>
          <m:den>
            <m:r>
              <w:rPr>
                <w:rFonts w:cs="Times New Roman"/>
              </w:rPr>
              <m:t>24</m:t>
            </m:r>
          </m:den>
        </m:f>
      </m:oMath>
      <w:r w:rsidRPr="00564A98">
        <w:rPr>
          <w:rFonts w:ascii="Times New Roman" w:hAnsi="Times New Roman" w:cs="Times New Roman"/>
        </w:rPr>
        <w:t xml:space="preserve"> s.</w:t>
      </w:r>
      <w:r w:rsidRPr="00564A98">
        <w:rPr>
          <w:rFonts w:ascii="Times New Roman" w:hAnsi="Times New Roman" w:cs="Times New Roman"/>
          <w:b/>
          <w:color w:val="FF0000"/>
        </w:rPr>
        <w:tab/>
        <w:t xml:space="preserve">B. </w:t>
      </w:r>
      <m:oMath>
        <m:f>
          <m:fPr>
            <m:ctrlPr>
              <w:rPr>
                <w:rFonts w:cs="Times New Roman"/>
                <w:i/>
              </w:rPr>
            </m:ctrlPr>
          </m:fPr>
          <m:num>
            <m:r>
              <w:rPr>
                <w:rFonts w:cs="Times New Roman"/>
              </w:rPr>
              <m:t>1</m:t>
            </m:r>
          </m:num>
          <m:den>
            <m:r>
              <w:rPr>
                <w:rFonts w:cs="Times New Roman"/>
              </w:rPr>
              <m:t>4</m:t>
            </m:r>
          </m:den>
        </m:f>
      </m:oMath>
      <w:r w:rsidRPr="00564A98">
        <w:rPr>
          <w:rFonts w:ascii="Times New Roman" w:hAnsi="Times New Roman" w:cs="Times New Roman"/>
        </w:rPr>
        <w:t xml:space="preserve"> s.</w:t>
      </w:r>
      <w:r w:rsidRPr="00564A98">
        <w:rPr>
          <w:rFonts w:ascii="Times New Roman" w:hAnsi="Times New Roman" w:cs="Times New Roman"/>
          <w:b/>
          <w:color w:val="FF0000"/>
        </w:rPr>
        <w:tab/>
        <w:t xml:space="preserve">C. </w:t>
      </w:r>
      <m:oMath>
        <m:f>
          <m:fPr>
            <m:ctrlPr>
              <w:rPr>
                <w:rFonts w:cs="Times New Roman"/>
                <w:i/>
              </w:rPr>
            </m:ctrlPr>
          </m:fPr>
          <m:num>
            <m:r>
              <w:rPr>
                <w:rFonts w:cs="Times New Roman"/>
              </w:rPr>
              <m:t>5</m:t>
            </m:r>
          </m:num>
          <m:den>
            <m:r>
              <w:rPr>
                <w:rFonts w:cs="Times New Roman"/>
              </w:rPr>
              <m:t>24</m:t>
            </m:r>
          </m:den>
        </m:f>
      </m:oMath>
      <w:r w:rsidRPr="00564A98">
        <w:rPr>
          <w:rFonts w:ascii="Times New Roman" w:hAnsi="Times New Roman" w:cs="Times New Roman"/>
        </w:rPr>
        <w:t xml:space="preserve"> s.</w:t>
      </w:r>
      <w:r w:rsidRPr="00564A98">
        <w:rPr>
          <w:rFonts w:ascii="Times New Roman" w:hAnsi="Times New Roman" w:cs="Times New Roman"/>
          <w:b/>
          <w:color w:val="FF0000"/>
        </w:rPr>
        <w:tab/>
        <w:t xml:space="preserve">D. </w:t>
      </w:r>
      <m:oMath>
        <m:f>
          <m:fPr>
            <m:ctrlPr>
              <w:rPr>
                <w:rFonts w:cs="Times New Roman"/>
                <w:i/>
              </w:rPr>
            </m:ctrlPr>
          </m:fPr>
          <m:num>
            <m:r>
              <w:rPr>
                <w:rFonts w:cs="Times New Roman"/>
              </w:rPr>
              <m:t>1</m:t>
            </m:r>
          </m:num>
          <m:den>
            <m:r>
              <w:rPr>
                <w:rFonts w:cs="Times New Roman"/>
              </w:rPr>
              <m:t>8</m:t>
            </m:r>
          </m:den>
        </m:f>
      </m:oMath>
      <w:r w:rsidRPr="00564A98">
        <w:rPr>
          <w:rFonts w:ascii="Times New Roman" w:hAnsi="Times New Roman" w:cs="Times New Roman"/>
        </w:rPr>
        <w:t xml:space="preserve"> s.</w:t>
      </w:r>
    </w:p>
    <w:p w14:paraId="7C25DB11"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201.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con lắc đơn có chiều dài 1 m, được treo tại nơi có gia tốc trọng trường g = π</w:t>
      </w:r>
      <w:r w:rsidRPr="00564A98">
        <w:rPr>
          <w:rFonts w:ascii="Times New Roman" w:hAnsi="Times New Roman" w:cs="Times New Roman"/>
          <w:vertAlign w:val="superscript"/>
        </w:rPr>
        <w:t>2</w:t>
      </w:r>
      <w:r w:rsidRPr="00564A98">
        <w:rPr>
          <w:rFonts w:ascii="Times New Roman" w:hAnsi="Times New Roman" w:cs="Times New Roman"/>
        </w:rPr>
        <w:t xml:space="preserve"> m/s</w:t>
      </w:r>
      <w:r w:rsidRPr="00564A98">
        <w:rPr>
          <w:rFonts w:ascii="Times New Roman" w:hAnsi="Times New Roman" w:cs="Times New Roman"/>
          <w:vertAlign w:val="superscript"/>
        </w:rPr>
        <w:t>2</w:t>
      </w:r>
      <w:r w:rsidRPr="00564A98">
        <w:rPr>
          <w:rFonts w:ascii="Times New Roman" w:hAnsi="Times New Roman" w:cs="Times New Roman"/>
        </w:rPr>
        <w:t>. Giữ vật nhỏ của con lắc ở vị trí có li độ góc −9</w:t>
      </w:r>
      <w:r w:rsidRPr="00564A98">
        <w:rPr>
          <w:rFonts w:ascii="Times New Roman" w:hAnsi="Times New Roman" w:cs="Times New Roman"/>
          <w:vertAlign w:val="superscript"/>
        </w:rPr>
        <w:t>0</w:t>
      </w:r>
      <w:r w:rsidRPr="00564A98">
        <w:rPr>
          <w:rFonts w:ascii="Times New Roman" w:hAnsi="Times New Roman" w:cs="Times New Roman"/>
        </w:rPr>
        <w:t xml:space="preserve"> rồi thả nhẹ vào lúc t = 0. Phương trình dao động của vật là</w:t>
      </w:r>
    </w:p>
    <w:p w14:paraId="535218AE"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s = 5cos(πt + π) (cm).</w:t>
      </w:r>
      <w:r w:rsidRPr="00564A98">
        <w:rPr>
          <w:rFonts w:ascii="Times New Roman" w:hAnsi="Times New Roman" w:cs="Times New Roman"/>
          <w:b/>
          <w:color w:val="FF0000"/>
        </w:rPr>
        <w:tab/>
        <w:t xml:space="preserve">B. </w:t>
      </w:r>
      <w:r w:rsidRPr="00564A98">
        <w:rPr>
          <w:rFonts w:ascii="Times New Roman" w:hAnsi="Times New Roman" w:cs="Times New Roman"/>
        </w:rPr>
        <w:t xml:space="preserve">s = 5cos2πt (cm). </w:t>
      </w:r>
      <w:r w:rsidRPr="00564A98">
        <w:rPr>
          <w:rFonts w:ascii="Times New Roman" w:hAnsi="Times New Roman" w:cs="Times New Roman"/>
          <w:b/>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s = 5πcos(πt + π) (cm).</w:t>
      </w:r>
      <w:r w:rsidRPr="00564A98">
        <w:rPr>
          <w:rFonts w:ascii="Times New Roman" w:hAnsi="Times New Roman" w:cs="Times New Roman"/>
          <w:b/>
          <w:color w:val="FF0000"/>
        </w:rPr>
        <w:tab/>
        <w:t xml:space="preserve">D. </w:t>
      </w:r>
      <w:r w:rsidRPr="00564A98">
        <w:rPr>
          <w:rFonts w:ascii="Times New Roman" w:hAnsi="Times New Roman" w:cs="Times New Roman"/>
        </w:rPr>
        <w:t>s = 5πcos2πt (cm).</w:t>
      </w:r>
    </w:p>
    <w:p w14:paraId="0F89AEA5"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202.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con lắc lò xo đang dao động điều hòa với biên độ 5 cm và chu kì 0,5 s trên mặt phẳng nằm ngang. Khi vật nhỏ của con lắc có tốc độ v thì người ta giữ chặt một điểm trên lò xo, vật tiếp tục dao động điều hòa với biên độ 2,25 cm và chu kì 0,25 s. Giá trị của v gần nhất với giá trị nào sau đây?</w:t>
      </w:r>
    </w:p>
    <w:p w14:paraId="2FFDA4D8"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A.</w:t>
      </w:r>
      <w:r w:rsidRPr="00564A98">
        <w:rPr>
          <w:rFonts w:ascii="Times New Roman" w:hAnsi="Times New Roman" w:cs="Times New Roman"/>
          <w:b/>
        </w:rPr>
        <w:t xml:space="preserve"> </w:t>
      </w:r>
      <w:r w:rsidRPr="00564A98">
        <w:rPr>
          <w:rFonts w:ascii="Times New Roman" w:hAnsi="Times New Roman" w:cs="Times New Roman"/>
        </w:rPr>
        <w:t>50 cm/s.</w:t>
      </w:r>
      <w:r w:rsidRPr="00564A98">
        <w:rPr>
          <w:rFonts w:ascii="Times New Roman" w:hAnsi="Times New Roman" w:cs="Times New Roman"/>
          <w:b/>
          <w:color w:val="FF0000"/>
        </w:rPr>
        <w:tab/>
        <w:t xml:space="preserve">B. </w:t>
      </w:r>
      <w:r w:rsidRPr="00564A98">
        <w:rPr>
          <w:rFonts w:ascii="Times New Roman" w:hAnsi="Times New Roman" w:cs="Times New Roman"/>
        </w:rPr>
        <w:t>60 cm/s.</w:t>
      </w:r>
      <w:r w:rsidRPr="00564A98">
        <w:rPr>
          <w:rFonts w:ascii="Times New Roman" w:hAnsi="Times New Roman" w:cs="Times New Roman"/>
          <w:b/>
          <w:color w:val="FF0000"/>
        </w:rPr>
        <w:tab/>
        <w:t xml:space="preserve">C. </w:t>
      </w:r>
      <w:r w:rsidRPr="00564A98">
        <w:rPr>
          <w:rFonts w:ascii="Times New Roman" w:hAnsi="Times New Roman" w:cs="Times New Roman"/>
        </w:rPr>
        <w:t>70 cm/s.</w:t>
      </w:r>
      <w:r w:rsidRPr="00564A98">
        <w:rPr>
          <w:rFonts w:ascii="Times New Roman" w:hAnsi="Times New Roman" w:cs="Times New Roman"/>
          <w:b/>
          <w:color w:val="FF0000"/>
        </w:rPr>
        <w:tab/>
        <w:t xml:space="preserve">D. </w:t>
      </w:r>
      <w:r w:rsidRPr="00564A98">
        <w:rPr>
          <w:rFonts w:ascii="Times New Roman" w:hAnsi="Times New Roman" w:cs="Times New Roman"/>
        </w:rPr>
        <w:t>40 cm/s.</w:t>
      </w:r>
    </w:p>
    <w:p w14:paraId="30A9AF1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78AEB6C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61A7F88A"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203. </w:t>
      </w:r>
      <w:r w:rsidRPr="00A3407B">
        <w:rPr>
          <w:rFonts w:ascii="Cambria" w:hAnsi="Cambria"/>
          <w:b/>
          <w:color w:val="FF0000"/>
          <w:sz w:val="18"/>
          <w:highlight w:val="yellow"/>
          <w:lang w:val="de-DE"/>
        </w:rPr>
        <w:t xml:space="preserve">(QG 17): </w:t>
      </w:r>
      <w:r w:rsidRPr="00564A98">
        <w:rPr>
          <w:rFonts w:ascii="Times New Roman" w:hAnsi="Times New Roman"/>
        </w:rPr>
        <w:t xml:space="preserve">Khi nói về dao động cơ cưỡng bức, phát biểu nào sau đây </w:t>
      </w:r>
      <w:r w:rsidRPr="00564A98">
        <w:rPr>
          <w:rFonts w:ascii="Times New Roman" w:hAnsi="Times New Roman"/>
          <w:b/>
        </w:rPr>
        <w:t>sai</w:t>
      </w:r>
      <w:r w:rsidRPr="00564A98">
        <w:rPr>
          <w:rFonts w:ascii="Times New Roman" w:hAnsi="Times New Roman"/>
        </w:rPr>
        <w:t>?</w:t>
      </w:r>
    </w:p>
    <w:p w14:paraId="03F6C2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Biên độ của dao động cưỡng bức phụ thuộc vào biên độ của lực cưỡng bức.</w:t>
      </w:r>
    </w:p>
    <w:p w14:paraId="2C82AA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Biên độ của dao động cưỡng bức phụ thuộc vào tần số của lực cưỡng bức.</w:t>
      </w:r>
    </w:p>
    <w:p w14:paraId="2BC69A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Dao động cưỡng bức có tần số luôn bằng tần số của lực cưỡng bức.</w:t>
      </w:r>
    </w:p>
    <w:p w14:paraId="7D22BFE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Dao động cưỡng bức có tần số luôn bằng tần số riêng của hệ dao động.</w:t>
      </w:r>
    </w:p>
    <w:p w14:paraId="3929B83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204. </w:t>
      </w:r>
      <w:r w:rsidRPr="00A3407B">
        <w:rPr>
          <w:rFonts w:ascii="Cambria" w:hAnsi="Cambria"/>
          <w:b/>
          <w:color w:val="FF0000"/>
          <w:sz w:val="18"/>
          <w:highlight w:val="yellow"/>
          <w:lang w:val="de-DE"/>
        </w:rPr>
        <w:t xml:space="preserve">(QG 17): </w:t>
      </w:r>
      <w:r w:rsidRPr="00564A98">
        <w:rPr>
          <w:rFonts w:ascii="Times New Roman" w:hAnsi="Times New Roman"/>
        </w:rPr>
        <w:t>Hai dao động điều hòa, cùng phương, cùng tần số, cùng pha, có biên độ lần lượt là A</w:t>
      </w:r>
      <w:r w:rsidRPr="00564A98">
        <w:rPr>
          <w:rFonts w:ascii="Times New Roman" w:hAnsi="Times New Roman"/>
          <w:vertAlign w:val="subscript"/>
        </w:rPr>
        <w:t>1</w:t>
      </w:r>
      <w:r w:rsidRPr="00564A98">
        <w:rPr>
          <w:rFonts w:ascii="Times New Roman" w:hAnsi="Times New Roman"/>
        </w:rPr>
        <w:t>, A</w:t>
      </w:r>
      <w:r w:rsidRPr="00564A98">
        <w:rPr>
          <w:rFonts w:ascii="Times New Roman" w:hAnsi="Times New Roman"/>
          <w:vertAlign w:val="subscript"/>
        </w:rPr>
        <w:t>2</w:t>
      </w:r>
      <w:r w:rsidRPr="00564A98">
        <w:rPr>
          <w:rFonts w:ascii="Times New Roman" w:hAnsi="Times New Roman"/>
        </w:rPr>
        <w:t>. Biên độ dao động tổng hợp của hai dao động này là</w:t>
      </w:r>
    </w:p>
    <w:p w14:paraId="108E17F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A</w:t>
      </w:r>
      <w:r w:rsidRPr="00564A98">
        <w:rPr>
          <w:rFonts w:ascii="Times New Roman" w:hAnsi="Times New Roman"/>
          <w:vertAlign w:val="subscript"/>
        </w:rPr>
        <w:t>1</w:t>
      </w:r>
      <w:r w:rsidRPr="00564A98">
        <w:rPr>
          <w:rFonts w:ascii="Times New Roman" w:hAnsi="Times New Roman"/>
        </w:rPr>
        <w:t xml:space="preserve"> + A</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|A</w:t>
      </w:r>
      <w:r w:rsidRPr="00564A98">
        <w:rPr>
          <w:rFonts w:ascii="Times New Roman" w:hAnsi="Times New Roman"/>
          <w:vertAlign w:val="subscript"/>
        </w:rPr>
        <w:t>1</w:t>
      </w:r>
      <w:r w:rsidRPr="00564A98">
        <w:rPr>
          <w:rFonts w:ascii="Times New Roman" w:hAnsi="Times New Roman"/>
        </w:rPr>
        <w:t xml:space="preserve"> – A</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C. </w:t>
      </w:r>
      <m:oMath>
        <m:rad>
          <m:radPr>
            <m:degHide m:val="1"/>
            <m:ctrlPr>
              <w:rPr>
                <w:rFonts w:ascii="Cambria Math" w:hAnsi="Cambria Math"/>
              </w:rPr>
            </m:ctrlPr>
          </m:radPr>
          <m:deg/>
          <m:e>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e>
        </m:rad>
      </m:oMath>
      <w:r w:rsidRPr="00564A98">
        <w:rPr>
          <w:rFonts w:ascii="Times New Roman" w:hAnsi="Times New Roman"/>
        </w:rPr>
        <w:t>.</w:t>
      </w:r>
      <w:r w:rsidRPr="00564A98">
        <w:rPr>
          <w:rFonts w:ascii="Times New Roman" w:hAnsi="Times New Roman"/>
          <w:b/>
          <w:color w:val="FF0000"/>
        </w:rPr>
        <w:tab/>
        <w:t xml:space="preserve">D. </w:t>
      </w:r>
      <m:oMath>
        <m:rad>
          <m:radPr>
            <m:degHide m:val="1"/>
            <m:ctrlPr>
              <w:rPr>
                <w:rFonts w:ascii="Cambria Math" w:hAnsi="Cambria Math"/>
              </w:rPr>
            </m:ctrlPr>
          </m:radPr>
          <m:deg/>
          <m:e>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e>
        </m:rad>
      </m:oMath>
      <w:r w:rsidRPr="00564A98">
        <w:rPr>
          <w:rFonts w:ascii="Times New Roman" w:hAnsi="Times New Roman"/>
        </w:rPr>
        <w:t>.</w:t>
      </w:r>
    </w:p>
    <w:p w14:paraId="36391DD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205. </w:t>
      </w:r>
      <w:r w:rsidRPr="00A3407B">
        <w:rPr>
          <w:rFonts w:ascii="Cambria" w:hAnsi="Cambria"/>
          <w:b/>
          <w:color w:val="FF0000"/>
          <w:sz w:val="18"/>
          <w:highlight w:val="yellow"/>
          <w:lang w:val="de-DE"/>
        </w:rPr>
        <w:t xml:space="preserve">(QG 17): </w:t>
      </w:r>
      <w:r w:rsidRPr="00564A98">
        <w:rPr>
          <w:rFonts w:ascii="Times New Roman" w:hAnsi="Times New Roman"/>
        </w:rPr>
        <w:t>Một con lắc lò xo gồm vật nhỏ và lò xo nhẹ có độ cứng k, dao động điều hòa dọc theo trục Ox quanh vị trí cân bằng O. Biểu thức lực kéo về tác dụng lên vật theo li độ x là</w:t>
      </w:r>
    </w:p>
    <w:p w14:paraId="483B92A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F = kx.</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F = - kx.</w:t>
      </w:r>
      <w:r w:rsidRPr="00564A98">
        <w:rPr>
          <w:rFonts w:ascii="Times New Roman" w:hAnsi="Times New Roman"/>
          <w:b/>
          <w:color w:val="FF0000"/>
        </w:rPr>
        <w:tab/>
        <w:t xml:space="preserve">C. </w:t>
      </w:r>
      <w:r w:rsidRPr="00564A98">
        <w:rPr>
          <w:rFonts w:ascii="Times New Roman" w:hAnsi="Times New Roman"/>
        </w:rPr>
        <w:t xml:space="preserve">F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kx</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F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kx.</w:t>
      </w:r>
    </w:p>
    <w:p w14:paraId="30761C09"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206. </w:t>
      </w:r>
      <w:r w:rsidRPr="00A3407B">
        <w:rPr>
          <w:rFonts w:ascii="Cambria" w:hAnsi="Cambria"/>
          <w:b/>
          <w:color w:val="FF0000"/>
          <w:sz w:val="18"/>
          <w:highlight w:val="yellow"/>
          <w:lang w:val="de-DE"/>
        </w:rPr>
        <w:t xml:space="preserve">(QG 17): </w:t>
      </w:r>
      <w:r w:rsidRPr="00564A98">
        <w:rPr>
          <w:rFonts w:ascii="Times New Roman" w:hAnsi="Times New Roman"/>
          <w:lang w:val="pt-BR"/>
        </w:rPr>
        <w:t>Véc tơ vận tốc của một vật dao động điều hòa luôn</w:t>
      </w:r>
    </w:p>
    <w:p w14:paraId="3E1E59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hướng ra xa vị trí cân bằng.</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cùng hướng chuyển động.</w:t>
      </w:r>
    </w:p>
    <w:p w14:paraId="2D5910A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hướng về vị trí cân bằng.</w:t>
      </w:r>
      <w:r w:rsidRPr="00564A98">
        <w:rPr>
          <w:rFonts w:ascii="Times New Roman" w:hAnsi="Times New Roman"/>
          <w:b/>
          <w:color w:val="FF0000"/>
          <w:lang w:val="pt-BR"/>
        </w:rPr>
        <w:tab/>
        <w:t xml:space="preserve">D. </w:t>
      </w:r>
      <w:r w:rsidRPr="00564A98">
        <w:rPr>
          <w:rFonts w:ascii="Times New Roman" w:hAnsi="Times New Roman"/>
          <w:lang w:val="pt-BR"/>
        </w:rPr>
        <w:t>ngược hướng chuyển động.</w:t>
      </w:r>
    </w:p>
    <w:p w14:paraId="4CE1762B"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lastRenderedPageBreak/>
        <w:t xml:space="preserve">Câu 207. </w:t>
      </w:r>
      <w:r w:rsidRPr="00A3407B">
        <w:rPr>
          <w:rFonts w:ascii="Cambria" w:hAnsi="Cambria"/>
          <w:b/>
          <w:color w:val="FF0000"/>
          <w:sz w:val="18"/>
          <w:highlight w:val="yellow"/>
          <w:lang w:val="de-DE"/>
        </w:rPr>
        <w:t xml:space="preserve">(QG 17): </w:t>
      </w:r>
      <w:r w:rsidRPr="00564A98">
        <w:rPr>
          <w:rFonts w:ascii="Times New Roman" w:hAnsi="Times New Roman"/>
          <w:lang w:val="fr-FR"/>
        </w:rPr>
        <w:t xml:space="preserve">Một con lắc lò xo gồm một vật nhỏ và lò xo có độ cứng 20 N/m dao động điều hòa với chu kì 2 s. Khi pha dao động là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2</m:t>
            </m:r>
          </m:den>
        </m:f>
      </m:oMath>
      <w:r w:rsidRPr="00564A98">
        <w:rPr>
          <w:rFonts w:ascii="Times New Roman" w:hAnsi="Times New Roman"/>
          <w:lang w:val="fr-FR"/>
        </w:rPr>
        <w:t xml:space="preserve"> thì vận tốc của vật là - 20</w:t>
      </w:r>
      <m:oMath>
        <m:rad>
          <m:radPr>
            <m:degHide m:val="1"/>
            <m:ctrlPr>
              <w:rPr>
                <w:rFonts w:ascii="Cambria Math" w:hAnsi="Cambria Math"/>
                <w:lang w:val="fr-FR"/>
              </w:rPr>
            </m:ctrlPr>
          </m:radPr>
          <m:deg/>
          <m:e>
            <m:r>
              <m:rPr>
                <m:sty m:val="p"/>
              </m:rPr>
              <w:rPr>
                <w:rFonts w:ascii="Cambria Math" w:hAnsi="Cambria Math"/>
                <w:lang w:val="fr-FR"/>
              </w:rPr>
              <m:t>3</m:t>
            </m:r>
          </m:e>
        </m:rad>
      </m:oMath>
      <w:r w:rsidRPr="00564A98">
        <w:rPr>
          <w:rFonts w:ascii="Times New Roman" w:hAnsi="Times New Roman"/>
          <w:lang w:val="fr-FR"/>
        </w:rPr>
        <w:t xml:space="preserve"> cm/s. Lấy π</w:t>
      </w:r>
      <w:r w:rsidRPr="00564A98">
        <w:rPr>
          <w:rFonts w:ascii="Times New Roman" w:hAnsi="Times New Roman"/>
          <w:vertAlign w:val="superscript"/>
          <w:lang w:val="fr-FR"/>
        </w:rPr>
        <w:t xml:space="preserve"> 2</w:t>
      </w:r>
      <w:r w:rsidRPr="00564A98">
        <w:rPr>
          <w:rFonts w:ascii="Times New Roman" w:hAnsi="Times New Roman"/>
          <w:lang w:val="fr-FR"/>
        </w:rPr>
        <w:t xml:space="preserve"> = 10. Khi vật qua vị trí có li độ 3π cm thì động năng của con lắc là </w:t>
      </w:r>
    </w:p>
    <w:p w14:paraId="007F27BE"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0,36 J.</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0,72 J.</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C. </w:t>
      </w:r>
      <w:r w:rsidRPr="00564A98">
        <w:rPr>
          <w:rFonts w:ascii="Times New Roman" w:hAnsi="Times New Roman"/>
          <w:sz w:val="24"/>
          <w:szCs w:val="24"/>
          <w:lang w:val="fr-FR"/>
        </w:rPr>
        <w:t>0,03 J.</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0,18 J.</w:t>
      </w:r>
    </w:p>
    <w:p w14:paraId="29244884"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208.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vi-VN"/>
        </w:rPr>
        <w:t>Ở một nơi trên Trái Đất, hai con lắc đơn có cùng chiều dài đang dao động điều hòa với cùng biên độ. Gọi m</w:t>
      </w:r>
      <w:r w:rsidRPr="00564A98">
        <w:rPr>
          <w:rFonts w:ascii="Times New Roman" w:hAnsi="Times New Roman"/>
          <w:sz w:val="24"/>
          <w:szCs w:val="24"/>
          <w:vertAlign w:val="subscript"/>
          <w:lang w:val="vi-VN"/>
        </w:rPr>
        <w:t>1</w:t>
      </w:r>
      <w:r w:rsidRPr="00564A98">
        <w:rPr>
          <w:rFonts w:ascii="Times New Roman" w:hAnsi="Times New Roman"/>
          <w:sz w:val="24"/>
          <w:szCs w:val="24"/>
          <w:lang w:val="vi-VN"/>
        </w:rPr>
        <w:t>, F</w:t>
      </w:r>
      <w:r w:rsidRPr="00564A98">
        <w:rPr>
          <w:rFonts w:ascii="Times New Roman" w:hAnsi="Times New Roman"/>
          <w:sz w:val="24"/>
          <w:szCs w:val="24"/>
          <w:vertAlign w:val="subscript"/>
          <w:lang w:val="vi-VN"/>
        </w:rPr>
        <w:t>1</w:t>
      </w:r>
      <w:r w:rsidRPr="00564A98">
        <w:rPr>
          <w:rFonts w:ascii="Times New Roman" w:hAnsi="Times New Roman"/>
          <w:sz w:val="24"/>
          <w:szCs w:val="24"/>
          <w:lang w:val="vi-VN"/>
        </w:rPr>
        <w:t xml:space="preserve"> và m</w:t>
      </w:r>
      <w:r w:rsidRPr="00564A98">
        <w:rPr>
          <w:rFonts w:ascii="Times New Roman" w:hAnsi="Times New Roman"/>
          <w:sz w:val="24"/>
          <w:szCs w:val="24"/>
          <w:vertAlign w:val="subscript"/>
          <w:lang w:val="vi-VN"/>
        </w:rPr>
        <w:t>2</w:t>
      </w:r>
      <w:r w:rsidRPr="00564A98">
        <w:rPr>
          <w:rFonts w:ascii="Times New Roman" w:hAnsi="Times New Roman"/>
          <w:sz w:val="24"/>
          <w:szCs w:val="24"/>
          <w:lang w:val="vi-VN"/>
        </w:rPr>
        <w:t>, F</w:t>
      </w:r>
      <w:r w:rsidRPr="00564A98">
        <w:rPr>
          <w:rFonts w:ascii="Times New Roman" w:hAnsi="Times New Roman"/>
          <w:sz w:val="24"/>
          <w:szCs w:val="24"/>
          <w:vertAlign w:val="subscript"/>
          <w:lang w:val="vi-VN"/>
        </w:rPr>
        <w:t>2</w:t>
      </w:r>
      <w:r w:rsidRPr="00564A98">
        <w:rPr>
          <w:rFonts w:ascii="Times New Roman" w:hAnsi="Times New Roman"/>
          <w:sz w:val="24"/>
          <w:szCs w:val="24"/>
          <w:lang w:val="vi-VN"/>
        </w:rPr>
        <w:t xml:space="preserve"> lần lượt là khối lượng, độ lớn lực kéo về cực đại của con lắc thứ nhất và con lắc thứ hai. Biết m</w:t>
      </w:r>
      <w:r w:rsidRPr="00564A98">
        <w:rPr>
          <w:rFonts w:ascii="Times New Roman" w:hAnsi="Times New Roman"/>
          <w:sz w:val="24"/>
          <w:szCs w:val="24"/>
          <w:vertAlign w:val="subscript"/>
          <w:lang w:val="vi-VN"/>
        </w:rPr>
        <w:t>1</w:t>
      </w:r>
      <w:r w:rsidRPr="00564A98">
        <w:rPr>
          <w:rFonts w:ascii="Times New Roman" w:hAnsi="Times New Roman"/>
          <w:sz w:val="24"/>
          <w:szCs w:val="24"/>
          <w:lang w:val="vi-VN"/>
        </w:rPr>
        <w:t xml:space="preserve"> + m</w:t>
      </w:r>
      <w:r w:rsidRPr="00564A98">
        <w:rPr>
          <w:rFonts w:ascii="Times New Roman" w:hAnsi="Times New Roman"/>
          <w:sz w:val="24"/>
          <w:szCs w:val="24"/>
          <w:vertAlign w:val="subscript"/>
          <w:lang w:val="vi-VN"/>
        </w:rPr>
        <w:t>2</w:t>
      </w:r>
      <w:r w:rsidRPr="00564A98">
        <w:rPr>
          <w:rFonts w:ascii="Times New Roman" w:hAnsi="Times New Roman"/>
          <w:sz w:val="24"/>
          <w:szCs w:val="24"/>
          <w:lang w:val="vi-VN"/>
        </w:rPr>
        <w:t xml:space="preserve"> = </w:t>
      </w:r>
      <w:smartTag w:uri="urn:schemas-microsoft-com:office:smarttags" w:element="metricconverter">
        <w:smartTagPr>
          <w:attr w:name="ProductID" w:val="1,2 kg"/>
        </w:smartTagPr>
        <w:r w:rsidRPr="00564A98">
          <w:rPr>
            <w:rFonts w:ascii="Times New Roman" w:hAnsi="Times New Roman"/>
            <w:sz w:val="24"/>
            <w:szCs w:val="24"/>
            <w:lang w:val="vi-VN"/>
          </w:rPr>
          <w:t>1,2 kg</w:t>
        </w:r>
      </w:smartTag>
      <w:r w:rsidRPr="00564A98">
        <w:rPr>
          <w:rFonts w:ascii="Times New Roman" w:hAnsi="Times New Roman"/>
          <w:sz w:val="24"/>
          <w:szCs w:val="24"/>
          <w:lang w:val="vi-VN"/>
        </w:rPr>
        <w:t xml:space="preserve"> và 2F</w:t>
      </w:r>
      <w:r w:rsidRPr="00564A98">
        <w:rPr>
          <w:rFonts w:ascii="Times New Roman" w:hAnsi="Times New Roman"/>
          <w:sz w:val="24"/>
          <w:szCs w:val="24"/>
          <w:vertAlign w:val="subscript"/>
          <w:lang w:val="vi-VN"/>
        </w:rPr>
        <w:t>2</w:t>
      </w:r>
      <w:r w:rsidRPr="00564A98">
        <w:rPr>
          <w:rFonts w:ascii="Times New Roman" w:hAnsi="Times New Roman"/>
          <w:sz w:val="24"/>
          <w:szCs w:val="24"/>
          <w:lang w:val="vi-VN"/>
        </w:rPr>
        <w:t xml:space="preserve"> = 3F</w:t>
      </w:r>
      <w:r w:rsidRPr="00564A98">
        <w:rPr>
          <w:rFonts w:ascii="Times New Roman" w:hAnsi="Times New Roman"/>
          <w:sz w:val="24"/>
          <w:szCs w:val="24"/>
          <w:vertAlign w:val="subscript"/>
          <w:lang w:val="vi-VN"/>
        </w:rPr>
        <w:t>1</w:t>
      </w:r>
      <w:r w:rsidRPr="00564A98">
        <w:rPr>
          <w:rFonts w:ascii="Times New Roman" w:hAnsi="Times New Roman"/>
          <w:sz w:val="24"/>
          <w:szCs w:val="24"/>
          <w:lang w:val="vi-VN"/>
        </w:rPr>
        <w:t>. Giá trị của m</w:t>
      </w:r>
      <w:r w:rsidRPr="00564A98">
        <w:rPr>
          <w:rFonts w:ascii="Times New Roman" w:hAnsi="Times New Roman"/>
          <w:sz w:val="24"/>
          <w:szCs w:val="24"/>
          <w:vertAlign w:val="subscript"/>
          <w:lang w:val="vi-VN"/>
        </w:rPr>
        <w:t>1</w:t>
      </w:r>
      <w:r w:rsidRPr="00564A98">
        <w:rPr>
          <w:rFonts w:ascii="Times New Roman" w:hAnsi="Times New Roman"/>
          <w:sz w:val="24"/>
          <w:szCs w:val="24"/>
          <w:lang w:val="vi-VN"/>
        </w:rPr>
        <w:t xml:space="preserve"> là</w:t>
      </w:r>
    </w:p>
    <w:p w14:paraId="6FFEB50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smartTag w:uri="urn:schemas-microsoft-com:office:smarttags" w:element="metricconverter">
        <w:smartTagPr>
          <w:attr w:name="ProductID" w:val="720 g"/>
        </w:smartTagPr>
        <w:r w:rsidRPr="00564A98">
          <w:rPr>
            <w:rFonts w:ascii="Times New Roman" w:hAnsi="Times New Roman"/>
            <w:lang w:val="vi-VN"/>
          </w:rPr>
          <w:t>720 g</w:t>
        </w:r>
      </w:smartTag>
      <w:r w:rsidRPr="00564A98">
        <w:rPr>
          <w:rFonts w:ascii="Times New Roman" w:hAnsi="Times New Roman"/>
          <w:lang w:val="vi-VN"/>
        </w:rPr>
        <w:t>.</w:t>
      </w:r>
      <w:r w:rsidRPr="00564A98">
        <w:rPr>
          <w:rFonts w:ascii="Times New Roman" w:hAnsi="Times New Roman"/>
          <w:b/>
          <w:color w:val="FF0000"/>
          <w:lang w:val="vi-VN"/>
        </w:rPr>
        <w:tab/>
        <w:t xml:space="preserve">B. </w:t>
      </w:r>
      <w:smartTag w:uri="urn:schemas-microsoft-com:office:smarttags" w:element="metricconverter">
        <w:smartTagPr>
          <w:attr w:name="ProductID" w:val="400 g"/>
        </w:smartTagPr>
        <w:r w:rsidRPr="00564A98">
          <w:rPr>
            <w:rFonts w:ascii="Times New Roman" w:hAnsi="Times New Roman"/>
            <w:lang w:val="vi-VN"/>
          </w:rPr>
          <w:t>400 g</w:t>
        </w:r>
      </w:smartTag>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u w:val="single"/>
          <w:lang w:val="vi-VN"/>
        </w:rPr>
        <w:t xml:space="preserve">C. </w:t>
      </w:r>
      <w:smartTag w:uri="urn:schemas-microsoft-com:office:smarttags" w:element="metricconverter">
        <w:smartTagPr>
          <w:attr w:name="ProductID" w:val="480 g"/>
        </w:smartTagPr>
        <w:r w:rsidRPr="00564A98">
          <w:rPr>
            <w:rFonts w:ascii="Times New Roman" w:hAnsi="Times New Roman"/>
            <w:lang w:val="vi-VN"/>
          </w:rPr>
          <w:t>480 g</w:t>
        </w:r>
      </w:smartTag>
      <w:r w:rsidRPr="00564A98">
        <w:rPr>
          <w:rFonts w:ascii="Times New Roman" w:hAnsi="Times New Roman"/>
          <w:lang w:val="vi-VN"/>
        </w:rPr>
        <w:t>.</w:t>
      </w:r>
      <w:r w:rsidRPr="00564A98">
        <w:rPr>
          <w:rFonts w:ascii="Times New Roman" w:hAnsi="Times New Roman"/>
          <w:b/>
          <w:color w:val="FF0000"/>
          <w:lang w:val="vi-VN"/>
        </w:rPr>
        <w:tab/>
        <w:t xml:space="preserve">D. </w:t>
      </w:r>
      <w:r w:rsidRPr="00564A98">
        <w:rPr>
          <w:rFonts w:ascii="Times New Roman" w:hAnsi="Times New Roman"/>
          <w:lang w:val="vi-VN"/>
        </w:rPr>
        <w:t>600.</w:t>
      </w:r>
    </w:p>
    <w:p w14:paraId="197411BF"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209.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 xml:space="preserve">Tiến hành thí nghiệm do gia tốc trọng trường bằng con lắc đơn, một học sinh đo được chiều dài con lắc là (119 </w:t>
      </w:r>
      <m:oMath>
        <m:r>
          <m:rPr>
            <m:sty m:val="p"/>
          </m:rPr>
          <w:rPr>
            <w:rFonts w:ascii="Cambria Math" w:hAnsi="Cambria Math"/>
            <w:sz w:val="24"/>
            <w:szCs w:val="24"/>
          </w:rPr>
          <m:t>±</m:t>
        </m:r>
      </m:oMath>
      <w:r w:rsidRPr="00564A98">
        <w:rPr>
          <w:rFonts w:ascii="Times New Roman" w:hAnsi="Times New Roman"/>
          <w:sz w:val="24"/>
          <w:szCs w:val="24"/>
        </w:rPr>
        <w:t>1) (m/s</w:t>
      </w:r>
      <w:r w:rsidRPr="00564A98">
        <w:rPr>
          <w:rFonts w:ascii="Times New Roman" w:hAnsi="Times New Roman"/>
          <w:sz w:val="24"/>
          <w:szCs w:val="24"/>
          <w:vertAlign w:val="superscript"/>
        </w:rPr>
        <w:t>2</w:t>
      </w:r>
      <w:r w:rsidRPr="00564A98">
        <w:rPr>
          <w:rFonts w:ascii="Times New Roman" w:hAnsi="Times New Roman"/>
          <w:sz w:val="24"/>
          <w:szCs w:val="24"/>
        </w:rPr>
        <w:t xml:space="preserve">). Chu kì dao động nhỏ của nó là (2,20 </w:t>
      </w:r>
      <m:oMath>
        <m:r>
          <m:rPr>
            <m:sty m:val="p"/>
          </m:rPr>
          <w:rPr>
            <w:rFonts w:ascii="Cambria Math" w:hAnsi="Cambria Math"/>
            <w:sz w:val="24"/>
            <w:szCs w:val="24"/>
          </w:rPr>
          <m:t>±</m:t>
        </m:r>
      </m:oMath>
      <w:r w:rsidRPr="00564A98">
        <w:rPr>
          <w:rFonts w:ascii="Times New Roman" w:hAnsi="Times New Roman"/>
          <w:sz w:val="24"/>
          <w:szCs w:val="24"/>
        </w:rPr>
        <w:t xml:space="preserve">0,01) (s). Lấy </w:t>
      </w:r>
      <m:oMath>
        <m:sSup>
          <m:sSupPr>
            <m:ctrlPr>
              <w:rPr>
                <w:rFonts w:ascii="Cambria Math" w:hAnsi="Cambria Math"/>
                <w:sz w:val="24"/>
                <w:szCs w:val="24"/>
              </w:rPr>
            </m:ctrlPr>
          </m:sSupPr>
          <m:e>
            <m:r>
              <m:rPr>
                <m:sty m:val="p"/>
              </m:rPr>
              <w:rPr>
                <w:rFonts w:ascii="Cambria Math" w:hAnsi="Cambria Math"/>
                <w:sz w:val="24"/>
                <w:szCs w:val="24"/>
              </w:rPr>
              <m:t>π</m:t>
            </m:r>
          </m:e>
          <m:sup>
            <m:r>
              <m:rPr>
                <m:sty m:val="p"/>
              </m:rPr>
              <w:rPr>
                <w:rFonts w:ascii="Cambria Math" w:hAnsi="Cambria Math"/>
                <w:sz w:val="24"/>
                <w:szCs w:val="24"/>
              </w:rPr>
              <m:t>2</m:t>
            </m:r>
          </m:sup>
        </m:sSup>
      </m:oMath>
      <w:r w:rsidRPr="00564A98">
        <w:rPr>
          <w:rFonts w:ascii="Times New Roman" w:hAnsi="Times New Roman"/>
          <w:sz w:val="24"/>
          <w:szCs w:val="24"/>
        </w:rPr>
        <w:t>=9,87 và bỏ qua sai số của số π. Gia tốc trọng trường do học sinh đo được tại nơi làm thí nghiệm là</w:t>
      </w:r>
    </w:p>
    <w:p w14:paraId="14D984D0"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 xml:space="preserve">g = (9,7 </w:t>
      </w:r>
      <w:r w:rsidRPr="00564A98">
        <w:rPr>
          <w:rFonts w:ascii="Times New Roman" w:hAnsi="Times New Roman"/>
          <w:sz w:val="24"/>
          <w:szCs w:val="24"/>
          <w:lang w:val="fr-FR"/>
        </w:rPr>
        <w:sym w:font="Symbol" w:char="F0B1"/>
      </w:r>
      <w:r w:rsidRPr="00564A98">
        <w:rPr>
          <w:rFonts w:ascii="Times New Roman" w:hAnsi="Times New Roman"/>
          <w:sz w:val="24"/>
          <w:szCs w:val="24"/>
        </w:rPr>
        <w:t xml:space="preserve"> 0,1) (m/s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B. </w:t>
      </w:r>
      <w:r w:rsidRPr="00564A98">
        <w:rPr>
          <w:rFonts w:ascii="Times New Roman" w:hAnsi="Times New Roman"/>
          <w:sz w:val="24"/>
          <w:szCs w:val="24"/>
        </w:rPr>
        <w:t xml:space="preserve">g = (9,8 </w:t>
      </w:r>
      <w:r w:rsidRPr="00564A98">
        <w:rPr>
          <w:rFonts w:ascii="Times New Roman" w:hAnsi="Times New Roman"/>
          <w:sz w:val="24"/>
          <w:szCs w:val="24"/>
          <w:lang w:val="fr-FR"/>
        </w:rPr>
        <w:sym w:font="Symbol" w:char="F0B1"/>
      </w:r>
      <w:r w:rsidRPr="00564A98">
        <w:rPr>
          <w:rFonts w:ascii="Times New Roman" w:hAnsi="Times New Roman"/>
          <w:sz w:val="24"/>
          <w:szCs w:val="24"/>
        </w:rPr>
        <w:t xml:space="preserve"> 0,1) (m/s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sz w:val="24"/>
          <w:szCs w:val="24"/>
        </w:rPr>
        <w:tab/>
      </w:r>
      <w:r w:rsidRPr="00564A98">
        <w:rPr>
          <w:rFonts w:ascii="Times New Roman" w:hAnsi="Times New Roman"/>
          <w:b/>
          <w:color w:val="FF0000"/>
          <w:sz w:val="24"/>
          <w:szCs w:val="24"/>
          <w:u w:val="single"/>
        </w:rPr>
        <w:t>C.</w:t>
      </w:r>
      <w:r w:rsidRPr="00564A98">
        <w:rPr>
          <w:rFonts w:ascii="Times New Roman" w:hAnsi="Times New Roman"/>
          <w:b/>
          <w:sz w:val="24"/>
          <w:szCs w:val="24"/>
        </w:rPr>
        <w:t xml:space="preserve"> </w:t>
      </w:r>
      <w:r w:rsidRPr="00564A98">
        <w:rPr>
          <w:rFonts w:ascii="Times New Roman" w:hAnsi="Times New Roman"/>
          <w:sz w:val="24"/>
          <w:szCs w:val="24"/>
        </w:rPr>
        <w:t xml:space="preserve">g = (9,7 </w:t>
      </w:r>
      <w:r w:rsidRPr="00564A98">
        <w:rPr>
          <w:rFonts w:ascii="Times New Roman" w:hAnsi="Times New Roman"/>
          <w:sz w:val="24"/>
          <w:szCs w:val="24"/>
          <w:lang w:val="fr-FR"/>
        </w:rPr>
        <w:sym w:font="Symbol" w:char="F0B1"/>
      </w:r>
      <w:r w:rsidRPr="00564A98">
        <w:rPr>
          <w:rFonts w:ascii="Times New Roman" w:hAnsi="Times New Roman"/>
          <w:sz w:val="24"/>
          <w:szCs w:val="24"/>
        </w:rPr>
        <w:t xml:space="preserve"> 0,2) (m/s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D. </w:t>
      </w:r>
      <w:r w:rsidRPr="00564A98">
        <w:rPr>
          <w:rFonts w:ascii="Times New Roman" w:hAnsi="Times New Roman"/>
          <w:sz w:val="24"/>
          <w:szCs w:val="24"/>
        </w:rPr>
        <w:t xml:space="preserve">g = (9,8 </w:t>
      </w:r>
      <w:r w:rsidRPr="00564A98">
        <w:rPr>
          <w:rFonts w:ascii="Times New Roman" w:hAnsi="Times New Roman"/>
          <w:sz w:val="24"/>
          <w:szCs w:val="24"/>
          <w:lang w:val="fr-FR"/>
        </w:rPr>
        <w:sym w:font="Symbol" w:char="F0B1"/>
      </w:r>
      <w:r w:rsidRPr="00564A98">
        <w:rPr>
          <w:rFonts w:ascii="Times New Roman" w:hAnsi="Times New Roman"/>
          <w:sz w:val="24"/>
          <w:szCs w:val="24"/>
        </w:rPr>
        <w:t xml:space="preserve"> 0,2) (m/s</w:t>
      </w:r>
      <w:r w:rsidRPr="00564A98">
        <w:rPr>
          <w:rFonts w:ascii="Times New Roman" w:hAnsi="Times New Roman"/>
          <w:sz w:val="24"/>
          <w:szCs w:val="24"/>
          <w:vertAlign w:val="superscript"/>
        </w:rPr>
        <w:t>2</w:t>
      </w:r>
      <w:r w:rsidRPr="00564A98">
        <w:rPr>
          <w:rFonts w:ascii="Times New Roman" w:hAnsi="Times New Roman"/>
          <w:sz w:val="24"/>
          <w:szCs w:val="24"/>
        </w:rPr>
        <w:t>).</w:t>
      </w:r>
    </w:p>
    <w:p w14:paraId="77C8CA6B" w14:textId="77777777" w:rsidR="00A3407B" w:rsidRPr="00564A98" w:rsidRDefault="00A3407B" w:rsidP="009D1D88">
      <w:pPr>
        <w:tabs>
          <w:tab w:val="left" w:pos="992"/>
        </w:tabs>
        <w:spacing w:line="360" w:lineRule="auto"/>
        <w:jc w:val="both"/>
        <w:rPr>
          <w:rFonts w:ascii="Times New Roman" w:hAnsi="Times New Roman"/>
          <w:lang w:val="vi-VN"/>
        </w:rPr>
      </w:pPr>
      <w:r w:rsidRPr="00564A98">
        <w:rPr>
          <w:rFonts w:ascii="Times New Roman" w:hAnsi="Times New Roman"/>
          <w:noProof/>
        </w:rPr>
        <w:drawing>
          <wp:anchor distT="0" distB="0" distL="114300" distR="114300" simplePos="0" relativeHeight="252036096" behindDoc="0" locked="0" layoutInCell="1" allowOverlap="1" wp14:anchorId="267D1482" wp14:editId="278877F3">
            <wp:simplePos x="0" y="0"/>
            <wp:positionH relativeFrom="margin">
              <wp:posOffset>4074627</wp:posOffset>
            </wp:positionH>
            <wp:positionV relativeFrom="paragraph">
              <wp:posOffset>197761</wp:posOffset>
            </wp:positionV>
            <wp:extent cx="2491740" cy="1243965"/>
            <wp:effectExtent l="0" t="0" r="3810" b="0"/>
            <wp:wrapSquare wrapText="bothSides"/>
            <wp:docPr id="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1740"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lang w:val="vi-VN"/>
        </w:rPr>
        <w:t xml:space="preserve">Câu 210. </w:t>
      </w:r>
      <w:r w:rsidRPr="00A3407B">
        <w:rPr>
          <w:rFonts w:ascii="Cambria" w:hAnsi="Cambria"/>
          <w:b/>
          <w:color w:val="FF0000"/>
          <w:sz w:val="18"/>
          <w:highlight w:val="yellow"/>
          <w:lang w:val="de-DE"/>
        </w:rPr>
        <w:t xml:space="preserve">(QG 17): </w:t>
      </w:r>
      <w:r w:rsidRPr="00564A98">
        <w:rPr>
          <w:rFonts w:ascii="Times New Roman" w:hAnsi="Times New Roman"/>
          <w:lang w:val="vi-VN"/>
        </w:rPr>
        <w:t xml:space="preserve">Một con lắc lò xo treo vào một điểm cố định ở nơi có gia tốc trọng trường </w:t>
      </w:r>
      <m:oMath>
        <m:r>
          <m:rPr>
            <m:sty m:val="p"/>
          </m:rPr>
          <w:rPr>
            <w:rFonts w:ascii="Cambria Math" w:hAnsi="Cambria Math"/>
          </w:rPr>
          <m:t>g=</m:t>
        </m:r>
        <m:sSup>
          <m:sSupPr>
            <m:ctrlPr>
              <w:rPr>
                <w:rFonts w:ascii="Cambria Math" w:hAnsi="Cambria Math"/>
              </w:rPr>
            </m:ctrlPr>
          </m:sSupPr>
          <m:e>
            <m:r>
              <m:rPr>
                <m:sty m:val="p"/>
              </m:rPr>
              <w:rPr>
                <w:rFonts w:ascii="Cambria Math" w:hAnsi="Cambria Math"/>
              </w:rPr>
              <m:t>π</m:t>
            </m:r>
          </m:e>
          <m:sup>
            <m:r>
              <m:rPr>
                <m:sty m:val="p"/>
              </m:rPr>
              <w:rPr>
                <w:rFonts w:ascii="Cambria Math" w:hAnsi="Cambria Math"/>
              </w:rPr>
              <m:t>2</m:t>
            </m:r>
          </m:sup>
        </m:sSup>
      </m:oMath>
      <w:r w:rsidRPr="00564A98">
        <w:rPr>
          <w:rFonts w:ascii="Times New Roman" w:hAnsi="Times New Roman"/>
          <w:lang w:val="vi-VN"/>
        </w:rPr>
        <w:t xml:space="preserve"> (m/s</w:t>
      </w:r>
      <w:r w:rsidRPr="00564A98">
        <w:rPr>
          <w:rFonts w:ascii="Times New Roman" w:hAnsi="Times New Roman"/>
          <w:vertAlign w:val="superscript"/>
          <w:lang w:val="vi-VN"/>
        </w:rPr>
        <w:t>2</w:t>
      </w:r>
      <w:r w:rsidRPr="00564A98">
        <w:rPr>
          <w:rFonts w:ascii="Times New Roman" w:hAnsi="Times New Roman"/>
          <w:lang w:val="vi-VN"/>
        </w:rPr>
        <w:t>). Cho con lắc dao động điều hòa theo phương thẳng đứng. Hình bên là đồ thị biểu diễn sự phụ thuộc của thế năng đàn hồi W</w:t>
      </w:r>
      <w:r w:rsidRPr="00564A98">
        <w:rPr>
          <w:rFonts w:ascii="Times New Roman" w:hAnsi="Times New Roman"/>
          <w:vertAlign w:val="subscript"/>
          <w:lang w:val="vi-VN"/>
        </w:rPr>
        <w:t>đh</w:t>
      </w:r>
      <w:r w:rsidRPr="00564A98">
        <w:rPr>
          <w:rFonts w:ascii="Times New Roman" w:hAnsi="Times New Roman"/>
          <w:lang w:val="vi-VN"/>
        </w:rPr>
        <w:t xml:space="preserve"> của lò xo vào thời gian t. Khối lượng của con lắc gần nhất giá trị nào sau đây?</w:t>
      </w:r>
    </w:p>
    <w:p w14:paraId="6D0A67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0,65 kg"/>
        </w:smartTagPr>
        <w:r w:rsidRPr="00564A98">
          <w:rPr>
            <w:rFonts w:ascii="Times New Roman" w:hAnsi="Times New Roman"/>
          </w:rPr>
          <w:t>0,65 kg</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0,35 kg"/>
        </w:smartTagPr>
        <w:r w:rsidRPr="00564A98">
          <w:rPr>
            <w:rFonts w:ascii="Times New Roman" w:hAnsi="Times New Roman"/>
          </w:rPr>
          <w:t>0,35 kg</w:t>
        </w:r>
      </w:smartTag>
      <w:r w:rsidRPr="00564A98">
        <w:rPr>
          <w:rFonts w:ascii="Times New Roman" w:hAnsi="Times New Roman"/>
        </w:rPr>
        <w:t xml:space="preserve">. </w:t>
      </w:r>
    </w:p>
    <w:p w14:paraId="4325106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C.</w:t>
      </w:r>
      <w:r w:rsidRPr="00564A98">
        <w:rPr>
          <w:rFonts w:ascii="Times New Roman" w:hAnsi="Times New Roman"/>
          <w:b/>
        </w:rPr>
        <w:t xml:space="preserve"> </w:t>
      </w:r>
      <w:smartTag w:uri="urn:schemas-microsoft-com:office:smarttags" w:element="metricconverter">
        <w:smartTagPr>
          <w:attr w:name="ProductID" w:val="0,55 kg"/>
        </w:smartTagPr>
        <w:r w:rsidRPr="00564A98">
          <w:rPr>
            <w:rFonts w:ascii="Times New Roman" w:hAnsi="Times New Roman"/>
          </w:rPr>
          <w:t>0,55 kg</w:t>
        </w:r>
      </w:smartTag>
      <w:r w:rsidRPr="00564A98">
        <w:rPr>
          <w:rFonts w:ascii="Times New Roman" w:hAnsi="Times New Roman"/>
        </w:rPr>
        <w:t xml:space="preserve">. </w:t>
      </w:r>
      <w:r w:rsidRPr="00564A98">
        <w:rPr>
          <w:rFonts w:ascii="Times New Roman" w:hAnsi="Times New Roman"/>
          <w:b/>
          <w:color w:val="FF0000"/>
        </w:rPr>
        <w:tab/>
        <w:t xml:space="preserve">D. </w:t>
      </w:r>
      <w:smartTag w:uri="urn:schemas-microsoft-com:office:smarttags" w:element="metricconverter">
        <w:smartTagPr>
          <w:attr w:name="ProductID" w:val="0,45 kg"/>
        </w:smartTagPr>
        <w:r w:rsidRPr="00564A98">
          <w:rPr>
            <w:rFonts w:ascii="Times New Roman" w:hAnsi="Times New Roman"/>
          </w:rPr>
          <w:t>0,45 kg</w:t>
        </w:r>
      </w:smartTag>
      <w:r w:rsidRPr="00564A98">
        <w:rPr>
          <w:rFonts w:ascii="Times New Roman" w:hAnsi="Times New Roman"/>
        </w:rPr>
        <w:t>.</w:t>
      </w:r>
    </w:p>
    <w:p w14:paraId="7FF2036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027A2A3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211. </w:t>
      </w:r>
      <w:r w:rsidRPr="00A3407B">
        <w:rPr>
          <w:rFonts w:ascii="Cambria" w:hAnsi="Cambria"/>
          <w:b/>
          <w:color w:val="FF0000"/>
          <w:sz w:val="18"/>
          <w:highlight w:val="yellow"/>
          <w:lang w:val="de-DE"/>
        </w:rPr>
        <w:t xml:space="preserve">(QG 17): </w:t>
      </w:r>
      <w:r w:rsidRPr="00564A98">
        <w:rPr>
          <w:rFonts w:ascii="Times New Roman" w:hAnsi="Times New Roman"/>
        </w:rPr>
        <w:t>Khi nói về dao động cơ tắt dần của một vật, phát biểu nào sau đây đúng?</w:t>
      </w:r>
    </w:p>
    <w:p w14:paraId="23B1594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Li độ của vật luôn giảm dần theo thời gian.</w:t>
      </w:r>
      <w:r w:rsidRPr="00564A98">
        <w:rPr>
          <w:rFonts w:ascii="Times New Roman" w:hAnsi="Times New Roman"/>
          <w:b/>
          <w:color w:val="FF0000"/>
        </w:rPr>
        <w:tab/>
        <w:t xml:space="preserve">B. </w:t>
      </w:r>
      <w:r w:rsidRPr="00564A98">
        <w:rPr>
          <w:rFonts w:ascii="Times New Roman" w:hAnsi="Times New Roman"/>
        </w:rPr>
        <w:t xml:space="preserve">Gia tốc cùa vật luôn giảm dần theo thời gian. </w:t>
      </w:r>
    </w:p>
    <w:p w14:paraId="65BA59C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Vận tốc của vật luôn giảm dần theo thời gian.</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Biên độ dao động giảm dần theo thời gian.</w:t>
      </w:r>
    </w:p>
    <w:p w14:paraId="3912EA2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212. </w:t>
      </w:r>
      <w:r w:rsidRPr="00A3407B">
        <w:rPr>
          <w:rFonts w:ascii="Cambria" w:hAnsi="Cambria"/>
          <w:b/>
          <w:color w:val="FF0000"/>
          <w:sz w:val="18"/>
          <w:highlight w:val="yellow"/>
          <w:lang w:val="de-DE"/>
        </w:rPr>
        <w:t xml:space="preserve">(QG 17): </w:t>
      </w:r>
      <w:r w:rsidRPr="00564A98">
        <w:rPr>
          <w:rFonts w:ascii="Times New Roman" w:hAnsi="Times New Roman"/>
        </w:rPr>
        <w:t>Một con lắc lò xo đang dao động điều hòa. Lực kéo về tác dụng vào vật nhỏ của con lắc có độ lởn tỉ lệ thuận với</w:t>
      </w:r>
    </w:p>
    <w:p w14:paraId="25ACCE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độ lớn vận tốc của vật.</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độ lớn li độ của vật.</w:t>
      </w:r>
    </w:p>
    <w:p w14:paraId="71838E2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biên độ dao động của con lắc.</w:t>
      </w:r>
      <w:r w:rsidRPr="00564A98">
        <w:rPr>
          <w:rFonts w:ascii="Times New Roman" w:hAnsi="Times New Roman"/>
          <w:b/>
          <w:color w:val="FF0000"/>
        </w:rPr>
        <w:tab/>
        <w:t xml:space="preserve">D. </w:t>
      </w:r>
      <w:r w:rsidRPr="00564A98">
        <w:rPr>
          <w:rFonts w:ascii="Times New Roman" w:hAnsi="Times New Roman"/>
        </w:rPr>
        <w:t>chiều dài lò xo của con lắc.</w:t>
      </w:r>
    </w:p>
    <w:p w14:paraId="5EF0A303"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213.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vi-VN"/>
        </w:rPr>
        <w:t>Một chất điểm có khối lượng m đang dao động điều hòa. Khi chất điểm có vận tốc v thì động năng của nó là</w:t>
      </w:r>
    </w:p>
    <w:p w14:paraId="50AAA340"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vi-VN"/>
        </w:rPr>
      </w:pPr>
      <w:r w:rsidRPr="00564A98">
        <w:rPr>
          <w:rFonts w:ascii="Times New Roman" w:hAnsi="Times New Roman"/>
          <w:b/>
          <w:bCs/>
          <w:color w:val="FF0000"/>
          <w:sz w:val="24"/>
          <w:szCs w:val="24"/>
          <w:lang w:val="vi-VN"/>
        </w:rPr>
        <w:tab/>
        <w:t xml:space="preserve">A. </w:t>
      </w:r>
      <w:r w:rsidRPr="00564A98">
        <w:rPr>
          <w:rFonts w:ascii="Times New Roman" w:hAnsi="Times New Roman"/>
          <w:sz w:val="24"/>
          <w:szCs w:val="24"/>
          <w:lang w:val="vi-VN"/>
        </w:rPr>
        <w:t>mv</w:t>
      </w:r>
      <w:r w:rsidRPr="00564A98">
        <w:rPr>
          <w:rFonts w:ascii="Times New Roman" w:hAnsi="Times New Roman"/>
          <w:sz w:val="24"/>
          <w:szCs w:val="24"/>
          <w:vertAlign w:val="superscript"/>
          <w:lang w:val="vi-VN"/>
        </w:rPr>
        <w:t>2</w:t>
      </w:r>
      <w:r w:rsidRPr="00564A98">
        <w:rPr>
          <w:rFonts w:ascii="Times New Roman" w:hAnsi="Times New Roman"/>
          <w:sz w:val="24"/>
          <w:szCs w:val="24"/>
          <w:lang w:val="vi-VN"/>
        </w:rPr>
        <w:t>.</w:t>
      </w:r>
      <w:r w:rsidRPr="00564A98">
        <w:rPr>
          <w:rFonts w:ascii="Times New Roman" w:hAnsi="Times New Roman"/>
          <w:sz w:val="24"/>
          <w:szCs w:val="24"/>
          <w:lang w:val="vi-VN"/>
        </w:rPr>
        <w:tab/>
      </w:r>
      <w:r w:rsidRPr="00564A98">
        <w:rPr>
          <w:rFonts w:ascii="Times New Roman" w:hAnsi="Times New Roman"/>
          <w:b/>
          <w:bCs/>
          <w:color w:val="FF0000"/>
          <w:sz w:val="24"/>
          <w:szCs w:val="24"/>
          <w:u w:val="single"/>
          <w:lang w:val="vi-VN"/>
        </w:rPr>
        <w:t xml:space="preserve">B. </w:t>
      </w:r>
      <m:oMath>
        <m:f>
          <m:fPr>
            <m:ctrlPr>
              <w:rPr>
                <w:rFonts w:ascii="Cambria Math" w:hAnsi="Cambria Math"/>
                <w:sz w:val="24"/>
                <w:szCs w:val="24"/>
              </w:rPr>
            </m:ctrlPr>
          </m:fPr>
          <m:num>
            <m:r>
              <m:rPr>
                <m:sty m:val="p"/>
              </m:rPr>
              <w:rPr>
                <w:rFonts w:ascii="Cambria Math" w:hAnsi="Cambria Math"/>
                <w:sz w:val="24"/>
                <w:szCs w:val="24"/>
              </w:rPr>
              <m:t>m</m:t>
            </m:r>
            <m:sSup>
              <m:sSupPr>
                <m:ctrlPr>
                  <w:rPr>
                    <w:rFonts w:ascii="Cambria Math" w:hAnsi="Cambria Math"/>
                    <w:sz w:val="24"/>
                    <w:szCs w:val="24"/>
                  </w:rPr>
                </m:ctrlPr>
              </m:sSupPr>
              <m:e>
                <m:r>
                  <m:rPr>
                    <m:sty m:val="p"/>
                  </m:rPr>
                  <w:rPr>
                    <w:rFonts w:ascii="Cambria Math" w:hAnsi="Cambria Math"/>
                    <w:sz w:val="24"/>
                    <w:szCs w:val="24"/>
                  </w:rPr>
                  <m:t>v</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Pr="00564A98">
        <w:rPr>
          <w:rFonts w:ascii="Times New Roman" w:hAnsi="Times New Roman"/>
          <w:sz w:val="24"/>
          <w:szCs w:val="24"/>
          <w:lang w:val="vi-VN"/>
        </w:rPr>
        <w:t>.</w:t>
      </w:r>
      <w:r w:rsidRPr="00564A98">
        <w:rPr>
          <w:rFonts w:ascii="Times New Roman" w:hAnsi="Times New Roman"/>
          <w:b/>
          <w:color w:val="FF0000"/>
          <w:sz w:val="24"/>
          <w:szCs w:val="24"/>
          <w:lang w:val="vi-VN"/>
        </w:rPr>
        <w:tab/>
        <w:t xml:space="preserve">C. </w:t>
      </w:r>
      <w:r w:rsidRPr="00564A98">
        <w:rPr>
          <w:rFonts w:ascii="Times New Roman" w:hAnsi="Times New Roman"/>
          <w:sz w:val="24"/>
          <w:szCs w:val="24"/>
          <w:lang w:val="vi-VN"/>
        </w:rPr>
        <w:t>vm</w:t>
      </w:r>
      <w:r w:rsidRPr="00564A98">
        <w:rPr>
          <w:rFonts w:ascii="Times New Roman" w:hAnsi="Times New Roman"/>
          <w:sz w:val="24"/>
          <w:szCs w:val="24"/>
          <w:vertAlign w:val="superscript"/>
          <w:lang w:val="vi-VN"/>
        </w:rPr>
        <w:t>2</w:t>
      </w:r>
      <w:r w:rsidRPr="00564A98">
        <w:rPr>
          <w:rFonts w:ascii="Times New Roman" w:hAnsi="Times New Roman"/>
          <w:sz w:val="24"/>
          <w:szCs w:val="24"/>
          <w:lang w:val="vi-VN"/>
        </w:rPr>
        <w:t>.</w:t>
      </w:r>
      <w:r w:rsidRPr="00564A98">
        <w:rPr>
          <w:rFonts w:ascii="Times New Roman" w:hAnsi="Times New Roman"/>
          <w:b/>
          <w:color w:val="FF0000"/>
          <w:sz w:val="24"/>
          <w:szCs w:val="24"/>
          <w:lang w:val="vi-VN"/>
        </w:rPr>
        <w:tab/>
        <w:t xml:space="preserve">D. </w:t>
      </w:r>
      <m:oMath>
        <m:f>
          <m:fPr>
            <m:ctrlPr>
              <w:rPr>
                <w:rFonts w:ascii="Cambria Math" w:hAnsi="Cambria Math"/>
                <w:sz w:val="24"/>
                <w:szCs w:val="24"/>
              </w:rPr>
            </m:ctrlPr>
          </m:fPr>
          <m:num>
            <m:r>
              <m:rPr>
                <m:sty m:val="p"/>
              </m:rPr>
              <w:rPr>
                <w:rFonts w:ascii="Cambria Math" w:hAnsi="Cambria Math"/>
                <w:sz w:val="24"/>
                <w:szCs w:val="24"/>
              </w:rPr>
              <m:t>v</m:t>
            </m:r>
            <m:sSup>
              <m:sSupPr>
                <m:ctrlPr>
                  <w:rPr>
                    <w:rFonts w:ascii="Cambria Math" w:hAnsi="Cambria Math"/>
                    <w:sz w:val="24"/>
                    <w:szCs w:val="24"/>
                  </w:rPr>
                </m:ctrlPr>
              </m:sSupPr>
              <m:e>
                <m:r>
                  <m:rPr>
                    <m:sty m:val="p"/>
                  </m:rPr>
                  <w:rPr>
                    <w:rFonts w:ascii="Cambria Math" w:hAnsi="Cambria Math"/>
                    <w:sz w:val="24"/>
                    <w:szCs w:val="24"/>
                  </w:rPr>
                  <m:t>m</m:t>
                </m:r>
              </m:e>
              <m:sup>
                <m:r>
                  <m:rPr>
                    <m:sty m:val="p"/>
                  </m:rPr>
                  <w:rPr>
                    <w:rFonts w:ascii="Cambria Math" w:hAnsi="Cambria Math"/>
                    <w:sz w:val="24"/>
                    <w:szCs w:val="24"/>
                  </w:rPr>
                  <m:t>2</m:t>
                </m:r>
              </m:sup>
            </m:sSup>
          </m:num>
          <m:den>
            <m:r>
              <m:rPr>
                <m:sty m:val="p"/>
              </m:rPr>
              <w:rPr>
                <w:rFonts w:ascii="Cambria Math" w:hAnsi="Cambria Math"/>
                <w:sz w:val="24"/>
                <w:szCs w:val="24"/>
              </w:rPr>
              <m:t>2</m:t>
            </m:r>
          </m:den>
        </m:f>
      </m:oMath>
      <w:r w:rsidRPr="00564A98">
        <w:rPr>
          <w:rFonts w:ascii="Times New Roman" w:hAnsi="Times New Roman"/>
          <w:sz w:val="24"/>
          <w:szCs w:val="24"/>
          <w:lang w:val="vi-VN"/>
        </w:rPr>
        <w:t>.</w:t>
      </w:r>
    </w:p>
    <w:p w14:paraId="3D459D13"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214.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de-DE"/>
        </w:rPr>
        <w:t>Cho D</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 D</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và D</w:t>
      </w:r>
      <w:r w:rsidRPr="00564A98">
        <w:rPr>
          <w:rFonts w:ascii="Times New Roman" w:hAnsi="Times New Roman"/>
          <w:sz w:val="24"/>
          <w:szCs w:val="24"/>
          <w:vertAlign w:val="subscript"/>
          <w:lang w:val="de-DE"/>
        </w:rPr>
        <w:t>3</w:t>
      </w:r>
      <w:r w:rsidRPr="00564A98">
        <w:rPr>
          <w:rFonts w:ascii="Times New Roman" w:hAnsi="Times New Roman"/>
          <w:sz w:val="24"/>
          <w:szCs w:val="24"/>
          <w:lang w:val="de-DE"/>
        </w:rPr>
        <w:t xml:space="preserve"> là ba đao động điều hòa cùng phương, cùng tần số. Dao động tổng hợp của D</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 xml:space="preserve"> và D</w:t>
      </w:r>
      <w:r w:rsidRPr="00564A98">
        <w:rPr>
          <w:rFonts w:ascii="Times New Roman" w:hAnsi="Times New Roman"/>
          <w:sz w:val="24"/>
          <w:szCs w:val="24"/>
          <w:vertAlign w:val="subscript"/>
          <w:lang w:val="de-DE"/>
        </w:rPr>
        <w:t xml:space="preserve">2 </w:t>
      </w:r>
      <w:r w:rsidRPr="00564A98">
        <w:rPr>
          <w:rFonts w:ascii="Times New Roman" w:hAnsi="Times New Roman"/>
          <w:sz w:val="24"/>
          <w:szCs w:val="24"/>
          <w:lang w:val="de-DE"/>
        </w:rPr>
        <w:t>có phương trình x</w:t>
      </w:r>
      <w:r w:rsidRPr="00564A98">
        <w:rPr>
          <w:rFonts w:ascii="Times New Roman" w:hAnsi="Times New Roman"/>
          <w:sz w:val="24"/>
          <w:szCs w:val="24"/>
          <w:vertAlign w:val="subscript"/>
          <w:lang w:val="de-DE"/>
        </w:rPr>
        <w:t>12</w:t>
      </w:r>
      <w:r w:rsidRPr="00564A98">
        <w:rPr>
          <w:rFonts w:ascii="Times New Roman" w:hAnsi="Times New Roman"/>
          <w:sz w:val="24"/>
          <w:szCs w:val="24"/>
          <w:lang w:val="de-DE"/>
        </w:rPr>
        <w:t xml:space="preserve"> = 3</w:t>
      </w:r>
      <m:oMath>
        <m:rad>
          <m:radPr>
            <m:degHide m:val="1"/>
            <m:ctrlPr>
              <w:rPr>
                <w:rFonts w:ascii="Cambria Math" w:hAnsi="Cambria Math"/>
                <w:sz w:val="24"/>
                <w:szCs w:val="24"/>
              </w:rPr>
            </m:ctrlPr>
          </m:radPr>
          <m:deg/>
          <m:e>
            <m:r>
              <m:rPr>
                <m:sty m:val="p"/>
              </m:rPr>
              <w:rPr>
                <w:rFonts w:ascii="Cambria Math" w:hAnsi="Cambria Math"/>
                <w:sz w:val="24"/>
                <w:szCs w:val="24"/>
              </w:rPr>
              <m:t>3</m:t>
            </m:r>
          </m:e>
        </m:rad>
      </m:oMath>
      <w:r w:rsidRPr="00564A98">
        <w:rPr>
          <w:rFonts w:ascii="Times New Roman" w:hAnsi="Times New Roman"/>
          <w:sz w:val="24"/>
          <w:szCs w:val="24"/>
          <w:lang w:val="de-DE"/>
        </w:rPr>
        <w:t>cos(</w:t>
      </w:r>
      <w:r w:rsidRPr="00564A98">
        <w:rPr>
          <w:rFonts w:ascii="Times New Roman" w:hAnsi="Times New Roman"/>
          <w:sz w:val="24"/>
          <w:szCs w:val="24"/>
        </w:rPr>
        <w:t>ω</w:t>
      </w:r>
      <w:r w:rsidRPr="00564A98">
        <w:rPr>
          <w:rFonts w:ascii="Times New Roman" w:hAnsi="Times New Roman"/>
          <w:sz w:val="24"/>
          <w:szCs w:val="24"/>
          <w:lang w:val="de-DE"/>
        </w:rPr>
        <w:t xml:space="preserve">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oMath>
      <w:r w:rsidRPr="00564A98">
        <w:rPr>
          <w:rFonts w:ascii="Times New Roman" w:hAnsi="Times New Roman"/>
          <w:sz w:val="24"/>
          <w:szCs w:val="24"/>
          <w:lang w:val="de-DE"/>
        </w:rPr>
        <w:t>) (cm). Dao động tổng hợp của D</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và D</w:t>
      </w:r>
      <w:r w:rsidRPr="00564A98">
        <w:rPr>
          <w:rFonts w:ascii="Times New Roman" w:hAnsi="Times New Roman"/>
          <w:sz w:val="24"/>
          <w:szCs w:val="24"/>
          <w:vertAlign w:val="subscript"/>
          <w:lang w:val="de-DE"/>
        </w:rPr>
        <w:t xml:space="preserve">3 </w:t>
      </w:r>
      <w:r w:rsidRPr="00564A98">
        <w:rPr>
          <w:rFonts w:ascii="Times New Roman" w:hAnsi="Times New Roman"/>
          <w:sz w:val="24"/>
          <w:szCs w:val="24"/>
          <w:lang w:val="de-DE"/>
        </w:rPr>
        <w:t>có phương trình x</w:t>
      </w:r>
      <w:r w:rsidRPr="00564A98">
        <w:rPr>
          <w:rFonts w:ascii="Times New Roman" w:hAnsi="Times New Roman"/>
          <w:sz w:val="24"/>
          <w:szCs w:val="24"/>
          <w:vertAlign w:val="subscript"/>
          <w:lang w:val="de-DE"/>
        </w:rPr>
        <w:t>23</w:t>
      </w:r>
      <w:r w:rsidRPr="00564A98">
        <w:rPr>
          <w:rFonts w:ascii="Times New Roman" w:hAnsi="Times New Roman"/>
          <w:sz w:val="24"/>
          <w:szCs w:val="24"/>
          <w:lang w:val="de-DE"/>
        </w:rPr>
        <w:t xml:space="preserve"> = 3cos</w:t>
      </w:r>
      <w:r w:rsidRPr="00564A98">
        <w:rPr>
          <w:rFonts w:ascii="Times New Roman" w:hAnsi="Times New Roman"/>
          <w:sz w:val="24"/>
          <w:szCs w:val="24"/>
        </w:rPr>
        <w:t>ω</w:t>
      </w:r>
      <w:r w:rsidRPr="00564A98">
        <w:rPr>
          <w:rFonts w:ascii="Times New Roman" w:hAnsi="Times New Roman"/>
          <w:sz w:val="24"/>
          <w:szCs w:val="24"/>
          <w:lang w:val="de-DE"/>
        </w:rPr>
        <w:t>t (cm). Dao động D</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 xml:space="preserve"> ngược pha với dao động D</w:t>
      </w:r>
      <w:r w:rsidRPr="00564A98">
        <w:rPr>
          <w:rFonts w:ascii="Times New Roman" w:hAnsi="Times New Roman"/>
          <w:sz w:val="24"/>
          <w:szCs w:val="24"/>
          <w:vertAlign w:val="subscript"/>
          <w:lang w:val="de-DE"/>
        </w:rPr>
        <w:t>3</w:t>
      </w:r>
      <w:r w:rsidRPr="00564A98">
        <w:rPr>
          <w:rFonts w:ascii="Times New Roman" w:hAnsi="Times New Roman"/>
          <w:sz w:val="24"/>
          <w:szCs w:val="24"/>
          <w:lang w:val="de-DE"/>
        </w:rPr>
        <w:t>. Biên độ của dao động D</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có giá trị nhỏ nhất là</w:t>
      </w:r>
    </w:p>
    <w:p w14:paraId="32A7BF0A"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smartTag w:uri="urn:schemas-microsoft-com:office:smarttags" w:element="metricconverter">
        <w:smartTagPr>
          <w:attr w:name="ProductID" w:val="2,6 cm"/>
        </w:smartTagPr>
        <w:r w:rsidRPr="00564A98">
          <w:rPr>
            <w:rFonts w:ascii="Times New Roman" w:hAnsi="Times New Roman"/>
            <w:sz w:val="24"/>
            <w:szCs w:val="24"/>
          </w:rPr>
          <w:t>2,6 cm</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B. </w:t>
      </w:r>
      <w:smartTag w:uri="urn:schemas-microsoft-com:office:smarttags" w:element="metricconverter">
        <w:smartTagPr>
          <w:attr w:name="ProductID" w:val="2,7 cm"/>
        </w:smartTagPr>
        <w:r w:rsidRPr="00564A98">
          <w:rPr>
            <w:rFonts w:ascii="Times New Roman" w:hAnsi="Times New Roman"/>
            <w:sz w:val="24"/>
            <w:szCs w:val="24"/>
          </w:rPr>
          <w:t>2,7 cm</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C. </w:t>
      </w:r>
      <w:smartTag w:uri="urn:schemas-microsoft-com:office:smarttags" w:element="metricconverter">
        <w:smartTagPr>
          <w:attr w:name="ProductID" w:val="3,6 cm"/>
        </w:smartTagPr>
        <w:r w:rsidRPr="00564A98">
          <w:rPr>
            <w:rFonts w:ascii="Times New Roman" w:hAnsi="Times New Roman"/>
            <w:sz w:val="24"/>
            <w:szCs w:val="24"/>
          </w:rPr>
          <w:t>3,6 cm</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D. </w:t>
      </w:r>
      <w:smartTag w:uri="urn:schemas-microsoft-com:office:smarttags" w:element="metricconverter">
        <w:smartTagPr>
          <w:attr w:name="ProductID" w:val="3,7 cm"/>
        </w:smartTagPr>
        <w:r w:rsidRPr="00564A98">
          <w:rPr>
            <w:rFonts w:ascii="Times New Roman" w:hAnsi="Times New Roman"/>
            <w:sz w:val="24"/>
            <w:szCs w:val="24"/>
          </w:rPr>
          <w:t>3,7 cm</w:t>
        </w:r>
      </w:smartTag>
      <w:r w:rsidRPr="00564A98">
        <w:rPr>
          <w:rFonts w:ascii="Times New Roman" w:hAnsi="Times New Roman"/>
          <w:sz w:val="24"/>
          <w:szCs w:val="24"/>
        </w:rPr>
        <w:t>.</w:t>
      </w:r>
    </w:p>
    <w:p w14:paraId="6858B40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215. </w:t>
      </w:r>
      <w:r w:rsidRPr="00564A98">
        <w:rPr>
          <w:rFonts w:ascii="Times New Roman" w:hAnsi="Times New Roman"/>
          <w:noProof/>
        </w:rPr>
        <w:drawing>
          <wp:anchor distT="0" distB="0" distL="114300" distR="114300" simplePos="0" relativeHeight="252037120" behindDoc="0" locked="0" layoutInCell="1" allowOverlap="0" wp14:anchorId="396E6C03" wp14:editId="5C32748C">
            <wp:simplePos x="0" y="0"/>
            <wp:positionH relativeFrom="margin">
              <wp:align>right</wp:align>
            </wp:positionH>
            <wp:positionV relativeFrom="paragraph">
              <wp:posOffset>180340</wp:posOffset>
            </wp:positionV>
            <wp:extent cx="1487170" cy="600710"/>
            <wp:effectExtent l="0" t="0" r="0" b="0"/>
            <wp:wrapSquare wrapText="bothSides"/>
            <wp:docPr id="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717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lang w:val="de-DE"/>
        </w:rPr>
        <w:t xml:space="preserve"> </w:t>
      </w:r>
      <w:r w:rsidRPr="00A3407B">
        <w:rPr>
          <w:rFonts w:ascii="Cambria" w:hAnsi="Cambria"/>
          <w:b/>
          <w:color w:val="FF0000"/>
          <w:sz w:val="18"/>
          <w:highlight w:val="yellow"/>
          <w:lang w:val="de-DE"/>
        </w:rPr>
        <w:t xml:space="preserve">(QG 17): </w:t>
      </w:r>
      <w:r w:rsidRPr="00564A98">
        <w:rPr>
          <w:rFonts w:ascii="Times New Roman" w:hAnsi="Times New Roman"/>
        </w:rPr>
        <w:t xml:space="preserve">Một vật dao động điều hòa trên trục Ox. Hình bên là đồ thị biểu diễn sự phụ thuộc của li độ x vào thời gian t. Tần số góc của dao động là </w:t>
      </w:r>
    </w:p>
    <w:p w14:paraId="2DFE6E3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l0 rad/s.</w:t>
      </w:r>
      <w:r w:rsidRPr="00564A98">
        <w:rPr>
          <w:rFonts w:ascii="Times New Roman" w:hAnsi="Times New Roman"/>
          <w:b/>
          <w:color w:val="FF0000"/>
        </w:rPr>
        <w:tab/>
        <w:t xml:space="preserve">B. </w:t>
      </w:r>
      <w:r w:rsidRPr="00564A98">
        <w:rPr>
          <w:rFonts w:ascii="Times New Roman" w:hAnsi="Times New Roman"/>
        </w:rPr>
        <w:t>10π rad/s.</w:t>
      </w:r>
      <w:r w:rsidRPr="00564A98">
        <w:rPr>
          <w:rFonts w:ascii="Times New Roman" w:hAnsi="Times New Roman"/>
        </w:rPr>
        <w:tab/>
      </w:r>
    </w:p>
    <w:p w14:paraId="14D81F3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5π rad/s.</w:t>
      </w:r>
      <w:r w:rsidRPr="00564A98">
        <w:rPr>
          <w:rFonts w:ascii="Times New Roman" w:hAnsi="Times New Roman"/>
          <w:b/>
          <w:color w:val="FF0000"/>
        </w:rPr>
        <w:tab/>
        <w:t xml:space="preserve">D. </w:t>
      </w:r>
      <w:r w:rsidRPr="00564A98">
        <w:rPr>
          <w:rFonts w:ascii="Times New Roman" w:hAnsi="Times New Roman"/>
        </w:rPr>
        <w:t>5 rad/s.</w:t>
      </w:r>
    </w:p>
    <w:p w14:paraId="42330B0D"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216.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Tiến hành thí nghiệm đo gia tốc trọng trường bằng con lắc đơn, một học sinh đo được chiều dài con lắc là 99 ± 1 (cm), chu kì dao động nhỏ của nó là 2,00 ± 0,01 (s). Lấy π</w:t>
      </w:r>
      <w:r w:rsidRPr="00564A98">
        <w:rPr>
          <w:rFonts w:ascii="Times New Roman" w:hAnsi="Times New Roman"/>
          <w:sz w:val="24"/>
          <w:szCs w:val="24"/>
          <w:vertAlign w:val="superscript"/>
        </w:rPr>
        <w:t>2</w:t>
      </w:r>
      <w:r w:rsidRPr="00564A98">
        <w:rPr>
          <w:rFonts w:ascii="Times New Roman" w:hAnsi="Times New Roman"/>
          <w:sz w:val="24"/>
          <w:szCs w:val="24"/>
        </w:rPr>
        <w:t xml:space="preserve"> = 9,87 và bỏ qua sai số của số π. Gia tốc trọng trường do học sinh đo được tại nơi làm thí nghiệm là </w:t>
      </w:r>
    </w:p>
    <w:p w14:paraId="3B3BCBC9"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g = 9,7 ± 0,1 (m/s</w:t>
      </w:r>
      <w:r w:rsidRPr="00564A98">
        <w:rPr>
          <w:rFonts w:ascii="Times New Roman" w:hAnsi="Times New Roman"/>
          <w:sz w:val="24"/>
          <w:szCs w:val="24"/>
          <w:vertAlign w:val="superscript"/>
        </w:rPr>
        <w:t>2</w:t>
      </w:r>
      <w:r w:rsidRPr="00564A98">
        <w:rPr>
          <w:rFonts w:ascii="Times New Roman" w:hAnsi="Times New Roman"/>
          <w:sz w:val="24"/>
          <w:szCs w:val="24"/>
        </w:rPr>
        <w:t>).</w:t>
      </w:r>
      <w:r w:rsidRPr="00564A98">
        <w:rPr>
          <w:rFonts w:ascii="Times New Roman" w:hAnsi="Times New Roman"/>
          <w:b/>
          <w:color w:val="FF0000"/>
          <w:sz w:val="24"/>
          <w:szCs w:val="24"/>
        </w:rPr>
        <w:tab/>
        <w:t xml:space="preserve">B. </w:t>
      </w:r>
      <w:r w:rsidRPr="00564A98">
        <w:rPr>
          <w:rFonts w:ascii="Times New Roman" w:hAnsi="Times New Roman"/>
          <w:sz w:val="24"/>
          <w:szCs w:val="24"/>
        </w:rPr>
        <w:t>g = 9,7 ± 0,2 (m/s</w:t>
      </w:r>
      <w:r w:rsidRPr="00564A98">
        <w:rPr>
          <w:rFonts w:ascii="Times New Roman" w:hAnsi="Times New Roman"/>
          <w:sz w:val="24"/>
          <w:szCs w:val="24"/>
          <w:vertAlign w:val="superscript"/>
        </w:rPr>
        <w:t>2</w:t>
      </w:r>
      <w:r w:rsidRPr="00564A98">
        <w:rPr>
          <w:rFonts w:ascii="Times New Roman" w:hAnsi="Times New Roman"/>
          <w:sz w:val="24"/>
          <w:szCs w:val="24"/>
        </w:rPr>
        <w:t>).</w:t>
      </w:r>
    </w:p>
    <w:p w14:paraId="0005C49A"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C. </w:t>
      </w:r>
      <w:r w:rsidRPr="00564A98">
        <w:rPr>
          <w:rFonts w:ascii="Times New Roman" w:hAnsi="Times New Roman"/>
          <w:sz w:val="24"/>
          <w:szCs w:val="24"/>
        </w:rPr>
        <w:t>g = 9,8 ± 0,1 (m/s</w:t>
      </w:r>
      <w:r w:rsidRPr="00564A98">
        <w:rPr>
          <w:rFonts w:ascii="Times New Roman" w:hAnsi="Times New Roman"/>
          <w:sz w:val="24"/>
          <w:szCs w:val="24"/>
          <w:vertAlign w:val="superscript"/>
        </w:rPr>
        <w:t>2</w:t>
      </w:r>
      <w:r w:rsidRPr="00564A98">
        <w:rPr>
          <w:rFonts w:ascii="Times New Roman" w:hAnsi="Times New Roman"/>
          <w:sz w:val="24"/>
          <w:szCs w:val="24"/>
        </w:rPr>
        <w:t>).</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D. </w:t>
      </w:r>
      <w:r w:rsidRPr="00564A98">
        <w:rPr>
          <w:rFonts w:ascii="Times New Roman" w:hAnsi="Times New Roman"/>
          <w:sz w:val="24"/>
          <w:szCs w:val="24"/>
        </w:rPr>
        <w:t>g = 9,8 ± 0,2 (m/s</w:t>
      </w:r>
      <w:r w:rsidRPr="00564A98">
        <w:rPr>
          <w:rFonts w:ascii="Times New Roman" w:hAnsi="Times New Roman"/>
          <w:sz w:val="24"/>
          <w:szCs w:val="24"/>
          <w:vertAlign w:val="superscript"/>
        </w:rPr>
        <w:t>2</w:t>
      </w:r>
      <w:r w:rsidRPr="00564A98">
        <w:rPr>
          <w:rFonts w:ascii="Times New Roman" w:hAnsi="Times New Roman"/>
          <w:sz w:val="24"/>
          <w:szCs w:val="24"/>
        </w:rPr>
        <w:t>).</w:t>
      </w:r>
    </w:p>
    <w:p w14:paraId="7853EE9B"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217.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 xml:space="preserve">Ở một nơi trên Trái Đất, hai con lắc đơn có cùng khối lượng đang dao động điều hòa. Gọi </w:t>
      </w:r>
      <m:oMath>
        <m:sSub>
          <m:sSubPr>
            <m:ctrlPr>
              <w:rPr>
                <w:rFonts w:ascii="Cambria Math" w:hAnsi="Cambria Math"/>
                <w:sz w:val="24"/>
                <w:szCs w:val="24"/>
              </w:rPr>
            </m:ctrlPr>
          </m:sSubPr>
          <m:e>
            <m:r>
              <m:rPr>
                <m:scr m:val="script"/>
                <m:sty m:val="p"/>
              </m:rPr>
              <w:rPr>
                <w:rFonts w:ascii="Cambria Math" w:hAnsi="Cambria Math"/>
                <w:sz w:val="24"/>
                <w:szCs w:val="24"/>
              </w:rPr>
              <m:t>l</m:t>
            </m:r>
          </m:e>
          <m:sub>
            <m:r>
              <m:rPr>
                <m:sty m:val="p"/>
              </m:rPr>
              <w:rPr>
                <w:rFonts w:ascii="Cambria Math" w:hAnsi="Cambria Math"/>
                <w:sz w:val="24"/>
                <w:szCs w:val="24"/>
              </w:rPr>
              <m:t>1</m:t>
            </m:r>
          </m:sub>
        </m:sSub>
        <m:r>
          <m:rPr>
            <m:sty m:val="p"/>
          </m:rPr>
          <w:rPr>
            <w:rFonts w:ascii="Cambria Math" w:hAnsi="Cambria Math"/>
            <w:sz w:val="24"/>
            <w:szCs w:val="24"/>
          </w:rPr>
          <m:t>,</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01</m:t>
                </m:r>
              </m:sub>
            </m:sSub>
          </m:fName>
          <m:e>
            <m:r>
              <m:rPr>
                <m:sty m:val="p"/>
              </m:rPr>
              <w:rPr>
                <w:rFonts w:ascii="Cambria Math" w:hAnsi="Cambria Math"/>
                <w:sz w:val="24"/>
                <w:szCs w:val="24"/>
              </w:rPr>
              <m:t>,</m:t>
            </m:r>
          </m:e>
        </m:func>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oMath>
      <w:r w:rsidRPr="00564A98">
        <w:rPr>
          <w:rFonts w:ascii="Times New Roman" w:hAnsi="Times New Roman"/>
          <w:sz w:val="24"/>
          <w:szCs w:val="24"/>
        </w:rPr>
        <w:t xml:space="preserve"> và </w:t>
      </w:r>
      <m:oMath>
        <m:sSub>
          <m:sSubPr>
            <m:ctrlPr>
              <w:rPr>
                <w:rFonts w:ascii="Cambria Math" w:hAnsi="Cambria Math"/>
                <w:sz w:val="24"/>
                <w:szCs w:val="24"/>
              </w:rPr>
            </m:ctrlPr>
          </m:sSubPr>
          <m:e>
            <m:r>
              <m:rPr>
                <m:scr m:val="script"/>
                <m:sty m:val="p"/>
              </m:rPr>
              <w:rPr>
                <w:rFonts w:ascii="Cambria Math" w:hAnsi="Cambria Math"/>
                <w:sz w:val="24"/>
                <w:szCs w:val="24"/>
              </w:rPr>
              <m:t>l</m:t>
            </m:r>
          </m:e>
          <m:sub>
            <m:r>
              <m:rPr>
                <m:sty m:val="p"/>
              </m:rPr>
              <w:rPr>
                <w:rFonts w:ascii="Cambria Math" w:hAnsi="Cambria Math"/>
                <w:sz w:val="24"/>
                <w:szCs w:val="24"/>
              </w:rPr>
              <m:t>2</m:t>
            </m:r>
          </m:sub>
        </m:sSub>
        <m:r>
          <m:rPr>
            <m:sty m:val="p"/>
          </m:rPr>
          <w:rPr>
            <w:rFonts w:ascii="Cambria Math" w:hAnsi="Cambria Math"/>
            <w:sz w:val="24"/>
            <w:szCs w:val="24"/>
          </w:rPr>
          <m:t>,</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02</m:t>
                </m:r>
              </m:sub>
            </m:sSub>
          </m:fName>
          <m:e>
            <m:r>
              <m:rPr>
                <m:sty m:val="p"/>
              </m:rPr>
              <w:rPr>
                <w:rFonts w:ascii="Cambria Math" w:hAnsi="Cambria Math"/>
                <w:sz w:val="24"/>
                <w:szCs w:val="24"/>
              </w:rPr>
              <m:t>,</m:t>
            </m:r>
          </m:e>
        </m:func>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oMath>
      <w:r w:rsidRPr="00564A98">
        <w:rPr>
          <w:rFonts w:ascii="Times New Roman" w:hAnsi="Times New Roman"/>
          <w:sz w:val="24"/>
          <w:szCs w:val="24"/>
        </w:rPr>
        <w:t xml:space="preserve">lần lượt là chiều dài, biên độ, độ lớn lực kéo về cực đại của con lắc thứ nhất và của con lắc thứ hai. Biết </w:t>
      </w:r>
      <m:oMath>
        <m:r>
          <m:rPr>
            <m:sty m:val="p"/>
          </m:rPr>
          <w:rPr>
            <w:rFonts w:ascii="Cambria Math" w:hAnsi="Cambria Math"/>
            <w:sz w:val="24"/>
            <w:szCs w:val="24"/>
          </w:rPr>
          <m:t>3</m:t>
        </m:r>
        <m:sSub>
          <m:sSubPr>
            <m:ctrlPr>
              <w:rPr>
                <w:rFonts w:ascii="Cambria Math" w:hAnsi="Cambria Math"/>
                <w:sz w:val="24"/>
                <w:szCs w:val="24"/>
              </w:rPr>
            </m:ctrlPr>
          </m:sSubPr>
          <m:e>
            <m:r>
              <m:rPr>
                <m:scr m:val="script"/>
                <m:sty m:val="p"/>
              </m:rPr>
              <w:rPr>
                <w:rFonts w:ascii="Cambria Math" w:hAnsi="Cambria Math"/>
                <w:sz w:val="24"/>
                <w:szCs w:val="24"/>
              </w:rPr>
              <m:t>l</m:t>
            </m:r>
          </m:e>
          <m:sub>
            <m:r>
              <m:rPr>
                <m:sty m:val="p"/>
              </m:rPr>
              <w:rPr>
                <w:rFonts w:ascii="Cambria Math" w:hAnsi="Cambria Math"/>
                <w:sz w:val="24"/>
                <w:szCs w:val="24"/>
              </w:rPr>
              <m:t>2</m:t>
            </m:r>
          </m:sub>
        </m:sSub>
        <m:r>
          <m:rPr>
            <m:sty m:val="p"/>
          </m:rPr>
          <w:rPr>
            <w:rFonts w:ascii="Cambria Math" w:hAnsi="Cambria Math"/>
            <w:sz w:val="24"/>
            <w:szCs w:val="24"/>
          </w:rPr>
          <m:t>=2</m:t>
        </m:r>
        <m:sSub>
          <m:sSubPr>
            <m:ctrlPr>
              <w:rPr>
                <w:rFonts w:ascii="Cambria Math" w:hAnsi="Cambria Math"/>
                <w:sz w:val="24"/>
                <w:szCs w:val="24"/>
              </w:rPr>
            </m:ctrlPr>
          </m:sSubPr>
          <m:e>
            <m:r>
              <m:rPr>
                <m:scr m:val="script"/>
                <m:sty m:val="p"/>
              </m:rPr>
              <w:rPr>
                <w:rFonts w:ascii="Cambria Math" w:hAnsi="Cambria Math"/>
                <w:sz w:val="24"/>
                <w:szCs w:val="24"/>
              </w:rPr>
              <m:t>l</m:t>
            </m:r>
          </m:e>
          <m:sub>
            <m:r>
              <m:rPr>
                <m:sty m:val="p"/>
              </m:rPr>
              <w:rPr>
                <w:rFonts w:ascii="Cambria Math" w:hAnsi="Cambria Math"/>
                <w:sz w:val="24"/>
                <w:szCs w:val="24"/>
              </w:rPr>
              <m:t>1</m:t>
            </m:r>
          </m:sub>
        </m:sSub>
        <m:r>
          <m:rPr>
            <m:sty m:val="p"/>
          </m:rPr>
          <w:rPr>
            <w:rFonts w:ascii="Cambria Math" w:hAnsi="Cambria Math"/>
            <w:sz w:val="24"/>
            <w:szCs w:val="24"/>
          </w:rPr>
          <m:t>,2</m:t>
        </m:r>
        <m:func>
          <m:funcPr>
            <m:ctrlPr>
              <w:rPr>
                <w:rFonts w:ascii="Cambria Math" w:hAnsi="Cambria Math"/>
                <w:sz w:val="24"/>
                <w:szCs w:val="24"/>
              </w:rPr>
            </m:ctrlPr>
          </m:funcPr>
          <m:fName>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02</m:t>
                </m:r>
              </m:sub>
            </m:sSub>
          </m:fName>
          <m:e>
            <m:r>
              <m:rPr>
                <m:sty m:val="p"/>
              </m:rPr>
              <w:rPr>
                <w:rFonts w:ascii="Cambria Math" w:hAnsi="Cambria Math"/>
                <w:sz w:val="24"/>
                <w:szCs w:val="24"/>
              </w:rPr>
              <m:t>=</m:t>
            </m:r>
          </m:e>
        </m:func>
        <m:r>
          <m:rPr>
            <m:sty m:val="p"/>
          </m:rPr>
          <w:rPr>
            <w:rFonts w:ascii="Cambria Math" w:hAnsi="Cambria Math"/>
            <w:sz w:val="24"/>
            <w:szCs w:val="24"/>
          </w:rPr>
          <m:t>3</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01</m:t>
            </m:r>
          </m:sub>
        </m:sSub>
      </m:oMath>
      <w:r w:rsidRPr="00564A98">
        <w:rPr>
          <w:rFonts w:ascii="Times New Roman" w:hAnsi="Times New Roman"/>
          <w:sz w:val="24"/>
          <w:szCs w:val="24"/>
        </w:rPr>
        <w:t xml:space="preserve">. Ti số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1</m:t>
                </m:r>
              </m:sub>
            </m:sSub>
          </m:num>
          <m:den>
            <m:sSub>
              <m:sSubPr>
                <m:ctrlPr>
                  <w:rPr>
                    <w:rFonts w:ascii="Cambria Math" w:hAnsi="Cambria Math"/>
                    <w:sz w:val="24"/>
                    <w:szCs w:val="24"/>
                  </w:rPr>
                </m:ctrlPr>
              </m:sSubPr>
              <m:e>
                <m:r>
                  <m:rPr>
                    <m:sty m:val="p"/>
                  </m:rPr>
                  <w:rPr>
                    <w:rFonts w:ascii="Cambria Math" w:hAnsi="Cambria Math"/>
                    <w:sz w:val="24"/>
                    <w:szCs w:val="24"/>
                  </w:rPr>
                  <m:t>F</m:t>
                </m:r>
              </m:e>
              <m:sub>
                <m:r>
                  <m:rPr>
                    <m:sty m:val="p"/>
                  </m:rPr>
                  <w:rPr>
                    <w:rFonts w:ascii="Cambria Math" w:hAnsi="Cambria Math"/>
                    <w:sz w:val="24"/>
                    <w:szCs w:val="24"/>
                  </w:rPr>
                  <m:t>2</m:t>
                </m:r>
              </m:sub>
            </m:sSub>
          </m:den>
        </m:f>
      </m:oMath>
      <w:r w:rsidRPr="00564A98">
        <w:rPr>
          <w:rFonts w:ascii="Times New Roman" w:hAnsi="Times New Roman"/>
          <w:sz w:val="24"/>
          <w:szCs w:val="24"/>
        </w:rPr>
        <w:t xml:space="preserve"> bằng</w:t>
      </w:r>
    </w:p>
    <w:p w14:paraId="46F5A60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m:oMath>
        <m:f>
          <m:fPr>
            <m:ctrlPr>
              <w:rPr>
                <w:rFonts w:ascii="Cambria Math" w:hAnsi="Cambria Math"/>
                <w:sz w:val="24"/>
                <w:szCs w:val="24"/>
              </w:rPr>
            </m:ctrlPr>
          </m:fPr>
          <m:num>
            <m:r>
              <m:rPr>
                <m:sty m:val="p"/>
              </m:rPr>
              <w:rPr>
                <w:rFonts w:ascii="Cambria Math" w:hAnsi="Cambria Math"/>
                <w:sz w:val="24"/>
                <w:szCs w:val="24"/>
              </w:rPr>
              <m:t>4</m:t>
            </m:r>
          </m:num>
          <m:den>
            <m:r>
              <m:rPr>
                <m:sty m:val="p"/>
              </m:rPr>
              <w:rPr>
                <w:rFonts w:ascii="Cambria Math" w:hAnsi="Cambria Math"/>
                <w:sz w:val="24"/>
                <w:szCs w:val="24"/>
              </w:rPr>
              <m:t>9</m:t>
            </m:r>
          </m:den>
        </m:f>
      </m:oMath>
      <w:r w:rsidRPr="00564A98">
        <w:rPr>
          <w:rFonts w:ascii="Times New Roman" w:hAnsi="Times New Roman"/>
          <w:sz w:val="24"/>
          <w:szCs w:val="24"/>
        </w:rPr>
        <w:t>.</w:t>
      </w:r>
      <w:r w:rsidRPr="00564A98">
        <w:rPr>
          <w:rFonts w:ascii="Times New Roman" w:hAnsi="Times New Roman"/>
          <w:b/>
          <w:color w:val="FF0000"/>
          <w:sz w:val="24"/>
          <w:szCs w:val="24"/>
        </w:rPr>
        <w:tab/>
        <w:t xml:space="preserve">B. </w:t>
      </w:r>
      <m:oMath>
        <m:f>
          <m:fPr>
            <m:ctrlPr>
              <w:rPr>
                <w:rFonts w:ascii="Cambria Math" w:hAnsi="Cambria Math"/>
                <w:b/>
                <w:sz w:val="24"/>
                <w:szCs w:val="24"/>
              </w:rPr>
            </m:ctrlPr>
          </m:fPr>
          <m:num>
            <m:r>
              <m:rPr>
                <m:sty m:val="b"/>
              </m:rPr>
              <w:rPr>
                <w:rFonts w:ascii="Cambria Math" w:hAnsi="Cambria Math"/>
                <w:sz w:val="24"/>
                <w:szCs w:val="24"/>
              </w:rPr>
              <m:t>3</m:t>
            </m:r>
          </m:num>
          <m:den>
            <m:r>
              <m:rPr>
                <m:sty m:val="b"/>
              </m:rPr>
              <w:rPr>
                <w:rFonts w:ascii="Cambria Math" w:hAnsi="Cambria Math"/>
                <w:sz w:val="24"/>
                <w:szCs w:val="24"/>
              </w:rPr>
              <m:t>2</m:t>
            </m:r>
          </m:den>
        </m:f>
      </m:oMath>
      <w:r w:rsidRPr="00564A98">
        <w:rPr>
          <w:rFonts w:ascii="Times New Roman" w:hAnsi="Times New Roman"/>
          <w:sz w:val="24"/>
          <w:szCs w:val="24"/>
        </w:rPr>
        <w:t>.</w:t>
      </w:r>
      <w:r w:rsidRPr="00564A98">
        <w:rPr>
          <w:rFonts w:ascii="Times New Roman" w:hAnsi="Times New Roman"/>
          <w:b/>
          <w:color w:val="FF0000"/>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9</m:t>
            </m:r>
          </m:num>
          <m:den>
            <m:r>
              <m:rPr>
                <m:sty m:val="p"/>
              </m:rPr>
              <w:rPr>
                <w:rFonts w:ascii="Cambria Math" w:hAnsi="Cambria Math"/>
                <w:sz w:val="24"/>
                <w:szCs w:val="24"/>
              </w:rPr>
              <m:t>4</m:t>
            </m:r>
          </m:den>
        </m:f>
      </m:oMath>
      <w:r w:rsidRPr="00564A98">
        <w:rPr>
          <w:rFonts w:ascii="Times New Roman" w:hAnsi="Times New Roman"/>
          <w:sz w:val="24"/>
          <w:szCs w:val="24"/>
        </w:rPr>
        <w:t>.</w:t>
      </w:r>
      <w:r w:rsidRPr="00564A98">
        <w:rPr>
          <w:rFonts w:ascii="Times New Roman" w:hAnsi="Times New Roman"/>
          <w:b/>
          <w:color w:val="FF0000"/>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oMath>
      <w:r w:rsidRPr="00564A98">
        <w:rPr>
          <w:rFonts w:ascii="Times New Roman" w:hAnsi="Times New Roman"/>
          <w:sz w:val="24"/>
          <w:szCs w:val="24"/>
        </w:rPr>
        <w:t>.</w:t>
      </w:r>
    </w:p>
    <w:p w14:paraId="58EF033A"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218.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 xml:space="preserve">Một vật dao động theo phương trình x = 5cos(5πt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3</m:t>
            </m:r>
          </m:den>
        </m:f>
      </m:oMath>
      <w:r w:rsidRPr="00564A98">
        <w:rPr>
          <w:rFonts w:ascii="Times New Roman" w:hAnsi="Times New Roman"/>
          <w:sz w:val="24"/>
          <w:szCs w:val="24"/>
        </w:rPr>
        <w:t xml:space="preserve">) (cm) (t tính bằng s). Kể từ t = 0, thời điểm vật qua vị trí có li độ x = </w:t>
      </w:r>
      <w:smartTag w:uri="urn:schemas-microsoft-com:office:smarttags" w:element="metricconverter">
        <w:smartTagPr>
          <w:attr w:name="ProductID" w:val="2,5 cm"/>
        </w:smartTagPr>
        <w:r w:rsidRPr="00564A98">
          <w:rPr>
            <w:rFonts w:ascii="Times New Roman" w:hAnsi="Times New Roman"/>
            <w:sz w:val="24"/>
            <w:szCs w:val="24"/>
          </w:rPr>
          <w:t>2,5 cm</w:t>
        </w:r>
      </w:smartTag>
      <w:r w:rsidRPr="00564A98">
        <w:rPr>
          <w:rFonts w:ascii="Times New Roman" w:hAnsi="Times New Roman"/>
          <w:sz w:val="24"/>
          <w:szCs w:val="24"/>
        </w:rPr>
        <w:t xml:space="preserve"> lần thứ 2017 là </w:t>
      </w:r>
    </w:p>
    <w:p w14:paraId="645BBA1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401,6 s.</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403,4 s.</w:t>
      </w:r>
      <w:r w:rsidRPr="00564A98">
        <w:rPr>
          <w:rFonts w:ascii="Times New Roman" w:hAnsi="Times New Roman"/>
          <w:b/>
          <w:color w:val="FF0000"/>
        </w:rPr>
        <w:tab/>
        <w:t xml:space="preserve">C. </w:t>
      </w:r>
      <w:r w:rsidRPr="00564A98">
        <w:rPr>
          <w:rFonts w:ascii="Times New Roman" w:hAnsi="Times New Roman"/>
        </w:rPr>
        <w:t>401,3 s.</w:t>
      </w:r>
      <w:r w:rsidRPr="00564A98">
        <w:rPr>
          <w:rFonts w:ascii="Times New Roman" w:hAnsi="Times New Roman"/>
          <w:b/>
          <w:color w:val="FF0000"/>
        </w:rPr>
        <w:tab/>
        <w:t xml:space="preserve">D. </w:t>
      </w:r>
      <w:r w:rsidRPr="00564A98">
        <w:rPr>
          <w:rFonts w:ascii="Times New Roman" w:hAnsi="Times New Roman"/>
        </w:rPr>
        <w:t>403,5 s.</w:t>
      </w:r>
    </w:p>
    <w:p w14:paraId="2DFFAF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44FE4C80"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219. </w:t>
      </w:r>
      <w:r w:rsidRPr="00A3407B">
        <w:rPr>
          <w:rFonts w:ascii="Cambria" w:hAnsi="Cambria"/>
          <w:b/>
          <w:color w:val="FF0000"/>
          <w:sz w:val="18"/>
          <w:highlight w:val="yellow"/>
          <w:lang w:val="de-DE"/>
        </w:rPr>
        <w:t xml:space="preserve">(QG 17): </w:t>
      </w:r>
      <w:r w:rsidRPr="00564A98">
        <w:rPr>
          <w:rFonts w:ascii="Times New Roman" w:hAnsi="Times New Roman"/>
          <w:lang w:val="fr-FR"/>
        </w:rPr>
        <w:t xml:space="preserve">Tiến hành thí nghiệm đo gia tốc trọng trường bằng con lắc đơn, một học sinh đo được chiều dài con lắc đơn là 99 ± 1 (cm), chu kì dao động nhỏ của nó là 2,00 ± 0,02 (s). Lấy </w:t>
      </w:r>
      <w:r w:rsidRPr="00564A98">
        <w:rPr>
          <w:rFonts w:ascii="Times New Roman" w:hAnsi="Times New Roman"/>
        </w:rPr>
        <w:t>π</w:t>
      </w:r>
      <w:r w:rsidRPr="00564A98">
        <w:rPr>
          <w:rFonts w:ascii="Times New Roman" w:hAnsi="Times New Roman"/>
          <w:vertAlign w:val="superscript"/>
          <w:lang w:val="fr-FR"/>
        </w:rPr>
        <w:t>2</w:t>
      </w:r>
      <w:r w:rsidRPr="00564A98">
        <w:rPr>
          <w:rFonts w:ascii="Times New Roman" w:hAnsi="Times New Roman"/>
          <w:lang w:val="fr-FR"/>
        </w:rPr>
        <w:t xml:space="preserve"> = 9,87 và bỏ qua sai số của số </w:t>
      </w:r>
      <w:r w:rsidRPr="00564A98">
        <w:rPr>
          <w:rFonts w:ascii="Times New Roman" w:hAnsi="Times New Roman"/>
        </w:rPr>
        <w:t>π</w:t>
      </w:r>
      <w:r w:rsidRPr="00564A98">
        <w:rPr>
          <w:rFonts w:ascii="Times New Roman" w:hAnsi="Times New Roman"/>
          <w:lang w:val="fr-FR"/>
        </w:rPr>
        <w:t>. Gia tốc trọng trường do học sinh đo được tại nơi làm thí nghiệm là</w:t>
      </w:r>
    </w:p>
    <w:p w14:paraId="6AC99EA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9,8 ± 0,3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9,8 ± 0,2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9,7 ± 0,2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9,7 ± 0,3 (m/s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rPr>
        <w:tab/>
      </w:r>
    </w:p>
    <w:p w14:paraId="53D7F91B"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220. </w:t>
      </w:r>
      <w:r w:rsidRPr="00A3407B">
        <w:rPr>
          <w:rFonts w:ascii="Cambria" w:hAnsi="Cambria"/>
          <w:b/>
          <w:color w:val="FF0000"/>
          <w:sz w:val="18"/>
          <w:highlight w:val="yellow"/>
          <w:lang w:val="de-DE"/>
        </w:rPr>
        <w:t xml:space="preserve">(QG 17): </w:t>
      </w:r>
      <w:r w:rsidRPr="00564A98">
        <w:rPr>
          <w:rFonts w:ascii="Times New Roman" w:hAnsi="Times New Roman"/>
          <w:lang w:val="fr-FR"/>
        </w:rPr>
        <w:t>Một con lắc lò xo gồm vật nhỏ và lò xo nhẹ có độ cứng k dao động điều hòa dọc theo trục Ox quanh vị trí cân bằng O. Biểu thức xác định lực kéo về tác dụng lên vật ở li độ x là F = - kx. Nếu F tính bằng niutơn (N), x tính bằng mét (m) thì k tính bằng</w:t>
      </w:r>
    </w:p>
    <w:p w14:paraId="1F7C60A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N.m</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N.m</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N/m.</w:t>
      </w:r>
      <w:r w:rsidRPr="00564A98">
        <w:rPr>
          <w:rFonts w:ascii="Times New Roman" w:hAnsi="Times New Roman"/>
          <w:b/>
          <w:color w:val="FF0000"/>
        </w:rPr>
        <w:tab/>
        <w:t xml:space="preserve">C. </w:t>
      </w:r>
      <w:r w:rsidRPr="00564A98">
        <w:rPr>
          <w:rFonts w:ascii="Times New Roman" w:hAnsi="Times New Roman"/>
        </w:rPr>
        <w:t>N/m.</w:t>
      </w:r>
      <w:r w:rsidRPr="00564A98">
        <w:rPr>
          <w:rFonts w:ascii="Times New Roman" w:hAnsi="Times New Roman"/>
        </w:rPr>
        <w:tab/>
      </w:r>
    </w:p>
    <w:p w14:paraId="019459A2"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221.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Hai dao động điều hòa cùng phương, cùng tần số có biên độ và pha ban đầu lần lượt là A</w:t>
      </w:r>
      <w:r w:rsidRPr="00564A98">
        <w:rPr>
          <w:rFonts w:ascii="Times New Roman" w:hAnsi="Times New Roman"/>
          <w:sz w:val="24"/>
          <w:szCs w:val="24"/>
          <w:vertAlign w:val="subscript"/>
        </w:rPr>
        <w:t>1</w:t>
      </w:r>
      <w:r w:rsidRPr="00564A98">
        <w:rPr>
          <w:rFonts w:ascii="Times New Roman" w:hAnsi="Times New Roman"/>
          <w:sz w:val="24"/>
          <w:szCs w:val="24"/>
        </w:rPr>
        <w:t xml:space="preserve">, </w:t>
      </w:r>
      <w:r w:rsidRPr="00564A98">
        <w:rPr>
          <w:rFonts w:ascii="Times New Roman" w:hAnsi="Times New Roman"/>
          <w:sz w:val="24"/>
          <w:szCs w:val="24"/>
        </w:rPr>
        <w:sym w:font="Symbol" w:char="F06A"/>
      </w:r>
      <w:r w:rsidRPr="00564A98">
        <w:rPr>
          <w:rFonts w:ascii="Times New Roman" w:hAnsi="Times New Roman"/>
          <w:sz w:val="24"/>
          <w:szCs w:val="24"/>
          <w:vertAlign w:val="subscript"/>
        </w:rPr>
        <w:t>1</w:t>
      </w:r>
      <w:r w:rsidRPr="00564A98">
        <w:rPr>
          <w:rFonts w:ascii="Times New Roman" w:hAnsi="Times New Roman"/>
          <w:sz w:val="24"/>
          <w:szCs w:val="24"/>
        </w:rPr>
        <w:t xml:space="preserve"> và A</w:t>
      </w:r>
      <w:r w:rsidRPr="00564A98">
        <w:rPr>
          <w:rFonts w:ascii="Times New Roman" w:hAnsi="Times New Roman"/>
          <w:sz w:val="24"/>
          <w:szCs w:val="24"/>
          <w:vertAlign w:val="subscript"/>
        </w:rPr>
        <w:t>2</w:t>
      </w:r>
      <w:r w:rsidRPr="00564A98">
        <w:rPr>
          <w:rFonts w:ascii="Times New Roman" w:hAnsi="Times New Roman"/>
          <w:sz w:val="24"/>
          <w:szCs w:val="24"/>
        </w:rPr>
        <w:t xml:space="preserve">, </w:t>
      </w:r>
      <w:r w:rsidRPr="00564A98">
        <w:rPr>
          <w:rFonts w:ascii="Times New Roman" w:hAnsi="Times New Roman"/>
          <w:sz w:val="24"/>
          <w:szCs w:val="24"/>
        </w:rPr>
        <w:sym w:font="Symbol" w:char="F06A"/>
      </w:r>
      <w:r w:rsidRPr="00564A98">
        <w:rPr>
          <w:rFonts w:ascii="Times New Roman" w:hAnsi="Times New Roman"/>
          <w:sz w:val="24"/>
          <w:szCs w:val="24"/>
          <w:vertAlign w:val="subscript"/>
        </w:rPr>
        <w:t>2</w:t>
      </w:r>
      <w:r w:rsidRPr="00564A98">
        <w:rPr>
          <w:rFonts w:ascii="Times New Roman" w:hAnsi="Times New Roman"/>
          <w:sz w:val="24"/>
          <w:szCs w:val="24"/>
        </w:rPr>
        <w:t xml:space="preserve">. Dao động tổng hợp của hai dao động này có pha ban đầu </w:t>
      </w:r>
      <w:r w:rsidRPr="00564A98">
        <w:rPr>
          <w:rFonts w:ascii="Times New Roman" w:hAnsi="Times New Roman"/>
          <w:sz w:val="24"/>
          <w:szCs w:val="24"/>
        </w:rPr>
        <w:sym w:font="Symbol" w:char="F06A"/>
      </w:r>
      <w:r w:rsidRPr="00564A98">
        <w:rPr>
          <w:rFonts w:ascii="Times New Roman" w:hAnsi="Times New Roman"/>
          <w:sz w:val="24"/>
          <w:szCs w:val="24"/>
        </w:rPr>
        <w:t xml:space="preserve"> được tính theo công thức</w:t>
      </w:r>
    </w:p>
    <w:p w14:paraId="333F5E77"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tan</w:t>
      </w:r>
      <w:r w:rsidRPr="00564A98">
        <w:rPr>
          <w:rFonts w:ascii="Times New Roman" w:hAnsi="Times New Roman"/>
          <w:sz w:val="24"/>
          <w:szCs w:val="24"/>
        </w:rPr>
        <w:sym w:font="Symbol" w:char="F06A"/>
      </w:r>
      <w:r w:rsidRPr="00564A98">
        <w:rPr>
          <w:rFonts w:ascii="Times New Roman" w:hAnsi="Times New Roman"/>
          <w:sz w:val="24"/>
          <w:szCs w:val="24"/>
          <w:lang w:val="fr-FR"/>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r>
              <m:rPr>
                <m:sty m:val="p"/>
              </m:rPr>
              <w:rPr>
                <w:rFonts w:ascii="Cambria Math" w:hAnsi="Cambria Math"/>
                <w:sz w:val="24"/>
                <w:szCs w:val="24"/>
              </w:rPr>
              <m:t>cos</m:t>
            </m:r>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r>
              <m:rPr>
                <m:sty m:val="p"/>
              </m:rPr>
              <w:rPr>
                <w:rFonts w:ascii="Cambria Math" w:hAnsi="Cambria Math"/>
                <w:sz w:val="24"/>
                <w:szCs w:val="24"/>
              </w:rPr>
              <m:t>cos</m:t>
            </m:r>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den>
        </m:f>
      </m:oMath>
      <w:r w:rsidRPr="00564A98">
        <w:rPr>
          <w:rFonts w:ascii="Times New Roman" w:hAnsi="Times New Roman"/>
          <w:sz w:val="24"/>
          <w:szCs w:val="24"/>
          <w:lang w:val="fr-FR"/>
        </w:rPr>
        <w:t xml:space="preserve">. </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tan</w:t>
      </w:r>
      <w:r w:rsidRPr="00564A98">
        <w:rPr>
          <w:rFonts w:ascii="Times New Roman" w:hAnsi="Times New Roman"/>
          <w:sz w:val="24"/>
          <w:szCs w:val="24"/>
        </w:rPr>
        <w:sym w:font="Symbol" w:char="F06A"/>
      </w:r>
      <w:r w:rsidRPr="00564A98">
        <w:rPr>
          <w:rFonts w:ascii="Times New Roman" w:hAnsi="Times New Roman"/>
          <w:sz w:val="24"/>
          <w:szCs w:val="24"/>
          <w:lang w:val="fr-FR"/>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cos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r>
              <m:rPr>
                <m:sty m:val="p"/>
              </m:rPr>
              <w:rPr>
                <w:rFonts w:ascii="Cambria Math" w:hAnsi="Cambria Math"/>
                <w:sz w:val="24"/>
                <w:szCs w:val="24"/>
              </w:rPr>
              <m:t>co</m:t>
            </m:r>
            <m:func>
              <m:funcPr>
                <m:ctrlPr>
                  <w:rPr>
                    <w:rFonts w:ascii="Cambria Math" w:hAnsi="Cambria Math"/>
                    <w:sz w:val="24"/>
                    <w:szCs w:val="24"/>
                  </w:rPr>
                </m:ctrlPr>
              </m:funcPr>
              <m:fName>
                <m:r>
                  <m:rPr>
                    <m:sty m:val="p"/>
                  </m:rPr>
                  <w:rPr>
                    <w:rFonts w:ascii="Cambria Math" w:hAnsi="Cambria Math"/>
                    <w:sz w:val="24"/>
                    <w:szCs w:val="24"/>
                  </w:rPr>
                  <m:t>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den>
        </m:f>
      </m:oMath>
      <w:r w:rsidRPr="00564A98">
        <w:rPr>
          <w:rFonts w:ascii="Times New Roman" w:hAnsi="Times New Roman"/>
          <w:sz w:val="24"/>
          <w:szCs w:val="24"/>
          <w:lang w:val="fr-FR"/>
        </w:rPr>
        <w:t>.</w:t>
      </w:r>
    </w:p>
    <w:p w14:paraId="2117C111"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sz w:val="24"/>
          <w:szCs w:val="24"/>
          <w:lang w:val="fr-FR"/>
        </w:rPr>
        <w:tab/>
      </w:r>
      <w:r w:rsidRPr="00564A98">
        <w:rPr>
          <w:rFonts w:ascii="Times New Roman" w:hAnsi="Times New Roman"/>
          <w:b/>
          <w:color w:val="FF0000"/>
          <w:sz w:val="24"/>
          <w:szCs w:val="24"/>
          <w:u w:val="single"/>
          <w:lang w:val="fr-FR"/>
        </w:rPr>
        <w:t xml:space="preserve">C. </w:t>
      </w:r>
      <w:r w:rsidRPr="00564A98">
        <w:rPr>
          <w:rFonts w:ascii="Times New Roman" w:hAnsi="Times New Roman"/>
          <w:sz w:val="24"/>
          <w:szCs w:val="24"/>
          <w:lang w:val="fr-FR"/>
        </w:rPr>
        <w:t>tan</w:t>
      </w:r>
      <w:r w:rsidRPr="00564A98">
        <w:rPr>
          <w:rFonts w:ascii="Times New Roman" w:hAnsi="Times New Roman"/>
          <w:sz w:val="24"/>
          <w:szCs w:val="24"/>
        </w:rPr>
        <w:sym w:font="Symbol" w:char="F06A"/>
      </w:r>
      <w:r w:rsidRPr="00564A98">
        <w:rPr>
          <w:rFonts w:ascii="Times New Roman" w:hAnsi="Times New Roman"/>
          <w:sz w:val="24"/>
          <w:szCs w:val="24"/>
          <w:lang w:val="fr-FR"/>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cos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r>
              <m:rPr>
                <m:sty m:val="p"/>
              </m:rPr>
              <w:rPr>
                <w:rFonts w:ascii="Cambria Math" w:hAnsi="Cambria Math"/>
                <w:sz w:val="24"/>
                <w:szCs w:val="24"/>
              </w:rPr>
              <m:t>co</m:t>
            </m:r>
            <m:func>
              <m:funcPr>
                <m:ctrlPr>
                  <w:rPr>
                    <w:rFonts w:ascii="Cambria Math" w:hAnsi="Cambria Math"/>
                    <w:sz w:val="24"/>
                    <w:szCs w:val="24"/>
                  </w:rPr>
                </m:ctrlPr>
              </m:funcPr>
              <m:fName>
                <m:r>
                  <m:rPr>
                    <m:sty m:val="p"/>
                  </m:rPr>
                  <w:rPr>
                    <w:rFonts w:ascii="Cambria Math" w:hAnsi="Cambria Math"/>
                    <w:sz w:val="24"/>
                    <w:szCs w:val="24"/>
                  </w:rPr>
                  <m:t>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den>
        </m:f>
      </m:oMath>
      <w:r w:rsidRPr="00564A98">
        <w:rPr>
          <w:rFonts w:ascii="Times New Roman" w:hAnsi="Times New Roman"/>
          <w:sz w:val="24"/>
          <w:szCs w:val="24"/>
          <w:lang w:val="fr-FR"/>
        </w:rPr>
        <w:t>.</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tan</w:t>
      </w:r>
      <w:r w:rsidRPr="00564A98">
        <w:rPr>
          <w:rFonts w:ascii="Times New Roman" w:hAnsi="Times New Roman"/>
          <w:sz w:val="24"/>
          <w:szCs w:val="24"/>
        </w:rPr>
        <w:sym w:font="Symbol" w:char="F06A"/>
      </w:r>
      <w:r w:rsidRPr="00564A98">
        <w:rPr>
          <w:rFonts w:ascii="Times New Roman" w:hAnsi="Times New Roman"/>
          <w:sz w:val="24"/>
          <w:szCs w:val="24"/>
          <w:lang w:val="fr-FR"/>
        </w:rPr>
        <w:t xml:space="preserve">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func>
              <m:funcPr>
                <m:ctrlPr>
                  <w:rPr>
                    <w:rFonts w:ascii="Cambria Math" w:hAnsi="Cambria Math"/>
                    <w:sz w:val="24"/>
                    <w:szCs w:val="24"/>
                  </w:rPr>
                </m:ctrlPr>
              </m:funcPr>
              <m:fName>
                <m:r>
                  <m:rPr>
                    <m:sty m:val="p"/>
                  </m:rPr>
                  <w:rPr>
                    <w:rFonts w:ascii="Cambria Math" w:hAnsi="Cambria Math"/>
                    <w:sz w:val="24"/>
                    <w:szCs w:val="24"/>
                  </w:rPr>
                  <m:t>sin</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num>
          <m:den>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func>
              <m:funcPr>
                <m:ctrlPr>
                  <w:rPr>
                    <w:rFonts w:ascii="Cambria Math" w:hAnsi="Cambria Math"/>
                    <w:sz w:val="24"/>
                    <w:szCs w:val="24"/>
                  </w:rPr>
                </m:ctrlPr>
              </m:funcPr>
              <m:fName>
                <m:r>
                  <m:rPr>
                    <m:sty m:val="p"/>
                  </m:rPr>
                  <w:rPr>
                    <w:rFonts w:ascii="Cambria Math" w:hAnsi="Cambria Math"/>
                    <w:sz w:val="24"/>
                    <w:szCs w:val="24"/>
                  </w:rPr>
                  <m:t>cos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1</m:t>
                    </m:r>
                  </m:sub>
                </m:sSub>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2</m:t>
                </m:r>
              </m:sub>
            </m:sSub>
            <m:r>
              <m:rPr>
                <m:sty m:val="p"/>
              </m:rPr>
              <w:rPr>
                <w:rFonts w:ascii="Cambria Math" w:hAnsi="Cambria Math"/>
                <w:sz w:val="24"/>
                <w:szCs w:val="24"/>
              </w:rPr>
              <m:t>co</m:t>
            </m:r>
            <m:func>
              <m:funcPr>
                <m:ctrlPr>
                  <w:rPr>
                    <w:rFonts w:ascii="Cambria Math" w:hAnsi="Cambria Math"/>
                    <w:sz w:val="24"/>
                    <w:szCs w:val="24"/>
                  </w:rPr>
                </m:ctrlPr>
              </m:funcPr>
              <m:fName>
                <m:r>
                  <m:rPr>
                    <m:sty m:val="p"/>
                  </m:rPr>
                  <w:rPr>
                    <w:rFonts w:ascii="Cambria Math" w:hAnsi="Cambria Math"/>
                    <w:sz w:val="24"/>
                    <w:szCs w:val="24"/>
                  </w:rPr>
                  <m:t>s</m:t>
                </m:r>
              </m:fName>
              <m:e>
                <m:sSub>
                  <m:sSubPr>
                    <m:ctrlPr>
                      <w:rPr>
                        <w:rFonts w:ascii="Cambria Math" w:hAnsi="Cambria Math"/>
                        <w:sz w:val="24"/>
                        <w:szCs w:val="24"/>
                      </w:rPr>
                    </m:ctrlPr>
                  </m:sSubPr>
                  <m:e>
                    <m:r>
                      <m:rPr>
                        <m:sty m:val="p"/>
                      </m:rPr>
                      <w:rPr>
                        <w:rFonts w:ascii="Cambria Math" w:hAnsi="Cambria Math"/>
                        <w:sz w:val="24"/>
                        <w:szCs w:val="24"/>
                      </w:rPr>
                      <m:t>φ</m:t>
                    </m:r>
                  </m:e>
                  <m:sub>
                    <m:r>
                      <m:rPr>
                        <m:sty m:val="p"/>
                      </m:rPr>
                      <w:rPr>
                        <w:rFonts w:ascii="Cambria Math" w:hAnsi="Cambria Math"/>
                        <w:sz w:val="24"/>
                        <w:szCs w:val="24"/>
                      </w:rPr>
                      <m:t>2</m:t>
                    </m:r>
                  </m:sub>
                </m:sSub>
              </m:e>
            </m:func>
          </m:den>
        </m:f>
      </m:oMath>
      <w:r w:rsidRPr="00564A98">
        <w:rPr>
          <w:rFonts w:ascii="Times New Roman" w:hAnsi="Times New Roman"/>
          <w:sz w:val="24"/>
          <w:szCs w:val="24"/>
          <w:lang w:val="fr-FR"/>
        </w:rPr>
        <w:t>.</w:t>
      </w:r>
      <w:r w:rsidRPr="00564A98">
        <w:rPr>
          <w:rFonts w:ascii="Times New Roman" w:hAnsi="Times New Roman"/>
          <w:sz w:val="24"/>
          <w:szCs w:val="24"/>
          <w:lang w:val="fr-FR"/>
        </w:rPr>
        <w:tab/>
      </w:r>
    </w:p>
    <w:p w14:paraId="2756733F"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222. </w:t>
      </w:r>
      <w:r w:rsidRPr="00A3407B">
        <w:rPr>
          <w:rFonts w:ascii="Cambria" w:hAnsi="Cambria"/>
          <w:b/>
          <w:color w:val="FF0000"/>
          <w:sz w:val="18"/>
          <w:highlight w:val="yellow"/>
          <w:lang w:val="de-DE"/>
        </w:rPr>
        <w:t xml:space="preserve">(QG 17): </w:t>
      </w:r>
      <w:r w:rsidRPr="00564A98">
        <w:rPr>
          <w:rFonts w:ascii="Times New Roman" w:hAnsi="Times New Roman"/>
          <w:lang w:val="vi-VN"/>
        </w:rPr>
        <w:t xml:space="preserve">Một con lắc lò xo gồm vật nhỏ và lò xo nhẹ, đang dao động điều hòa trên mặt phẳng nằm ngang. Động năng của con lắc đạt giá trị cực tiểu khi </w:t>
      </w:r>
    </w:p>
    <w:p w14:paraId="3A8FED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 xml:space="preserve">lò xo không biến dạng. </w:t>
      </w:r>
      <w:r w:rsidRPr="00564A98">
        <w:rPr>
          <w:rFonts w:ascii="Times New Roman" w:hAnsi="Times New Roman"/>
          <w:b/>
          <w:color w:val="FF0000"/>
          <w:lang w:val="vi-VN"/>
        </w:rPr>
        <w:tab/>
        <w:t xml:space="preserve">B. </w:t>
      </w:r>
      <w:r w:rsidRPr="00564A98">
        <w:rPr>
          <w:rFonts w:ascii="Times New Roman" w:hAnsi="Times New Roman"/>
          <w:lang w:val="vi-VN"/>
        </w:rPr>
        <w:t>vật có vận tốc cực đại.</w:t>
      </w:r>
    </w:p>
    <w:p w14:paraId="3E914D0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 xml:space="preserve">vật đi qua vị trí cân bằng. </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lò xo có chiều dài cực đại.</w:t>
      </w:r>
    </w:p>
    <w:p w14:paraId="6744F808"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223. </w:t>
      </w:r>
      <w:r w:rsidRPr="00A3407B">
        <w:rPr>
          <w:rFonts w:ascii="Cambria" w:hAnsi="Cambria"/>
          <w:b/>
          <w:color w:val="FF0000"/>
          <w:sz w:val="18"/>
          <w:highlight w:val="yellow"/>
          <w:lang w:val="de-DE"/>
        </w:rPr>
        <w:t xml:space="preserve">(QG 17): </w:t>
      </w:r>
      <w:r w:rsidRPr="00564A98">
        <w:rPr>
          <w:rFonts w:ascii="Times New Roman" w:hAnsi="Times New Roman"/>
          <w:lang w:val="vi-VN"/>
        </w:rPr>
        <w:t>Một vật dao động điều hoà trên trục Ox quanh vị trí cân bằng O. Vectơ gia tốc của vật</w:t>
      </w:r>
    </w:p>
    <w:p w14:paraId="5BEC39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có độ lớn tỉ lệ thuận với độ lớn li độ của vật.</w:t>
      </w:r>
      <w:r w:rsidRPr="00564A98">
        <w:rPr>
          <w:rFonts w:ascii="Times New Roman" w:hAnsi="Times New Roman"/>
          <w:b/>
          <w:lang w:val="vi-VN"/>
        </w:rPr>
        <w:t xml:space="preserve"> </w:t>
      </w:r>
      <w:r w:rsidRPr="00564A98">
        <w:rPr>
          <w:rFonts w:ascii="Times New Roman" w:hAnsi="Times New Roman"/>
          <w:b/>
          <w:color w:val="FF0000"/>
          <w:lang w:val="vi-VN"/>
        </w:rPr>
        <w:tab/>
        <w:t xml:space="preserve">B. </w:t>
      </w:r>
      <w:r w:rsidRPr="00564A98">
        <w:rPr>
          <w:rFonts w:ascii="Times New Roman" w:hAnsi="Times New Roman"/>
          <w:lang w:val="vi-VN"/>
        </w:rPr>
        <w:t>có độ lớn tỉ lệ nghịch với tốc độ của vật.</w:t>
      </w:r>
      <w:r w:rsidRPr="00564A98">
        <w:rPr>
          <w:rFonts w:ascii="Times New Roman" w:hAnsi="Times New Roman"/>
          <w:lang w:val="vi-VN"/>
        </w:rPr>
        <w:tab/>
      </w:r>
    </w:p>
    <w:p w14:paraId="106F60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 xml:space="preserve">luôn hướng ngược chiều chuyển động của vật. </w:t>
      </w:r>
      <w:r w:rsidRPr="00564A98">
        <w:rPr>
          <w:rFonts w:ascii="Times New Roman" w:hAnsi="Times New Roman"/>
          <w:b/>
          <w:color w:val="FF0000"/>
          <w:lang w:val="vi-VN"/>
        </w:rPr>
        <w:tab/>
        <w:t xml:space="preserve">D. </w:t>
      </w:r>
      <w:r w:rsidRPr="00564A98">
        <w:rPr>
          <w:rFonts w:ascii="Times New Roman" w:hAnsi="Times New Roman"/>
          <w:lang w:val="vi-VN"/>
        </w:rPr>
        <w:t xml:space="preserve">luôn hướng theo chiều chuyển động của vật. </w:t>
      </w:r>
    </w:p>
    <w:p w14:paraId="1BE33B3A"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en-GB"/>
        </w:rPr>
      </w:pPr>
      <w:r w:rsidRPr="00564A98">
        <w:rPr>
          <w:rFonts w:ascii="Times New Roman" w:hAnsi="Times New Roman"/>
          <w:noProof/>
          <w:sz w:val="24"/>
          <w:szCs w:val="24"/>
        </w:rPr>
        <w:lastRenderedPageBreak/>
        <w:drawing>
          <wp:anchor distT="0" distB="0" distL="114300" distR="114300" simplePos="0" relativeHeight="252038144" behindDoc="0" locked="0" layoutInCell="1" allowOverlap="1" wp14:anchorId="16AE0750" wp14:editId="2D5B437B">
            <wp:simplePos x="0" y="0"/>
            <wp:positionH relativeFrom="margin">
              <wp:posOffset>4433079</wp:posOffset>
            </wp:positionH>
            <wp:positionV relativeFrom="paragraph">
              <wp:posOffset>257462</wp:posOffset>
            </wp:positionV>
            <wp:extent cx="2042160" cy="1017905"/>
            <wp:effectExtent l="0" t="0" r="0" b="0"/>
            <wp:wrapSquare wrapText="bothSides"/>
            <wp:docPr id="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2160"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0033CC"/>
          <w:sz w:val="24"/>
          <w:szCs w:val="24"/>
          <w:lang w:val="en-GB"/>
        </w:rPr>
        <w:t xml:space="preserve">Câu 224.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en-GB"/>
        </w:rPr>
        <w:t xml:space="preserve">Hình bên là đồ thị biểu diễn sự </w:t>
      </w:r>
      <w:r w:rsidRPr="00564A98">
        <w:rPr>
          <w:rFonts w:ascii="Times New Roman" w:hAnsi="Times New Roman"/>
          <w:b/>
          <w:sz w:val="24"/>
          <w:szCs w:val="24"/>
          <w:lang w:val="en-GB"/>
        </w:rPr>
        <w:t xml:space="preserve">phụ thuộc </w:t>
      </w:r>
      <w:r w:rsidRPr="00564A98">
        <w:rPr>
          <w:rFonts w:ascii="Times New Roman" w:hAnsi="Times New Roman"/>
          <w:sz w:val="24"/>
          <w:szCs w:val="24"/>
          <w:lang w:val="en-GB"/>
        </w:rPr>
        <w:t>của vận tốc v theo thời gian t của một vật dao động điều hòa. Phương trình dao động của vật là</w:t>
      </w:r>
    </w:p>
    <w:p w14:paraId="7763E41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en-GB"/>
        </w:rPr>
      </w:pPr>
      <w:r w:rsidRPr="00564A98">
        <w:rPr>
          <w:rFonts w:ascii="Times New Roman" w:hAnsi="Times New Roman"/>
          <w:b/>
          <w:color w:val="FF0000"/>
          <w:lang w:val="vi-VN"/>
        </w:rPr>
        <w:t xml:space="preserve"> </w:t>
      </w:r>
      <w:r w:rsidRPr="00564A98">
        <w:rPr>
          <w:rFonts w:ascii="Times New Roman" w:hAnsi="Times New Roman"/>
          <w:b/>
          <w:color w:val="FF0000"/>
          <w:lang w:val="vi-VN"/>
        </w:rPr>
        <w:tab/>
        <w:t xml:space="preserve">A. </w:t>
      </w:r>
      <w:r w:rsidRPr="00564A98">
        <w:rPr>
          <w:rFonts w:ascii="Times New Roman" w:hAnsi="Times New Roman"/>
          <w:lang w:val="en-GB"/>
        </w:rPr>
        <w:t xml:space="preserve">x = </w:t>
      </w:r>
      <m:oMath>
        <m:f>
          <m:fPr>
            <m:ctrlPr>
              <w:rPr>
                <w:rFonts w:ascii="Cambria Math" w:hAnsi="Cambria Math"/>
                <w:lang w:val="fr-FR"/>
              </w:rPr>
            </m:ctrlPr>
          </m:fPr>
          <m:num>
            <m:r>
              <m:rPr>
                <m:sty m:val="p"/>
              </m:rPr>
              <w:rPr>
                <w:rFonts w:ascii="Cambria Math" w:hAnsi="Cambria Math"/>
                <w:lang w:val="fr-FR"/>
              </w:rPr>
              <m:t>3</m:t>
            </m:r>
          </m:num>
          <m:den>
            <m:r>
              <m:rPr>
                <m:sty m:val="p"/>
              </m:rPr>
              <w:rPr>
                <w:rFonts w:ascii="Cambria Math" w:hAnsi="Cambria Math"/>
                <w:lang w:val="fr-FR"/>
              </w:rPr>
              <m:t>8π</m:t>
            </m:r>
          </m:den>
        </m:f>
      </m:oMath>
      <w:r w:rsidRPr="00564A98">
        <w:rPr>
          <w:rFonts w:ascii="Times New Roman" w:hAnsi="Times New Roman"/>
          <w:lang w:val="en-GB"/>
        </w:rPr>
        <w:t>cos(</w:t>
      </w:r>
      <m:oMath>
        <m:f>
          <m:fPr>
            <m:ctrlPr>
              <w:rPr>
                <w:rFonts w:ascii="Cambria Math" w:hAnsi="Cambria Math"/>
                <w:lang w:val="fr-FR"/>
              </w:rPr>
            </m:ctrlPr>
          </m:fPr>
          <m:num>
            <m:r>
              <m:rPr>
                <m:sty m:val="p"/>
              </m:rPr>
              <w:rPr>
                <w:rFonts w:ascii="Cambria Math" w:hAnsi="Cambria Math"/>
                <w:lang w:val="fr-FR"/>
              </w:rPr>
              <m:t>20π</m:t>
            </m:r>
          </m:num>
          <m:den>
            <m:r>
              <m:rPr>
                <m:sty m:val="p"/>
              </m:rPr>
              <w:rPr>
                <w:rFonts w:ascii="Cambria Math" w:hAnsi="Cambria Math"/>
                <w:lang w:val="fr-FR"/>
              </w:rPr>
              <m:t>3</m:t>
            </m:r>
          </m:den>
        </m:f>
      </m:oMath>
      <w:r w:rsidRPr="00564A98">
        <w:rPr>
          <w:rFonts w:ascii="Times New Roman" w:hAnsi="Times New Roman"/>
          <w:lang w:val="en-GB"/>
        </w:rPr>
        <w:t xml:space="preserve">t +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6</m:t>
            </m:r>
          </m:den>
        </m:f>
      </m:oMath>
      <w:r w:rsidRPr="00564A98">
        <w:rPr>
          <w:rFonts w:ascii="Times New Roman" w:hAnsi="Times New Roman"/>
          <w:lang w:val="en-GB"/>
        </w:rPr>
        <w:t xml:space="preserve">) (cm). </w:t>
      </w:r>
    </w:p>
    <w:p w14:paraId="4E32B6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B. </w:t>
      </w:r>
      <w:r w:rsidRPr="00564A98">
        <w:rPr>
          <w:rFonts w:ascii="Times New Roman" w:hAnsi="Times New Roman"/>
          <w:lang w:val="fr-FR"/>
        </w:rPr>
        <w:t xml:space="preserve">x = </w:t>
      </w:r>
      <m:oMath>
        <m:f>
          <m:fPr>
            <m:ctrlPr>
              <w:rPr>
                <w:rFonts w:ascii="Cambria Math" w:hAnsi="Cambria Math"/>
                <w:lang w:val="fr-FR"/>
              </w:rPr>
            </m:ctrlPr>
          </m:fPr>
          <m:num>
            <m:r>
              <m:rPr>
                <m:sty m:val="p"/>
              </m:rPr>
              <w:rPr>
                <w:rFonts w:ascii="Cambria Math" w:hAnsi="Cambria Math"/>
                <w:lang w:val="fr-FR"/>
              </w:rPr>
              <m:t>3</m:t>
            </m:r>
          </m:num>
          <m:den>
            <m:r>
              <m:rPr>
                <m:sty m:val="p"/>
              </m:rPr>
              <w:rPr>
                <w:rFonts w:ascii="Cambria Math" w:hAnsi="Cambria Math"/>
                <w:lang w:val="fr-FR"/>
              </w:rPr>
              <m:t>4π</m:t>
            </m:r>
          </m:den>
        </m:f>
      </m:oMath>
      <w:r w:rsidRPr="00564A98">
        <w:rPr>
          <w:rFonts w:ascii="Times New Roman" w:hAnsi="Times New Roman"/>
          <w:lang w:val="fr-FR"/>
        </w:rPr>
        <w:t>cos(</w:t>
      </w:r>
      <m:oMath>
        <m:f>
          <m:fPr>
            <m:ctrlPr>
              <w:rPr>
                <w:rFonts w:ascii="Cambria Math" w:hAnsi="Cambria Math"/>
                <w:lang w:val="fr-FR"/>
              </w:rPr>
            </m:ctrlPr>
          </m:fPr>
          <m:num>
            <m:r>
              <m:rPr>
                <m:sty m:val="p"/>
              </m:rPr>
              <w:rPr>
                <w:rFonts w:ascii="Cambria Math" w:hAnsi="Cambria Math"/>
                <w:lang w:val="fr-FR"/>
              </w:rPr>
              <m:t>20π</m:t>
            </m:r>
          </m:num>
          <m:den>
            <m:r>
              <m:rPr>
                <m:sty m:val="p"/>
              </m:rPr>
              <w:rPr>
                <w:rFonts w:ascii="Cambria Math" w:hAnsi="Cambria Math"/>
                <w:lang w:val="fr-FR"/>
              </w:rPr>
              <m:t>3</m:t>
            </m:r>
          </m:den>
        </m:f>
      </m:oMath>
      <w:r w:rsidRPr="00564A98">
        <w:rPr>
          <w:rFonts w:ascii="Times New Roman" w:hAnsi="Times New Roman"/>
          <w:lang w:val="fr-FR"/>
        </w:rPr>
        <w:t xml:space="preserve">t +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6</m:t>
            </m:r>
          </m:den>
        </m:f>
      </m:oMath>
      <w:r w:rsidRPr="00564A98">
        <w:rPr>
          <w:rFonts w:ascii="Times New Roman" w:hAnsi="Times New Roman"/>
          <w:lang w:val="fr-FR"/>
        </w:rPr>
        <w:t>) (cm).</w:t>
      </w:r>
      <w:r w:rsidRPr="00564A98">
        <w:rPr>
          <w:rFonts w:ascii="Times New Roman" w:hAnsi="Times New Roman"/>
          <w:b/>
          <w:lang w:val="fr-FR"/>
        </w:rPr>
        <w:tab/>
      </w:r>
    </w:p>
    <w:p w14:paraId="0AA16BB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 xml:space="preserve">x = </w:t>
      </w:r>
      <m:oMath>
        <m:f>
          <m:fPr>
            <m:ctrlPr>
              <w:rPr>
                <w:rFonts w:ascii="Cambria Math" w:hAnsi="Cambria Math"/>
                <w:lang w:val="fr-FR"/>
              </w:rPr>
            </m:ctrlPr>
          </m:fPr>
          <m:num>
            <m:r>
              <m:rPr>
                <m:sty m:val="p"/>
              </m:rPr>
              <w:rPr>
                <w:rFonts w:ascii="Cambria Math" w:hAnsi="Cambria Math"/>
                <w:lang w:val="fr-FR"/>
              </w:rPr>
              <m:t>3</m:t>
            </m:r>
          </m:num>
          <m:den>
            <m:r>
              <m:rPr>
                <m:sty m:val="p"/>
              </m:rPr>
              <w:rPr>
                <w:rFonts w:ascii="Cambria Math" w:hAnsi="Cambria Math"/>
                <w:lang w:val="fr-FR"/>
              </w:rPr>
              <m:t>8π</m:t>
            </m:r>
          </m:den>
        </m:f>
      </m:oMath>
      <w:r w:rsidRPr="00564A98">
        <w:rPr>
          <w:rFonts w:ascii="Times New Roman" w:hAnsi="Times New Roman"/>
          <w:lang w:val="fr-FR"/>
        </w:rPr>
        <w:t>cos(</w:t>
      </w:r>
      <m:oMath>
        <m:f>
          <m:fPr>
            <m:ctrlPr>
              <w:rPr>
                <w:rFonts w:ascii="Cambria Math" w:hAnsi="Cambria Math"/>
                <w:lang w:val="fr-FR"/>
              </w:rPr>
            </m:ctrlPr>
          </m:fPr>
          <m:num>
            <m:r>
              <m:rPr>
                <m:sty m:val="p"/>
              </m:rPr>
              <w:rPr>
                <w:rFonts w:ascii="Cambria Math" w:hAnsi="Cambria Math"/>
                <w:lang w:val="fr-FR"/>
              </w:rPr>
              <m:t>20π</m:t>
            </m:r>
          </m:num>
          <m:den>
            <m:r>
              <m:rPr>
                <m:sty m:val="p"/>
              </m:rPr>
              <w:rPr>
                <w:rFonts w:ascii="Cambria Math" w:hAnsi="Cambria Math"/>
                <w:lang w:val="fr-FR"/>
              </w:rPr>
              <m:t>3</m:t>
            </m:r>
          </m:den>
        </m:f>
      </m:oMath>
      <w:r w:rsidRPr="00564A98">
        <w:rPr>
          <w:rFonts w:ascii="Times New Roman" w:hAnsi="Times New Roman"/>
          <w:lang w:val="fr-FR"/>
        </w:rPr>
        <w:t xml:space="preserve">t -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6</m:t>
            </m:r>
          </m:den>
        </m:f>
      </m:oMath>
      <w:r w:rsidRPr="00564A98">
        <w:rPr>
          <w:rFonts w:ascii="Times New Roman" w:hAnsi="Times New Roman"/>
          <w:lang w:val="fr-FR"/>
        </w:rPr>
        <w:t xml:space="preserve">) (cm). </w:t>
      </w:r>
    </w:p>
    <w:p w14:paraId="6DADDA0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 xml:space="preserve">x = </w:t>
      </w:r>
      <m:oMath>
        <m:f>
          <m:fPr>
            <m:ctrlPr>
              <w:rPr>
                <w:rFonts w:ascii="Cambria Math" w:hAnsi="Cambria Math"/>
                <w:lang w:val="fr-FR"/>
              </w:rPr>
            </m:ctrlPr>
          </m:fPr>
          <m:num>
            <m:r>
              <m:rPr>
                <m:sty m:val="p"/>
              </m:rPr>
              <w:rPr>
                <w:rFonts w:ascii="Cambria Math" w:hAnsi="Cambria Math"/>
                <w:lang w:val="fr-FR"/>
              </w:rPr>
              <m:t>3</m:t>
            </m:r>
          </m:num>
          <m:den>
            <m:r>
              <m:rPr>
                <m:sty m:val="p"/>
              </m:rPr>
              <w:rPr>
                <w:rFonts w:ascii="Cambria Math" w:hAnsi="Cambria Math"/>
                <w:lang w:val="fr-FR"/>
              </w:rPr>
              <m:t>4π</m:t>
            </m:r>
          </m:den>
        </m:f>
      </m:oMath>
      <w:r w:rsidRPr="00564A98">
        <w:rPr>
          <w:rFonts w:ascii="Times New Roman" w:hAnsi="Times New Roman"/>
          <w:lang w:val="fr-FR"/>
        </w:rPr>
        <w:t>cos(</w:t>
      </w:r>
      <m:oMath>
        <m:f>
          <m:fPr>
            <m:ctrlPr>
              <w:rPr>
                <w:rFonts w:ascii="Cambria Math" w:hAnsi="Cambria Math"/>
                <w:lang w:val="fr-FR"/>
              </w:rPr>
            </m:ctrlPr>
          </m:fPr>
          <m:num>
            <m:r>
              <m:rPr>
                <m:sty m:val="p"/>
              </m:rPr>
              <w:rPr>
                <w:rFonts w:ascii="Cambria Math" w:hAnsi="Cambria Math"/>
                <w:lang w:val="fr-FR"/>
              </w:rPr>
              <m:t>20π</m:t>
            </m:r>
          </m:num>
          <m:den>
            <m:r>
              <m:rPr>
                <m:sty m:val="p"/>
              </m:rPr>
              <w:rPr>
                <w:rFonts w:ascii="Cambria Math" w:hAnsi="Cambria Math"/>
                <w:lang w:val="fr-FR"/>
              </w:rPr>
              <m:t>3</m:t>
            </m:r>
          </m:den>
        </m:f>
      </m:oMath>
      <w:r w:rsidRPr="00564A98">
        <w:rPr>
          <w:rFonts w:ascii="Times New Roman" w:hAnsi="Times New Roman"/>
          <w:lang w:val="fr-FR"/>
        </w:rPr>
        <w:t xml:space="preserve">t -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6</m:t>
            </m:r>
          </m:den>
        </m:f>
      </m:oMath>
      <w:r w:rsidRPr="00564A98">
        <w:rPr>
          <w:rFonts w:ascii="Times New Roman" w:hAnsi="Times New Roman"/>
          <w:lang w:val="fr-FR"/>
        </w:rPr>
        <w:t>) (cm).</w:t>
      </w:r>
    </w:p>
    <w:p w14:paraId="4191AE6F"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225.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sv-SE"/>
        </w:rPr>
        <w:t>Một con lắc lò xo dao động tắt dần trên mặt phẳng nằm ngang. Cứ sau mỗi chu kì biên độ giảm 2%. Gốc thế năng tại vị trí của vật mà lò xo không biến dạng. Phần trăm cơ năng của con lắc bị mất đi trong hai dao động toàn phần liên tiếp có giá trị gần nhất với giá trị nào sau đây?</w:t>
      </w:r>
    </w:p>
    <w:p w14:paraId="0CDDB03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sv-SE"/>
        </w:rPr>
      </w:pPr>
      <w:r w:rsidRPr="00564A98">
        <w:rPr>
          <w:rFonts w:ascii="Times New Roman" w:hAnsi="Times New Roman"/>
          <w:b/>
          <w:color w:val="FF0000"/>
          <w:lang w:val="sv-SE"/>
        </w:rPr>
        <w:tab/>
        <w:t xml:space="preserve">A. </w:t>
      </w:r>
      <w:r w:rsidRPr="00564A98">
        <w:rPr>
          <w:rFonts w:ascii="Times New Roman" w:hAnsi="Times New Roman"/>
          <w:lang w:val="sv-SE"/>
        </w:rPr>
        <w:t>7%.</w:t>
      </w:r>
      <w:r w:rsidRPr="00564A98">
        <w:rPr>
          <w:rFonts w:ascii="Times New Roman" w:hAnsi="Times New Roman"/>
          <w:b/>
          <w:color w:val="FF0000"/>
          <w:lang w:val="sv-SE"/>
        </w:rPr>
        <w:tab/>
        <w:t xml:space="preserve">B. </w:t>
      </w:r>
      <w:r w:rsidRPr="00564A98">
        <w:rPr>
          <w:rFonts w:ascii="Times New Roman" w:hAnsi="Times New Roman"/>
          <w:lang w:val="sv-SE"/>
        </w:rPr>
        <w:t>4%.</w:t>
      </w:r>
      <w:r w:rsidRPr="00564A98">
        <w:rPr>
          <w:rFonts w:ascii="Times New Roman" w:hAnsi="Times New Roman"/>
          <w:b/>
          <w:color w:val="FF0000"/>
          <w:lang w:val="sv-SE"/>
        </w:rPr>
        <w:tab/>
        <w:t xml:space="preserve">C. </w:t>
      </w:r>
      <w:r w:rsidRPr="00564A98">
        <w:rPr>
          <w:rFonts w:ascii="Times New Roman" w:hAnsi="Times New Roman"/>
          <w:lang w:val="sv-SE"/>
        </w:rPr>
        <w:t>10%.</w:t>
      </w:r>
      <w:r w:rsidRPr="00564A98">
        <w:rPr>
          <w:rFonts w:ascii="Times New Roman" w:hAnsi="Times New Roman"/>
          <w:lang w:val="sv-SE"/>
        </w:rPr>
        <w:tab/>
      </w:r>
      <w:r w:rsidRPr="00564A98">
        <w:rPr>
          <w:rFonts w:ascii="Times New Roman" w:hAnsi="Times New Roman"/>
          <w:b/>
          <w:color w:val="FF0000"/>
          <w:u w:val="single"/>
          <w:lang w:val="sv-SE"/>
        </w:rPr>
        <w:t xml:space="preserve">D. </w:t>
      </w:r>
      <w:r w:rsidRPr="00564A98">
        <w:rPr>
          <w:rFonts w:ascii="Times New Roman" w:hAnsi="Times New Roman"/>
          <w:lang w:val="sv-SE"/>
        </w:rPr>
        <w:t>8%.</w:t>
      </w:r>
      <w:r w:rsidRPr="00564A98">
        <w:rPr>
          <w:rFonts w:ascii="Times New Roman" w:hAnsi="Times New Roman"/>
          <w:lang w:val="sv-SE"/>
        </w:rPr>
        <w:tab/>
      </w:r>
    </w:p>
    <w:p w14:paraId="2FBE0A4B"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226. </w:t>
      </w:r>
      <w:r w:rsidRPr="00564A98">
        <w:rPr>
          <w:rFonts w:ascii="Times New Roman" w:hAnsi="Times New Roman"/>
          <w:noProof/>
          <w:sz w:val="24"/>
          <w:szCs w:val="24"/>
        </w:rPr>
        <w:drawing>
          <wp:anchor distT="0" distB="0" distL="114300" distR="114300" simplePos="0" relativeHeight="252039168" behindDoc="0" locked="0" layoutInCell="1" allowOverlap="1" wp14:anchorId="2138A119" wp14:editId="148906A3">
            <wp:simplePos x="0" y="0"/>
            <wp:positionH relativeFrom="margin">
              <wp:align>right</wp:align>
            </wp:positionH>
            <wp:positionV relativeFrom="paragraph">
              <wp:posOffset>198120</wp:posOffset>
            </wp:positionV>
            <wp:extent cx="1249680" cy="1389380"/>
            <wp:effectExtent l="0" t="0" r="0" b="0"/>
            <wp:wrapSquare wrapText="bothSides"/>
            <wp:docPr id="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968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sz w:val="24"/>
          <w:szCs w:val="24"/>
          <w:lang w:val="de-DE"/>
        </w:rPr>
        <w:t xml:space="preserve">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sv-SE"/>
        </w:rPr>
        <w:t xml:space="preserve">Một con lắc đơn có chiều dài </w:t>
      </w:r>
      <w:smartTag w:uri="urn:schemas-microsoft-com:office:smarttags" w:element="metricconverter">
        <w:smartTagPr>
          <w:attr w:name="ProductID" w:val="1,92 m"/>
        </w:smartTagPr>
        <w:r w:rsidRPr="00564A98">
          <w:rPr>
            <w:rFonts w:ascii="Times New Roman" w:hAnsi="Times New Roman"/>
            <w:sz w:val="24"/>
            <w:szCs w:val="24"/>
            <w:lang w:val="sv-SE"/>
          </w:rPr>
          <w:t>1,92 m</w:t>
        </w:r>
      </w:smartTag>
      <w:r w:rsidRPr="00564A98">
        <w:rPr>
          <w:rFonts w:ascii="Times New Roman" w:hAnsi="Times New Roman"/>
          <w:sz w:val="24"/>
          <w:szCs w:val="24"/>
          <w:lang w:val="sv-SE"/>
        </w:rPr>
        <w:t xml:space="preserve"> treo vào điểm T cố định. Từ vị trí cân bằng O, kéo con lắc về bên phải đến A rồi thả nhẹ. Mỗi khi vật nhỏ đi từ phải sang trái ngang qua B thì dây vướng vào đinh nhỏ tại D, vật dao động trên quỹ đạo AOBC (được minh họa bằng hình bên). Biết TD = </w:t>
      </w:r>
      <w:smartTag w:uri="urn:schemas-microsoft-com:office:smarttags" w:element="metricconverter">
        <w:smartTagPr>
          <w:attr w:name="ProductID" w:val="1,28 m"/>
        </w:smartTagPr>
        <w:r w:rsidRPr="00564A98">
          <w:rPr>
            <w:rFonts w:ascii="Times New Roman" w:hAnsi="Times New Roman"/>
            <w:sz w:val="24"/>
            <w:szCs w:val="24"/>
            <w:lang w:val="sv-SE"/>
          </w:rPr>
          <w:t>1,28 m</w:t>
        </w:r>
      </w:smartTag>
      <w:r w:rsidRPr="00564A98">
        <w:rPr>
          <w:rFonts w:ascii="Times New Roman" w:hAnsi="Times New Roman"/>
          <w:sz w:val="24"/>
          <w:szCs w:val="24"/>
          <w:lang w:val="sv-SE"/>
        </w:rPr>
        <w:t xml:space="preserve"> và </w:t>
      </w:r>
      <w:r w:rsidRPr="00564A98">
        <w:rPr>
          <w:rFonts w:ascii="Times New Roman" w:hAnsi="Times New Roman"/>
          <w:sz w:val="24"/>
          <w:szCs w:val="24"/>
          <w:lang w:val="fr-FR"/>
        </w:rPr>
        <w:t>α</w:t>
      </w:r>
      <w:r w:rsidRPr="00564A98">
        <w:rPr>
          <w:rFonts w:ascii="Times New Roman" w:hAnsi="Times New Roman"/>
          <w:sz w:val="24"/>
          <w:szCs w:val="24"/>
          <w:vertAlign w:val="subscript"/>
          <w:lang w:val="sv-SE"/>
        </w:rPr>
        <w:t>1</w:t>
      </w:r>
      <w:r w:rsidRPr="00564A98">
        <w:rPr>
          <w:rFonts w:ascii="Times New Roman" w:hAnsi="Times New Roman"/>
          <w:sz w:val="24"/>
          <w:szCs w:val="24"/>
          <w:lang w:val="sv-SE"/>
        </w:rPr>
        <w:t xml:space="preserve"> = </w:t>
      </w:r>
      <w:r w:rsidRPr="00564A98">
        <w:rPr>
          <w:rFonts w:ascii="Times New Roman" w:hAnsi="Times New Roman"/>
          <w:sz w:val="24"/>
          <w:szCs w:val="24"/>
          <w:lang w:val="fr-FR"/>
        </w:rPr>
        <w:t>α</w:t>
      </w:r>
      <w:r w:rsidRPr="00564A98">
        <w:rPr>
          <w:rFonts w:ascii="Times New Roman" w:hAnsi="Times New Roman"/>
          <w:sz w:val="24"/>
          <w:szCs w:val="24"/>
          <w:vertAlign w:val="subscript"/>
          <w:lang w:val="sv-SE"/>
        </w:rPr>
        <w:t>2</w:t>
      </w:r>
      <w:r w:rsidRPr="00564A98">
        <w:rPr>
          <w:rFonts w:ascii="Times New Roman" w:hAnsi="Times New Roman"/>
          <w:sz w:val="24"/>
          <w:szCs w:val="24"/>
          <w:lang w:val="sv-SE"/>
        </w:rPr>
        <w:t xml:space="preserve"> = 4</w:t>
      </w:r>
      <w:r w:rsidRPr="00564A98">
        <w:rPr>
          <w:rFonts w:ascii="Times New Roman" w:hAnsi="Times New Roman"/>
          <w:sz w:val="24"/>
          <w:szCs w:val="24"/>
          <w:vertAlign w:val="superscript"/>
          <w:lang w:val="sv-SE"/>
        </w:rPr>
        <w:t>0</w:t>
      </w:r>
      <w:r w:rsidRPr="00564A98">
        <w:rPr>
          <w:rFonts w:ascii="Times New Roman" w:hAnsi="Times New Roman"/>
          <w:sz w:val="24"/>
          <w:szCs w:val="24"/>
          <w:lang w:val="sv-SE"/>
        </w:rPr>
        <w:t xml:space="preserve">. Bỏ qua mọi ma sát. Lấy g = </w:t>
      </w:r>
      <w:r w:rsidRPr="00564A98">
        <w:rPr>
          <w:rFonts w:ascii="Times New Roman" w:hAnsi="Times New Roman"/>
          <w:sz w:val="24"/>
          <w:szCs w:val="24"/>
          <w:lang w:val="fr-FR"/>
        </w:rPr>
        <w:t>π</w:t>
      </w:r>
      <w:r w:rsidRPr="00564A98">
        <w:rPr>
          <w:rFonts w:ascii="Times New Roman" w:hAnsi="Times New Roman"/>
          <w:sz w:val="24"/>
          <w:szCs w:val="24"/>
          <w:vertAlign w:val="superscript"/>
          <w:lang w:val="sv-SE"/>
        </w:rPr>
        <w:t>2</w:t>
      </w:r>
      <w:r w:rsidRPr="00564A98">
        <w:rPr>
          <w:rFonts w:ascii="Times New Roman" w:hAnsi="Times New Roman"/>
          <w:sz w:val="24"/>
          <w:szCs w:val="24"/>
          <w:lang w:val="sv-SE"/>
        </w:rPr>
        <w:t xml:space="preserve"> (m/s</w:t>
      </w:r>
      <w:r w:rsidRPr="00564A98">
        <w:rPr>
          <w:rFonts w:ascii="Times New Roman" w:hAnsi="Times New Roman"/>
          <w:sz w:val="24"/>
          <w:szCs w:val="24"/>
          <w:vertAlign w:val="superscript"/>
          <w:lang w:val="sv-SE"/>
        </w:rPr>
        <w:t>2</w:t>
      </w:r>
      <w:r w:rsidRPr="00564A98">
        <w:rPr>
          <w:rFonts w:ascii="Times New Roman" w:hAnsi="Times New Roman"/>
          <w:sz w:val="24"/>
          <w:szCs w:val="24"/>
          <w:lang w:val="sv-SE"/>
        </w:rPr>
        <w:t>). Chu kì dao động của con lắc là</w:t>
      </w:r>
    </w:p>
    <w:p w14:paraId="289DB0B2"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2,26 s.</w:t>
      </w:r>
      <w:r w:rsidRPr="00564A98">
        <w:rPr>
          <w:rFonts w:ascii="Times New Roman" w:hAnsi="Times New Roman"/>
          <w:b/>
          <w:color w:val="FF0000"/>
          <w:sz w:val="24"/>
          <w:szCs w:val="24"/>
        </w:rPr>
        <w:tab/>
        <w:t xml:space="preserve">B. </w:t>
      </w:r>
      <w:r w:rsidRPr="00564A98">
        <w:rPr>
          <w:rFonts w:ascii="Times New Roman" w:hAnsi="Times New Roman"/>
          <w:sz w:val="24"/>
          <w:szCs w:val="24"/>
        </w:rPr>
        <w:t xml:space="preserve">2,61 s. </w:t>
      </w:r>
      <w:r w:rsidRPr="00564A98">
        <w:rPr>
          <w:rFonts w:ascii="Times New Roman" w:hAnsi="Times New Roman"/>
          <w:sz w:val="24"/>
          <w:szCs w:val="24"/>
        </w:rPr>
        <w:tab/>
      </w:r>
    </w:p>
    <w:p w14:paraId="4490612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C. </w:t>
      </w:r>
      <w:r w:rsidRPr="00564A98">
        <w:rPr>
          <w:rFonts w:ascii="Times New Roman" w:hAnsi="Times New Roman"/>
          <w:sz w:val="24"/>
          <w:szCs w:val="24"/>
        </w:rPr>
        <w:t xml:space="preserve">1,60 s. </w:t>
      </w:r>
      <w:r w:rsidRPr="00564A98">
        <w:rPr>
          <w:rFonts w:ascii="Times New Roman" w:hAnsi="Times New Roman"/>
          <w:b/>
          <w:color w:val="FF0000"/>
          <w:sz w:val="24"/>
          <w:szCs w:val="24"/>
        </w:rPr>
        <w:tab/>
        <w:t xml:space="preserve">D. </w:t>
      </w:r>
      <w:r w:rsidRPr="00564A98">
        <w:rPr>
          <w:rFonts w:ascii="Times New Roman" w:hAnsi="Times New Roman"/>
          <w:sz w:val="24"/>
          <w:szCs w:val="24"/>
        </w:rPr>
        <w:t>2,77 s.</w:t>
      </w:r>
    </w:p>
    <w:p w14:paraId="71EBC96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7D99F25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15F20A5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227. </w:t>
      </w:r>
      <w:r w:rsidRPr="00A3407B">
        <w:rPr>
          <w:rFonts w:ascii="Cambria" w:hAnsi="Cambria"/>
          <w:b/>
          <w:color w:val="FF0000"/>
          <w:sz w:val="18"/>
          <w:highlight w:val="yellow"/>
          <w:lang w:val="de-DE"/>
        </w:rPr>
        <w:t xml:space="preserve">(QG 17): </w:t>
      </w:r>
      <w:r w:rsidRPr="00564A98">
        <w:rPr>
          <w:rFonts w:ascii="Times New Roman" w:hAnsi="Times New Roman"/>
        </w:rPr>
        <w:t>Hai dao động điều hòa cùng phương, cùng tần số, ngược pha nhau có biên độ lần lượt là A</w:t>
      </w:r>
      <w:r w:rsidRPr="00564A98">
        <w:rPr>
          <w:rFonts w:ascii="Times New Roman" w:hAnsi="Times New Roman"/>
          <w:vertAlign w:val="subscript"/>
        </w:rPr>
        <w:t>1</w:t>
      </w:r>
      <w:r w:rsidRPr="00564A98">
        <w:rPr>
          <w:rFonts w:ascii="Times New Roman" w:hAnsi="Times New Roman"/>
        </w:rPr>
        <w:t xml:space="preserve"> và A</w:t>
      </w:r>
      <w:r w:rsidRPr="00564A98">
        <w:rPr>
          <w:rFonts w:ascii="Times New Roman" w:hAnsi="Times New Roman"/>
          <w:vertAlign w:val="subscript"/>
        </w:rPr>
        <w:t>2</w:t>
      </w:r>
      <w:r w:rsidRPr="00564A98">
        <w:rPr>
          <w:rFonts w:ascii="Times New Roman" w:hAnsi="Times New Roman"/>
        </w:rPr>
        <w:t>. Dao động tổng hợp của hai dao động này có biên độ là</w:t>
      </w:r>
    </w:p>
    <w:p w14:paraId="018330E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e>
        </m:d>
      </m:oMath>
      <w:r w:rsidRPr="00564A98">
        <w:rPr>
          <w:rFonts w:ascii="Times New Roman" w:hAnsi="Times New Roman"/>
        </w:rPr>
        <w:t>.</w:t>
      </w:r>
      <w:r w:rsidRPr="00564A98">
        <w:rPr>
          <w:rFonts w:ascii="Times New Roman" w:hAnsi="Times New Roman"/>
          <w:b/>
          <w:color w:val="FF0000"/>
        </w:rPr>
        <w:tab/>
        <w:t xml:space="preserve">B. </w:t>
      </w:r>
      <m:oMath>
        <m:rad>
          <m:radPr>
            <m:degHide m:val="1"/>
            <m:ctrlPr>
              <w:rPr>
                <w:rFonts w:ascii="Cambria Math" w:hAnsi="Cambria Math"/>
                <w:bCs/>
              </w:rPr>
            </m:ctrlPr>
          </m:radPr>
          <m:deg/>
          <m:e>
            <m:sSubSup>
              <m:sSubSupPr>
                <m:ctrlPr>
                  <w:rPr>
                    <w:rFonts w:ascii="Cambria Math" w:hAnsi="Cambria Math"/>
                    <w:bCs/>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bCs/>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e>
        </m:rad>
        <m:r>
          <m:rPr>
            <m:sty m:val="p"/>
          </m:rPr>
          <w:rPr>
            <w:rFonts w:ascii="Cambria Math" w:hAnsi="Cambria Math"/>
          </w:rPr>
          <m:t>.</m:t>
        </m:r>
      </m:oMath>
      <w:r w:rsidRPr="00564A98">
        <w:rPr>
          <w:rFonts w:ascii="Times New Roman" w:hAnsi="Times New Roman"/>
          <w:b/>
          <w:color w:val="FF0000"/>
        </w:rPr>
        <w:tab/>
        <w:t xml:space="preserve">C. </w:t>
      </w:r>
      <m:oMath>
        <m:rad>
          <m:radPr>
            <m:degHide m:val="1"/>
            <m:ctrlPr>
              <w:rPr>
                <w:rFonts w:ascii="Cambria Math" w:hAnsi="Cambria Math"/>
                <w:bCs/>
              </w:rPr>
            </m:ctrlPr>
          </m:radPr>
          <m:deg/>
          <m:e>
            <m:r>
              <m:rPr>
                <m:sty m:val="p"/>
              </m:rPr>
              <w:rPr>
                <w:rFonts w:ascii="Cambria Math" w:hAnsi="Cambria Math"/>
              </w:rPr>
              <m:t>|</m:t>
            </m:r>
            <m:sSubSup>
              <m:sSubSupPr>
                <m:ctrlPr>
                  <w:rPr>
                    <w:rFonts w:ascii="Cambria Math" w:hAnsi="Cambria Math"/>
                    <w:bCs/>
                  </w:rPr>
                </m:ctrlPr>
              </m:sSubSupPr>
              <m:e>
                <m:r>
                  <m:rPr>
                    <m:sty m:val="p"/>
                  </m:rPr>
                  <w:rPr>
                    <w:rFonts w:ascii="Cambria Math" w:hAnsi="Cambria Math"/>
                  </w:rPr>
                  <m:t>A</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bCs/>
                  </w:rPr>
                </m:ctrlPr>
              </m:sSubSupPr>
              <m:e>
                <m:r>
                  <m:rPr>
                    <m:sty m:val="p"/>
                  </m:rPr>
                  <w:rPr>
                    <w:rFonts w:ascii="Cambria Math" w:hAnsi="Cambria Math"/>
                  </w:rPr>
                  <m:t>A</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e>
        </m:rad>
        <m:r>
          <m:rPr>
            <m:sty m:val="b"/>
          </m:rPr>
          <w:rPr>
            <w:rFonts w:ascii="Cambria Math" w:hAnsi="Cambria Math"/>
          </w:rPr>
          <m:t>.</m:t>
        </m:r>
      </m:oMath>
      <w:r w:rsidRPr="00564A98">
        <w:rPr>
          <w:rFonts w:ascii="Times New Roman" w:hAnsi="Times New Roman"/>
          <w:b/>
          <w:color w:val="FF0000"/>
        </w:rPr>
        <w:tab/>
        <w:t xml:space="preserve">D.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2</m:t>
            </m:r>
          </m:sub>
        </m:sSub>
      </m:oMath>
      <w:r w:rsidRPr="00564A98">
        <w:rPr>
          <w:rFonts w:ascii="Times New Roman" w:hAnsi="Times New Roman"/>
        </w:rPr>
        <w:t>.</w:t>
      </w:r>
    </w:p>
    <w:p w14:paraId="20F8C9F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228. </w:t>
      </w:r>
      <w:r w:rsidRPr="00A3407B">
        <w:rPr>
          <w:rFonts w:ascii="Cambria" w:hAnsi="Cambria"/>
          <w:b/>
          <w:color w:val="FF0000"/>
          <w:sz w:val="18"/>
          <w:highlight w:val="yellow"/>
          <w:lang w:val="de-DE"/>
        </w:rPr>
        <w:t xml:space="preserve">(QG 17): </w:t>
      </w:r>
      <w:r w:rsidRPr="00564A98">
        <w:rPr>
          <w:rFonts w:ascii="Times New Roman" w:hAnsi="Times New Roman"/>
        </w:rPr>
        <w:t xml:space="preserve">Một con lắc đơn có chiều dài </w:t>
      </w:r>
      <m:oMath>
        <m:r>
          <m:rPr>
            <m:scr m:val="script"/>
            <m:sty m:val="p"/>
          </m:rPr>
          <w:rPr>
            <w:rFonts w:ascii="Cambria Math" w:hAnsi="Cambria Math"/>
          </w:rPr>
          <m:t>l</m:t>
        </m:r>
      </m:oMath>
      <w:r w:rsidRPr="00564A98">
        <w:rPr>
          <w:rFonts w:ascii="Times New Roman" w:hAnsi="Times New Roman"/>
        </w:rPr>
        <w:t xml:space="preserve"> dao động điều hòa tại nơi có gia tốc trọng trường g. Chu kì dao động riêng của con lắc này là</w:t>
      </w:r>
    </w:p>
    <w:p w14:paraId="0368E8B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ab/>
      </w:r>
      <w:r w:rsidRPr="00564A98">
        <w:rPr>
          <w:rFonts w:ascii="Times New Roman" w:hAnsi="Times New Roman"/>
          <w:b/>
          <w:color w:val="FF0000"/>
          <w:u w:val="single"/>
        </w:rPr>
        <w:t xml:space="preserve">A. </w:t>
      </w:r>
      <m:oMath>
        <m:r>
          <m:rPr>
            <m:sty m:val="p"/>
          </m:rPr>
          <w:rPr>
            <w:rFonts w:ascii="Cambria Math" w:hAnsi="Cambria Math"/>
          </w:rPr>
          <m:t>2π</m:t>
        </m:r>
        <m:rad>
          <m:radPr>
            <m:degHide m:val="1"/>
            <m:ctrlPr>
              <w:rPr>
                <w:rFonts w:ascii="Cambria Math" w:hAnsi="Cambria Math"/>
                <w:bCs/>
              </w:rPr>
            </m:ctrlPr>
          </m:radPr>
          <m:deg/>
          <m:e>
            <m:f>
              <m:fPr>
                <m:ctrlPr>
                  <w:rPr>
                    <w:rFonts w:ascii="Cambria Math" w:hAnsi="Cambria Math"/>
                    <w:bCs/>
                  </w:rPr>
                </m:ctrlPr>
              </m:fPr>
              <m:num>
                <m:r>
                  <m:rPr>
                    <m:scr m:val="script"/>
                    <m:sty m:val="p"/>
                  </m:rPr>
                  <w:rPr>
                    <w:rFonts w:ascii="Cambria Math" w:hAnsi="Cambria Math"/>
                  </w:rPr>
                  <m:t>l</m:t>
                </m:r>
              </m:num>
              <m:den>
                <m:r>
                  <m:rPr>
                    <m:sty m:val="p"/>
                  </m:rPr>
                  <w:rPr>
                    <w:rFonts w:ascii="Cambria Math" w:hAnsi="Cambria Math"/>
                  </w:rPr>
                  <m:t>g</m:t>
                </m:r>
              </m:den>
            </m:f>
          </m:e>
        </m:rad>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2π</m:t>
            </m:r>
          </m:den>
        </m:f>
        <m:r>
          <m:rPr>
            <m:sty m:val="p"/>
          </m:rPr>
          <w:rPr>
            <w:rFonts w:ascii="Cambria Math" w:hAnsi="Cambria Math"/>
          </w:rPr>
          <m:t>.</m:t>
        </m:r>
        <m:rad>
          <m:radPr>
            <m:degHide m:val="1"/>
            <m:ctrlPr>
              <w:rPr>
                <w:rFonts w:ascii="Cambria Math" w:hAnsi="Cambria Math"/>
                <w:bCs/>
              </w:rPr>
            </m:ctrlPr>
          </m:radPr>
          <m:deg/>
          <m:e>
            <m:f>
              <m:fPr>
                <m:ctrlPr>
                  <w:rPr>
                    <w:rFonts w:ascii="Cambria Math" w:hAnsi="Cambria Math"/>
                    <w:bCs/>
                  </w:rPr>
                </m:ctrlPr>
              </m:fPr>
              <m:num>
                <m:r>
                  <m:rPr>
                    <m:scr m:val="script"/>
                    <m:sty m:val="p"/>
                  </m:rPr>
                  <w:rPr>
                    <w:rFonts w:ascii="Cambria Math" w:hAnsi="Cambria Math"/>
                  </w:rPr>
                  <m:t>l</m:t>
                </m:r>
              </m:num>
              <m:den>
                <m:r>
                  <m:rPr>
                    <m:sty m:val="p"/>
                  </m:rPr>
                  <w:rPr>
                    <w:rFonts w:ascii="Cambria Math" w:hAnsi="Cambria Math"/>
                  </w:rPr>
                  <m:t>g</m:t>
                </m:r>
              </m:den>
            </m:f>
          </m:e>
        </m:rad>
        <m:r>
          <m:rPr>
            <m:sty m:val="p"/>
          </m:rPr>
          <w:rPr>
            <w:rFonts w:ascii="Cambria Math" w:hAnsi="Cambria Math"/>
          </w:rPr>
          <m:t>.</m:t>
        </m:r>
      </m:oMath>
      <w:r w:rsidRPr="00564A98">
        <w:rPr>
          <w:rFonts w:ascii="Times New Roman" w:hAnsi="Times New Roman"/>
          <w:b/>
          <w:color w:val="FF0000"/>
        </w:rPr>
        <w:tab/>
        <w:t xml:space="preserve">C.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2π</m:t>
            </m:r>
          </m:den>
        </m:f>
        <m:r>
          <m:rPr>
            <m:sty m:val="p"/>
          </m:rPr>
          <w:rPr>
            <w:rFonts w:ascii="Cambria Math" w:hAnsi="Cambria Math"/>
          </w:rPr>
          <m:t>.</m:t>
        </m:r>
        <m:rad>
          <m:radPr>
            <m:degHide m:val="1"/>
            <m:ctrlPr>
              <w:rPr>
                <w:rFonts w:ascii="Cambria Math" w:hAnsi="Cambria Math"/>
                <w:bCs/>
              </w:rPr>
            </m:ctrlPr>
          </m:radPr>
          <m:deg/>
          <m:e>
            <m:f>
              <m:fPr>
                <m:ctrlPr>
                  <w:rPr>
                    <w:rFonts w:ascii="Cambria Math" w:hAnsi="Cambria Math"/>
                    <w:bCs/>
                  </w:rPr>
                </m:ctrlPr>
              </m:fPr>
              <m:num>
                <m:r>
                  <m:rPr>
                    <m:sty m:val="p"/>
                  </m:rPr>
                  <w:rPr>
                    <w:rFonts w:ascii="Cambria Math" w:hAnsi="Cambria Math"/>
                  </w:rPr>
                  <m:t>g</m:t>
                </m:r>
              </m:num>
              <m:den>
                <m:r>
                  <m:rPr>
                    <m:scr m:val="script"/>
                    <m:sty m:val="p"/>
                  </m:rPr>
                  <w:rPr>
                    <w:rFonts w:ascii="Cambria Math" w:hAnsi="Cambria Math"/>
                  </w:rPr>
                  <m:t>l</m:t>
                </m:r>
              </m:den>
            </m:f>
          </m:e>
        </m:rad>
        <m:r>
          <m:rPr>
            <m:sty m:val="p"/>
          </m:rPr>
          <w:rPr>
            <w:rFonts w:ascii="Cambria Math" w:hAnsi="Cambria Math"/>
          </w:rPr>
          <m:t>.</m:t>
        </m:r>
      </m:oMath>
      <w:r w:rsidRPr="00564A98">
        <w:rPr>
          <w:rFonts w:ascii="Times New Roman" w:hAnsi="Times New Roman"/>
          <w:b/>
          <w:color w:val="FF0000"/>
        </w:rPr>
        <w:tab/>
        <w:t xml:space="preserve">D. </w:t>
      </w:r>
      <m:oMath>
        <m:r>
          <m:rPr>
            <m:sty m:val="p"/>
          </m:rPr>
          <w:rPr>
            <w:rFonts w:ascii="Cambria Math" w:hAnsi="Cambria Math"/>
          </w:rPr>
          <m:t>2π</m:t>
        </m:r>
        <m:rad>
          <m:radPr>
            <m:degHide m:val="1"/>
            <m:ctrlPr>
              <w:rPr>
                <w:rFonts w:ascii="Cambria Math" w:hAnsi="Cambria Math"/>
                <w:bCs/>
              </w:rPr>
            </m:ctrlPr>
          </m:radPr>
          <m:deg/>
          <m:e>
            <m:f>
              <m:fPr>
                <m:ctrlPr>
                  <w:rPr>
                    <w:rFonts w:ascii="Cambria Math" w:hAnsi="Cambria Math"/>
                    <w:bCs/>
                  </w:rPr>
                </m:ctrlPr>
              </m:fPr>
              <m:num>
                <m:r>
                  <m:rPr>
                    <m:sty m:val="p"/>
                  </m:rPr>
                  <w:rPr>
                    <w:rFonts w:ascii="Cambria Math" w:hAnsi="Cambria Math"/>
                  </w:rPr>
                  <m:t>g</m:t>
                </m:r>
              </m:num>
              <m:den>
                <m:r>
                  <m:rPr>
                    <m:scr m:val="script"/>
                    <m:sty m:val="p"/>
                  </m:rPr>
                  <w:rPr>
                    <w:rFonts w:ascii="Cambria Math" w:hAnsi="Cambria Math"/>
                  </w:rPr>
                  <m:t>l</m:t>
                </m:r>
              </m:den>
            </m:f>
          </m:e>
        </m:rad>
        <m:r>
          <m:rPr>
            <m:sty m:val="p"/>
          </m:rPr>
          <w:rPr>
            <w:rFonts w:ascii="Cambria Math" w:hAnsi="Cambria Math"/>
          </w:rPr>
          <m:t>.</m:t>
        </m:r>
      </m:oMath>
    </w:p>
    <w:p w14:paraId="6AB48D9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229. </w:t>
      </w:r>
      <w:r w:rsidRPr="00A3407B">
        <w:rPr>
          <w:rFonts w:ascii="Cambria" w:hAnsi="Cambria"/>
          <w:b/>
          <w:color w:val="FF0000"/>
          <w:sz w:val="18"/>
          <w:highlight w:val="yellow"/>
          <w:lang w:val="de-DE"/>
        </w:rPr>
        <w:t xml:space="preserve">(QG 17): </w:t>
      </w:r>
      <w:r w:rsidRPr="00564A98">
        <w:rPr>
          <w:rFonts w:ascii="Times New Roman" w:hAnsi="Times New Roman"/>
        </w:rPr>
        <w:t>Một con lắc lò xo gồm vật nhỏ và lò xo nhẹ có độ cứng k, đang dao động điều hòa. Mốc thế năng tại vị trí cân bằng. Biểu thức thế năng của con lắc ở li độ x là</w:t>
      </w:r>
    </w:p>
    <w:p w14:paraId="2BA962B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m:oMath>
        <m:r>
          <m:rPr>
            <m:sty m:val="p"/>
          </m:rPr>
          <w:rPr>
            <w:rFonts w:ascii="Cambria Math" w:hAnsi="Cambria Math"/>
          </w:rPr>
          <m:t>2k</m:t>
        </m:r>
        <m:sSup>
          <m:sSupPr>
            <m:ctrlPr>
              <w:rPr>
                <w:rFonts w:ascii="Cambria Math" w:hAnsi="Cambria Math"/>
                <w:bCs/>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k</m:t>
        </m:r>
        <m:sSup>
          <m:sSupPr>
            <m:ctrlPr>
              <w:rPr>
                <w:rFonts w:ascii="Cambria Math" w:hAnsi="Cambria Math"/>
                <w:bCs/>
              </w:rPr>
            </m:ctrlPr>
          </m:sSupPr>
          <m:e>
            <m:r>
              <m:rPr>
                <m:sty m:val="p"/>
              </m:rPr>
              <w:rPr>
                <w:rFonts w:ascii="Cambria Math" w:hAnsi="Cambria Math"/>
              </w:rPr>
              <m:t>x</m:t>
            </m:r>
          </m:e>
          <m:sup>
            <m:r>
              <m:rPr>
                <m:sty m:val="p"/>
              </m:rPr>
              <w:rPr>
                <w:rFonts w:ascii="Cambria Math" w:hAnsi="Cambria Math"/>
              </w:rPr>
              <m:t>2</m:t>
            </m:r>
          </m:sup>
        </m:sSup>
      </m:oMath>
      <w:r w:rsidRPr="00564A98">
        <w:rPr>
          <w:rFonts w:ascii="Times New Roman" w:hAnsi="Times New Roman"/>
          <w:bCs/>
        </w:rPr>
        <w:t>.</w:t>
      </w:r>
      <w:r w:rsidRPr="00564A98">
        <w:rPr>
          <w:rFonts w:ascii="Times New Roman" w:hAnsi="Times New Roman"/>
          <w:b/>
          <w:color w:val="FF0000"/>
        </w:rPr>
        <w:tab/>
        <w:t xml:space="preserve">C.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bCs/>
        </w:rPr>
        <w:t>kx.</w:t>
      </w:r>
      <w:r w:rsidRPr="00564A98">
        <w:rPr>
          <w:rFonts w:ascii="Times New Roman" w:hAnsi="Times New Roman"/>
          <w:b/>
          <w:color w:val="FF0000"/>
        </w:rPr>
        <w:tab/>
        <w:t xml:space="preserve">D. </w:t>
      </w:r>
      <w:r w:rsidRPr="00564A98">
        <w:rPr>
          <w:rFonts w:ascii="Times New Roman" w:hAnsi="Times New Roman"/>
          <w:bCs/>
        </w:rPr>
        <w:t>2kx.</w:t>
      </w:r>
    </w:p>
    <w:p w14:paraId="1C3BE75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230. </w:t>
      </w:r>
      <w:r w:rsidRPr="00A3407B">
        <w:rPr>
          <w:rFonts w:ascii="Cambria" w:hAnsi="Cambria"/>
          <w:b/>
          <w:color w:val="FF0000"/>
          <w:sz w:val="18"/>
          <w:highlight w:val="yellow"/>
          <w:lang w:val="de-DE"/>
        </w:rPr>
        <w:t xml:space="preserve">(QG 17): </w:t>
      </w:r>
      <w:r w:rsidRPr="00564A98">
        <w:rPr>
          <w:rFonts w:ascii="Times New Roman" w:hAnsi="Times New Roman"/>
        </w:rPr>
        <w:t>Một vật dao động điều hoà trên trục Ox quanh vị trí cân bằng O. Vectơ gia tốc của vật</w:t>
      </w:r>
    </w:p>
    <w:p w14:paraId="4126893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có độ lớn tỉ lệ thuận với độ lớn vận tốc của vật. </w:t>
      </w:r>
      <w:r w:rsidRPr="00564A98">
        <w:rPr>
          <w:rFonts w:ascii="Times New Roman" w:hAnsi="Times New Roman"/>
          <w:b/>
          <w:color w:val="FF0000"/>
        </w:rPr>
        <w:tab/>
        <w:t xml:space="preserve">B. </w:t>
      </w:r>
      <w:r w:rsidRPr="00564A98">
        <w:rPr>
          <w:rFonts w:ascii="Times New Roman" w:hAnsi="Times New Roman"/>
        </w:rPr>
        <w:t>có độ lớn tỉ lệ nghịch với độ lớn li độ của vật.</w:t>
      </w:r>
    </w:p>
    <w:p w14:paraId="7E6AB49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luôn hướng về vị trí cân bằng. </w:t>
      </w:r>
      <w:r w:rsidRPr="00564A98">
        <w:rPr>
          <w:rFonts w:ascii="Times New Roman" w:hAnsi="Times New Roman"/>
          <w:b/>
          <w:color w:val="FF0000"/>
        </w:rPr>
        <w:tab/>
        <w:t xml:space="preserve">D. </w:t>
      </w:r>
      <w:r w:rsidRPr="00564A98">
        <w:rPr>
          <w:rFonts w:ascii="Times New Roman" w:hAnsi="Times New Roman"/>
        </w:rPr>
        <w:t>luôn hướng ra xa vị trí cân bằng.</w:t>
      </w:r>
    </w:p>
    <w:p w14:paraId="5E9E9B68"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lastRenderedPageBreak/>
        <w:t xml:space="preserve">Câu 231.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rPr>
        <w:t>Một con lắc lò xo gồm lò xo có độ cứng 100 N/m và vật nhỏ có khối lượng m. Tác dụng lên vật ngoại lực F = 20cos10πt (N) (t tính bằng s) dọc theo trục lò xo thì xảy ra hiện tượng cộng hưởng. Lấy π</w:t>
      </w:r>
      <w:r w:rsidRPr="00564A98">
        <w:rPr>
          <w:rFonts w:ascii="Times New Roman" w:hAnsi="Times New Roman"/>
          <w:sz w:val="24"/>
          <w:szCs w:val="24"/>
          <w:vertAlign w:val="superscript"/>
        </w:rPr>
        <w:t>2</w:t>
      </w:r>
      <w:r w:rsidRPr="00564A98">
        <w:rPr>
          <w:rFonts w:ascii="Times New Roman" w:hAnsi="Times New Roman"/>
          <w:sz w:val="24"/>
          <w:szCs w:val="24"/>
        </w:rPr>
        <w:t xml:space="preserve"> = 10. Giá trị của m là</w:t>
      </w:r>
    </w:p>
    <w:p w14:paraId="05BCD88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1 kg"/>
        </w:smartTagPr>
        <w:r w:rsidRPr="00564A98">
          <w:rPr>
            <w:rFonts w:ascii="Times New Roman" w:hAnsi="Times New Roman"/>
          </w:rPr>
          <w:t>1 kg</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250 g"/>
        </w:smartTagPr>
        <w:r w:rsidRPr="00564A98">
          <w:rPr>
            <w:rFonts w:ascii="Times New Roman" w:hAnsi="Times New Roman"/>
          </w:rPr>
          <w:t>250 g</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0,4 kg"/>
        </w:smartTagPr>
        <w:r w:rsidRPr="00564A98">
          <w:rPr>
            <w:rFonts w:ascii="Times New Roman" w:hAnsi="Times New Roman"/>
          </w:rPr>
          <w:t>0,4 kg</w:t>
        </w:r>
      </w:smartTag>
      <w:r w:rsidRPr="00564A98">
        <w:rPr>
          <w:rFonts w:ascii="Times New Roman" w:hAnsi="Times New Roman"/>
        </w:rPr>
        <w:t>.</w:t>
      </w:r>
    </w:p>
    <w:p w14:paraId="38CC3EB0" w14:textId="77777777" w:rsidR="00A3407B" w:rsidRPr="00564A98" w:rsidRDefault="00A3407B" w:rsidP="009D1D88">
      <w:pPr>
        <w:tabs>
          <w:tab w:val="left" w:pos="992"/>
        </w:tabs>
        <w:spacing w:line="360" w:lineRule="auto"/>
        <w:jc w:val="both"/>
        <w:rPr>
          <w:rFonts w:ascii="Times New Roman" w:hAnsi="Times New Roman"/>
          <w:lang w:val="de-DE"/>
        </w:rPr>
      </w:pPr>
      <w:r w:rsidRPr="00564A98">
        <w:rPr>
          <w:rFonts w:ascii="Times New Roman" w:hAnsi="Times New Roman"/>
          <w:noProof/>
        </w:rPr>
        <w:drawing>
          <wp:anchor distT="0" distB="0" distL="114300" distR="114300" simplePos="0" relativeHeight="252040192" behindDoc="0" locked="0" layoutInCell="1" allowOverlap="1" wp14:anchorId="67D06AC9" wp14:editId="419D9D7A">
            <wp:simplePos x="0" y="0"/>
            <wp:positionH relativeFrom="margin">
              <wp:posOffset>4572899</wp:posOffset>
            </wp:positionH>
            <wp:positionV relativeFrom="paragraph">
              <wp:posOffset>263921</wp:posOffset>
            </wp:positionV>
            <wp:extent cx="2063115" cy="836295"/>
            <wp:effectExtent l="0" t="0" r="0" b="1905"/>
            <wp:wrapSquare wrapText="bothSides"/>
            <wp:docPr id="603" name="Picture 2" descr="C:\Users\MyPC\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AppData\Local\Temp\FineReader12.00\media\image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311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lang w:val="de-DE"/>
        </w:rPr>
        <w:t xml:space="preserve">Câu 232. </w:t>
      </w:r>
      <w:r w:rsidRPr="00A3407B">
        <w:rPr>
          <w:rFonts w:ascii="Cambria" w:hAnsi="Cambria"/>
          <w:b/>
          <w:color w:val="FF0000"/>
          <w:sz w:val="18"/>
          <w:highlight w:val="yellow"/>
          <w:lang w:val="de-DE"/>
        </w:rPr>
        <w:t xml:space="preserve">(QG 17): </w:t>
      </w:r>
      <w:r w:rsidRPr="00564A98">
        <w:rPr>
          <w:rFonts w:ascii="Times New Roman" w:hAnsi="Times New Roman"/>
          <w:lang w:val="de-DE"/>
        </w:rPr>
        <w:t>Một con lắc lò xo đang dao động điều hòa. Hình bên là đồ thị biểu diễn sự phụ thuộc của động năng W</w:t>
      </w:r>
      <w:r w:rsidRPr="00564A98">
        <w:rPr>
          <w:rFonts w:ascii="Times New Roman" w:hAnsi="Times New Roman"/>
          <w:vertAlign w:val="subscript"/>
          <w:lang w:val="de-DE"/>
        </w:rPr>
        <w:t>đ</w:t>
      </w:r>
      <w:r w:rsidRPr="00564A98">
        <w:rPr>
          <w:rFonts w:ascii="Times New Roman" w:hAnsi="Times New Roman"/>
          <w:lang w:val="de-DE"/>
        </w:rPr>
        <w:t xml:space="preserve"> của con lắc theo thời gian t. Hiệu t</w:t>
      </w:r>
      <w:r w:rsidRPr="00564A98">
        <w:rPr>
          <w:rFonts w:ascii="Times New Roman" w:hAnsi="Times New Roman"/>
          <w:vertAlign w:val="subscript"/>
          <w:lang w:val="de-DE"/>
        </w:rPr>
        <w:t>2</w:t>
      </w:r>
      <w:r w:rsidRPr="00564A98">
        <w:rPr>
          <w:rFonts w:ascii="Times New Roman" w:hAnsi="Times New Roman"/>
          <w:lang w:val="de-DE"/>
        </w:rPr>
        <w:t xml:space="preserve"> – t</w:t>
      </w:r>
      <w:r w:rsidRPr="00564A98">
        <w:rPr>
          <w:rFonts w:ascii="Times New Roman" w:hAnsi="Times New Roman"/>
          <w:vertAlign w:val="subscript"/>
          <w:lang w:val="de-DE"/>
        </w:rPr>
        <w:t>1</w:t>
      </w:r>
      <w:r w:rsidRPr="00564A98">
        <w:rPr>
          <w:rFonts w:ascii="Times New Roman" w:hAnsi="Times New Roman"/>
          <w:lang w:val="de-DE"/>
        </w:rPr>
        <w:t xml:space="preserve"> có giá trị </w:t>
      </w:r>
      <w:r w:rsidRPr="00564A98">
        <w:rPr>
          <w:rFonts w:ascii="Times New Roman" w:hAnsi="Times New Roman"/>
          <w:b/>
          <w:lang w:val="de-DE"/>
        </w:rPr>
        <w:t>gần nhất</w:t>
      </w:r>
      <w:r w:rsidRPr="00564A98">
        <w:rPr>
          <w:rFonts w:ascii="Times New Roman" w:hAnsi="Times New Roman"/>
          <w:lang w:val="de-DE"/>
        </w:rPr>
        <w:t xml:space="preserve"> với giá trị nào sau đây?</w:t>
      </w:r>
    </w:p>
    <w:p w14:paraId="0E8DB8E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A. </w:t>
      </w:r>
      <w:r w:rsidRPr="00564A98">
        <w:rPr>
          <w:rFonts w:ascii="Times New Roman" w:hAnsi="Times New Roman"/>
          <w:lang w:val="de-DE"/>
        </w:rPr>
        <w:t>0,27 s.</w:t>
      </w:r>
      <w:r w:rsidRPr="00564A98">
        <w:rPr>
          <w:rFonts w:ascii="Times New Roman" w:hAnsi="Times New Roman"/>
          <w:b/>
          <w:color w:val="FF0000"/>
          <w:lang w:val="de-DE"/>
        </w:rPr>
        <w:tab/>
        <w:t xml:space="preserve">B. </w:t>
      </w:r>
      <w:r w:rsidRPr="00564A98">
        <w:rPr>
          <w:rFonts w:ascii="Times New Roman" w:hAnsi="Times New Roman"/>
          <w:lang w:val="de-DE"/>
        </w:rPr>
        <w:t>0,24 s.</w:t>
      </w:r>
      <w:r w:rsidRPr="00564A98">
        <w:rPr>
          <w:rFonts w:ascii="Times New Roman" w:hAnsi="Times New Roman"/>
          <w:lang w:val="de-DE"/>
        </w:rPr>
        <w:tab/>
      </w:r>
    </w:p>
    <w:p w14:paraId="6DFA92D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de-DE"/>
        </w:rPr>
      </w:pPr>
      <w:r w:rsidRPr="00564A98">
        <w:rPr>
          <w:rFonts w:ascii="Times New Roman" w:hAnsi="Times New Roman"/>
          <w:b/>
          <w:color w:val="FF0000"/>
          <w:lang w:val="de-DE"/>
        </w:rPr>
        <w:tab/>
        <w:t xml:space="preserve">C. </w:t>
      </w:r>
      <w:r w:rsidRPr="00564A98">
        <w:rPr>
          <w:rFonts w:ascii="Times New Roman" w:hAnsi="Times New Roman"/>
          <w:lang w:val="de-DE"/>
        </w:rPr>
        <w:t>0,22 s.</w:t>
      </w:r>
      <w:r w:rsidRPr="00564A98">
        <w:rPr>
          <w:rFonts w:ascii="Times New Roman" w:hAnsi="Times New Roman"/>
          <w:b/>
          <w:color w:val="FF0000"/>
          <w:lang w:val="de-DE"/>
        </w:rPr>
        <w:tab/>
        <w:t xml:space="preserve">D. </w:t>
      </w:r>
      <w:r w:rsidRPr="00564A98">
        <w:rPr>
          <w:rFonts w:ascii="Times New Roman" w:hAnsi="Times New Roman"/>
          <w:lang w:val="de-DE"/>
        </w:rPr>
        <w:t>0,20 s.</w:t>
      </w:r>
    </w:p>
    <w:p w14:paraId="40E0FD2E"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233. </w:t>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de-DE"/>
        </w:rPr>
        <w:t xml:space="preserve">Tiến hành thí nghiệm đo gia tốc trọng trường bằng con lắc đơn, một học sinh đo được chiều dài con lắc đơn là 119 ± 1 (cm), chu kì dao động nhỏ của nó là 2,20 ± 0,02 (s). Lấy </w:t>
      </w:r>
      <w:r w:rsidRPr="00564A98">
        <w:rPr>
          <w:rFonts w:ascii="Times New Roman" w:hAnsi="Times New Roman"/>
          <w:sz w:val="24"/>
          <w:szCs w:val="24"/>
          <w:lang w:val="fr-FR"/>
        </w:rPr>
        <w:t>π</w:t>
      </w:r>
      <w:r w:rsidRPr="00564A98">
        <w:rPr>
          <w:rFonts w:ascii="Times New Roman" w:hAnsi="Times New Roman"/>
          <w:sz w:val="24"/>
          <w:szCs w:val="24"/>
          <w:vertAlign w:val="superscript"/>
          <w:lang w:val="de-DE"/>
        </w:rPr>
        <w:t>2</w:t>
      </w:r>
      <w:r w:rsidRPr="00564A98">
        <w:rPr>
          <w:rFonts w:ascii="Times New Roman" w:hAnsi="Times New Roman"/>
          <w:sz w:val="24"/>
          <w:szCs w:val="24"/>
          <w:lang w:val="de-DE"/>
        </w:rPr>
        <w:t xml:space="preserve"> = 9,87 và bỏ qua sai số của số </w:t>
      </w:r>
      <w:r w:rsidRPr="00564A98">
        <w:rPr>
          <w:rFonts w:ascii="Times New Roman" w:hAnsi="Times New Roman"/>
          <w:sz w:val="24"/>
          <w:szCs w:val="24"/>
        </w:rPr>
        <w:t>π</w:t>
      </w:r>
      <w:r w:rsidRPr="00564A98">
        <w:rPr>
          <w:rFonts w:ascii="Times New Roman" w:hAnsi="Times New Roman"/>
          <w:sz w:val="24"/>
          <w:szCs w:val="24"/>
          <w:lang w:val="de-DE"/>
        </w:rPr>
        <w:t>. Gia tốc trọng trường do học sinh đo được tại nơi làm thí nghiệm là</w:t>
      </w:r>
    </w:p>
    <w:p w14:paraId="125D9FE9"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g = 9,8 ± 0,2(m/s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B. </w:t>
      </w:r>
      <w:r w:rsidRPr="00564A98">
        <w:rPr>
          <w:rFonts w:ascii="Times New Roman" w:hAnsi="Times New Roman"/>
          <w:sz w:val="24"/>
          <w:szCs w:val="24"/>
        </w:rPr>
        <w:t>g = 9,8 ± 0,3(m/s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C. </w:t>
      </w:r>
      <w:r w:rsidRPr="00564A98">
        <w:rPr>
          <w:rFonts w:ascii="Times New Roman" w:hAnsi="Times New Roman"/>
          <w:sz w:val="24"/>
          <w:szCs w:val="24"/>
        </w:rPr>
        <w:t>g = 9,7 ± 0,3 (m/s</w:t>
      </w:r>
      <w:r w:rsidRPr="00564A98">
        <w:rPr>
          <w:rFonts w:ascii="Times New Roman" w:hAnsi="Times New Roman"/>
          <w:sz w:val="24"/>
          <w:szCs w:val="24"/>
          <w:vertAlign w:val="superscript"/>
        </w:rPr>
        <w:t>2</w:t>
      </w: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D. </w:t>
      </w:r>
      <w:r w:rsidRPr="00564A98">
        <w:rPr>
          <w:rFonts w:ascii="Times New Roman" w:hAnsi="Times New Roman"/>
          <w:sz w:val="24"/>
          <w:szCs w:val="24"/>
        </w:rPr>
        <w:t>g = 9,7 ±0,2 (m/s</w:t>
      </w:r>
      <w:r w:rsidRPr="00564A98">
        <w:rPr>
          <w:rFonts w:ascii="Times New Roman" w:hAnsi="Times New Roman"/>
          <w:sz w:val="24"/>
          <w:szCs w:val="24"/>
          <w:vertAlign w:val="superscript"/>
        </w:rPr>
        <w:t>2</w:t>
      </w:r>
      <w:r w:rsidRPr="00564A98">
        <w:rPr>
          <w:rFonts w:ascii="Times New Roman" w:hAnsi="Times New Roman"/>
          <w:sz w:val="24"/>
          <w:szCs w:val="24"/>
        </w:rPr>
        <w:t>).</w:t>
      </w:r>
    </w:p>
    <w:p w14:paraId="2CCC6B16"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234. </w:t>
      </w:r>
      <w:r w:rsidRPr="00564A98">
        <w:rPr>
          <w:rFonts w:ascii="Times New Roman" w:hAnsi="Times New Roman"/>
          <w:noProof/>
          <w:sz w:val="24"/>
          <w:szCs w:val="24"/>
        </w:rPr>
        <w:drawing>
          <wp:anchor distT="0" distB="0" distL="114300" distR="114300" simplePos="0" relativeHeight="252041216" behindDoc="0" locked="0" layoutInCell="1" allowOverlap="0" wp14:anchorId="56AF1FD8" wp14:editId="17658919">
            <wp:simplePos x="0" y="0"/>
            <wp:positionH relativeFrom="margin">
              <wp:align>right</wp:align>
            </wp:positionH>
            <wp:positionV relativeFrom="paragraph">
              <wp:posOffset>15240</wp:posOffset>
            </wp:positionV>
            <wp:extent cx="383540" cy="1046480"/>
            <wp:effectExtent l="0" t="0" r="0" b="0"/>
            <wp:wrapSquare wrapText="bothSides"/>
            <wp:docPr id="604" name="Picture 1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3540"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07B">
        <w:rPr>
          <w:rFonts w:ascii="Cambria" w:hAnsi="Cambria"/>
          <w:b/>
          <w:color w:val="FF0000"/>
          <w:sz w:val="18"/>
          <w:szCs w:val="24"/>
          <w:highlight w:val="yellow"/>
          <w:lang w:val="de-DE"/>
        </w:rPr>
        <w:t xml:space="preserve">(QG 17): </w:t>
      </w:r>
      <w:r w:rsidRPr="00564A98">
        <w:rPr>
          <w:rFonts w:ascii="Times New Roman" w:hAnsi="Times New Roman"/>
          <w:sz w:val="24"/>
          <w:szCs w:val="24"/>
          <w:lang w:val="sv-SE"/>
        </w:rPr>
        <w:t xml:space="preserve">Một lò xo nhẹ có độ cứng 75 N/m, đầu trên của lò xo treo vào một điểm cố định. Vật A có khối lượng </w:t>
      </w:r>
      <w:smartTag w:uri="urn:schemas-microsoft-com:office:smarttags" w:element="metricconverter">
        <w:smartTagPr>
          <w:attr w:name="ProductID" w:val="0,1 kg"/>
        </w:smartTagPr>
        <w:r w:rsidRPr="00564A98">
          <w:rPr>
            <w:rFonts w:ascii="Times New Roman" w:hAnsi="Times New Roman"/>
            <w:sz w:val="24"/>
            <w:szCs w:val="24"/>
            <w:lang w:val="sv-SE"/>
          </w:rPr>
          <w:t>0,1 kg</w:t>
        </w:r>
      </w:smartTag>
      <w:r w:rsidRPr="00564A98">
        <w:rPr>
          <w:rFonts w:ascii="Times New Roman" w:hAnsi="Times New Roman"/>
          <w:sz w:val="24"/>
          <w:szCs w:val="24"/>
          <w:lang w:val="sv-SE"/>
        </w:rPr>
        <w:t xml:space="preserve"> được treo vào đầu dưới của lò xo. Vật B có khối lượng </w:t>
      </w:r>
      <w:smartTag w:uri="urn:schemas-microsoft-com:office:smarttags" w:element="metricconverter">
        <w:smartTagPr>
          <w:attr w:name="ProductID" w:val="0,2 kg"/>
        </w:smartTagPr>
        <w:r w:rsidRPr="00564A98">
          <w:rPr>
            <w:rFonts w:ascii="Times New Roman" w:hAnsi="Times New Roman"/>
            <w:sz w:val="24"/>
            <w:szCs w:val="24"/>
            <w:lang w:val="sv-SE"/>
          </w:rPr>
          <w:t>0,2 kg</w:t>
        </w:r>
      </w:smartTag>
      <w:r w:rsidRPr="00564A98">
        <w:rPr>
          <w:rFonts w:ascii="Times New Roman" w:hAnsi="Times New Roman"/>
          <w:sz w:val="24"/>
          <w:szCs w:val="24"/>
          <w:lang w:val="sv-SE"/>
        </w:rPr>
        <w:t xml:space="preserve"> treo vào vật A nhờ một sợi dây mềm, nhẹ, không dãn và đủ dài để khi chuyển động vật A và vật B không va chạm nhau (hình bên). Ban đầu giữ vật B để lò xo có trục thẳng đứng và dãn </w:t>
      </w:r>
      <w:smartTag w:uri="urn:schemas-microsoft-com:office:smarttags" w:element="metricconverter">
        <w:smartTagPr>
          <w:attr w:name="ProductID" w:val="9,66 cm"/>
        </w:smartTagPr>
        <w:r w:rsidRPr="00564A98">
          <w:rPr>
            <w:rFonts w:ascii="Times New Roman" w:hAnsi="Times New Roman"/>
            <w:sz w:val="24"/>
            <w:szCs w:val="24"/>
            <w:lang w:val="sv-SE"/>
          </w:rPr>
          <w:t>9,66 cm</w:t>
        </w:r>
      </w:smartTag>
      <w:r w:rsidRPr="00564A98">
        <w:rPr>
          <w:rFonts w:ascii="Times New Roman" w:hAnsi="Times New Roman"/>
          <w:sz w:val="24"/>
          <w:szCs w:val="24"/>
          <w:lang w:val="sv-SE"/>
        </w:rPr>
        <w:t xml:space="preserve"> (coi </w:t>
      </w:r>
      <m:oMath>
        <m:r>
          <m:rPr>
            <m:sty m:val="p"/>
          </m:rPr>
          <w:rPr>
            <w:rFonts w:ascii="Cambria Math" w:hAnsi="Cambria Math"/>
            <w:sz w:val="24"/>
            <w:szCs w:val="24"/>
          </w:rPr>
          <m:t>9,66≈4+4</m:t>
        </m:r>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sv-SE"/>
        </w:rPr>
        <w:t>) rồi thả nhẹ. Lấy g = 10 m/s</w:t>
      </w:r>
      <w:r w:rsidRPr="00564A98">
        <w:rPr>
          <w:rFonts w:ascii="Times New Roman" w:hAnsi="Times New Roman"/>
          <w:sz w:val="24"/>
          <w:szCs w:val="24"/>
          <w:vertAlign w:val="superscript"/>
          <w:lang w:val="sv-SE"/>
        </w:rPr>
        <w:t xml:space="preserve">2 </w:t>
      </w:r>
      <w:r w:rsidRPr="00564A98">
        <w:rPr>
          <w:rFonts w:ascii="Times New Roman" w:hAnsi="Times New Roman"/>
          <w:sz w:val="24"/>
          <w:szCs w:val="24"/>
          <w:lang w:val="sv-SE"/>
        </w:rPr>
        <w:t xml:space="preserve">và </w:t>
      </w:r>
      <m:oMath>
        <m:sSup>
          <m:sSupPr>
            <m:ctrlPr>
              <w:rPr>
                <w:rFonts w:ascii="Cambria Math" w:hAnsi="Cambria Math"/>
                <w:sz w:val="24"/>
                <w:szCs w:val="24"/>
              </w:rPr>
            </m:ctrlPr>
          </m:sSupPr>
          <m:e>
            <m:r>
              <m:rPr>
                <m:sty m:val="p"/>
              </m:rPr>
              <w:rPr>
                <w:rFonts w:ascii="Cambria Math" w:hAnsi="Cambria Math"/>
                <w:sz w:val="24"/>
                <w:szCs w:val="24"/>
              </w:rPr>
              <m:t>π</m:t>
            </m:r>
          </m:e>
          <m:sup>
            <m:r>
              <m:rPr>
                <m:sty m:val="p"/>
              </m:rPr>
              <w:rPr>
                <w:rFonts w:ascii="Cambria Math" w:hAnsi="Cambria Math"/>
                <w:sz w:val="24"/>
                <w:szCs w:val="24"/>
              </w:rPr>
              <m:t>2</m:t>
            </m:r>
          </m:sup>
        </m:sSup>
      </m:oMath>
      <w:r w:rsidRPr="00564A98">
        <w:rPr>
          <w:rFonts w:ascii="Times New Roman" w:hAnsi="Times New Roman"/>
          <w:sz w:val="24"/>
          <w:szCs w:val="24"/>
          <w:lang w:val="sv-SE"/>
        </w:rPr>
        <w:t>= 10. Thời gian tính từ lúc thả vật B đến khi vật A dừng lại lần đầu là</w:t>
      </w:r>
    </w:p>
    <w:p w14:paraId="393502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sv-SE"/>
        </w:rPr>
      </w:pPr>
      <w:r w:rsidRPr="00564A98">
        <w:rPr>
          <w:rFonts w:ascii="Times New Roman" w:hAnsi="Times New Roman"/>
          <w:b/>
          <w:lang w:val="sv-SE"/>
        </w:rPr>
        <w:tab/>
      </w:r>
      <w:r w:rsidRPr="00564A98">
        <w:rPr>
          <w:rFonts w:ascii="Times New Roman" w:hAnsi="Times New Roman"/>
          <w:b/>
          <w:color w:val="FF0000"/>
          <w:u w:val="single"/>
          <w:lang w:val="sv-SE"/>
        </w:rPr>
        <w:t xml:space="preserve">A. </w:t>
      </w:r>
      <w:r w:rsidRPr="00564A98">
        <w:rPr>
          <w:rFonts w:ascii="Times New Roman" w:hAnsi="Times New Roman"/>
          <w:lang w:val="sv-SE"/>
        </w:rPr>
        <w:t>0,19 s.</w:t>
      </w:r>
      <w:r w:rsidRPr="00564A98">
        <w:rPr>
          <w:rFonts w:ascii="Times New Roman" w:hAnsi="Times New Roman"/>
          <w:b/>
          <w:color w:val="FF0000"/>
          <w:lang w:val="sv-SE"/>
        </w:rPr>
        <w:tab/>
        <w:t xml:space="preserve">B. </w:t>
      </w:r>
      <w:r w:rsidRPr="00564A98">
        <w:rPr>
          <w:rFonts w:ascii="Times New Roman" w:hAnsi="Times New Roman"/>
          <w:lang w:val="sv-SE"/>
        </w:rPr>
        <w:t>0,21 s.</w:t>
      </w:r>
      <w:r w:rsidRPr="00564A98">
        <w:rPr>
          <w:rFonts w:ascii="Times New Roman" w:hAnsi="Times New Roman"/>
          <w:b/>
          <w:color w:val="FF0000"/>
          <w:lang w:val="sv-SE"/>
        </w:rPr>
        <w:tab/>
        <w:t xml:space="preserve">C. </w:t>
      </w:r>
      <w:r w:rsidRPr="00564A98">
        <w:rPr>
          <w:rFonts w:ascii="Times New Roman" w:hAnsi="Times New Roman"/>
          <w:lang w:val="sv-SE"/>
        </w:rPr>
        <w:t>0,17</w:t>
      </w:r>
      <w:r w:rsidRPr="00564A98">
        <w:rPr>
          <w:rFonts w:ascii="Times New Roman" w:hAnsi="Times New Roman"/>
          <w:lang w:val="sv-SE"/>
        </w:rPr>
        <w:tab/>
        <w:t>s.</w:t>
      </w:r>
      <w:r w:rsidRPr="00564A98">
        <w:rPr>
          <w:rFonts w:ascii="Times New Roman" w:hAnsi="Times New Roman"/>
          <w:b/>
          <w:color w:val="FF0000"/>
          <w:lang w:val="sv-SE"/>
        </w:rPr>
        <w:tab/>
        <w:t xml:space="preserve">D. </w:t>
      </w:r>
      <w:r w:rsidRPr="00564A98">
        <w:rPr>
          <w:rFonts w:ascii="Times New Roman" w:hAnsi="Times New Roman"/>
          <w:lang w:val="sv-SE"/>
        </w:rPr>
        <w:t>0,23 s.</w:t>
      </w:r>
    </w:p>
    <w:p w14:paraId="41B6B4A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193E042D"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28" w:name="_Toc18406499"/>
      <w:r w:rsidRPr="00564A98">
        <w:rPr>
          <w:i w:val="0"/>
          <w:sz w:val="24"/>
          <w:szCs w:val="24"/>
          <w:highlight w:val="yellow"/>
          <w:lang w:val="nl-NL"/>
        </w:rPr>
        <w:t>2018</w:t>
      </w:r>
      <w:bookmarkEnd w:id="28"/>
    </w:p>
    <w:p w14:paraId="7B32F6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6D176542"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235.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Một vật dao động điều hòa trên trục Ox quanh vị trí cân bằng O. Gọi </w:t>
      </w:r>
      <m:oMath>
        <m:r>
          <m:rPr>
            <m:sty m:val="p"/>
          </m:rPr>
          <w:rPr>
            <w:rFonts w:ascii="Cambria Math" w:eastAsia="Calibri" w:hAnsi="Cambria Math"/>
          </w:rPr>
          <m:t>A, ω</m:t>
        </m:r>
      </m:oMath>
      <w:r w:rsidRPr="00564A98">
        <w:rPr>
          <w:rFonts w:ascii="Times New Roman" w:eastAsia="Calibri" w:hAnsi="Times New Roman"/>
        </w:rPr>
        <w:t xml:space="preserve"> và </w:t>
      </w:r>
      <m:oMath>
        <m:r>
          <m:rPr>
            <m:sty m:val="p"/>
          </m:rPr>
          <w:rPr>
            <w:rFonts w:ascii="Cambria Math" w:eastAsia="Calibri" w:hAnsi="Cambria Math"/>
          </w:rPr>
          <m:t>φ</m:t>
        </m:r>
      </m:oMath>
      <w:r w:rsidRPr="00564A98">
        <w:rPr>
          <w:rFonts w:ascii="Times New Roman" w:eastAsia="Calibri" w:hAnsi="Times New Roman"/>
        </w:rPr>
        <w:t xml:space="preserve"> lần lượt là biên độ, tần số góc và pha ban đầu của dao động. Biểu thức li độ của vật theo thời gian t là</w:t>
      </w:r>
    </w:p>
    <w:p w14:paraId="359488E4"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x = Acos(ωt + φ) </w:t>
      </w:r>
      <w:r w:rsidRPr="00564A98">
        <w:rPr>
          <w:rFonts w:ascii="Times New Roman" w:eastAsia="Calibri" w:hAnsi="Times New Roman"/>
          <w:b/>
          <w:color w:val="FF0000"/>
        </w:rPr>
        <w:tab/>
        <w:t xml:space="preserve">B. </w:t>
      </w:r>
      <w:r w:rsidRPr="00564A98">
        <w:rPr>
          <w:rFonts w:ascii="Times New Roman" w:eastAsia="Calibri" w:hAnsi="Times New Roman"/>
        </w:rPr>
        <w:t>x = ωcos(tφ+A)</w:t>
      </w:r>
      <w:r w:rsidRPr="00564A98">
        <w:rPr>
          <w:rFonts w:ascii="Times New Roman" w:eastAsia="Calibri" w:hAnsi="Times New Roman"/>
          <w:b/>
          <w:color w:val="FF0000"/>
        </w:rPr>
        <w:tab/>
        <w:t xml:space="preserve">C. </w:t>
      </w:r>
      <w:r w:rsidRPr="00564A98">
        <w:rPr>
          <w:rFonts w:ascii="Times New Roman" w:eastAsia="Calibri" w:hAnsi="Times New Roman"/>
        </w:rPr>
        <w:t>x = tcos(φA + ω)</w:t>
      </w:r>
      <w:r w:rsidRPr="00564A98">
        <w:rPr>
          <w:rFonts w:ascii="Times New Roman" w:eastAsia="Calibri" w:hAnsi="Times New Roman"/>
          <w:b/>
          <w:color w:val="FF0000"/>
        </w:rPr>
        <w:tab/>
        <w:t xml:space="preserve">D. </w:t>
      </w:r>
      <w:r w:rsidRPr="00564A98">
        <w:rPr>
          <w:rFonts w:ascii="Times New Roman" w:eastAsia="Calibri" w:hAnsi="Times New Roman"/>
        </w:rPr>
        <w:t>x = φcos(Aω + t)</w:t>
      </w:r>
    </w:p>
    <w:p w14:paraId="1E546CAB"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236.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Dao động cơ tắt dần</w:t>
      </w:r>
    </w:p>
    <w:p w14:paraId="27D9ADCB"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có biên độ tăng dần theo thời gian.</w:t>
      </w:r>
      <w:r w:rsidRPr="00564A98">
        <w:rPr>
          <w:rFonts w:ascii="Times New Roman" w:eastAsia="Calibri" w:hAnsi="Times New Roman"/>
        </w:rPr>
        <w:tab/>
      </w:r>
      <w:r w:rsidRPr="00564A98">
        <w:rPr>
          <w:rFonts w:ascii="Times New Roman" w:eastAsia="Calibri" w:hAnsi="Times New Roman"/>
          <w:b/>
          <w:color w:val="FF0000"/>
          <w:u w:val="single"/>
        </w:rPr>
        <w:t xml:space="preserve">B. </w:t>
      </w:r>
      <w:r w:rsidRPr="00564A98">
        <w:rPr>
          <w:rFonts w:ascii="Times New Roman" w:eastAsia="Calibri" w:hAnsi="Times New Roman"/>
        </w:rPr>
        <w:t>có biên độ giảm dần theo thời gian.</w:t>
      </w:r>
    </w:p>
    <w:p w14:paraId="64ED1E22"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luôn có hại</w:t>
      </w:r>
      <w:r w:rsidRPr="00564A98">
        <w:rPr>
          <w:rFonts w:ascii="Times New Roman" w:eastAsia="Calibri" w:hAnsi="Times New Roman"/>
        </w:rPr>
        <w:tab/>
      </w:r>
      <w:r w:rsidRPr="00564A98">
        <w:rPr>
          <w:rFonts w:ascii="Times New Roman" w:eastAsia="Calibri" w:hAnsi="Times New Roman"/>
          <w:b/>
          <w:color w:val="FF0000"/>
        </w:rPr>
        <w:tab/>
        <w:t xml:space="preserve">D. </w:t>
      </w:r>
      <w:r w:rsidRPr="00564A98">
        <w:rPr>
          <w:rFonts w:ascii="Times New Roman" w:eastAsia="Calibri" w:hAnsi="Times New Roman"/>
        </w:rPr>
        <w:t xml:space="preserve">luôn có lợi </w:t>
      </w:r>
    </w:p>
    <w:p w14:paraId="77A9F2F0" w14:textId="77777777" w:rsidR="00A3407B" w:rsidRPr="00564A98" w:rsidRDefault="00A3407B"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237.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lang w:val="fr-FR"/>
        </w:rPr>
        <w:t xml:space="preserve">Một con lắc lò xo gồm lò xo có độ cứng k, vật nhỏ khối lượng 100g, dao động điều hòa với tần số góc 20 rad/s. Giá trị của k là </w:t>
      </w:r>
    </w:p>
    <w:p w14:paraId="4DD9D34E"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w:r w:rsidRPr="00564A98">
        <w:rPr>
          <w:rFonts w:ascii="Times New Roman" w:eastAsia="Calibri" w:hAnsi="Times New Roman"/>
          <w:lang w:val="fr-FR"/>
        </w:rPr>
        <w:t>80 N/m.</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20 N/m.</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C. </w:t>
      </w:r>
      <w:r w:rsidRPr="00564A98">
        <w:rPr>
          <w:rFonts w:ascii="Times New Roman" w:eastAsia="Calibri" w:hAnsi="Times New Roman"/>
          <w:lang w:val="fr-FR"/>
        </w:rPr>
        <w:t>40 N/m.</w:t>
      </w:r>
      <w:r w:rsidRPr="00564A98">
        <w:rPr>
          <w:rFonts w:ascii="Times New Roman" w:eastAsia="Calibri" w:hAnsi="Times New Roman"/>
          <w:b/>
          <w:color w:val="FF0000"/>
          <w:lang w:val="fr-FR"/>
        </w:rPr>
        <w:tab/>
        <w:t xml:space="preserve">D. </w:t>
      </w:r>
      <w:r w:rsidRPr="00564A98">
        <w:rPr>
          <w:rFonts w:ascii="Times New Roman" w:eastAsia="Calibri" w:hAnsi="Times New Roman"/>
          <w:lang w:val="fr-FR"/>
        </w:rPr>
        <w:t>10 N/m.</w:t>
      </w:r>
    </w:p>
    <w:p w14:paraId="388C2364"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238. </w:t>
      </w:r>
      <w:r w:rsidRPr="00564A98">
        <w:rPr>
          <w:rFonts w:ascii="Times New Roman" w:eastAsia="Calibri" w:hAnsi="Times New Roman"/>
          <w:noProof/>
        </w:rPr>
        <w:drawing>
          <wp:anchor distT="0" distB="0" distL="114300" distR="114300" simplePos="0" relativeHeight="252054528" behindDoc="0" locked="0" layoutInCell="1" allowOverlap="1" wp14:anchorId="2D493F94" wp14:editId="6E18CCC8">
            <wp:simplePos x="0" y="0"/>
            <wp:positionH relativeFrom="margin">
              <wp:align>right</wp:align>
            </wp:positionH>
            <wp:positionV relativeFrom="paragraph">
              <wp:posOffset>11430</wp:posOffset>
            </wp:positionV>
            <wp:extent cx="1047750" cy="141922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1419225"/>
                    </a:xfrm>
                    <a:prstGeom prst="rect">
                      <a:avLst/>
                    </a:prstGeom>
                    <a:noFill/>
                    <a:ln>
                      <a:noFill/>
                    </a:ln>
                  </pic:spPr>
                </pic:pic>
              </a:graphicData>
            </a:graphic>
          </wp:anchor>
        </w:drawing>
      </w:r>
      <w:r w:rsidRPr="00564A98">
        <w:rPr>
          <w:rFonts w:ascii="Times New Roman" w:hAnsi="Times New Roman"/>
          <w:b/>
        </w:rPr>
        <w:t xml:space="preserve">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Hai con lắc lò xo giống hệt nhau được treo vào hai điểm ở cùng độ cao, cách nhau 3cm. Kích thích cho hai con lắc dao động điều hòa theo phương thẳng đứng với phương trình lần lượt </w:t>
      </w:r>
      <m:oMath>
        <m:sSub>
          <m:sSubPr>
            <m:ctrlPr>
              <w:rPr>
                <w:rFonts w:ascii="Cambria Math" w:eastAsia="Calibri" w:hAnsi="Cambria Math"/>
              </w:rPr>
            </m:ctrlPr>
          </m:sSubPr>
          <m:e>
            <m:r>
              <m:rPr>
                <m:sty m:val="p"/>
              </m:rPr>
              <w:rPr>
                <w:rFonts w:ascii="Cambria Math" w:eastAsia="Calibri" w:hAnsi="Cambria Math"/>
              </w:rPr>
              <m:t>x</m:t>
            </m:r>
          </m:e>
          <m:sub>
            <m:r>
              <m:rPr>
                <m:sty m:val="p"/>
              </m:rPr>
              <w:rPr>
                <w:rFonts w:ascii="Cambria Math" w:eastAsia="Calibri" w:hAnsi="Cambria Math"/>
              </w:rPr>
              <m:t>1</m:t>
            </m:r>
          </m:sub>
        </m:sSub>
        <m:r>
          <m:rPr>
            <m:sty m:val="p"/>
          </m:rPr>
          <w:rPr>
            <w:rFonts w:ascii="Cambria Math" w:eastAsia="Calibri" w:hAnsi="Cambria Math"/>
          </w:rPr>
          <m:t>=3cosωt</m:t>
        </m:r>
      </m:oMath>
      <w:r w:rsidRPr="00564A98">
        <w:rPr>
          <w:rFonts w:ascii="Times New Roman" w:eastAsia="Calibri" w:hAnsi="Times New Roman"/>
        </w:rPr>
        <w:t xml:space="preserve"> và </w:t>
      </w:r>
      <m:oMath>
        <m:sSub>
          <m:sSubPr>
            <m:ctrlPr>
              <w:rPr>
                <w:rFonts w:ascii="Cambria Math" w:eastAsia="Calibri" w:hAnsi="Cambria Math"/>
              </w:rPr>
            </m:ctrlPr>
          </m:sSubPr>
          <m:e>
            <m:r>
              <m:rPr>
                <m:sty m:val="p"/>
              </m:rPr>
              <w:rPr>
                <w:rFonts w:ascii="Cambria Math" w:eastAsia="Calibri" w:hAnsi="Cambria Math"/>
              </w:rPr>
              <m:t>x</m:t>
            </m:r>
          </m:e>
          <m:sub>
            <m:r>
              <m:rPr>
                <m:sty m:val="p"/>
              </m:rPr>
              <w:rPr>
                <w:rFonts w:ascii="Cambria Math" w:eastAsia="Calibri" w:hAnsi="Cambria Math"/>
              </w:rPr>
              <m:t>2</m:t>
            </m:r>
          </m:sub>
        </m:sSub>
        <m:r>
          <m:rPr>
            <m:sty m:val="p"/>
          </m:rPr>
          <w:rPr>
            <w:rFonts w:ascii="Cambria Math" w:eastAsia="Calibri" w:hAnsi="Cambria Math"/>
          </w:rPr>
          <m:t>=6cos</m:t>
        </m:r>
        <m:d>
          <m:dPr>
            <m:ctrlPr>
              <w:rPr>
                <w:rFonts w:ascii="Cambria Math" w:eastAsia="Calibri" w:hAnsi="Cambria Math"/>
              </w:rPr>
            </m:ctrlPr>
          </m:dPr>
          <m:e>
            <m:r>
              <m:rPr>
                <m:sty m:val="p"/>
              </m:rPr>
              <w:rPr>
                <w:rFonts w:ascii="Cambria Math" w:eastAsia="Calibri" w:hAnsi="Cambria Math"/>
              </w:rPr>
              <m:t>ωt+π/3</m:t>
            </m:r>
          </m:e>
        </m:d>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cm</m:t>
            </m:r>
          </m:e>
        </m:d>
        <m:r>
          <m:rPr>
            <m:sty m:val="p"/>
          </m:rPr>
          <w:rPr>
            <w:rFonts w:ascii="Cambria Math" w:eastAsia="Calibri" w:hAnsi="Cambria Math"/>
          </w:rPr>
          <m:t>.</m:t>
        </m:r>
      </m:oMath>
      <w:r w:rsidRPr="00564A98">
        <w:rPr>
          <w:rFonts w:ascii="Times New Roman" w:eastAsia="Calibri" w:hAnsi="Times New Roman"/>
        </w:rPr>
        <w:t xml:space="preserve"> Trong quá trình dao động, khoảng cách lớn nhất giữa hai vật nhỏ của các con lắc bằng</w:t>
      </w:r>
    </w:p>
    <w:p w14:paraId="733674D0"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9 cm</w:t>
      </w:r>
      <w:r w:rsidRPr="00564A98">
        <w:rPr>
          <w:rFonts w:ascii="Times New Roman" w:eastAsia="Calibri" w:hAnsi="Times New Roman"/>
        </w:rPr>
        <w:tab/>
      </w:r>
      <w:r w:rsidRPr="00564A98">
        <w:rPr>
          <w:rFonts w:ascii="Times New Roman" w:eastAsia="Calibri" w:hAnsi="Times New Roman"/>
          <w:b/>
          <w:color w:val="FF0000"/>
          <w:u w:val="single"/>
        </w:rPr>
        <w:t xml:space="preserve">B. </w:t>
      </w:r>
      <w:r w:rsidRPr="00564A98">
        <w:rPr>
          <w:rFonts w:ascii="Times New Roman" w:eastAsia="Calibri" w:hAnsi="Times New Roman"/>
        </w:rPr>
        <w:t>6 cm</w:t>
      </w:r>
    </w:p>
    <w:p w14:paraId="0B2C4654"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lastRenderedPageBreak/>
        <w:tab/>
        <w:t xml:space="preserve">C. </w:t>
      </w:r>
      <w:r w:rsidRPr="00564A98">
        <w:rPr>
          <w:rFonts w:ascii="Times New Roman" w:eastAsia="Calibri" w:hAnsi="Times New Roman"/>
        </w:rPr>
        <w:t>5,2 cm</w:t>
      </w:r>
      <w:r w:rsidRPr="00564A98">
        <w:rPr>
          <w:rFonts w:ascii="Times New Roman" w:eastAsia="Calibri" w:hAnsi="Times New Roman"/>
          <w:b/>
          <w:color w:val="FF0000"/>
        </w:rPr>
        <w:tab/>
        <w:t xml:space="preserve">D. </w:t>
      </w:r>
      <w:r w:rsidRPr="00564A98">
        <w:rPr>
          <w:rFonts w:ascii="Times New Roman" w:eastAsia="Calibri" w:hAnsi="Times New Roman"/>
        </w:rPr>
        <w:t>8,5 cm</w:t>
      </w:r>
    </w:p>
    <w:p w14:paraId="3C92B43F"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239.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Một con lắc lò xo có </w:t>
      </w:r>
      <m:oMath>
        <m:r>
          <m:rPr>
            <m:sty m:val="p"/>
          </m:rPr>
          <w:rPr>
            <w:rFonts w:ascii="Cambria Math" w:eastAsia="Calibri" w:hAnsi="Cambria Math"/>
          </w:rPr>
          <m:t>m=100g</m:t>
        </m:r>
      </m:oMath>
      <w:r w:rsidRPr="00564A98">
        <w:rPr>
          <w:rFonts w:ascii="Times New Roman" w:eastAsia="Calibri" w:hAnsi="Times New Roman"/>
        </w:rPr>
        <w:t xml:space="preserve"> và </w:t>
      </w:r>
      <m:oMath>
        <m:r>
          <m:rPr>
            <m:sty m:val="p"/>
          </m:rPr>
          <w:rPr>
            <w:rFonts w:ascii="Cambria Math" w:eastAsia="Calibri" w:hAnsi="Cambria Math"/>
          </w:rPr>
          <m:t>k=12,5 N/m.</m:t>
        </m:r>
      </m:oMath>
      <w:r w:rsidRPr="00564A98">
        <w:rPr>
          <w:rFonts w:ascii="Times New Roman" w:eastAsia="Calibri" w:hAnsi="Times New Roman"/>
        </w:rPr>
        <w:t xml:space="preserve"> Thời điểm ban đầu </w:t>
      </w:r>
      <m:oMath>
        <m:d>
          <m:dPr>
            <m:ctrlPr>
              <w:rPr>
                <w:rFonts w:ascii="Cambria Math" w:eastAsia="Calibri" w:hAnsi="Cambria Math"/>
              </w:rPr>
            </m:ctrlPr>
          </m:dPr>
          <m:e>
            <m:r>
              <m:rPr>
                <m:sty m:val="p"/>
              </m:rPr>
              <w:rPr>
                <w:rFonts w:ascii="Cambria Math" w:eastAsia="Calibri" w:hAnsi="Cambria Math"/>
              </w:rPr>
              <m:t>t=0</m:t>
            </m:r>
          </m:e>
        </m:d>
        <m:r>
          <m:rPr>
            <m:sty m:val="p"/>
          </m:rPr>
          <w:rPr>
            <w:rFonts w:ascii="Cambria Math" w:eastAsia="Calibri" w:hAnsi="Cambria Math"/>
          </w:rPr>
          <m:t>,</m:t>
        </m:r>
      </m:oMath>
      <w:r w:rsidRPr="00564A98">
        <w:rPr>
          <w:rFonts w:ascii="Times New Roman" w:eastAsia="Calibri" w:hAnsi="Times New Roman"/>
        </w:rPr>
        <w:t xml:space="preserve"> lò xo không biến dạng, thả nhẹ để hệ vật và lò xo rơi tự do sao cho trục lò xo luôn có phương thẳng đứng và vật nặng ở phía dưới lò xo. Đến thời điểm </w:t>
      </w:r>
      <m:oMath>
        <m:sSub>
          <m:sSubPr>
            <m:ctrlPr>
              <w:rPr>
                <w:rFonts w:ascii="Cambria Math" w:eastAsia="Calibri" w:hAnsi="Cambria Math"/>
              </w:rPr>
            </m:ctrlPr>
          </m:sSubPr>
          <m:e>
            <m:r>
              <m:rPr>
                <m:sty m:val="p"/>
              </m:rPr>
              <w:rPr>
                <w:rFonts w:ascii="Cambria Math" w:eastAsia="Calibri" w:hAnsi="Cambria Math"/>
              </w:rPr>
              <m:t>t</m:t>
            </m:r>
          </m:e>
          <m:sub>
            <m:r>
              <m:rPr>
                <m:sty m:val="p"/>
              </m:rPr>
              <w:rPr>
                <w:rFonts w:ascii="Cambria Math" w:eastAsia="Calibri" w:hAnsi="Cambria Math"/>
              </w:rPr>
              <m:t>1</m:t>
            </m:r>
          </m:sub>
        </m:sSub>
        <m:r>
          <m:rPr>
            <m:sty m:val="p"/>
          </m:rPr>
          <w:rPr>
            <w:rFonts w:ascii="Cambria Math" w:eastAsia="Calibri" w:hAnsi="Cambria Math"/>
          </w:rPr>
          <m:t>=0,11 s,</m:t>
        </m:r>
      </m:oMath>
      <w:r w:rsidRPr="00564A98">
        <w:rPr>
          <w:rFonts w:ascii="Times New Roman" w:eastAsia="Calibri" w:hAnsi="Times New Roman"/>
        </w:rPr>
        <w:t xml:space="preserve"> điểm chính giữa của lò xo được giữ cố định, sau đó vật dao động điều hòa. Lấy </w:t>
      </w:r>
      <m:oMath>
        <m:r>
          <m:rPr>
            <m:sty m:val="p"/>
          </m:rPr>
          <w:rPr>
            <w:rFonts w:ascii="Cambria Math" w:eastAsia="Calibri" w:hAnsi="Cambria Math"/>
          </w:rPr>
          <m:t>g=10 m/s=10.</m:t>
        </m:r>
      </m:oMath>
      <w:r w:rsidRPr="00564A98">
        <w:rPr>
          <w:rFonts w:ascii="Times New Roman" w:eastAsia="Calibri" w:hAnsi="Times New Roman"/>
        </w:rPr>
        <w:t xml:space="preserve"> Biết độ cứng của lò xo tỉ lệ nghịch với chiều dài tự nhiên của nó. Tốc độ của vật tại thời điểm </w:t>
      </w:r>
      <m:oMath>
        <m:sSub>
          <m:sSubPr>
            <m:ctrlPr>
              <w:rPr>
                <w:rFonts w:ascii="Cambria Math" w:eastAsia="Calibri" w:hAnsi="Cambria Math"/>
              </w:rPr>
            </m:ctrlPr>
          </m:sSubPr>
          <m:e>
            <m:r>
              <m:rPr>
                <m:sty m:val="p"/>
              </m:rPr>
              <w:rPr>
                <w:rFonts w:ascii="Cambria Math" w:eastAsia="Calibri" w:hAnsi="Cambria Math"/>
              </w:rPr>
              <m:t>t</m:t>
            </m:r>
          </m:e>
          <m:sub>
            <m:r>
              <m:rPr>
                <m:sty m:val="p"/>
              </m:rPr>
              <w:rPr>
                <w:rFonts w:ascii="Cambria Math" w:eastAsia="Calibri" w:hAnsi="Cambria Math"/>
              </w:rPr>
              <m:t>2</m:t>
            </m:r>
          </m:sub>
        </m:sSub>
        <m:r>
          <m:rPr>
            <m:sty m:val="p"/>
          </m:rPr>
          <w:rPr>
            <w:rFonts w:ascii="Cambria Math" w:eastAsia="Calibri" w:hAnsi="Cambria Math"/>
          </w:rPr>
          <m:t>=0,21 s</m:t>
        </m:r>
      </m:oMath>
      <w:r w:rsidRPr="00564A98">
        <w:rPr>
          <w:rFonts w:ascii="Times New Roman" w:eastAsia="Calibri" w:hAnsi="Times New Roman"/>
        </w:rPr>
        <w:t xml:space="preserve"> là</w:t>
      </w:r>
    </w:p>
    <w:p w14:paraId="6319A369"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r>
          <m:rPr>
            <m:nor/>
          </m:rPr>
          <w:rPr>
            <w:rFonts w:ascii="Times New Roman" w:eastAsia="Calibri" w:hAnsi="Times New Roman"/>
          </w:rPr>
          <m:t>40</m:t>
        </m:r>
        <m:r>
          <m:rPr>
            <m:sty m:val="p"/>
          </m:rPr>
          <w:rPr>
            <w:rFonts w:ascii="Cambria Math" w:eastAsia="Calibri" w:hAnsi="Cambria Math"/>
          </w:rPr>
          <m:t>π</m:t>
        </m:r>
        <m:r>
          <m:rPr>
            <m:nor/>
          </m:rPr>
          <w:rPr>
            <w:rFonts w:ascii="Times New Roman" w:eastAsia="Calibri" w:hAnsi="Times New Roman"/>
          </w:rPr>
          <m:t xml:space="preserve"> cm/s.</m:t>
        </m:r>
      </m:oMath>
      <w:r w:rsidRPr="00564A98">
        <w:rPr>
          <w:rFonts w:ascii="Times New Roman" w:eastAsia="Calibri" w:hAnsi="Times New Roman"/>
        </w:rPr>
        <w:t xml:space="preserve"> </w:t>
      </w:r>
      <w:r w:rsidRPr="00564A98">
        <w:rPr>
          <w:rFonts w:ascii="Times New Roman" w:eastAsia="Calibri" w:hAnsi="Times New Roman"/>
        </w:rPr>
        <w:tab/>
      </w:r>
      <w:r w:rsidRPr="00564A98">
        <w:rPr>
          <w:rFonts w:ascii="Times New Roman" w:eastAsia="Calibri" w:hAnsi="Times New Roman"/>
          <w:b/>
          <w:color w:val="FF0000"/>
          <w:u w:val="single"/>
        </w:rPr>
        <w:t xml:space="preserve">B. </w:t>
      </w:r>
      <m:oMath>
        <m:r>
          <m:rPr>
            <m:nor/>
          </m:rPr>
          <w:rPr>
            <w:rFonts w:ascii="Times New Roman" w:eastAsia="Calibri" w:hAnsi="Times New Roman"/>
          </w:rPr>
          <m:t>20</m:t>
        </m:r>
        <m:rad>
          <m:radPr>
            <m:degHide m:val="1"/>
            <m:ctrlPr>
              <w:rPr>
                <w:rFonts w:ascii="Cambria Math" w:eastAsia="Calibri" w:hAnsi="Cambria Math"/>
              </w:rPr>
            </m:ctrlPr>
          </m:radPr>
          <m:deg/>
          <m:e>
            <m:r>
              <m:rPr>
                <m:sty m:val="p"/>
              </m:rPr>
              <w:rPr>
                <w:rFonts w:ascii="Cambria Math" w:eastAsia="Calibri" w:hAnsi="Cambria Math"/>
              </w:rPr>
              <m:t>3</m:t>
            </m:r>
          </m:e>
        </m:rad>
        <m:r>
          <m:rPr>
            <m:nor/>
          </m:rPr>
          <w:rPr>
            <w:rFonts w:ascii="Times New Roman" w:eastAsia="Calibri" w:hAnsi="Times New Roman"/>
          </w:rPr>
          <m:t xml:space="preserve"> cm/s.</m:t>
        </m:r>
      </m:oMath>
      <w:r w:rsidRPr="00564A98">
        <w:rPr>
          <w:rFonts w:ascii="Times New Roman" w:eastAsia="Calibri" w:hAnsi="Times New Roman"/>
          <w:b/>
          <w:color w:val="FF0000"/>
        </w:rPr>
        <w:tab/>
        <w:t xml:space="preserve">C. </w:t>
      </w:r>
      <m:oMath>
        <m:r>
          <m:rPr>
            <m:nor/>
          </m:rPr>
          <w:rPr>
            <w:rFonts w:ascii="Times New Roman" w:eastAsia="Calibri" w:hAnsi="Times New Roman"/>
          </w:rPr>
          <m:t>20</m:t>
        </m:r>
        <m:r>
          <m:rPr>
            <m:sty m:val="p"/>
          </m:rPr>
          <w:rPr>
            <w:rFonts w:ascii="Cambria Math" w:eastAsia="Calibri" w:hAnsi="Cambria Math"/>
          </w:rPr>
          <m:t>π</m:t>
        </m:r>
        <m:r>
          <m:rPr>
            <m:nor/>
          </m:rPr>
          <w:rPr>
            <w:rFonts w:ascii="Times New Roman" w:eastAsia="Calibri" w:hAnsi="Times New Roman"/>
          </w:rPr>
          <m:t xml:space="preserve"> cm/s.</m:t>
        </m:r>
      </m:oMath>
      <w:r w:rsidRPr="00564A98">
        <w:rPr>
          <w:rFonts w:ascii="Times New Roman" w:eastAsia="Calibri" w:hAnsi="Times New Roman"/>
          <w:b/>
          <w:color w:val="FF0000"/>
        </w:rPr>
        <w:tab/>
        <w:t xml:space="preserve">D. </w:t>
      </w:r>
      <m:oMath>
        <m:r>
          <m:rPr>
            <m:nor/>
          </m:rPr>
          <w:rPr>
            <w:rFonts w:ascii="Times New Roman" w:eastAsia="Calibri" w:hAnsi="Times New Roman"/>
          </w:rPr>
          <m:t>20</m:t>
        </m:r>
        <m:r>
          <m:rPr>
            <m:sty m:val="p"/>
          </m:rPr>
          <w:rPr>
            <w:rFonts w:ascii="Cambria Math" w:eastAsia="Calibri" w:hAnsi="Cambria Math"/>
          </w:rPr>
          <m:t>π</m:t>
        </m:r>
        <m:rad>
          <m:radPr>
            <m:degHide m:val="1"/>
            <m:ctrlPr>
              <w:rPr>
                <w:rFonts w:ascii="Cambria Math" w:eastAsia="Calibri" w:hAnsi="Cambria Math"/>
              </w:rPr>
            </m:ctrlPr>
          </m:radPr>
          <m:deg/>
          <m:e>
            <m:r>
              <m:rPr>
                <m:sty m:val="p"/>
              </m:rPr>
              <w:rPr>
                <w:rFonts w:ascii="Cambria Math" w:eastAsia="Calibri" w:hAnsi="Cambria Math"/>
              </w:rPr>
              <m:t>3</m:t>
            </m:r>
          </m:e>
        </m:rad>
        <m:r>
          <m:rPr>
            <m:nor/>
          </m:rPr>
          <w:rPr>
            <w:rFonts w:ascii="Times New Roman" w:eastAsia="Calibri" w:hAnsi="Times New Roman"/>
          </w:rPr>
          <m:t xml:space="preserve"> cm/s.</m:t>
        </m:r>
      </m:oMath>
    </w:p>
    <w:p w14:paraId="699EDAC5"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240. </w:t>
      </w:r>
      <w:r w:rsidRPr="00564A98">
        <w:rPr>
          <w:rFonts w:ascii="Times New Roman" w:eastAsia="Calibri" w:hAnsi="Times New Roman"/>
          <w:noProof/>
        </w:rPr>
        <w:drawing>
          <wp:anchor distT="0" distB="0" distL="114300" distR="114300" simplePos="0" relativeHeight="252053504" behindDoc="0" locked="0" layoutInCell="1" allowOverlap="1" wp14:anchorId="48750174" wp14:editId="4BC58F17">
            <wp:simplePos x="0" y="0"/>
            <wp:positionH relativeFrom="margin">
              <wp:align>right</wp:align>
            </wp:positionH>
            <wp:positionV relativeFrom="paragraph">
              <wp:posOffset>41275</wp:posOffset>
            </wp:positionV>
            <wp:extent cx="1676400" cy="14243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6400"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Dao động của một vật có khối lượng 200 g là tổng hợp của hai dao động điều hòa cùng phương </w:t>
      </w:r>
      <m:oMath>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1</m:t>
            </m:r>
          </m:sub>
        </m:sSub>
      </m:oMath>
      <w:r w:rsidRPr="00564A98">
        <w:rPr>
          <w:rFonts w:ascii="Times New Roman" w:eastAsia="Calibri" w:hAnsi="Times New Roman"/>
        </w:rPr>
        <w:t xml:space="preserve"> và </w:t>
      </w:r>
      <m:oMath>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2</m:t>
            </m:r>
          </m:sub>
        </m:sSub>
        <m:r>
          <m:rPr>
            <m:sty m:val="p"/>
          </m:rPr>
          <w:rPr>
            <w:rFonts w:ascii="Cambria Math" w:eastAsia="Calibri" w:hAnsi="Cambria Math"/>
          </w:rPr>
          <m:t>.</m:t>
        </m:r>
      </m:oMath>
      <w:r w:rsidRPr="00564A98">
        <w:rPr>
          <w:rFonts w:ascii="Times New Roman" w:eastAsia="Calibri" w:hAnsi="Times New Roman"/>
        </w:rPr>
        <w:t xml:space="preserve"> Hình bên là đồ thị biểu diễn sự phụ thuộc của li độ của </w:t>
      </w:r>
      <m:oMath>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1</m:t>
            </m:r>
          </m:sub>
        </m:sSub>
      </m:oMath>
      <w:r w:rsidRPr="00564A98">
        <w:rPr>
          <w:rFonts w:ascii="Times New Roman" w:eastAsia="Calibri" w:hAnsi="Times New Roman"/>
        </w:rPr>
        <w:t xml:space="preserve"> và </w:t>
      </w:r>
      <m:oMath>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2</m:t>
            </m:r>
          </m:sub>
        </m:sSub>
      </m:oMath>
      <w:r w:rsidRPr="00564A98">
        <w:rPr>
          <w:rFonts w:ascii="Times New Roman" w:eastAsia="Calibri" w:hAnsi="Times New Roman"/>
        </w:rPr>
        <w:t xml:space="preserve">theo thời gian. Mốc thế năng tại vị trí cân bằng của vật. Biết cơ năng của vật là 22,2 mJ. Biên độ dao động của </w:t>
      </w:r>
      <m:oMath>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2</m:t>
            </m:r>
          </m:sub>
        </m:sSub>
      </m:oMath>
      <w:r w:rsidRPr="00564A98">
        <w:rPr>
          <w:rFonts w:ascii="Times New Roman" w:eastAsia="Calibri" w:hAnsi="Times New Roman"/>
        </w:rPr>
        <w:t>có giá trị gần nhất với giá trị nào sau đây?</w:t>
      </w:r>
    </w:p>
    <w:p w14:paraId="0E3B996D"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ab/>
      </w:r>
      <w:r w:rsidRPr="00564A98">
        <w:rPr>
          <w:rFonts w:ascii="Times New Roman" w:eastAsia="Calibri" w:hAnsi="Times New Roman"/>
          <w:b/>
          <w:color w:val="FF0000"/>
          <w:u w:val="single"/>
        </w:rPr>
        <w:t xml:space="preserve">A. </w:t>
      </w:r>
      <w:r w:rsidRPr="00564A98">
        <w:rPr>
          <w:rFonts w:ascii="Times New Roman" w:eastAsia="Calibri" w:hAnsi="Times New Roman"/>
        </w:rPr>
        <w:t>5,1 cm.</w:t>
      </w:r>
      <w:r w:rsidRPr="00564A98">
        <w:rPr>
          <w:rFonts w:ascii="Times New Roman" w:eastAsia="Calibri" w:hAnsi="Times New Roman"/>
          <w:b/>
          <w:color w:val="FF0000"/>
        </w:rPr>
        <w:tab/>
        <w:t xml:space="preserve">B. </w:t>
      </w:r>
      <w:r w:rsidRPr="00564A98">
        <w:rPr>
          <w:rFonts w:ascii="Times New Roman" w:eastAsia="Calibri" w:hAnsi="Times New Roman"/>
        </w:rPr>
        <w:t>5,4 cm.</w:t>
      </w:r>
    </w:p>
    <w:p w14:paraId="1F79A69E"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4,8 cm.</w:t>
      </w:r>
      <w:r w:rsidRPr="00564A98">
        <w:rPr>
          <w:rFonts w:ascii="Times New Roman" w:eastAsia="Calibri" w:hAnsi="Times New Roman"/>
          <w:b/>
          <w:color w:val="FF0000"/>
        </w:rPr>
        <w:tab/>
        <w:t xml:space="preserve">D. </w:t>
      </w:r>
      <w:r w:rsidRPr="00564A98">
        <w:rPr>
          <w:rFonts w:ascii="Times New Roman" w:eastAsia="Calibri" w:hAnsi="Times New Roman"/>
        </w:rPr>
        <w:t>5,7 cm</w:t>
      </w:r>
    </w:p>
    <w:p w14:paraId="18F9C1D5"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p>
    <w:p w14:paraId="408DD85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201</w:t>
      </w:r>
    </w:p>
    <w:p w14:paraId="1CB0E117"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241.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vật dao động điều hòa theo phương trình x = Acos(ωt + φ) (ω &gt; 0). </w:t>
      </w:r>
      <w:r w:rsidRPr="00564A98">
        <w:rPr>
          <w:rFonts w:ascii="Times New Roman" w:hAnsi="Times New Roman"/>
          <w:lang w:val="fr-FR"/>
        </w:rPr>
        <w:t>Tần số góc của dao động là</w:t>
      </w:r>
    </w:p>
    <w:p w14:paraId="48B7E94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b/>
          <w:color w:val="FF0000"/>
          <w:lang w:val="fr-FR"/>
        </w:rPr>
        <w:tab/>
        <w:t xml:space="preserve">A. </w:t>
      </w:r>
      <w:r w:rsidRPr="00564A98">
        <w:rPr>
          <w:rFonts w:ascii="Times New Roman" w:hAnsi="Times New Roman"/>
          <w:lang w:val="fr-FR"/>
        </w:rPr>
        <w:t>A</w:t>
      </w:r>
      <w:r w:rsidRPr="00564A98">
        <w:rPr>
          <w:rFonts w:ascii="Times New Roman" w:hAnsi="Times New Roman"/>
          <w:b/>
          <w:lang w:val="fr-FR"/>
        </w:rPr>
        <w:t xml:space="preserve"> </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rPr>
        <w:t>ω</w:t>
      </w:r>
      <w:r w:rsidRPr="00564A98">
        <w:rPr>
          <w:rFonts w:ascii="Times New Roman" w:hAnsi="Times New Roman"/>
          <w:lang w:val="fr-FR"/>
        </w:rPr>
        <w:t>.</w:t>
      </w:r>
      <w:r w:rsidRPr="00564A98">
        <w:rPr>
          <w:rFonts w:ascii="Times New Roman" w:hAnsi="Times New Roman"/>
          <w:b/>
          <w:color w:val="FF0000"/>
          <w:lang w:val="fr-FR"/>
        </w:rPr>
        <w:tab/>
        <w:t xml:space="preserve">C. </w:t>
      </w:r>
      <w:r w:rsidRPr="00564A98">
        <w:rPr>
          <w:rFonts w:ascii="Times New Roman" w:hAnsi="Times New Roman"/>
        </w:rPr>
        <w:t>φ</w:t>
      </w:r>
      <w:r w:rsidRPr="00564A98">
        <w:rPr>
          <w:rFonts w:ascii="Times New Roman" w:hAnsi="Times New Roman"/>
          <w:lang w:val="fr-FR"/>
        </w:rPr>
        <w:t>.</w:t>
      </w:r>
      <w:r w:rsidRPr="00564A98">
        <w:rPr>
          <w:rFonts w:ascii="Times New Roman" w:hAnsi="Times New Roman"/>
          <w:b/>
          <w:color w:val="FF0000"/>
          <w:lang w:val="fr-FR"/>
        </w:rPr>
        <w:tab/>
        <w:t xml:space="preserve">D. </w:t>
      </w:r>
      <w:r w:rsidRPr="00564A98">
        <w:rPr>
          <w:rFonts w:ascii="Times New Roman" w:hAnsi="Times New Roman"/>
          <w:lang w:val="fr-FR"/>
        </w:rPr>
        <w:t>x.</w:t>
      </w:r>
    </w:p>
    <w:p w14:paraId="527D0BE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242.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Khi nói về dao động cơ cưỡng bức, phát biểu nào sau đây sai?</w:t>
      </w:r>
    </w:p>
    <w:p w14:paraId="223F79B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Dao động cưỡng bức có chu kì luôn bằng chu kì của lực cưỡng bức.</w:t>
      </w:r>
    </w:p>
    <w:p w14:paraId="782D033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B. </w:t>
      </w:r>
      <w:r w:rsidRPr="00564A98">
        <w:rPr>
          <w:rFonts w:ascii="Times New Roman" w:hAnsi="Times New Roman"/>
        </w:rPr>
        <w:t>Biên độ của dao động cưỡng bức phụ thuộc vào biên độ của lực cưỡng bức.</w:t>
      </w:r>
    </w:p>
    <w:p w14:paraId="71E08B5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C. </w:t>
      </w:r>
      <w:r w:rsidRPr="00564A98">
        <w:rPr>
          <w:rFonts w:ascii="Times New Roman" w:hAnsi="Times New Roman"/>
        </w:rPr>
        <w:t>Dao động cưỡng bức có tần số luôn bằng tần số riêng của hệ dao động.</w:t>
      </w:r>
    </w:p>
    <w:p w14:paraId="4E4DDA3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D. </w:t>
      </w:r>
      <w:r w:rsidRPr="00564A98">
        <w:rPr>
          <w:rFonts w:ascii="Times New Roman" w:hAnsi="Times New Roman"/>
        </w:rPr>
        <w:t>Biên độ của dao động cưỡng bức phụ thuộc vào tần số của lực cưỡng bức.</w:t>
      </w:r>
    </w:p>
    <w:p w14:paraId="1BB9AC4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243.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con lắc lò xo có k = 40 N/m và m =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Dao động riêng của con lắc này có tần số góc là</w:t>
      </w:r>
    </w:p>
    <w:p w14:paraId="3D12E50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400 rad/s.</w:t>
      </w:r>
      <w:r w:rsidRPr="00564A98">
        <w:rPr>
          <w:rFonts w:ascii="Times New Roman" w:hAnsi="Times New Roman"/>
          <w:b/>
          <w:color w:val="FF0000"/>
        </w:rPr>
        <w:tab/>
        <w:t xml:space="preserve">B. </w:t>
      </w:r>
      <w:r w:rsidRPr="00564A98">
        <w:rPr>
          <w:rFonts w:ascii="Times New Roman" w:hAnsi="Times New Roman"/>
        </w:rPr>
        <w:t>0,1π rad/s.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20 rad/s.</w:t>
      </w:r>
      <w:r w:rsidRPr="00564A98">
        <w:rPr>
          <w:rFonts w:ascii="Times New Roman" w:hAnsi="Times New Roman"/>
          <w:b/>
          <w:color w:val="FF0000"/>
        </w:rPr>
        <w:tab/>
        <w:t xml:space="preserve">D. </w:t>
      </w:r>
      <w:r w:rsidRPr="00564A98">
        <w:rPr>
          <w:rFonts w:ascii="Times New Roman" w:hAnsi="Times New Roman"/>
        </w:rPr>
        <w:t>0,2π rad/s.</w:t>
      </w:r>
    </w:p>
    <w:p w14:paraId="18E9111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244.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vật nhỏ dao động điều hòa dọc theo trục Ox. Khi vật cách vị trí cân bằng một đoạn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xml:space="preserve"> thì động năng của vật là 0,48 J. Khi vật cách vị trí cân bằng một đoạn </w:t>
      </w:r>
      <w:smartTag w:uri="urn:schemas-microsoft-com:office:smarttags" w:element="metricconverter">
        <w:smartTagPr>
          <w:attr w:name="ProductID" w:val="6 cm"/>
        </w:smartTagPr>
        <w:r w:rsidRPr="00564A98">
          <w:rPr>
            <w:rFonts w:ascii="Times New Roman" w:hAnsi="Times New Roman"/>
          </w:rPr>
          <w:t>6 cm</w:t>
        </w:r>
      </w:smartTag>
      <w:r w:rsidRPr="00564A98">
        <w:rPr>
          <w:rFonts w:ascii="Times New Roman" w:hAnsi="Times New Roman"/>
        </w:rPr>
        <w:t xml:space="preserve"> thì động năng của vật là 0,32 J. Biên độ dao động của vật bằng</w:t>
      </w:r>
    </w:p>
    <w:p w14:paraId="4041672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14 cm"/>
        </w:smartTagPr>
        <w:r w:rsidRPr="00564A98">
          <w:rPr>
            <w:rFonts w:ascii="Times New Roman" w:hAnsi="Times New Roman"/>
          </w:rPr>
          <w:t>14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2 cm"/>
        </w:smartTagPr>
        <w:r w:rsidRPr="00564A98">
          <w:rPr>
            <w:rFonts w:ascii="Times New Roman" w:hAnsi="Times New Roman"/>
          </w:rPr>
          <w:t>12 cm</w:t>
        </w:r>
      </w:smartTag>
      <w:r w:rsidRPr="00564A98">
        <w:rPr>
          <w:rFonts w:ascii="Times New Roman" w:hAnsi="Times New Roman"/>
        </w:rPr>
        <w:t>.</w:t>
      </w:r>
    </w:p>
    <w:p w14:paraId="281E840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245. </w:t>
      </w:r>
      <w:r w:rsidRPr="00564A98">
        <w:rPr>
          <w:rFonts w:ascii="Times New Roman" w:hAnsi="Times New Roman"/>
          <w:noProof/>
        </w:rPr>
        <w:drawing>
          <wp:anchor distT="0" distB="0" distL="114300" distR="114300" simplePos="0" relativeHeight="252042240" behindDoc="0" locked="0" layoutInCell="1" allowOverlap="0" wp14:anchorId="750F37EC" wp14:editId="63E15F61">
            <wp:simplePos x="0" y="0"/>
            <wp:positionH relativeFrom="column">
              <wp:posOffset>4544060</wp:posOffset>
            </wp:positionH>
            <wp:positionV relativeFrom="paragraph">
              <wp:posOffset>106680</wp:posOffset>
            </wp:positionV>
            <wp:extent cx="2133600" cy="1143000"/>
            <wp:effectExtent l="0" t="0" r="0" b="0"/>
            <wp:wrapSquare wrapText="bothSides"/>
            <wp:docPr id="637"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lang w:val="de-DE"/>
        </w:rPr>
        <w:t xml:space="preserve">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Hai vật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dao động điều hòa cùng tần số. Hình bên là đồ thị biểu diễn sự phụ thuộc của li độ x của M</w:t>
      </w:r>
      <w:r w:rsidRPr="00564A98">
        <w:rPr>
          <w:rFonts w:ascii="Times New Roman" w:hAnsi="Times New Roman"/>
          <w:vertAlign w:val="subscript"/>
        </w:rPr>
        <w:t>1</w:t>
      </w:r>
      <w:r w:rsidRPr="00564A98">
        <w:rPr>
          <w:rFonts w:ascii="Times New Roman" w:hAnsi="Times New Roman"/>
        </w:rPr>
        <w:t xml:space="preserve"> và vận tốc v</w:t>
      </w:r>
      <w:r w:rsidRPr="00564A98">
        <w:rPr>
          <w:rFonts w:ascii="Times New Roman" w:hAnsi="Times New Roman"/>
          <w:vertAlign w:val="subscript"/>
        </w:rPr>
        <w:t>2</w:t>
      </w:r>
      <w:r w:rsidRPr="00564A98">
        <w:rPr>
          <w:rFonts w:ascii="Times New Roman" w:hAnsi="Times New Roman"/>
        </w:rPr>
        <w:t xml:space="preserve"> của M</w:t>
      </w:r>
      <w:r w:rsidRPr="00564A98">
        <w:rPr>
          <w:rFonts w:ascii="Times New Roman" w:hAnsi="Times New Roman"/>
          <w:vertAlign w:val="subscript"/>
        </w:rPr>
        <w:t>2</w:t>
      </w:r>
      <w:r w:rsidRPr="00564A98">
        <w:rPr>
          <w:rFonts w:ascii="Times New Roman" w:hAnsi="Times New Roman"/>
        </w:rPr>
        <w:t xml:space="preserve"> theo thời gian t. Hai dao động của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lệch pha nhau</w:t>
      </w:r>
    </w:p>
    <w:p w14:paraId="35BAEF7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p>
    <w:p w14:paraId="5F8228B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oMath>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p>
    <w:p w14:paraId="1F609E98"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lastRenderedPageBreak/>
        <w:t xml:space="preserve">Câu 246. </w:t>
      </w:r>
      <w:r w:rsidRPr="00564A98">
        <w:rPr>
          <w:rFonts w:ascii="Times New Roman" w:hAnsi="Times New Roman"/>
          <w:noProof/>
        </w:rPr>
        <w:drawing>
          <wp:anchor distT="0" distB="0" distL="114300" distR="114300" simplePos="0" relativeHeight="252043264" behindDoc="0" locked="0" layoutInCell="1" allowOverlap="0" wp14:anchorId="5814F5D0" wp14:editId="372703C8">
            <wp:simplePos x="0" y="0"/>
            <wp:positionH relativeFrom="column">
              <wp:posOffset>4425950</wp:posOffset>
            </wp:positionH>
            <wp:positionV relativeFrom="paragraph">
              <wp:posOffset>114935</wp:posOffset>
            </wp:positionV>
            <wp:extent cx="2133600" cy="524510"/>
            <wp:effectExtent l="0" t="0" r="0" b="0"/>
            <wp:wrapSquare wrapText="bothSides"/>
            <wp:docPr id="638"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lang w:val="de-DE"/>
        </w:rPr>
        <w:t xml:space="preserve">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Cho cơ hệ như hình bên. Vật m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có thể chuyển động tịnh tiến, không ma sát trên mặt phẳng nằm ngang dọc theo trục lò xo có k = 40 N/m. Vật M khối lượng </w:t>
      </w:r>
      <w:smartTag w:uri="urn:schemas-microsoft-com:office:smarttags" w:element="metricconverter">
        <w:smartTagPr>
          <w:attr w:name="ProductID" w:val="300 g"/>
        </w:smartTagPr>
        <w:r w:rsidRPr="00564A98">
          <w:rPr>
            <w:rFonts w:ascii="Times New Roman" w:hAnsi="Times New Roman"/>
          </w:rPr>
          <w:t>300 g</w:t>
        </w:r>
      </w:smartTag>
      <w:r w:rsidRPr="00564A98">
        <w:rPr>
          <w:rFonts w:ascii="Times New Roman" w:hAnsi="Times New Roman"/>
        </w:rPr>
        <w:t xml:space="preserve"> có thể trượt trên m với hệ số ma sát μ = 0,2. Ban đầu, giữ m đứng yên ở vị trí lò xo dãn </w:t>
      </w:r>
      <w:smartTag w:uri="urn:schemas-microsoft-com:office:smarttags" w:element="metricconverter">
        <w:smartTagPr>
          <w:attr w:name="ProductID" w:val="4,5 cm"/>
        </w:smartTagPr>
        <w:r w:rsidRPr="00564A98">
          <w:rPr>
            <w:rFonts w:ascii="Times New Roman" w:hAnsi="Times New Roman"/>
          </w:rPr>
          <w:t>4,5 cm</w:t>
        </w:r>
      </w:smartTag>
      <w:r w:rsidRPr="00564A98">
        <w:rPr>
          <w:rFonts w:ascii="Times New Roman" w:hAnsi="Times New Roman"/>
        </w:rPr>
        <w:t>, dây D (mềm, nhẹ, không dãn) song song với trục lò xo. Biết M luôn ở trên m và mặt tiếp xúc giữa hai vật nằm ngang. Lấy g = 10 m/s</w:t>
      </w:r>
      <w:r w:rsidRPr="00564A98">
        <w:rPr>
          <w:rFonts w:ascii="Times New Roman" w:hAnsi="Times New Roman"/>
          <w:vertAlign w:val="superscript"/>
        </w:rPr>
        <w:t>2</w:t>
      </w:r>
      <w:r w:rsidRPr="00564A98">
        <w:rPr>
          <w:rFonts w:ascii="Times New Roman" w:hAnsi="Times New Roman"/>
        </w:rPr>
        <w:t>. Thả nhẹ cho m chuyển động. Tính từ lúc thả đến khi lò xo trở về trạng thái có chiều</w:t>
      </w:r>
      <w:r w:rsidRPr="00564A98">
        <w:rPr>
          <w:rFonts w:ascii="Times New Roman" w:hAnsi="Times New Roman"/>
          <w:vertAlign w:val="superscript"/>
        </w:rPr>
        <w:t xml:space="preserve"> </w:t>
      </w:r>
      <w:r w:rsidRPr="00564A98">
        <w:rPr>
          <w:rFonts w:ascii="Times New Roman" w:hAnsi="Times New Roman"/>
        </w:rPr>
        <w:t>dài tự nhiên lần thứ 3 thì tốc độ trung bình của m là</w:t>
      </w:r>
      <w:r w:rsidRPr="00564A98">
        <w:rPr>
          <w:rFonts w:ascii="Times New Roman" w:eastAsia="Calibri" w:hAnsi="Times New Roman"/>
        </w:rPr>
        <w:tab/>
      </w:r>
    </w:p>
    <w:p w14:paraId="58B0E3D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16,7 cm/s. </w:t>
      </w:r>
      <w:r w:rsidRPr="00564A98">
        <w:rPr>
          <w:rFonts w:ascii="Times New Roman" w:hAnsi="Times New Roman"/>
          <w:b/>
          <w:color w:val="FF0000"/>
        </w:rPr>
        <w:tab/>
        <w:t xml:space="preserve">B. </w:t>
      </w:r>
      <w:r w:rsidRPr="00564A98">
        <w:rPr>
          <w:rFonts w:ascii="Times New Roman" w:hAnsi="Times New Roman"/>
        </w:rPr>
        <w:t xml:space="preserve">23,9 cm/s. </w:t>
      </w:r>
      <w:r w:rsidRPr="00564A98">
        <w:rPr>
          <w:rFonts w:ascii="Times New Roman" w:hAnsi="Times New Roman"/>
          <w:b/>
          <w:color w:val="FF0000"/>
        </w:rPr>
        <w:tab/>
        <w:t xml:space="preserve">C. </w:t>
      </w:r>
      <w:r w:rsidRPr="00564A98">
        <w:rPr>
          <w:rFonts w:ascii="Times New Roman" w:hAnsi="Times New Roman"/>
        </w:rPr>
        <w:t>29,1 cm/s.</w:t>
      </w:r>
      <w:r w:rsidRPr="00564A98">
        <w:rPr>
          <w:rFonts w:ascii="Times New Roman" w:hAnsi="Times New Roman"/>
          <w:b/>
          <w:color w:val="FF0000"/>
        </w:rPr>
        <w:tab/>
        <w:t xml:space="preserve">D. </w:t>
      </w:r>
      <w:r w:rsidRPr="00564A98">
        <w:rPr>
          <w:rFonts w:ascii="Times New Roman" w:hAnsi="Times New Roman"/>
        </w:rPr>
        <w:t>8,36 cm/s.</w:t>
      </w:r>
    </w:p>
    <w:p w14:paraId="152198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p>
    <w:p w14:paraId="44F3C20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202</w:t>
      </w:r>
    </w:p>
    <w:p w14:paraId="5667D79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247.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Một vật dao động điều hòa trên trục Ox. Vận tốc của vật</w:t>
      </w:r>
    </w:p>
    <w:p w14:paraId="68C6B38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là hàm bậc hai của thời gian.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biến thiên điều hòa theo thời gian.</w:t>
      </w:r>
    </w:p>
    <w:p w14:paraId="29E1ABD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luôn có giá trị không đổi.</w:t>
      </w:r>
      <w:r w:rsidRPr="00564A98">
        <w:rPr>
          <w:rFonts w:ascii="Times New Roman" w:hAnsi="Times New Roman"/>
          <w:b/>
          <w:color w:val="FF0000"/>
        </w:rPr>
        <w:tab/>
        <w:t xml:space="preserve">D. </w:t>
      </w:r>
      <w:r w:rsidRPr="00564A98">
        <w:rPr>
          <w:rFonts w:ascii="Times New Roman" w:hAnsi="Times New Roman"/>
        </w:rPr>
        <w:t>luôn có giá trị dương.</w:t>
      </w:r>
    </w:p>
    <w:p w14:paraId="518B201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248.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Một con lắc lò xo có tần số dao động riêng f</w:t>
      </w:r>
      <w:r w:rsidRPr="00564A98">
        <w:rPr>
          <w:rFonts w:ascii="Times New Roman" w:hAnsi="Times New Roman"/>
          <w:vertAlign w:val="subscript"/>
        </w:rPr>
        <w:t>0</w:t>
      </w:r>
      <w:r w:rsidRPr="00564A98">
        <w:rPr>
          <w:rFonts w:ascii="Times New Roman" w:hAnsi="Times New Roman"/>
        </w:rPr>
        <w:t>. Khi tác dụng vào nó một ngoại lực cưỡng bức tuần hoàn có tần số f thì xảy ra hiện tượng cộng hưởng. Hệ thức nào sau đây đúng?</w:t>
      </w:r>
    </w:p>
    <w:p w14:paraId="615BE8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f = 2f</w:t>
      </w:r>
      <w:r w:rsidRPr="00564A98">
        <w:rPr>
          <w:rFonts w:ascii="Times New Roman" w:hAnsi="Times New Roman"/>
          <w:vertAlign w:val="subscript"/>
        </w:rPr>
        <w:t>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f = f</w:t>
      </w:r>
      <w:r w:rsidRPr="00564A98">
        <w:rPr>
          <w:rFonts w:ascii="Times New Roman" w:hAnsi="Times New Roman"/>
          <w:vertAlign w:val="subscript"/>
        </w:rPr>
        <w:t>0</w:t>
      </w:r>
      <w:r w:rsidRPr="00564A98">
        <w:rPr>
          <w:rFonts w:ascii="Times New Roman" w:hAnsi="Times New Roman"/>
          <w:b/>
          <w:color w:val="FF0000"/>
        </w:rPr>
        <w:tab/>
        <w:t xml:space="preserve">C. </w:t>
      </w:r>
      <w:r w:rsidRPr="00564A98">
        <w:rPr>
          <w:rFonts w:ascii="Times New Roman" w:hAnsi="Times New Roman"/>
        </w:rPr>
        <w:t>f = 4f</w:t>
      </w:r>
      <w:r w:rsidRPr="00564A98">
        <w:rPr>
          <w:rFonts w:ascii="Times New Roman" w:hAnsi="Times New Roman"/>
          <w:vertAlign w:val="subscript"/>
        </w:rPr>
        <w:t>0</w:t>
      </w:r>
      <w:r w:rsidRPr="00564A98">
        <w:rPr>
          <w:rFonts w:ascii="Times New Roman" w:hAnsi="Times New Roman"/>
          <w:b/>
          <w:color w:val="FF0000"/>
        </w:rPr>
        <w:tab/>
        <w:t xml:space="preserve">D. </w:t>
      </w:r>
      <w:r w:rsidRPr="00564A98">
        <w:rPr>
          <w:rFonts w:ascii="Times New Roman" w:hAnsi="Times New Roman"/>
        </w:rPr>
        <w:t>f = 0,5f</w:t>
      </w:r>
      <w:r w:rsidRPr="00564A98">
        <w:rPr>
          <w:rFonts w:ascii="Times New Roman" w:hAnsi="Times New Roman"/>
          <w:vertAlign w:val="subscript"/>
        </w:rPr>
        <w:t>0</w:t>
      </w:r>
    </w:p>
    <w:p w14:paraId="1DFDF7E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249.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con lắc lò xo dao động điều hòa theo phương ngang với biên độ </w:t>
      </w:r>
      <w:smartTag w:uri="urn:schemas-microsoft-com:office:smarttags" w:element="metricconverter">
        <w:smartTagPr>
          <w:attr w:name="ProductID" w:val="3 cm"/>
        </w:smartTagPr>
        <w:r w:rsidRPr="00564A98">
          <w:rPr>
            <w:rFonts w:ascii="Times New Roman" w:hAnsi="Times New Roman"/>
          </w:rPr>
          <w:t>3 cm</w:t>
        </w:r>
      </w:smartTag>
      <w:r w:rsidRPr="00564A98">
        <w:rPr>
          <w:rFonts w:ascii="Times New Roman" w:hAnsi="Times New Roman"/>
        </w:rPr>
        <w:t xml:space="preserve">. Trong quá trình dao động, chiều dài lớn nhất của lò xo là </w:t>
      </w:r>
      <w:smartTag w:uri="urn:schemas-microsoft-com:office:smarttags" w:element="metricconverter">
        <w:smartTagPr>
          <w:attr w:name="ProductID" w:val="25 cm"/>
        </w:smartTagPr>
        <w:r w:rsidRPr="00564A98">
          <w:rPr>
            <w:rFonts w:ascii="Times New Roman" w:hAnsi="Times New Roman"/>
          </w:rPr>
          <w:t>25 cm</w:t>
        </w:r>
      </w:smartTag>
      <w:r w:rsidRPr="00564A98">
        <w:rPr>
          <w:rFonts w:ascii="Times New Roman" w:hAnsi="Times New Roman"/>
        </w:rPr>
        <w:t>. Khi vật nhỏ của con lắc đi qua vị trí cân bằng thì chiều dài của lò xo là</w:t>
      </w:r>
    </w:p>
    <w:p w14:paraId="331B47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22 cm"/>
        </w:smartTagPr>
        <w:r w:rsidRPr="00564A98">
          <w:rPr>
            <w:rFonts w:ascii="Times New Roman" w:hAnsi="Times New Roman"/>
          </w:rPr>
          <w:t>22 cm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31 cm"/>
        </w:smartTagPr>
        <w:r w:rsidRPr="00564A98">
          <w:rPr>
            <w:rFonts w:ascii="Times New Roman" w:hAnsi="Times New Roman"/>
          </w:rPr>
          <w:t>31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19 cm"/>
        </w:smartTagPr>
        <w:r w:rsidRPr="00564A98">
          <w:rPr>
            <w:rFonts w:ascii="Times New Roman" w:hAnsi="Times New Roman"/>
          </w:rPr>
          <w:t>19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28 cm"/>
        </w:smartTagPr>
        <w:r w:rsidRPr="00564A98">
          <w:rPr>
            <w:rFonts w:ascii="Times New Roman" w:hAnsi="Times New Roman"/>
          </w:rPr>
          <w:t>28 cm</w:t>
        </w:r>
      </w:smartTag>
      <w:r w:rsidRPr="00564A98">
        <w:rPr>
          <w:rFonts w:ascii="Times New Roman" w:hAnsi="Times New Roman"/>
        </w:rPr>
        <w:t>.</w:t>
      </w:r>
    </w:p>
    <w:p w14:paraId="3895041A"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250.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Một vật dao động điều hòa quanh vị trí cân bằng O. Tại thời điểm t</w:t>
      </w:r>
      <w:r w:rsidRPr="00564A98">
        <w:rPr>
          <w:rFonts w:ascii="Times New Roman" w:hAnsi="Times New Roman"/>
          <w:vertAlign w:val="subscript"/>
          <w:lang w:val="vi-VN"/>
        </w:rPr>
        <w:t>1</w:t>
      </w:r>
      <w:r w:rsidRPr="00564A98">
        <w:rPr>
          <w:rFonts w:ascii="Times New Roman" w:hAnsi="Times New Roman"/>
        </w:rPr>
        <w:t>, vật đi qua vị trí cân bằng.</w:t>
      </w:r>
      <w:r w:rsidRPr="00564A98">
        <w:rPr>
          <w:rFonts w:ascii="Times New Roman" w:hAnsi="Times New Roman"/>
          <w:lang w:val="vi-VN"/>
        </w:rPr>
        <w:t xml:space="preserve"> Trong khoảng thời gian từ thời điểm t</w:t>
      </w:r>
      <w:r w:rsidRPr="00564A98">
        <w:rPr>
          <w:rFonts w:ascii="Times New Roman" w:hAnsi="Times New Roman"/>
          <w:vertAlign w:val="subscript"/>
          <w:lang w:val="vi-VN"/>
        </w:rPr>
        <w:t>1</w:t>
      </w:r>
      <w:r w:rsidRPr="00564A98">
        <w:rPr>
          <w:rFonts w:ascii="Times New Roman" w:hAnsi="Times New Roman"/>
          <w:lang w:val="vi-VN"/>
        </w:rPr>
        <w:t xml:space="preserve"> đến thời điểm t</w:t>
      </w:r>
      <w:r w:rsidRPr="00564A98">
        <w:rPr>
          <w:rFonts w:ascii="Times New Roman" w:hAnsi="Times New Roman"/>
          <w:vertAlign w:val="subscript"/>
          <w:lang w:val="vi-VN"/>
        </w:rPr>
        <w:t>2</w:t>
      </w:r>
      <w:r w:rsidRPr="00564A98">
        <w:rPr>
          <w:rFonts w:ascii="Times New Roman" w:hAnsi="Times New Roman"/>
          <w:lang w:val="vi-VN"/>
        </w:rPr>
        <w:t xml:space="preserve"> = t</w:t>
      </w:r>
      <w:r w:rsidRPr="00564A98">
        <w:rPr>
          <w:rFonts w:ascii="Times New Roman" w:hAnsi="Times New Roman"/>
          <w:vertAlign w:val="subscript"/>
          <w:lang w:val="vi-VN"/>
        </w:rPr>
        <w:t>1</w:t>
      </w:r>
      <w:r w:rsidRPr="00564A98">
        <w:rPr>
          <w:rFonts w:ascii="Times New Roman" w:hAnsi="Times New Roman"/>
          <w:lang w:val="vi-VN"/>
        </w:rPr>
        <w:t xml:space="preserve"> + </w:t>
      </w:r>
      <m:oMath>
        <m:f>
          <m:fPr>
            <m:ctrlPr>
              <w:rPr>
                <w:rFonts w:ascii="Cambria Math" w:hAnsi="Cambria Math"/>
              </w:rPr>
            </m:ctrlPr>
          </m:fPr>
          <m:num>
            <m:r>
              <m:rPr>
                <m:sty m:val="p"/>
              </m:rPr>
              <w:rPr>
                <w:rFonts w:ascii="Cambria Math" w:hAnsi="Cambria Math"/>
                <w:lang w:val="vi-VN"/>
              </w:rPr>
              <m:t>1</m:t>
            </m:r>
          </m:num>
          <m:den>
            <m:r>
              <m:rPr>
                <m:sty m:val="p"/>
              </m:rPr>
              <w:rPr>
                <w:rFonts w:ascii="Cambria Math" w:hAnsi="Cambria Math"/>
                <w:lang w:val="vi-VN"/>
              </w:rPr>
              <m:t>6</m:t>
            </m:r>
          </m:den>
        </m:f>
      </m:oMath>
      <w:r w:rsidRPr="00564A98">
        <w:rPr>
          <w:rFonts w:ascii="Times New Roman" w:hAnsi="Times New Roman"/>
          <w:lang w:val="vi-VN"/>
        </w:rPr>
        <w:t xml:space="preserve"> (s), vật không đổi chiều chuyển động và tốc độ của vật giảm còn một nửa. Trong khoảng thời gian từ thời điểm t</w:t>
      </w:r>
      <w:r w:rsidRPr="00564A98">
        <w:rPr>
          <w:rFonts w:ascii="Times New Roman" w:hAnsi="Times New Roman"/>
          <w:vertAlign w:val="subscript"/>
          <w:lang w:val="vi-VN"/>
        </w:rPr>
        <w:t>2</w:t>
      </w:r>
      <w:r w:rsidRPr="00564A98">
        <w:rPr>
          <w:rFonts w:ascii="Times New Roman" w:hAnsi="Times New Roman"/>
          <w:lang w:val="vi-VN"/>
        </w:rPr>
        <w:t xml:space="preserve"> đến thời điểm t</w:t>
      </w:r>
      <w:r w:rsidRPr="00564A98">
        <w:rPr>
          <w:rFonts w:ascii="Times New Roman" w:hAnsi="Times New Roman"/>
          <w:vertAlign w:val="subscript"/>
          <w:lang w:val="vi-VN"/>
        </w:rPr>
        <w:t>3</w:t>
      </w:r>
      <w:r w:rsidRPr="00564A98">
        <w:rPr>
          <w:rFonts w:ascii="Times New Roman" w:hAnsi="Times New Roman"/>
          <w:lang w:val="vi-VN"/>
        </w:rPr>
        <w:t xml:space="preserve"> = t</w:t>
      </w:r>
      <w:r w:rsidRPr="00564A98">
        <w:rPr>
          <w:rFonts w:ascii="Times New Roman" w:hAnsi="Times New Roman"/>
          <w:vertAlign w:val="subscript"/>
          <w:lang w:val="vi-VN"/>
        </w:rPr>
        <w:t>2</w:t>
      </w:r>
      <w:r w:rsidRPr="00564A98">
        <w:rPr>
          <w:rFonts w:ascii="Times New Roman" w:hAnsi="Times New Roman"/>
          <w:lang w:val="vi-VN"/>
        </w:rPr>
        <w:t xml:space="preserve"> + </w:t>
      </w:r>
      <m:oMath>
        <m:f>
          <m:fPr>
            <m:ctrlPr>
              <w:rPr>
                <w:rFonts w:ascii="Cambria Math" w:hAnsi="Cambria Math"/>
                <w:lang w:val="vi-VN"/>
              </w:rPr>
            </m:ctrlPr>
          </m:fPr>
          <m:num>
            <m:r>
              <m:rPr>
                <m:sty m:val="p"/>
              </m:rPr>
              <w:rPr>
                <w:rFonts w:ascii="Cambria Math" w:hAnsi="Cambria Math"/>
                <w:lang w:val="vi-VN"/>
              </w:rPr>
              <m:t>1</m:t>
            </m:r>
          </m:num>
          <m:den>
            <m:r>
              <m:rPr>
                <m:sty m:val="p"/>
              </m:rPr>
              <w:rPr>
                <w:rFonts w:ascii="Cambria Math" w:hAnsi="Cambria Math"/>
                <w:lang w:val="vi-VN"/>
              </w:rPr>
              <m:t>6</m:t>
            </m:r>
          </m:den>
        </m:f>
      </m:oMath>
      <w:r w:rsidRPr="00564A98">
        <w:rPr>
          <w:rFonts w:ascii="Times New Roman" w:hAnsi="Times New Roman"/>
          <w:lang w:val="vi-VN"/>
        </w:rPr>
        <w:t xml:space="preserve"> (s), vật đi được quãng đường </w:t>
      </w:r>
      <w:smartTag w:uri="urn:schemas-microsoft-com:office:smarttags" w:element="metricconverter">
        <w:smartTagPr>
          <w:attr w:name="ProductID" w:val="6 cm"/>
        </w:smartTagPr>
        <w:r w:rsidRPr="00564A98">
          <w:rPr>
            <w:rFonts w:ascii="Times New Roman" w:hAnsi="Times New Roman"/>
            <w:lang w:val="vi-VN"/>
          </w:rPr>
          <w:t>6 cm</w:t>
        </w:r>
      </w:smartTag>
      <w:r w:rsidRPr="00564A98">
        <w:rPr>
          <w:rFonts w:ascii="Times New Roman" w:hAnsi="Times New Roman"/>
          <w:lang w:val="vi-VN"/>
        </w:rPr>
        <w:t>. Tốc độ cực đại của vật trong quá trình dao động là</w:t>
      </w:r>
    </w:p>
    <w:p w14:paraId="47CB3A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lang w:val="vi-VN"/>
        </w:rPr>
        <w:tab/>
      </w:r>
      <w:r w:rsidRPr="00564A98">
        <w:rPr>
          <w:rFonts w:ascii="Times New Roman" w:hAnsi="Times New Roman"/>
          <w:b/>
          <w:color w:val="FF0000"/>
          <w:u w:val="single"/>
        </w:rPr>
        <w:t xml:space="preserve">A. </w:t>
      </w:r>
      <w:r w:rsidRPr="00564A98">
        <w:rPr>
          <w:rFonts w:ascii="Times New Roman" w:hAnsi="Times New Roman"/>
        </w:rPr>
        <w:t>1,41 m/s.</w:t>
      </w:r>
      <w:r w:rsidRPr="00564A98">
        <w:rPr>
          <w:rFonts w:ascii="Times New Roman" w:hAnsi="Times New Roman"/>
          <w:b/>
          <w:color w:val="FF0000"/>
        </w:rPr>
        <w:tab/>
        <w:t xml:space="preserve">B. </w:t>
      </w:r>
      <w:r w:rsidRPr="00564A98">
        <w:rPr>
          <w:rFonts w:ascii="Times New Roman" w:hAnsi="Times New Roman"/>
        </w:rPr>
        <w:t>22,4 m/s.</w:t>
      </w:r>
      <w:r w:rsidRPr="00564A98">
        <w:rPr>
          <w:rFonts w:ascii="Times New Roman" w:hAnsi="Times New Roman"/>
          <w:b/>
          <w:color w:val="FF0000"/>
        </w:rPr>
        <w:tab/>
        <w:t xml:space="preserve">C. </w:t>
      </w:r>
      <w:r w:rsidRPr="00564A98">
        <w:rPr>
          <w:rFonts w:ascii="Times New Roman" w:hAnsi="Times New Roman"/>
        </w:rPr>
        <w:t>0,38 m/s.</w:t>
      </w:r>
      <w:r w:rsidRPr="00564A98">
        <w:rPr>
          <w:rFonts w:ascii="Times New Roman" w:hAnsi="Times New Roman"/>
          <w:b/>
          <w:color w:val="FF0000"/>
        </w:rPr>
        <w:tab/>
        <w:t xml:space="preserve">D. </w:t>
      </w:r>
      <w:r w:rsidRPr="00564A98">
        <w:rPr>
          <w:rFonts w:ascii="Times New Roman" w:hAnsi="Times New Roman"/>
        </w:rPr>
        <w:t>37,7 m/s.</w:t>
      </w:r>
    </w:p>
    <w:p w14:paraId="5A8C5CE7" w14:textId="77777777" w:rsidR="00A3407B" w:rsidRPr="00564A98" w:rsidRDefault="00A3407B" w:rsidP="009D1D88">
      <w:pPr>
        <w:tabs>
          <w:tab w:val="left" w:pos="992"/>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45312" behindDoc="0" locked="0" layoutInCell="1" allowOverlap="0" wp14:anchorId="6EC8D39D" wp14:editId="296B2493">
            <wp:simplePos x="0" y="0"/>
            <wp:positionH relativeFrom="margin">
              <wp:align>right</wp:align>
            </wp:positionH>
            <wp:positionV relativeFrom="paragraph">
              <wp:posOffset>477688</wp:posOffset>
            </wp:positionV>
            <wp:extent cx="2136775" cy="525145"/>
            <wp:effectExtent l="0" t="0" r="0" b="8255"/>
            <wp:wrapSquare wrapText="bothSides"/>
            <wp:docPr id="183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677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rPr>
        <w:t xml:space="preserve">Câu 251.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Cho cơ hệ như hình bên. Vật m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có thể chuyển động tịnh tiến, không ma sát trên mặt phẳng nằm ngang dọc theo trục lò xo có k = 40 N/m. Vật M khối lượng </w:t>
      </w:r>
      <w:smartTag w:uri="urn:schemas-microsoft-com:office:smarttags" w:element="metricconverter">
        <w:smartTagPr>
          <w:attr w:name="ProductID" w:val="300 g"/>
        </w:smartTagPr>
        <w:r w:rsidRPr="00564A98">
          <w:rPr>
            <w:rFonts w:ascii="Times New Roman" w:hAnsi="Times New Roman"/>
          </w:rPr>
          <w:t>300 g</w:t>
        </w:r>
      </w:smartTag>
      <w:r w:rsidRPr="00564A98">
        <w:rPr>
          <w:rFonts w:ascii="Times New Roman" w:hAnsi="Times New Roman"/>
        </w:rPr>
        <w:t xml:space="preserve"> có thể trượt trên m với hệ số ma sát μ = 0,2. Ban đầu, giữ m đứng yên ở vị trí lò xo dãn </w:t>
      </w:r>
      <w:smartTag w:uri="urn:schemas-microsoft-com:office:smarttags" w:element="metricconverter">
        <w:smartTagPr>
          <w:attr w:name="ProductID" w:val="4,5 cm"/>
        </w:smartTagPr>
        <w:r w:rsidRPr="00564A98">
          <w:rPr>
            <w:rFonts w:ascii="Times New Roman" w:hAnsi="Times New Roman"/>
          </w:rPr>
          <w:t>4,5 cm</w:t>
        </w:r>
      </w:smartTag>
      <w:r w:rsidRPr="00564A98">
        <w:rPr>
          <w:rFonts w:ascii="Times New Roman" w:hAnsi="Times New Roman"/>
        </w:rPr>
        <w:t>, dây D (mềm, nhẹ, không dãn) song song với trục lò xo. Biết M luôn ở trên m và mặt tiếp xúc giữa hai vật nằm ngang.</w:t>
      </w:r>
      <w:r w:rsidRPr="00564A98">
        <w:rPr>
          <w:rFonts w:ascii="Times New Roman" w:hAnsi="Times New Roman"/>
          <w:lang w:val="vi-VN"/>
        </w:rPr>
        <w:t xml:space="preserve"> </w:t>
      </w:r>
      <w:r w:rsidRPr="00564A98">
        <w:rPr>
          <w:rFonts w:ascii="Times New Roman" w:hAnsi="Times New Roman"/>
        </w:rPr>
        <w:t>Lấy g = 10 m/s</w:t>
      </w:r>
      <w:r w:rsidRPr="00564A98">
        <w:rPr>
          <w:rFonts w:ascii="Times New Roman" w:hAnsi="Times New Roman"/>
          <w:vertAlign w:val="superscript"/>
          <w:lang w:val="vi-VN"/>
        </w:rPr>
        <w:t>2</w:t>
      </w:r>
      <w:r w:rsidRPr="00564A98">
        <w:rPr>
          <w:rFonts w:ascii="Times New Roman" w:hAnsi="Times New Roman"/>
        </w:rPr>
        <w:t>. Thả nhẹ cho m chuyển động. Tính từ lúc thả đến khi lò xo trở về trạng thái có chiều</w:t>
      </w:r>
      <w:r w:rsidRPr="00564A98">
        <w:rPr>
          <w:rFonts w:ascii="Times New Roman" w:hAnsi="Times New Roman"/>
          <w:vertAlign w:val="superscript"/>
        </w:rPr>
        <w:t xml:space="preserve"> </w:t>
      </w:r>
      <w:r w:rsidRPr="00564A98">
        <w:rPr>
          <w:rFonts w:ascii="Times New Roman" w:hAnsi="Times New Roman"/>
        </w:rPr>
        <w:t xml:space="preserve">dài tự nhiên lần thứ 2 thì tốc độ trung bình của m là </w:t>
      </w:r>
    </w:p>
    <w:p w14:paraId="55D501C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15,3 cm/s. </w:t>
      </w:r>
      <w:r w:rsidRPr="00564A98">
        <w:rPr>
          <w:rFonts w:ascii="Times New Roman" w:hAnsi="Times New Roman"/>
          <w:b/>
          <w:color w:val="FF0000"/>
        </w:rPr>
        <w:tab/>
        <w:t xml:space="preserve">B. </w:t>
      </w:r>
      <w:r w:rsidRPr="00564A98">
        <w:rPr>
          <w:rFonts w:ascii="Times New Roman" w:hAnsi="Times New Roman"/>
        </w:rPr>
        <w:t>19,1 cm/s.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23,9 cm/s.</w:t>
      </w:r>
      <w:r w:rsidRPr="00564A98">
        <w:rPr>
          <w:rFonts w:ascii="Times New Roman" w:hAnsi="Times New Roman"/>
          <w:b/>
          <w:color w:val="FF0000"/>
        </w:rPr>
        <w:tab/>
        <w:t xml:space="preserve">D. </w:t>
      </w:r>
      <w:r w:rsidRPr="00564A98">
        <w:rPr>
          <w:rFonts w:ascii="Times New Roman" w:hAnsi="Times New Roman"/>
        </w:rPr>
        <w:t>16,7 cm/s.</w:t>
      </w:r>
    </w:p>
    <w:p w14:paraId="67B3074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252. </w:t>
      </w:r>
      <w:r w:rsidRPr="00564A98">
        <w:rPr>
          <w:rFonts w:ascii="Times New Roman" w:hAnsi="Times New Roman"/>
          <w:noProof/>
        </w:rPr>
        <w:drawing>
          <wp:anchor distT="0" distB="0" distL="114300" distR="114300" simplePos="0" relativeHeight="252046336" behindDoc="0" locked="0" layoutInCell="1" allowOverlap="1" wp14:anchorId="0E66DCAB" wp14:editId="1B2C479E">
            <wp:simplePos x="0" y="0"/>
            <wp:positionH relativeFrom="column">
              <wp:posOffset>4735830</wp:posOffset>
            </wp:positionH>
            <wp:positionV relativeFrom="paragraph">
              <wp:posOffset>292100</wp:posOffset>
            </wp:positionV>
            <wp:extent cx="2133600" cy="1142365"/>
            <wp:effectExtent l="0" t="0" r="0" b="0"/>
            <wp:wrapSquare wrapText="bothSides"/>
            <wp:docPr id="1833"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360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Hai vật M</w:t>
      </w:r>
      <w:r w:rsidRPr="00564A98">
        <w:rPr>
          <w:rFonts w:ascii="Times New Roman" w:hAnsi="Times New Roman"/>
          <w:vertAlign w:val="subscript"/>
          <w:lang w:val="vi-VN"/>
        </w:rPr>
        <w:t>1</w:t>
      </w:r>
      <w:r w:rsidRPr="00564A98">
        <w:rPr>
          <w:rFonts w:ascii="Times New Roman" w:hAnsi="Times New Roman"/>
        </w:rPr>
        <w:t xml:space="preserve"> và M</w:t>
      </w:r>
      <w:r w:rsidRPr="00564A98">
        <w:rPr>
          <w:rFonts w:ascii="Times New Roman" w:hAnsi="Times New Roman"/>
          <w:vertAlign w:val="subscript"/>
          <w:lang w:val="vi-VN"/>
        </w:rPr>
        <w:t>2</w:t>
      </w:r>
      <w:r w:rsidRPr="00564A98">
        <w:rPr>
          <w:rFonts w:ascii="Times New Roman" w:hAnsi="Times New Roman"/>
        </w:rPr>
        <w:t xml:space="preserve"> dao động điều hòa cùng tần số. Hình bên là đồ thị biểu diễn sự phụ thuộc của li độ x</w:t>
      </w:r>
      <w:r w:rsidRPr="00564A98">
        <w:rPr>
          <w:rFonts w:ascii="Times New Roman" w:hAnsi="Times New Roman"/>
          <w:vertAlign w:val="subscript"/>
          <w:lang w:val="vi-VN"/>
        </w:rPr>
        <w:t>1</w:t>
      </w:r>
      <w:r w:rsidRPr="00564A98">
        <w:rPr>
          <w:rFonts w:ascii="Times New Roman" w:hAnsi="Times New Roman"/>
        </w:rPr>
        <w:t xml:space="preserve"> của M</w:t>
      </w:r>
      <w:r w:rsidRPr="00564A98">
        <w:rPr>
          <w:rFonts w:ascii="Times New Roman" w:hAnsi="Times New Roman"/>
          <w:vertAlign w:val="subscript"/>
          <w:lang w:val="vi-VN"/>
        </w:rPr>
        <w:t>1</w:t>
      </w:r>
      <w:r w:rsidRPr="00564A98">
        <w:rPr>
          <w:rFonts w:ascii="Times New Roman" w:hAnsi="Times New Roman"/>
          <w:lang w:val="vi-VN"/>
        </w:rPr>
        <w:t xml:space="preserve"> </w:t>
      </w:r>
      <w:r w:rsidRPr="00564A98">
        <w:rPr>
          <w:rFonts w:ascii="Times New Roman" w:hAnsi="Times New Roman"/>
        </w:rPr>
        <w:t>và vận tốc v</w:t>
      </w:r>
      <w:r w:rsidRPr="00564A98">
        <w:rPr>
          <w:rFonts w:ascii="Times New Roman" w:hAnsi="Times New Roman"/>
          <w:vertAlign w:val="subscript"/>
        </w:rPr>
        <w:t>2</w:t>
      </w:r>
      <w:r w:rsidRPr="00564A98">
        <w:rPr>
          <w:rFonts w:ascii="Times New Roman" w:hAnsi="Times New Roman"/>
          <w:vertAlign w:val="subscript"/>
          <w:lang w:val="vi-VN"/>
        </w:rPr>
        <w:t xml:space="preserve"> </w:t>
      </w:r>
      <w:r w:rsidRPr="00564A98">
        <w:rPr>
          <w:rFonts w:ascii="Times New Roman" w:hAnsi="Times New Roman"/>
        </w:rPr>
        <w:t>của M</w:t>
      </w:r>
      <w:r w:rsidRPr="00564A98">
        <w:rPr>
          <w:rFonts w:ascii="Times New Roman" w:hAnsi="Times New Roman"/>
          <w:vertAlign w:val="subscript"/>
          <w:lang w:val="vi-VN"/>
        </w:rPr>
        <w:t>2</w:t>
      </w:r>
      <w:r w:rsidRPr="00564A98">
        <w:rPr>
          <w:rFonts w:ascii="Times New Roman" w:hAnsi="Times New Roman"/>
        </w:rPr>
        <w:t xml:space="preserve"> theo thời gian t. Hai dao động của M</w:t>
      </w:r>
      <w:r w:rsidRPr="00564A98">
        <w:rPr>
          <w:rFonts w:ascii="Times New Roman" w:hAnsi="Times New Roman"/>
          <w:vertAlign w:val="subscript"/>
          <w:lang w:val="vi-VN"/>
        </w:rPr>
        <w:t>2</w:t>
      </w:r>
      <w:r w:rsidRPr="00564A98">
        <w:rPr>
          <w:rFonts w:ascii="Times New Roman" w:hAnsi="Times New Roman"/>
        </w:rPr>
        <w:t xml:space="preserve"> và M</w:t>
      </w:r>
      <w:r w:rsidRPr="00564A98">
        <w:rPr>
          <w:rFonts w:ascii="Times New Roman" w:hAnsi="Times New Roman"/>
          <w:vertAlign w:val="subscript"/>
          <w:lang w:val="vi-VN"/>
        </w:rPr>
        <w:t>1</w:t>
      </w:r>
      <w:r w:rsidRPr="00564A98">
        <w:rPr>
          <w:rFonts w:ascii="Times New Roman" w:hAnsi="Times New Roman"/>
        </w:rPr>
        <w:t xml:space="preserve"> lệch pha nhau</w:t>
      </w:r>
    </w:p>
    <w:p w14:paraId="5A2B78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lastRenderedPageBreak/>
        <w:tab/>
      </w:r>
      <w:r w:rsidRPr="00564A98">
        <w:rPr>
          <w:rFonts w:ascii="Times New Roman" w:hAnsi="Times New Roman"/>
          <w:b/>
          <w:color w:val="FF0000"/>
          <w:u w:val="single"/>
        </w:rPr>
        <w:t xml:space="preserve">A.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oMath>
    </w:p>
    <w:p w14:paraId="50B4DFB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b/>
          <w:color w:val="FF0000"/>
        </w:rPr>
        <w:tab/>
        <w:t xml:space="preserve">D.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oMath>
    </w:p>
    <w:p w14:paraId="45F6A90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22C015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203</w:t>
      </w:r>
    </w:p>
    <w:p w14:paraId="3DF5E421"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253.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lang w:val="vi-VN"/>
        </w:rPr>
        <w:t>Một vật dao động điều hòa theo phương trình x = Acos(</w:t>
      </w:r>
      <w:r w:rsidRPr="00564A98">
        <w:rPr>
          <w:rFonts w:ascii="Times New Roman" w:hAnsi="Times New Roman"/>
        </w:rPr>
        <w:t>ω</w:t>
      </w:r>
      <w:r w:rsidRPr="00564A98">
        <w:rPr>
          <w:rFonts w:ascii="Times New Roman" w:hAnsi="Times New Roman"/>
          <w:lang w:val="vi-VN"/>
        </w:rPr>
        <w:t>t + φ) (A &gt; 0). Biên độ dao động của vật là</w:t>
      </w:r>
    </w:p>
    <w:p w14:paraId="1D3D98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A</w:t>
      </w:r>
      <w:r w:rsidRPr="00564A98">
        <w:rPr>
          <w:rFonts w:ascii="Times New Roman" w:hAnsi="Times New Roman"/>
          <w:lang w:val="vi-VN"/>
        </w:rPr>
        <w:tab/>
      </w:r>
      <w:r w:rsidRPr="00564A98">
        <w:rPr>
          <w:rFonts w:ascii="Times New Roman" w:hAnsi="Times New Roman"/>
          <w:b/>
          <w:lang w:val="vi-VN"/>
        </w:rPr>
        <w:t>B..</w:t>
      </w:r>
      <w:r w:rsidRPr="00564A98">
        <w:rPr>
          <w:rFonts w:ascii="Times New Roman" w:hAnsi="Times New Roman"/>
        </w:rPr>
        <w:t>φ</w:t>
      </w:r>
      <w:r w:rsidRPr="00564A98">
        <w:rPr>
          <w:rFonts w:ascii="Times New Roman" w:hAnsi="Times New Roman"/>
          <w:b/>
          <w:color w:val="FF0000"/>
          <w:lang w:val="vi-VN"/>
        </w:rPr>
        <w:tab/>
        <w:t xml:space="preserve">C. </w:t>
      </w:r>
      <w:r w:rsidRPr="00564A98">
        <w:rPr>
          <w:rFonts w:ascii="Times New Roman" w:hAnsi="Times New Roman"/>
        </w:rPr>
        <w:t>ω</w:t>
      </w:r>
      <w:r w:rsidRPr="00564A98">
        <w:rPr>
          <w:rFonts w:ascii="Times New Roman" w:hAnsi="Times New Roman"/>
          <w:lang w:val="vi-VN"/>
        </w:rPr>
        <w:t>.</w:t>
      </w:r>
      <w:r w:rsidRPr="00564A98">
        <w:rPr>
          <w:rFonts w:ascii="Times New Roman" w:hAnsi="Times New Roman"/>
          <w:b/>
          <w:color w:val="FF0000"/>
          <w:lang w:val="vi-VN"/>
        </w:rPr>
        <w:tab/>
        <w:t xml:space="preserve">D. </w:t>
      </w:r>
      <w:r w:rsidRPr="00564A98">
        <w:rPr>
          <w:rFonts w:ascii="Times New Roman" w:hAnsi="Times New Roman"/>
          <w:lang w:val="vi-VN"/>
        </w:rPr>
        <w:t>x.</w:t>
      </w:r>
    </w:p>
    <w:p w14:paraId="5F0FA65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254.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lang w:val="vi-VN"/>
        </w:rPr>
        <w:t>Cho hai dao động điều hòa cùng phương và cùng tần số. Hai dao động này ngược pha nhau khi độ lệch pha của hai dao động bằng</w:t>
      </w:r>
    </w:p>
    <w:p w14:paraId="766E050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(2n + 1) </w:t>
      </w:r>
      <m:oMath>
        <m:r>
          <m:rPr>
            <m:sty m:val="p"/>
          </m:rPr>
          <w:rPr>
            <w:rFonts w:ascii="Cambria Math" w:hAnsi="Cambria Math"/>
          </w:rPr>
          <m:t>π</m:t>
        </m:r>
      </m:oMath>
      <w:r w:rsidRPr="00564A98">
        <w:rPr>
          <w:rFonts w:ascii="Times New Roman" w:hAnsi="Times New Roman"/>
        </w:rPr>
        <w:t xml:space="preserve"> với n = 0, </w:t>
      </w:r>
      <m:oMath>
        <m:r>
          <m:rPr>
            <m:sty m:val="p"/>
          </m:rPr>
          <w:rPr>
            <w:rFonts w:ascii="Cambria Math" w:hAnsi="Cambria Math"/>
          </w:rPr>
          <m:t>±</m:t>
        </m:r>
      </m:oMath>
      <w:r w:rsidRPr="00564A98">
        <w:rPr>
          <w:rFonts w:ascii="Times New Roman" w:hAnsi="Times New Roman"/>
        </w:rPr>
        <w:t xml:space="preserve">1, </w:t>
      </w:r>
      <m:oMath>
        <m:r>
          <m:rPr>
            <m:sty m:val="p"/>
          </m:rPr>
          <w:rPr>
            <w:rFonts w:ascii="Cambria Math" w:hAnsi="Cambria Math"/>
          </w:rPr>
          <m:t>±</m:t>
        </m:r>
      </m:oMath>
      <w:r w:rsidRPr="00564A98">
        <w:rPr>
          <w:rFonts w:ascii="Times New Roman" w:hAnsi="Times New Roman"/>
        </w:rPr>
        <w:t xml:space="preserve">2… </w:t>
      </w:r>
      <w:r w:rsidRPr="00564A98">
        <w:rPr>
          <w:rFonts w:ascii="Times New Roman" w:hAnsi="Times New Roman"/>
          <w:b/>
          <w:color w:val="FF0000"/>
        </w:rPr>
        <w:tab/>
        <w:t xml:space="preserve">B. </w:t>
      </w:r>
      <w:r w:rsidRPr="00564A98">
        <w:rPr>
          <w:rFonts w:ascii="Times New Roman" w:hAnsi="Times New Roman"/>
        </w:rPr>
        <w:t>2n</w:t>
      </w:r>
      <m:oMath>
        <m:r>
          <m:rPr>
            <m:sty m:val="p"/>
          </m:rPr>
          <w:rPr>
            <w:rFonts w:ascii="Cambria Math" w:hAnsi="Cambria Math"/>
          </w:rPr>
          <m:t>π</m:t>
        </m:r>
      </m:oMath>
      <w:r w:rsidRPr="00564A98">
        <w:rPr>
          <w:rFonts w:ascii="Times New Roman" w:hAnsi="Times New Roman"/>
        </w:rPr>
        <w:t xml:space="preserve"> với n = 0, </w:t>
      </w:r>
      <m:oMath>
        <m:r>
          <m:rPr>
            <m:sty m:val="p"/>
          </m:rPr>
          <w:rPr>
            <w:rFonts w:ascii="Cambria Math" w:hAnsi="Cambria Math"/>
          </w:rPr>
          <m:t>±</m:t>
        </m:r>
      </m:oMath>
      <w:r w:rsidRPr="00564A98">
        <w:rPr>
          <w:rFonts w:ascii="Times New Roman" w:hAnsi="Times New Roman"/>
        </w:rPr>
        <w:t xml:space="preserve">1, </w:t>
      </w:r>
      <m:oMath>
        <m:r>
          <m:rPr>
            <m:sty m:val="p"/>
          </m:rPr>
          <w:rPr>
            <w:rFonts w:ascii="Cambria Math" w:hAnsi="Cambria Math"/>
          </w:rPr>
          <m:t>±</m:t>
        </m:r>
      </m:oMath>
      <w:r w:rsidRPr="00564A98">
        <w:rPr>
          <w:rFonts w:ascii="Times New Roman" w:hAnsi="Times New Roman"/>
        </w:rPr>
        <w:t>2…</w:t>
      </w:r>
    </w:p>
    <w:p w14:paraId="75C446D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(2n + 1)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với n = 0, </w:t>
      </w:r>
      <m:oMath>
        <m:r>
          <m:rPr>
            <m:sty m:val="p"/>
          </m:rPr>
          <w:rPr>
            <w:rFonts w:ascii="Cambria Math" w:hAnsi="Cambria Math"/>
          </w:rPr>
          <m:t>±</m:t>
        </m:r>
      </m:oMath>
      <w:r w:rsidRPr="00564A98">
        <w:rPr>
          <w:rFonts w:ascii="Times New Roman" w:hAnsi="Times New Roman"/>
        </w:rPr>
        <w:t xml:space="preserve">1, </w:t>
      </w:r>
      <m:oMath>
        <m:r>
          <m:rPr>
            <m:sty m:val="p"/>
          </m:rPr>
          <w:rPr>
            <w:rFonts w:ascii="Cambria Math" w:hAnsi="Cambria Math"/>
          </w:rPr>
          <m:t>±</m:t>
        </m:r>
      </m:oMath>
      <w:r w:rsidRPr="00564A98">
        <w:rPr>
          <w:rFonts w:ascii="Times New Roman" w:hAnsi="Times New Roman"/>
        </w:rPr>
        <w:t>2…</w:t>
      </w:r>
      <w:r w:rsidRPr="00564A98">
        <w:rPr>
          <w:rFonts w:ascii="Times New Roman" w:hAnsi="Times New Roman"/>
          <w:b/>
          <w:color w:val="FF0000"/>
        </w:rPr>
        <w:tab/>
        <w:t xml:space="preserve">D. </w:t>
      </w:r>
      <w:r w:rsidRPr="00564A98">
        <w:rPr>
          <w:rFonts w:ascii="Times New Roman" w:hAnsi="Times New Roman"/>
        </w:rPr>
        <w:t xml:space="preserve">(2n + 1)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 xml:space="preserve"> với n = 0, </w:t>
      </w:r>
      <m:oMath>
        <m:r>
          <m:rPr>
            <m:sty m:val="p"/>
          </m:rPr>
          <w:rPr>
            <w:rFonts w:ascii="Cambria Math" w:hAnsi="Cambria Math"/>
          </w:rPr>
          <m:t>±</m:t>
        </m:r>
      </m:oMath>
      <w:r w:rsidRPr="00564A98">
        <w:rPr>
          <w:rFonts w:ascii="Times New Roman" w:hAnsi="Times New Roman"/>
        </w:rPr>
        <w:t xml:space="preserve">1, </w:t>
      </w:r>
      <m:oMath>
        <m:r>
          <m:rPr>
            <m:sty m:val="p"/>
          </m:rPr>
          <w:rPr>
            <w:rFonts w:ascii="Cambria Math" w:hAnsi="Cambria Math"/>
          </w:rPr>
          <m:t>±</m:t>
        </m:r>
      </m:oMath>
      <w:r w:rsidRPr="00564A98">
        <w:rPr>
          <w:rFonts w:ascii="Times New Roman" w:hAnsi="Times New Roman"/>
        </w:rPr>
        <w:t>2…</w:t>
      </w:r>
    </w:p>
    <w:p w14:paraId="05DFA4C5"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255.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Một con lắc đơn dao động với phương trình s = 3cos(πt + 0,5π) (cm) (</w:t>
      </w:r>
      <w:r w:rsidRPr="00564A98">
        <w:rPr>
          <w:rFonts w:ascii="Times New Roman" w:hAnsi="Times New Roman"/>
          <w:lang w:val="vi-VN"/>
        </w:rPr>
        <w:t>t</w:t>
      </w:r>
      <w:r w:rsidRPr="00564A98">
        <w:rPr>
          <w:rFonts w:ascii="Times New Roman" w:hAnsi="Times New Roman"/>
        </w:rPr>
        <w:t xml:space="preserve"> tính bằng giây).</w:t>
      </w:r>
      <w:r w:rsidRPr="00564A98">
        <w:rPr>
          <w:rFonts w:ascii="Times New Roman" w:hAnsi="Times New Roman"/>
          <w:lang w:val="vi-VN"/>
        </w:rPr>
        <w:t xml:space="preserve"> Tần số dao động của con lắc này là </w:t>
      </w:r>
    </w:p>
    <w:p w14:paraId="6FC0BF4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 xml:space="preserve">2 Hz. </w:t>
      </w:r>
      <w:r w:rsidRPr="00564A98">
        <w:rPr>
          <w:rFonts w:ascii="Times New Roman" w:hAnsi="Times New Roman"/>
          <w:b/>
          <w:color w:val="FF0000"/>
          <w:lang w:val="vi-VN"/>
        </w:rPr>
        <w:tab/>
        <w:t xml:space="preserve">B. </w:t>
      </w:r>
      <w:r w:rsidRPr="00564A98">
        <w:rPr>
          <w:rFonts w:ascii="Times New Roman" w:hAnsi="Times New Roman"/>
          <w:lang w:val="vi-VN"/>
        </w:rPr>
        <w:t>4</w:t>
      </w:r>
      <w:r w:rsidRPr="00564A98">
        <w:rPr>
          <w:rFonts w:ascii="Times New Roman" w:hAnsi="Times New Roman"/>
        </w:rPr>
        <w:t>π</w:t>
      </w:r>
      <w:r w:rsidRPr="00564A98">
        <w:rPr>
          <w:rFonts w:ascii="Times New Roman" w:hAnsi="Times New Roman"/>
          <w:lang w:val="vi-VN"/>
        </w:rPr>
        <w:t xml:space="preserve"> Hz. </w:t>
      </w:r>
      <w:r w:rsidRPr="00564A98">
        <w:rPr>
          <w:rFonts w:ascii="Times New Roman" w:hAnsi="Times New Roman"/>
          <w:b/>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 xml:space="preserve">0,5 Hz. </w:t>
      </w:r>
      <w:r w:rsidRPr="00564A98">
        <w:rPr>
          <w:rFonts w:ascii="Times New Roman" w:hAnsi="Times New Roman"/>
          <w:b/>
          <w:color w:val="FF0000"/>
          <w:lang w:val="vi-VN"/>
        </w:rPr>
        <w:tab/>
        <w:t xml:space="preserve">D. </w:t>
      </w:r>
      <w:r w:rsidRPr="00564A98">
        <w:rPr>
          <w:rFonts w:ascii="Times New Roman" w:hAnsi="Times New Roman"/>
          <w:lang w:val="vi-VN"/>
        </w:rPr>
        <w:t>0,5</w:t>
      </w:r>
      <w:r w:rsidRPr="00564A98">
        <w:rPr>
          <w:rFonts w:ascii="Times New Roman" w:hAnsi="Times New Roman"/>
        </w:rPr>
        <w:t>π</w:t>
      </w:r>
      <w:r w:rsidRPr="00564A98">
        <w:rPr>
          <w:rFonts w:ascii="Times New Roman" w:hAnsi="Times New Roman"/>
          <w:lang w:val="vi-VN"/>
        </w:rPr>
        <w:t xml:space="preserve"> Hz.</w:t>
      </w:r>
    </w:p>
    <w:p w14:paraId="50760877"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256.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lang w:val="vi-VN"/>
        </w:rPr>
        <w:t xml:space="preserve">Một vật nhỏ khối lượng </w:t>
      </w:r>
      <w:smartTag w:uri="urn:schemas-microsoft-com:office:smarttags" w:element="metricconverter">
        <w:smartTagPr>
          <w:attr w:name="ProductID" w:val="200 g"/>
        </w:smartTagPr>
        <w:r w:rsidRPr="00564A98">
          <w:rPr>
            <w:rFonts w:ascii="Times New Roman" w:hAnsi="Times New Roman"/>
            <w:lang w:val="vi-VN"/>
          </w:rPr>
          <w:t>200 g</w:t>
        </w:r>
      </w:smartTag>
      <w:r w:rsidRPr="00564A98">
        <w:rPr>
          <w:rFonts w:ascii="Times New Roman" w:hAnsi="Times New Roman"/>
          <w:lang w:val="vi-VN"/>
        </w:rPr>
        <w:t xml:space="preserve"> dao động điều hòa với tần số 0,5 Hz. Khi lực kéo về tác dụng lên vật là 0,1 N thì động năng của vật có giá trị 1 mJ. Lấy </w:t>
      </w:r>
      <w:r w:rsidRPr="00564A98">
        <w:rPr>
          <w:rFonts w:ascii="Times New Roman" w:hAnsi="Times New Roman"/>
        </w:rPr>
        <w:t>π</w:t>
      </w:r>
      <w:r w:rsidRPr="00564A98">
        <w:rPr>
          <w:rFonts w:ascii="Times New Roman" w:hAnsi="Times New Roman"/>
          <w:vertAlign w:val="superscript"/>
          <w:lang w:val="vi-VN"/>
        </w:rPr>
        <w:t>2</w:t>
      </w:r>
      <w:r w:rsidRPr="00564A98">
        <w:rPr>
          <w:rFonts w:ascii="Times New Roman" w:hAnsi="Times New Roman"/>
          <w:lang w:val="vi-VN"/>
        </w:rPr>
        <w:t xml:space="preserve"> = 10. Tốc độ của vật khi đi qua vị trí cân bằng là</w:t>
      </w:r>
    </w:p>
    <w:p w14:paraId="5B2F8D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lang w:val="vi-VN"/>
        </w:rPr>
        <w:tab/>
      </w:r>
      <w:r w:rsidRPr="00564A98">
        <w:rPr>
          <w:rFonts w:ascii="Times New Roman" w:hAnsi="Times New Roman"/>
          <w:b/>
          <w:color w:val="FF0000"/>
          <w:u w:val="single"/>
        </w:rPr>
        <w:t xml:space="preserve">A. </w:t>
      </w:r>
      <w:r w:rsidRPr="00564A98">
        <w:rPr>
          <w:rFonts w:ascii="Times New Roman" w:hAnsi="Times New Roman"/>
        </w:rPr>
        <w:t>18,7 cm/s.</w:t>
      </w:r>
      <w:r w:rsidRPr="00564A98">
        <w:rPr>
          <w:rFonts w:ascii="Times New Roman" w:hAnsi="Times New Roman"/>
          <w:b/>
          <w:color w:val="FF0000"/>
        </w:rPr>
        <w:tab/>
        <w:t xml:space="preserve">B. </w:t>
      </w:r>
      <w:r w:rsidRPr="00564A98">
        <w:rPr>
          <w:rFonts w:ascii="Times New Roman" w:hAnsi="Times New Roman"/>
        </w:rPr>
        <w:t>37,4 cm/s.</w:t>
      </w:r>
      <w:r w:rsidRPr="00564A98">
        <w:rPr>
          <w:rFonts w:ascii="Times New Roman" w:hAnsi="Times New Roman"/>
          <w:b/>
          <w:color w:val="FF0000"/>
        </w:rPr>
        <w:tab/>
        <w:t xml:space="preserve">C. </w:t>
      </w:r>
      <w:r w:rsidRPr="00564A98">
        <w:rPr>
          <w:rFonts w:ascii="Times New Roman" w:hAnsi="Times New Roman"/>
        </w:rPr>
        <w:t>1,89 cm/s.</w:t>
      </w:r>
      <w:r w:rsidRPr="00564A98">
        <w:rPr>
          <w:rFonts w:ascii="Times New Roman" w:hAnsi="Times New Roman"/>
          <w:b/>
          <w:color w:val="FF0000"/>
        </w:rPr>
        <w:tab/>
        <w:t xml:space="preserve">D. </w:t>
      </w:r>
      <w:r w:rsidRPr="00564A98">
        <w:rPr>
          <w:rFonts w:ascii="Times New Roman" w:hAnsi="Times New Roman"/>
        </w:rPr>
        <w:t>9,35 cm/s.</w:t>
      </w:r>
    </w:p>
    <w:p w14:paraId="4A5EEF3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257.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Cho cơ hệ như hình bên. Vật m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có thể chuyển động tịnh tiến, không ma sát trên mặt phẳng nằm ngang dọc theo trục lò xo có k = 40 N/m. Vật M khối lượng </w:t>
      </w:r>
      <w:smartTag w:uri="urn:schemas-microsoft-com:office:smarttags" w:element="metricconverter">
        <w:smartTagPr>
          <w:attr w:name="ProductID" w:val="300 g"/>
        </w:smartTagPr>
        <w:r w:rsidRPr="00564A98">
          <w:rPr>
            <w:rFonts w:ascii="Times New Roman" w:hAnsi="Times New Roman"/>
          </w:rPr>
          <w:t>300 g</w:t>
        </w:r>
      </w:smartTag>
      <w:r w:rsidRPr="00564A98">
        <w:rPr>
          <w:rFonts w:ascii="Times New Roman" w:hAnsi="Times New Roman"/>
        </w:rPr>
        <w:t xml:space="preserve"> có thể trượt trên m với hệ số ma sát μ = 0,2. Ban đầu, giữ m đứng yên ở vị trí lò xo dãn </w:t>
      </w:r>
      <w:smartTag w:uri="urn:schemas-microsoft-com:office:smarttags" w:element="metricconverter">
        <w:smartTagPr>
          <w:attr w:name="ProductID" w:val="4,5 cm"/>
        </w:smartTagPr>
        <w:r w:rsidRPr="00564A98">
          <w:rPr>
            <w:rFonts w:ascii="Times New Roman" w:hAnsi="Times New Roman"/>
          </w:rPr>
          <w:t>4,5 cm</w:t>
        </w:r>
      </w:smartTag>
      <w:r w:rsidRPr="00564A98">
        <w:rPr>
          <w:rFonts w:ascii="Times New Roman" w:hAnsi="Times New Roman"/>
        </w:rPr>
        <w:t>, dây D (mềm, nhẹ, không dãn) song song với trục lò xo. Biết M luôn ở trên m và mặt tiếp xúc giữa hai vật nằm ngang. Lấy g = 10 m/s</w:t>
      </w:r>
      <w:r w:rsidRPr="00564A98">
        <w:rPr>
          <w:rFonts w:ascii="Times New Roman" w:hAnsi="Times New Roman"/>
          <w:vertAlign w:val="superscript"/>
          <w:lang w:val="vi-VN"/>
        </w:rPr>
        <w:t>2</w:t>
      </w:r>
      <w:r w:rsidRPr="00564A98">
        <w:rPr>
          <w:rFonts w:ascii="Times New Roman" w:hAnsi="Times New Roman"/>
        </w:rPr>
        <w:t>. Thả</w:t>
      </w:r>
      <w:r w:rsidRPr="00564A98">
        <w:rPr>
          <w:rFonts w:ascii="Times New Roman" w:hAnsi="Times New Roman"/>
          <w:lang w:val="vi-VN"/>
        </w:rPr>
        <w:t xml:space="preserve"> </w:t>
      </w:r>
      <w:r w:rsidRPr="00564A98">
        <w:rPr>
          <w:rFonts w:ascii="Times New Roman" w:hAnsi="Times New Roman"/>
        </w:rPr>
        <w:t>nhẹ cho m chuyển động. Tính từ lúc thả đến khi m đổi chiều chuyển động lần thứ 3 thì tốc độ trung bình của m là</w:t>
      </w:r>
    </w:p>
    <w:p w14:paraId="370D299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47360" behindDoc="0" locked="0" layoutInCell="1" allowOverlap="0" wp14:anchorId="0CC4346B" wp14:editId="5E1BB34D">
            <wp:simplePos x="0" y="0"/>
            <wp:positionH relativeFrom="column">
              <wp:posOffset>4648200</wp:posOffset>
            </wp:positionH>
            <wp:positionV relativeFrom="paragraph">
              <wp:posOffset>-479425</wp:posOffset>
            </wp:positionV>
            <wp:extent cx="2135505" cy="525145"/>
            <wp:effectExtent l="0" t="0" r="0" b="0"/>
            <wp:wrapSquare wrapText="bothSides"/>
            <wp:docPr id="1832"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550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15,3 cm/s.</w:t>
      </w:r>
      <w:r w:rsidRPr="00564A98">
        <w:rPr>
          <w:rFonts w:ascii="Times New Roman" w:hAnsi="Times New Roman"/>
          <w:b/>
          <w:color w:val="FF0000"/>
        </w:rPr>
        <w:tab/>
        <w:t xml:space="preserve">B. </w:t>
      </w:r>
      <w:r w:rsidRPr="00564A98">
        <w:rPr>
          <w:rFonts w:ascii="Times New Roman" w:hAnsi="Times New Roman"/>
        </w:rPr>
        <w:t>28,7 cm/s.</w:t>
      </w:r>
      <w:r w:rsidRPr="00564A98">
        <w:rPr>
          <w:rFonts w:ascii="Times New Roman" w:hAnsi="Times New Roman"/>
        </w:rPr>
        <w:tab/>
      </w:r>
    </w:p>
    <w:p w14:paraId="0F0065D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25,5 cm/s. </w:t>
      </w:r>
      <w:r w:rsidRPr="00564A98">
        <w:rPr>
          <w:rFonts w:ascii="Times New Roman" w:hAnsi="Times New Roman"/>
          <w:b/>
          <w:color w:val="FF0000"/>
        </w:rPr>
        <w:tab/>
        <w:t xml:space="preserve">D. </w:t>
      </w:r>
      <w:r w:rsidRPr="00564A98">
        <w:rPr>
          <w:rFonts w:ascii="Times New Roman" w:hAnsi="Times New Roman"/>
        </w:rPr>
        <w:t>11,1 cm/s.</w:t>
      </w:r>
    </w:p>
    <w:p w14:paraId="1D4E90A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258. </w:t>
      </w:r>
      <w:r w:rsidRPr="00564A98">
        <w:rPr>
          <w:rFonts w:ascii="Times New Roman" w:hAnsi="Times New Roman"/>
          <w:noProof/>
        </w:rPr>
        <w:drawing>
          <wp:anchor distT="0" distB="0" distL="114300" distR="114300" simplePos="0" relativeHeight="252048384" behindDoc="0" locked="0" layoutInCell="1" allowOverlap="0" wp14:anchorId="67BA8748" wp14:editId="79E4CE16">
            <wp:simplePos x="0" y="0"/>
            <wp:positionH relativeFrom="column">
              <wp:posOffset>4742180</wp:posOffset>
            </wp:positionH>
            <wp:positionV relativeFrom="paragraph">
              <wp:posOffset>174625</wp:posOffset>
            </wp:positionV>
            <wp:extent cx="2136775" cy="1146175"/>
            <wp:effectExtent l="0" t="0" r="0" b="0"/>
            <wp:wrapSquare wrapText="bothSides"/>
            <wp:docPr id="1831"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67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Hai vật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dao động điều hòa cùng tần số. Hình bên là đồ thị biểu diễn sự phụ thuộc của li độ x</w:t>
      </w:r>
      <w:r w:rsidRPr="00564A98">
        <w:rPr>
          <w:rFonts w:ascii="Times New Roman" w:hAnsi="Times New Roman"/>
          <w:vertAlign w:val="subscript"/>
          <w:lang w:val="vi-VN"/>
        </w:rPr>
        <w:t>1</w:t>
      </w:r>
      <w:r w:rsidRPr="00564A98">
        <w:rPr>
          <w:rFonts w:ascii="Times New Roman" w:hAnsi="Times New Roman"/>
        </w:rPr>
        <w:t xml:space="preserve"> của M</w:t>
      </w:r>
      <w:r w:rsidRPr="00564A98">
        <w:rPr>
          <w:rFonts w:ascii="Times New Roman" w:hAnsi="Times New Roman"/>
          <w:vertAlign w:val="subscript"/>
          <w:lang w:val="vi-VN"/>
        </w:rPr>
        <w:t>1</w:t>
      </w:r>
      <w:r w:rsidRPr="00564A98">
        <w:rPr>
          <w:rFonts w:ascii="Times New Roman" w:hAnsi="Times New Roman"/>
        </w:rPr>
        <w:t xml:space="preserve"> và vận</w:t>
      </w:r>
      <w:r w:rsidRPr="00564A98">
        <w:rPr>
          <w:rFonts w:ascii="Times New Roman" w:hAnsi="Times New Roman"/>
          <w:lang w:val="vi-VN"/>
        </w:rPr>
        <w:t xml:space="preserve"> </w:t>
      </w:r>
      <w:r w:rsidRPr="00564A98">
        <w:rPr>
          <w:rFonts w:ascii="Times New Roman" w:hAnsi="Times New Roman"/>
        </w:rPr>
        <w:t>tốc v</w:t>
      </w:r>
      <w:r w:rsidRPr="00564A98">
        <w:rPr>
          <w:rFonts w:ascii="Times New Roman" w:hAnsi="Times New Roman"/>
          <w:vertAlign w:val="subscript"/>
          <w:lang w:val="vi-VN"/>
        </w:rPr>
        <w:t>2</w:t>
      </w:r>
      <w:r w:rsidRPr="00564A98">
        <w:rPr>
          <w:rFonts w:ascii="Times New Roman" w:hAnsi="Times New Roman"/>
        </w:rPr>
        <w:t xml:space="preserve"> của M</w:t>
      </w:r>
      <w:r w:rsidRPr="00564A98">
        <w:rPr>
          <w:rFonts w:ascii="Times New Roman" w:hAnsi="Times New Roman"/>
          <w:vertAlign w:val="subscript"/>
          <w:lang w:val="vi-VN"/>
        </w:rPr>
        <w:t>2</w:t>
      </w:r>
      <w:r w:rsidRPr="00564A98">
        <w:rPr>
          <w:rFonts w:ascii="Times New Roman" w:hAnsi="Times New Roman"/>
        </w:rPr>
        <w:t xml:space="preserve"> theo thời gian t. Hai dao động của M</w:t>
      </w:r>
      <w:r w:rsidRPr="00564A98">
        <w:rPr>
          <w:rFonts w:ascii="Times New Roman" w:hAnsi="Times New Roman"/>
          <w:vertAlign w:val="subscript"/>
          <w:lang w:val="vi-VN"/>
        </w:rPr>
        <w:t>1</w:t>
      </w:r>
      <w:r w:rsidRPr="00564A98">
        <w:rPr>
          <w:rFonts w:ascii="Times New Roman" w:hAnsi="Times New Roman"/>
          <w:lang w:val="vi-VN"/>
        </w:rPr>
        <w:t xml:space="preserve"> </w:t>
      </w:r>
      <w:r w:rsidRPr="00564A98">
        <w:rPr>
          <w:rFonts w:ascii="Times New Roman" w:hAnsi="Times New Roman"/>
        </w:rPr>
        <w:t>và M</w:t>
      </w:r>
      <w:r w:rsidRPr="00564A98">
        <w:rPr>
          <w:rFonts w:ascii="Times New Roman" w:hAnsi="Times New Roman"/>
          <w:vertAlign w:val="subscript"/>
          <w:lang w:val="vi-VN"/>
        </w:rPr>
        <w:t>2</w:t>
      </w:r>
      <w:r w:rsidRPr="00564A98">
        <w:rPr>
          <w:rFonts w:ascii="Times New Roman" w:hAnsi="Times New Roman"/>
        </w:rPr>
        <w:t xml:space="preserve"> lệch</w:t>
      </w:r>
      <w:r w:rsidRPr="00564A98">
        <w:rPr>
          <w:rFonts w:ascii="Times New Roman" w:hAnsi="Times New Roman"/>
          <w:lang w:val="vi-VN"/>
        </w:rPr>
        <w:t xml:space="preserve"> </w:t>
      </w:r>
      <w:r w:rsidRPr="00564A98">
        <w:rPr>
          <w:rFonts w:ascii="Times New Roman" w:hAnsi="Times New Roman"/>
        </w:rPr>
        <w:t>pha nhau</w:t>
      </w:r>
    </w:p>
    <w:p w14:paraId="6A0FA04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B.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oMath>
    </w:p>
    <w:p w14:paraId="748455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r>
          <m:rPr>
            <m:sty m:val="p"/>
          </m:rPr>
          <w:rPr>
            <w:rFonts w:ascii="Cambria Math" w:hAnsi="Cambria Math"/>
          </w:rPr>
          <m:t>.</m:t>
        </m:r>
      </m:oMath>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m:t>
        </m:r>
      </m:oMath>
    </w:p>
    <w:p w14:paraId="13DE5D6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54B2A7D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204</w:t>
      </w:r>
    </w:p>
    <w:p w14:paraId="64DCBD8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259.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Cho hai dao động điều hòa cùng phương, cùng tần số. Biên độ dao động tổng bợp của hai dao động này có giá trị nhỏ nhất khi độ lệch pha cùa hai dao động bằng:</w:t>
      </w:r>
    </w:p>
    <w:p w14:paraId="035F3A7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m:oMath>
        <m:r>
          <m:rPr>
            <m:sty m:val="p"/>
          </m:rPr>
          <w:rPr>
            <w:rFonts w:ascii="Cambria Math" w:hAnsi="Cambria Math"/>
            <w:lang w:eastAsia="vi-VN"/>
          </w:rPr>
          <m:t>2πn</m:t>
        </m:r>
      </m:oMath>
      <w:r w:rsidRPr="00564A98">
        <w:rPr>
          <w:rFonts w:ascii="Times New Roman" w:hAnsi="Times New Roman"/>
          <w:lang w:eastAsia="vi-VN"/>
        </w:rPr>
        <w:t xml:space="preserve"> </w:t>
      </w:r>
      <w:r w:rsidRPr="00564A98">
        <w:rPr>
          <w:rFonts w:ascii="Times New Roman" w:hAnsi="Times New Roman"/>
        </w:rPr>
        <w:t>với n = 0, ± 1, ± 2..</w:t>
      </w:r>
      <w:r w:rsidRPr="00564A98">
        <w:rPr>
          <w:rFonts w:ascii="Times New Roman" w:hAnsi="Times New Roman"/>
          <w:b/>
          <w:color w:val="FF0000"/>
          <w:lang w:eastAsia="vi-VN"/>
        </w:rPr>
        <w:tab/>
        <w:t xml:space="preserve">B. </w:t>
      </w:r>
      <m:oMath>
        <m:r>
          <m:rPr>
            <m:sty m:val="p"/>
          </m:rPr>
          <w:rPr>
            <w:rFonts w:ascii="Cambria Math" w:hAnsi="Cambria Math"/>
            <w:lang w:eastAsia="vi-VN"/>
          </w:rPr>
          <m:t xml:space="preserve">(2n+1) </m:t>
        </m:r>
        <m:f>
          <m:fPr>
            <m:ctrlPr>
              <w:rPr>
                <w:rFonts w:ascii="Cambria Math" w:hAnsi="Cambria Math"/>
                <w:lang w:eastAsia="vi-VN"/>
              </w:rPr>
            </m:ctrlPr>
          </m:fPr>
          <m:num>
            <m:r>
              <m:rPr>
                <m:sty m:val="p"/>
              </m:rPr>
              <w:rPr>
                <w:rFonts w:ascii="Cambria Math" w:hAnsi="Cambria Math"/>
                <w:lang w:eastAsia="vi-VN"/>
              </w:rPr>
              <m:t>π</m:t>
            </m:r>
          </m:num>
          <m:den>
            <m:r>
              <m:rPr>
                <m:sty m:val="p"/>
              </m:rPr>
              <w:rPr>
                <w:rFonts w:ascii="Cambria Math" w:hAnsi="Cambria Math"/>
                <w:lang w:eastAsia="vi-VN"/>
              </w:rPr>
              <m:t>2</m:t>
            </m:r>
          </m:den>
        </m:f>
      </m:oMath>
      <w:r w:rsidRPr="00564A98">
        <w:rPr>
          <w:rFonts w:ascii="Times New Roman" w:hAnsi="Times New Roman"/>
        </w:rPr>
        <w:t xml:space="preserve"> với n = 0, ± 1, ± 2</w:t>
      </w:r>
    </w:p>
    <w:p w14:paraId="77527B9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eastAsia="vi-VN"/>
        </w:rPr>
        <w:tab/>
      </w:r>
      <w:r w:rsidRPr="00564A98">
        <w:rPr>
          <w:rFonts w:ascii="Times New Roman" w:hAnsi="Times New Roman"/>
          <w:b/>
          <w:color w:val="FF0000"/>
          <w:u w:val="single"/>
          <w:lang w:eastAsia="vi-VN"/>
        </w:rPr>
        <w:t>C.</w:t>
      </w:r>
      <w:r w:rsidRPr="00564A98">
        <w:rPr>
          <w:rFonts w:ascii="Times New Roman" w:hAnsi="Times New Roman"/>
          <w:b/>
          <w:lang w:eastAsia="vi-VN"/>
        </w:rPr>
        <w:t xml:space="preserve"> </w:t>
      </w:r>
      <m:oMath>
        <m:r>
          <m:rPr>
            <m:sty m:val="p"/>
          </m:rPr>
          <w:rPr>
            <w:rFonts w:ascii="Cambria Math" w:hAnsi="Cambria Math"/>
            <w:lang w:eastAsia="vi-VN"/>
          </w:rPr>
          <m:t>(2n+1) π</m:t>
        </m:r>
      </m:oMath>
      <w:r w:rsidRPr="00564A98">
        <w:rPr>
          <w:rFonts w:ascii="Times New Roman" w:hAnsi="Times New Roman"/>
        </w:rPr>
        <w:t>với n = 0, ± 1, ± 2..</w:t>
      </w:r>
      <w:r w:rsidRPr="00564A98">
        <w:rPr>
          <w:rFonts w:ascii="Times New Roman" w:hAnsi="Times New Roman"/>
          <w:b/>
          <w:color w:val="FF0000"/>
          <w:lang w:eastAsia="vi-VN"/>
        </w:rPr>
        <w:tab/>
        <w:t xml:space="preserve">D. </w:t>
      </w:r>
      <m:oMath>
        <m:r>
          <m:rPr>
            <m:sty m:val="p"/>
          </m:rPr>
          <w:rPr>
            <w:rFonts w:ascii="Cambria Math" w:hAnsi="Cambria Math"/>
            <w:lang w:eastAsia="vi-VN"/>
          </w:rPr>
          <m:t xml:space="preserve">(2n+1) </m:t>
        </m:r>
        <m:f>
          <m:fPr>
            <m:ctrlPr>
              <w:rPr>
                <w:rFonts w:ascii="Cambria Math" w:hAnsi="Cambria Math"/>
                <w:lang w:eastAsia="vi-VN"/>
              </w:rPr>
            </m:ctrlPr>
          </m:fPr>
          <m:num>
            <m:r>
              <m:rPr>
                <m:sty m:val="p"/>
              </m:rPr>
              <w:rPr>
                <w:rFonts w:ascii="Cambria Math" w:hAnsi="Cambria Math"/>
                <w:lang w:eastAsia="vi-VN"/>
              </w:rPr>
              <m:t>π</m:t>
            </m:r>
          </m:num>
          <m:den>
            <m:r>
              <m:rPr>
                <m:sty m:val="p"/>
              </m:rPr>
              <w:rPr>
                <w:rFonts w:ascii="Cambria Math" w:hAnsi="Cambria Math"/>
                <w:lang w:eastAsia="vi-VN"/>
              </w:rPr>
              <m:t>4</m:t>
            </m:r>
          </m:den>
        </m:f>
      </m:oMath>
      <w:r w:rsidRPr="00564A98">
        <w:rPr>
          <w:rFonts w:ascii="Times New Roman" w:hAnsi="Times New Roman"/>
        </w:rPr>
        <w:t xml:space="preserve"> với n = 0, ± 1, ± 2</w:t>
      </w:r>
    </w:p>
    <w:p w14:paraId="325CF91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260.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vật dao động điều hòa trên trục Ox quanh vị trí cân bằng 0. Khi nói về gia tốc của vật, phát biểu nào sau đây sai? </w:t>
      </w:r>
    </w:p>
    <w:p w14:paraId="33CCFD7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Gia tốc có độ lớn tỉ lệ với độ lớn li độ của vật. </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Vectơ gia tốc luôn cùng hướng với vectơ vận tốc</w:t>
      </w:r>
    </w:p>
    <w:p w14:paraId="5A2384D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Vectơ gia tốc luôn hướng về vị tri cân bằng. </w:t>
      </w:r>
      <w:r w:rsidRPr="00564A98">
        <w:rPr>
          <w:rFonts w:ascii="Times New Roman" w:hAnsi="Times New Roman"/>
          <w:b/>
          <w:color w:val="FF0000"/>
        </w:rPr>
        <w:tab/>
        <w:t xml:space="preserve">D. </w:t>
      </w:r>
      <w:r w:rsidRPr="00564A98">
        <w:rPr>
          <w:rFonts w:ascii="Times New Roman" w:hAnsi="Times New Roman"/>
        </w:rPr>
        <w:t>Gia tốc luôn ngược dấu với li độ của vật.</w:t>
      </w:r>
    </w:p>
    <w:p w14:paraId="1FACB73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261.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Một con lắc lò xo gồm vật nhỏ và lò xo nhẹ có độ cứng 10 N/m, dao động điều hòa vói chu kì </w:t>
      </w:r>
      <w:bookmarkStart w:id="29" w:name="bookmark0"/>
      <w:r w:rsidRPr="00564A98">
        <w:rPr>
          <w:rFonts w:ascii="Times New Roman" w:hAnsi="Times New Roman"/>
        </w:rPr>
        <w:t>riêng 1 s. Khối lượngcủa vật là</w:t>
      </w:r>
    </w:p>
    <w:p w14:paraId="3FFDF49A"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bookmarkStart w:id="30" w:name="bookmark1"/>
      <w:bookmarkEnd w:id="29"/>
      <w:r w:rsidRPr="00564A98">
        <w:rPr>
          <w:rFonts w:ascii="Times New Roman" w:hAnsi="Times New Roman"/>
          <w:b/>
          <w:color w:val="FF0000"/>
          <w:lang w:eastAsia="vi-VN"/>
        </w:rPr>
        <w:tab/>
        <w:t xml:space="preserve">A. </w:t>
      </w:r>
      <w:smartTag w:uri="urn:schemas-microsoft-com:office:smarttags" w:element="metricconverter">
        <w:smartTagPr>
          <w:attr w:name="ProductID" w:val="100 g"/>
        </w:smartTagPr>
        <w:r w:rsidRPr="00564A98">
          <w:rPr>
            <w:rFonts w:ascii="Times New Roman" w:hAnsi="Times New Roman"/>
            <w:lang w:eastAsia="vi-VN"/>
          </w:rPr>
          <w:t>100 g</w:t>
        </w:r>
      </w:smartTag>
      <w:r w:rsidRPr="00564A98">
        <w:rPr>
          <w:rFonts w:ascii="Times New Roman" w:hAnsi="Times New Roman"/>
          <w:lang w:eastAsia="vi-VN"/>
        </w:rPr>
        <w:t>.</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w:smartTag w:uri="urn:schemas-microsoft-com:office:smarttags" w:element="metricconverter">
        <w:smartTagPr>
          <w:attr w:name="ProductID" w:val="250 g"/>
        </w:smartTagPr>
        <w:r w:rsidRPr="00564A98">
          <w:rPr>
            <w:rFonts w:ascii="Times New Roman" w:hAnsi="Times New Roman"/>
            <w:lang w:eastAsia="vi-VN"/>
          </w:rPr>
          <w:t>250 g</w:t>
        </w:r>
      </w:smartTag>
      <w:r w:rsidRPr="00564A98">
        <w:rPr>
          <w:rFonts w:ascii="Times New Roman" w:hAnsi="Times New Roman"/>
          <w:b/>
          <w:color w:val="FF0000"/>
          <w:lang w:eastAsia="vi-VN"/>
        </w:rPr>
        <w:tab/>
        <w:t xml:space="preserve">C. </w:t>
      </w:r>
      <w:smartTag w:uri="urn:schemas-microsoft-com:office:smarttags" w:element="metricconverter">
        <w:smartTagPr>
          <w:attr w:name="ProductID" w:val="200 g"/>
        </w:smartTagPr>
        <w:r w:rsidRPr="00564A98">
          <w:rPr>
            <w:rFonts w:ascii="Times New Roman" w:hAnsi="Times New Roman"/>
            <w:lang w:eastAsia="vi-VN"/>
          </w:rPr>
          <w:t>200 g</w:t>
        </w:r>
      </w:smartTag>
      <w:r w:rsidRPr="00564A98">
        <w:rPr>
          <w:rFonts w:ascii="Times New Roman" w:hAnsi="Times New Roman"/>
          <w:b/>
          <w:color w:val="FF0000"/>
          <w:lang w:eastAsia="vi-VN"/>
        </w:rPr>
        <w:tab/>
        <w:t xml:space="preserve">D. </w:t>
      </w:r>
      <w:r w:rsidRPr="00564A98">
        <w:rPr>
          <w:rFonts w:ascii="Times New Roman" w:hAnsi="Times New Roman"/>
          <w:lang w:eastAsia="vi-VN"/>
        </w:rPr>
        <w:t>150 g</w:t>
      </w:r>
    </w:p>
    <w:bookmarkEnd w:id="30"/>
    <w:p w14:paraId="0C9D8B3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262.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Hai vật dao động điều hòa trên hai đường thẳng cùng song song với trục Ox. Hình chiếu vuông góc của các vật lên trục Ox dao động với phương trình x</w:t>
      </w:r>
      <w:r w:rsidRPr="00564A98">
        <w:rPr>
          <w:rFonts w:ascii="Times New Roman" w:hAnsi="Times New Roman"/>
          <w:vertAlign w:val="subscript"/>
        </w:rPr>
        <w:t>1</w:t>
      </w:r>
      <w:r w:rsidRPr="00564A98">
        <w:rPr>
          <w:rFonts w:ascii="Times New Roman" w:hAnsi="Times New Roman"/>
        </w:rPr>
        <w:t>=10cos(2,5πt + π/4) (cm) và x</w:t>
      </w:r>
      <w:r w:rsidRPr="00564A98">
        <w:rPr>
          <w:rFonts w:ascii="Times New Roman" w:hAnsi="Times New Roman"/>
          <w:vertAlign w:val="subscript"/>
        </w:rPr>
        <w:t xml:space="preserve">2 </w:t>
      </w:r>
      <w:r w:rsidRPr="00564A98">
        <w:rPr>
          <w:rFonts w:ascii="Times New Roman" w:hAnsi="Times New Roman"/>
        </w:rPr>
        <w:t xml:space="preserve">= 10cos(2,5πt – π/4) (cm) (t tính bằng s). Kể từ t = 0, thời điểm hình chiếu của hai vật cách nhau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xml:space="preserve"> lần thứ 2018 là</w:t>
      </w:r>
    </w:p>
    <w:p w14:paraId="12F1A913"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r w:rsidRPr="00564A98">
        <w:rPr>
          <w:rFonts w:ascii="Times New Roman" w:hAnsi="Times New Roman"/>
          <w:lang w:eastAsia="vi-VN"/>
        </w:rPr>
        <w:t>806,9 s.</w:t>
      </w:r>
      <w:r w:rsidRPr="00564A98">
        <w:rPr>
          <w:rFonts w:ascii="Times New Roman" w:hAnsi="Times New Roman"/>
          <w:b/>
          <w:color w:val="FF0000"/>
          <w:lang w:eastAsia="vi-VN"/>
        </w:rPr>
        <w:tab/>
        <w:t xml:space="preserve">B. </w:t>
      </w:r>
      <w:r w:rsidRPr="00564A98">
        <w:rPr>
          <w:rFonts w:ascii="Times New Roman" w:hAnsi="Times New Roman"/>
          <w:lang w:eastAsia="vi-VN"/>
        </w:rPr>
        <w:t>403,2 s</w:t>
      </w:r>
      <w:r w:rsidRPr="00564A98">
        <w:rPr>
          <w:rFonts w:ascii="Times New Roman" w:hAnsi="Times New Roman"/>
          <w:b/>
          <w:color w:val="FF0000"/>
          <w:lang w:eastAsia="vi-VN"/>
        </w:rPr>
        <w:tab/>
        <w:t xml:space="preserve">C. </w:t>
      </w:r>
      <w:r w:rsidRPr="00564A98">
        <w:rPr>
          <w:rFonts w:ascii="Times New Roman" w:hAnsi="Times New Roman"/>
          <w:lang w:eastAsia="vi-VN"/>
        </w:rPr>
        <w:t>807,2 s</w:t>
      </w:r>
      <w:r w:rsidRPr="00564A98">
        <w:rPr>
          <w:rFonts w:ascii="Times New Roman" w:hAnsi="Times New Roman"/>
          <w:lang w:eastAsia="vi-VN"/>
        </w:rPr>
        <w:tab/>
      </w:r>
      <w:r w:rsidRPr="00564A98">
        <w:rPr>
          <w:rFonts w:ascii="Times New Roman" w:hAnsi="Times New Roman"/>
          <w:b/>
          <w:color w:val="FF0000"/>
          <w:u w:val="single"/>
          <w:lang w:eastAsia="vi-VN"/>
        </w:rPr>
        <w:t>D.</w:t>
      </w:r>
      <w:r w:rsidRPr="00564A98">
        <w:rPr>
          <w:rFonts w:ascii="Times New Roman" w:hAnsi="Times New Roman"/>
          <w:b/>
          <w:lang w:eastAsia="vi-VN"/>
        </w:rPr>
        <w:t xml:space="preserve"> </w:t>
      </w:r>
      <w:r w:rsidRPr="00564A98">
        <w:rPr>
          <w:rFonts w:ascii="Times New Roman" w:hAnsi="Times New Roman"/>
          <w:lang w:eastAsia="vi-VN"/>
        </w:rPr>
        <w:t>403,5 s</w:t>
      </w:r>
    </w:p>
    <w:p w14:paraId="5BF0024F" w14:textId="77777777" w:rsidR="00A3407B" w:rsidRPr="00564A98" w:rsidRDefault="00A3407B" w:rsidP="009D1D88">
      <w:pPr>
        <w:widowControl w:val="0"/>
        <w:tabs>
          <w:tab w:val="left" w:pos="992"/>
        </w:tabs>
        <w:spacing w:line="360" w:lineRule="auto"/>
        <w:jc w:val="both"/>
        <w:rPr>
          <w:rFonts w:ascii="Times New Roman" w:hAnsi="Times New Roman"/>
        </w:rPr>
      </w:pPr>
      <w:r w:rsidRPr="00564A98">
        <w:rPr>
          <w:rFonts w:ascii="Times New Roman" w:hAnsi="Times New Roman"/>
          <w:b/>
          <w:noProof/>
        </w:rPr>
        <w:drawing>
          <wp:anchor distT="0" distB="0" distL="114300" distR="114300" simplePos="0" relativeHeight="252044288" behindDoc="0" locked="0" layoutInCell="1" allowOverlap="0" wp14:anchorId="59C328A3" wp14:editId="2EFADECA">
            <wp:simplePos x="0" y="0"/>
            <wp:positionH relativeFrom="column">
              <wp:posOffset>4578350</wp:posOffset>
            </wp:positionH>
            <wp:positionV relativeFrom="paragraph">
              <wp:posOffset>861515</wp:posOffset>
            </wp:positionV>
            <wp:extent cx="2133600" cy="524510"/>
            <wp:effectExtent l="0" t="0" r="0" b="0"/>
            <wp:wrapSquare wrapText="bothSides"/>
            <wp:docPr id="63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rPr>
        <w:t xml:space="preserve">Câu 263.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 xml:space="preserve">Cho hệ cơ như hình bên. Vật m khối lượng </w:t>
      </w:r>
      <w:smartTag w:uri="urn:schemas-microsoft-com:office:smarttags" w:element="metricconverter">
        <w:smartTagPr>
          <w:attr w:name="ProductID" w:val="100 g"/>
        </w:smartTagPr>
        <w:r w:rsidRPr="00564A98">
          <w:rPr>
            <w:rFonts w:ascii="Times New Roman" w:hAnsi="Times New Roman"/>
          </w:rPr>
          <w:t>100 g</w:t>
        </w:r>
      </w:smartTag>
      <w:r w:rsidRPr="00564A98">
        <w:rPr>
          <w:rFonts w:ascii="Times New Roman" w:hAnsi="Times New Roman"/>
        </w:rPr>
        <w:t xml:space="preserve"> có thể chuyển động tịnh tiến, không ma sát trên mặt phẳng nằm ngang dọc theo trục lò xo có k= 40 N/m. Vật M khối lượng </w:t>
      </w:r>
      <w:smartTag w:uri="urn:schemas-microsoft-com:office:smarttags" w:element="metricconverter">
        <w:smartTagPr>
          <w:attr w:name="ProductID" w:val="300 g"/>
        </w:smartTagPr>
        <w:r w:rsidRPr="00564A98">
          <w:rPr>
            <w:rFonts w:ascii="Times New Roman" w:hAnsi="Times New Roman"/>
          </w:rPr>
          <w:t>300 g</w:t>
        </w:r>
      </w:smartTag>
      <w:r w:rsidRPr="00564A98">
        <w:rPr>
          <w:rFonts w:ascii="Times New Roman" w:hAnsi="Times New Roman"/>
        </w:rPr>
        <w:t xml:space="preserve"> có thể trượt trên m với hệ số ma sát µ = 0,2. Ban đầu, giữ m đứng yên ở vị trí lò xo dãn </w:t>
      </w:r>
      <w:smartTag w:uri="urn:schemas-microsoft-com:office:smarttags" w:element="metricconverter">
        <w:smartTagPr>
          <w:attr w:name="ProductID" w:val="4,5 cm"/>
        </w:smartTagPr>
        <w:r w:rsidRPr="00564A98">
          <w:rPr>
            <w:rFonts w:ascii="Times New Roman" w:hAnsi="Times New Roman"/>
          </w:rPr>
          <w:t>4,5 cm</w:t>
        </w:r>
      </w:smartTag>
      <w:r w:rsidRPr="00564A98">
        <w:rPr>
          <w:rFonts w:ascii="Times New Roman" w:hAnsi="Times New Roman"/>
        </w:rPr>
        <w:t>, dây D mềm nhẹ, không dãn) song song với trục lò xo. Biết M luôn ở trên m và mặt tiếp xúc giữa hai vật nằm ngang. Lấy g= 10 m/s</w:t>
      </w:r>
      <w:r w:rsidRPr="00564A98">
        <w:rPr>
          <w:rFonts w:ascii="Times New Roman" w:hAnsi="Times New Roman"/>
          <w:vertAlign w:val="superscript"/>
        </w:rPr>
        <w:t xml:space="preserve">2. </w:t>
      </w:r>
      <w:r w:rsidRPr="00564A98">
        <w:rPr>
          <w:rFonts w:ascii="Times New Roman" w:hAnsi="Times New Roman"/>
        </w:rPr>
        <w:t>Thả nhẹ cho m chuyển động. Tính từ lúc thả đến khi m đổi chiều chuyển động lần thứ hai thì tốc độ trung bình của m là:</w:t>
      </w:r>
    </w:p>
    <w:p w14:paraId="21958AAF"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color w:val="FF0000"/>
          <w:lang w:eastAsia="vi-VN"/>
        </w:rPr>
        <w:tab/>
        <w:t xml:space="preserve">A. </w:t>
      </w:r>
      <w:r w:rsidRPr="00564A98">
        <w:rPr>
          <w:rFonts w:ascii="Times New Roman" w:hAnsi="Times New Roman"/>
          <w:lang w:eastAsia="vi-VN"/>
        </w:rPr>
        <w:t>22,3 cm/s.</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w:r w:rsidRPr="00564A98">
        <w:rPr>
          <w:rFonts w:ascii="Times New Roman" w:hAnsi="Times New Roman"/>
          <w:lang w:eastAsia="vi-VN"/>
        </w:rPr>
        <w:t>19,1 cm/s</w:t>
      </w:r>
      <w:r w:rsidRPr="00564A98">
        <w:rPr>
          <w:rFonts w:ascii="Times New Roman" w:hAnsi="Times New Roman"/>
          <w:b/>
          <w:color w:val="FF0000"/>
          <w:lang w:eastAsia="vi-VN"/>
        </w:rPr>
        <w:tab/>
        <w:t xml:space="preserve">C. </w:t>
      </w:r>
      <w:r w:rsidRPr="00564A98">
        <w:rPr>
          <w:rFonts w:ascii="Times New Roman" w:hAnsi="Times New Roman"/>
          <w:lang w:eastAsia="vi-VN"/>
        </w:rPr>
        <w:t>28,7 cm/s</w:t>
      </w:r>
      <w:r w:rsidRPr="00564A98">
        <w:rPr>
          <w:rFonts w:ascii="Times New Roman" w:hAnsi="Times New Roman"/>
          <w:b/>
          <w:color w:val="FF0000"/>
          <w:lang w:eastAsia="vi-VN"/>
        </w:rPr>
        <w:tab/>
        <w:t xml:space="preserve">D. </w:t>
      </w:r>
      <w:r w:rsidRPr="00564A98">
        <w:rPr>
          <w:rFonts w:ascii="Times New Roman" w:hAnsi="Times New Roman"/>
          <w:lang w:eastAsia="vi-VN"/>
        </w:rPr>
        <w:t>33,4 cm/s</w:t>
      </w:r>
    </w:p>
    <w:p w14:paraId="00F62A54" w14:textId="77777777" w:rsidR="00A3407B" w:rsidRPr="00564A98" w:rsidRDefault="00A3407B" w:rsidP="009D1D88">
      <w:pPr>
        <w:widowControl w:val="0"/>
        <w:tabs>
          <w:tab w:val="left" w:pos="992"/>
        </w:tabs>
        <w:spacing w:line="360" w:lineRule="auto"/>
        <w:jc w:val="both"/>
        <w:rPr>
          <w:rFonts w:ascii="Times New Roman" w:hAnsi="Times New Roman"/>
        </w:rPr>
      </w:pPr>
      <w:r w:rsidRPr="00564A98">
        <w:rPr>
          <w:rFonts w:ascii="Times New Roman" w:eastAsia="Calibri" w:hAnsi="Times New Roman"/>
          <w:b/>
          <w:noProof/>
          <w:color w:val="0000FF"/>
        </w:rPr>
        <w:drawing>
          <wp:anchor distT="0" distB="0" distL="114300" distR="114300" simplePos="0" relativeHeight="252059648" behindDoc="0" locked="0" layoutInCell="1" allowOverlap="1" wp14:anchorId="6941C299" wp14:editId="1AD351E8">
            <wp:simplePos x="0" y="0"/>
            <wp:positionH relativeFrom="column">
              <wp:posOffset>4594428</wp:posOffset>
            </wp:positionH>
            <wp:positionV relativeFrom="paragraph">
              <wp:posOffset>30564</wp:posOffset>
            </wp:positionV>
            <wp:extent cx="1956435" cy="1089025"/>
            <wp:effectExtent l="0" t="0" r="5715" b="0"/>
            <wp:wrapSquare wrapText="bothSides"/>
            <wp:docPr id="63" name="Hình ả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643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rPr>
        <w:t xml:space="preserve">Câu 264. </w:t>
      </w:r>
      <w:r w:rsidRPr="00794EC3">
        <w:rPr>
          <w:rFonts w:ascii="Cambria" w:hAnsi="Cambria"/>
          <w:b/>
          <w:color w:val="FF0000"/>
          <w:sz w:val="18"/>
          <w:highlight w:val="yellow"/>
          <w:lang w:val="de-DE"/>
        </w:rPr>
        <w:t>(QG 18):</w:t>
      </w:r>
      <w:r w:rsidRPr="00564A98">
        <w:rPr>
          <w:rFonts w:ascii="Times New Roman" w:hAnsi="Times New Roman"/>
          <w:b/>
        </w:rPr>
        <w:t xml:space="preserve"> </w:t>
      </w:r>
      <w:r w:rsidRPr="00564A98">
        <w:rPr>
          <w:rFonts w:ascii="Times New Roman" w:hAnsi="Times New Roman"/>
        </w:rPr>
        <w:t>Hai vật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dao động điều hòa cùng tần số. Hình bên là đồ thị biểu diễn sự phụ thuộc của li độ x</w:t>
      </w:r>
      <w:r w:rsidRPr="00564A98">
        <w:rPr>
          <w:rFonts w:ascii="Times New Roman" w:hAnsi="Times New Roman"/>
          <w:vertAlign w:val="subscript"/>
        </w:rPr>
        <w:t>1</w:t>
      </w:r>
      <w:r w:rsidRPr="00564A98">
        <w:rPr>
          <w:rFonts w:ascii="Times New Roman" w:hAnsi="Times New Roman"/>
        </w:rPr>
        <w:t xml:space="preserve"> của M</w:t>
      </w:r>
      <w:r w:rsidRPr="00564A98">
        <w:rPr>
          <w:rFonts w:ascii="Times New Roman" w:hAnsi="Times New Roman"/>
          <w:vertAlign w:val="subscript"/>
        </w:rPr>
        <w:softHyphen/>
        <w:t>1</w:t>
      </w:r>
      <w:r w:rsidRPr="00564A98">
        <w:rPr>
          <w:rFonts w:ascii="Times New Roman" w:hAnsi="Times New Roman"/>
        </w:rPr>
        <w:t xml:space="preserve"> và vận tốc v</w:t>
      </w:r>
      <w:r w:rsidRPr="00564A98">
        <w:rPr>
          <w:rFonts w:ascii="Times New Roman" w:hAnsi="Times New Roman"/>
          <w:vertAlign w:val="subscript"/>
        </w:rPr>
        <w:t>2</w:t>
      </w:r>
      <w:r w:rsidRPr="00564A98">
        <w:rPr>
          <w:rFonts w:ascii="Times New Roman" w:hAnsi="Times New Roman"/>
        </w:rPr>
        <w:t xml:space="preserve"> của M</w:t>
      </w:r>
      <w:r w:rsidRPr="00564A98">
        <w:rPr>
          <w:rFonts w:ascii="Times New Roman" w:hAnsi="Times New Roman"/>
          <w:vertAlign w:val="subscript"/>
        </w:rPr>
        <w:softHyphen/>
        <w:t>2</w:t>
      </w:r>
      <w:r w:rsidRPr="00564A98">
        <w:rPr>
          <w:rFonts w:ascii="Times New Roman" w:hAnsi="Times New Roman"/>
        </w:rPr>
        <w:t xml:space="preserve"> theo thời gian t. Hai dao động của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xml:space="preserve"> lệch pha nhau</w:t>
      </w:r>
    </w:p>
    <w:p w14:paraId="7EC28851"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color w:val="FF0000"/>
          <w:lang w:eastAsia="vi-VN"/>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lang w:eastAsia="vi-VN"/>
        </w:rPr>
        <w:t>.</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lang w:eastAsia="vi-VN"/>
        </w:rPr>
        <w:tab/>
      </w:r>
    </w:p>
    <w:p w14:paraId="07F4874A"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C. </w:t>
      </w:r>
      <m:oMath>
        <m:f>
          <m:fPr>
            <m:ctrlPr>
              <w:rPr>
                <w:rFonts w:ascii="Cambria Math" w:hAnsi="Cambria Math"/>
              </w:rPr>
            </m:ctrlPr>
          </m:fPr>
          <m:num>
            <m:r>
              <m:rPr>
                <m:sty m:val="p"/>
              </m:rPr>
              <w:rPr>
                <w:rFonts w:ascii="Cambria Math" w:hAnsi="Cambria Math"/>
              </w:rPr>
              <m:t>5π</m:t>
            </m:r>
          </m:num>
          <m:den>
            <m:r>
              <m:rPr>
                <m:sty m:val="p"/>
              </m:rPr>
              <w:rPr>
                <w:rFonts w:ascii="Cambria Math" w:hAnsi="Cambria Math"/>
              </w:rPr>
              <m:t>6</m:t>
            </m:r>
          </m:den>
        </m:f>
      </m:oMath>
      <w:r w:rsidRPr="00564A98">
        <w:rPr>
          <w:rFonts w:ascii="Times New Roman" w:hAnsi="Times New Roman"/>
          <w:b/>
          <w:color w:val="FF0000"/>
          <w:lang w:eastAsia="vi-VN"/>
        </w:rPr>
        <w:tab/>
        <w:t xml:space="preserve">D.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p>
    <w:p w14:paraId="4AF6C44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77D49994"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1" w:name="_Toc18406500"/>
      <w:r w:rsidRPr="00564A98">
        <w:rPr>
          <w:i w:val="0"/>
          <w:sz w:val="24"/>
          <w:szCs w:val="24"/>
          <w:highlight w:val="yellow"/>
          <w:lang w:val="nl-NL"/>
        </w:rPr>
        <w:t>2019</w:t>
      </w:r>
      <w:bookmarkEnd w:id="31"/>
    </w:p>
    <w:p w14:paraId="3214AF0A"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265. </w:t>
      </w:r>
      <w:r w:rsidRPr="00794EC3">
        <w:rPr>
          <w:rFonts w:ascii="Cambria" w:hAnsi="Cambria"/>
          <w:b/>
          <w:color w:val="FF0000"/>
          <w:sz w:val="18"/>
          <w:highlight w:val="yellow"/>
          <w:lang w:val="de-DE"/>
        </w:rPr>
        <w:t>(MH 19):</w:t>
      </w:r>
      <w:r w:rsidRPr="00564A98">
        <w:rPr>
          <w:rFonts w:ascii="Times New Roman" w:hAnsi="Times New Roman"/>
          <w:b/>
        </w:rPr>
        <w:t xml:space="preserve"> </w:t>
      </w:r>
      <w:r w:rsidRPr="00564A98">
        <w:rPr>
          <w:rFonts w:ascii="Times New Roman" w:hAnsi="Times New Roman"/>
        </w:rPr>
        <w:t xml:space="preserve">Một vật dao động điều hoà theo phương trình </w:t>
      </w:r>
      <w:r w:rsidRPr="00564A98">
        <w:rPr>
          <w:rFonts w:ascii="Times New Roman" w:hAnsi="Times New Roman"/>
          <w:lang w:val="vi-VN"/>
        </w:rPr>
        <w:t>x = Acos(ωt + φ)</w:t>
      </w:r>
      <w:r w:rsidRPr="00564A98">
        <w:rPr>
          <w:rFonts w:ascii="Times New Roman" w:hAnsi="Times New Roman"/>
        </w:rPr>
        <w:t xml:space="preserve"> </w:t>
      </w:r>
      <w:r w:rsidRPr="00564A98">
        <w:rPr>
          <w:rFonts w:ascii="Times New Roman" w:hAnsi="Times New Roman"/>
          <w:lang w:val="vi-VN"/>
        </w:rPr>
        <w:t>(A &gt; 0, ω &gt; 0)</w:t>
      </w:r>
      <w:r w:rsidRPr="00564A98">
        <w:rPr>
          <w:rFonts w:ascii="Times New Roman" w:hAnsi="Times New Roman"/>
        </w:rPr>
        <w:t xml:space="preserve">. Pha của dao động ở thời điểm t là </w:t>
      </w:r>
    </w:p>
    <w:p w14:paraId="5E8BD83D"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ω</w:t>
      </w:r>
      <w:r w:rsidRPr="00564A98">
        <w:rPr>
          <w:rFonts w:ascii="Times New Roman" w:hAnsi="Times New Roman"/>
          <w:b/>
          <w:color w:val="FF0000"/>
        </w:rPr>
        <w:tab/>
        <w:t xml:space="preserve">B. </w:t>
      </w:r>
      <w:r w:rsidRPr="00564A98">
        <w:rPr>
          <w:rFonts w:ascii="Times New Roman" w:hAnsi="Times New Roman"/>
        </w:rPr>
        <w:t>cos</w:t>
      </w:r>
      <w:r w:rsidRPr="00564A98">
        <w:rPr>
          <w:rFonts w:ascii="Times New Roman" w:hAnsi="Times New Roman"/>
          <w:lang w:val="vi-VN"/>
        </w:rPr>
        <w:t>(ωt + φ)</w:t>
      </w:r>
      <w:r w:rsidRPr="00564A98">
        <w:rPr>
          <w:rFonts w:ascii="Times New Roman" w:hAnsi="Times New Roman"/>
        </w:rPr>
        <w:t>.</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ω</w:t>
      </w:r>
      <w:r w:rsidRPr="00564A98">
        <w:rPr>
          <w:rFonts w:ascii="Times New Roman" w:hAnsi="Times New Roman"/>
          <w:lang w:val="vi-VN"/>
        </w:rPr>
        <w:t>t + φ</w:t>
      </w:r>
      <w:r w:rsidRPr="00564A98">
        <w:rPr>
          <w:rFonts w:ascii="Times New Roman" w:hAnsi="Times New Roman"/>
          <w:b/>
          <w:color w:val="FF0000"/>
        </w:rPr>
        <w:tab/>
        <w:t xml:space="preserve">D. </w:t>
      </w:r>
      <w:r w:rsidRPr="00564A98">
        <w:rPr>
          <w:rFonts w:ascii="Times New Roman" w:hAnsi="Times New Roman"/>
        </w:rPr>
        <w:t>φ.</w:t>
      </w:r>
    </w:p>
    <w:p w14:paraId="35F3928C"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266. </w:t>
      </w:r>
      <w:r w:rsidRPr="00794EC3">
        <w:rPr>
          <w:rFonts w:ascii="Cambria" w:hAnsi="Cambria"/>
          <w:b/>
          <w:color w:val="FF0000"/>
          <w:sz w:val="18"/>
          <w:highlight w:val="yellow"/>
          <w:lang w:val="de-DE"/>
        </w:rPr>
        <w:t>(MH 19):</w:t>
      </w:r>
      <w:r w:rsidRPr="00564A98">
        <w:rPr>
          <w:rFonts w:ascii="Times New Roman" w:hAnsi="Times New Roman"/>
        </w:rPr>
        <w:t xml:space="preserve">Một con lắc lò xo có độ cứng k dao động điều hòa dọc theo trục Ox nằm ngang. Khi vật ở vị trí có li độ x thì lực kéo về tác dụng lên vật có giá trị là </w:t>
      </w:r>
    </w:p>
    <w:p w14:paraId="5C49DE66"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lang w:val="vi-VN"/>
        </w:rPr>
      </w:pPr>
      <w:r w:rsidRPr="00564A98">
        <w:rPr>
          <w:rFonts w:ascii="Times New Roman" w:hAnsi="Times New Roman"/>
          <w:b/>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kx.</w:t>
      </w:r>
      <w:r w:rsidRPr="00564A98">
        <w:rPr>
          <w:rFonts w:ascii="Times New Roman" w:hAnsi="Times New Roman"/>
          <w:b/>
          <w:color w:val="FF0000"/>
        </w:rPr>
        <w:tab/>
        <w:t xml:space="preserve">B. </w:t>
      </w:r>
      <w:r w:rsidRPr="00564A98">
        <w:rPr>
          <w:rFonts w:ascii="Times New Roman" w:hAnsi="Times New Roman"/>
          <w:lang w:val="vi-VN"/>
        </w:rPr>
        <w:t>kx</w:t>
      </w:r>
      <w:r w:rsidRPr="00564A98">
        <w:rPr>
          <w:rFonts w:ascii="Times New Roman" w:hAnsi="Times New Roman"/>
          <w:vertAlign w:val="superscript"/>
          <w:lang w:val="vi-VN"/>
        </w:rPr>
        <w:t>2</w:t>
      </w:r>
      <w:r w:rsidRPr="00564A98">
        <w:rPr>
          <w:rFonts w:ascii="Times New Roman" w:hAnsi="Times New Roman"/>
          <w:b/>
          <w:color w:val="FF0000"/>
        </w:rPr>
        <w:tab/>
        <w:t xml:space="preserve">C. </w:t>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lang w:val="vi-VN"/>
        </w:rPr>
        <w:t>kx</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lang w:val="vi-VN"/>
        </w:rPr>
        <w:t>kx</w:t>
      </w:r>
      <w:r w:rsidRPr="00564A98">
        <w:rPr>
          <w:rFonts w:ascii="Times New Roman" w:hAnsi="Times New Roman"/>
          <w:vertAlign w:val="superscript"/>
          <w:lang w:val="vi-VN"/>
        </w:rPr>
        <w:t>2</w:t>
      </w:r>
    </w:p>
    <w:p w14:paraId="18E5CB38"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267. </w:t>
      </w:r>
      <w:r w:rsidRPr="00794EC3">
        <w:rPr>
          <w:rFonts w:ascii="Cambria" w:hAnsi="Cambria"/>
          <w:b/>
          <w:color w:val="FF0000"/>
          <w:sz w:val="18"/>
          <w:highlight w:val="yellow"/>
          <w:lang w:val="de-DE"/>
        </w:rPr>
        <w:t>(MH 19):</w:t>
      </w:r>
      <w:r w:rsidRPr="00564A98">
        <w:rPr>
          <w:rFonts w:ascii="Times New Roman" w:hAnsi="Times New Roman"/>
        </w:rPr>
        <w:t xml:space="preserve">Một con lắc đơn dao động với phương trình </w:t>
      </w:r>
      <w:r w:rsidRPr="00564A98">
        <w:rPr>
          <w:rFonts w:ascii="Times New Roman" w:hAnsi="Times New Roman"/>
          <w:lang w:val="vi-VN"/>
        </w:rPr>
        <w:t>s = 2cos2πt cm</w:t>
      </w:r>
      <w:r w:rsidRPr="00564A98">
        <w:rPr>
          <w:rFonts w:ascii="Times New Roman" w:hAnsi="Times New Roman"/>
        </w:rPr>
        <w:t xml:space="preserve"> (t tính bằng giây). Tần số dao </w:t>
      </w:r>
      <w:r w:rsidRPr="00564A98">
        <w:rPr>
          <w:rFonts w:ascii="Times New Roman" w:hAnsi="Times New Roman"/>
        </w:rPr>
        <w:lastRenderedPageBreak/>
        <w:t xml:space="preserve">động của con lắc là </w:t>
      </w:r>
    </w:p>
    <w:p w14:paraId="42B1E6DB"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 Hz. </w:t>
      </w:r>
      <w:r w:rsidRPr="00564A98">
        <w:rPr>
          <w:rFonts w:ascii="Times New Roman" w:hAnsi="Times New Roman"/>
          <w:b/>
          <w:color w:val="FF0000"/>
        </w:rPr>
        <w:tab/>
        <w:t xml:space="preserve">B. </w:t>
      </w:r>
      <w:r w:rsidRPr="00564A98">
        <w:rPr>
          <w:rFonts w:ascii="Times New Roman" w:hAnsi="Times New Roman"/>
        </w:rPr>
        <w:t xml:space="preserve">2 Hz. </w:t>
      </w:r>
      <w:r w:rsidRPr="00564A98">
        <w:rPr>
          <w:rFonts w:ascii="Times New Roman" w:hAnsi="Times New Roman"/>
          <w:b/>
          <w:color w:val="FF0000"/>
        </w:rPr>
        <w:tab/>
        <w:t xml:space="preserve">C. </w:t>
      </w:r>
      <w:r w:rsidRPr="00564A98">
        <w:rPr>
          <w:rFonts w:ascii="Times New Roman" w:hAnsi="Times New Roman"/>
        </w:rPr>
        <w:t xml:space="preserve">π Hz. </w:t>
      </w:r>
      <w:r w:rsidRPr="00564A98">
        <w:rPr>
          <w:rFonts w:ascii="Times New Roman" w:hAnsi="Times New Roman"/>
          <w:b/>
          <w:color w:val="FF0000"/>
        </w:rPr>
        <w:tab/>
        <w:t xml:space="preserve">D. </w:t>
      </w:r>
      <w:r w:rsidRPr="00564A98">
        <w:rPr>
          <w:rFonts w:ascii="Times New Roman" w:hAnsi="Times New Roman"/>
          <w:lang w:val="vi-VN"/>
        </w:rPr>
        <w:t xml:space="preserve">2π </w:t>
      </w:r>
      <w:r w:rsidRPr="00564A98">
        <w:rPr>
          <w:rFonts w:ascii="Times New Roman" w:hAnsi="Times New Roman"/>
        </w:rPr>
        <w:t xml:space="preserve">Hz. </w:t>
      </w:r>
    </w:p>
    <w:p w14:paraId="3DF22C49"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268. </w:t>
      </w:r>
      <w:r w:rsidRPr="00794EC3">
        <w:rPr>
          <w:rFonts w:ascii="Cambria" w:hAnsi="Cambria"/>
          <w:b/>
          <w:color w:val="FF0000"/>
          <w:sz w:val="18"/>
          <w:highlight w:val="yellow"/>
          <w:lang w:val="de-DE"/>
        </w:rPr>
        <w:t>(MH 19):</w:t>
      </w:r>
      <w:r w:rsidRPr="00564A98">
        <w:rPr>
          <w:rFonts w:ascii="Times New Roman" w:hAnsi="Times New Roman"/>
          <w:noProof/>
        </w:rPr>
        <w:drawing>
          <wp:anchor distT="0" distB="0" distL="0" distR="0" simplePos="0" relativeHeight="252055552" behindDoc="0" locked="0" layoutInCell="1" allowOverlap="1" wp14:anchorId="37FA0175" wp14:editId="0D16A69F">
            <wp:simplePos x="0" y="0"/>
            <wp:positionH relativeFrom="margin">
              <wp:posOffset>4995545</wp:posOffset>
            </wp:positionH>
            <wp:positionV relativeFrom="paragraph">
              <wp:posOffset>463882</wp:posOffset>
            </wp:positionV>
            <wp:extent cx="1664970" cy="1009650"/>
            <wp:effectExtent l="0" t="0" r="0" b="0"/>
            <wp:wrapSquare wrapText="bothSides"/>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41" cstate="print"/>
                    <a:stretch>
                      <a:fillRect/>
                    </a:stretch>
                  </pic:blipFill>
                  <pic:spPr>
                    <a:xfrm>
                      <a:off x="0" y="0"/>
                      <a:ext cx="1664970" cy="1009650"/>
                    </a:xfrm>
                    <a:prstGeom prst="rect">
                      <a:avLst/>
                    </a:prstGeom>
                  </pic:spPr>
                </pic:pic>
              </a:graphicData>
            </a:graphic>
            <wp14:sizeRelH relativeFrom="margin">
              <wp14:pctWidth>0</wp14:pctWidth>
            </wp14:sizeRelH>
            <wp14:sizeRelV relativeFrom="margin">
              <wp14:pctHeight>0</wp14:pctHeight>
            </wp14:sizeRelV>
          </wp:anchor>
        </w:drawing>
      </w:r>
      <w:r w:rsidRPr="00564A98">
        <w:rPr>
          <w:rFonts w:ascii="Times New Roman" w:hAnsi="Times New Roman"/>
        </w:rPr>
        <w:t>Thực hiện thí nghiệm về dao động cưỡng bức như hình bên. Năm con lắc đơn: (1), (2), (3), (4) và M (con lắc điều khiển) được treo trên một sợi dây. Ban đầu hệ đang đứng yên ở vị trí cân bằng. Kích thích M dao động nhỏ trong mặt phẳng vuông góc với mặt phẳng hình vẽ thì các con lắc còn lại dao động theo. Không kể M, con lắc dao động mạnh nhất là</w:t>
      </w:r>
    </w:p>
    <w:p w14:paraId="0E99C65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con lắc (2).</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con lắc (1).</w:t>
      </w:r>
      <w:r w:rsidRPr="00564A98">
        <w:rPr>
          <w:rFonts w:ascii="Times New Roman" w:hAnsi="Times New Roman"/>
          <w:b/>
        </w:rPr>
        <w:tab/>
      </w:r>
    </w:p>
    <w:p w14:paraId="3C5B891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con lắc (3).</w:t>
      </w:r>
      <w:r w:rsidRPr="00564A98">
        <w:rPr>
          <w:rFonts w:ascii="Times New Roman" w:hAnsi="Times New Roman"/>
          <w:b/>
          <w:color w:val="FF0000"/>
        </w:rPr>
        <w:tab/>
        <w:t xml:space="preserve">D. </w:t>
      </w:r>
      <w:r w:rsidRPr="00564A98">
        <w:rPr>
          <w:rFonts w:ascii="Times New Roman" w:hAnsi="Times New Roman"/>
        </w:rPr>
        <w:t>con lắc (4).</w:t>
      </w:r>
    </w:p>
    <w:p w14:paraId="1EA7371C" w14:textId="77777777" w:rsidR="00A3407B" w:rsidRPr="00564A98" w:rsidRDefault="00A3407B" w:rsidP="009D1D88">
      <w:pPr>
        <w:tabs>
          <w:tab w:val="left" w:pos="992"/>
        </w:tabs>
        <w:spacing w:line="360" w:lineRule="auto"/>
        <w:jc w:val="both"/>
        <w:rPr>
          <w:rFonts w:ascii="Times New Roman" w:eastAsia="Calibri" w:hAnsi="Times New Roman"/>
          <w:b/>
        </w:rPr>
      </w:pPr>
      <w:r>
        <w:rPr>
          <w:rFonts w:ascii="Times New Roman" w:eastAsia="Calibri" w:hAnsi="Times New Roman"/>
          <w:b/>
          <w:color w:val="0033CC"/>
        </w:rPr>
        <w:t xml:space="preserve">Câu 269. </w:t>
      </w:r>
      <w:r w:rsidRPr="00794EC3">
        <w:rPr>
          <w:rFonts w:ascii="Cambria" w:hAnsi="Cambria"/>
          <w:b/>
          <w:color w:val="FF0000"/>
          <w:sz w:val="18"/>
          <w:highlight w:val="yellow"/>
          <w:lang w:val="de-DE"/>
        </w:rPr>
        <w:t>(MH 19):</w:t>
      </w:r>
      <w:r w:rsidRPr="00564A98">
        <w:rPr>
          <w:rFonts w:ascii="Times New Roman" w:eastAsia="Calibri" w:hAnsi="Times New Roman"/>
        </w:rPr>
        <w:t xml:space="preserve">Dao động của một vật có khối lượng 100 g là tổng hợp của hai dao động cùng phương có phương trình lần lượt là và </w:t>
      </w:r>
      <w:r w:rsidRPr="00564A98">
        <w:rPr>
          <w:rFonts w:ascii="Times New Roman" w:hAnsi="Times New Roman"/>
        </w:rPr>
        <w:t>x</w:t>
      </w:r>
      <w:r w:rsidRPr="00564A98">
        <w:rPr>
          <w:rFonts w:ascii="Times New Roman" w:hAnsi="Times New Roman"/>
          <w:vertAlign w:val="subscript"/>
        </w:rPr>
        <w:t>1</w:t>
      </w:r>
      <w:r w:rsidRPr="00564A98">
        <w:rPr>
          <w:rFonts w:ascii="Times New Roman" w:hAnsi="Times New Roman"/>
          <w:lang w:val="vi-VN"/>
        </w:rPr>
        <w:t xml:space="preserve"> </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5cos(10t</w:t>
      </w:r>
      <w:r w:rsidRPr="00564A98">
        <w:rPr>
          <w:rFonts w:ascii="Times New Roman" w:hAnsi="Times New Roman"/>
          <w:lang w:val="vi-VN"/>
        </w:rPr>
        <w:t xml:space="preserve"> </w:t>
      </w:r>
      <w:r w:rsidRPr="00564A98">
        <w:rPr>
          <w:rFonts w:ascii="Times New Roman" w:hAnsi="Times New Roman"/>
        </w:rPr>
        <w:t>+</w:t>
      </w:r>
      <w:r w:rsidRPr="00564A98">
        <w:rPr>
          <w:rFonts w:ascii="Times New Roman" w:hAnsi="Times New Roman"/>
          <w:lang w:val="vi-VN"/>
        </w:rPr>
        <w:t xml:space="preserve"> </w:t>
      </w:r>
      <m:oMath>
        <m:f>
          <m:fPr>
            <m:ctrlPr>
              <w:rPr>
                <w:rFonts w:ascii="Cambria Math" w:hAnsi="Cambria Math"/>
                <w:i/>
                <w:lang w:val="vi-VN"/>
              </w:rPr>
            </m:ctrlPr>
          </m:fPr>
          <m:num>
            <m:r>
              <w:rPr>
                <w:rFonts w:ascii="Cambria Math" w:hAnsi="Cambria Math"/>
                <w:lang w:val="vi-VN"/>
              </w:rPr>
              <m:t>π</m:t>
            </m:r>
          </m:num>
          <m:den>
            <m:r>
              <w:rPr>
                <w:rFonts w:ascii="Cambria Math" w:hAnsi="Cambria Math"/>
                <w:lang w:val="vi-VN"/>
              </w:rPr>
              <m:t>3</m:t>
            </m:r>
          </m:den>
        </m:f>
      </m:oMath>
      <w:r w:rsidRPr="00564A98">
        <w:rPr>
          <w:rFonts w:ascii="Times New Roman" w:hAnsi="Times New Roman"/>
        </w:rPr>
        <w:t>) cm</w:t>
      </w:r>
      <w:r w:rsidRPr="00564A98">
        <w:rPr>
          <w:rFonts w:ascii="Times New Roman" w:eastAsia="Calibri" w:hAnsi="Times New Roman"/>
        </w:rPr>
        <w:t xml:space="preserve"> và </w:t>
      </w:r>
      <w:r w:rsidRPr="00564A98">
        <w:rPr>
          <w:rFonts w:ascii="Times New Roman" w:hAnsi="Times New Roman"/>
        </w:rPr>
        <w:t>x</w:t>
      </w:r>
      <w:r w:rsidRPr="00564A98">
        <w:rPr>
          <w:rFonts w:ascii="Times New Roman" w:hAnsi="Times New Roman"/>
          <w:vertAlign w:val="subscript"/>
        </w:rPr>
        <w:t>2</w:t>
      </w:r>
      <w:r w:rsidRPr="00564A98">
        <w:rPr>
          <w:rFonts w:ascii="Times New Roman" w:hAnsi="Times New Roman"/>
          <w:lang w:val="vi-VN"/>
        </w:rPr>
        <w:t xml:space="preserve"> </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5cos(10t</w:t>
      </w:r>
      <w:r w:rsidRPr="00564A98">
        <w:rPr>
          <w:rFonts w:ascii="Times New Roman" w:hAnsi="Times New Roman"/>
          <w:lang w:val="vi-VN"/>
        </w:rPr>
        <w:t xml:space="preserve"> </w:t>
      </w:r>
      <w:r w:rsidRPr="00564A98">
        <w:rPr>
          <w:rFonts w:ascii="Times New Roman" w:hAnsi="Times New Roman"/>
        </w:rPr>
        <w:t>-</w:t>
      </w:r>
      <w:r w:rsidRPr="00564A98">
        <w:rPr>
          <w:rFonts w:ascii="Times New Roman" w:hAnsi="Times New Roman"/>
          <w:lang w:val="vi-VN"/>
        </w:rPr>
        <w:t xml:space="preserve">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w:t>
      </w:r>
      <w:r w:rsidRPr="00564A98">
        <w:rPr>
          <w:rFonts w:ascii="Times New Roman" w:eastAsia="Calibri" w:hAnsi="Times New Roman"/>
        </w:rPr>
        <w:t xml:space="preserve"> cm (t tính bằng s). Động năng cực đại của vật là </w:t>
      </w:r>
    </w:p>
    <w:p w14:paraId="0FF9FB66"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25 mJ. </w:t>
      </w:r>
      <w:r w:rsidRPr="00564A98">
        <w:rPr>
          <w:rFonts w:ascii="Times New Roman" w:eastAsia="Calibri" w:hAnsi="Times New Roman"/>
          <w:b/>
          <w:color w:val="FF0000"/>
        </w:rPr>
        <w:tab/>
        <w:t xml:space="preserve">B. </w:t>
      </w:r>
      <w:r w:rsidRPr="00564A98">
        <w:rPr>
          <w:rFonts w:ascii="Times New Roman" w:eastAsia="Calibri" w:hAnsi="Times New Roman"/>
        </w:rPr>
        <w:t xml:space="preserve">12,5 mJ. </w:t>
      </w:r>
      <w:r w:rsidRPr="00564A98">
        <w:rPr>
          <w:rFonts w:ascii="Times New Roman" w:eastAsia="Calibri" w:hAnsi="Times New Roman"/>
          <w:b/>
          <w:color w:val="FF0000"/>
        </w:rPr>
        <w:tab/>
        <w:t xml:space="preserve">C. </w:t>
      </w:r>
      <w:r w:rsidRPr="00564A98">
        <w:rPr>
          <w:rFonts w:ascii="Times New Roman" w:eastAsia="Calibri" w:hAnsi="Times New Roman"/>
        </w:rPr>
        <w:t>37,5 mJ.</w:t>
      </w:r>
      <w:r w:rsidRPr="00564A98">
        <w:rPr>
          <w:rFonts w:ascii="Times New Roman" w:eastAsia="Calibri" w:hAnsi="Times New Roman"/>
          <w:b/>
          <w:color w:val="FF0000"/>
        </w:rPr>
        <w:tab/>
        <w:t xml:space="preserve">D. </w:t>
      </w:r>
      <w:r w:rsidRPr="00564A98">
        <w:rPr>
          <w:rFonts w:ascii="Times New Roman" w:eastAsia="Calibri" w:hAnsi="Times New Roman"/>
        </w:rPr>
        <w:t>50 mJ.</w:t>
      </w:r>
    </w:p>
    <w:p w14:paraId="042E43D0" w14:textId="77777777" w:rsidR="00A3407B" w:rsidRPr="00564A98" w:rsidRDefault="00A3407B" w:rsidP="009D1D88">
      <w:pPr>
        <w:tabs>
          <w:tab w:val="left" w:pos="992"/>
        </w:tabs>
        <w:spacing w:line="360" w:lineRule="auto"/>
        <w:jc w:val="both"/>
        <w:rPr>
          <w:rFonts w:ascii="Times New Roman" w:eastAsia="Calibri" w:hAnsi="Times New Roman"/>
          <w:b/>
        </w:rPr>
      </w:pPr>
      <w:r>
        <w:rPr>
          <w:rFonts w:ascii="Times New Roman" w:eastAsia="Calibri" w:hAnsi="Times New Roman"/>
          <w:b/>
          <w:color w:val="0033CC"/>
        </w:rPr>
        <w:t xml:space="preserve">Câu 270. </w:t>
      </w:r>
      <w:r w:rsidRPr="00794EC3">
        <w:rPr>
          <w:rFonts w:ascii="Cambria" w:hAnsi="Cambria"/>
          <w:b/>
          <w:color w:val="FF0000"/>
          <w:sz w:val="18"/>
          <w:highlight w:val="yellow"/>
          <w:lang w:val="de-DE"/>
        </w:rPr>
        <w:t>(MH 19):</w:t>
      </w:r>
      <w:r w:rsidRPr="00564A98">
        <w:rPr>
          <w:rFonts w:ascii="Times New Roman" w:eastAsia="Calibri" w:hAnsi="Times New Roman"/>
        </w:rPr>
        <w:t>Một con lắc lò xo treo thẳng đứng. Từ vị trí cân bằng, nâng vật nhỏ của con lắc theo phương thẳng đứng lên đến vị trí lò xo không biến dạng rồi buông ra, đồng thời truyền cho vật vận tốc 10</w:t>
      </w:r>
      <m:oMath>
        <m:rad>
          <m:radPr>
            <m:degHide m:val="1"/>
            <m:ctrlPr>
              <w:rPr>
                <w:rFonts w:ascii="Cambria Math" w:eastAsia="Calibri" w:hAnsi="Cambria Math"/>
                <w:i/>
              </w:rPr>
            </m:ctrlPr>
          </m:radPr>
          <m:deg/>
          <m:e>
            <m:r>
              <w:rPr>
                <w:rFonts w:ascii="Cambria Math" w:eastAsia="Calibri" w:hAnsi="Cambria Math"/>
              </w:rPr>
              <m:t>3</m:t>
            </m:r>
          </m:e>
        </m:rad>
      </m:oMath>
      <w:r w:rsidRPr="00564A98">
        <w:rPr>
          <w:rFonts w:ascii="Times New Roman" w:hAnsi="Times New Roman"/>
        </w:rPr>
        <w:t xml:space="preserve"> cm/s</w:t>
      </w:r>
      <w:r w:rsidRPr="00564A98">
        <w:rPr>
          <w:rFonts w:ascii="Times New Roman" w:eastAsia="Calibri" w:hAnsi="Times New Roman"/>
        </w:rPr>
        <w:t xml:space="preserve"> hướng về vị trí cân bằng. Con lắc dao động điều hòa với tần số 5 Hz. Lấy g = 10 m/s</w:t>
      </w:r>
      <w:r w:rsidRPr="00564A98">
        <w:rPr>
          <w:rFonts w:ascii="Times New Roman" w:eastAsia="Calibri" w:hAnsi="Times New Roman"/>
          <w:vertAlign w:val="superscript"/>
        </w:rPr>
        <w:t>2</w:t>
      </w:r>
      <w:r w:rsidRPr="00564A98">
        <w:rPr>
          <w:rFonts w:ascii="Times New Roman" w:eastAsia="Calibri" w:hAnsi="Times New Roman"/>
        </w:rPr>
        <w:t>; π</w:t>
      </w:r>
      <w:r w:rsidRPr="00564A98">
        <w:rPr>
          <w:rFonts w:ascii="Times New Roman" w:eastAsia="Calibri" w:hAnsi="Times New Roman"/>
          <w:vertAlign w:val="superscript"/>
        </w:rPr>
        <w:t>2</w:t>
      </w:r>
      <w:r w:rsidRPr="00564A98">
        <w:rPr>
          <w:rFonts w:ascii="Times New Roman" w:eastAsia="Calibri" w:hAnsi="Times New Roman"/>
        </w:rPr>
        <w:t xml:space="preserve"> = 10. Trong một chu kì dao động, khoảng thời gian mà lực kéo về và lực đàn hồi của lò xo tác dụng lên vật ngược hướng nhau là </w:t>
      </w:r>
    </w:p>
    <w:p w14:paraId="7DEC282C"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30</m:t>
            </m:r>
          </m:den>
        </m:f>
      </m:oMath>
      <w:r w:rsidRPr="00564A98">
        <w:rPr>
          <w:rFonts w:ascii="Times New Roman" w:hAnsi="Times New Roman"/>
          <w:lang w:val="vi-VN"/>
        </w:rPr>
        <w:t xml:space="preserve"> </w:t>
      </w:r>
      <w:r w:rsidRPr="00564A98">
        <w:rPr>
          <w:rFonts w:ascii="Times New Roman" w:hAnsi="Times New Roman"/>
        </w:rPr>
        <w:t>s</w:t>
      </w:r>
      <w:r w:rsidRPr="00564A98">
        <w:rPr>
          <w:rFonts w:ascii="Times New Roman" w:eastAsia="Calibri" w:hAnsi="Times New Roman"/>
        </w:rPr>
        <w:t>.</w:t>
      </w:r>
      <w:r w:rsidRPr="00564A98">
        <w:rPr>
          <w:rFonts w:ascii="Times New Roman" w:eastAsia="Calibri" w:hAnsi="Times New Roman"/>
          <w:b/>
          <w:color w:val="FF0000"/>
        </w:rPr>
        <w:tab/>
        <w:t xml:space="preserve">B.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12</m:t>
            </m:r>
          </m:den>
        </m:f>
      </m:oMath>
      <w:r w:rsidRPr="00564A98">
        <w:rPr>
          <w:rFonts w:ascii="Times New Roman" w:hAnsi="Times New Roman"/>
          <w:lang w:val="vi-VN"/>
        </w:rPr>
        <w:t xml:space="preserve"> </w:t>
      </w:r>
      <w:r w:rsidRPr="00564A98">
        <w:rPr>
          <w:rFonts w:ascii="Times New Roman" w:hAnsi="Times New Roman"/>
        </w:rPr>
        <w:t>s</w:t>
      </w:r>
      <w:r w:rsidRPr="00564A98">
        <w:rPr>
          <w:rFonts w:ascii="Times New Roman" w:eastAsia="Calibri" w:hAnsi="Times New Roman"/>
        </w:rPr>
        <w:t>.</w:t>
      </w:r>
      <w:r w:rsidRPr="00564A98">
        <w:rPr>
          <w:rFonts w:ascii="Times New Roman" w:eastAsia="Calibri" w:hAnsi="Times New Roman"/>
          <w:b/>
          <w:color w:val="FF0000"/>
        </w:rPr>
        <w:tab/>
        <w:t xml:space="preserve">C.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6</m:t>
            </m:r>
          </m:den>
        </m:f>
      </m:oMath>
      <w:r w:rsidRPr="00564A98">
        <w:rPr>
          <w:rFonts w:ascii="Times New Roman" w:hAnsi="Times New Roman"/>
          <w:lang w:val="vi-VN"/>
        </w:rPr>
        <w:t xml:space="preserve"> </w:t>
      </w:r>
      <w:r w:rsidRPr="00564A98">
        <w:rPr>
          <w:rFonts w:ascii="Times New Roman" w:hAnsi="Times New Roman"/>
        </w:rPr>
        <w:t>s.</w:t>
      </w:r>
      <w:r w:rsidRPr="00564A98">
        <w:rPr>
          <w:rFonts w:ascii="Times New Roman" w:eastAsia="Calibri" w:hAnsi="Times New Roman"/>
          <w:b/>
          <w:color w:val="FF0000"/>
        </w:rPr>
        <w:tab/>
        <w:t xml:space="preserve">D. </w:t>
      </w:r>
      <m:oMath>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60</m:t>
            </m:r>
          </m:den>
        </m:f>
      </m:oMath>
      <w:r w:rsidRPr="00564A98">
        <w:rPr>
          <w:rFonts w:ascii="Times New Roman" w:hAnsi="Times New Roman"/>
        </w:rPr>
        <w:t>s</w:t>
      </w:r>
      <w:r w:rsidRPr="00564A98">
        <w:rPr>
          <w:rFonts w:ascii="Times New Roman" w:eastAsia="Calibri" w:hAnsi="Times New Roman"/>
        </w:rPr>
        <w:t>.</w:t>
      </w:r>
    </w:p>
    <w:p w14:paraId="67CE273A" w14:textId="77777777" w:rsidR="00A3407B" w:rsidRPr="00564A98" w:rsidRDefault="00A3407B" w:rsidP="009D1D88">
      <w:pPr>
        <w:tabs>
          <w:tab w:val="left" w:pos="992"/>
        </w:tabs>
        <w:spacing w:line="360" w:lineRule="auto"/>
        <w:jc w:val="both"/>
        <w:rPr>
          <w:rFonts w:ascii="Times New Roman" w:eastAsia="Calibri" w:hAnsi="Times New Roman"/>
          <w:b/>
        </w:rPr>
      </w:pPr>
      <w:r>
        <w:rPr>
          <w:rFonts w:ascii="Times New Roman" w:eastAsia="Calibri" w:hAnsi="Times New Roman"/>
          <w:b/>
          <w:color w:val="0033CC"/>
        </w:rPr>
        <w:t xml:space="preserve">Câu 271. </w:t>
      </w:r>
      <w:r w:rsidRPr="00564A98">
        <w:rPr>
          <w:rFonts w:ascii="Times New Roman" w:eastAsia="Calibri" w:hAnsi="Times New Roman"/>
          <w:b/>
          <w:noProof/>
        </w:rPr>
        <w:drawing>
          <wp:anchor distT="0" distB="0" distL="114300" distR="114300" simplePos="0" relativeHeight="252056576" behindDoc="0" locked="0" layoutInCell="1" allowOverlap="1" wp14:anchorId="3902CF52" wp14:editId="3BD8410D">
            <wp:simplePos x="0" y="0"/>
            <wp:positionH relativeFrom="column">
              <wp:posOffset>4874895</wp:posOffset>
            </wp:positionH>
            <wp:positionV relativeFrom="paragraph">
              <wp:posOffset>102870</wp:posOffset>
            </wp:positionV>
            <wp:extent cx="1717040" cy="13982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7040" cy="139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EC3">
        <w:rPr>
          <w:rFonts w:ascii="Cambria" w:hAnsi="Cambria"/>
          <w:b/>
          <w:color w:val="FF0000"/>
          <w:sz w:val="18"/>
          <w:highlight w:val="yellow"/>
          <w:lang w:val="de-DE"/>
        </w:rPr>
        <w:t>(MH 19):</w:t>
      </w:r>
      <w:r w:rsidRPr="00564A98">
        <w:rPr>
          <w:rFonts w:ascii="Times New Roman" w:eastAsia="Calibri" w:hAnsi="Times New Roman"/>
        </w:rPr>
        <w:t>Hai điểm sáng dao động điều hòa với cùng biên độ trên một đường thẳng, quanh vị trí cân bằng O. Các pha của haii dao động ở thời điểm t là</w:t>
      </w:r>
      <w:r w:rsidRPr="00564A98">
        <w:rPr>
          <w:rFonts w:ascii="Times New Roman" w:eastAsia="Calibri" w:hAnsi="Times New Roman"/>
          <w:lang w:val="vi-VN"/>
        </w:rPr>
        <w:t xml:space="preserve"> α</w:t>
      </w:r>
      <w:r w:rsidRPr="00564A98">
        <w:rPr>
          <w:rFonts w:ascii="Times New Roman" w:eastAsia="Calibri" w:hAnsi="Times New Roman"/>
          <w:vertAlign w:val="subscript"/>
          <w:lang w:val="vi-VN"/>
        </w:rPr>
        <w:t>1</w:t>
      </w:r>
      <w:r w:rsidRPr="00564A98">
        <w:rPr>
          <w:rFonts w:ascii="Times New Roman" w:eastAsia="Calibri" w:hAnsi="Times New Roman"/>
        </w:rPr>
        <w:t xml:space="preserve"> và α</w:t>
      </w:r>
      <w:r w:rsidRPr="00564A98">
        <w:rPr>
          <w:rFonts w:ascii="Times New Roman" w:eastAsia="Calibri" w:hAnsi="Times New Roman"/>
          <w:vertAlign w:val="subscript"/>
          <w:lang w:val="vi-VN"/>
        </w:rPr>
        <w:t>2</w:t>
      </w:r>
      <w:r w:rsidRPr="00564A98">
        <w:rPr>
          <w:rFonts w:ascii="Times New Roman" w:eastAsia="Calibri" w:hAnsi="Times New Roman"/>
        </w:rPr>
        <w:t>. Hình bên là đồ thị biểu diễn sự phụ thuộc của α</w:t>
      </w:r>
      <w:r w:rsidRPr="00564A98">
        <w:rPr>
          <w:rFonts w:ascii="Times New Roman" w:eastAsia="Calibri" w:hAnsi="Times New Roman"/>
          <w:vertAlign w:val="subscript"/>
          <w:lang w:val="vi-VN"/>
        </w:rPr>
        <w:t>1</w:t>
      </w:r>
      <w:r w:rsidRPr="00564A98">
        <w:rPr>
          <w:rFonts w:ascii="Times New Roman" w:eastAsia="Calibri" w:hAnsi="Times New Roman"/>
          <w:lang w:val="vi-VN"/>
        </w:rPr>
        <w:t xml:space="preserve"> </w:t>
      </w:r>
      <w:r w:rsidRPr="00564A98">
        <w:rPr>
          <w:rFonts w:ascii="Times New Roman" w:eastAsia="Calibri" w:hAnsi="Times New Roman"/>
        </w:rPr>
        <w:t>và của</w:t>
      </w:r>
      <w:r w:rsidRPr="00564A98">
        <w:rPr>
          <w:rFonts w:ascii="Times New Roman" w:eastAsia="Calibri" w:hAnsi="Times New Roman"/>
          <w:lang w:val="vi-VN"/>
        </w:rPr>
        <w:t xml:space="preserve"> α</w:t>
      </w:r>
      <w:r w:rsidRPr="00564A98">
        <w:rPr>
          <w:rFonts w:ascii="Times New Roman" w:eastAsia="Calibri" w:hAnsi="Times New Roman"/>
          <w:vertAlign w:val="subscript"/>
          <w:lang w:val="vi-VN"/>
        </w:rPr>
        <w:t>2</w:t>
      </w:r>
      <w:r w:rsidRPr="00564A98">
        <w:rPr>
          <w:rFonts w:ascii="Times New Roman" w:eastAsia="Calibri" w:hAnsi="Times New Roman"/>
        </w:rPr>
        <w:t xml:space="preserve"> theo thời gian t</w:t>
      </w:r>
      <w:r w:rsidRPr="00564A98">
        <w:rPr>
          <w:rFonts w:ascii="Times New Roman" w:eastAsia="Calibri" w:hAnsi="Times New Roman"/>
          <w:lang w:val="vi-VN"/>
        </w:rPr>
        <w:t>.</w:t>
      </w:r>
      <w:r w:rsidRPr="00564A98">
        <w:rPr>
          <w:rFonts w:ascii="Times New Roman" w:eastAsia="Calibri" w:hAnsi="Times New Roman"/>
        </w:rPr>
        <w:t xml:space="preserve"> Tính từ t = 0 thời điểm hai điểm sáng gặp nhau lần đầu là </w:t>
      </w:r>
    </w:p>
    <w:p w14:paraId="6AC3D706"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b/>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0,15 s. </w:t>
      </w:r>
      <w:r w:rsidRPr="00564A98">
        <w:rPr>
          <w:rFonts w:ascii="Times New Roman" w:eastAsia="Calibri" w:hAnsi="Times New Roman"/>
          <w:b/>
          <w:color w:val="FF0000"/>
        </w:rPr>
        <w:tab/>
        <w:t xml:space="preserve">B. </w:t>
      </w:r>
      <w:r w:rsidRPr="00564A98">
        <w:rPr>
          <w:rFonts w:ascii="Times New Roman" w:eastAsia="Calibri" w:hAnsi="Times New Roman"/>
        </w:rPr>
        <w:t xml:space="preserve">0,3 s. </w:t>
      </w:r>
      <w:r w:rsidRPr="00564A98">
        <w:rPr>
          <w:rFonts w:ascii="Times New Roman" w:eastAsia="Calibri" w:hAnsi="Times New Roman"/>
          <w:b/>
        </w:rPr>
        <w:tab/>
      </w:r>
    </w:p>
    <w:p w14:paraId="761D0427" w14:textId="77777777" w:rsidR="00A3407B" w:rsidRPr="00A3407B"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 xml:space="preserve">0,2 s. </w:t>
      </w:r>
      <w:r w:rsidRPr="00564A98">
        <w:rPr>
          <w:rFonts w:ascii="Times New Roman" w:eastAsia="Calibri" w:hAnsi="Times New Roman"/>
          <w:b/>
          <w:color w:val="FF0000"/>
        </w:rPr>
        <w:tab/>
        <w:t xml:space="preserve">D. </w:t>
      </w:r>
      <w:r w:rsidRPr="00564A98">
        <w:rPr>
          <w:rFonts w:ascii="Times New Roman" w:eastAsia="Calibri" w:hAnsi="Times New Roman"/>
        </w:rPr>
        <w:t>0,25 s.</w:t>
      </w:r>
    </w:p>
    <w:p w14:paraId="523539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r w:rsidRPr="00564A98">
        <w:rPr>
          <w:rFonts w:ascii="Times New Roman" w:hAnsi="Times New Roman"/>
          <w:b/>
          <w:u w:val="single"/>
        </w:rPr>
        <w:t>Mã 201</w:t>
      </w:r>
    </w:p>
    <w:p w14:paraId="5EEB4AD9"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272. </w:t>
      </w:r>
      <w:r w:rsidRPr="00296E55">
        <w:rPr>
          <w:rFonts w:ascii="Cambria" w:hAnsi="Cambria"/>
          <w:b/>
          <w:color w:val="FF0000"/>
          <w:sz w:val="18"/>
          <w:highlight w:val="yellow"/>
          <w:lang w:val="de-DE"/>
        </w:rPr>
        <w:t>(QG 19):</w:t>
      </w:r>
      <w:r w:rsidRPr="00296E55">
        <w:rPr>
          <w:rFonts w:ascii="Times New Roman" w:hAnsi="Times New Roman"/>
          <w:b/>
        </w:rPr>
        <w:t xml:space="preserve"> </w:t>
      </w:r>
      <w:r w:rsidRPr="00296E55">
        <w:rPr>
          <w:rFonts w:ascii="Times New Roman" w:hAnsi="Times New Roman"/>
        </w:rPr>
        <w:t>Một vật dao động diều hòa theo phương trình x = Acos(</w:t>
      </w:r>
      <w:r w:rsidRPr="00296E55">
        <w:rPr>
          <w:rFonts w:ascii="Times New Roman" w:hAnsi="Times New Roman"/>
          <w:shd w:val="clear" w:color="auto" w:fill="FFFFFF"/>
        </w:rPr>
        <w:t>ωt + φ). Vận tốc của vật được tính bằng công thức</w:t>
      </w:r>
    </w:p>
    <w:p w14:paraId="03A349E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v=</w:t>
      </w:r>
      <w:r w:rsidRPr="00564A98">
        <w:rPr>
          <w:rFonts w:ascii="Times New Roman" w:hAnsi="Times New Roman"/>
          <w:shd w:val="clear" w:color="auto" w:fill="FFFFFF"/>
        </w:rPr>
        <w:t>ω</w:t>
      </w:r>
      <w:r w:rsidRPr="00564A98">
        <w:rPr>
          <w:rFonts w:ascii="Times New Roman" w:hAnsi="Times New Roman"/>
          <w:shd w:val="clear" w:color="auto" w:fill="FFFFFF"/>
          <w:vertAlign w:val="superscript"/>
        </w:rPr>
        <w:t>2</w:t>
      </w:r>
      <w:r w:rsidRPr="00564A98">
        <w:rPr>
          <w:rFonts w:ascii="Times New Roman" w:hAnsi="Times New Roman"/>
          <w:shd w:val="clear" w:color="auto" w:fill="FFFFFF"/>
        </w:rPr>
        <w:t>Acos</w:t>
      </w:r>
      <w:r w:rsidRPr="00564A98">
        <w:rPr>
          <w:rFonts w:ascii="Times New Roman" w:hAnsi="Times New Roman"/>
          <w:shd w:val="clear" w:color="auto" w:fill="FFFFFF"/>
          <w:lang w:val="vi-VN"/>
        </w:rPr>
        <w:t>(</w:t>
      </w:r>
      <w:r w:rsidRPr="00564A98">
        <w:rPr>
          <w:rFonts w:ascii="Times New Roman" w:hAnsi="Times New Roman"/>
          <w:shd w:val="clear" w:color="auto" w:fill="FFFFFF"/>
        </w:rPr>
        <w:t>ω</w:t>
      </w:r>
      <w:r w:rsidRPr="00564A98">
        <w:rPr>
          <w:rFonts w:ascii="Times New Roman" w:hAnsi="Times New Roman"/>
          <w:shd w:val="clear" w:color="auto" w:fill="FFFFFF"/>
          <w:lang w:val="vi-VN"/>
        </w:rPr>
        <w:t xml:space="preserve">t + </w:t>
      </w:r>
      <w:r w:rsidRPr="00564A98">
        <w:rPr>
          <w:rFonts w:ascii="Times New Roman" w:hAnsi="Times New Roman"/>
          <w:shd w:val="clear" w:color="auto" w:fill="FFFFFF"/>
        </w:rPr>
        <w:t>φ</w:t>
      </w:r>
      <w:r w:rsidRPr="00564A98">
        <w:rPr>
          <w:rFonts w:ascii="Times New Roman" w:hAnsi="Times New Roman"/>
          <w:shd w:val="clear" w:color="auto" w:fill="FFFFFF"/>
          <w:lang w:val="vi-VN"/>
        </w:rPr>
        <w:t>)</w:t>
      </w:r>
      <w:r w:rsidRPr="00564A98">
        <w:rPr>
          <w:rFonts w:ascii="Times New Roman" w:hAnsi="Times New Roman"/>
          <w:shd w:val="clear" w:color="auto" w:fill="FFFFFF"/>
          <w:lang w:val="vi-VN"/>
        </w:rPr>
        <w:tab/>
      </w:r>
      <w:r w:rsidRPr="00564A98">
        <w:rPr>
          <w:rFonts w:ascii="Times New Roman" w:hAnsi="Times New Roman"/>
          <w:b/>
          <w:color w:val="FF0000"/>
          <w:lang w:val="vi-VN"/>
        </w:rPr>
        <w:t xml:space="preserve">B. </w:t>
      </w:r>
      <w:r w:rsidRPr="00564A98">
        <w:rPr>
          <w:rFonts w:ascii="Times New Roman" w:hAnsi="Times New Roman"/>
          <w:lang w:val="vi-VN"/>
        </w:rPr>
        <w:t>v=</w:t>
      </w:r>
      <w:r w:rsidRPr="00564A98">
        <w:rPr>
          <w:rFonts w:ascii="Times New Roman" w:hAnsi="Times New Roman"/>
          <w:shd w:val="clear" w:color="auto" w:fill="FFFFFF"/>
        </w:rPr>
        <w:t>ω</w:t>
      </w:r>
      <w:r w:rsidRPr="00564A98">
        <w:rPr>
          <w:rFonts w:ascii="Times New Roman" w:hAnsi="Times New Roman"/>
          <w:shd w:val="clear" w:color="auto" w:fill="FFFFFF"/>
          <w:lang w:val="vi-VN"/>
        </w:rPr>
        <w:t>Asin(</w:t>
      </w:r>
      <w:r w:rsidRPr="00564A98">
        <w:rPr>
          <w:rFonts w:ascii="Times New Roman" w:hAnsi="Times New Roman"/>
          <w:shd w:val="clear" w:color="auto" w:fill="FFFFFF"/>
        </w:rPr>
        <w:t>ω</w:t>
      </w:r>
      <w:r w:rsidRPr="00564A98">
        <w:rPr>
          <w:rFonts w:ascii="Times New Roman" w:hAnsi="Times New Roman"/>
          <w:shd w:val="clear" w:color="auto" w:fill="FFFFFF"/>
          <w:lang w:val="vi-VN"/>
        </w:rPr>
        <w:t xml:space="preserve">t + </w:t>
      </w:r>
      <w:r w:rsidRPr="00564A98">
        <w:rPr>
          <w:rFonts w:ascii="Times New Roman" w:hAnsi="Times New Roman"/>
          <w:shd w:val="clear" w:color="auto" w:fill="FFFFFF"/>
        </w:rPr>
        <w:t>φ</w:t>
      </w:r>
      <w:r w:rsidRPr="00564A98">
        <w:rPr>
          <w:rFonts w:ascii="Times New Roman" w:hAnsi="Times New Roman"/>
          <w:shd w:val="clear" w:color="auto" w:fill="FFFFFF"/>
          <w:lang w:val="vi-VN"/>
        </w:rPr>
        <w:t>)</w:t>
      </w:r>
      <w:r w:rsidRPr="00564A98">
        <w:rPr>
          <w:rFonts w:ascii="Times New Roman" w:hAnsi="Times New Roman"/>
          <w:shd w:val="clear" w:color="auto" w:fill="FFFFFF"/>
        </w:rPr>
        <w:tab/>
      </w:r>
      <w:r w:rsidRPr="00564A98">
        <w:rPr>
          <w:rFonts w:ascii="Times New Roman" w:hAnsi="Times New Roman"/>
          <w:b/>
          <w:color w:val="FF0000"/>
          <w:lang w:val="vi-VN"/>
        </w:rPr>
        <w:t xml:space="preserve">C. </w:t>
      </w:r>
      <w:r w:rsidRPr="00564A98">
        <w:rPr>
          <w:rFonts w:ascii="Times New Roman" w:hAnsi="Times New Roman"/>
          <w:lang w:val="vi-VN"/>
        </w:rPr>
        <w:t>v=</w:t>
      </w:r>
      <w:r w:rsidRPr="00564A98">
        <w:rPr>
          <w:rFonts w:ascii="Times New Roman" w:hAnsi="Times New Roman"/>
        </w:rPr>
        <w:t>-</w:t>
      </w:r>
      <w:r w:rsidRPr="00564A98">
        <w:rPr>
          <w:rFonts w:ascii="Times New Roman" w:hAnsi="Times New Roman"/>
          <w:shd w:val="clear" w:color="auto" w:fill="FFFFFF"/>
        </w:rPr>
        <w:t>ω</w:t>
      </w:r>
      <w:r w:rsidRPr="00564A98">
        <w:rPr>
          <w:rFonts w:ascii="Times New Roman" w:hAnsi="Times New Roman"/>
          <w:shd w:val="clear" w:color="auto" w:fill="FFFFFF"/>
          <w:vertAlign w:val="superscript"/>
        </w:rPr>
        <w:t>2</w:t>
      </w:r>
      <w:r w:rsidRPr="00564A98">
        <w:rPr>
          <w:rFonts w:ascii="Times New Roman" w:hAnsi="Times New Roman"/>
          <w:shd w:val="clear" w:color="auto" w:fill="FFFFFF"/>
          <w:lang w:val="vi-VN"/>
        </w:rPr>
        <w:t>A</w:t>
      </w:r>
      <w:r w:rsidRPr="00564A98">
        <w:rPr>
          <w:rFonts w:ascii="Times New Roman" w:hAnsi="Times New Roman"/>
          <w:shd w:val="clear" w:color="auto" w:fill="FFFFFF"/>
        </w:rPr>
        <w:t>cos</w:t>
      </w:r>
      <w:r w:rsidRPr="00564A98">
        <w:rPr>
          <w:rFonts w:ascii="Times New Roman" w:hAnsi="Times New Roman"/>
          <w:shd w:val="clear" w:color="auto" w:fill="FFFFFF"/>
          <w:lang w:val="vi-VN"/>
        </w:rPr>
        <w:t>(</w:t>
      </w:r>
      <w:r w:rsidRPr="00564A98">
        <w:rPr>
          <w:rFonts w:ascii="Times New Roman" w:hAnsi="Times New Roman"/>
          <w:shd w:val="clear" w:color="auto" w:fill="FFFFFF"/>
        </w:rPr>
        <w:t>ω</w:t>
      </w:r>
      <w:r w:rsidRPr="00564A98">
        <w:rPr>
          <w:rFonts w:ascii="Times New Roman" w:hAnsi="Times New Roman"/>
          <w:shd w:val="clear" w:color="auto" w:fill="FFFFFF"/>
          <w:lang w:val="vi-VN"/>
        </w:rPr>
        <w:t xml:space="preserve">t + </w:t>
      </w:r>
      <w:r w:rsidRPr="00564A98">
        <w:rPr>
          <w:rFonts w:ascii="Times New Roman" w:hAnsi="Times New Roman"/>
          <w:shd w:val="clear" w:color="auto" w:fill="FFFFFF"/>
        </w:rPr>
        <w:t>φ</w:t>
      </w:r>
      <w:r w:rsidRPr="00564A98">
        <w:rPr>
          <w:rFonts w:ascii="Times New Roman" w:hAnsi="Times New Roman"/>
          <w:shd w:val="clear" w:color="auto" w:fill="FFFFFF"/>
          <w:lang w:val="vi-VN"/>
        </w:rPr>
        <w:t>)</w:t>
      </w:r>
      <w:r w:rsidRPr="00564A98">
        <w:rPr>
          <w:rFonts w:ascii="Times New Roman" w:hAnsi="Times New Roman"/>
          <w:shd w:val="clear" w:color="auto" w:fill="FFFFFF"/>
          <w:lang w:val="vi-VN"/>
        </w:rPr>
        <w:tab/>
      </w:r>
      <w:r w:rsidRPr="00564A98">
        <w:rPr>
          <w:rFonts w:ascii="Times New Roman" w:hAnsi="Times New Roman"/>
          <w:b/>
          <w:color w:val="FF0000"/>
          <w:u w:val="single"/>
          <w:lang w:val="vi-VN"/>
        </w:rPr>
        <w:t xml:space="preserve">D. </w:t>
      </w:r>
      <w:r w:rsidRPr="00564A98">
        <w:rPr>
          <w:rFonts w:ascii="Times New Roman" w:hAnsi="Times New Roman"/>
        </w:rPr>
        <w:t>v=-ωAsin(ωt + φ)</w:t>
      </w:r>
    </w:p>
    <w:p w14:paraId="2A566840"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273. </w:t>
      </w:r>
      <w:r w:rsidRPr="00296E55">
        <w:rPr>
          <w:rFonts w:ascii="Cambria" w:hAnsi="Cambria"/>
          <w:b/>
          <w:color w:val="FF0000"/>
          <w:sz w:val="18"/>
          <w:highlight w:val="yellow"/>
          <w:lang w:val="de-DE"/>
        </w:rPr>
        <w:t>(QG 19):</w:t>
      </w:r>
      <w:r w:rsidRPr="00296E55">
        <w:rPr>
          <w:rFonts w:ascii="Times New Roman" w:hAnsi="Times New Roman"/>
          <w:b/>
        </w:rPr>
        <w:t xml:space="preserve"> </w:t>
      </w:r>
      <w:r w:rsidRPr="00296E55">
        <w:rPr>
          <w:rFonts w:ascii="Times New Roman" w:hAnsi="Times New Roman"/>
        </w:rPr>
        <w:t>Một con lắc lò xo gồm vật nhỏ có khối lượng m và lò xo nhẹ có độ cứng k. Con lắc dao động điều hòa với chu kỳ là</w:t>
      </w:r>
    </w:p>
    <w:p w14:paraId="4FEA307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m:oMath>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r w:rsidRPr="00564A98">
        <w:rPr>
          <w:rFonts w:ascii="Times New Roman" w:hAnsi="Times New Roman"/>
          <w:lang w:val="vi-VN"/>
        </w:rPr>
        <w:tab/>
      </w:r>
      <w:r w:rsidRPr="00564A98">
        <w:rPr>
          <w:rFonts w:ascii="Times New Roman" w:hAnsi="Times New Roman"/>
          <w:b/>
          <w:color w:val="FF0000"/>
          <w:u w:val="single"/>
          <w:lang w:val="vi-VN"/>
        </w:rPr>
        <w:t xml:space="preserve">B. </w:t>
      </w:r>
      <m:oMath>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lang w:val="vi-VN"/>
        </w:rPr>
        <w:tab/>
      </w:r>
      <w:r w:rsidRPr="00564A98">
        <w:rPr>
          <w:rFonts w:ascii="Times New Roman" w:hAnsi="Times New Roman"/>
          <w:b/>
          <w:color w:val="FF0000"/>
          <w:lang w:val="vi-VN"/>
        </w:rPr>
        <w:t xml:space="preserve">C.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lang w:val="vi-VN"/>
        </w:rPr>
        <w:tab/>
      </w:r>
      <w:r w:rsidRPr="00564A98">
        <w:rPr>
          <w:rFonts w:ascii="Times New Roman" w:hAnsi="Times New Roman"/>
          <w:b/>
          <w:color w:val="FF0000"/>
          <w:lang w:val="vi-VN"/>
        </w:rPr>
        <w:t xml:space="preserve">D.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p>
    <w:p w14:paraId="665267E6"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274. </w:t>
      </w:r>
      <w:r w:rsidRPr="00296E55">
        <w:rPr>
          <w:rFonts w:ascii="Cambria" w:hAnsi="Cambria"/>
          <w:b/>
          <w:color w:val="FF0000"/>
          <w:sz w:val="18"/>
          <w:highlight w:val="yellow"/>
          <w:lang w:val="de-DE"/>
        </w:rPr>
        <w:t>(QG 19):</w:t>
      </w:r>
      <w:r w:rsidRPr="00296E55">
        <w:rPr>
          <w:rFonts w:ascii="Times New Roman" w:hAnsi="Times New Roman"/>
          <w:b/>
        </w:rPr>
        <w:t xml:space="preserve"> </w:t>
      </w:r>
      <w:r w:rsidRPr="00296E55">
        <w:rPr>
          <w:rFonts w:ascii="Times New Roman" w:hAnsi="Times New Roman"/>
        </w:rPr>
        <w:t>Tại một nơi trên mặt đất có g=9,8 m/s</w:t>
      </w:r>
      <w:r w:rsidRPr="00296E55">
        <w:rPr>
          <w:rFonts w:ascii="Times New Roman" w:hAnsi="Times New Roman"/>
          <w:vertAlign w:val="superscript"/>
        </w:rPr>
        <w:t>2</w:t>
      </w:r>
      <w:r w:rsidRPr="00296E55">
        <w:rPr>
          <w:rFonts w:ascii="Times New Roman" w:hAnsi="Times New Roman"/>
        </w:rPr>
        <w:t>, một con lắc đơn dao động điều hòa với chu kỳ 0,9s, chiều dài của con lắc là</w:t>
      </w:r>
    </w:p>
    <w:p w14:paraId="0268C98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480 cm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38 cm</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16 cm</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20 cm</w:t>
      </w:r>
    </w:p>
    <w:p w14:paraId="090749BC"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eastAsia="Calibri" w:hAnsi="Times New Roman"/>
          <w:b/>
          <w:color w:val="0033CC"/>
          <w:u w:val="double"/>
          <w:lang w:val="fr-FR"/>
        </w:rPr>
        <w:lastRenderedPageBreak/>
        <w:t xml:space="preserve">Câu 275. </w:t>
      </w:r>
      <w:r w:rsidRPr="00296E55">
        <w:rPr>
          <w:rFonts w:ascii="Cambria" w:hAnsi="Cambria"/>
          <w:b/>
          <w:color w:val="FF0000"/>
          <w:sz w:val="18"/>
          <w:highlight w:val="yellow"/>
          <w:lang w:val="de-DE"/>
        </w:rPr>
        <w:t>(QG 19):</w:t>
      </w:r>
      <w:r w:rsidRPr="00296E55">
        <w:rPr>
          <w:rFonts w:ascii="Times New Roman" w:hAnsi="Times New Roman"/>
          <w:b/>
        </w:rPr>
        <w:t xml:space="preserve"> </w:t>
      </w:r>
      <w:r w:rsidRPr="00296E55">
        <w:rPr>
          <w:rFonts w:ascii="Times New Roman" w:hAnsi="Times New Roman"/>
        </w:rPr>
        <w:t>Dao động tổng hợp của một vật là tổng hợp của hai dao động cùng phương có phương trình lần lượt là x</w:t>
      </w:r>
      <w:r w:rsidRPr="00296E55">
        <w:rPr>
          <w:rFonts w:ascii="Times New Roman" w:hAnsi="Times New Roman"/>
          <w:vertAlign w:val="subscript"/>
        </w:rPr>
        <w:t>1</w:t>
      </w:r>
      <w:r w:rsidRPr="00296E55">
        <w:rPr>
          <w:rFonts w:ascii="Times New Roman" w:hAnsi="Times New Roman"/>
        </w:rPr>
        <w:t xml:space="preserve"> = 3cos(10t +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296E55">
        <w:rPr>
          <w:rFonts w:ascii="Times New Roman" w:hAnsi="Times New Roman"/>
        </w:rPr>
        <w:t>) và x</w:t>
      </w:r>
      <w:r w:rsidRPr="00296E55">
        <w:rPr>
          <w:rFonts w:ascii="Times New Roman" w:hAnsi="Times New Roman"/>
          <w:vertAlign w:val="subscript"/>
        </w:rPr>
        <w:t>2</w:t>
      </w:r>
      <w:r w:rsidRPr="00296E55">
        <w:rPr>
          <w:rFonts w:ascii="Times New Roman" w:hAnsi="Times New Roman"/>
        </w:rPr>
        <w:t>=A</w:t>
      </w:r>
      <w:r w:rsidRPr="00296E55">
        <w:rPr>
          <w:rFonts w:ascii="Times New Roman" w:hAnsi="Times New Roman"/>
          <w:vertAlign w:val="subscript"/>
        </w:rPr>
        <w:t>2</w:t>
      </w:r>
      <w:r w:rsidRPr="00296E55">
        <w:rPr>
          <w:rFonts w:ascii="Times New Roman" w:hAnsi="Times New Roman"/>
        </w:rPr>
        <w:t xml:space="preserve">cos(10t -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296E55">
        <w:rPr>
          <w:rFonts w:ascii="Times New Roman" w:hAnsi="Times New Roman"/>
        </w:rPr>
        <w:t>) (A</w:t>
      </w:r>
      <w:r w:rsidRPr="00296E55">
        <w:rPr>
          <w:rFonts w:ascii="Times New Roman" w:hAnsi="Times New Roman"/>
          <w:vertAlign w:val="subscript"/>
        </w:rPr>
        <w:t>2</w:t>
      </w:r>
      <w:r w:rsidRPr="00296E55">
        <w:rPr>
          <w:rFonts w:ascii="Times New Roman" w:hAnsi="Times New Roman"/>
        </w:rPr>
        <w:t xml:space="preserve"> &gt; 0, t tính bằng giây). Tại t = 0, gia tốc của vật có độ lớn là 150</w:t>
      </w:r>
      <m:oMath>
        <m:rad>
          <m:radPr>
            <m:degHide m:val="1"/>
            <m:ctrlPr>
              <w:rPr>
                <w:rFonts w:ascii="Cambria Math" w:hAnsi="Cambria Math"/>
                <w:i/>
              </w:rPr>
            </m:ctrlPr>
          </m:radPr>
          <m:deg/>
          <m:e>
            <m:r>
              <w:rPr>
                <w:rFonts w:ascii="Cambria Math" w:hAnsi="Cambria Math"/>
              </w:rPr>
              <m:t>3</m:t>
            </m:r>
          </m:e>
        </m:rad>
      </m:oMath>
      <w:r w:rsidRPr="00296E55">
        <w:rPr>
          <w:rFonts w:ascii="Times New Roman" w:hAnsi="Times New Roman"/>
        </w:rPr>
        <w:t xml:space="preserve"> cm/s</w:t>
      </w:r>
      <w:r w:rsidRPr="00296E55">
        <w:rPr>
          <w:rFonts w:ascii="Times New Roman" w:hAnsi="Times New Roman"/>
          <w:vertAlign w:val="superscript"/>
        </w:rPr>
        <w:t>2</w:t>
      </w:r>
      <w:r w:rsidRPr="00296E55">
        <w:rPr>
          <w:rFonts w:ascii="Times New Roman" w:hAnsi="Times New Roman"/>
        </w:rPr>
        <w:t xml:space="preserve">. </w:t>
      </w:r>
      <w:r w:rsidRPr="00296E55">
        <w:rPr>
          <w:rFonts w:ascii="Times New Roman" w:hAnsi="Times New Roman"/>
          <w:lang w:val="fr-FR"/>
        </w:rPr>
        <w:t>Biên độ dao động là</w:t>
      </w:r>
    </w:p>
    <w:p w14:paraId="77A46C0A"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fr-FR"/>
        </w:rPr>
        <w:tab/>
      </w:r>
      <w:r w:rsidRPr="00564A98">
        <w:rPr>
          <w:rFonts w:ascii="Times New Roman" w:hAnsi="Times New Roman"/>
          <w:b/>
          <w:color w:val="FF0000"/>
          <w:u w:val="single"/>
          <w:lang w:val="fr-FR"/>
        </w:rPr>
        <w:t xml:space="preserve">A. </w:t>
      </w:r>
      <w:r w:rsidRPr="00564A98">
        <w:rPr>
          <w:rFonts w:ascii="Times New Roman" w:hAnsi="Times New Roman"/>
          <w:lang w:val="vi-VN"/>
        </w:rPr>
        <w:t>3 cm</w:t>
      </w:r>
      <w:r w:rsidRPr="00564A98">
        <w:rPr>
          <w:rFonts w:ascii="Times New Roman" w:hAnsi="Times New Roman"/>
          <w:lang w:val="fr-FR"/>
        </w:rPr>
        <w:tab/>
      </w:r>
      <w:r w:rsidRPr="00564A98">
        <w:rPr>
          <w:rFonts w:ascii="Times New Roman" w:hAnsi="Times New Roman"/>
          <w:b/>
          <w:color w:val="FF0000"/>
          <w:lang w:val="fr-FR"/>
        </w:rPr>
        <w:t xml:space="preserve">B. </w:t>
      </w:r>
      <m:oMath>
        <m:r>
          <w:rPr>
            <w:rFonts w:ascii="Cambria Math" w:hAnsi="Cambria Math"/>
          </w:rPr>
          <m:t>3</m:t>
        </m:r>
        <m:rad>
          <m:radPr>
            <m:degHide m:val="1"/>
            <m:ctrlPr>
              <w:rPr>
                <w:rFonts w:ascii="Cambria Math" w:hAnsi="Cambria Math"/>
                <w:i/>
              </w:rPr>
            </m:ctrlPr>
          </m:radPr>
          <m:deg/>
          <m:e>
            <m:r>
              <w:rPr>
                <w:rFonts w:ascii="Cambria Math" w:hAnsi="Cambria Math"/>
              </w:rPr>
              <m:t>2</m:t>
            </m:r>
          </m:e>
        </m:rad>
      </m:oMath>
      <w:r w:rsidRPr="00564A98">
        <w:rPr>
          <w:rFonts w:ascii="Times New Roman" w:hAnsi="Times New Roman"/>
          <w:lang w:val="fr-FR"/>
        </w:rPr>
        <w:t xml:space="preserve"> cm</w:t>
      </w:r>
      <w:r w:rsidRPr="00564A98">
        <w:rPr>
          <w:rFonts w:ascii="Times New Roman" w:hAnsi="Times New Roman"/>
          <w:lang w:val="fr-FR"/>
        </w:rPr>
        <w:tab/>
      </w:r>
      <w:r w:rsidRPr="00564A98">
        <w:rPr>
          <w:rFonts w:ascii="Times New Roman" w:hAnsi="Times New Roman"/>
          <w:b/>
          <w:color w:val="FF0000"/>
          <w:lang w:val="fr-FR"/>
        </w:rPr>
        <w:t xml:space="preserve">C. </w:t>
      </w:r>
      <m:oMath>
        <m:r>
          <w:rPr>
            <w:rFonts w:ascii="Cambria Math" w:hAnsi="Cambria Math"/>
          </w:rPr>
          <m:t>3</m:t>
        </m:r>
        <m:rad>
          <m:radPr>
            <m:degHide m:val="1"/>
            <m:ctrlPr>
              <w:rPr>
                <w:rFonts w:ascii="Cambria Math" w:hAnsi="Cambria Math"/>
                <w:i/>
              </w:rPr>
            </m:ctrlPr>
          </m:radPr>
          <m:deg/>
          <m:e>
            <m:r>
              <w:rPr>
                <w:rFonts w:ascii="Cambria Math" w:hAnsi="Cambria Math"/>
              </w:rPr>
              <m:t>3</m:t>
            </m:r>
          </m:e>
        </m:rad>
      </m:oMath>
      <w:r w:rsidRPr="00564A98">
        <w:rPr>
          <w:rFonts w:ascii="Times New Roman" w:hAnsi="Times New Roman"/>
          <w:lang w:val="fr-FR"/>
        </w:rPr>
        <w:t xml:space="preserve"> cm</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6 cm</w:t>
      </w:r>
    </w:p>
    <w:p w14:paraId="79D1BC0C"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276. </w:t>
      </w:r>
      <w:r w:rsidRPr="00296E55">
        <w:rPr>
          <w:rFonts w:ascii="Cambria" w:hAnsi="Cambria"/>
          <w:b/>
          <w:color w:val="FF0000"/>
          <w:sz w:val="18"/>
          <w:highlight w:val="yellow"/>
          <w:lang w:val="de-DE"/>
        </w:rPr>
        <w:t>(QG 19):</w:t>
      </w:r>
      <w:r w:rsidRPr="00296E55">
        <w:rPr>
          <w:rFonts w:ascii="Times New Roman" w:hAnsi="Times New Roman"/>
          <w:b/>
        </w:rPr>
        <w:t xml:space="preserve"> </w:t>
      </w:r>
      <w:r w:rsidRPr="00564A98">
        <w:rPr>
          <w:b/>
          <w:noProof/>
          <w:color w:val="FF0000"/>
        </w:rPr>
        <w:drawing>
          <wp:anchor distT="0" distB="0" distL="114300" distR="114300" simplePos="0" relativeHeight="252060672" behindDoc="0" locked="0" layoutInCell="1" allowOverlap="1" wp14:anchorId="72445567" wp14:editId="428D4DC6">
            <wp:simplePos x="0" y="0"/>
            <wp:positionH relativeFrom="column">
              <wp:posOffset>4811119</wp:posOffset>
            </wp:positionH>
            <wp:positionV relativeFrom="paragraph">
              <wp:posOffset>43843</wp:posOffset>
            </wp:positionV>
            <wp:extent cx="1792605" cy="1465580"/>
            <wp:effectExtent l="0" t="0" r="0" b="127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AF0B11D.tmp"/>
                    <pic:cNvPicPr/>
                  </pic:nvPicPr>
                  <pic:blipFill>
                    <a:blip r:embed="rId43">
                      <a:extLst>
                        <a:ext uri="{28A0092B-C50C-407E-A947-70E740481C1C}">
                          <a14:useLocalDpi xmlns:a14="http://schemas.microsoft.com/office/drawing/2010/main" val="0"/>
                        </a:ext>
                      </a:extLst>
                    </a:blip>
                    <a:stretch>
                      <a:fillRect/>
                    </a:stretch>
                  </pic:blipFill>
                  <pic:spPr>
                    <a:xfrm>
                      <a:off x="0" y="0"/>
                      <a:ext cx="1792605" cy="1465580"/>
                    </a:xfrm>
                    <a:prstGeom prst="rect">
                      <a:avLst/>
                    </a:prstGeom>
                  </pic:spPr>
                </pic:pic>
              </a:graphicData>
            </a:graphic>
            <wp14:sizeRelH relativeFrom="margin">
              <wp14:pctWidth>0</wp14:pctWidth>
            </wp14:sizeRelH>
            <wp14:sizeRelV relativeFrom="margin">
              <wp14:pctHeight>0</wp14:pctHeight>
            </wp14:sizeRelV>
          </wp:anchor>
        </w:drawing>
      </w:r>
      <w:r w:rsidRPr="00296E55">
        <w:rPr>
          <w:rFonts w:ascii="Times New Roman" w:hAnsi="Times New Roman"/>
        </w:rPr>
        <w:t>Một con lắc lò xo được treo vào một điểm cố định đang dao động điều hòa theo phương thẳng đứng. Hình bên là đồ thị biểu diễn sự phụ thuộc của lực đàn hồi F mà lò xo tác dụng lên vật nhỏ của con lắc theo thời gian t. Tại t = 0,15s lực kéo về tác dụng lên vật có độ lớn là</w:t>
      </w:r>
    </w:p>
    <w:p w14:paraId="7E28162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4,83N</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4,43N</w:t>
      </w:r>
      <w:r w:rsidRPr="00564A98">
        <w:rPr>
          <w:rFonts w:ascii="Times New Roman" w:hAnsi="Times New Roman"/>
          <w:lang w:val="vi-VN"/>
        </w:rPr>
        <w:tab/>
      </w:r>
    </w:p>
    <w:p w14:paraId="62E7223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3,43N</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5,83N</w:t>
      </w:r>
    </w:p>
    <w:p w14:paraId="5817C961"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277. </w:t>
      </w:r>
      <w:r w:rsidRPr="00296E55">
        <w:rPr>
          <w:rFonts w:ascii="Cambria" w:hAnsi="Cambria"/>
          <w:b/>
          <w:color w:val="FF0000"/>
          <w:sz w:val="18"/>
          <w:highlight w:val="yellow"/>
          <w:lang w:val="de-DE"/>
        </w:rPr>
        <w:t>(QG 19):</w:t>
      </w:r>
      <w:r w:rsidRPr="00296E55">
        <w:rPr>
          <w:rFonts w:ascii="Times New Roman" w:hAnsi="Times New Roman"/>
          <w:b/>
        </w:rPr>
        <w:t xml:space="preserve"> </w:t>
      </w:r>
      <w:r w:rsidRPr="00296E55">
        <w:rPr>
          <w:rFonts w:ascii="Times New Roman" w:hAnsi="Times New Roman"/>
        </w:rPr>
        <w:t>Hai con lắc đơn giống hệt nhau mà các vật nhỏ mang điện tích như nhau, được treo ở cùng một nơi trên mặt đất. Trong mỗi vùng không gian chứa mỗi con lắc có một điện trường đều. Hai điện trường này có cùng cường độ nhưng các đường sức vuông góc với nhau. Giữ hai con lắc ở vị trí các dây treo có phương thẳng đứng rồi thả nhẹ thì chúng dao động điều hòa trong cùng một mặt phẳng với cùng biên độ góc 8° và chu kỳ tương ứng là T</w:t>
      </w:r>
      <w:r w:rsidRPr="00296E55">
        <w:rPr>
          <w:rFonts w:ascii="Times New Roman" w:hAnsi="Times New Roman"/>
          <w:vertAlign w:val="subscript"/>
        </w:rPr>
        <w:t>1</w:t>
      </w:r>
      <w:r w:rsidRPr="00296E55">
        <w:rPr>
          <w:rFonts w:ascii="Times New Roman" w:hAnsi="Times New Roman"/>
        </w:rPr>
        <w:t xml:space="preserve"> và T</w:t>
      </w:r>
      <w:r w:rsidRPr="00296E55">
        <w:rPr>
          <w:rFonts w:ascii="Times New Roman" w:hAnsi="Times New Roman"/>
          <w:vertAlign w:val="subscript"/>
        </w:rPr>
        <w:t>2</w:t>
      </w:r>
      <w:r w:rsidRPr="00296E55">
        <w:rPr>
          <w:rFonts w:ascii="Times New Roman" w:hAnsi="Times New Roman"/>
        </w:rPr>
        <w:t>=T</w:t>
      </w:r>
      <w:r w:rsidRPr="00296E55">
        <w:rPr>
          <w:rFonts w:ascii="Times New Roman" w:hAnsi="Times New Roman"/>
          <w:vertAlign w:val="subscript"/>
        </w:rPr>
        <w:t>1</w:t>
      </w:r>
      <w:r w:rsidRPr="00296E55">
        <w:rPr>
          <w:rFonts w:ascii="Times New Roman" w:hAnsi="Times New Roman"/>
        </w:rPr>
        <w:t xml:space="preserve"> + 0,25s. Giá trị của T</w:t>
      </w:r>
      <w:r w:rsidRPr="00296E55">
        <w:rPr>
          <w:rFonts w:ascii="Times New Roman" w:hAnsi="Times New Roman"/>
          <w:vertAlign w:val="subscript"/>
        </w:rPr>
        <w:t>1</w:t>
      </w:r>
      <w:r w:rsidRPr="00296E55">
        <w:rPr>
          <w:rFonts w:ascii="Times New Roman" w:hAnsi="Times New Roman"/>
        </w:rPr>
        <w:t xml:space="preserve"> là</w:t>
      </w:r>
    </w:p>
    <w:p w14:paraId="239579B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1,895s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1,645s</w:t>
      </w:r>
      <w:r w:rsidRPr="00564A98">
        <w:rPr>
          <w:rFonts w:ascii="Times New Roman" w:hAnsi="Times New Roman"/>
          <w:b/>
          <w:color w:val="FF0000"/>
        </w:rPr>
        <w:tab/>
        <w:t xml:space="preserve">C. </w:t>
      </w:r>
      <w:r w:rsidRPr="00564A98">
        <w:rPr>
          <w:rFonts w:ascii="Times New Roman" w:hAnsi="Times New Roman"/>
        </w:rPr>
        <w:t>1,974s</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2,274s</w:t>
      </w:r>
    </w:p>
    <w:p w14:paraId="386A1A8C"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202</w:t>
      </w:r>
    </w:p>
    <w:p w14:paraId="59893CE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278.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Một vật dao động điều hòa với tần số góc ω. Khi vật ở vị trí có li độ x thì gia tốc của vật là</w:t>
      </w:r>
    </w:p>
    <w:p w14:paraId="00F183A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ωx</w:t>
      </w:r>
      <w:r w:rsidRPr="00564A98">
        <w:rPr>
          <w:rFonts w:ascii="Times New Roman" w:hAnsi="Times New Roman"/>
          <w:vertAlign w:val="superscript"/>
        </w:rPr>
        <w:t>2</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ωx</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-ωx</w:t>
      </w:r>
      <w:r w:rsidRPr="00564A98">
        <w:rPr>
          <w:rFonts w:ascii="Times New Roman" w:hAnsi="Times New Roman"/>
          <w:vertAlign w:val="superscript"/>
        </w:rPr>
        <w:t>2</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-ω</w:t>
      </w:r>
      <w:r w:rsidRPr="00564A98">
        <w:rPr>
          <w:rFonts w:ascii="Times New Roman" w:hAnsi="Times New Roman"/>
          <w:vertAlign w:val="superscript"/>
        </w:rPr>
        <w:t>2</w:t>
      </w:r>
      <w:r w:rsidRPr="00564A98">
        <w:rPr>
          <w:rFonts w:ascii="Times New Roman" w:hAnsi="Times New Roman"/>
        </w:rPr>
        <w:t>x</w:t>
      </w:r>
      <w:r w:rsidRPr="00564A98">
        <w:rPr>
          <w:rFonts w:ascii="Times New Roman" w:hAnsi="Times New Roman"/>
          <w:vertAlign w:val="superscript"/>
        </w:rPr>
        <w:t>2</w:t>
      </w:r>
    </w:p>
    <w:p w14:paraId="4C5406B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279.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Một con lắc lò xo gồm vật nhỏ có khối lượng m và lò xo nhẹ có độ cứng k. Con lắc dao động điều hòa với tần số góc là</w:t>
      </w:r>
    </w:p>
    <w:p w14:paraId="4E936A8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m:oMath>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r w:rsidRPr="00564A98">
        <w:rPr>
          <w:rFonts w:ascii="Times New Roman" w:hAnsi="Times New Roman"/>
        </w:rPr>
        <w:tab/>
      </w:r>
      <w:r w:rsidRPr="00564A98">
        <w:rPr>
          <w:rFonts w:ascii="Times New Roman" w:hAnsi="Times New Roman"/>
          <w:b/>
          <w:color w:val="FF0000"/>
        </w:rPr>
        <w:t xml:space="preserve">B. </w:t>
      </w:r>
      <m:oMath>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rPr>
        <w:tab/>
      </w:r>
      <w:r w:rsidRPr="00564A98">
        <w:rPr>
          <w:rFonts w:ascii="Times New Roman" w:hAnsi="Times New Roman"/>
          <w:b/>
          <w:color w:val="FF0000"/>
        </w:rPr>
        <w:t xml:space="preserve">C.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m</m:t>
                </m:r>
              </m:num>
              <m:den>
                <m:r>
                  <w:rPr>
                    <w:rFonts w:ascii="Cambria Math" w:hAnsi="Cambria Math"/>
                  </w:rPr>
                  <m:t>k</m:t>
                </m:r>
              </m:den>
            </m:f>
          </m:e>
        </m:rad>
      </m:oMath>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oMath>
    </w:p>
    <w:p w14:paraId="086AE1F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280.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Tại một nơi trên mặt đất, một con lắc đơn dao động điều hòa với chu kì 1,2s. Nếu chiều dài con lắc tăng lên 4 lần thì chu kì của dao động điều hòa của con lắc lúc này là</w:t>
      </w:r>
    </w:p>
    <w:p w14:paraId="076B6C3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0,6s</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4,8s</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2,4s</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0,3s</w:t>
      </w:r>
    </w:p>
    <w:p w14:paraId="3F2254C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281.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Dao động của một vật là tổng hợp của hai dao động cùng phương có phương trình lần lượt là x</w:t>
      </w:r>
      <w:r w:rsidRPr="00564A98">
        <w:rPr>
          <w:rFonts w:ascii="Times New Roman" w:hAnsi="Times New Roman"/>
          <w:vertAlign w:val="subscript"/>
        </w:rPr>
        <w:t>1</w:t>
      </w:r>
      <w:r w:rsidRPr="00564A98">
        <w:rPr>
          <w:rFonts w:ascii="Times New Roman" w:hAnsi="Times New Roman"/>
        </w:rPr>
        <w:t xml:space="preserve">=8cos(10t -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564A98">
        <w:rPr>
          <w:rFonts w:ascii="Times New Roman" w:hAnsi="Times New Roman"/>
        </w:rPr>
        <w:t>) cm và x</w:t>
      </w:r>
      <w:r w:rsidRPr="00564A98">
        <w:rPr>
          <w:rFonts w:ascii="Times New Roman" w:hAnsi="Times New Roman"/>
          <w:vertAlign w:val="subscript"/>
        </w:rPr>
        <w:t>2</w:t>
      </w:r>
      <w:r w:rsidRPr="00564A98">
        <w:rPr>
          <w:rFonts w:ascii="Times New Roman" w:hAnsi="Times New Roman"/>
        </w:rPr>
        <w:t>=A</w:t>
      </w:r>
      <w:r w:rsidRPr="00564A98">
        <w:rPr>
          <w:rFonts w:ascii="Times New Roman" w:hAnsi="Times New Roman"/>
          <w:vertAlign w:val="subscript"/>
        </w:rPr>
        <w:t>2</w:t>
      </w:r>
      <w:r w:rsidRPr="00564A98">
        <w:rPr>
          <w:rFonts w:ascii="Times New Roman" w:hAnsi="Times New Roman"/>
        </w:rPr>
        <w:t xml:space="preserve">cos(10t + </w:t>
      </w:r>
      <m:oMath>
        <m:f>
          <m:fPr>
            <m:ctrlPr>
              <w:rPr>
                <w:rFonts w:ascii="Cambria Math" w:hAnsi="Cambria Math"/>
                <w:i/>
              </w:rPr>
            </m:ctrlPr>
          </m:fPr>
          <m:num>
            <m:r>
              <w:rPr>
                <w:rFonts w:ascii="Cambria Math" w:hAnsi="Cambria Math"/>
              </w:rPr>
              <m:t>π</m:t>
            </m:r>
          </m:num>
          <m:den>
            <m:r>
              <w:rPr>
                <w:rFonts w:ascii="Cambria Math" w:hAnsi="Cambria Math"/>
              </w:rPr>
              <m:t>4</m:t>
            </m:r>
          </m:den>
        </m:f>
      </m:oMath>
      <w:r w:rsidRPr="00564A98">
        <w:rPr>
          <w:rFonts w:ascii="Times New Roman" w:hAnsi="Times New Roman"/>
        </w:rPr>
        <w:t>) cm (A</w:t>
      </w:r>
      <w:r w:rsidRPr="00564A98">
        <w:rPr>
          <w:rFonts w:ascii="Times New Roman" w:hAnsi="Times New Roman"/>
          <w:vertAlign w:val="subscript"/>
        </w:rPr>
        <w:t>2</w:t>
      </w:r>
      <w:r w:rsidRPr="00564A98">
        <w:rPr>
          <w:rFonts w:ascii="Times New Roman" w:hAnsi="Times New Roman"/>
        </w:rPr>
        <w:t>&gt;0, t tính theo s). Tại t = 0, gia tốc của vật có độ lớn 800 cm/s</w:t>
      </w:r>
      <w:r w:rsidRPr="00564A98">
        <w:rPr>
          <w:rFonts w:ascii="Times New Roman" w:hAnsi="Times New Roman"/>
          <w:vertAlign w:val="superscript"/>
        </w:rPr>
        <w:t>2</w:t>
      </w:r>
      <w:r w:rsidRPr="00564A98">
        <w:rPr>
          <w:rFonts w:ascii="Times New Roman" w:hAnsi="Times New Roman"/>
        </w:rPr>
        <w:t>. Biên độ dao động của vật là</w:t>
      </w:r>
    </w:p>
    <w:p w14:paraId="231AA93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m:oMath>
        <m:r>
          <w:rPr>
            <w:rFonts w:ascii="Cambria Math" w:hAnsi="Cambria Math"/>
          </w:rPr>
          <m:t>4</m:t>
        </m:r>
        <m:rad>
          <m:radPr>
            <m:degHide m:val="1"/>
            <m:ctrlPr>
              <w:rPr>
                <w:rFonts w:ascii="Cambria Math" w:hAnsi="Cambria Math"/>
                <w:i/>
              </w:rPr>
            </m:ctrlPr>
          </m:radPr>
          <m:deg/>
          <m:e>
            <m:r>
              <w:rPr>
                <w:rFonts w:ascii="Cambria Math" w:hAnsi="Cambria Math"/>
              </w:rPr>
              <m:t>3</m:t>
            </m:r>
          </m:e>
        </m:rad>
        <m:r>
          <w:rPr>
            <w:rFonts w:ascii="Cambria Math" w:hAnsi="Cambria Math"/>
          </w:rPr>
          <m:t>cm</m:t>
        </m:r>
      </m:oMath>
      <w:r w:rsidRPr="00564A98">
        <w:rPr>
          <w:rFonts w:ascii="Times New Roman" w:hAnsi="Times New Roman"/>
        </w:rPr>
        <w:tab/>
      </w:r>
      <w:r w:rsidRPr="00564A98">
        <w:rPr>
          <w:rFonts w:ascii="Times New Roman" w:hAnsi="Times New Roman"/>
          <w:b/>
          <w:color w:val="FF0000"/>
        </w:rPr>
        <w:t xml:space="preserve">B. </w:t>
      </w:r>
      <m:oMath>
        <m:r>
          <w:rPr>
            <w:rFonts w:ascii="Cambria Math" w:hAnsi="Cambria Math"/>
          </w:rPr>
          <m:t>4</m:t>
        </m:r>
      </m:oMath>
      <w:r w:rsidRPr="00564A98">
        <w:rPr>
          <w:rFonts w:ascii="Times New Roman" w:hAnsi="Times New Roman"/>
        </w:rPr>
        <w:t xml:space="preserve"> cm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8 cm</w:t>
      </w:r>
      <w:r w:rsidRPr="00564A98">
        <w:rPr>
          <w:rFonts w:ascii="Times New Roman" w:hAnsi="Times New Roman"/>
          <w:color w:val="FF0000"/>
        </w:rPr>
        <w:tab/>
      </w:r>
      <w:r w:rsidRPr="00564A98">
        <w:rPr>
          <w:rFonts w:ascii="Times New Roman" w:hAnsi="Times New Roman"/>
          <w:b/>
          <w:color w:val="FF0000"/>
        </w:rPr>
        <w:t xml:space="preserve">D. </w:t>
      </w:r>
      <m:oMath>
        <m:r>
          <w:rPr>
            <w:rFonts w:ascii="Cambria Math" w:hAnsi="Cambria Math"/>
          </w:rPr>
          <m:t>4</m:t>
        </m:r>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cm</w:t>
      </w:r>
    </w:p>
    <w:p w14:paraId="50D962F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noProof/>
          <w:color w:val="FF0000"/>
        </w:rPr>
        <w:drawing>
          <wp:anchor distT="0" distB="0" distL="114300" distR="114300" simplePos="0" relativeHeight="252061696" behindDoc="0" locked="0" layoutInCell="1" allowOverlap="1" wp14:anchorId="41ED7A6C" wp14:editId="4E7E64BD">
            <wp:simplePos x="0" y="0"/>
            <wp:positionH relativeFrom="column">
              <wp:posOffset>4794444</wp:posOffset>
            </wp:positionH>
            <wp:positionV relativeFrom="paragraph">
              <wp:posOffset>60877</wp:posOffset>
            </wp:positionV>
            <wp:extent cx="1792605" cy="1465580"/>
            <wp:effectExtent l="0" t="0" r="0" b="1270"/>
            <wp:wrapSquare wrapText="bothSides"/>
            <wp:docPr id="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AF0B11D.tmp"/>
                    <pic:cNvPicPr/>
                  </pic:nvPicPr>
                  <pic:blipFill>
                    <a:blip r:embed="rId43">
                      <a:extLst>
                        <a:ext uri="{28A0092B-C50C-407E-A947-70E740481C1C}">
                          <a14:useLocalDpi xmlns:a14="http://schemas.microsoft.com/office/drawing/2010/main" val="0"/>
                        </a:ext>
                      </a:extLst>
                    </a:blip>
                    <a:stretch>
                      <a:fillRect/>
                    </a:stretch>
                  </pic:blipFill>
                  <pic:spPr>
                    <a:xfrm>
                      <a:off x="0" y="0"/>
                      <a:ext cx="1792605" cy="14655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rPr>
        <w:t xml:space="preserve">Câu 282.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Một con lắc lò xo được treo vào một điểm cố định đang dao động điều hòa theo phương thẳng đứng. Hình bên là đồ thị biểu diễn sự phụ thuộc của lực đàn hồi F mà lò xo tác dụng lên vật nhỏ của con lắc theo thời gian t. Tại t = 0,45 s, lực kéo về tác dụng lên vật có độ lớn là</w:t>
      </w:r>
    </w:p>
    <w:p w14:paraId="3EB57C7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1,59N</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1,29N</w:t>
      </w:r>
    </w:p>
    <w:p w14:paraId="53757F1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FF0000"/>
        </w:rPr>
      </w:pP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2,29N</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1,89N</w:t>
      </w:r>
    </w:p>
    <w:p w14:paraId="5D9920E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lastRenderedPageBreak/>
        <w:t xml:space="preserve">Câu 283.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pt-BR"/>
        </w:rPr>
        <w:t>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vuông góc với nhau. Giữ hai con lắc ở vị trí các dây treo có phương thẳng đứng rồi thả nhẹ thì chúng dao động điều hòa trong cùng một mặt phẳng với biên độ góc 8</w:t>
      </w:r>
      <w:r w:rsidRPr="00564A98">
        <w:rPr>
          <w:rFonts w:ascii="Times New Roman" w:hAnsi="Times New Roman"/>
          <w:vertAlign w:val="superscript"/>
          <w:lang w:val="pt-BR"/>
        </w:rPr>
        <w:t>o</w:t>
      </w:r>
      <w:r w:rsidRPr="00564A98">
        <w:rPr>
          <w:rFonts w:ascii="Times New Roman" w:hAnsi="Times New Roman"/>
          <w:lang w:val="pt-BR"/>
        </w:rPr>
        <w:t xml:space="preserve"> và có chu kì tương ứng là T</w:t>
      </w:r>
      <w:r w:rsidRPr="00564A98">
        <w:rPr>
          <w:rFonts w:ascii="Times New Roman" w:hAnsi="Times New Roman"/>
          <w:vertAlign w:val="subscript"/>
          <w:lang w:val="pt-BR"/>
        </w:rPr>
        <w:t>1</w:t>
      </w:r>
      <w:r w:rsidRPr="00564A98">
        <w:rPr>
          <w:rFonts w:ascii="Times New Roman" w:hAnsi="Times New Roman"/>
          <w:lang w:val="pt-BR"/>
        </w:rPr>
        <w:t xml:space="preserve"> và T</w:t>
      </w:r>
      <w:r w:rsidRPr="00564A98">
        <w:rPr>
          <w:rFonts w:ascii="Times New Roman" w:hAnsi="Times New Roman"/>
          <w:vertAlign w:val="subscript"/>
          <w:lang w:val="pt-BR"/>
        </w:rPr>
        <w:t>2</w:t>
      </w:r>
      <w:r w:rsidRPr="00564A98">
        <w:rPr>
          <w:rFonts w:ascii="Times New Roman" w:hAnsi="Times New Roman"/>
          <w:lang w:val="pt-BR"/>
        </w:rPr>
        <w:t>=T</w:t>
      </w:r>
      <w:r w:rsidRPr="00564A98">
        <w:rPr>
          <w:rFonts w:ascii="Times New Roman" w:hAnsi="Times New Roman"/>
          <w:vertAlign w:val="subscript"/>
          <w:lang w:val="pt-BR"/>
        </w:rPr>
        <w:t>1</w:t>
      </w:r>
      <w:r w:rsidRPr="00564A98">
        <w:rPr>
          <w:rFonts w:ascii="Times New Roman" w:hAnsi="Times New Roman"/>
          <w:lang w:val="pt-BR"/>
        </w:rPr>
        <w:t xml:space="preserve"> + 0,25 s. Giá trị của T</w:t>
      </w:r>
      <w:r w:rsidRPr="00564A98">
        <w:rPr>
          <w:rFonts w:ascii="Times New Roman" w:hAnsi="Times New Roman"/>
          <w:vertAlign w:val="subscript"/>
          <w:lang w:val="pt-BR"/>
        </w:rPr>
        <w:t>2</w:t>
      </w:r>
      <w:r w:rsidRPr="00564A98">
        <w:rPr>
          <w:rFonts w:ascii="Times New Roman" w:hAnsi="Times New Roman"/>
          <w:lang w:val="pt-BR"/>
        </w:rPr>
        <w:t xml:space="preserve"> là</w:t>
      </w:r>
    </w:p>
    <w:p w14:paraId="568FC9F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1,974 s.</w:t>
      </w:r>
      <w:r w:rsidRPr="00564A98">
        <w:rPr>
          <w:rFonts w:ascii="Times New Roman" w:hAnsi="Times New Roman"/>
          <w:lang w:val="pt-BR"/>
        </w:rPr>
        <w:tab/>
      </w:r>
      <w:r w:rsidRPr="00564A98">
        <w:rPr>
          <w:rFonts w:ascii="Times New Roman" w:hAnsi="Times New Roman"/>
          <w:b/>
          <w:color w:val="FF0000"/>
          <w:lang w:val="pt-BR"/>
        </w:rPr>
        <w:t xml:space="preserve">B. </w:t>
      </w:r>
      <w:r w:rsidRPr="00564A98">
        <w:rPr>
          <w:rFonts w:ascii="Times New Roman" w:hAnsi="Times New Roman"/>
          <w:lang w:val="pt-BR"/>
        </w:rPr>
        <w:t>2,274 s.</w:t>
      </w:r>
      <w:r w:rsidRPr="00564A98">
        <w:rPr>
          <w:rFonts w:ascii="Times New Roman" w:hAnsi="Times New Roman"/>
          <w:lang w:val="pt-BR"/>
        </w:rPr>
        <w:tab/>
      </w:r>
      <w:r w:rsidRPr="00564A98">
        <w:rPr>
          <w:rFonts w:ascii="Times New Roman" w:hAnsi="Times New Roman"/>
          <w:b/>
          <w:color w:val="FF0000"/>
          <w:u w:val="single"/>
          <w:lang w:val="pt-BR"/>
        </w:rPr>
        <w:t>C.</w:t>
      </w:r>
      <w:r w:rsidRPr="00564A98">
        <w:rPr>
          <w:rFonts w:ascii="Times New Roman" w:hAnsi="Times New Roman"/>
          <w:b/>
          <w:color w:val="FF0000"/>
          <w:lang w:val="pt-BR"/>
        </w:rPr>
        <w:t xml:space="preserve"> </w:t>
      </w:r>
      <w:r w:rsidRPr="00564A98">
        <w:rPr>
          <w:rFonts w:ascii="Times New Roman" w:hAnsi="Times New Roman"/>
          <w:lang w:val="pt-BR"/>
        </w:rPr>
        <w:t>1,895 s.</w:t>
      </w:r>
      <w:r w:rsidRPr="00564A98">
        <w:rPr>
          <w:rFonts w:ascii="Times New Roman" w:hAnsi="Times New Roman"/>
          <w:lang w:val="pt-BR"/>
        </w:rPr>
        <w:tab/>
      </w:r>
      <w:r w:rsidRPr="00564A98">
        <w:rPr>
          <w:rFonts w:ascii="Times New Roman" w:hAnsi="Times New Roman"/>
          <w:b/>
          <w:color w:val="FF0000"/>
          <w:lang w:val="pt-BR"/>
        </w:rPr>
        <w:t xml:space="preserve">D. </w:t>
      </w:r>
      <w:r w:rsidRPr="00564A98">
        <w:rPr>
          <w:rFonts w:ascii="Times New Roman" w:hAnsi="Times New Roman"/>
          <w:lang w:val="pt-BR"/>
        </w:rPr>
        <w:t xml:space="preserve">1,645 s. </w:t>
      </w:r>
    </w:p>
    <w:p w14:paraId="65448563"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203</w:t>
      </w:r>
    </w:p>
    <w:p w14:paraId="10BE13B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284.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color w:val="000000" w:themeColor="text1"/>
          <w:lang w:val="vi-VN"/>
        </w:rPr>
        <w:t xml:space="preserve">Một vật dao động điều hòa với tần số góc ω. Chu kỳ dao động của vật được tính bằng công thức </w:t>
      </w:r>
    </w:p>
    <w:p w14:paraId="67060FEA"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m:oMath>
        <m:r>
          <w:rPr>
            <w:rFonts w:ascii="Cambria Math" w:hAnsi="Cambria Math"/>
            <w:color w:val="000000" w:themeColor="text1"/>
            <w:lang w:val="vi-VN"/>
          </w:rPr>
          <m:t>T=</m:t>
        </m:r>
        <m:f>
          <m:fPr>
            <m:ctrlPr>
              <w:rPr>
                <w:rFonts w:ascii="Cambria Math" w:hAnsi="Cambria Math"/>
                <w:i/>
                <w:color w:val="000000" w:themeColor="text1"/>
              </w:rPr>
            </m:ctrlPr>
          </m:fPr>
          <m:num>
            <m:r>
              <w:rPr>
                <w:rFonts w:ascii="Cambria Math" w:hAnsi="Cambria Math"/>
                <w:color w:val="000000" w:themeColor="text1"/>
                <w:lang w:val="vi-VN"/>
              </w:rPr>
              <m:t>2π</m:t>
            </m:r>
          </m:num>
          <m:den>
            <m:r>
              <w:rPr>
                <w:rFonts w:ascii="Cambria Math" w:hAnsi="Cambria Math"/>
                <w:color w:val="000000" w:themeColor="text1"/>
                <w:lang w:val="vi-VN"/>
              </w:rPr>
              <m:t>ω</m:t>
            </m:r>
          </m:den>
        </m:f>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r>
          <w:rPr>
            <w:rFonts w:ascii="Cambria Math" w:hAnsi="Cambria Math"/>
            <w:color w:val="000000" w:themeColor="text1"/>
            <w:lang w:val="vi-VN"/>
          </w:rPr>
          <m:t>T=2πω</m:t>
        </m:r>
      </m:oMath>
      <w:r w:rsidRPr="00564A98">
        <w:rPr>
          <w:rFonts w:ascii="Times New Roman" w:hAnsi="Times New Roman"/>
          <w:b/>
          <w:color w:val="3333FF"/>
          <w:lang w:val="vi-VN"/>
        </w:rPr>
        <w:tab/>
      </w:r>
      <w:r w:rsidRPr="00564A98">
        <w:rPr>
          <w:rFonts w:ascii="Times New Roman" w:hAnsi="Times New Roman"/>
          <w:b/>
          <w:color w:val="FF0000"/>
          <w:lang w:val="vi-VN"/>
        </w:rPr>
        <w:t xml:space="preserve">C. </w:t>
      </w:r>
      <m:oMath>
        <m:r>
          <w:rPr>
            <w:rFonts w:ascii="Cambria Math" w:hAnsi="Cambria Math"/>
            <w:color w:val="000000" w:themeColor="text1"/>
            <w:lang w:val="vi-VN"/>
          </w:rPr>
          <m:t>T=</m:t>
        </m:r>
        <m:f>
          <m:fPr>
            <m:ctrlPr>
              <w:rPr>
                <w:rFonts w:ascii="Cambria Math" w:hAnsi="Cambria Math"/>
                <w:i/>
                <w:color w:val="000000" w:themeColor="text1"/>
              </w:rPr>
            </m:ctrlPr>
          </m:fPr>
          <m:num>
            <m:r>
              <w:rPr>
                <w:rFonts w:ascii="Cambria Math" w:hAnsi="Cambria Math"/>
                <w:color w:val="000000" w:themeColor="text1"/>
                <w:lang w:val="vi-VN"/>
              </w:rPr>
              <m:t>1</m:t>
            </m:r>
          </m:num>
          <m:den>
            <m:r>
              <w:rPr>
                <w:rFonts w:ascii="Cambria Math" w:hAnsi="Cambria Math"/>
                <w:color w:val="000000" w:themeColor="text1"/>
                <w:lang w:val="vi-VN"/>
              </w:rPr>
              <m:t>2πω</m:t>
            </m:r>
          </m:den>
        </m:f>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m:oMath>
        <m:r>
          <w:rPr>
            <w:rFonts w:ascii="Cambria Math" w:hAnsi="Cambria Math"/>
            <w:color w:val="000000" w:themeColor="text1"/>
            <w:lang w:val="vi-VN"/>
          </w:rPr>
          <m:t>T=</m:t>
        </m:r>
        <m:f>
          <m:fPr>
            <m:ctrlPr>
              <w:rPr>
                <w:rFonts w:ascii="Cambria Math" w:hAnsi="Cambria Math"/>
                <w:i/>
                <w:color w:val="000000" w:themeColor="text1"/>
              </w:rPr>
            </m:ctrlPr>
          </m:fPr>
          <m:num>
            <m:r>
              <w:rPr>
                <w:rFonts w:ascii="Cambria Math" w:hAnsi="Cambria Math"/>
                <w:color w:val="000000" w:themeColor="text1"/>
                <w:lang w:val="vi-VN"/>
              </w:rPr>
              <m:t>ω</m:t>
            </m:r>
          </m:num>
          <m:den>
            <m:r>
              <w:rPr>
                <w:rFonts w:ascii="Cambria Math" w:hAnsi="Cambria Math"/>
                <w:color w:val="000000" w:themeColor="text1"/>
                <w:lang w:val="vi-VN"/>
              </w:rPr>
              <m:t>2π</m:t>
            </m:r>
          </m:den>
        </m:f>
      </m:oMath>
      <w:r w:rsidRPr="00564A98">
        <w:rPr>
          <w:rFonts w:ascii="Times New Roman" w:hAnsi="Times New Roman"/>
          <w:color w:val="000000" w:themeColor="text1"/>
          <w:lang w:val="vi-VN"/>
        </w:rPr>
        <w:tab/>
      </w:r>
      <w:r w:rsidRPr="00564A98">
        <w:rPr>
          <w:rFonts w:ascii="Times New Roman" w:hAnsi="Times New Roman"/>
          <w:color w:val="000000" w:themeColor="text1"/>
          <w:lang w:val="vi-VN"/>
        </w:rPr>
        <w:tab/>
      </w:r>
    </w:p>
    <w:p w14:paraId="6E9D811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285.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color w:val="000000" w:themeColor="text1"/>
          <w:lang w:val="vi-VN"/>
        </w:rPr>
        <w:t>Một con lắc lò xo gồm vật nhỏ và lò xo nhẹ có độ cứng k. Con lắc dao động điều hòa dọc theo trục Ox nằm ngang. Khi vật có li độ x thì lực đàn hồi của lò xo tác dụng vào nó là</w:t>
      </w:r>
    </w:p>
    <w:p w14:paraId="2B6D22B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color w:val="FF9900"/>
          <w:lang w:val="vi-VN"/>
        </w:rPr>
      </w:pPr>
      <w:r w:rsidRPr="00564A98">
        <w:rPr>
          <w:rFonts w:ascii="Times New Roman" w:hAnsi="Times New Roman"/>
          <w:b/>
          <w:color w:val="FF0000"/>
          <w:lang w:val="vi-VN"/>
        </w:rPr>
        <w:tab/>
        <w:t xml:space="preserve">A. </w:t>
      </w:r>
      <m:oMath>
        <m:r>
          <w:rPr>
            <w:rFonts w:ascii="Cambria Math" w:hAnsi="Cambria Math"/>
            <w:color w:val="000000" w:themeColor="text1"/>
            <w:lang w:val="vi-VN"/>
          </w:rPr>
          <m:t>-</m:t>
        </m:r>
        <m:f>
          <m:fPr>
            <m:ctrlPr>
              <w:rPr>
                <w:rFonts w:ascii="Cambria Math" w:hAnsi="Cambria Math"/>
                <w:i/>
                <w:color w:val="000000" w:themeColor="text1"/>
                <w:lang w:val="vi-VN"/>
              </w:rPr>
            </m:ctrlPr>
          </m:fPr>
          <m:num>
            <m:r>
              <w:rPr>
                <w:rFonts w:ascii="Cambria Math" w:hAnsi="Cambria Math"/>
                <w:color w:val="000000" w:themeColor="text1"/>
                <w:lang w:val="vi-VN"/>
              </w:rPr>
              <m:t>1</m:t>
            </m:r>
          </m:num>
          <m:den>
            <m:r>
              <w:rPr>
                <w:rFonts w:ascii="Cambria Math" w:hAnsi="Cambria Math"/>
                <w:color w:val="000000" w:themeColor="text1"/>
                <w:lang w:val="vi-VN"/>
              </w:rPr>
              <m:t>2</m:t>
            </m:r>
          </m:den>
        </m:f>
        <m:r>
          <w:rPr>
            <w:rFonts w:ascii="Cambria Math" w:hAnsi="Cambria Math"/>
            <w:color w:val="000000" w:themeColor="text1"/>
            <w:lang w:val="vi-VN"/>
          </w:rPr>
          <m:t>kx</m:t>
        </m:r>
      </m:oMath>
      <w:r w:rsidRPr="00564A98">
        <w:rPr>
          <w:rFonts w:ascii="Times New Roman" w:hAnsi="Times New Roman"/>
          <w:b/>
          <w:color w:val="3333FF"/>
          <w:lang w:val="vi-VN"/>
        </w:rPr>
        <w:tab/>
      </w:r>
      <w:r w:rsidRPr="00564A98">
        <w:rPr>
          <w:rFonts w:ascii="Times New Roman" w:hAnsi="Times New Roman"/>
          <w:b/>
          <w:color w:val="FF0000"/>
          <w:lang w:val="vi-VN"/>
        </w:rPr>
        <w:t xml:space="preserve">B. </w:t>
      </w:r>
      <m:oMath>
        <m:r>
          <w:rPr>
            <w:rFonts w:ascii="Cambria Math" w:hAnsi="Cambria Math"/>
            <w:color w:val="000000" w:themeColor="text1"/>
            <w:lang w:val="vi-VN"/>
          </w:rPr>
          <m:t>-k</m:t>
        </m:r>
        <m:sSup>
          <m:sSupPr>
            <m:ctrlPr>
              <w:rPr>
                <w:rFonts w:ascii="Cambria Math" w:hAnsi="Cambria Math"/>
                <w:i/>
                <w:color w:val="000000" w:themeColor="text1"/>
              </w:rPr>
            </m:ctrlPr>
          </m:sSupPr>
          <m:e>
            <m:r>
              <w:rPr>
                <w:rFonts w:ascii="Cambria Math" w:hAnsi="Cambria Math"/>
                <w:color w:val="000000" w:themeColor="text1"/>
                <w:lang w:val="vi-VN"/>
              </w:rPr>
              <m:t>x</m:t>
            </m:r>
          </m:e>
          <m:sup>
            <m:r>
              <w:rPr>
                <w:rFonts w:ascii="Cambria Math" w:hAnsi="Cambria Math"/>
                <w:color w:val="000000" w:themeColor="text1"/>
                <w:lang w:val="vi-VN"/>
              </w:rPr>
              <m:t>2</m:t>
            </m:r>
          </m:sup>
        </m:sSup>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r>
          <w:rPr>
            <w:rFonts w:ascii="Cambria Math" w:hAnsi="Cambria Math"/>
            <w:color w:val="000000" w:themeColor="text1"/>
            <w:lang w:val="vi-VN"/>
          </w:rPr>
          <m:t>-</m:t>
        </m:r>
        <m:f>
          <m:fPr>
            <m:ctrlPr>
              <w:rPr>
                <w:rFonts w:ascii="Cambria Math" w:hAnsi="Cambria Math"/>
                <w:i/>
                <w:color w:val="000000" w:themeColor="text1"/>
                <w:lang w:val="vi-VN"/>
              </w:rPr>
            </m:ctrlPr>
          </m:fPr>
          <m:num>
            <m:r>
              <w:rPr>
                <w:rFonts w:ascii="Cambria Math" w:hAnsi="Cambria Math"/>
                <w:color w:val="000000" w:themeColor="text1"/>
                <w:lang w:val="vi-VN"/>
              </w:rPr>
              <m:t>1</m:t>
            </m:r>
          </m:num>
          <m:den>
            <m:r>
              <w:rPr>
                <w:rFonts w:ascii="Cambria Math" w:hAnsi="Cambria Math"/>
                <w:color w:val="000000" w:themeColor="text1"/>
                <w:lang w:val="vi-VN"/>
              </w:rPr>
              <m:t>2</m:t>
            </m:r>
          </m:den>
        </m:f>
        <m:r>
          <w:rPr>
            <w:rFonts w:ascii="Cambria Math" w:hAnsi="Cambria Math"/>
            <w:color w:val="000000" w:themeColor="text1"/>
            <w:lang w:val="vi-VN"/>
          </w:rPr>
          <m:t>k</m:t>
        </m:r>
        <m:sSup>
          <m:sSupPr>
            <m:ctrlPr>
              <w:rPr>
                <w:rFonts w:ascii="Cambria Math" w:hAnsi="Cambria Math"/>
                <w:i/>
                <w:color w:val="000000" w:themeColor="text1"/>
              </w:rPr>
            </m:ctrlPr>
          </m:sSupPr>
          <m:e>
            <m:r>
              <w:rPr>
                <w:rFonts w:ascii="Cambria Math" w:hAnsi="Cambria Math"/>
                <w:color w:val="000000" w:themeColor="text1"/>
                <w:lang w:val="vi-VN"/>
              </w:rPr>
              <m:t>x</m:t>
            </m:r>
          </m:e>
          <m:sup>
            <m:r>
              <w:rPr>
                <w:rFonts w:ascii="Cambria Math" w:hAnsi="Cambria Math"/>
                <w:color w:val="000000" w:themeColor="text1"/>
                <w:lang w:val="vi-VN"/>
              </w:rPr>
              <m:t>2</m:t>
            </m:r>
          </m:sup>
        </m:sSup>
      </m:oMath>
      <w:r w:rsidRPr="00564A98">
        <w:rPr>
          <w:rFonts w:ascii="Times New Roman" w:hAnsi="Times New Roman"/>
          <w:color w:val="000000" w:themeColor="text1"/>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m:oMath>
        <m:r>
          <w:rPr>
            <w:rFonts w:ascii="Cambria Math" w:hAnsi="Cambria Math"/>
            <w:color w:val="000000" w:themeColor="text1"/>
            <w:lang w:val="vi-VN"/>
          </w:rPr>
          <m:t>-kx</m:t>
        </m:r>
      </m:oMath>
      <w:r w:rsidRPr="00564A98">
        <w:rPr>
          <w:rFonts w:ascii="Times New Roman" w:hAnsi="Times New Roman"/>
          <w:color w:val="000000" w:themeColor="text1"/>
          <w:lang w:val="vi-VN"/>
        </w:rPr>
        <w:tab/>
      </w:r>
    </w:p>
    <w:p w14:paraId="14D9D9D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286.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color w:val="000000" w:themeColor="text1"/>
          <w:lang w:val="vi-VN"/>
        </w:rPr>
        <w:t>Tại một nơi trên mặt đất có g = 9,87 m/s</w:t>
      </w:r>
      <w:r w:rsidRPr="00564A98">
        <w:rPr>
          <w:rFonts w:ascii="Times New Roman" w:hAnsi="Times New Roman"/>
          <w:color w:val="000000" w:themeColor="text1"/>
          <w:vertAlign w:val="superscript"/>
          <w:lang w:val="vi-VN"/>
        </w:rPr>
        <w:t>2</w:t>
      </w:r>
      <w:r w:rsidRPr="00564A98">
        <w:rPr>
          <w:rFonts w:ascii="Times New Roman" w:hAnsi="Times New Roman"/>
          <w:color w:val="000000" w:themeColor="text1"/>
          <w:lang w:val="vi-VN"/>
        </w:rPr>
        <w:t>, một con lắc đơn dao động điều hòa với chu kỳ 2s. Chiều dài con lắc là</w:t>
      </w:r>
    </w:p>
    <w:p w14:paraId="0487D82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color w:val="FF9900"/>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40 cm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25 cm</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C. </w:t>
      </w:r>
      <w:r w:rsidRPr="00564A98">
        <w:rPr>
          <w:rFonts w:ascii="Times New Roman" w:hAnsi="Times New Roman"/>
          <w:color w:val="000000" w:themeColor="text1"/>
          <w:lang w:val="vi-VN"/>
        </w:rPr>
        <w:t>100 cm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50 cm</w:t>
      </w:r>
    </w:p>
    <w:p w14:paraId="6A7BA34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287.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fr-FR"/>
        </w:rPr>
        <w:t>Dao động của một vật là tổng hợp của hai dao động cùng phương có phương trình lần lượt là x</w:t>
      </w:r>
      <w:r w:rsidRPr="00564A98">
        <w:rPr>
          <w:rFonts w:ascii="Times New Roman" w:hAnsi="Times New Roman"/>
          <w:vertAlign w:val="subscript"/>
          <w:lang w:val="fr-FR"/>
        </w:rPr>
        <w:t xml:space="preserve">1 </w:t>
      </w:r>
      <w:r w:rsidRPr="00564A98">
        <w:rPr>
          <w:rFonts w:ascii="Times New Roman" w:hAnsi="Times New Roman"/>
          <w:lang w:val="fr-FR"/>
        </w:rPr>
        <w:t>= 2</w:t>
      </w:r>
      <m:oMath>
        <m:rad>
          <m:radPr>
            <m:degHide m:val="1"/>
            <m:ctrlPr>
              <w:rPr>
                <w:rFonts w:ascii="Cambria Math" w:hAnsi="Cambria Math"/>
                <w:i/>
              </w:rPr>
            </m:ctrlPr>
          </m:radPr>
          <m:deg/>
          <m:e>
            <m:r>
              <w:rPr>
                <w:rFonts w:ascii="Cambria Math" w:hAnsi="Cambria Math"/>
                <w:lang w:val="fr-FR"/>
              </w:rPr>
              <m:t>3</m:t>
            </m:r>
          </m:e>
        </m:rad>
      </m:oMath>
      <w:r w:rsidRPr="00564A98">
        <w:rPr>
          <w:rFonts w:ascii="Times New Roman" w:hAnsi="Times New Roman"/>
          <w:lang w:val="fr-FR"/>
        </w:rPr>
        <w:t xml:space="preserve">cos(10t + </w:t>
      </w:r>
      <m:oMath>
        <m:f>
          <m:fPr>
            <m:ctrlPr>
              <w:rPr>
                <w:rFonts w:ascii="Cambria Math" w:hAnsi="Cambria Math"/>
                <w:i/>
              </w:rPr>
            </m:ctrlPr>
          </m:fPr>
          <m:num>
            <m:r>
              <w:rPr>
                <w:rFonts w:ascii="Cambria Math" w:hAnsi="Cambria Math"/>
              </w:rPr>
              <m:t>π</m:t>
            </m:r>
          </m:num>
          <m:den>
            <m:r>
              <w:rPr>
                <w:rFonts w:ascii="Cambria Math" w:hAnsi="Cambria Math"/>
                <w:lang w:val="fr-FR"/>
              </w:rPr>
              <m:t>2</m:t>
            </m:r>
          </m:den>
        </m:f>
      </m:oMath>
      <w:r w:rsidRPr="00564A98">
        <w:rPr>
          <w:rFonts w:ascii="Times New Roman" w:hAnsi="Times New Roman"/>
          <w:lang w:val="fr-FR"/>
        </w:rPr>
        <w:t>) cm và x</w:t>
      </w:r>
      <w:r w:rsidRPr="00564A98">
        <w:rPr>
          <w:rFonts w:ascii="Times New Roman" w:hAnsi="Times New Roman"/>
          <w:vertAlign w:val="subscript"/>
          <w:lang w:val="fr-FR"/>
        </w:rPr>
        <w:t>2</w:t>
      </w:r>
      <w:r w:rsidRPr="00564A98">
        <w:rPr>
          <w:rFonts w:ascii="Times New Roman" w:hAnsi="Times New Roman"/>
          <w:lang w:val="fr-FR"/>
        </w:rPr>
        <w:t>=A</w:t>
      </w:r>
      <w:r w:rsidRPr="00564A98">
        <w:rPr>
          <w:rFonts w:ascii="Times New Roman" w:hAnsi="Times New Roman"/>
          <w:vertAlign w:val="subscript"/>
          <w:lang w:val="fr-FR"/>
        </w:rPr>
        <w:t>2</w:t>
      </w:r>
      <w:r w:rsidRPr="00564A98">
        <w:rPr>
          <w:rFonts w:ascii="Times New Roman" w:hAnsi="Times New Roman"/>
          <w:lang w:val="fr-FR"/>
        </w:rPr>
        <w:t xml:space="preserve">cos(10t + </w:t>
      </w:r>
      <m:oMath>
        <m:f>
          <m:fPr>
            <m:ctrlPr>
              <w:rPr>
                <w:rFonts w:ascii="Cambria Math" w:hAnsi="Cambria Math"/>
                <w:i/>
              </w:rPr>
            </m:ctrlPr>
          </m:fPr>
          <m:num>
            <m:r>
              <w:rPr>
                <w:rFonts w:ascii="Cambria Math" w:hAnsi="Cambria Math"/>
              </w:rPr>
              <m:t>π</m:t>
            </m:r>
          </m:num>
          <m:den>
            <m:r>
              <w:rPr>
                <w:rFonts w:ascii="Cambria Math" w:hAnsi="Cambria Math"/>
                <w:lang w:val="fr-FR"/>
              </w:rPr>
              <m:t>6</m:t>
            </m:r>
          </m:den>
        </m:f>
      </m:oMath>
      <w:r w:rsidRPr="00564A98">
        <w:rPr>
          <w:rFonts w:ascii="Times New Roman" w:hAnsi="Times New Roman"/>
          <w:lang w:val="fr-FR"/>
        </w:rPr>
        <w:t>) cm (A</w:t>
      </w:r>
      <w:r w:rsidRPr="00564A98">
        <w:rPr>
          <w:rFonts w:ascii="Times New Roman" w:hAnsi="Times New Roman"/>
          <w:vertAlign w:val="subscript"/>
          <w:lang w:val="fr-FR"/>
        </w:rPr>
        <w:t xml:space="preserve">2 </w:t>
      </w:r>
      <w:r w:rsidRPr="00564A98">
        <w:rPr>
          <w:rFonts w:ascii="Times New Roman" w:hAnsi="Times New Roman"/>
          <w:lang w:val="fr-FR"/>
        </w:rPr>
        <w:t>&gt; 0, t tính bằng s). Tại t = 0, gia tốc của vật có độ lớn là 300 cm/s</w:t>
      </w:r>
      <w:r w:rsidRPr="00564A98">
        <w:rPr>
          <w:rFonts w:ascii="Times New Roman" w:hAnsi="Times New Roman"/>
          <w:vertAlign w:val="superscript"/>
          <w:lang w:val="fr-FR"/>
        </w:rPr>
        <w:t>2</w:t>
      </w:r>
      <w:r w:rsidRPr="00564A98">
        <w:rPr>
          <w:rFonts w:ascii="Times New Roman" w:hAnsi="Times New Roman"/>
          <w:lang w:val="fr-FR"/>
        </w:rPr>
        <w:t>. Biên độ dao động của vật là.</w:t>
      </w:r>
    </w:p>
    <w:p w14:paraId="243408E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4</w:t>
      </w:r>
      <m:oMath>
        <m:rad>
          <m:radPr>
            <m:degHide m:val="1"/>
            <m:ctrlPr>
              <w:rPr>
                <w:rFonts w:ascii="Cambria Math" w:hAnsi="Cambria Math"/>
                <w:i/>
              </w:rPr>
            </m:ctrlPr>
          </m:radPr>
          <m:deg/>
          <m:e>
            <m:r>
              <w:rPr>
                <w:rFonts w:ascii="Cambria Math" w:hAnsi="Cambria Math"/>
                <w:lang w:val="fr-FR"/>
              </w:rPr>
              <m:t>3</m:t>
            </m:r>
          </m:e>
        </m:rad>
      </m:oMath>
      <w:r w:rsidRPr="00564A98">
        <w:rPr>
          <w:rFonts w:ascii="Times New Roman" w:hAnsi="Times New Roman"/>
          <w:lang w:val="fr-FR"/>
        </w:rPr>
        <w:t xml:space="preserve"> cm</w:t>
      </w:r>
      <w:r w:rsidRPr="00564A98">
        <w:rPr>
          <w:rFonts w:ascii="Times New Roman" w:hAnsi="Times New Roman"/>
          <w:b/>
          <w:color w:val="3333FF"/>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6 cm.</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4 cm.</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6</w:t>
      </w:r>
      <m:oMath>
        <m:rad>
          <m:radPr>
            <m:degHide m:val="1"/>
            <m:ctrlPr>
              <w:rPr>
                <w:rFonts w:ascii="Cambria Math" w:hAnsi="Cambria Math"/>
                <w:i/>
              </w:rPr>
            </m:ctrlPr>
          </m:radPr>
          <m:deg/>
          <m:e>
            <m:r>
              <w:rPr>
                <w:rFonts w:ascii="Cambria Math" w:hAnsi="Cambria Math"/>
                <w:lang w:val="fr-FR"/>
              </w:rPr>
              <m:t>3</m:t>
            </m:r>
          </m:e>
        </m:rad>
      </m:oMath>
      <w:r w:rsidRPr="00564A98">
        <w:rPr>
          <w:rFonts w:ascii="Times New Roman" w:hAnsi="Times New Roman"/>
          <w:lang w:val="fr-FR"/>
        </w:rPr>
        <w:t xml:space="preserve"> cm</w:t>
      </w:r>
      <w:r w:rsidRPr="00564A98">
        <w:rPr>
          <w:rFonts w:ascii="Times New Roman" w:hAnsi="Times New Roman"/>
          <w:lang w:val="fr-FR"/>
        </w:rPr>
        <w:tab/>
      </w:r>
      <w:r w:rsidRPr="00564A98">
        <w:rPr>
          <w:rFonts w:ascii="Times New Roman" w:hAnsi="Times New Roman"/>
          <w:lang w:val="fr-FR"/>
        </w:rPr>
        <w:tab/>
      </w:r>
    </w:p>
    <w:p w14:paraId="7B474B0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eastAsia="SimSun" w:hAnsi="Times New Roman"/>
          <w:b/>
          <w:noProof/>
          <w:color w:val="FF9900"/>
        </w:rPr>
        <w:drawing>
          <wp:anchor distT="0" distB="0" distL="114300" distR="114300" simplePos="0" relativeHeight="252062720" behindDoc="0" locked="0" layoutInCell="1" allowOverlap="1" wp14:anchorId="61EB88E4" wp14:editId="23EF71B0">
            <wp:simplePos x="0" y="0"/>
            <wp:positionH relativeFrom="column">
              <wp:posOffset>4802505</wp:posOffset>
            </wp:positionH>
            <wp:positionV relativeFrom="paragraph">
              <wp:posOffset>13335</wp:posOffset>
            </wp:positionV>
            <wp:extent cx="1991360" cy="1473200"/>
            <wp:effectExtent l="0" t="0" r="8890" b="0"/>
            <wp:wrapSquare wrapText="bothSides"/>
            <wp:docPr id="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991360" cy="1473200"/>
                    </a:xfrm>
                    <a:prstGeom prst="rect">
                      <a:avLst/>
                    </a:prstGeom>
                  </pic:spPr>
                </pic:pic>
              </a:graphicData>
            </a:graphic>
          </wp:anchor>
        </w:drawing>
      </w:r>
      <w:r>
        <w:rPr>
          <w:rFonts w:ascii="Times New Roman" w:hAnsi="Times New Roman"/>
          <w:b/>
          <w:color w:val="0033CC"/>
          <w:u w:val="double"/>
        </w:rPr>
        <w:t xml:space="preserve">Câu 288.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Một con lắc lò xo được treo vào một điểm cố định đang dao động điều hòa theo phương thẳng đứng. Hình bên là đồ thị biểu diễn sự phụ thuộc lực đàn hồi F mà lò xo tác dụng lên vật nhỏ của con lắc theo thời gian t. Tại t = 0,15s, lực kéo về tác dụng lên vật có độ lớn là.</w:t>
      </w:r>
    </w:p>
    <w:p w14:paraId="7916511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1,29 N.</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0,29 N</w:t>
      </w:r>
      <w:r w:rsidRPr="00564A98">
        <w:rPr>
          <w:rFonts w:ascii="Times New Roman" w:hAnsi="Times New Roman"/>
        </w:rPr>
        <w:tab/>
      </w:r>
    </w:p>
    <w:p w14:paraId="6830C70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0,59 N.</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0,99 N.</w:t>
      </w:r>
    </w:p>
    <w:p w14:paraId="325026E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t xml:space="preserve">Câu 289.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pt-BR"/>
        </w:rPr>
        <w:t>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vuông góc với nhau. Giữ hai con lắc ở vị trí các dây treo có phương thẳng đứng rồi thả nhẹ thì chúng giao động điều hòa trong cùng một mặt phẳng với biên độ góc 8</w:t>
      </w:r>
      <w:r w:rsidRPr="00564A98">
        <w:rPr>
          <w:rFonts w:ascii="Times New Roman" w:hAnsi="Times New Roman"/>
          <w:vertAlign w:val="superscript"/>
          <w:lang w:val="pt-BR"/>
        </w:rPr>
        <w:t>0</w:t>
      </w:r>
      <w:r w:rsidRPr="00564A98">
        <w:rPr>
          <w:rFonts w:ascii="Times New Roman" w:hAnsi="Times New Roman"/>
          <w:lang w:val="pt-BR"/>
        </w:rPr>
        <w:t xml:space="preserve"> và có chu kì tương ứng là T</w:t>
      </w:r>
      <w:r w:rsidRPr="00564A98">
        <w:rPr>
          <w:rFonts w:ascii="Times New Roman" w:hAnsi="Times New Roman"/>
          <w:vertAlign w:val="subscript"/>
          <w:lang w:val="pt-BR"/>
        </w:rPr>
        <w:t>1</w:t>
      </w:r>
      <w:r w:rsidRPr="00564A98">
        <w:rPr>
          <w:rFonts w:ascii="Times New Roman" w:hAnsi="Times New Roman"/>
          <w:lang w:val="pt-BR"/>
        </w:rPr>
        <w:t xml:space="preserve"> và T</w:t>
      </w:r>
      <w:r w:rsidRPr="00564A98">
        <w:rPr>
          <w:rFonts w:ascii="Times New Roman" w:hAnsi="Times New Roman"/>
          <w:vertAlign w:val="subscript"/>
          <w:lang w:val="pt-BR"/>
        </w:rPr>
        <w:t>2</w:t>
      </w:r>
      <w:r w:rsidRPr="00564A98">
        <w:rPr>
          <w:rFonts w:ascii="Times New Roman" w:hAnsi="Times New Roman"/>
          <w:lang w:val="pt-BR"/>
        </w:rPr>
        <w:t xml:space="preserve"> = T</w:t>
      </w:r>
      <w:r w:rsidRPr="00564A98">
        <w:rPr>
          <w:rFonts w:ascii="Times New Roman" w:hAnsi="Times New Roman"/>
          <w:vertAlign w:val="subscript"/>
          <w:lang w:val="pt-BR"/>
        </w:rPr>
        <w:t>1</w:t>
      </w:r>
      <w:r w:rsidRPr="00564A98">
        <w:rPr>
          <w:rFonts w:ascii="Times New Roman" w:hAnsi="Times New Roman"/>
          <w:lang w:val="pt-BR"/>
        </w:rPr>
        <w:t xml:space="preserve"> + 0,3s. Giá trị của </w:t>
      </w:r>
      <w:r w:rsidRPr="00564A98">
        <w:rPr>
          <w:rFonts w:ascii="Times New Roman" w:hAnsi="Times New Roman"/>
          <w:lang w:val="fr-FR"/>
        </w:rPr>
        <w:t>T</w:t>
      </w:r>
      <w:r w:rsidRPr="00564A98">
        <w:rPr>
          <w:rFonts w:ascii="Times New Roman" w:hAnsi="Times New Roman"/>
          <w:vertAlign w:val="subscript"/>
          <w:lang w:val="pt-BR"/>
        </w:rPr>
        <w:t>2</w:t>
      </w:r>
      <w:r w:rsidRPr="00564A98">
        <w:rPr>
          <w:rFonts w:ascii="Times New Roman" w:hAnsi="Times New Roman"/>
          <w:lang w:val="pt-BR"/>
        </w:rPr>
        <w:t xml:space="preserve"> là</w:t>
      </w:r>
    </w:p>
    <w:p w14:paraId="47F0E06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2,274 s.</w:t>
      </w:r>
      <w:r w:rsidRPr="00564A98">
        <w:rPr>
          <w:rFonts w:ascii="Times New Roman" w:hAnsi="Times New Roman"/>
          <w:lang w:val="pt-BR"/>
        </w:rPr>
        <w:tab/>
      </w:r>
      <w:r w:rsidRPr="00564A98">
        <w:rPr>
          <w:rFonts w:ascii="Times New Roman" w:hAnsi="Times New Roman"/>
          <w:b/>
          <w:color w:val="FF0000"/>
          <w:lang w:val="pt-BR"/>
        </w:rPr>
        <w:t xml:space="preserve">B. </w:t>
      </w:r>
      <w:r w:rsidRPr="00564A98">
        <w:rPr>
          <w:rFonts w:ascii="Times New Roman" w:hAnsi="Times New Roman"/>
          <w:lang w:val="pt-BR"/>
        </w:rPr>
        <w:t>1,645 s.</w:t>
      </w:r>
      <w:r w:rsidRPr="00564A98">
        <w:rPr>
          <w:rFonts w:ascii="Times New Roman" w:hAnsi="Times New Roman"/>
          <w:lang w:val="pt-BR"/>
        </w:rPr>
        <w:tab/>
      </w:r>
      <w:r w:rsidRPr="00564A98">
        <w:rPr>
          <w:rFonts w:ascii="Times New Roman" w:hAnsi="Times New Roman"/>
          <w:b/>
          <w:color w:val="FF0000"/>
          <w:lang w:val="pt-BR"/>
        </w:rPr>
        <w:t xml:space="preserve">C. </w:t>
      </w:r>
      <w:r w:rsidRPr="00564A98">
        <w:rPr>
          <w:rFonts w:ascii="Times New Roman" w:hAnsi="Times New Roman"/>
          <w:lang w:val="pt-BR"/>
        </w:rPr>
        <w:t>1,895 s.</w:t>
      </w:r>
      <w:r w:rsidRPr="00564A98">
        <w:rPr>
          <w:rFonts w:ascii="Times New Roman" w:hAnsi="Times New Roman"/>
          <w:lang w:val="pt-BR"/>
        </w:rPr>
        <w:tab/>
      </w:r>
      <w:r w:rsidRPr="00564A98">
        <w:rPr>
          <w:rFonts w:ascii="Times New Roman" w:hAnsi="Times New Roman"/>
          <w:b/>
          <w:color w:val="FF0000"/>
          <w:u w:val="single"/>
          <w:lang w:val="pt-BR"/>
        </w:rPr>
        <w:t>D.</w:t>
      </w:r>
      <w:r w:rsidRPr="00564A98">
        <w:rPr>
          <w:rFonts w:ascii="Times New Roman" w:hAnsi="Times New Roman"/>
          <w:b/>
          <w:color w:val="FF0000"/>
          <w:lang w:val="pt-BR"/>
        </w:rPr>
        <w:t xml:space="preserve"> </w:t>
      </w:r>
      <w:r w:rsidRPr="00564A98">
        <w:rPr>
          <w:rFonts w:ascii="Times New Roman" w:hAnsi="Times New Roman"/>
          <w:lang w:val="pt-BR"/>
        </w:rPr>
        <w:t>1,974 s.</w:t>
      </w:r>
      <w:r w:rsidRPr="00564A98">
        <w:rPr>
          <w:rFonts w:ascii="Times New Roman" w:hAnsi="Times New Roman"/>
          <w:lang w:val="pt-BR"/>
        </w:rPr>
        <w:tab/>
      </w:r>
    </w:p>
    <w:p w14:paraId="7EDCC41F"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204</w:t>
      </w:r>
    </w:p>
    <w:p w14:paraId="765CE62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290.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vi-VN"/>
        </w:rPr>
        <w:t xml:space="preserve">Một con lắc lò xo gồm một vật nhỏ và lò xo nhẹ có độ cứng k. Con lắc dao động điều hòa theo phương trình </w:t>
      </w:r>
      <m:oMath>
        <m:r>
          <w:rPr>
            <w:rFonts w:ascii="Cambria Math" w:hAnsi="Cambria Math"/>
          </w:rPr>
          <m:t>x</m:t>
        </m:r>
        <m:r>
          <w:rPr>
            <w:rFonts w:ascii="Cambria Math" w:hAnsi="Cambria Math"/>
            <w:lang w:val="pt-BR"/>
          </w:rPr>
          <m:t>=</m:t>
        </m:r>
        <m:r>
          <w:rPr>
            <w:rFonts w:ascii="Cambria Math" w:hAnsi="Cambria Math"/>
          </w:rPr>
          <m:t>A</m:t>
        </m:r>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ωt</m:t>
                </m:r>
                <m:r>
                  <w:rPr>
                    <w:rFonts w:ascii="Cambria Math" w:hAnsi="Cambria Math"/>
                    <w:lang w:val="pt-BR"/>
                  </w:rPr>
                  <m:t>+</m:t>
                </m:r>
                <m:r>
                  <w:rPr>
                    <w:rFonts w:ascii="Cambria Math" w:hAnsi="Cambria Math"/>
                  </w:rPr>
                  <m:t>φ</m:t>
                </m:r>
              </m:e>
            </m:d>
          </m:e>
        </m:func>
      </m:oMath>
      <w:r w:rsidRPr="00564A98">
        <w:rPr>
          <w:rFonts w:ascii="Times New Roman" w:hAnsi="Times New Roman"/>
          <w:lang w:val="vi-VN"/>
        </w:rPr>
        <w:t>. Chọn mốc thế năng ở vị trí cân bằng. Cơ năng của con lắc là</w:t>
      </w:r>
    </w:p>
    <w:p w14:paraId="64F5460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3333FF"/>
          <w:lang w:val="vi-VN"/>
        </w:rPr>
        <w:tab/>
      </w:r>
      <w:r w:rsidRPr="00564A98">
        <w:rPr>
          <w:rFonts w:ascii="Times New Roman" w:hAnsi="Times New Roman"/>
          <w:b/>
          <w:color w:val="FF0000"/>
          <w:lang w:val="vi-VN"/>
        </w:rPr>
        <w:t xml:space="preserve">A. </w:t>
      </w:r>
      <m:oMath>
        <m:f>
          <m:fPr>
            <m:ctrlPr>
              <w:rPr>
                <w:rFonts w:ascii="Cambria Math" w:hAnsi="Cambria Math"/>
                <w:i/>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kA</m:t>
        </m:r>
      </m:oMath>
      <w:r w:rsidRPr="00564A98">
        <w:rPr>
          <w:rFonts w:ascii="Times New Roman" w:hAnsi="Times New Roman"/>
          <w:lang w:val="vi-VN"/>
        </w:rPr>
        <w:tab/>
      </w:r>
      <w:r w:rsidRPr="00564A98">
        <w:rPr>
          <w:rFonts w:ascii="Times New Roman" w:hAnsi="Times New Roman"/>
          <w:b/>
          <w:color w:val="FF0000"/>
          <w:u w:val="single"/>
          <w:lang w:val="vi-VN"/>
        </w:rPr>
        <w:t xml:space="preserve">B. </w:t>
      </w:r>
      <m:oMath>
        <m:f>
          <m:fPr>
            <m:ctrlPr>
              <w:rPr>
                <w:rFonts w:ascii="Cambria Math" w:hAnsi="Cambria Math"/>
                <w:i/>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k</m:t>
        </m:r>
        <m:sSup>
          <m:sSupPr>
            <m:ctrlPr>
              <w:rPr>
                <w:rFonts w:ascii="Cambria Math" w:hAnsi="Cambria Math"/>
                <w:i/>
              </w:rPr>
            </m:ctrlPr>
          </m:sSupPr>
          <m:e>
            <m:r>
              <w:rPr>
                <w:rFonts w:ascii="Cambria Math" w:hAnsi="Cambria Math"/>
                <w:lang w:val="vi-VN"/>
              </w:rPr>
              <m:t>A</m:t>
            </m:r>
          </m:e>
          <m:sup>
            <m:r>
              <w:rPr>
                <w:rFonts w:ascii="Cambria Math" w:hAnsi="Cambria Math"/>
                <w:lang w:val="vi-VN"/>
              </w:rPr>
              <m:t>2</m:t>
            </m:r>
          </m:sup>
        </m:sSup>
      </m:oMath>
      <w:r w:rsidRPr="00564A98">
        <w:rPr>
          <w:rFonts w:ascii="Times New Roman" w:hAnsi="Times New Roman"/>
          <w:lang w:val="vi-VN"/>
        </w:rPr>
        <w:tab/>
      </w:r>
      <w:r w:rsidRPr="00564A98">
        <w:rPr>
          <w:rFonts w:ascii="Times New Roman" w:hAnsi="Times New Roman"/>
          <w:b/>
          <w:color w:val="FF0000"/>
          <w:lang w:val="vi-VN"/>
        </w:rPr>
        <w:t xml:space="preserve">C. </w:t>
      </w:r>
      <m:oMath>
        <m:r>
          <w:rPr>
            <w:rFonts w:ascii="Cambria Math" w:hAnsi="Cambria Math"/>
            <w:lang w:val="vi-VN"/>
          </w:rPr>
          <m:t>kA</m:t>
        </m:r>
      </m:oMath>
      <w:r w:rsidRPr="00564A98">
        <w:rPr>
          <w:rFonts w:ascii="Times New Roman" w:hAnsi="Times New Roman"/>
          <w:lang w:val="vi-VN"/>
        </w:rPr>
        <w:tab/>
      </w:r>
      <w:r w:rsidRPr="00564A98">
        <w:rPr>
          <w:rFonts w:ascii="Times New Roman" w:hAnsi="Times New Roman"/>
          <w:b/>
          <w:color w:val="FF0000"/>
          <w:lang w:val="vi-VN"/>
        </w:rPr>
        <w:t xml:space="preserve">D. </w:t>
      </w:r>
      <m:oMath>
        <m:r>
          <w:rPr>
            <w:rFonts w:ascii="Cambria Math" w:hAnsi="Cambria Math"/>
            <w:lang w:val="vi-VN"/>
          </w:rPr>
          <m:t>k</m:t>
        </m:r>
        <m:sSup>
          <m:sSupPr>
            <m:ctrlPr>
              <w:rPr>
                <w:rFonts w:ascii="Cambria Math" w:hAnsi="Cambria Math"/>
                <w:i/>
              </w:rPr>
            </m:ctrlPr>
          </m:sSupPr>
          <m:e>
            <m:r>
              <w:rPr>
                <w:rFonts w:ascii="Cambria Math" w:hAnsi="Cambria Math"/>
                <w:lang w:val="vi-VN"/>
              </w:rPr>
              <m:t>A</m:t>
            </m:r>
          </m:e>
          <m:sup>
            <m:r>
              <w:rPr>
                <w:rFonts w:ascii="Cambria Math" w:hAnsi="Cambria Math"/>
                <w:lang w:val="vi-VN"/>
              </w:rPr>
              <m:t>2</m:t>
            </m:r>
          </m:sup>
        </m:sSup>
      </m:oMath>
      <w:r w:rsidRPr="00564A98">
        <w:rPr>
          <w:rFonts w:ascii="Times New Roman" w:hAnsi="Times New Roman"/>
          <w:lang w:val="vi-VN"/>
        </w:rPr>
        <w:tab/>
      </w:r>
    </w:p>
    <w:p w14:paraId="308D0DE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lastRenderedPageBreak/>
        <w:t xml:space="preserve">Câu 291.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color w:val="000000" w:themeColor="text1"/>
          <w:lang w:val="vi-VN"/>
        </w:rPr>
        <w:t xml:space="preserve">Một vật dao động điều hòa theo phương trình </w:t>
      </w:r>
      <m:oMath>
        <m:r>
          <w:rPr>
            <w:rFonts w:ascii="Cambria Math" w:hAnsi="Cambria Math"/>
            <w:color w:val="000000" w:themeColor="text1"/>
            <w:lang w:val="vi-VN"/>
          </w:rPr>
          <m:t>x=Ac</m:t>
        </m:r>
        <m:r>
          <m:rPr>
            <m:nor/>
          </m:rPr>
          <w:rPr>
            <w:rFonts w:ascii="Times New Roman" w:hAnsi="Times New Roman"/>
            <w:color w:val="000000" w:themeColor="text1"/>
            <w:lang w:val="vi-VN"/>
          </w:rPr>
          <m:t>os</m:t>
        </m:r>
        <m:r>
          <m:rPr>
            <m:sty m:val="p"/>
          </m:rPr>
          <w:rPr>
            <w:rFonts w:ascii="Cambria Math" w:hAnsi="Cambria Math"/>
            <w:color w:val="000000" w:themeColor="text1"/>
            <w:lang w:val="vi-VN"/>
          </w:rPr>
          <m:t>(</m:t>
        </m:r>
        <m:r>
          <w:rPr>
            <w:rFonts w:ascii="Cambria Math" w:hAnsi="Cambria Math"/>
            <w:color w:val="000000" w:themeColor="text1"/>
            <w:lang w:val="vi-VN"/>
          </w:rPr>
          <m:t>ωt</m:t>
        </m:r>
        <m:r>
          <m:rPr>
            <m:sty m:val="p"/>
          </m:rPr>
          <w:rPr>
            <w:rFonts w:ascii="Cambria Math" w:hAnsi="Cambria Math"/>
            <w:color w:val="000000" w:themeColor="text1"/>
            <w:lang w:val="vi-VN"/>
          </w:rPr>
          <m:t>+</m:t>
        </m:r>
        <m:r>
          <w:rPr>
            <w:rFonts w:ascii="Cambria Math" w:hAnsi="Cambria Math"/>
            <w:color w:val="000000" w:themeColor="text1"/>
            <w:lang w:val="vi-VN"/>
          </w:rPr>
          <m:t>φ</m:t>
        </m:r>
        <m:r>
          <m:rPr>
            <m:sty m:val="p"/>
          </m:rPr>
          <w:rPr>
            <w:rFonts w:ascii="Cambria Math" w:hAnsi="Cambria Math"/>
            <w:color w:val="000000" w:themeColor="text1"/>
            <w:lang w:val="vi-VN"/>
          </w:rPr>
          <m:t>)</m:t>
        </m:r>
      </m:oMath>
      <w:r w:rsidRPr="00564A98">
        <w:rPr>
          <w:rFonts w:ascii="Times New Roman" w:hAnsi="Times New Roman"/>
          <w:color w:val="000000" w:themeColor="text1"/>
          <w:lang w:val="vi-VN"/>
        </w:rPr>
        <w:t xml:space="preserve">. Đại lượng x được gọi là: </w:t>
      </w:r>
    </w:p>
    <w:p w14:paraId="2E5B451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chu kì dao động</w:t>
      </w:r>
      <w:r w:rsidRPr="00564A98">
        <w:rPr>
          <w:rFonts w:ascii="Times New Roman" w:hAnsi="Times New Roman"/>
          <w:b/>
          <w:color w:val="3333FF"/>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biên độ dao động</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tần số dao động</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D. </w:t>
      </w:r>
      <w:r w:rsidRPr="00564A98">
        <w:rPr>
          <w:rFonts w:ascii="Times New Roman" w:hAnsi="Times New Roman"/>
          <w:color w:val="000000" w:themeColor="text1"/>
          <w:lang w:val="vi-VN"/>
        </w:rPr>
        <w:t xml:space="preserve">li độ dao động </w:t>
      </w:r>
    </w:p>
    <w:p w14:paraId="7E75511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292.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rPr>
        <w:t xml:space="preserve">Tại một nơi trên mặt đất, một con lắc đơn dao động điều hòa với chu kì 2 s. Nếu chiều dài con lắc giảm đi 4 lần thì chu kì dao động điều hòa của con lắc lúc này là: </w:t>
      </w:r>
    </w:p>
    <w:p w14:paraId="75B5279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3333FF"/>
        </w:rPr>
        <w:tab/>
      </w:r>
      <w:r w:rsidRPr="00564A98">
        <w:rPr>
          <w:rFonts w:ascii="Times New Roman" w:hAnsi="Times New Roman"/>
          <w:b/>
          <w:color w:val="FF0000"/>
        </w:rPr>
        <w:t xml:space="preserve">A. </w:t>
      </w:r>
      <w:r w:rsidRPr="00564A98">
        <w:rPr>
          <w:rFonts w:ascii="Times New Roman" w:hAnsi="Times New Roman"/>
        </w:rPr>
        <w:t>0,5 s</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8 s</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4 s</w:t>
      </w:r>
      <w:r w:rsidRPr="00564A98">
        <w:rPr>
          <w:rFonts w:ascii="Times New Roman" w:hAnsi="Times New Roman"/>
          <w:b/>
          <w:color w:val="3333FF"/>
        </w:rPr>
        <w:tab/>
      </w:r>
      <w:r w:rsidRPr="00564A98">
        <w:rPr>
          <w:rFonts w:ascii="Times New Roman" w:hAnsi="Times New Roman"/>
          <w:b/>
          <w:color w:val="FF0000"/>
          <w:u w:val="single"/>
        </w:rPr>
        <w:t xml:space="preserve">D. </w:t>
      </w:r>
      <w:r w:rsidRPr="00564A98">
        <w:rPr>
          <w:rFonts w:ascii="Times New Roman" w:hAnsi="Times New Roman"/>
        </w:rPr>
        <w:t>1 s</w:t>
      </w:r>
      <w:r w:rsidRPr="00564A98">
        <w:rPr>
          <w:rFonts w:ascii="Times New Roman" w:hAnsi="Times New Roman"/>
        </w:rPr>
        <w:tab/>
      </w:r>
    </w:p>
    <w:p w14:paraId="41BBA65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293.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vi-VN"/>
        </w:rPr>
        <w:t>Dao động của một vật là tổng hợp của hai dao động cùng phương có phương trình lần lượt là x</w:t>
      </w:r>
      <w:r w:rsidRPr="00564A98">
        <w:rPr>
          <w:rFonts w:ascii="Times New Roman" w:hAnsi="Times New Roman"/>
          <w:vertAlign w:val="subscript"/>
          <w:lang w:val="vi-VN"/>
        </w:rPr>
        <w:t>1</w:t>
      </w:r>
      <w:r w:rsidRPr="00564A98">
        <w:rPr>
          <w:rFonts w:ascii="Times New Roman" w:hAnsi="Times New Roman"/>
          <w:lang w:val="vi-VN"/>
        </w:rPr>
        <w:t xml:space="preserve"> = 3</w:t>
      </w:r>
      <m:oMath>
        <m:rad>
          <m:radPr>
            <m:degHide m:val="1"/>
            <m:ctrlPr>
              <w:rPr>
                <w:rFonts w:ascii="Cambria Math" w:hAnsi="Cambria Math"/>
                <w:i/>
              </w:rPr>
            </m:ctrlPr>
          </m:radPr>
          <m:deg/>
          <m:e>
            <m:r>
              <w:rPr>
                <w:rFonts w:ascii="Cambria Math" w:hAnsi="Cambria Math"/>
                <w:lang w:val="vi-VN"/>
              </w:rPr>
              <m:t>3</m:t>
            </m:r>
          </m:e>
        </m:rad>
      </m:oMath>
      <w:r w:rsidRPr="00564A98">
        <w:rPr>
          <w:rFonts w:ascii="Times New Roman" w:hAnsi="Times New Roman"/>
          <w:lang w:val="vi-VN"/>
        </w:rPr>
        <w:t xml:space="preserve">cos(10t - </w:t>
      </w:r>
      <m:oMath>
        <m:f>
          <m:fPr>
            <m:ctrlPr>
              <w:rPr>
                <w:rFonts w:ascii="Cambria Math" w:hAnsi="Cambria Math"/>
                <w:i/>
              </w:rPr>
            </m:ctrlPr>
          </m:fPr>
          <m:num>
            <m:r>
              <w:rPr>
                <w:rFonts w:ascii="Cambria Math" w:hAnsi="Cambria Math"/>
                <w:lang w:val="vi-VN"/>
              </w:rPr>
              <m:t>π</m:t>
            </m:r>
          </m:num>
          <m:den>
            <m:r>
              <w:rPr>
                <w:rFonts w:ascii="Cambria Math" w:hAnsi="Cambria Math"/>
                <w:lang w:val="vi-VN"/>
              </w:rPr>
              <m:t>2</m:t>
            </m:r>
          </m:den>
        </m:f>
      </m:oMath>
      <w:r w:rsidRPr="00564A98">
        <w:rPr>
          <w:rFonts w:ascii="Times New Roman" w:hAnsi="Times New Roman"/>
          <w:lang w:val="vi-VN"/>
        </w:rPr>
        <w:t>) (cm) và x</w:t>
      </w:r>
      <w:r w:rsidRPr="00564A98">
        <w:rPr>
          <w:rFonts w:ascii="Times New Roman" w:hAnsi="Times New Roman"/>
          <w:vertAlign w:val="subscript"/>
          <w:lang w:val="vi-VN"/>
        </w:rPr>
        <w:t>2</w:t>
      </w:r>
      <w:r w:rsidRPr="00564A98">
        <w:rPr>
          <w:rFonts w:ascii="Times New Roman" w:hAnsi="Times New Roman"/>
          <w:lang w:val="vi-VN"/>
        </w:rPr>
        <w:t xml:space="preserve"> = A</w:t>
      </w:r>
      <w:r w:rsidRPr="00564A98">
        <w:rPr>
          <w:rFonts w:ascii="Times New Roman" w:hAnsi="Times New Roman"/>
          <w:vertAlign w:val="subscript"/>
          <w:lang w:val="vi-VN"/>
        </w:rPr>
        <w:t>2</w:t>
      </w:r>
      <w:r w:rsidRPr="00564A98">
        <w:rPr>
          <w:rFonts w:ascii="Times New Roman" w:hAnsi="Times New Roman"/>
          <w:lang w:val="vi-VN"/>
        </w:rPr>
        <w:t xml:space="preserve">cos(10t + </w:t>
      </w:r>
      <m:oMath>
        <m:f>
          <m:fPr>
            <m:ctrlPr>
              <w:rPr>
                <w:rFonts w:ascii="Cambria Math" w:hAnsi="Cambria Math"/>
                <w:i/>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 (cm) (A</w:t>
      </w:r>
      <w:r w:rsidRPr="00564A98">
        <w:rPr>
          <w:rFonts w:ascii="Times New Roman" w:hAnsi="Times New Roman"/>
          <w:vertAlign w:val="subscript"/>
          <w:lang w:val="vi-VN"/>
        </w:rPr>
        <w:t>2</w:t>
      </w:r>
      <w:r w:rsidRPr="00564A98">
        <w:rPr>
          <w:rFonts w:ascii="Times New Roman" w:hAnsi="Times New Roman"/>
          <w:lang w:val="vi-VN"/>
        </w:rPr>
        <w:t xml:space="preserve"> &gt; 0, t tính theo s). Tại t = 0, gia tốc của vật có độ lớn là 900 cm/s</w:t>
      </w:r>
      <w:r w:rsidRPr="00564A98">
        <w:rPr>
          <w:rFonts w:ascii="Times New Roman" w:hAnsi="Times New Roman"/>
          <w:vertAlign w:val="superscript"/>
          <w:lang w:val="vi-VN"/>
        </w:rPr>
        <w:t>2</w:t>
      </w:r>
      <w:r w:rsidRPr="00564A98">
        <w:rPr>
          <w:rFonts w:ascii="Times New Roman" w:hAnsi="Times New Roman"/>
          <w:lang w:val="vi-VN"/>
        </w:rPr>
        <w:t>. Biên độ dao động của vật là</w:t>
      </w:r>
    </w:p>
    <w:p w14:paraId="56E9282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m:oMath>
        <m:r>
          <w:rPr>
            <w:rFonts w:ascii="Cambria Math" w:hAnsi="Cambria Math"/>
            <w:lang w:val="vi-VN"/>
          </w:rPr>
          <m:t>9</m:t>
        </m:r>
        <m:rad>
          <m:radPr>
            <m:degHide m:val="1"/>
            <m:ctrlPr>
              <w:rPr>
                <w:rFonts w:ascii="Cambria Math" w:hAnsi="Cambria Math"/>
                <w:i/>
              </w:rPr>
            </m:ctrlPr>
          </m:radPr>
          <m:deg/>
          <m:e>
            <m:r>
              <w:rPr>
                <w:rFonts w:ascii="Cambria Math" w:hAnsi="Cambria Math"/>
                <w:lang w:val="vi-VN"/>
              </w:rPr>
              <m:t>3</m:t>
            </m:r>
          </m:e>
        </m:rad>
        <m:r>
          <w:rPr>
            <w:rFonts w:ascii="Cambria Math" w:hAnsi="Cambria Math"/>
            <w:lang w:val="vi-VN"/>
          </w:rPr>
          <m:t>cm</m:t>
        </m:r>
      </m:oMath>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lang w:val="vi-VN"/>
        </w:rPr>
        <w:t xml:space="preserve">B. </w:t>
      </w:r>
      <m:oMath>
        <m:r>
          <w:rPr>
            <w:rFonts w:ascii="Cambria Math" w:hAnsi="Cambria Math"/>
            <w:lang w:val="vi-VN"/>
          </w:rPr>
          <m:t>6</m:t>
        </m:r>
        <m:rad>
          <m:radPr>
            <m:degHide m:val="1"/>
            <m:ctrlPr>
              <w:rPr>
                <w:rFonts w:ascii="Cambria Math" w:hAnsi="Cambria Math"/>
                <w:i/>
              </w:rPr>
            </m:ctrlPr>
          </m:radPr>
          <m:deg/>
          <m:e>
            <m:r>
              <w:rPr>
                <w:rFonts w:ascii="Cambria Math" w:hAnsi="Cambria Math"/>
                <w:lang w:val="vi-VN"/>
              </w:rPr>
              <m:t>3</m:t>
            </m:r>
          </m:e>
        </m:rad>
        <m:r>
          <w:rPr>
            <w:rFonts w:ascii="Cambria Math" w:hAnsi="Cambria Math"/>
            <w:lang w:val="vi-VN"/>
          </w:rPr>
          <m:t>cm</m:t>
        </m:r>
      </m:oMath>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9 cm.</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6 cm.</w:t>
      </w:r>
    </w:p>
    <w:p w14:paraId="49B6441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noProof/>
          <w:color w:val="FF9900"/>
        </w:rPr>
        <mc:AlternateContent>
          <mc:Choice Requires="wpg">
            <w:drawing>
              <wp:anchor distT="0" distB="0" distL="114300" distR="114300" simplePos="0" relativeHeight="252063744" behindDoc="0" locked="0" layoutInCell="1" allowOverlap="1" wp14:anchorId="33E94521" wp14:editId="170DD4D0">
                <wp:simplePos x="0" y="0"/>
                <wp:positionH relativeFrom="column">
                  <wp:posOffset>4664453</wp:posOffset>
                </wp:positionH>
                <wp:positionV relativeFrom="paragraph">
                  <wp:posOffset>92473</wp:posOffset>
                </wp:positionV>
                <wp:extent cx="1991360" cy="1473835"/>
                <wp:effectExtent l="0" t="0" r="8890" b="0"/>
                <wp:wrapSquare wrapText="bothSides"/>
                <wp:docPr id="87" name="Group 208"/>
                <wp:cNvGraphicFramePr/>
                <a:graphic xmlns:a="http://schemas.openxmlformats.org/drawingml/2006/main">
                  <a:graphicData uri="http://schemas.microsoft.com/office/word/2010/wordprocessingGroup">
                    <wpg:wgp>
                      <wpg:cNvGrpSpPr/>
                      <wpg:grpSpPr>
                        <a:xfrm>
                          <a:off x="0" y="0"/>
                          <a:ext cx="1991360" cy="1473835"/>
                          <a:chOff x="0" y="0"/>
                          <a:chExt cx="1991360" cy="1473835"/>
                        </a:xfrm>
                      </wpg:grpSpPr>
                      <pic:pic xmlns:pic="http://schemas.openxmlformats.org/drawingml/2006/picture">
                        <pic:nvPicPr>
                          <pic:cNvPr id="88" name="Picture 20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991360" cy="1473835"/>
                          </a:xfrm>
                          <a:prstGeom prst="rect">
                            <a:avLst/>
                          </a:prstGeom>
                        </pic:spPr>
                      </pic:pic>
                      <wps:wsp>
                        <wps:cNvPr id="89" name="Text Box 210"/>
                        <wps:cNvSpPr txBox="1"/>
                        <wps:spPr>
                          <a:xfrm>
                            <a:off x="491705" y="1009291"/>
                            <a:ext cx="664234" cy="370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46690" w14:textId="77777777" w:rsidR="00A3407B" w:rsidRPr="004E4ED5" w:rsidRDefault="00A3407B" w:rsidP="00A3407B">
                              <w:pPr>
                                <w:jc w:val="center"/>
                                <w:rPr>
                                  <w:rFonts w:ascii="Times New Roman" w:hAnsi="Times New Roman"/>
                                  <w:b/>
                                  <w:color w:val="ED7D31" w:themeColor="accent2"/>
                                  <w:sz w:val="16"/>
                                  <w:szCs w:val="16"/>
                                </w:rPr>
                              </w:pPr>
                              <w:r w:rsidRPr="004E4ED5">
                                <w:rPr>
                                  <w:rFonts w:ascii="Times New Roman" w:hAnsi="Times New Roman"/>
                                  <w:b/>
                                  <w:color w:val="ED7D31" w:themeColor="accent2"/>
                                  <w:sz w:val="16"/>
                                  <w:szCs w:val="16"/>
                                </w:rPr>
                                <w:t>Thư Viện Vật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8" o:spid="_x0000_s1051" style="position:absolute;left:0;text-align:left;margin-left:367.3pt;margin-top:7.3pt;width:156.8pt;height:116.05pt;z-index:252063744" coordsize="19913,1473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 o:spid="_x0000_s1052" type="#_x0000_t75" style="position:absolute;width:19913;height:1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tJvDCAAAA2wAAAA8AAABkcnMvZG93bnJldi54bWxET89rwjAUvg/8H8ITdhFN9TBKNYoI4kB2&#10;mBPU27N5NsXmpSSZtvvrl8Ngx4/v92LV2UY8yIfasYLpJANBXDpdc6Xg+LUd5yBCRNbYOCYFPQVY&#10;LQcvCyy0e/InPQ6xEimEQ4EKTIxtIWUoDVkME9cSJ+7mvMWYoK+k9vhM4baRsyx7kxZrTg0GW9oY&#10;Ku+Hb6tgl4fpcT8yP/3l43TuR+7a+rVX6nXYrecgInXxX/znftcK8jQ2fUk/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LSbwwgAAANsAAAAPAAAAAAAAAAAAAAAAAJ8C&#10;AABkcnMvZG93bnJldi54bWxQSwUGAAAAAAQABAD3AAAAjgMAAAAA&#10;">
                  <v:imagedata r:id="rId45" o:title=""/>
                  <v:path arrowok="t"/>
                </v:shape>
                <v:shape id="Text Box 210" o:spid="_x0000_s1053" type="#_x0000_t202" style="position:absolute;left:4917;top:10092;width:6642;height: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14:paraId="6B946690" w14:textId="77777777" w:rsidR="00A3407B" w:rsidRPr="004E4ED5" w:rsidRDefault="00A3407B" w:rsidP="00A3407B">
                        <w:pPr>
                          <w:jc w:val="center"/>
                          <w:rPr>
                            <w:rFonts w:ascii="Times New Roman" w:hAnsi="Times New Roman"/>
                            <w:b/>
                            <w:color w:val="ED7D31" w:themeColor="accent2"/>
                            <w:sz w:val="16"/>
                            <w:szCs w:val="16"/>
                          </w:rPr>
                        </w:pPr>
                        <w:r w:rsidRPr="004E4ED5">
                          <w:rPr>
                            <w:rFonts w:ascii="Times New Roman" w:hAnsi="Times New Roman"/>
                            <w:b/>
                            <w:color w:val="ED7D31" w:themeColor="accent2"/>
                            <w:sz w:val="16"/>
                            <w:szCs w:val="16"/>
                          </w:rPr>
                          <w:t>Thư Viện Vật Lý</w:t>
                        </w:r>
                      </w:p>
                    </w:txbxContent>
                  </v:textbox>
                </v:shape>
                <w10:wrap type="square"/>
              </v:group>
            </w:pict>
          </mc:Fallback>
        </mc:AlternateContent>
      </w:r>
      <w:r>
        <w:rPr>
          <w:rFonts w:ascii="Times New Roman" w:hAnsi="Times New Roman"/>
          <w:b/>
          <w:color w:val="0033CC"/>
          <w:u w:val="double"/>
          <w:lang w:val="vi-VN"/>
        </w:rPr>
        <w:t xml:space="preserve">Câu 294.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vi-VN"/>
        </w:rPr>
        <w:t xml:space="preserve">Một con lắc lò xo được treo vào một điểm cố định đang dao động điều hòa theo phương thẳng đứng. Hình bên là đồ thị biểu diễn sự phụ thuộc của lực đàn hồi </w:t>
      </w:r>
      <w:r w:rsidRPr="00564A98">
        <w:rPr>
          <w:rFonts w:ascii="Times New Roman" w:hAnsi="Times New Roman"/>
          <w:i/>
          <w:lang w:val="vi-VN"/>
        </w:rPr>
        <w:t xml:space="preserve">F </w:t>
      </w:r>
      <w:r w:rsidRPr="00564A98">
        <w:rPr>
          <w:rFonts w:ascii="Times New Roman" w:hAnsi="Times New Roman"/>
          <w:lang w:val="vi-VN"/>
        </w:rPr>
        <w:t xml:space="preserve">mà lò xo tác dụng lên vật nhỏ của con lắc theo thời gian </w:t>
      </w:r>
      <w:r w:rsidRPr="00564A98">
        <w:rPr>
          <w:rFonts w:ascii="Times New Roman" w:hAnsi="Times New Roman"/>
          <w:i/>
          <w:lang w:val="vi-VN"/>
        </w:rPr>
        <w:t>t</w:t>
      </w:r>
      <w:r w:rsidRPr="00564A98">
        <w:rPr>
          <w:rFonts w:ascii="Times New Roman" w:hAnsi="Times New Roman"/>
          <w:lang w:val="vi-VN"/>
        </w:rPr>
        <w:t xml:space="preserve">. Tại </w:t>
      </w:r>
      <w:r w:rsidRPr="00564A98">
        <w:rPr>
          <w:rFonts w:ascii="Times New Roman" w:hAnsi="Times New Roman"/>
          <w:i/>
          <w:lang w:val="vi-VN"/>
        </w:rPr>
        <w:t>t = 0</w:t>
      </w:r>
      <w:r w:rsidRPr="00564A98">
        <w:rPr>
          <w:rFonts w:ascii="Times New Roman" w:hAnsi="Times New Roman"/>
          <w:lang w:val="vi-VN"/>
        </w:rPr>
        <w:t>,3 s, lực kéo về tác dụng lên vật có độ lớn là</w:t>
      </w:r>
    </w:p>
    <w:p w14:paraId="70603EF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3,5 N.</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4,5 N.</w:t>
      </w:r>
      <w:r w:rsidRPr="00564A98">
        <w:rPr>
          <w:rFonts w:ascii="Times New Roman" w:hAnsi="Times New Roman"/>
          <w:lang w:val="vi-VN"/>
        </w:rPr>
        <w:tab/>
      </w:r>
    </w:p>
    <w:p w14:paraId="375B69A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1,5 N.</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2,5 N.</w:t>
      </w:r>
    </w:p>
    <w:p w14:paraId="48F2390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t xml:space="preserve">Câu 295. </w:t>
      </w:r>
      <w:r w:rsidRPr="00794EC3">
        <w:rPr>
          <w:rFonts w:ascii="Cambria" w:hAnsi="Cambria"/>
          <w:b/>
          <w:color w:val="FF0000"/>
          <w:sz w:val="18"/>
          <w:highlight w:val="yellow"/>
          <w:lang w:val="de-DE"/>
        </w:rPr>
        <w:t>(QG 19):</w:t>
      </w:r>
      <w:r w:rsidRPr="00564A98">
        <w:rPr>
          <w:rFonts w:ascii="Times New Roman" w:hAnsi="Times New Roman"/>
          <w:b/>
        </w:rPr>
        <w:t xml:space="preserve"> </w:t>
      </w:r>
      <w:r w:rsidRPr="00564A98">
        <w:rPr>
          <w:rFonts w:ascii="Times New Roman" w:hAnsi="Times New Roman"/>
          <w:lang w:val="pt-BR"/>
        </w:rPr>
        <w:t>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vuông góc với nhau. Giữ hai con lắc ở vị trí các dây treo có phương thẳng đứng rồi thả nhẹ thì chúng giao động điều hòa trong cùng một mặt phẳng với biên độ góc 8</w:t>
      </w:r>
      <w:r w:rsidRPr="00564A98">
        <w:rPr>
          <w:rFonts w:ascii="Times New Roman" w:hAnsi="Times New Roman"/>
          <w:vertAlign w:val="superscript"/>
          <w:lang w:val="pt-BR"/>
        </w:rPr>
        <w:t>0</w:t>
      </w:r>
      <w:r w:rsidRPr="00564A98">
        <w:rPr>
          <w:rFonts w:ascii="Times New Roman" w:hAnsi="Times New Roman"/>
          <w:lang w:val="pt-BR"/>
        </w:rPr>
        <w:t xml:space="preserve"> và có chu kì tương ứng là </w:t>
      </w:r>
      <m:oMath>
        <m:sSub>
          <m:sSubPr>
            <m:ctrlPr>
              <w:rPr>
                <w:rFonts w:ascii="Cambria Math" w:hAnsi="Cambria Math"/>
                <w:i/>
              </w:rPr>
            </m:ctrlPr>
          </m:sSubPr>
          <m:e>
            <m:r>
              <w:rPr>
                <w:rFonts w:ascii="Cambria Math" w:hAnsi="Cambria Math"/>
              </w:rPr>
              <m:t>T</m:t>
            </m:r>
          </m:e>
          <m:sub>
            <m:r>
              <w:rPr>
                <w:rFonts w:ascii="Cambria Math" w:hAnsi="Cambria Math"/>
                <w:lang w:val="pt-BR"/>
              </w:rPr>
              <m:t>1</m:t>
            </m:r>
          </m:sub>
        </m:sSub>
      </m:oMath>
      <w:r w:rsidRPr="00564A98">
        <w:rPr>
          <w:rFonts w:ascii="Times New Roman" w:hAnsi="Times New Roman"/>
          <w:lang w:val="pt-BR"/>
        </w:rPr>
        <w:t xml:space="preserve"> và </w:t>
      </w:r>
      <m:oMath>
        <m:sSub>
          <m:sSubPr>
            <m:ctrlPr>
              <w:rPr>
                <w:rFonts w:ascii="Cambria Math" w:hAnsi="Cambria Math"/>
                <w:i/>
              </w:rPr>
            </m:ctrlPr>
          </m:sSubPr>
          <m:e>
            <m:r>
              <w:rPr>
                <w:rFonts w:ascii="Cambria Math" w:hAnsi="Cambria Math"/>
              </w:rPr>
              <m:t>T</m:t>
            </m:r>
          </m:e>
          <m:sub>
            <m:r>
              <w:rPr>
                <w:rFonts w:ascii="Cambria Math" w:hAnsi="Cambria Math"/>
                <w:lang w:val="pt-BR"/>
              </w:rPr>
              <m:t>2</m:t>
            </m:r>
          </m:sub>
        </m:sSub>
        <m:r>
          <w:rPr>
            <w:rFonts w:ascii="Cambria Math" w:hAnsi="Cambria Math"/>
            <w:lang w:val="pt-BR"/>
          </w:rPr>
          <m:t>=</m:t>
        </m:r>
        <m:sSub>
          <m:sSubPr>
            <m:ctrlPr>
              <w:rPr>
                <w:rFonts w:ascii="Cambria Math" w:hAnsi="Cambria Math"/>
                <w:i/>
              </w:rPr>
            </m:ctrlPr>
          </m:sSubPr>
          <m:e>
            <m:r>
              <w:rPr>
                <w:rFonts w:ascii="Cambria Math" w:hAnsi="Cambria Math"/>
              </w:rPr>
              <m:t>T</m:t>
            </m:r>
          </m:e>
          <m:sub>
            <m:r>
              <w:rPr>
                <w:rFonts w:ascii="Cambria Math" w:hAnsi="Cambria Math"/>
                <w:lang w:val="pt-BR"/>
              </w:rPr>
              <m:t>1</m:t>
            </m:r>
          </m:sub>
        </m:sSub>
        <m:r>
          <w:rPr>
            <w:rFonts w:ascii="Cambria Math" w:hAnsi="Cambria Math"/>
            <w:lang w:val="pt-BR"/>
          </w:rPr>
          <m:t>+0,3</m:t>
        </m:r>
        <m:r>
          <w:rPr>
            <w:rFonts w:ascii="Cambria Math" w:hAnsi="Cambria Math"/>
          </w:rPr>
          <m:t>s</m:t>
        </m:r>
      </m:oMath>
      <w:r w:rsidRPr="00564A98">
        <w:rPr>
          <w:rFonts w:ascii="Times New Roman" w:hAnsi="Times New Roman"/>
          <w:lang w:val="pt-BR"/>
        </w:rPr>
        <w:t xml:space="preserve">. Giá trị của </w:t>
      </w:r>
      <m:oMath>
        <m:sSub>
          <m:sSubPr>
            <m:ctrlPr>
              <w:rPr>
                <w:rFonts w:ascii="Cambria Math" w:hAnsi="Cambria Math"/>
                <w:i/>
              </w:rPr>
            </m:ctrlPr>
          </m:sSubPr>
          <m:e>
            <m:r>
              <w:rPr>
                <w:rFonts w:ascii="Cambria Math" w:hAnsi="Cambria Math"/>
              </w:rPr>
              <m:t>T</m:t>
            </m:r>
          </m:e>
          <m:sub>
            <m:r>
              <w:rPr>
                <w:rFonts w:ascii="Cambria Math" w:hAnsi="Cambria Math"/>
                <w:lang w:val="pt-BR"/>
              </w:rPr>
              <m:t>2</m:t>
            </m:r>
          </m:sub>
        </m:sSub>
      </m:oMath>
      <w:r w:rsidRPr="00564A98">
        <w:rPr>
          <w:rFonts w:ascii="Times New Roman" w:hAnsi="Times New Roman"/>
          <w:lang w:val="pt-BR"/>
        </w:rPr>
        <w:t xml:space="preserve"> là</w:t>
      </w:r>
    </w:p>
    <w:p w14:paraId="0F820B26" w14:textId="77777777" w:rsidR="00A3407B" w:rsidRPr="00A3407B" w:rsidRDefault="00A3407B" w:rsidP="009D1D88">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1,645 s.</w:t>
      </w:r>
      <w:r w:rsidRPr="00564A98">
        <w:rPr>
          <w:rFonts w:ascii="Times New Roman" w:hAnsi="Times New Roman"/>
          <w:lang w:val="pt-BR"/>
        </w:rPr>
        <w:tab/>
      </w:r>
      <w:r w:rsidRPr="00564A98">
        <w:rPr>
          <w:rFonts w:ascii="Times New Roman" w:hAnsi="Times New Roman"/>
          <w:b/>
          <w:color w:val="FF0000"/>
          <w:lang w:val="pt-BR"/>
        </w:rPr>
        <w:t xml:space="preserve">B. </w:t>
      </w:r>
      <w:r w:rsidRPr="00564A98">
        <w:rPr>
          <w:rFonts w:ascii="Times New Roman" w:hAnsi="Times New Roman"/>
          <w:lang w:val="pt-BR"/>
        </w:rPr>
        <w:t>1,974 s.</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2,274 s.</w:t>
      </w:r>
      <w:r w:rsidRPr="00564A98">
        <w:rPr>
          <w:rFonts w:ascii="Times New Roman" w:hAnsi="Times New Roman"/>
          <w:lang w:val="pt-BR"/>
        </w:rPr>
        <w:tab/>
      </w:r>
      <w:r w:rsidRPr="00564A98">
        <w:rPr>
          <w:rFonts w:ascii="Times New Roman" w:hAnsi="Times New Roman"/>
          <w:b/>
          <w:color w:val="FF0000"/>
          <w:lang w:val="pt-BR"/>
        </w:rPr>
        <w:t xml:space="preserve">D. </w:t>
      </w:r>
      <w:r w:rsidRPr="00564A98">
        <w:rPr>
          <w:rFonts w:ascii="Times New Roman" w:hAnsi="Times New Roman"/>
          <w:lang w:val="pt-BR"/>
        </w:rPr>
        <w:t>1,895 s.</w:t>
      </w:r>
    </w:p>
    <w:p w14:paraId="0AF2693B" w14:textId="77777777" w:rsidR="00A3407B" w:rsidRPr="00564A98" w:rsidRDefault="00A3407B" w:rsidP="009D1D88">
      <w:pPr>
        <w:pStyle w:val="Heading1"/>
        <w:tabs>
          <w:tab w:val="left" w:pos="284"/>
          <w:tab w:val="left" w:pos="2835"/>
          <w:tab w:val="left" w:pos="5387"/>
          <w:tab w:val="left" w:pos="7938"/>
        </w:tabs>
        <w:spacing w:line="360" w:lineRule="auto"/>
        <w:jc w:val="both"/>
        <w:rPr>
          <w:sz w:val="24"/>
          <w:szCs w:val="24"/>
        </w:rPr>
      </w:pPr>
      <w:bookmarkStart w:id="32" w:name="_Toc18406501"/>
      <w:r w:rsidRPr="00564A98">
        <w:rPr>
          <w:sz w:val="24"/>
          <w:szCs w:val="24"/>
        </w:rPr>
        <w:t xml:space="preserve">Phần </w:t>
      </w:r>
      <w:r w:rsidRPr="00564A98">
        <w:rPr>
          <w:sz w:val="24"/>
          <w:szCs w:val="24"/>
          <w:lang w:val="en-US"/>
        </w:rPr>
        <w:t>Sóng cơ</w:t>
      </w:r>
      <w:bookmarkEnd w:id="32"/>
    </w:p>
    <w:p w14:paraId="10BBA74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3" w:name="_Toc18406502"/>
      <w:r w:rsidRPr="00564A98">
        <w:rPr>
          <w:i w:val="0"/>
          <w:sz w:val="24"/>
          <w:szCs w:val="24"/>
          <w:highlight w:val="yellow"/>
          <w:lang w:val="nl-NL"/>
        </w:rPr>
        <w:t>2007</w:t>
      </w:r>
      <w:bookmarkEnd w:id="33"/>
    </w:p>
    <w:p w14:paraId="0A0DBE3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4C461E6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b/>
        </w:rPr>
        <w:t xml:space="preserve"> </w:t>
      </w:r>
      <w:r w:rsidRPr="00564A98">
        <w:rPr>
          <w:rFonts w:ascii="Times New Roman" w:hAnsi="Times New Roman"/>
        </w:rPr>
        <w:t>Khi sóng âm truyền từ môi trường không khí vào môi trường nước thì</w:t>
      </w:r>
    </w:p>
    <w:p w14:paraId="3908ABD5"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A. </w:t>
      </w:r>
      <w:r w:rsidRPr="00564A98">
        <w:rPr>
          <w:rFonts w:ascii="Times New Roman" w:hAnsi="Times New Roman"/>
        </w:rPr>
        <w:t>chu kì của nó tăng.</w:t>
      </w:r>
      <w:r w:rsidRPr="00564A98">
        <w:rPr>
          <w:rFonts w:ascii="Times New Roman" w:hAnsi="Times New Roman"/>
        </w:rPr>
        <w:tab/>
      </w:r>
      <w:r w:rsidRPr="00564A98">
        <w:rPr>
          <w:rFonts w:ascii="Times New Roman" w:hAnsi="Times New Roman"/>
        </w:rPr>
        <w:tab/>
      </w:r>
      <w:r w:rsidRPr="00564A98">
        <w:rPr>
          <w:rFonts w:ascii="Times New Roman" w:hAnsi="Times New Roman"/>
          <w:b/>
          <w:bCs/>
          <w:color w:val="FF0000"/>
          <w:u w:val="single"/>
        </w:rPr>
        <w:t>B.</w:t>
      </w:r>
      <w:r w:rsidRPr="00564A98">
        <w:rPr>
          <w:rFonts w:ascii="Times New Roman" w:hAnsi="Times New Roman"/>
          <w:b/>
          <w:bCs/>
        </w:rPr>
        <w:t xml:space="preserve"> </w:t>
      </w:r>
      <w:r w:rsidRPr="00564A98">
        <w:rPr>
          <w:rFonts w:ascii="Times New Roman" w:hAnsi="Times New Roman"/>
        </w:rPr>
        <w:t>tần số của nó không thay đổi.</w:t>
      </w:r>
    </w:p>
    <w:p w14:paraId="1CB4EB7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C. </w:t>
      </w:r>
      <w:r w:rsidRPr="00564A98">
        <w:rPr>
          <w:rFonts w:ascii="Times New Roman" w:hAnsi="Times New Roman"/>
        </w:rPr>
        <w:t>bước sóng của nó giảm.</w:t>
      </w:r>
      <w:r w:rsidRPr="00564A98">
        <w:rPr>
          <w:rFonts w:ascii="Times New Roman" w:hAnsi="Times New Roman"/>
          <w:b/>
          <w:color w:val="FF0000"/>
        </w:rPr>
        <w:tab/>
        <w:t xml:space="preserve">D. </w:t>
      </w:r>
      <w:r w:rsidRPr="00564A98">
        <w:rPr>
          <w:rFonts w:ascii="Times New Roman" w:hAnsi="Times New Roman"/>
        </w:rPr>
        <w:t>bước sóng của nó không thay đổi.</w:t>
      </w:r>
    </w:p>
    <w:p w14:paraId="63BADD7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2. </w:t>
      </w:r>
      <w:r w:rsidRPr="00794EC3">
        <w:rPr>
          <w:rFonts w:ascii="Cambria" w:hAnsi="Cambria"/>
          <w:b/>
          <w:color w:val="FF0000"/>
          <w:sz w:val="18"/>
          <w:highlight w:val="yellow"/>
          <w:lang w:val="pt-BR"/>
        </w:rPr>
        <w:t>(CĐ 07):</w:t>
      </w:r>
      <w:r w:rsidRPr="00564A98">
        <w:rPr>
          <w:rFonts w:ascii="Times New Roman" w:hAnsi="Times New Roman"/>
          <w:b/>
          <w:lang w:val="pt-BR"/>
        </w:rPr>
        <w:t xml:space="preserve"> </w:t>
      </w:r>
      <w:r w:rsidRPr="00564A98">
        <w:rPr>
          <w:rFonts w:ascii="Times New Roman" w:hAnsi="Times New Roman"/>
          <w:lang w:val="pt-BR"/>
        </w:rPr>
        <w:t>Trên mặt nước nằm ngang, tại hai điểm S</w:t>
      </w:r>
      <w:r w:rsidRPr="00564A98">
        <w:rPr>
          <w:rFonts w:ascii="Times New Roman" w:hAnsi="Times New Roman"/>
          <w:vertAlign w:val="subscript"/>
          <w:lang w:val="pt-BR"/>
        </w:rPr>
        <w:t>1</w:t>
      </w:r>
      <w:r w:rsidRPr="00564A98">
        <w:rPr>
          <w:rFonts w:ascii="Times New Roman" w:hAnsi="Times New Roman"/>
          <w:lang w:val="pt-BR"/>
        </w:rPr>
        <w:t>, S</w:t>
      </w:r>
      <w:r w:rsidRPr="00564A98">
        <w:rPr>
          <w:rFonts w:ascii="Times New Roman" w:hAnsi="Times New Roman"/>
          <w:vertAlign w:val="subscript"/>
          <w:lang w:val="pt-BR"/>
        </w:rPr>
        <w:t>2</w:t>
      </w:r>
      <w:r w:rsidRPr="00564A98">
        <w:rPr>
          <w:rFonts w:ascii="Times New Roman" w:hAnsi="Times New Roman"/>
          <w:lang w:val="pt-BR"/>
        </w:rPr>
        <w:t xml:space="preserve"> cách nhau 8,2 cm, người ta đặt hai nguồn sóng cơ kết hợp, dao động điều hoà theo phương thẳng đứng có tần số 15 Hz và luôn dao động đồng pha. Biết vận tốc truyền sóng trên mặt nước là 30 cm/s, coi biên độ sóng không đổi khi truyền đi. Số điểm dao động với biên độ cực đại trên đoạn S</w:t>
      </w:r>
      <w:r w:rsidRPr="00564A98">
        <w:rPr>
          <w:rFonts w:ascii="Times New Roman" w:hAnsi="Times New Roman"/>
          <w:vertAlign w:val="subscript"/>
          <w:lang w:val="pt-BR"/>
        </w:rPr>
        <w:t>1</w:t>
      </w:r>
      <w:r w:rsidRPr="00564A98">
        <w:rPr>
          <w:rFonts w:ascii="Times New Roman" w:hAnsi="Times New Roman"/>
          <w:lang w:val="pt-BR"/>
        </w:rPr>
        <w:t>S</w:t>
      </w:r>
      <w:r w:rsidRPr="00564A98">
        <w:rPr>
          <w:rFonts w:ascii="Times New Roman" w:hAnsi="Times New Roman"/>
          <w:vertAlign w:val="subscript"/>
          <w:lang w:val="pt-BR"/>
        </w:rPr>
        <w:t>2</w:t>
      </w:r>
      <w:r w:rsidRPr="00564A98">
        <w:rPr>
          <w:rFonts w:ascii="Times New Roman" w:hAnsi="Times New Roman"/>
          <w:lang w:val="pt-BR"/>
        </w:rPr>
        <w:t xml:space="preserve"> là</w:t>
      </w:r>
    </w:p>
    <w:p w14:paraId="12CF343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bCs/>
          <w:color w:val="FF0000"/>
          <w:lang w:val="pt-BR"/>
        </w:rPr>
        <w:tab/>
        <w:t xml:space="preserve">A. </w:t>
      </w:r>
      <w:r w:rsidRPr="00564A98">
        <w:rPr>
          <w:rFonts w:ascii="Times New Roman" w:hAnsi="Times New Roman"/>
          <w:lang w:val="pt-BR"/>
        </w:rPr>
        <w:t>11.</w:t>
      </w:r>
      <w:r w:rsidRPr="00564A98">
        <w:rPr>
          <w:rFonts w:ascii="Times New Roman" w:hAnsi="Times New Roman"/>
          <w:b/>
          <w:color w:val="FF0000"/>
          <w:lang w:val="pt-BR"/>
        </w:rPr>
        <w:tab/>
        <w:t xml:space="preserve">B. </w:t>
      </w:r>
      <w:r w:rsidRPr="00564A98">
        <w:rPr>
          <w:rFonts w:ascii="Times New Roman" w:hAnsi="Times New Roman"/>
          <w:lang w:val="pt-BR"/>
        </w:rPr>
        <w:t>8.</w:t>
      </w:r>
      <w:r w:rsidRPr="00564A98">
        <w:rPr>
          <w:rFonts w:ascii="Times New Roman" w:hAnsi="Times New Roman"/>
          <w:b/>
          <w:color w:val="FF0000"/>
          <w:lang w:val="pt-BR"/>
        </w:rPr>
        <w:tab/>
        <w:t xml:space="preserve">C. </w:t>
      </w:r>
      <w:r w:rsidRPr="00564A98">
        <w:rPr>
          <w:rFonts w:ascii="Times New Roman" w:hAnsi="Times New Roman"/>
          <w:lang w:val="pt-BR"/>
        </w:rPr>
        <w:t>5.</w:t>
      </w:r>
      <w:r w:rsidRPr="00564A98">
        <w:rPr>
          <w:rFonts w:ascii="Times New Roman" w:hAnsi="Times New Roman"/>
          <w:lang w:val="pt-BR"/>
        </w:rPr>
        <w:tab/>
      </w:r>
      <w:r w:rsidRPr="00564A98">
        <w:rPr>
          <w:rFonts w:ascii="Times New Roman" w:hAnsi="Times New Roman"/>
          <w:b/>
          <w:bCs/>
          <w:color w:val="FF0000"/>
          <w:u w:val="single"/>
          <w:lang w:val="pt-BR"/>
        </w:rPr>
        <w:t xml:space="preserve">D. </w:t>
      </w:r>
      <w:r w:rsidRPr="00564A98">
        <w:rPr>
          <w:rFonts w:ascii="Times New Roman" w:hAnsi="Times New Roman"/>
          <w:lang w:val="pt-BR"/>
        </w:rPr>
        <w:t>9.</w:t>
      </w:r>
    </w:p>
    <w:p w14:paraId="3213D45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Trên một sợi dây có chiều dài ℓ, hai đầu cố định, đang có sóng dừng. Trên dây có một bụng sóng. Biết vận tốc truyền sóng trên dây là v không đổi. Tần số của sóng là </w:t>
      </w:r>
    </w:p>
    <w:p w14:paraId="3DC6C33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v</m:t>
            </m:r>
          </m:num>
          <m:den>
            <m:r>
              <w:rPr>
                <w:rFonts w:ascii="Cambria Math" w:hAnsi="Cambria Math"/>
              </w:rPr>
              <m:t>l</m:t>
            </m:r>
          </m:den>
        </m:f>
      </m:oMath>
      <w:r w:rsidRPr="00564A98">
        <w:rPr>
          <w:rFonts w:ascii="Times New Roman" w:hAnsi="Times New Roman"/>
        </w:rPr>
        <w:t xml:space="preserve"> . </w:t>
      </w:r>
      <w:r w:rsidRPr="00564A98">
        <w:rPr>
          <w:rFonts w:ascii="Times New Roman" w:hAnsi="Times New Roman"/>
          <w:b/>
          <w:color w:val="FF0000"/>
        </w:rPr>
        <w:tab/>
        <w:t xml:space="preserve">B. </w:t>
      </w:r>
      <m:oMath>
        <m:f>
          <m:fPr>
            <m:ctrlPr>
              <w:rPr>
                <w:rFonts w:ascii="Cambria Math" w:hAnsi="Cambria Math"/>
                <w:i/>
              </w:rPr>
            </m:ctrlPr>
          </m:fPr>
          <m:num>
            <m:r>
              <w:rPr>
                <w:rFonts w:ascii="Cambria Math" w:hAnsi="Cambria Math"/>
              </w:rPr>
              <m:t>v</m:t>
            </m:r>
          </m:num>
          <m:den>
            <m:r>
              <w:rPr>
                <w:rFonts w:ascii="Cambria Math" w:hAnsi="Cambria Math"/>
              </w:rPr>
              <m:t>2l</m:t>
            </m:r>
          </m:den>
        </m:f>
      </m:oMath>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2v</m:t>
            </m:r>
          </m:num>
          <m:den>
            <m:r>
              <w:rPr>
                <w:rFonts w:ascii="Cambria Math" w:hAnsi="Cambria Math"/>
              </w:rPr>
              <m:t>l</m:t>
            </m:r>
          </m:den>
        </m:f>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v</m:t>
            </m:r>
          </m:num>
          <m:den>
            <m:r>
              <w:rPr>
                <w:rFonts w:ascii="Cambria Math" w:hAnsi="Cambria Math"/>
              </w:rPr>
              <m:t>4l</m:t>
            </m:r>
          </m:den>
        </m:f>
      </m:oMath>
    </w:p>
    <w:p w14:paraId="0D3BB6C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4. </w:t>
      </w:r>
      <w:r w:rsidRPr="00794EC3">
        <w:rPr>
          <w:rFonts w:ascii="Cambria" w:hAnsi="Cambria"/>
          <w:b/>
          <w:color w:val="FF0000"/>
          <w:sz w:val="18"/>
          <w:highlight w:val="yellow"/>
        </w:rPr>
        <w:t xml:space="preserve">(ĐH 07): </w:t>
      </w:r>
      <w:r w:rsidRPr="00564A98">
        <w:rPr>
          <w:rFonts w:ascii="Times New Roman" w:hAnsi="Times New Roman"/>
        </w:rPr>
        <w:t>Để khảo sát giao thoa sóng cơ, người ta bố trí trên mặt nước nằm ngang hai nguồn kết hợp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Hai nguồn này dao động điều hòa theo phương thẳng đứng, cùng pha. Xem biên độ sóng không thay đổi trong quá trình truyền sóng. Các điểm thuộc mặt nước và nằm trên đường trung trực của đoạn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sẽ </w:t>
      </w:r>
    </w:p>
    <w:p w14:paraId="46DFA0B2" w14:textId="77777777" w:rsidR="00A3407B" w:rsidRPr="00564A98" w:rsidRDefault="00A3407B"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dao động với biên độ bằng nửa biên độ cực đại </w:t>
      </w:r>
      <w:r w:rsidRPr="00564A98">
        <w:rPr>
          <w:rFonts w:ascii="Times New Roman" w:hAnsi="Times New Roman"/>
          <w:b/>
          <w:color w:val="FF0000"/>
        </w:rPr>
        <w:tab/>
        <w:t xml:space="preserve">B. </w:t>
      </w:r>
      <w:r w:rsidRPr="00564A98">
        <w:rPr>
          <w:rFonts w:ascii="Times New Roman" w:hAnsi="Times New Roman"/>
        </w:rPr>
        <w:t xml:space="preserve">dao động với biên độ cực tiểu </w:t>
      </w:r>
    </w:p>
    <w:p w14:paraId="0C24B38B" w14:textId="77777777" w:rsidR="00A3407B" w:rsidRPr="00564A98" w:rsidRDefault="00A3407B"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rPr>
        <w:tab/>
      </w:r>
      <w:r w:rsidRPr="00564A98">
        <w:rPr>
          <w:rFonts w:ascii="Times New Roman" w:hAnsi="Times New Roman"/>
          <w:b/>
          <w:bCs/>
          <w:color w:val="FF0000"/>
          <w:u w:val="single"/>
        </w:rPr>
        <w:t xml:space="preserve">C. </w:t>
      </w:r>
      <w:r w:rsidRPr="00564A98">
        <w:rPr>
          <w:rFonts w:ascii="Times New Roman" w:hAnsi="Times New Roman"/>
          <w:bCs/>
        </w:rPr>
        <w:t>dao động với biên độ cực đại</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 xml:space="preserve">không dao động </w:t>
      </w:r>
    </w:p>
    <w:p w14:paraId="77089E08"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5. </w:t>
      </w:r>
      <w:r w:rsidRPr="00794EC3">
        <w:rPr>
          <w:rFonts w:ascii="Cambria" w:hAnsi="Cambria"/>
          <w:b/>
          <w:color w:val="FF0000"/>
          <w:sz w:val="18"/>
          <w:highlight w:val="yellow"/>
          <w:lang w:val="pt-BR"/>
        </w:rPr>
        <w:t xml:space="preserve">(ĐH 07): </w:t>
      </w:r>
      <w:r w:rsidRPr="00564A98">
        <w:rPr>
          <w:rFonts w:ascii="Times New Roman" w:hAnsi="Times New Roman"/>
          <w:lang w:val="pt-BR"/>
        </w:rPr>
        <w:t>Một nguồn phát sóng dao động theo phương trình u = acos20</w:t>
      </w:r>
      <w:r w:rsidRPr="00564A98">
        <w:rPr>
          <w:rFonts w:ascii="Times New Roman" w:hAnsi="Times New Roman"/>
        </w:rPr>
        <w:sym w:font="Symbol" w:char="F070"/>
      </w:r>
      <w:r w:rsidRPr="00564A98">
        <w:rPr>
          <w:rFonts w:ascii="Times New Roman" w:hAnsi="Times New Roman"/>
          <w:lang w:val="pt-BR"/>
        </w:rPr>
        <w:t xml:space="preserve">t(cm) với t tính bằng giây. Trong khoảng thời gian 2 s, sóng này truyền đi được quãng đường bằng bao nhiêu lần bước sóng? </w:t>
      </w:r>
    </w:p>
    <w:p w14:paraId="20A37E23" w14:textId="77777777" w:rsidR="00A3407B" w:rsidRPr="00564A98" w:rsidRDefault="00A3407B"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 xml:space="preserve">20 </w:t>
      </w:r>
      <w:r w:rsidRPr="00564A98">
        <w:rPr>
          <w:rFonts w:ascii="Times New Roman" w:hAnsi="Times New Roman"/>
          <w:b/>
          <w:color w:val="FF0000"/>
          <w:lang w:val="pt-BR"/>
        </w:rPr>
        <w:tab/>
        <w:t xml:space="preserve">B. </w:t>
      </w:r>
      <w:r w:rsidRPr="00564A98">
        <w:rPr>
          <w:rFonts w:ascii="Times New Roman" w:hAnsi="Times New Roman"/>
          <w:lang w:val="pt-BR"/>
        </w:rPr>
        <w:t xml:space="preserve">40 </w:t>
      </w:r>
      <w:r w:rsidRPr="00564A98">
        <w:rPr>
          <w:rFonts w:ascii="Times New Roman" w:hAnsi="Times New Roman"/>
          <w:b/>
          <w:color w:val="FF0000"/>
          <w:lang w:val="pt-BR"/>
        </w:rPr>
        <w:tab/>
        <w:t xml:space="preserve">C. </w:t>
      </w:r>
      <w:r w:rsidRPr="00564A98">
        <w:rPr>
          <w:rFonts w:ascii="Times New Roman" w:hAnsi="Times New Roman"/>
          <w:lang w:val="pt-BR"/>
        </w:rPr>
        <w:t xml:space="preserve">10 </w:t>
      </w:r>
      <w:r w:rsidRPr="00564A98">
        <w:rPr>
          <w:rFonts w:ascii="Times New Roman" w:hAnsi="Times New Roman"/>
          <w:b/>
          <w:color w:val="FF0000"/>
          <w:lang w:val="pt-BR"/>
        </w:rPr>
        <w:tab/>
        <w:t xml:space="preserve">D. </w:t>
      </w:r>
      <w:r w:rsidRPr="00564A98">
        <w:rPr>
          <w:rFonts w:ascii="Times New Roman" w:hAnsi="Times New Roman"/>
          <w:lang w:val="pt-BR"/>
        </w:rPr>
        <w:t xml:space="preserve">30 </w:t>
      </w:r>
    </w:p>
    <w:p w14:paraId="3B2AC77A" w14:textId="77777777" w:rsidR="00A3407B" w:rsidRPr="00564A98" w:rsidRDefault="00A3407B" w:rsidP="009D1D88">
      <w:pPr>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6. </w:t>
      </w:r>
      <w:r w:rsidRPr="00794EC3">
        <w:rPr>
          <w:rFonts w:ascii="Cambria" w:hAnsi="Cambria"/>
          <w:b/>
          <w:color w:val="FF0000"/>
          <w:sz w:val="18"/>
          <w:highlight w:val="yellow"/>
          <w:lang w:val="pt-BR"/>
        </w:rPr>
        <w:t xml:space="preserve">(ĐH 07): </w:t>
      </w:r>
      <w:bookmarkStart w:id="34" w:name="_Hlk11868401"/>
      <w:r w:rsidRPr="00564A98">
        <w:rPr>
          <w:rFonts w:ascii="Times New Roman" w:hAnsi="Times New Roman"/>
          <w:lang w:val="pt-BR"/>
        </w:rPr>
        <w:t xml:space="preserve">Trên một sợi dây dài 2m đang có sóng dừng với tần số 100 Hz, người ta thấy ngoài 2 đầu dây cố định còn có 3 điểm khác luôn đứng yên. Vận tốc truyền sóng trên dây là: </w:t>
      </w:r>
    </w:p>
    <w:p w14:paraId="73336716" w14:textId="77777777" w:rsidR="00A3407B" w:rsidRPr="00564A98" w:rsidRDefault="00A3407B"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60 m/s </w:t>
      </w:r>
      <w:r w:rsidRPr="00564A98">
        <w:rPr>
          <w:rFonts w:ascii="Times New Roman" w:hAnsi="Times New Roman"/>
          <w:b/>
          <w:color w:val="FF0000"/>
          <w:lang w:val="pt-BR"/>
        </w:rPr>
        <w:tab/>
        <w:t xml:space="preserve">B. </w:t>
      </w:r>
      <w:r w:rsidRPr="00564A98">
        <w:rPr>
          <w:rFonts w:ascii="Times New Roman" w:hAnsi="Times New Roman"/>
          <w:lang w:val="pt-BR"/>
        </w:rPr>
        <w:t xml:space="preserve">80 m/s </w:t>
      </w:r>
      <w:r w:rsidRPr="00564A98">
        <w:rPr>
          <w:rFonts w:ascii="Times New Roman" w:hAnsi="Times New Roman"/>
          <w:b/>
          <w:color w:val="FF0000"/>
          <w:lang w:val="pt-BR"/>
        </w:rPr>
        <w:tab/>
        <w:t xml:space="preserve">C. </w:t>
      </w:r>
      <w:r w:rsidRPr="00564A98">
        <w:rPr>
          <w:rFonts w:ascii="Times New Roman" w:hAnsi="Times New Roman"/>
          <w:lang w:val="pt-BR"/>
        </w:rPr>
        <w:t xml:space="preserve">40 m/s </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100 m/s</w:t>
      </w:r>
    </w:p>
    <w:bookmarkEnd w:id="34"/>
    <w:p w14:paraId="1606BA0B" w14:textId="77777777" w:rsidR="00A3407B" w:rsidRPr="00564A98" w:rsidRDefault="00A3407B"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 xml:space="preserve">(ĐH 07): </w:t>
      </w:r>
      <w:r w:rsidRPr="00564A98">
        <w:rPr>
          <w:rFonts w:ascii="Times New Roman" w:hAnsi="Times New Roman"/>
        </w:rPr>
        <w:t xml:space="preserve">Một sóng âm có tần số xác định truyền trong không khí và trong nước với vận tốc lần lượt là 330 m/s và 1452 m/s. Khi sóng âm đó truyền từ nước ra không khí thì bước sóng của nó sẽ </w:t>
      </w:r>
    </w:p>
    <w:p w14:paraId="1B1C0600" w14:textId="77777777" w:rsidR="00A3407B" w:rsidRPr="00564A98" w:rsidRDefault="00A3407B"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rPr>
        <w:tab/>
      </w:r>
      <w:r w:rsidRPr="00564A98">
        <w:rPr>
          <w:rFonts w:ascii="Times New Roman" w:hAnsi="Times New Roman"/>
          <w:b/>
          <w:bCs/>
          <w:color w:val="FF0000"/>
          <w:u w:val="single"/>
        </w:rPr>
        <w:t xml:space="preserve">A. </w:t>
      </w:r>
      <w:r w:rsidRPr="00564A98">
        <w:rPr>
          <w:rFonts w:ascii="Times New Roman" w:hAnsi="Times New Roman"/>
          <w:bCs/>
        </w:rPr>
        <w:t>giảm 4,4 lần</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 xml:space="preserve">giảm 4 lần </w:t>
      </w:r>
      <w:r w:rsidRPr="00564A98">
        <w:rPr>
          <w:rFonts w:ascii="Times New Roman" w:hAnsi="Times New Roman"/>
          <w:b/>
          <w:color w:val="FF0000"/>
        </w:rPr>
        <w:tab/>
        <w:t xml:space="preserve">C. </w:t>
      </w:r>
      <w:r w:rsidRPr="00564A98">
        <w:rPr>
          <w:rFonts w:ascii="Times New Roman" w:hAnsi="Times New Roman"/>
        </w:rPr>
        <w:t xml:space="preserve">tăng 4,4 lần </w:t>
      </w:r>
      <w:r w:rsidRPr="00564A98">
        <w:rPr>
          <w:rFonts w:ascii="Times New Roman" w:hAnsi="Times New Roman"/>
          <w:b/>
          <w:color w:val="FF0000"/>
        </w:rPr>
        <w:tab/>
        <w:t xml:space="preserve">D. </w:t>
      </w:r>
      <w:r w:rsidRPr="00564A98">
        <w:rPr>
          <w:rFonts w:ascii="Times New Roman" w:hAnsi="Times New Roman"/>
        </w:rPr>
        <w:t xml:space="preserve">tăng 4 lần </w:t>
      </w:r>
    </w:p>
    <w:p w14:paraId="1D1EE4DA" w14:textId="77777777" w:rsidR="00A3407B" w:rsidRPr="00564A98" w:rsidRDefault="00A3407B"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8. </w:t>
      </w:r>
      <w:r w:rsidRPr="00794EC3">
        <w:rPr>
          <w:rFonts w:ascii="Cambria" w:hAnsi="Cambria"/>
          <w:b/>
          <w:color w:val="FF0000"/>
          <w:sz w:val="18"/>
          <w:highlight w:val="yellow"/>
        </w:rPr>
        <w:t xml:space="preserve">(ĐH 07): </w:t>
      </w:r>
      <w:r w:rsidRPr="00564A98">
        <w:rPr>
          <w:rFonts w:ascii="Times New Roman" w:hAnsi="Times New Roman"/>
        </w:rPr>
        <w:t>Trên một đường ray thẳng nối giữa thiết bị phát âm P và thiết bị thu âm T, người ta cho thiết bị P chuyển động với vận tốc 20 m/s lại gần thiết bị T đứng yên. Biết âm do thiết bị P phát ra có tần số 1136 Hz, vận tốc âm trong không khí là 340 m/s. Tần số âm mà thiết bị T thu được là</w:t>
      </w:r>
    </w:p>
    <w:p w14:paraId="453E312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1225 Hz.</w:t>
      </w:r>
      <w:r w:rsidRPr="00564A98">
        <w:rPr>
          <w:rFonts w:ascii="Times New Roman" w:hAnsi="Times New Roman"/>
          <w:lang w:val="pt-BR"/>
        </w:rPr>
        <w:tab/>
      </w:r>
      <w:r w:rsidRPr="00564A98">
        <w:rPr>
          <w:rFonts w:ascii="Times New Roman" w:hAnsi="Times New Roman"/>
          <w:b/>
          <w:color w:val="FF0000"/>
          <w:u w:val="single"/>
          <w:lang w:val="pt-BR"/>
        </w:rPr>
        <w:t>B.</w:t>
      </w:r>
      <w:r w:rsidRPr="00564A98">
        <w:rPr>
          <w:rFonts w:ascii="Times New Roman" w:hAnsi="Times New Roman"/>
          <w:b/>
          <w:lang w:val="pt-BR"/>
        </w:rPr>
        <w:t xml:space="preserve"> </w:t>
      </w:r>
      <w:r w:rsidRPr="00564A98">
        <w:rPr>
          <w:rFonts w:ascii="Times New Roman" w:hAnsi="Times New Roman"/>
          <w:lang w:val="pt-BR"/>
        </w:rPr>
        <w:t>1207 Hz.</w:t>
      </w:r>
      <w:r w:rsidRPr="00564A98">
        <w:rPr>
          <w:rFonts w:ascii="Times New Roman" w:hAnsi="Times New Roman"/>
          <w:b/>
          <w:color w:val="FF0000"/>
          <w:lang w:val="pt-BR"/>
        </w:rPr>
        <w:tab/>
        <w:t xml:space="preserve">C. </w:t>
      </w:r>
      <w:r w:rsidRPr="00564A98">
        <w:rPr>
          <w:rFonts w:ascii="Times New Roman" w:hAnsi="Times New Roman"/>
          <w:lang w:val="pt-BR"/>
        </w:rPr>
        <w:t>1073 Hz.</w:t>
      </w:r>
      <w:r w:rsidRPr="00564A98">
        <w:rPr>
          <w:rFonts w:ascii="Times New Roman" w:hAnsi="Times New Roman"/>
          <w:b/>
          <w:color w:val="FF0000"/>
          <w:lang w:val="pt-BR"/>
        </w:rPr>
        <w:tab/>
        <w:t xml:space="preserve">D. </w:t>
      </w:r>
      <w:r w:rsidRPr="00564A98">
        <w:rPr>
          <w:rFonts w:ascii="Times New Roman" w:hAnsi="Times New Roman"/>
          <w:lang w:val="pt-BR"/>
        </w:rPr>
        <w:t>1215 Hz</w:t>
      </w:r>
    </w:p>
    <w:p w14:paraId="7DF144B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2BE70C1C"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5" w:name="_Toc18406503"/>
      <w:r w:rsidRPr="00564A98">
        <w:rPr>
          <w:i w:val="0"/>
          <w:sz w:val="24"/>
          <w:szCs w:val="24"/>
          <w:highlight w:val="yellow"/>
          <w:lang w:val="nl-NL"/>
        </w:rPr>
        <w:t>2008</w:t>
      </w:r>
      <w:bookmarkEnd w:id="35"/>
    </w:p>
    <w:p w14:paraId="59C854F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Đơn vị đo cường độ âm là </w:t>
      </w:r>
    </w:p>
    <w:p w14:paraId="7570ED9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Oát trên mét (W/m). </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 xml:space="preserve">Ben (B). </w:t>
      </w:r>
    </w:p>
    <w:p w14:paraId="08585E0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Niutơn trên mét vuông (N/m</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Oát trên mét vuông (W/m</w:t>
      </w:r>
      <w:r w:rsidRPr="00564A98">
        <w:rPr>
          <w:rFonts w:ascii="Times New Roman" w:hAnsi="Times New Roman"/>
          <w:vertAlign w:val="superscript"/>
        </w:rPr>
        <w:t>2</w:t>
      </w:r>
      <w:r w:rsidRPr="00564A98">
        <w:rPr>
          <w:rFonts w:ascii="Times New Roman" w:hAnsi="Times New Roman"/>
        </w:rPr>
        <w:t xml:space="preserve">). </w:t>
      </w:r>
    </w:p>
    <w:p w14:paraId="411B083B"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10. </w:t>
      </w:r>
      <w:r w:rsidRPr="00794EC3">
        <w:rPr>
          <w:rFonts w:ascii="Cambria" w:hAnsi="Cambria"/>
          <w:b/>
          <w:color w:val="FF0000"/>
          <w:sz w:val="18"/>
          <w:highlight w:val="yellow"/>
          <w:lang w:val="pt-BR"/>
        </w:rPr>
        <w:t>(CĐ 08):</w:t>
      </w:r>
      <w:r>
        <w:rPr>
          <w:rFonts w:ascii="Cambria" w:hAnsi="Cambria"/>
          <w:b/>
          <w:color w:val="FF0000"/>
          <w:sz w:val="18"/>
          <w:highlight w:val="yellow"/>
          <w:lang w:val="pt-BR"/>
        </w:rPr>
        <w:t xml:space="preserve"> </w:t>
      </w:r>
      <w:r w:rsidRPr="00564A98">
        <w:rPr>
          <w:rFonts w:ascii="Times New Roman" w:hAnsi="Times New Roman"/>
          <w:lang w:val="pt-BR"/>
        </w:rPr>
        <w:t xml:space="preserve">Sóng cơ truyền trong một môi trường dọc theo trục Ox với phương trình </w:t>
      </w:r>
      <m:oMath>
        <m:r>
          <m:rPr>
            <m:sty m:val="p"/>
          </m:rPr>
          <w:rPr>
            <w:rFonts w:ascii="Cambria Math" w:hAnsi="Cambria Math"/>
          </w:rPr>
          <m:t>u=</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 xml:space="preserve">20t-4x) </m:t>
        </m:r>
      </m:oMath>
      <w:r w:rsidRPr="00564A98">
        <w:rPr>
          <w:rFonts w:ascii="Times New Roman" w:hAnsi="Times New Roman"/>
          <w:lang w:val="pt-BR"/>
        </w:rPr>
        <w:t>(cm) (x tính bằng mét, t tính bằng giây). Vận tốc truyền sóng này trong môi trường trên bằng</w:t>
      </w:r>
    </w:p>
    <w:p w14:paraId="45179E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5 m/s.</w:t>
      </w:r>
      <w:r w:rsidRPr="00564A98">
        <w:rPr>
          <w:rFonts w:ascii="Times New Roman" w:hAnsi="Times New Roman"/>
          <w:b/>
          <w:color w:val="FF0000"/>
          <w:lang w:val="pt-BR"/>
        </w:rPr>
        <w:tab/>
        <w:t xml:space="preserve">B. </w:t>
      </w:r>
      <w:r w:rsidRPr="00564A98">
        <w:rPr>
          <w:rFonts w:ascii="Times New Roman" w:hAnsi="Times New Roman"/>
          <w:lang w:val="pt-BR"/>
        </w:rPr>
        <w:t>50 cm/s.</w:t>
      </w:r>
      <w:r w:rsidRPr="00564A98">
        <w:rPr>
          <w:rFonts w:ascii="Times New Roman" w:hAnsi="Times New Roman"/>
          <w:b/>
          <w:color w:val="FF0000"/>
          <w:lang w:val="pt-BR"/>
        </w:rPr>
        <w:tab/>
        <w:t xml:space="preserve">C. </w:t>
      </w:r>
      <w:r w:rsidRPr="00564A98">
        <w:rPr>
          <w:rFonts w:ascii="Times New Roman" w:hAnsi="Times New Roman"/>
          <w:lang w:val="pt-BR"/>
        </w:rPr>
        <w:t>40 cm/s</w:t>
      </w:r>
      <w:r w:rsidRPr="00564A98">
        <w:rPr>
          <w:rFonts w:ascii="Times New Roman" w:hAnsi="Times New Roman"/>
          <w:b/>
          <w:color w:val="FF0000"/>
          <w:lang w:val="pt-BR"/>
        </w:rPr>
        <w:tab/>
        <w:t xml:space="preserve">D. </w:t>
      </w:r>
      <w:r w:rsidRPr="00564A98">
        <w:rPr>
          <w:rFonts w:ascii="Times New Roman" w:hAnsi="Times New Roman"/>
          <w:lang w:val="pt-BR"/>
        </w:rPr>
        <w:t>4 m/s.</w:t>
      </w:r>
    </w:p>
    <w:p w14:paraId="36207B70"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11. </w:t>
      </w:r>
      <w:r w:rsidRPr="00794EC3">
        <w:rPr>
          <w:rFonts w:ascii="Cambria" w:hAnsi="Cambria"/>
          <w:b/>
          <w:color w:val="FF0000"/>
          <w:sz w:val="18"/>
          <w:highlight w:val="yellow"/>
          <w:lang w:val="pt-BR"/>
        </w:rPr>
        <w:t>(CĐ 08):</w:t>
      </w:r>
      <w:r>
        <w:rPr>
          <w:rFonts w:ascii="Cambria" w:hAnsi="Cambria"/>
          <w:b/>
          <w:color w:val="FF0000"/>
          <w:sz w:val="18"/>
          <w:highlight w:val="yellow"/>
          <w:lang w:val="pt-BR"/>
        </w:rPr>
        <w:t xml:space="preserve"> </w:t>
      </w:r>
      <w:r w:rsidRPr="00564A98">
        <w:rPr>
          <w:rFonts w:ascii="Times New Roman" w:hAnsi="Times New Roman"/>
          <w:lang w:val="de-DE"/>
        </w:rPr>
        <w:t>Sóng cơ có tần số 80 Hz lan truyền trong một môi trường với vận tốc 4 m/s. Dao động của các phần tử vật chất tại hai điểm trên một phương truyền sóng cách nguồn sóng những đoạn lần lượt 31 cm và 33,5 cm, lệch pha nhau góc</w:t>
      </w:r>
    </w:p>
    <w:p w14:paraId="172C498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rad.</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sym w:font="Symbol" w:char="F070"/>
      </w:r>
      <w:r w:rsidRPr="00564A98">
        <w:rPr>
          <w:rFonts w:ascii="Times New Roman" w:hAnsi="Times New Roman"/>
        </w:rPr>
        <w:t xml:space="preserve"> rad.</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rPr>
        <w:sym w:font="Symbol" w:char="F070"/>
      </w:r>
      <w:r w:rsidRPr="00564A98">
        <w:rPr>
          <w:rFonts w:ascii="Times New Roman" w:hAnsi="Times New Roman"/>
        </w:rPr>
        <w:t xml:space="preserve"> rad.</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rad.</w:t>
      </w:r>
    </w:p>
    <w:p w14:paraId="190CE78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lang w:val="pt-BR"/>
        </w:rPr>
        <w:t>(CĐ 08):</w:t>
      </w:r>
      <w:r>
        <w:rPr>
          <w:rFonts w:ascii="Cambria" w:hAnsi="Cambria"/>
          <w:b/>
          <w:color w:val="FF0000"/>
          <w:sz w:val="18"/>
          <w:highlight w:val="yellow"/>
          <w:lang w:val="pt-BR"/>
        </w:rPr>
        <w:t xml:space="preserve"> </w:t>
      </w:r>
      <w:r w:rsidRPr="00564A98">
        <w:rPr>
          <w:rFonts w:ascii="Times New Roman" w:hAnsi="Times New Roman"/>
          <w:lang w:val="pt-BR"/>
        </w:rPr>
        <w:t xml:space="preserve">Tại hai điểm M và N trong một môi trường truyền sóng có hai nguồn sóng kết hợp cùng phương và cùng pha dao động. Biết biên độ, </w:t>
      </w:r>
      <w:r w:rsidRPr="00564A98">
        <w:rPr>
          <w:rFonts w:ascii="Times New Roman" w:hAnsi="Times New Roman"/>
        </w:rPr>
        <w:t>vận tốc của sóng không đổi trong quá trình truyền, tần số của sóng bằng 40 Hz và có sự giao thoa sóng trong đoạn MN. Trong đọan MN, hai điểm dao động có biên độ cực đại gần nhau nhất cách nhau 1,5 cm. Vận tốc truyền sóng trong môi trường này bằng</w:t>
      </w:r>
    </w:p>
    <w:p w14:paraId="1F1BF89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2,4 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1,2 m/s.</w:t>
      </w:r>
      <w:r w:rsidRPr="00564A98">
        <w:rPr>
          <w:rFonts w:ascii="Times New Roman" w:hAnsi="Times New Roman"/>
          <w:b/>
          <w:color w:val="FF0000"/>
        </w:rPr>
        <w:tab/>
        <w:t xml:space="preserve">C. </w:t>
      </w:r>
      <w:r w:rsidRPr="00564A98">
        <w:rPr>
          <w:rFonts w:ascii="Times New Roman" w:hAnsi="Times New Roman"/>
        </w:rPr>
        <w:t>0,3 m/s.</w:t>
      </w:r>
      <w:r w:rsidRPr="00564A98">
        <w:rPr>
          <w:rFonts w:ascii="Times New Roman" w:hAnsi="Times New Roman"/>
          <w:b/>
          <w:color w:val="FF0000"/>
        </w:rPr>
        <w:tab/>
        <w:t xml:space="preserve">D. </w:t>
      </w:r>
      <w:r w:rsidRPr="00564A98">
        <w:rPr>
          <w:rFonts w:ascii="Times New Roman" w:hAnsi="Times New Roman"/>
        </w:rPr>
        <w:t>0,6 m/s.</w:t>
      </w:r>
    </w:p>
    <w:p w14:paraId="0F1BC58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 xml:space="preserve">(ĐH 08): </w:t>
      </w:r>
      <w:r w:rsidRPr="00564A98">
        <w:rPr>
          <w:rFonts w:ascii="Times New Roman" w:hAnsi="Times New Roman"/>
        </w:rPr>
        <w:t xml:space="preserve">Một sóng cơ lan truyền trên một đường thẳng từ điểm O đến điểm M cách O một đoạn d. Biết tần số f, bước sóng </w:t>
      </w:r>
      <w:r w:rsidRPr="00564A98">
        <w:rPr>
          <w:rFonts w:ascii="Times New Roman" w:hAnsi="Times New Roman"/>
        </w:rPr>
        <w:sym w:font="Symbol" w:char="F06C"/>
      </w:r>
      <w:r w:rsidRPr="00564A98">
        <w:rPr>
          <w:rFonts w:ascii="Times New Roman" w:hAnsi="Times New Roman"/>
        </w:rPr>
        <w:t xml:space="preserve"> và biên độ a của sóng không đổi trong quá trình sóng truyền. Nếu phương trình </w:t>
      </w:r>
      <w:r w:rsidRPr="00564A98">
        <w:rPr>
          <w:rFonts w:ascii="Times New Roman" w:hAnsi="Times New Roman"/>
        </w:rPr>
        <w:lastRenderedPageBreak/>
        <w:t>dao động của phần tử vật chất tại điểm M có dạng uM(t) = acos2</w:t>
      </w:r>
      <w:r w:rsidRPr="00564A98">
        <w:rPr>
          <w:rFonts w:ascii="Times New Roman" w:hAnsi="Times New Roman"/>
        </w:rPr>
        <w:sym w:font="Symbol" w:char="F070"/>
      </w:r>
      <w:r w:rsidRPr="00564A98">
        <w:rPr>
          <w:rFonts w:ascii="Times New Roman" w:hAnsi="Times New Roman"/>
        </w:rPr>
        <w:t>ft thì phương trình dao động của phần tử vật chất tại O là</w:t>
      </w:r>
    </w:p>
    <w:p w14:paraId="37762A6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(t) =a</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e>
        </m:func>
        <m:r>
          <m:rPr>
            <m:sty m:val="p"/>
          </m:rPr>
          <w:rPr>
            <w:rFonts w:ascii="Cambria Math" w:hAnsi="Cambria Math"/>
          </w:rPr>
          <m:t>π(ft-</m:t>
        </m:r>
        <m:f>
          <m:fPr>
            <m:ctrlPr>
              <w:rPr>
                <w:rFonts w:ascii="Cambria Math" w:hAnsi="Cambria Math"/>
              </w:rPr>
            </m:ctrlPr>
          </m:fPr>
          <m:num>
            <m:r>
              <m:rPr>
                <m:sty m:val="p"/>
              </m:rPr>
              <w:rPr>
                <w:rFonts w:ascii="Cambria Math" w:hAnsi="Cambria Math"/>
              </w:rPr>
              <m:t>d</m:t>
            </m:r>
          </m:num>
          <m:den>
            <m:r>
              <m:rPr>
                <m:sty m:val="p"/>
              </m:rPr>
              <w:rPr>
                <w:rFonts w:ascii="Cambria Math" w:hAnsi="Cambria Math"/>
              </w:rPr>
              <m:t>λ</m:t>
            </m:r>
          </m:den>
        </m:f>
        <m:r>
          <m:rPr>
            <m:sty m:val="p"/>
          </m:rPr>
          <w:rPr>
            <w:rFonts w:ascii="Cambria Math" w:hAnsi="Cambria Math"/>
          </w:rPr>
          <m:t xml:space="preserve">) </m:t>
        </m:r>
      </m:oMath>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m:oMath>
        <m:sSub>
          <m:sSubPr>
            <m:ctrlPr>
              <w:rPr>
                <w:rFonts w:ascii="Cambria Math" w:hAnsi="Cambria Math"/>
                <w:bCs/>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(t) =a</m:t>
        </m:r>
        <m:func>
          <m:funcPr>
            <m:ctrlPr>
              <w:rPr>
                <w:rFonts w:ascii="Cambria Math" w:hAnsi="Cambria Math"/>
                <w:bCs/>
              </w:rPr>
            </m:ctrlPr>
          </m:funcPr>
          <m:fName>
            <m:r>
              <m:rPr>
                <m:sty m:val="p"/>
              </m:rPr>
              <w:rPr>
                <w:rFonts w:ascii="Cambria Math" w:hAnsi="Cambria Math"/>
              </w:rPr>
              <m:t>cos</m:t>
            </m:r>
          </m:fName>
          <m:e>
            <m:r>
              <m:rPr>
                <m:sty m:val="p"/>
              </m:rPr>
              <w:rPr>
                <w:rFonts w:ascii="Cambria Math" w:hAnsi="Cambria Math"/>
              </w:rPr>
              <m:t>2</m:t>
            </m:r>
          </m:e>
        </m:func>
        <m:r>
          <m:rPr>
            <m:sty m:val="p"/>
          </m:rPr>
          <w:rPr>
            <w:rFonts w:ascii="Cambria Math" w:hAnsi="Cambria Math"/>
          </w:rPr>
          <m:t>π(ft+</m:t>
        </m:r>
        <m:f>
          <m:fPr>
            <m:ctrlPr>
              <w:rPr>
                <w:rFonts w:ascii="Cambria Math" w:hAnsi="Cambria Math"/>
                <w:bCs/>
              </w:rPr>
            </m:ctrlPr>
          </m:fPr>
          <m:num>
            <m:r>
              <m:rPr>
                <m:sty m:val="p"/>
              </m:rPr>
              <w:rPr>
                <w:rFonts w:ascii="Cambria Math" w:hAnsi="Cambria Math"/>
              </w:rPr>
              <m:t>d</m:t>
            </m:r>
          </m:num>
          <m:den>
            <m:r>
              <m:rPr>
                <m:sty m:val="p"/>
              </m:rPr>
              <w:rPr>
                <w:rFonts w:ascii="Cambria Math" w:hAnsi="Cambria Math"/>
              </w:rPr>
              <m:t>λ</m:t>
            </m:r>
          </m:den>
        </m:f>
        <m:r>
          <m:rPr>
            <m:sty m:val="p"/>
          </m:rPr>
          <w:rPr>
            <w:rFonts w:ascii="Cambria Math" w:hAnsi="Cambria Math"/>
          </w:rPr>
          <m:t xml:space="preserve">) </m:t>
        </m:r>
      </m:oMath>
    </w:p>
    <w:p w14:paraId="4B469BF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(t) =acosπ(ft-</m:t>
        </m:r>
        <m:f>
          <m:fPr>
            <m:ctrlPr>
              <w:rPr>
                <w:rFonts w:ascii="Cambria Math" w:hAnsi="Cambria Math"/>
              </w:rPr>
            </m:ctrlPr>
          </m:fPr>
          <m:num>
            <m:r>
              <m:rPr>
                <m:sty m:val="p"/>
              </m:rPr>
              <w:rPr>
                <w:rFonts w:ascii="Cambria Math" w:hAnsi="Cambria Math"/>
              </w:rPr>
              <m:t>d</m:t>
            </m:r>
          </m:num>
          <m:den>
            <m:r>
              <m:rPr>
                <m:sty m:val="p"/>
              </m:rPr>
              <w:rPr>
                <w:rFonts w:ascii="Cambria Math" w:hAnsi="Cambria Math"/>
              </w:rPr>
              <m:t>λ</m:t>
            </m:r>
          </m:den>
        </m:f>
        <m:r>
          <m:rPr>
            <m:sty m:val="p"/>
          </m:rPr>
          <w:rPr>
            <w:rFonts w:ascii="Cambria Math" w:hAnsi="Cambria Math"/>
          </w:rPr>
          <m:t>)</m:t>
        </m:r>
      </m:oMath>
      <w:r w:rsidRPr="00564A98">
        <w:rPr>
          <w:rFonts w:ascii="Times New Roman" w:hAnsi="Times New Roman"/>
          <w:b/>
          <w:color w:val="FF0000"/>
        </w:rPr>
        <w:tab/>
      </w:r>
      <w:r w:rsidRPr="00564A98">
        <w:rPr>
          <w:rFonts w:ascii="Times New Roman" w:hAnsi="Times New Roman"/>
          <w:b/>
          <w:color w:val="FF0000"/>
        </w:rPr>
        <w:tab/>
        <w:t xml:space="preserve">D.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(t) =acosπ(ft+</m:t>
        </m:r>
        <m:f>
          <m:fPr>
            <m:ctrlPr>
              <w:rPr>
                <w:rFonts w:ascii="Cambria Math" w:hAnsi="Cambria Math"/>
              </w:rPr>
            </m:ctrlPr>
          </m:fPr>
          <m:num>
            <m:r>
              <m:rPr>
                <m:sty m:val="p"/>
              </m:rPr>
              <w:rPr>
                <w:rFonts w:ascii="Cambria Math" w:hAnsi="Cambria Math"/>
              </w:rPr>
              <m:t>d</m:t>
            </m:r>
          </m:num>
          <m:den>
            <m:r>
              <m:rPr>
                <m:sty m:val="p"/>
              </m:rPr>
              <w:rPr>
                <w:rFonts w:ascii="Cambria Math" w:hAnsi="Cambria Math"/>
              </w:rPr>
              <m:t>λ</m:t>
            </m:r>
          </m:den>
        </m:f>
        <m:r>
          <m:rPr>
            <m:sty m:val="p"/>
          </m:rPr>
          <w:rPr>
            <w:rFonts w:ascii="Cambria Math" w:hAnsi="Cambria Math"/>
          </w:rPr>
          <m:t>)</m:t>
        </m:r>
      </m:oMath>
      <w:r w:rsidRPr="00564A98">
        <w:rPr>
          <w:rFonts w:ascii="Times New Roman" w:hAnsi="Times New Roman"/>
          <w:b/>
          <w:color w:val="FF0000"/>
        </w:rPr>
        <w:tab/>
      </w:r>
    </w:p>
    <w:p w14:paraId="6EDB5DE6"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14. </w:t>
      </w:r>
      <w:r w:rsidRPr="00794EC3">
        <w:rPr>
          <w:rFonts w:ascii="Cambria" w:hAnsi="Cambria"/>
          <w:b/>
          <w:color w:val="FF0000"/>
          <w:sz w:val="18"/>
          <w:highlight w:val="yellow"/>
          <w:lang w:val="pt-BR"/>
        </w:rPr>
        <w:t xml:space="preserve">(ĐH 08): </w:t>
      </w:r>
      <w:r w:rsidRPr="00564A98">
        <w:rPr>
          <w:rFonts w:ascii="Times New Roman" w:hAnsi="Times New Roman"/>
          <w:lang w:val="pt-BR"/>
        </w:rPr>
        <w:t>Trong thí nghiệm về sóng dừng, trên một sợi dây đàn hồi dài 1,2m với hai đầu cố định, người ta quan sát thấy ngoài hai đầu dây cố định còn có hai điểm khác trên dây không dao động. Biết khoảng thời gian giữa hai lần liên tiếp với sợi dây duỗi thẳng là 0,05 s. Vận tốc truyền sóng trên dây là</w:t>
      </w:r>
    </w:p>
    <w:p w14:paraId="70AE3FB5"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8 m/s.</w:t>
      </w:r>
      <w:r w:rsidRPr="00564A98">
        <w:rPr>
          <w:rFonts w:ascii="Times New Roman" w:hAnsi="Times New Roman"/>
          <w:b/>
          <w:color w:val="FF0000"/>
          <w:lang w:val="pt-BR"/>
        </w:rPr>
        <w:tab/>
        <w:t xml:space="preserve">B. </w:t>
      </w:r>
      <w:r w:rsidRPr="00564A98">
        <w:rPr>
          <w:rFonts w:ascii="Times New Roman" w:hAnsi="Times New Roman"/>
          <w:lang w:val="pt-BR"/>
        </w:rPr>
        <w:t>4m/s.</w:t>
      </w:r>
      <w:r w:rsidRPr="00564A98">
        <w:rPr>
          <w:rFonts w:ascii="Times New Roman" w:hAnsi="Times New Roman"/>
          <w:b/>
          <w:color w:val="FF0000"/>
          <w:lang w:val="pt-BR"/>
        </w:rPr>
        <w:tab/>
        <w:t xml:space="preserve">C. </w:t>
      </w:r>
      <w:r w:rsidRPr="00564A98">
        <w:rPr>
          <w:rFonts w:ascii="Times New Roman" w:hAnsi="Times New Roman"/>
          <w:lang w:val="pt-BR"/>
        </w:rPr>
        <w:t>12 m/s.</w:t>
      </w:r>
      <w:r w:rsidRPr="00564A98">
        <w:rPr>
          <w:rFonts w:ascii="Times New Roman" w:hAnsi="Times New Roman"/>
          <w:b/>
          <w:color w:val="FF0000"/>
          <w:lang w:val="pt-BR"/>
        </w:rPr>
        <w:tab/>
        <w:t xml:space="preserve">D. </w:t>
      </w:r>
      <w:r w:rsidRPr="00564A98">
        <w:rPr>
          <w:rFonts w:ascii="Times New Roman" w:hAnsi="Times New Roman"/>
          <w:lang w:val="pt-BR"/>
        </w:rPr>
        <w:t>16 m/s.</w:t>
      </w:r>
    </w:p>
    <w:p w14:paraId="67CEE60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15. </w:t>
      </w:r>
      <w:r w:rsidRPr="00794EC3">
        <w:rPr>
          <w:rFonts w:ascii="Cambria" w:hAnsi="Cambria"/>
          <w:b/>
          <w:color w:val="FF0000"/>
          <w:sz w:val="18"/>
          <w:highlight w:val="yellow"/>
          <w:lang w:val="pt-BR"/>
        </w:rPr>
        <w:t xml:space="preserve">(ĐH 08): </w:t>
      </w:r>
      <w:r w:rsidRPr="00564A98">
        <w:rPr>
          <w:rFonts w:ascii="Times New Roman" w:hAnsi="Times New Roman"/>
          <w:lang w:val="pt-BR"/>
        </w:rPr>
        <w:t>Người ta xác định tốc độ của một nguồn âm bằng cách sử dụng thiết bị đo tần số âm. Khi nguồn âm chuyển động thẳng đều lại gần thiết bị đang đứng yên thì thiết bị đo được tần số âm là 724 Hz, còn khi nguồn âm chuyển động thẳng đều với cùng tốc độ đó ra xa thiết bị thì thiết bị đo được tần số âm là 606 Hz. Biết nguồn âm và thiết bị luôn cùng nằm trên một đường thẳng, tần số của nguồn âm phát ra không đổi và tốc độ truyền âm trong môi trường bằng 338 m/s. Tốc độ của nguồn âm này là</w:t>
      </w:r>
    </w:p>
    <w:p w14:paraId="075BB4A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 xml:space="preserve">v </w:t>
      </w:r>
      <w:r w:rsidRPr="00564A98">
        <w:rPr>
          <w:rFonts w:ascii="Times New Roman" w:hAnsi="Times New Roman"/>
        </w:rPr>
        <w:sym w:font="Symbol" w:char="F0BB"/>
      </w:r>
      <w:r w:rsidRPr="00564A98">
        <w:rPr>
          <w:rFonts w:ascii="Times New Roman" w:hAnsi="Times New Roman"/>
          <w:lang w:val="pt-BR"/>
        </w:rPr>
        <w:t xml:space="preserve"> 30 m/s</w:t>
      </w:r>
      <w:r w:rsidRPr="00564A98">
        <w:rPr>
          <w:rFonts w:ascii="Times New Roman" w:hAnsi="Times New Roman"/>
          <w:b/>
          <w:color w:val="FF0000"/>
          <w:lang w:val="pt-BR"/>
        </w:rPr>
        <w:tab/>
        <w:t xml:space="preserve">B. </w:t>
      </w:r>
      <w:r w:rsidRPr="00564A98">
        <w:rPr>
          <w:rFonts w:ascii="Times New Roman" w:hAnsi="Times New Roman"/>
          <w:lang w:val="pt-BR"/>
        </w:rPr>
        <w:t xml:space="preserve">v </w:t>
      </w:r>
      <w:r w:rsidRPr="00564A98">
        <w:rPr>
          <w:rFonts w:ascii="Times New Roman" w:hAnsi="Times New Roman"/>
          <w:b/>
        </w:rPr>
        <w:sym w:font="Symbol" w:char="F0BB"/>
      </w:r>
      <w:r w:rsidRPr="00564A98">
        <w:rPr>
          <w:rFonts w:ascii="Times New Roman" w:hAnsi="Times New Roman"/>
          <w:lang w:val="pt-BR"/>
        </w:rPr>
        <w:t xml:space="preserve"> 25 m/s</w:t>
      </w:r>
      <w:r w:rsidRPr="00564A98">
        <w:rPr>
          <w:rFonts w:ascii="Times New Roman" w:hAnsi="Times New Roman"/>
          <w:b/>
          <w:color w:val="FF0000"/>
          <w:lang w:val="pt-BR"/>
        </w:rPr>
        <w:tab/>
        <w:t xml:space="preserve">C. </w:t>
      </w:r>
      <w:r w:rsidRPr="00564A98">
        <w:rPr>
          <w:rFonts w:ascii="Times New Roman" w:hAnsi="Times New Roman"/>
          <w:lang w:val="pt-BR"/>
        </w:rPr>
        <w:t xml:space="preserve">v </w:t>
      </w:r>
      <w:r w:rsidRPr="00564A98">
        <w:rPr>
          <w:rFonts w:ascii="Times New Roman" w:hAnsi="Times New Roman"/>
          <w:b/>
        </w:rPr>
        <w:sym w:font="Symbol" w:char="F0BB"/>
      </w:r>
      <w:r w:rsidRPr="00564A98">
        <w:rPr>
          <w:rFonts w:ascii="Times New Roman" w:hAnsi="Times New Roman"/>
          <w:lang w:val="pt-BR"/>
        </w:rPr>
        <w:t xml:space="preserve"> 40 m/s</w:t>
      </w:r>
      <w:r w:rsidRPr="00564A98">
        <w:rPr>
          <w:rFonts w:ascii="Times New Roman" w:hAnsi="Times New Roman"/>
          <w:b/>
          <w:color w:val="FF0000"/>
          <w:lang w:val="pt-BR"/>
        </w:rPr>
        <w:tab/>
        <w:t xml:space="preserve">D. </w:t>
      </w:r>
      <w:r w:rsidRPr="00564A98">
        <w:rPr>
          <w:rFonts w:ascii="Times New Roman" w:hAnsi="Times New Roman"/>
          <w:lang w:val="pt-BR"/>
        </w:rPr>
        <w:t xml:space="preserve">v </w:t>
      </w:r>
      <w:r w:rsidRPr="00564A98">
        <w:rPr>
          <w:rFonts w:ascii="Times New Roman" w:hAnsi="Times New Roman"/>
          <w:b/>
        </w:rPr>
        <w:sym w:font="Symbol" w:char="F0BB"/>
      </w:r>
      <w:r w:rsidRPr="00564A98">
        <w:rPr>
          <w:rFonts w:ascii="Times New Roman" w:hAnsi="Times New Roman"/>
          <w:lang w:val="pt-BR"/>
        </w:rPr>
        <w:t xml:space="preserve"> 35 m/s</w:t>
      </w:r>
    </w:p>
    <w:p w14:paraId="642EF64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16. </w:t>
      </w:r>
      <w:r w:rsidRPr="00794EC3">
        <w:rPr>
          <w:rFonts w:ascii="Cambria" w:hAnsi="Cambria"/>
          <w:b/>
          <w:color w:val="FF0000"/>
          <w:sz w:val="18"/>
          <w:highlight w:val="yellow"/>
        </w:rPr>
        <w:t xml:space="preserve">(ĐH 08): </w:t>
      </w:r>
      <w:r w:rsidRPr="00564A98">
        <w:rPr>
          <w:rFonts w:ascii="Times New Roman" w:hAnsi="Times New Roman"/>
        </w:rPr>
        <w:t>Tại hai điểm A và B trong một môi trường truyền sóng có hai nguồn sóng kết hợp, dao động cùng phương với phương trình lần lượt là u</w:t>
      </w:r>
      <w:r w:rsidRPr="00564A98">
        <w:rPr>
          <w:rFonts w:ascii="Times New Roman" w:hAnsi="Times New Roman"/>
          <w:vertAlign w:val="subscript"/>
        </w:rPr>
        <w:t>A</w:t>
      </w:r>
      <w:r w:rsidRPr="00564A98">
        <w:rPr>
          <w:rFonts w:ascii="Times New Roman" w:hAnsi="Times New Roman"/>
        </w:rPr>
        <w:t xml:space="preserve"> = acos</w:t>
      </w:r>
      <w:r w:rsidRPr="00564A98">
        <w:rPr>
          <w:rFonts w:ascii="Times New Roman" w:hAnsi="Times New Roman"/>
        </w:rPr>
        <w:sym w:font="Symbol" w:char="F077"/>
      </w:r>
      <w:r w:rsidRPr="00564A98">
        <w:rPr>
          <w:rFonts w:ascii="Times New Roman" w:hAnsi="Times New Roman"/>
        </w:rPr>
        <w:t>t và u</w:t>
      </w:r>
      <w:r w:rsidRPr="00564A98">
        <w:rPr>
          <w:rFonts w:ascii="Times New Roman" w:hAnsi="Times New Roman"/>
          <w:vertAlign w:val="subscript"/>
        </w:rPr>
        <w:t>B</w:t>
      </w:r>
      <w:r w:rsidRPr="00564A98">
        <w:rPr>
          <w:rFonts w:ascii="Times New Roman" w:hAnsi="Times New Roman"/>
        </w:rPr>
        <w:t xml:space="preserve"> = acos(</w:t>
      </w:r>
      <w:r w:rsidRPr="00564A98">
        <w:rPr>
          <w:rFonts w:ascii="Times New Roman" w:hAnsi="Times New Roman"/>
        </w:rPr>
        <w:sym w:font="Symbol" w:char="F077"/>
      </w:r>
      <w:r w:rsidRPr="00564A98">
        <w:rPr>
          <w:rFonts w:ascii="Times New Roman" w:hAnsi="Times New Roman"/>
        </w:rPr>
        <w:t>t +</w:t>
      </w:r>
      <w:r w:rsidRPr="00564A98">
        <w:rPr>
          <w:rFonts w:ascii="Times New Roman" w:hAnsi="Times New Roman"/>
        </w:rPr>
        <w:sym w:font="Symbol" w:char="F070"/>
      </w:r>
      <w:r w:rsidRPr="00564A98">
        <w:rPr>
          <w:rFonts w:ascii="Times New Roman" w:hAnsi="Times New Roman"/>
        </w:rPr>
        <w:t>). Biết vận tốc và biên độ sóng do mỗi nguồn tạo ra không đổi trong quá trình sóng truyền. Trong khoảng giữa A và B có giao thoa sóng do hai nguồn trên gây ra. Phần tử vật chất tại trung điểm của đoạn AB dao động với biên độ bằng</w:t>
      </w:r>
    </w:p>
    <w:p w14:paraId="78AC2E01"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0</w:t>
      </w:r>
      <w:r w:rsidRPr="00564A98">
        <w:rPr>
          <w:rFonts w:ascii="Times New Roman" w:hAnsi="Times New Roman"/>
          <w:b/>
          <w:color w:val="FF0000"/>
        </w:rPr>
        <w:tab/>
        <w:t xml:space="preserve">B. </w:t>
      </w:r>
      <w:r w:rsidRPr="00564A98">
        <w:rPr>
          <w:rFonts w:ascii="Times New Roman" w:hAnsi="Times New Roman"/>
        </w:rPr>
        <w:t>a/2</w:t>
      </w:r>
      <w:r w:rsidRPr="00564A98">
        <w:rPr>
          <w:rFonts w:ascii="Times New Roman" w:hAnsi="Times New Roman"/>
          <w:b/>
          <w:color w:val="FF0000"/>
        </w:rPr>
        <w:tab/>
        <w:t xml:space="preserve">C. </w:t>
      </w:r>
      <w:r w:rsidRPr="00564A98">
        <w:rPr>
          <w:rFonts w:ascii="Times New Roman" w:hAnsi="Times New Roman"/>
        </w:rPr>
        <w:t>a</w:t>
      </w:r>
      <w:r w:rsidRPr="00564A98">
        <w:rPr>
          <w:rFonts w:ascii="Times New Roman" w:hAnsi="Times New Roman"/>
          <w:b/>
          <w:color w:val="FF0000"/>
        </w:rPr>
        <w:tab/>
        <w:t xml:space="preserve">D. </w:t>
      </w:r>
      <w:r w:rsidRPr="00564A98">
        <w:rPr>
          <w:rFonts w:ascii="Times New Roman" w:hAnsi="Times New Roman"/>
        </w:rPr>
        <w:t>2a</w:t>
      </w:r>
    </w:p>
    <w:p w14:paraId="006DDF7E"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17. </w:t>
      </w:r>
      <w:r w:rsidRPr="00794EC3">
        <w:rPr>
          <w:rFonts w:ascii="Cambria" w:hAnsi="Cambria"/>
          <w:b/>
          <w:color w:val="FF0000"/>
          <w:sz w:val="18"/>
          <w:highlight w:val="yellow"/>
        </w:rPr>
        <w:t xml:space="preserve">(ĐH 08): </w:t>
      </w:r>
      <w:r w:rsidRPr="00564A98">
        <w:rPr>
          <w:rFonts w:ascii="Times New Roman" w:hAnsi="Times New Roman"/>
        </w:rPr>
        <w:t>Một lá thép mỏng, một đầu cố định, đầu còn lại được kích thích để dao động với chu kì không đổi và bằng 0,08 s. Âm do lá thép phát ra là</w:t>
      </w:r>
    </w:p>
    <w:p w14:paraId="12239375"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âm mà tai người nghe được.</w:t>
      </w:r>
      <w:r w:rsidRPr="00564A98">
        <w:rPr>
          <w:rFonts w:ascii="Times New Roman" w:hAnsi="Times New Roman"/>
          <w:b/>
          <w:color w:val="FF0000"/>
        </w:rPr>
        <w:tab/>
        <w:t xml:space="preserve">B. </w:t>
      </w:r>
      <w:r w:rsidRPr="00564A98">
        <w:rPr>
          <w:rFonts w:ascii="Times New Roman" w:hAnsi="Times New Roman"/>
        </w:rPr>
        <w:t xml:space="preserve">nhạc âm. </w:t>
      </w:r>
    </w:p>
    <w:p w14:paraId="79DCA932"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hạ âm.</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siêu âm.</w:t>
      </w:r>
    </w:p>
    <w:p w14:paraId="2153E9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2B366423"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6" w:name="_Toc18406504"/>
      <w:r w:rsidRPr="00564A98">
        <w:rPr>
          <w:i w:val="0"/>
          <w:sz w:val="24"/>
          <w:szCs w:val="24"/>
          <w:highlight w:val="yellow"/>
          <w:lang w:val="nl-NL"/>
        </w:rPr>
        <w:t>2009</w:t>
      </w:r>
      <w:bookmarkEnd w:id="36"/>
    </w:p>
    <w:p w14:paraId="60AC515A" w14:textId="77777777" w:rsidR="00A3407B" w:rsidRPr="00564A98" w:rsidRDefault="00A3407B" w:rsidP="009D1D88">
      <w:pPr>
        <w:tabs>
          <w:tab w:val="left" w:pos="992"/>
        </w:tabs>
        <w:spacing w:line="360" w:lineRule="auto"/>
        <w:jc w:val="both"/>
        <w:rPr>
          <w:rFonts w:ascii="Times New Roman" w:hAnsi="Times New Roman"/>
          <w:b/>
          <w:lang w:val="pt-BR"/>
        </w:rPr>
      </w:pPr>
      <w:r>
        <w:rPr>
          <w:rFonts w:ascii="Times New Roman" w:eastAsia="Calibri" w:hAnsi="Times New Roman"/>
          <w:b/>
          <w:color w:val="0033CC"/>
          <w:lang w:val="pt-BR"/>
        </w:rPr>
        <w:t xml:space="preserve">Câu 18. </w:t>
      </w:r>
      <w:r w:rsidRPr="00794EC3">
        <w:rPr>
          <w:rFonts w:ascii="Cambria" w:hAnsi="Cambria"/>
          <w:b/>
          <w:color w:val="FF0000"/>
          <w:sz w:val="18"/>
          <w:highlight w:val="yellow"/>
          <w:lang w:val="pt-BR"/>
        </w:rPr>
        <w:t xml:space="preserve">(CĐ 09): </w:t>
      </w:r>
      <w:r w:rsidRPr="00564A98">
        <w:rPr>
          <w:rFonts w:ascii="Times New Roman" w:hAnsi="Times New Roman"/>
          <w:lang w:val="pt-BR"/>
        </w:rPr>
        <w:t>Một sóng truyền theo trục Ox với phương trình u = acos(4</w:t>
      </w:r>
      <w:r w:rsidRPr="00564A98">
        <w:rPr>
          <w:rFonts w:ascii="Times New Roman" w:hAnsi="Times New Roman"/>
        </w:rPr>
        <w:sym w:font="Symbol" w:char="F070"/>
      </w:r>
      <w:r w:rsidRPr="00564A98">
        <w:rPr>
          <w:rFonts w:ascii="Times New Roman" w:hAnsi="Times New Roman"/>
          <w:lang w:val="pt-BR"/>
        </w:rPr>
        <w:t>t – 0,02</w:t>
      </w:r>
      <w:r w:rsidRPr="00564A98">
        <w:rPr>
          <w:rFonts w:ascii="Times New Roman" w:hAnsi="Times New Roman"/>
        </w:rPr>
        <w:sym w:font="Symbol" w:char="F070"/>
      </w:r>
      <w:r w:rsidRPr="00564A98">
        <w:rPr>
          <w:rFonts w:ascii="Times New Roman" w:hAnsi="Times New Roman"/>
          <w:lang w:val="pt-BR"/>
        </w:rPr>
        <w:t>x) (u và x tính bằng cm, t tính bằng giây). Tốc độ truyền của sóng này là</w:t>
      </w:r>
    </w:p>
    <w:p w14:paraId="4DB9E43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100 cm/s.</w:t>
      </w:r>
      <w:r w:rsidRPr="00564A98">
        <w:rPr>
          <w:rFonts w:ascii="Times New Roman" w:hAnsi="Times New Roman"/>
          <w:b/>
          <w:color w:val="FF0000"/>
          <w:lang w:val="pt-BR"/>
        </w:rPr>
        <w:tab/>
        <w:t xml:space="preserve">B. </w:t>
      </w:r>
      <w:r w:rsidRPr="00564A98">
        <w:rPr>
          <w:rFonts w:ascii="Times New Roman" w:hAnsi="Times New Roman"/>
          <w:lang w:val="pt-BR"/>
        </w:rPr>
        <w:t>150 cm/s.</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200 cm/s.</w:t>
      </w:r>
      <w:r w:rsidRPr="00564A98">
        <w:rPr>
          <w:rFonts w:ascii="Times New Roman" w:hAnsi="Times New Roman"/>
          <w:b/>
          <w:color w:val="FF0000"/>
          <w:lang w:val="pt-BR"/>
        </w:rPr>
        <w:tab/>
        <w:t xml:space="preserve">D. </w:t>
      </w:r>
      <w:r w:rsidRPr="00564A98">
        <w:rPr>
          <w:rFonts w:ascii="Times New Roman" w:hAnsi="Times New Roman"/>
          <w:lang w:val="pt-BR"/>
        </w:rPr>
        <w:t>50 cm/s.</w:t>
      </w:r>
    </w:p>
    <w:p w14:paraId="6F74780D"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19. </w:t>
      </w:r>
      <w:r w:rsidRPr="00794EC3">
        <w:rPr>
          <w:rFonts w:ascii="Cambria" w:hAnsi="Cambria"/>
          <w:b/>
          <w:color w:val="FF0000"/>
          <w:sz w:val="18"/>
          <w:highlight w:val="yellow"/>
        </w:rPr>
        <w:t xml:space="preserve">(CĐ 09): </w:t>
      </w:r>
      <w:r w:rsidRPr="00564A98">
        <w:rPr>
          <w:rFonts w:ascii="Times New Roman" w:hAnsi="Times New Roman"/>
        </w:rPr>
        <w:t>Một sóng cơ có chu kì 2 s truyền với tốc độ 1 m/s. Khoảng cách giữa hai điểm gần nhau nhất trên một phương truyền mà tại đó các phần tử môi trường dao động ngược pha nhau là</w:t>
      </w:r>
    </w:p>
    <w:p w14:paraId="622E90C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0,5m.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1,0m.</w:t>
      </w:r>
      <w:r w:rsidRPr="00564A98">
        <w:rPr>
          <w:rFonts w:ascii="Times New Roman" w:hAnsi="Times New Roman"/>
          <w:b/>
          <w:color w:val="FF0000"/>
        </w:rPr>
        <w:tab/>
        <w:t xml:space="preserve">C. </w:t>
      </w:r>
      <w:r w:rsidRPr="00564A98">
        <w:rPr>
          <w:rFonts w:ascii="Times New Roman" w:hAnsi="Times New Roman"/>
        </w:rPr>
        <w:t>2,0 m.</w:t>
      </w:r>
      <w:r w:rsidRPr="00564A98">
        <w:rPr>
          <w:rFonts w:ascii="Times New Roman" w:hAnsi="Times New Roman"/>
          <w:b/>
          <w:color w:val="FF0000"/>
        </w:rPr>
        <w:tab/>
        <w:t xml:space="preserve">D. </w:t>
      </w:r>
      <w:r w:rsidRPr="00564A98">
        <w:rPr>
          <w:rFonts w:ascii="Times New Roman" w:hAnsi="Times New Roman"/>
        </w:rPr>
        <w:t>2,5 m.</w:t>
      </w:r>
    </w:p>
    <w:p w14:paraId="2F74ADC2"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fr-FR"/>
        </w:rPr>
      </w:pPr>
      <w:r>
        <w:rPr>
          <w:rFonts w:ascii="Times New Roman" w:eastAsia="Calibri" w:hAnsi="Times New Roman"/>
          <w:b/>
          <w:color w:val="0033CC"/>
          <w:lang w:val="fr-FR"/>
        </w:rPr>
        <w:t xml:space="preserve">Câu 20. </w:t>
      </w:r>
      <w:r w:rsidRPr="00794EC3">
        <w:rPr>
          <w:rFonts w:ascii="Cambria" w:hAnsi="Cambria"/>
          <w:b/>
          <w:color w:val="FF0000"/>
          <w:sz w:val="18"/>
          <w:highlight w:val="yellow"/>
          <w:lang w:val="fr-FR"/>
        </w:rPr>
        <w:t xml:space="preserve">(CĐ 09): </w:t>
      </w:r>
      <w:r w:rsidRPr="00564A98">
        <w:rPr>
          <w:rFonts w:ascii="Times New Roman" w:hAnsi="Times New Roman"/>
          <w:lang w:val="fr-FR"/>
        </w:rPr>
        <w:t>Trên một sợi dây đàn hồi dài 1,2 m, hai đầu cố định, đang có sóng dừng. Biết sóng truyền trên dây có tần số 100 Hz và tốc độ 80 m/s. Số bụng sóng trên dây là</w:t>
      </w:r>
    </w:p>
    <w:p w14:paraId="2A3ABD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3.</w:t>
      </w:r>
      <w:r w:rsidRPr="00564A98">
        <w:rPr>
          <w:rFonts w:ascii="Times New Roman" w:hAnsi="Times New Roman"/>
          <w:b/>
          <w:color w:val="FF0000"/>
          <w:lang w:val="fr-FR"/>
        </w:rPr>
        <w:tab/>
        <w:t xml:space="preserve">B. </w:t>
      </w:r>
      <w:r w:rsidRPr="00564A98">
        <w:rPr>
          <w:rFonts w:ascii="Times New Roman" w:hAnsi="Times New Roman"/>
          <w:lang w:val="fr-FR"/>
        </w:rPr>
        <w:t>5.</w:t>
      </w:r>
      <w:r w:rsidRPr="00564A98">
        <w:rPr>
          <w:rFonts w:ascii="Times New Roman" w:hAnsi="Times New Roman"/>
          <w:b/>
          <w:color w:val="FF0000"/>
          <w:lang w:val="fr-FR"/>
        </w:rPr>
        <w:tab/>
        <w:t xml:space="preserve">C. </w:t>
      </w:r>
      <w:r w:rsidRPr="00564A98">
        <w:rPr>
          <w:rFonts w:ascii="Times New Roman" w:hAnsi="Times New Roman"/>
          <w:lang w:val="fr-FR"/>
        </w:rPr>
        <w:t>4.</w:t>
      </w:r>
      <w:r w:rsidRPr="00564A98">
        <w:rPr>
          <w:rFonts w:ascii="Times New Roman" w:hAnsi="Times New Roman"/>
          <w:b/>
          <w:color w:val="FF0000"/>
          <w:lang w:val="fr-FR"/>
        </w:rPr>
        <w:tab/>
        <w:t xml:space="preserve">D. </w:t>
      </w:r>
      <w:r w:rsidRPr="00564A98">
        <w:rPr>
          <w:rFonts w:ascii="Times New Roman" w:hAnsi="Times New Roman"/>
          <w:lang w:val="fr-FR"/>
        </w:rPr>
        <w:t>2.</w:t>
      </w:r>
    </w:p>
    <w:p w14:paraId="2A7CF3F0"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fr-FR"/>
        </w:rPr>
      </w:pPr>
      <w:r>
        <w:rPr>
          <w:rFonts w:ascii="Times New Roman" w:eastAsia="Calibri" w:hAnsi="Times New Roman"/>
          <w:b/>
          <w:color w:val="0033CC"/>
          <w:lang w:val="fr-FR"/>
        </w:rPr>
        <w:t xml:space="preserve">Câu 21. </w:t>
      </w:r>
      <w:r w:rsidRPr="00794EC3">
        <w:rPr>
          <w:rFonts w:ascii="Cambria" w:hAnsi="Cambria"/>
          <w:b/>
          <w:color w:val="FF0000"/>
          <w:sz w:val="18"/>
          <w:highlight w:val="yellow"/>
          <w:lang w:val="fr-FR"/>
        </w:rPr>
        <w:t xml:space="preserve">(CĐ 09): </w:t>
      </w:r>
      <w:r w:rsidRPr="00564A98">
        <w:rPr>
          <w:rFonts w:ascii="Times New Roman" w:hAnsi="Times New Roman"/>
          <w:lang w:val="fr-FR"/>
        </w:rPr>
        <w:t>Ở mặt nước có hai nguồn sóng dao động theo phương vuông góc với mặt nước, có cùng phương trình u = Acos</w:t>
      </w:r>
      <w:r w:rsidRPr="00564A98">
        <w:rPr>
          <w:rFonts w:ascii="Times New Roman" w:hAnsi="Times New Roman"/>
        </w:rPr>
        <w:sym w:font="Symbol" w:char="F077"/>
      </w:r>
      <w:r w:rsidRPr="00564A98">
        <w:rPr>
          <w:rFonts w:ascii="Times New Roman" w:hAnsi="Times New Roman"/>
          <w:lang w:val="fr-FR"/>
        </w:rPr>
        <w:t xml:space="preserve">t. Trong miền gặp nhau của hai sóng, những điểm mà ở đó các phần tử nước dao </w:t>
      </w:r>
      <w:r w:rsidRPr="00564A98">
        <w:rPr>
          <w:rFonts w:ascii="Times New Roman" w:hAnsi="Times New Roman"/>
          <w:lang w:val="fr-FR"/>
        </w:rPr>
        <w:lastRenderedPageBreak/>
        <w:t>động với biên độ cực đại sẽ có hiệu đường đi của sóng từ hai nguồn đến đó bằng</w:t>
      </w:r>
    </w:p>
    <w:p w14:paraId="16A7042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một số lẻ lần nửa bước sóng.</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một số nguyên lần bước sóng.</w:t>
      </w:r>
    </w:p>
    <w:p w14:paraId="2057D8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một số nguyên lần nửa bước sóng.</w:t>
      </w:r>
      <w:r w:rsidRPr="00564A98">
        <w:rPr>
          <w:rFonts w:ascii="Times New Roman" w:hAnsi="Times New Roman"/>
          <w:b/>
          <w:color w:val="FF0000"/>
          <w:lang w:val="fr-FR"/>
        </w:rPr>
        <w:tab/>
        <w:t xml:space="preserve">D. </w:t>
      </w:r>
      <w:r w:rsidRPr="00564A98">
        <w:rPr>
          <w:rFonts w:ascii="Times New Roman" w:hAnsi="Times New Roman"/>
          <w:lang w:val="fr-FR"/>
        </w:rPr>
        <w:t>một số lẻ lần bước sóng.</w:t>
      </w:r>
    </w:p>
    <w:p w14:paraId="6518F85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22. </w:t>
      </w:r>
      <w:r w:rsidRPr="00794EC3">
        <w:rPr>
          <w:rFonts w:ascii="Cambria" w:hAnsi="Cambria"/>
          <w:b/>
          <w:color w:val="FF0000"/>
          <w:sz w:val="18"/>
          <w:highlight w:val="yellow"/>
          <w:lang w:val="fr-FR"/>
        </w:rPr>
        <w:t xml:space="preserve">(ĐH 09): </w:t>
      </w:r>
      <w:r w:rsidRPr="00564A98">
        <w:rPr>
          <w:rFonts w:ascii="Times New Roman" w:hAnsi="Times New Roman"/>
          <w:lang w:val="fr-FR"/>
        </w:rPr>
        <w:t xml:space="preserve">Trên một sợi dây đàn hồi dài 1,8m, hai đầu cố định, đang có sóng dừng với 6 bụng sóng. Biết sóng truyền trên dây có tần số 100Hz. </w:t>
      </w:r>
      <w:r w:rsidRPr="00564A98">
        <w:rPr>
          <w:rFonts w:ascii="Times New Roman" w:hAnsi="Times New Roman"/>
        </w:rPr>
        <w:t>Tốc độ truyền sóng trên dây là:</w:t>
      </w:r>
    </w:p>
    <w:p w14:paraId="09FC26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20m/s </w:t>
      </w:r>
      <w:r w:rsidRPr="00564A98">
        <w:rPr>
          <w:rFonts w:ascii="Times New Roman" w:hAnsi="Times New Roman"/>
          <w:b/>
          <w:color w:val="FF0000"/>
        </w:rPr>
        <w:tab/>
        <w:t xml:space="preserve">B. </w:t>
      </w:r>
      <w:r w:rsidRPr="00564A98">
        <w:rPr>
          <w:rFonts w:ascii="Times New Roman" w:hAnsi="Times New Roman"/>
        </w:rPr>
        <w:t xml:space="preserve">600m/s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60m/s </w:t>
      </w:r>
      <w:r w:rsidRPr="00564A98">
        <w:rPr>
          <w:rFonts w:ascii="Times New Roman" w:hAnsi="Times New Roman"/>
          <w:b/>
          <w:color w:val="FF0000"/>
        </w:rPr>
        <w:tab/>
        <w:t xml:space="preserve">D. </w:t>
      </w:r>
      <w:r w:rsidRPr="00564A98">
        <w:rPr>
          <w:rFonts w:ascii="Times New Roman" w:hAnsi="Times New Roman"/>
        </w:rPr>
        <w:t xml:space="preserve">10m/s </w:t>
      </w:r>
    </w:p>
    <w:p w14:paraId="294ACCA1"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23. </w:t>
      </w:r>
      <w:r w:rsidRPr="00794EC3">
        <w:rPr>
          <w:rFonts w:ascii="Cambria" w:hAnsi="Cambria"/>
          <w:b/>
          <w:color w:val="FF0000"/>
          <w:sz w:val="18"/>
          <w:highlight w:val="yellow"/>
        </w:rPr>
        <w:t xml:space="preserve">(ĐH 09): </w:t>
      </w:r>
      <w:r w:rsidRPr="00564A98">
        <w:rPr>
          <w:rFonts w:ascii="Times New Roman" w:hAnsi="Times New Roman"/>
        </w:rPr>
        <w:t xml:space="preserve">Một sóng âm truyền trong không khí. Mức cường độ âm tại điểm M và tại điểm N lần lượt là 40 dB và 80 dB. Cường độ âm tại N lớn hơn cường độ âm tại M. </w:t>
      </w:r>
    </w:p>
    <w:p w14:paraId="3599154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10000 lần</w:t>
      </w:r>
      <w:r w:rsidRPr="00564A98">
        <w:rPr>
          <w:rFonts w:ascii="Times New Roman" w:hAnsi="Times New Roman"/>
          <w:b/>
          <w:color w:val="FF0000"/>
        </w:rPr>
        <w:tab/>
        <w:t xml:space="preserve">B. </w:t>
      </w:r>
      <w:r w:rsidRPr="00564A98">
        <w:rPr>
          <w:rFonts w:ascii="Times New Roman" w:hAnsi="Times New Roman"/>
        </w:rPr>
        <w:t xml:space="preserve">1000 lần </w:t>
      </w:r>
      <w:r w:rsidRPr="00564A98">
        <w:rPr>
          <w:rFonts w:ascii="Times New Roman" w:hAnsi="Times New Roman"/>
          <w:b/>
          <w:color w:val="FF0000"/>
        </w:rPr>
        <w:tab/>
        <w:t xml:space="preserve">C. </w:t>
      </w:r>
      <w:r w:rsidRPr="00564A98">
        <w:rPr>
          <w:rFonts w:ascii="Times New Roman" w:hAnsi="Times New Roman"/>
        </w:rPr>
        <w:t xml:space="preserve">40 lần </w:t>
      </w:r>
      <w:r w:rsidRPr="00564A98">
        <w:rPr>
          <w:rFonts w:ascii="Times New Roman" w:hAnsi="Times New Roman"/>
          <w:b/>
          <w:color w:val="FF0000"/>
        </w:rPr>
        <w:tab/>
        <w:t xml:space="preserve">D. </w:t>
      </w:r>
      <w:r w:rsidRPr="00564A98">
        <w:rPr>
          <w:rFonts w:ascii="Times New Roman" w:hAnsi="Times New Roman"/>
        </w:rPr>
        <w:t xml:space="preserve">2 lần </w:t>
      </w:r>
    </w:p>
    <w:p w14:paraId="4CD227F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b/>
        </w:rPr>
      </w:pPr>
      <w:r>
        <w:rPr>
          <w:rFonts w:ascii="Times New Roman" w:eastAsia="Calibri" w:hAnsi="Times New Roman"/>
          <w:b/>
          <w:color w:val="0033CC"/>
        </w:rPr>
        <w:t xml:space="preserve">Câu 24. </w:t>
      </w:r>
      <w:r w:rsidRPr="00794EC3">
        <w:rPr>
          <w:rFonts w:ascii="Cambria" w:hAnsi="Cambria"/>
          <w:b/>
          <w:color w:val="FF0000"/>
          <w:sz w:val="18"/>
          <w:highlight w:val="yellow"/>
        </w:rPr>
        <w:t xml:space="preserve">(ĐH 09): </w:t>
      </w:r>
      <w:r w:rsidRPr="00564A98">
        <w:rPr>
          <w:rFonts w:ascii="Times New Roman" w:hAnsi="Times New Roman"/>
        </w:rPr>
        <w:t>Bước sóng là khoảng cách giữa hai điểm</w:t>
      </w:r>
    </w:p>
    <w:p w14:paraId="35554E5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trên cùng một phương truyền sóng mà dao động tại hai điểm đó ngược pha.</w:t>
      </w:r>
    </w:p>
    <w:p w14:paraId="24ABE8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gần nhau nhất trên cùng một phương truyền sóng mà dao động tại hai điểm đó cùng pha.</w:t>
      </w:r>
    </w:p>
    <w:p w14:paraId="71FF8E1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gần nhau nhất mà dao động tại hai điểm đó cùng pha.</w:t>
      </w:r>
    </w:p>
    <w:p w14:paraId="73FBA8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trên cùng một phương truyền sóng mà dao động tại hai điểm đó cùng pha.</w:t>
      </w:r>
    </w:p>
    <w:p w14:paraId="186BF44A"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rPr>
        <w:t xml:space="preserve">(ĐH 09): </w:t>
      </w:r>
      <w:r w:rsidRPr="00564A98">
        <w:rPr>
          <w:rFonts w:ascii="Times New Roman" w:hAnsi="Times New Roman"/>
        </w:rPr>
        <w:t xml:space="preserve">Một nguồn phát sóng cơ dao động theo phương trình </w:t>
      </w:r>
      <m:oMath>
        <m:r>
          <m:rPr>
            <m:sty m:val="p"/>
          </m:rPr>
          <w:rPr>
            <w:rFonts w:ascii="Cambria Math" w:hAnsi="Cambria Math"/>
          </w:rPr>
          <m:t>u=4</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4πt-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r>
          <m:rPr>
            <m:sty m:val="p"/>
          </m:rPr>
          <w:rPr>
            <w:rFonts w:ascii="Cambria Math" w:hAnsi="Cambria Math"/>
          </w:rPr>
          <m:t>(cm).</m:t>
        </m:r>
      </m:oMath>
      <w:r w:rsidRPr="00564A98">
        <w:rPr>
          <w:rFonts w:ascii="Times New Roman" w:hAnsi="Times New Roman"/>
        </w:rPr>
        <w:t xml:space="preserve"> Biết dao động tại hai điểm gần nhau nhất trên cùng một phương truyền sóng cách nhau 0,5 m có độ lệch pha là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Tốc độ truyền của sóng đó là: </w:t>
      </w:r>
    </w:p>
    <w:p w14:paraId="00877974"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1,0 m/s</w:t>
      </w:r>
      <w:r w:rsidRPr="00564A98">
        <w:rPr>
          <w:rFonts w:ascii="Times New Roman" w:hAnsi="Times New Roman"/>
          <w:b/>
          <w:color w:val="FF0000"/>
        </w:rPr>
        <w:tab/>
        <w:t xml:space="preserve">B. </w:t>
      </w:r>
      <w:r w:rsidRPr="00564A98">
        <w:rPr>
          <w:rFonts w:ascii="Times New Roman" w:hAnsi="Times New Roman"/>
        </w:rPr>
        <w:t>2,0 m/s.</w:t>
      </w:r>
      <w:r w:rsidRPr="00564A98">
        <w:rPr>
          <w:rFonts w:ascii="Times New Roman" w:hAnsi="Times New Roman"/>
          <w:b/>
          <w:color w:val="FF0000"/>
        </w:rPr>
        <w:tab/>
        <w:t xml:space="preserve">C. </w:t>
      </w:r>
      <w:r w:rsidRPr="00564A98">
        <w:rPr>
          <w:rFonts w:ascii="Times New Roman" w:hAnsi="Times New Roman"/>
        </w:rPr>
        <w:t>1,5 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6,0 m/s.</w:t>
      </w:r>
    </w:p>
    <w:p w14:paraId="684AFDF4"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rPr>
        <w:t xml:space="preserve">(ĐH 09): </w:t>
      </w:r>
      <w:r w:rsidRPr="00564A98">
        <w:rPr>
          <w:rFonts w:ascii="Times New Roman" w:hAnsi="Times New Roman"/>
        </w:rPr>
        <w:t>Ở bề mặt một chất lỏng có hai nguồn phát sóng kết hợp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cách nhau 20cm. Hai nguồn này dao động theo phương trẳng đứng có phương trình lần lượt là u</w:t>
      </w:r>
      <w:r w:rsidRPr="00564A98">
        <w:rPr>
          <w:rFonts w:ascii="Times New Roman" w:hAnsi="Times New Roman"/>
          <w:vertAlign w:val="subscript"/>
        </w:rPr>
        <w:t>1</w:t>
      </w:r>
      <w:r w:rsidRPr="00564A98">
        <w:rPr>
          <w:rFonts w:ascii="Times New Roman" w:hAnsi="Times New Roman"/>
        </w:rPr>
        <w:t xml:space="preserve"> = 5cos40</w:t>
      </w:r>
      <w:r w:rsidRPr="00564A98">
        <w:rPr>
          <w:rFonts w:ascii="Times New Roman" w:hAnsi="Times New Roman"/>
        </w:rPr>
        <w:sym w:font="Symbol" w:char="F070"/>
      </w:r>
      <w:r w:rsidRPr="00564A98">
        <w:rPr>
          <w:rFonts w:ascii="Times New Roman" w:hAnsi="Times New Roman"/>
        </w:rPr>
        <w:t>t (mm) và u</w:t>
      </w:r>
      <w:r w:rsidRPr="00564A98">
        <w:rPr>
          <w:rFonts w:ascii="Times New Roman" w:hAnsi="Times New Roman"/>
          <w:vertAlign w:val="subscript"/>
        </w:rPr>
        <w:t>2</w:t>
      </w:r>
      <w:r w:rsidRPr="00564A98">
        <w:rPr>
          <w:rFonts w:ascii="Times New Roman" w:hAnsi="Times New Roman"/>
        </w:rPr>
        <w:t xml:space="preserve"> = 5cos(40</w:t>
      </w:r>
      <w:r w:rsidRPr="00564A98">
        <w:rPr>
          <w:rFonts w:ascii="Times New Roman" w:hAnsi="Times New Roman"/>
        </w:rPr>
        <w:sym w:font="Symbol" w:char="F070"/>
      </w:r>
      <w:r w:rsidRPr="00564A98">
        <w:rPr>
          <w:rFonts w:ascii="Times New Roman" w:hAnsi="Times New Roman"/>
        </w:rPr>
        <w:t xml:space="preserve">t + </w:t>
      </w:r>
      <w:r w:rsidRPr="00564A98">
        <w:rPr>
          <w:rFonts w:ascii="Times New Roman" w:hAnsi="Times New Roman"/>
        </w:rPr>
        <w:sym w:font="Symbol" w:char="F070"/>
      </w:r>
      <w:r w:rsidRPr="00564A98">
        <w:rPr>
          <w:rFonts w:ascii="Times New Roman" w:hAnsi="Times New Roman"/>
        </w:rPr>
        <w:t>) (mm). Tốc độ truyền sóng trên mặt chất lỏng là 80 cm/s. Số điểm dao động với biên độ cực đại trên đoạn thẳng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là: </w:t>
      </w:r>
    </w:p>
    <w:p w14:paraId="1FFD56E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11. </w:t>
      </w:r>
      <w:r w:rsidRPr="00564A98">
        <w:rPr>
          <w:rFonts w:ascii="Times New Roman" w:hAnsi="Times New Roman"/>
          <w:b/>
          <w:color w:val="FF0000"/>
        </w:rPr>
        <w:tab/>
        <w:t xml:space="preserve">B. </w:t>
      </w:r>
      <w:r w:rsidRPr="00564A98">
        <w:rPr>
          <w:rFonts w:ascii="Times New Roman" w:hAnsi="Times New Roman"/>
        </w:rPr>
        <w:t xml:space="preserve">9. </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10.</w:t>
      </w:r>
      <w:r w:rsidRPr="00564A98">
        <w:rPr>
          <w:rFonts w:ascii="Times New Roman" w:hAnsi="Times New Roman"/>
          <w:b/>
          <w:color w:val="FF0000"/>
        </w:rPr>
        <w:tab/>
        <w:t xml:space="preserve">D. </w:t>
      </w:r>
      <w:r w:rsidRPr="00564A98">
        <w:rPr>
          <w:rFonts w:ascii="Times New Roman" w:hAnsi="Times New Roman"/>
        </w:rPr>
        <w:t xml:space="preserve">8. </w:t>
      </w:r>
    </w:p>
    <w:p w14:paraId="54FCACD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b/>
        </w:rPr>
      </w:pPr>
      <w:r>
        <w:rPr>
          <w:rFonts w:ascii="Times New Roman" w:eastAsia="Calibri" w:hAnsi="Times New Roman"/>
          <w:b/>
          <w:color w:val="0033CC"/>
        </w:rPr>
        <w:t xml:space="preserve">Câu 27. </w:t>
      </w:r>
      <w:r w:rsidRPr="00794EC3">
        <w:rPr>
          <w:rFonts w:ascii="Cambria" w:hAnsi="Cambria"/>
          <w:b/>
          <w:color w:val="FF0000"/>
          <w:sz w:val="18"/>
          <w:highlight w:val="yellow"/>
        </w:rPr>
        <w:t xml:space="preserve">(ĐH 09): </w:t>
      </w:r>
      <w:r w:rsidRPr="00564A98">
        <w:rPr>
          <w:rFonts w:ascii="Times New Roman" w:hAnsi="Times New Roman"/>
        </w:rPr>
        <w:t xml:space="preserve">Một sóng âm truyền trong thép với vận tốc 5000m/s. Nếu độ lệch của sóng âm đố ở hai điểm gần nhau nhất cách nhau 1m trên cùng một phương truyền sóng là </w:t>
      </w:r>
      <m:oMath>
        <m:r>
          <m:rPr>
            <m:sty m:val="p"/>
          </m:rPr>
          <w:rPr>
            <w:rFonts w:ascii="Cambria Math" w:hAnsi="Cambria Math"/>
          </w:rPr>
          <m:t>π/2</m:t>
        </m:r>
      </m:oMath>
      <w:r w:rsidRPr="00564A98">
        <w:rPr>
          <w:rFonts w:ascii="Times New Roman" w:hAnsi="Times New Roman"/>
        </w:rPr>
        <w:t xml:space="preserve"> thì tần số của sóng bằng: </w:t>
      </w:r>
    </w:p>
    <w:p w14:paraId="7C80BAA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1000 Hz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1250 Hz </w:t>
      </w:r>
      <w:r w:rsidRPr="00564A98">
        <w:rPr>
          <w:rFonts w:ascii="Times New Roman" w:hAnsi="Times New Roman"/>
          <w:b/>
          <w:color w:val="FF0000"/>
        </w:rPr>
        <w:tab/>
        <w:t xml:space="preserve">C. </w:t>
      </w:r>
      <w:r w:rsidRPr="00564A98">
        <w:rPr>
          <w:rFonts w:ascii="Times New Roman" w:hAnsi="Times New Roman"/>
        </w:rPr>
        <w:t xml:space="preserve">5000 Hz </w:t>
      </w:r>
      <w:r w:rsidRPr="00564A98">
        <w:rPr>
          <w:rFonts w:ascii="Times New Roman" w:hAnsi="Times New Roman"/>
          <w:b/>
          <w:color w:val="FF0000"/>
        </w:rPr>
        <w:tab/>
        <w:t xml:space="preserve">D. </w:t>
      </w:r>
      <w:r w:rsidRPr="00564A98">
        <w:rPr>
          <w:rFonts w:ascii="Times New Roman" w:hAnsi="Times New Roman"/>
        </w:rPr>
        <w:t>2500 Hz.</w:t>
      </w:r>
    </w:p>
    <w:p w14:paraId="7184A79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091E9531"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7" w:name="_Toc18406505"/>
      <w:r w:rsidRPr="00564A98">
        <w:rPr>
          <w:i w:val="0"/>
          <w:sz w:val="24"/>
          <w:szCs w:val="24"/>
          <w:highlight w:val="yellow"/>
          <w:lang w:val="nl-NL"/>
        </w:rPr>
        <w:t>2010</w:t>
      </w:r>
      <w:bookmarkEnd w:id="37"/>
    </w:p>
    <w:p w14:paraId="754E2EF9"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28. </w:t>
      </w:r>
      <w:r w:rsidRPr="00794EC3">
        <w:rPr>
          <w:rFonts w:ascii="Cambria" w:hAnsi="Cambria"/>
          <w:b/>
          <w:color w:val="FF0000"/>
          <w:sz w:val="18"/>
          <w:highlight w:val="yellow"/>
        </w:rPr>
        <w:t xml:space="preserve">(ĐH 10): </w:t>
      </w:r>
      <w:r w:rsidRPr="00564A98">
        <w:rPr>
          <w:rFonts w:ascii="Times New Roman" w:hAnsi="Times New Roman"/>
        </w:rPr>
        <w:t>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m/s. Kể cả A và B, trên dây có</w:t>
      </w:r>
    </w:p>
    <w:p w14:paraId="536CECC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 nút và 2 bụng.</w:t>
      </w:r>
      <w:r w:rsidRPr="00564A98">
        <w:rPr>
          <w:rFonts w:ascii="Times New Roman" w:hAnsi="Times New Roman"/>
          <w:b/>
          <w:color w:val="FF0000"/>
        </w:rPr>
        <w:tab/>
        <w:t xml:space="preserve">B. </w:t>
      </w:r>
      <w:r w:rsidRPr="00564A98">
        <w:rPr>
          <w:rFonts w:ascii="Times New Roman" w:hAnsi="Times New Roman"/>
        </w:rPr>
        <w:t>7 nút và 6 bụng.</w:t>
      </w:r>
      <w:r w:rsidRPr="00564A98">
        <w:rPr>
          <w:rFonts w:ascii="Times New Roman" w:hAnsi="Times New Roman"/>
          <w:b/>
          <w:color w:val="FF0000"/>
        </w:rPr>
        <w:tab/>
        <w:t xml:space="preserve">C. </w:t>
      </w:r>
      <w:r w:rsidRPr="00564A98">
        <w:rPr>
          <w:rFonts w:ascii="Times New Roman" w:hAnsi="Times New Roman"/>
        </w:rPr>
        <w:t>9 nút và 8 bụng.</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 nút và 4 bụng.</w:t>
      </w:r>
    </w:p>
    <w:p w14:paraId="14C59FD6"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29. </w:t>
      </w:r>
      <w:r w:rsidRPr="00794EC3">
        <w:rPr>
          <w:rFonts w:ascii="Cambria" w:hAnsi="Cambria"/>
          <w:b/>
          <w:color w:val="FF0000"/>
          <w:sz w:val="18"/>
          <w:highlight w:val="yellow"/>
        </w:rPr>
        <w:t xml:space="preserve">(ĐH 10): </w:t>
      </w:r>
      <w:r w:rsidRPr="00564A98">
        <w:rPr>
          <w:rFonts w:ascii="Times New Roman" w:hAnsi="Times New Roman"/>
        </w:rPr>
        <w:t>Ba điểm O, A, B cùng nằm trên một nửa đường thẳng xuất phát từ O. Tại O đặt một nguồn điểm phát sóng âm đẳng hướng ra không gian, môi trường không hấp thụ âm. Mức cường độ âm tại A là 60 dB, tại B là 20 dB. Mức cường độ âm tại trung điểm M của đoạn AB là</w:t>
      </w:r>
    </w:p>
    <w:p w14:paraId="7C9198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26 dB.</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17 dB.</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34 dB.</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40 dB.</w:t>
      </w:r>
      <w:r w:rsidRPr="00564A98">
        <w:rPr>
          <w:rFonts w:ascii="Times New Roman" w:hAnsi="Times New Roman"/>
          <w:b/>
        </w:rPr>
        <w:t xml:space="preserve"> </w:t>
      </w:r>
    </w:p>
    <w:p w14:paraId="788222BA"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lastRenderedPageBreak/>
        <w:t xml:space="preserve">Câu 30. </w:t>
      </w:r>
      <w:r w:rsidRPr="00794EC3">
        <w:rPr>
          <w:rFonts w:ascii="Cambria" w:hAnsi="Cambria"/>
          <w:b/>
          <w:color w:val="FF0000"/>
          <w:sz w:val="18"/>
          <w:highlight w:val="yellow"/>
        </w:rPr>
        <w:t xml:space="preserve">(ĐH 10): </w:t>
      </w:r>
      <w:r w:rsidRPr="00564A98">
        <w:rPr>
          <w:rFonts w:ascii="Times New Roman" w:hAnsi="Times New Roman"/>
        </w:rPr>
        <w:t>Điều kiện để hai sóng cơ khi gặp nhau, giao thoa được với nhau là hai sóng phải xuất phát từ hai nguồn dao động</w:t>
      </w:r>
    </w:p>
    <w:p w14:paraId="337B1F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cùng biên độ và có hiệu số pha không đổi theo thời gian</w:t>
      </w:r>
    </w:p>
    <w:p w14:paraId="15819F6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cùng tần số, cùng phương</w:t>
      </w:r>
    </w:p>
    <w:p w14:paraId="28CDD90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có cùng pha ban đầu và cùng biên độ</w:t>
      </w:r>
    </w:p>
    <w:p w14:paraId="7C0C103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cùng tần số, cùng phương và có hiệu số pha không đổi theo thời gian</w:t>
      </w:r>
    </w:p>
    <w:p w14:paraId="75D65DE0"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31. </w:t>
      </w:r>
      <w:r w:rsidRPr="00794EC3">
        <w:rPr>
          <w:rFonts w:ascii="Cambria" w:hAnsi="Cambria"/>
          <w:b/>
          <w:color w:val="FF0000"/>
          <w:sz w:val="18"/>
          <w:highlight w:val="yellow"/>
        </w:rPr>
        <w:t xml:space="preserve">(ĐH 10): </w:t>
      </w:r>
      <w:r w:rsidRPr="00564A98">
        <w:rPr>
          <w:rFonts w:ascii="Times New Roman" w:hAnsi="Times New Roman"/>
        </w:rPr>
        <w:t>Tại một điểm trên mặt chất lỏng có một nguồn dao động với tần số 120 Hz, tạo ra sóng ổn định trên mặt chất lỏng. Xét 5 gợn lồi liên tiếp trên một phương truyền sóng, ở về một phía so với nguồn, gợn thứ nhất cách gợn thứ năm 0,5 m. Tốc độ truyền sóng là</w:t>
      </w:r>
    </w:p>
    <w:p w14:paraId="3BDC433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 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15 m/s</w:t>
      </w:r>
      <w:r w:rsidRPr="00564A98">
        <w:rPr>
          <w:rFonts w:ascii="Times New Roman" w:hAnsi="Times New Roman"/>
          <w:b/>
          <w:color w:val="FF0000"/>
        </w:rPr>
        <w:tab/>
        <w:t xml:space="preserve">C. </w:t>
      </w:r>
      <w:r w:rsidRPr="00564A98">
        <w:rPr>
          <w:rFonts w:ascii="Times New Roman" w:hAnsi="Times New Roman"/>
        </w:rPr>
        <w:t>30 m/s</w:t>
      </w:r>
      <w:r w:rsidRPr="00564A98">
        <w:rPr>
          <w:rFonts w:ascii="Times New Roman" w:hAnsi="Times New Roman"/>
          <w:b/>
          <w:color w:val="FF0000"/>
        </w:rPr>
        <w:tab/>
        <w:t xml:space="preserve">D. </w:t>
      </w:r>
      <w:r w:rsidRPr="00564A98">
        <w:rPr>
          <w:rFonts w:ascii="Times New Roman" w:hAnsi="Times New Roman"/>
        </w:rPr>
        <w:t>25 m/s</w:t>
      </w:r>
    </w:p>
    <w:p w14:paraId="0C0AD9D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Pr="00794EC3">
        <w:rPr>
          <w:rFonts w:ascii="Cambria" w:hAnsi="Cambria"/>
          <w:b/>
          <w:color w:val="FF0000"/>
          <w:sz w:val="18"/>
          <w:highlight w:val="yellow"/>
        </w:rPr>
        <w:t xml:space="preserve">(ĐH 10): </w:t>
      </w:r>
      <w:r w:rsidRPr="00564A98">
        <w:rPr>
          <w:rFonts w:ascii="Times New Roman" w:hAnsi="Times New Roman"/>
        </w:rPr>
        <w:t>Ở mặt thoáng của một chất lỏng có hai nguồn sóng kết hợp A và B cách nhau 20cm, dao động theo phương thẳng đứng với phương trình u</w:t>
      </w:r>
      <w:r w:rsidRPr="00564A98">
        <w:rPr>
          <w:rFonts w:ascii="Times New Roman" w:hAnsi="Times New Roman"/>
          <w:vertAlign w:val="subscript"/>
        </w:rPr>
        <w:t>A</w:t>
      </w:r>
      <w:r w:rsidRPr="00564A98">
        <w:rPr>
          <w:rFonts w:ascii="Times New Roman" w:hAnsi="Times New Roman"/>
        </w:rPr>
        <w:t xml:space="preserve"> = 2cos40</w:t>
      </w:r>
      <w:r w:rsidRPr="00564A98">
        <w:rPr>
          <w:rFonts w:ascii="Times New Roman" w:hAnsi="Times New Roman"/>
        </w:rPr>
        <w:sym w:font="Symbol" w:char="F070"/>
      </w:r>
      <w:r w:rsidRPr="00564A98">
        <w:rPr>
          <w:rFonts w:ascii="Times New Roman" w:hAnsi="Times New Roman"/>
        </w:rPr>
        <w:t>t và u</w:t>
      </w:r>
      <w:r w:rsidRPr="00564A98">
        <w:rPr>
          <w:rFonts w:ascii="Times New Roman" w:hAnsi="Times New Roman"/>
          <w:vertAlign w:val="subscript"/>
        </w:rPr>
        <w:t>B</w:t>
      </w:r>
      <w:r w:rsidRPr="00564A98">
        <w:rPr>
          <w:rFonts w:ascii="Times New Roman" w:hAnsi="Times New Roman"/>
        </w:rPr>
        <w:t xml:space="preserve"> = 2cos(40</w:t>
      </w:r>
      <w:r w:rsidRPr="00564A98">
        <w:rPr>
          <w:rFonts w:ascii="Times New Roman" w:hAnsi="Times New Roman"/>
        </w:rPr>
        <w:sym w:font="Symbol" w:char="F070"/>
      </w:r>
      <w:r w:rsidRPr="00564A98">
        <w:rPr>
          <w:rFonts w:ascii="Times New Roman" w:hAnsi="Times New Roman"/>
        </w:rPr>
        <w:t xml:space="preserve">t + </w:t>
      </w:r>
      <w:r w:rsidRPr="00564A98">
        <w:rPr>
          <w:rFonts w:ascii="Times New Roman" w:hAnsi="Times New Roman"/>
        </w:rPr>
        <w:sym w:font="Symbol" w:char="F070"/>
      </w:r>
      <w:r w:rsidRPr="00564A98">
        <w:rPr>
          <w:rFonts w:ascii="Times New Roman" w:hAnsi="Times New Roman"/>
        </w:rPr>
        <w:t>) (u</w:t>
      </w:r>
      <w:r w:rsidRPr="00564A98">
        <w:rPr>
          <w:rFonts w:ascii="Times New Roman" w:hAnsi="Times New Roman"/>
          <w:vertAlign w:val="subscript"/>
        </w:rPr>
        <w:t>A</w:t>
      </w:r>
      <w:r w:rsidRPr="00564A98">
        <w:rPr>
          <w:rFonts w:ascii="Times New Roman" w:hAnsi="Times New Roman"/>
        </w:rPr>
        <w:t xml:space="preserve"> và u</w:t>
      </w:r>
      <w:r w:rsidRPr="00564A98">
        <w:rPr>
          <w:rFonts w:ascii="Times New Roman" w:hAnsi="Times New Roman"/>
          <w:vertAlign w:val="subscript"/>
        </w:rPr>
        <w:t>B</w:t>
      </w:r>
      <w:r w:rsidRPr="00564A98">
        <w:rPr>
          <w:rFonts w:ascii="Times New Roman" w:hAnsi="Times New Roman"/>
        </w:rPr>
        <w:t xml:space="preserve"> tính bằng mm, t tính bằng s). Biết tốc độ truyền sóng trên mặt chất lỏng là 30 cm/s. Xét hình vuông AMNB thuộc mặt thoáng chất lỏng. Số điểm dao động với biên độ cực đại trên đoạn BM là</w:t>
      </w:r>
    </w:p>
    <w:p w14:paraId="1754C11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19.</w:t>
      </w:r>
      <w:r w:rsidRPr="00564A98">
        <w:rPr>
          <w:rFonts w:ascii="Times New Roman" w:hAnsi="Times New Roman"/>
          <w:b/>
          <w:color w:val="FF0000"/>
        </w:rPr>
        <w:tab/>
        <w:t xml:space="preserve">B. </w:t>
      </w:r>
      <w:r w:rsidRPr="00564A98">
        <w:rPr>
          <w:rFonts w:ascii="Times New Roman" w:hAnsi="Times New Roman"/>
        </w:rPr>
        <w:t>18.</w:t>
      </w:r>
      <w:r w:rsidRPr="00564A98">
        <w:rPr>
          <w:rFonts w:ascii="Times New Roman" w:hAnsi="Times New Roman"/>
          <w:b/>
          <w:color w:val="FF0000"/>
        </w:rPr>
        <w:tab/>
        <w:t xml:space="preserve">C. </w:t>
      </w:r>
      <w:r w:rsidRPr="00564A98">
        <w:rPr>
          <w:rFonts w:ascii="Times New Roman" w:hAnsi="Times New Roman"/>
        </w:rPr>
        <w:t>20.</w:t>
      </w:r>
      <w:r w:rsidRPr="00564A98">
        <w:rPr>
          <w:rFonts w:ascii="Times New Roman" w:hAnsi="Times New Roman"/>
          <w:b/>
          <w:color w:val="FF0000"/>
        </w:rPr>
        <w:tab/>
        <w:t xml:space="preserve">D. </w:t>
      </w:r>
      <w:r w:rsidRPr="00564A98">
        <w:rPr>
          <w:rFonts w:ascii="Times New Roman" w:hAnsi="Times New Roman"/>
        </w:rPr>
        <w:t>17.</w:t>
      </w:r>
    </w:p>
    <w:p w14:paraId="297F4B1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33. </w:t>
      </w:r>
      <w:r w:rsidRPr="00794EC3">
        <w:rPr>
          <w:rFonts w:ascii="Cambria" w:hAnsi="Cambria"/>
          <w:b/>
          <w:color w:val="FF0000"/>
          <w:sz w:val="18"/>
          <w:highlight w:val="yellow"/>
        </w:rPr>
        <w:t xml:space="preserve">(CĐ 10): </w:t>
      </w:r>
      <w:r w:rsidRPr="00564A98">
        <w:rPr>
          <w:rFonts w:ascii="Times New Roman" w:hAnsi="Times New Roman"/>
        </w:rPr>
        <w:t xml:space="preserve">Khi nói về sóng âm, phát biểu nào sau đây là </w:t>
      </w:r>
      <w:r w:rsidRPr="00564A98">
        <w:rPr>
          <w:rFonts w:ascii="Times New Roman" w:hAnsi="Times New Roman"/>
          <w:b/>
        </w:rPr>
        <w:t>sai</w:t>
      </w:r>
      <w:r w:rsidRPr="00564A98">
        <w:rPr>
          <w:rFonts w:ascii="Times New Roman" w:hAnsi="Times New Roman"/>
        </w:rPr>
        <w:t>?</w:t>
      </w:r>
    </w:p>
    <w:p w14:paraId="1371A29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Ở cùng một nhiệt độ, tốc độ truyền sóng âm trong không khí nhỏ hơn tốc độ truyền sóng âm trong nước.</w:t>
      </w:r>
    </w:p>
    <w:p w14:paraId="0977CC9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âm truyền được trong các môi trường rắn, lỏng và khí.</w:t>
      </w:r>
    </w:p>
    <w:p w14:paraId="53F033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âm trong không khí là sóng dọc.</w:t>
      </w:r>
    </w:p>
    <w:p w14:paraId="40F147B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Sóng âm trong không khí là sóng ngang</w:t>
      </w:r>
    </w:p>
    <w:p w14:paraId="0358378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34. </w:t>
      </w:r>
      <w:r w:rsidRPr="00794EC3">
        <w:rPr>
          <w:rFonts w:ascii="Cambria" w:hAnsi="Cambria"/>
          <w:b/>
          <w:color w:val="FF0000"/>
          <w:sz w:val="18"/>
          <w:highlight w:val="yellow"/>
        </w:rPr>
        <w:t xml:space="preserve">(CĐ 10): </w:t>
      </w:r>
      <w:r w:rsidRPr="00564A98">
        <w:rPr>
          <w:rFonts w:ascii="Times New Roman" w:hAnsi="Times New Roman"/>
        </w:rPr>
        <w:t>Một sợi dây AB có chiều dài 1 m căng ngang, đầu A cố định, đầu B gắn với một nhánh của âm thoa dao động điều hoà với tần số 20 Hz. Trên dây AB có một sóng dừng ổn định với 4 bụng sóng, B được coi là nút sóng. Tốc độ truyền sóng trên dây là</w:t>
      </w:r>
    </w:p>
    <w:p w14:paraId="6A56206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50 m/s</w:t>
      </w:r>
      <w:r w:rsidRPr="00564A98">
        <w:rPr>
          <w:rFonts w:ascii="Times New Roman" w:hAnsi="Times New Roman"/>
          <w:b/>
          <w:color w:val="FF0000"/>
        </w:rPr>
        <w:tab/>
        <w:t xml:space="preserve">B. </w:t>
      </w:r>
      <w:r w:rsidRPr="00564A98">
        <w:rPr>
          <w:rFonts w:ascii="Times New Roman" w:hAnsi="Times New Roman"/>
        </w:rPr>
        <w:t>2 cm/s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 m/s</w:t>
      </w:r>
      <w:r w:rsidRPr="00564A98">
        <w:rPr>
          <w:rFonts w:ascii="Times New Roman" w:hAnsi="Times New Roman"/>
          <w:b/>
          <w:color w:val="FF0000"/>
        </w:rPr>
        <w:tab/>
        <w:t xml:space="preserve">D. </w:t>
      </w:r>
      <w:r w:rsidRPr="00564A98">
        <w:rPr>
          <w:rFonts w:ascii="Times New Roman" w:hAnsi="Times New Roman"/>
        </w:rPr>
        <w:t>2,5 cm/s</w:t>
      </w:r>
    </w:p>
    <w:p w14:paraId="0526401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35. </w:t>
      </w:r>
      <w:r w:rsidRPr="00794EC3">
        <w:rPr>
          <w:rFonts w:ascii="Cambria" w:hAnsi="Cambria"/>
          <w:b/>
          <w:color w:val="FF0000"/>
          <w:sz w:val="18"/>
          <w:highlight w:val="yellow"/>
        </w:rPr>
        <w:t xml:space="preserve">(CĐ 10): </w:t>
      </w:r>
      <w:r w:rsidRPr="00564A98">
        <w:rPr>
          <w:rFonts w:ascii="Times New Roman" w:hAnsi="Times New Roman"/>
        </w:rPr>
        <w:t>Một sóng cơ truyền trong một môi trường dọc theo trục Ox với phương trình u=5cos(6</w:t>
      </w:r>
      <w:r w:rsidRPr="00564A98">
        <w:rPr>
          <w:rFonts w:ascii="Times New Roman" w:hAnsi="Times New Roman"/>
        </w:rPr>
        <w:sym w:font="Symbol" w:char="F070"/>
      </w:r>
      <w:r w:rsidRPr="00564A98">
        <w:rPr>
          <w:rFonts w:ascii="Times New Roman" w:hAnsi="Times New Roman"/>
        </w:rPr>
        <w:t>t-</w:t>
      </w:r>
      <w:r w:rsidRPr="00564A98">
        <w:rPr>
          <w:rFonts w:ascii="Times New Roman" w:hAnsi="Times New Roman"/>
        </w:rPr>
        <w:sym w:font="Symbol" w:char="F070"/>
      </w:r>
      <w:r w:rsidRPr="00564A98">
        <w:rPr>
          <w:rFonts w:ascii="Times New Roman" w:hAnsi="Times New Roman"/>
        </w:rPr>
        <w:t>x) (cm) (x tính bằng mét, t tính bằng giây). Tốc độ truyền sóng bằng</w:t>
      </w:r>
    </w:p>
    <w:p w14:paraId="2775E4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3 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6 m/s.</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64A98">
        <w:rPr>
          <w:rFonts w:ascii="Times New Roman" w:hAnsi="Times New Roman"/>
        </w:rPr>
        <w:t xml:space="preserve"> m/s.</w:t>
      </w:r>
    </w:p>
    <w:p w14:paraId="70D5D2F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36. </w:t>
      </w:r>
      <w:r w:rsidRPr="00794EC3">
        <w:rPr>
          <w:rFonts w:ascii="Cambria" w:hAnsi="Cambria"/>
          <w:b/>
          <w:color w:val="FF0000"/>
          <w:sz w:val="18"/>
          <w:highlight w:val="yellow"/>
        </w:rPr>
        <w:t xml:space="preserve">(CĐ 10): </w:t>
      </w:r>
      <w:r w:rsidRPr="00564A98">
        <w:rPr>
          <w:rFonts w:ascii="Times New Roman" w:hAnsi="Times New Roman"/>
        </w:rPr>
        <w:t>Tại một vị trí trong môi trường truyền âm, khi cường độ âm tăng gấp 10 lần giá trị cường độ âm ban đầu thì mức cường độ âm</w:t>
      </w:r>
    </w:p>
    <w:p w14:paraId="560B74E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giảm đi 10 B. </w:t>
      </w:r>
      <w:r w:rsidRPr="00564A98">
        <w:rPr>
          <w:rFonts w:ascii="Times New Roman" w:hAnsi="Times New Roman"/>
          <w:b/>
          <w:color w:val="FF0000"/>
        </w:rPr>
        <w:tab/>
        <w:t xml:space="preserve">B. </w:t>
      </w:r>
      <w:r w:rsidRPr="00564A98">
        <w:rPr>
          <w:rFonts w:ascii="Times New Roman" w:hAnsi="Times New Roman"/>
        </w:rPr>
        <w:t xml:space="preserve">tăng thêm 10 B.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tăng thêm 10 dB.</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giảm đi 10 dB.</w:t>
      </w:r>
      <w:r w:rsidRPr="00564A98">
        <w:rPr>
          <w:rFonts w:ascii="Times New Roman" w:hAnsi="Times New Roman"/>
          <w:b/>
        </w:rPr>
        <w:t xml:space="preserve"> </w:t>
      </w:r>
    </w:p>
    <w:p w14:paraId="1090585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37. </w:t>
      </w:r>
      <w:r w:rsidRPr="00794EC3">
        <w:rPr>
          <w:rFonts w:ascii="Cambria" w:hAnsi="Cambria"/>
          <w:b/>
          <w:color w:val="FF0000"/>
          <w:sz w:val="18"/>
          <w:highlight w:val="yellow"/>
        </w:rPr>
        <w:t xml:space="preserve">(CĐ 10): </w:t>
      </w:r>
      <w:r w:rsidRPr="00564A98">
        <w:rPr>
          <w:rFonts w:ascii="Times New Roman" w:hAnsi="Times New Roman"/>
        </w:rPr>
        <w:t xml:space="preserve">Ở mặt thoáng của một chất lỏng có hai nguồn kết hợp A và B dao động đều hòa cùng pha với nhau và theo phương thẳng đứng. Biết tốc độ truyền sóng không đổi trong quá trình lan truyền, bước sóng do mỗi nguồn trên phát ra bằng 12 cm. Khoảng cách ngắn nhất giữa hai điểm dao động với biên độ cực đai nằm trên đoạn thẳng AB là </w:t>
      </w:r>
    </w:p>
    <w:p w14:paraId="0C9927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9 cm. </w:t>
      </w:r>
      <w:r w:rsidRPr="00564A98">
        <w:rPr>
          <w:rFonts w:ascii="Times New Roman" w:hAnsi="Times New Roman"/>
          <w:b/>
          <w:color w:val="FF0000"/>
        </w:rPr>
        <w:tab/>
        <w:t xml:space="preserve">B. </w:t>
      </w:r>
      <w:r w:rsidRPr="00564A98">
        <w:rPr>
          <w:rFonts w:ascii="Times New Roman" w:hAnsi="Times New Roman"/>
        </w:rPr>
        <w:t>12 cm.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6 cm. </w:t>
      </w:r>
      <w:r w:rsidRPr="00564A98">
        <w:rPr>
          <w:rFonts w:ascii="Times New Roman" w:hAnsi="Times New Roman"/>
          <w:b/>
          <w:color w:val="FF0000"/>
        </w:rPr>
        <w:tab/>
        <w:t xml:space="preserve">D. </w:t>
      </w:r>
      <w:r w:rsidRPr="00564A98">
        <w:rPr>
          <w:rFonts w:ascii="Times New Roman" w:hAnsi="Times New Roman"/>
        </w:rPr>
        <w:t>3 cm.</w:t>
      </w:r>
    </w:p>
    <w:p w14:paraId="6A8ECC9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38. </w:t>
      </w:r>
      <w:r w:rsidRPr="00794EC3">
        <w:rPr>
          <w:rFonts w:ascii="Cambria" w:hAnsi="Cambria"/>
          <w:b/>
          <w:color w:val="FF0000"/>
          <w:sz w:val="18"/>
          <w:highlight w:val="yellow"/>
        </w:rPr>
        <w:t xml:space="preserve">(CĐ 10): </w:t>
      </w:r>
      <w:r w:rsidRPr="00564A98">
        <w:rPr>
          <w:rFonts w:ascii="Times New Roman" w:hAnsi="Times New Roman"/>
        </w:rPr>
        <w:t xml:space="preserve">Một sợi dây chiều dài </w:t>
      </w:r>
      <m:oMath>
        <m:r>
          <m:rPr>
            <m:scr m:val="script"/>
            <m:sty m:val="p"/>
          </m:rPr>
          <w:rPr>
            <w:rFonts w:ascii="Cambria Math" w:hAnsi="Cambria Math"/>
          </w:rPr>
          <m:t>l</m:t>
        </m:r>
      </m:oMath>
      <w:r w:rsidRPr="00564A98">
        <w:rPr>
          <w:rFonts w:ascii="Times New Roman" w:hAnsi="Times New Roman"/>
        </w:rPr>
        <w:t xml:space="preserve"> căng ngang, hai đầu cố định. Trên dây đang có sóng dừng với n bụng sóng, tốc độ truyền sóng trên dây là v. Khoảng thời gian giữa hai lần liên tiếp sợi dây duỗi thẳng là</w:t>
      </w:r>
    </w:p>
    <w:p w14:paraId="034BDFE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n</m:t>
            </m:r>
            <m:r>
              <m:rPr>
                <m:scr m:val="script"/>
                <m:sty m:val="p"/>
              </m:rPr>
              <w:rPr>
                <w:rFonts w:ascii="Cambria Math" w:hAnsi="Cambria Math"/>
              </w:rPr>
              <m:t>l</m:t>
            </m:r>
          </m:den>
        </m:f>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nv</m:t>
            </m:r>
          </m:num>
          <m:den>
            <m:r>
              <m:rPr>
                <m:scr m:val="script"/>
                <m:sty m:val="p"/>
              </m:rPr>
              <w:rPr>
                <w:rFonts w:ascii="Cambria Math" w:hAnsi="Cambria Math"/>
              </w:rPr>
              <m:t>l</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cr m:val="script"/>
                <m:sty m:val="p"/>
              </m:rPr>
              <w:rPr>
                <w:rFonts w:ascii="Cambria Math" w:hAnsi="Cambria Math"/>
              </w:rPr>
              <m:t>l</m:t>
            </m:r>
          </m:num>
          <m:den>
            <m:r>
              <m:rPr>
                <m:sty m:val="p"/>
              </m:rPr>
              <w:rPr>
                <w:rFonts w:ascii="Cambria Math" w:hAnsi="Cambria Math"/>
              </w:rPr>
              <m:t>2nv</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cr m:val="script"/>
                <m:sty m:val="p"/>
              </m:rPr>
              <w:rPr>
                <w:rFonts w:ascii="Cambria Math" w:hAnsi="Cambria Math"/>
              </w:rPr>
              <m:t>l</m:t>
            </m:r>
          </m:num>
          <m:den>
            <m:r>
              <m:rPr>
                <m:sty m:val="p"/>
              </m:rPr>
              <w:rPr>
                <w:rFonts w:ascii="Cambria Math" w:hAnsi="Cambria Math"/>
              </w:rPr>
              <m:t>nv</m:t>
            </m:r>
          </m:den>
        </m:f>
      </m:oMath>
      <w:r w:rsidRPr="00564A98">
        <w:rPr>
          <w:rFonts w:ascii="Times New Roman" w:hAnsi="Times New Roman"/>
        </w:rPr>
        <w:t>.</w:t>
      </w:r>
    </w:p>
    <w:p w14:paraId="10D95DF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7DF767CF"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8" w:name="_Toc18406506"/>
      <w:r w:rsidRPr="00564A98">
        <w:rPr>
          <w:i w:val="0"/>
          <w:sz w:val="24"/>
          <w:szCs w:val="24"/>
          <w:highlight w:val="yellow"/>
          <w:lang w:val="nl-NL"/>
        </w:rPr>
        <w:t>2011</w:t>
      </w:r>
      <w:bookmarkEnd w:id="38"/>
    </w:p>
    <w:p w14:paraId="17566A2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39. </w:t>
      </w:r>
      <w:r w:rsidRPr="00794EC3">
        <w:rPr>
          <w:rFonts w:ascii="Cambria" w:hAnsi="Cambria"/>
          <w:b/>
          <w:color w:val="FF0000"/>
          <w:sz w:val="18"/>
          <w:highlight w:val="yellow"/>
        </w:rPr>
        <w:t xml:space="preserve">(ĐH 11): </w:t>
      </w:r>
      <w:r w:rsidRPr="00564A98">
        <w:rPr>
          <w:rFonts w:ascii="Times New Roman" w:hAnsi="Times New Roman"/>
        </w:rPr>
        <w:t>Phát biểu nào sau đây là đúng khi nói về sóng cơ?</w:t>
      </w:r>
    </w:p>
    <w:p w14:paraId="69345B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Bước sóng là khoảng cách giữa hai điểm trên cùng một phương truyền sóng mà dao động tại hai điểm đó cùng pha.</w:t>
      </w:r>
    </w:p>
    <w:p w14:paraId="18B383D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cơ truyền trong chất rắn luôn là sóng dọc.</w:t>
      </w:r>
    </w:p>
    <w:p w14:paraId="39D4E4C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cơ truyền trong chất lỏng luôn là sóng ngang.</w:t>
      </w:r>
    </w:p>
    <w:p w14:paraId="3759B02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Bước sóng là khoảng cách giữa hai điểm gần nhau nhất trên cùng một phương truyền sóng mà dao động tại hai điểm đó cùng pha.</w:t>
      </w:r>
    </w:p>
    <w:p w14:paraId="06C7F72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40. </w:t>
      </w:r>
      <w:r w:rsidRPr="00794EC3">
        <w:rPr>
          <w:rFonts w:ascii="Cambria" w:hAnsi="Cambria"/>
          <w:b/>
          <w:color w:val="FF0000"/>
          <w:sz w:val="18"/>
          <w:highlight w:val="yellow"/>
        </w:rPr>
        <w:t xml:space="preserve">(ĐH 11): </w:t>
      </w:r>
      <w:r w:rsidRPr="00564A98">
        <w:rPr>
          <w:rFonts w:ascii="Times New Roman" w:hAnsi="Times New Roman"/>
        </w:rPr>
        <w:t>Ở mặt chất lỏng có hai nguồn sóng A, B cách nhau 18 cm, dao động theo phương thẳng đứng với phương trình là u</w:t>
      </w:r>
      <w:r w:rsidRPr="00564A98">
        <w:rPr>
          <w:rFonts w:ascii="Times New Roman" w:hAnsi="Times New Roman"/>
          <w:vertAlign w:val="subscript"/>
        </w:rPr>
        <w:t>A</w:t>
      </w:r>
      <w:r w:rsidRPr="00564A98">
        <w:rPr>
          <w:rFonts w:ascii="Times New Roman" w:hAnsi="Times New Roman"/>
        </w:rPr>
        <w:t xml:space="preserve"> = u</w:t>
      </w:r>
      <w:r w:rsidRPr="00564A98">
        <w:rPr>
          <w:rFonts w:ascii="Times New Roman" w:hAnsi="Times New Roman"/>
          <w:vertAlign w:val="subscript"/>
        </w:rPr>
        <w:t>B</w:t>
      </w:r>
      <w:r w:rsidRPr="00564A98">
        <w:rPr>
          <w:rFonts w:ascii="Times New Roman" w:hAnsi="Times New Roman"/>
        </w:rPr>
        <w:t xml:space="preserve"> = acos50</w:t>
      </w:r>
      <w:r w:rsidRPr="00564A98">
        <w:rPr>
          <w:rFonts w:ascii="Times New Roman" w:hAnsi="Times New Roman"/>
        </w:rPr>
        <w:sym w:font="Symbol" w:char="F070"/>
      </w:r>
      <w:r w:rsidRPr="00564A98">
        <w:rPr>
          <w:rFonts w:ascii="Times New Roman" w:hAnsi="Times New Roman"/>
        </w:rPr>
        <w:t>t (với t tính bằng s). Tốc độ truyền sóng của mặt chất lỏng là 50 cm/s. Gọi O là trung điểm của AB, điểm M ở mặt chất lỏng nằm trên đường trung trực của AB và gần O nhất sao cho phần tử chất lỏng tại M dao động cùng pha với phần tử chất lỏng tại O. Khoảng cách MO là</w:t>
      </w:r>
    </w:p>
    <w:p w14:paraId="4060657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 cm.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10</m:t>
            </m:r>
          </m:e>
        </m:rad>
      </m:oMath>
      <w:r w:rsidRPr="00564A98">
        <w:rPr>
          <w:rFonts w:ascii="Times New Roman" w:hAnsi="Times New Roman"/>
        </w:rPr>
        <w:t xml:space="preserve"> cm.</w:t>
      </w:r>
      <w:r w:rsidRPr="00564A98">
        <w:rPr>
          <w:rFonts w:ascii="Times New Roman" w:hAnsi="Times New Roman"/>
          <w:b/>
          <w:color w:val="FF0000"/>
        </w:rPr>
        <w:tab/>
        <w:t xml:space="preserve">C.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r w:rsidRPr="00564A98">
        <w:rPr>
          <w:rFonts w:ascii="Times New Roman" w:hAnsi="Times New Roman"/>
          <w:b/>
          <w:color w:val="FF0000"/>
        </w:rPr>
        <w:tab/>
        <w:t xml:space="preserve">D. </w:t>
      </w:r>
      <w:r w:rsidRPr="00564A98">
        <w:rPr>
          <w:rFonts w:ascii="Times New Roman" w:hAnsi="Times New Roman"/>
        </w:rPr>
        <w:t>2 cm.</w:t>
      </w:r>
    </w:p>
    <w:p w14:paraId="4D221E3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41. </w:t>
      </w:r>
      <w:r w:rsidRPr="00794EC3">
        <w:rPr>
          <w:rFonts w:ascii="Cambria" w:hAnsi="Cambria"/>
          <w:b/>
          <w:color w:val="FF0000"/>
          <w:sz w:val="18"/>
          <w:highlight w:val="yellow"/>
        </w:rPr>
        <w:t xml:space="preserve">(ĐH 11): </w:t>
      </w:r>
      <w:r w:rsidRPr="00564A98">
        <w:rPr>
          <w:rFonts w:ascii="Times New Roman" w:hAnsi="Times New Roman"/>
        </w:rPr>
        <w:t>Một sợi dây đàn hồi căng ngang, đang có sóng dừng ổn định. Trên dây, A là một điểm nút, B là một điểm bụng gần A nhất, C là trung điểm của AB, với AB = 10 cm. Biết khoảng thời gian ngắn nhất giữa hai lần mà li độ dao động của phần tử tại B bằng biên độ dao động của phần tử tại C là 0,2 s. Tốc độ truyền sóng trên dây là</w:t>
      </w:r>
    </w:p>
    <w:p w14:paraId="30EEDBF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 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0,5 m/s.</w:t>
      </w:r>
      <w:r w:rsidRPr="00564A98">
        <w:rPr>
          <w:rFonts w:ascii="Times New Roman" w:hAnsi="Times New Roman"/>
          <w:b/>
          <w:color w:val="FF0000"/>
        </w:rPr>
        <w:tab/>
        <w:t xml:space="preserve">C. </w:t>
      </w:r>
      <w:r w:rsidRPr="00564A98">
        <w:rPr>
          <w:rFonts w:ascii="Times New Roman" w:hAnsi="Times New Roman"/>
        </w:rPr>
        <w:t>1 m/s.</w:t>
      </w:r>
      <w:r w:rsidRPr="00564A98">
        <w:rPr>
          <w:rFonts w:ascii="Times New Roman" w:hAnsi="Times New Roman"/>
          <w:b/>
          <w:color w:val="FF0000"/>
        </w:rPr>
        <w:tab/>
        <w:t xml:space="preserve">D. </w:t>
      </w:r>
      <w:r w:rsidRPr="00564A98">
        <w:rPr>
          <w:rFonts w:ascii="Times New Roman" w:hAnsi="Times New Roman"/>
        </w:rPr>
        <w:t>0,25 m/s.</w:t>
      </w:r>
    </w:p>
    <w:p w14:paraId="567A138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42. </w:t>
      </w:r>
      <w:r w:rsidRPr="00794EC3">
        <w:rPr>
          <w:rFonts w:ascii="Cambria" w:hAnsi="Cambria"/>
          <w:b/>
          <w:color w:val="FF0000"/>
          <w:sz w:val="18"/>
          <w:highlight w:val="yellow"/>
        </w:rPr>
        <w:t xml:space="preserve">(ĐH 11): </w:t>
      </w:r>
      <w:r w:rsidRPr="00564A98">
        <w:rPr>
          <w:rFonts w:ascii="Times New Roman" w:hAnsi="Times New Roman"/>
        </w:rPr>
        <w:t>Một nguồn điểm O phát sóng âm có công suất không đổi trong một môi trường truyền âm đẳng hướng và không hấp thụ âm. Hai điểm A, B cách nguồn âm lần lượt là r</w:t>
      </w:r>
      <w:r w:rsidRPr="00564A98">
        <w:rPr>
          <w:rFonts w:ascii="Times New Roman" w:hAnsi="Times New Roman"/>
          <w:vertAlign w:val="subscript"/>
        </w:rPr>
        <w:t>1</w:t>
      </w:r>
      <w:r w:rsidRPr="00564A98">
        <w:rPr>
          <w:rFonts w:ascii="Times New Roman" w:hAnsi="Times New Roman"/>
        </w:rPr>
        <w:t xml:space="preserve"> và r</w:t>
      </w:r>
      <w:r w:rsidRPr="00564A98">
        <w:rPr>
          <w:rFonts w:ascii="Times New Roman" w:hAnsi="Times New Roman"/>
          <w:vertAlign w:val="subscript"/>
        </w:rPr>
        <w:t>2</w:t>
      </w:r>
      <w:r w:rsidRPr="00564A98">
        <w:rPr>
          <w:rFonts w:ascii="Times New Roman" w:hAnsi="Times New Roman"/>
        </w:rPr>
        <w:t xml:space="preserve">. Biết cường độ âm tại A gấp 4 lần cường độ âm tại B. Tỉ số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den>
        </m:f>
      </m:oMath>
      <w:r w:rsidRPr="00564A98">
        <w:rPr>
          <w:rFonts w:ascii="Times New Roman" w:hAnsi="Times New Roman"/>
        </w:rPr>
        <w:t xml:space="preserve"> bằng</w:t>
      </w:r>
    </w:p>
    <w:p w14:paraId="244B4E9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w:t>
      </w:r>
    </w:p>
    <w:p w14:paraId="781229E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43. </w:t>
      </w:r>
      <w:r w:rsidRPr="00794EC3">
        <w:rPr>
          <w:rFonts w:ascii="Cambria" w:hAnsi="Cambria"/>
          <w:b/>
          <w:color w:val="FF0000"/>
          <w:sz w:val="18"/>
          <w:highlight w:val="yellow"/>
        </w:rPr>
        <w:t xml:space="preserve">(ĐH 11): </w:t>
      </w:r>
      <w:r w:rsidRPr="00564A98">
        <w:rPr>
          <w:rFonts w:ascii="Times New Roman" w:hAnsi="Times New Roman"/>
        </w:rPr>
        <w:t>Một sóng hình sin truyền theo phương Ox từ nguồn O với tần số 20 Hz, có tốc độ truyền sóng nằm trong khoảng từ 0,7 m/s đến 1 m/s. Gọi A và B là hai điểm nằm trên Ox, ở cùng một phía so với O và cách nhau 10 cm. Hai phần tử môi trường tại A và B luôn dao động ngược pha với nhau. Tốc độ truyền sóng là</w:t>
      </w:r>
    </w:p>
    <w:p w14:paraId="6BDE6E3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100 cm/s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80 cm/s</w:t>
      </w:r>
      <w:r w:rsidRPr="00564A98">
        <w:rPr>
          <w:rFonts w:ascii="Times New Roman" w:hAnsi="Times New Roman"/>
          <w:b/>
          <w:color w:val="FF0000"/>
        </w:rPr>
        <w:tab/>
        <w:t xml:space="preserve">C. </w:t>
      </w:r>
      <w:r w:rsidRPr="00564A98">
        <w:rPr>
          <w:rFonts w:ascii="Times New Roman" w:hAnsi="Times New Roman"/>
        </w:rPr>
        <w:t>85 cm/s</w:t>
      </w:r>
      <w:r w:rsidRPr="00564A98">
        <w:rPr>
          <w:rFonts w:ascii="Times New Roman" w:hAnsi="Times New Roman"/>
          <w:b/>
          <w:color w:val="FF0000"/>
        </w:rPr>
        <w:tab/>
        <w:t xml:space="preserve">D. </w:t>
      </w:r>
      <w:r w:rsidRPr="00564A98">
        <w:rPr>
          <w:rFonts w:ascii="Times New Roman" w:hAnsi="Times New Roman"/>
        </w:rPr>
        <w:t>90 cm/s</w:t>
      </w:r>
    </w:p>
    <w:p w14:paraId="4F37120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44. </w:t>
      </w:r>
      <w:r w:rsidRPr="00794EC3">
        <w:rPr>
          <w:rFonts w:ascii="Cambria" w:hAnsi="Cambria"/>
          <w:b/>
          <w:color w:val="FF0000"/>
          <w:sz w:val="18"/>
          <w:highlight w:val="yellow"/>
        </w:rPr>
        <w:t xml:space="preserve">(CĐ 11): </w:t>
      </w:r>
      <w:r w:rsidRPr="00564A98">
        <w:rPr>
          <w:rFonts w:ascii="Times New Roman" w:hAnsi="Times New Roman"/>
        </w:rPr>
        <w:t>Trên một sợi dây đàn hồi đang có sóng dừng. Khoảng cách từ một nút đến một bụng kề nó bằng</w:t>
      </w:r>
    </w:p>
    <w:p w14:paraId="0EBAFBC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hai bước sóng.</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một nửa bước sóng.</w:t>
      </w:r>
    </w:p>
    <w:p w14:paraId="365A7A8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một phần tư bước sóng.</w:t>
      </w:r>
      <w:r w:rsidRPr="00564A98">
        <w:rPr>
          <w:rFonts w:ascii="Times New Roman" w:hAnsi="Times New Roman"/>
          <w:b/>
          <w:color w:val="FF0000"/>
        </w:rPr>
        <w:tab/>
        <w:t xml:space="preserve">D. </w:t>
      </w:r>
      <w:r w:rsidRPr="00564A98">
        <w:rPr>
          <w:rFonts w:ascii="Times New Roman" w:hAnsi="Times New Roman"/>
        </w:rPr>
        <w:t>một bước sóng.</w:t>
      </w:r>
    </w:p>
    <w:p w14:paraId="481A85F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45. </w:t>
      </w:r>
      <w:r w:rsidRPr="00794EC3">
        <w:rPr>
          <w:rFonts w:ascii="Cambria" w:hAnsi="Cambria"/>
          <w:b/>
          <w:color w:val="FF0000"/>
          <w:sz w:val="18"/>
          <w:highlight w:val="yellow"/>
        </w:rPr>
        <w:t xml:space="preserve">(CĐ 11): </w:t>
      </w:r>
      <w:r w:rsidRPr="00564A98">
        <w:rPr>
          <w:rFonts w:ascii="Times New Roman" w:hAnsi="Times New Roman"/>
        </w:rPr>
        <w:t>Một sóng cơ lan truyền trong một môi trường. Hai điểm trên cùng một phương truyền sóng, cách nhau một khoảng bằng bước sóng có dao động</w:t>
      </w:r>
    </w:p>
    <w:p w14:paraId="3C91820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ngược pha.</w:t>
      </w:r>
      <w:r w:rsidRPr="00564A98">
        <w:rPr>
          <w:rFonts w:ascii="Times New Roman" w:hAnsi="Times New Roman"/>
          <w:b/>
          <w:color w:val="FF0000"/>
        </w:rPr>
        <w:tab/>
        <w:t xml:space="preserve">C. </w:t>
      </w:r>
      <w:r w:rsidRPr="00564A98">
        <w:rPr>
          <w:rFonts w:ascii="Times New Roman" w:hAnsi="Times New Roman"/>
        </w:rPr>
        <w:t xml:space="preserve">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cùng pha.</w:t>
      </w:r>
    </w:p>
    <w:p w14:paraId="3535728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46. </w:t>
      </w:r>
      <w:r w:rsidRPr="00794EC3">
        <w:rPr>
          <w:rFonts w:ascii="Cambria" w:hAnsi="Cambria"/>
          <w:b/>
          <w:color w:val="FF0000"/>
          <w:sz w:val="18"/>
          <w:highlight w:val="yellow"/>
        </w:rPr>
        <w:t xml:space="preserve">(CĐ 11): </w:t>
      </w:r>
      <w:r w:rsidRPr="00564A98">
        <w:rPr>
          <w:rFonts w:ascii="Times New Roman" w:hAnsi="Times New Roman"/>
        </w:rPr>
        <w:t>Trên một phương truyền sóng có hai điểm M và N cách nhau 80 cm. Sóng truyền theo chiều từ M đến N với bước sóng là 1,6 m. Coi biên độ của sóng không đổi trong quá trình truyền sóng. Biết phương trình sóng tại N là u</w:t>
      </w:r>
      <w:r w:rsidRPr="00564A98">
        <w:rPr>
          <w:rFonts w:ascii="Times New Roman" w:hAnsi="Times New Roman"/>
          <w:vertAlign w:val="subscript"/>
        </w:rPr>
        <w:t xml:space="preserve">N </w:t>
      </w:r>
      <w:r w:rsidRPr="00564A98">
        <w:rPr>
          <w:rFonts w:ascii="Times New Roman" w:hAnsi="Times New Roman"/>
        </w:rPr>
        <w:t xml:space="preserve">= </w:t>
      </w:r>
      <m:oMath>
        <m:r>
          <m:rPr>
            <m:sty m:val="p"/>
          </m:rPr>
          <w:rPr>
            <w:rFonts w:ascii="Cambria Math" w:hAnsi="Cambria Math"/>
          </w:rPr>
          <m:t>0,08</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func>
        <m:r>
          <m:rPr>
            <m:sty m:val="p"/>
          </m:rPr>
          <w:rPr>
            <w:rFonts w:ascii="Cambria Math" w:hAnsi="Cambria Math"/>
          </w:rPr>
          <m:t xml:space="preserve">(t-4) </m:t>
        </m:r>
      </m:oMath>
      <w:r w:rsidRPr="00564A98">
        <w:rPr>
          <w:rFonts w:ascii="Times New Roman" w:hAnsi="Times New Roman"/>
        </w:rPr>
        <w:t>(m) thì phương trình sóng tại M là</w:t>
      </w:r>
    </w:p>
    <w:p w14:paraId="5E784D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u</w:t>
      </w:r>
      <w:r w:rsidRPr="00564A98">
        <w:rPr>
          <w:rFonts w:ascii="Times New Roman" w:hAnsi="Times New Roman"/>
          <w:vertAlign w:val="subscript"/>
        </w:rPr>
        <w:t>M</w:t>
      </w:r>
      <w:r w:rsidRPr="00564A98">
        <w:rPr>
          <w:rFonts w:ascii="Times New Roman" w:hAnsi="Times New Roman"/>
        </w:rPr>
        <w:t xml:space="preserve"> = </w:t>
      </w:r>
      <m:oMath>
        <m:r>
          <m:rPr>
            <m:sty m:val="p"/>
          </m:rPr>
          <w:rPr>
            <w:rFonts w:ascii="Cambria Math" w:hAnsi="Cambria Math"/>
          </w:rPr>
          <m:t>0,08</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func>
        <m:r>
          <m:rPr>
            <m:sty m:val="p"/>
          </m:rPr>
          <w:rPr>
            <w:rFonts w:ascii="Cambria Math" w:hAnsi="Cambria Math"/>
          </w:rPr>
          <m:t>(t+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(m).</w:t>
      </w:r>
      <w:r w:rsidRPr="00564A98">
        <w:rPr>
          <w:rFonts w:ascii="Times New Roman" w:hAnsi="Times New Roman"/>
          <w:b/>
          <w:color w:val="FF0000"/>
        </w:rPr>
        <w:tab/>
        <w:t xml:space="preserve">B.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m:t>
            </m:r>
          </m:sub>
        </m:sSub>
        <m:r>
          <m:rPr>
            <m:sty m:val="p"/>
          </m:rPr>
          <w:rPr>
            <w:rFonts w:ascii="Cambria Math" w:hAnsi="Cambria Math"/>
          </w:rPr>
          <m:t>=0,08</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func>
        <m:r>
          <m:rPr>
            <m:sty m:val="p"/>
          </m:rPr>
          <w:rPr>
            <w:rFonts w:ascii="Cambria Math" w:hAnsi="Cambria Math"/>
          </w:rPr>
          <m:t xml:space="preserve">(t+4) </m:t>
        </m:r>
      </m:oMath>
      <w:r w:rsidRPr="00564A98">
        <w:rPr>
          <w:rFonts w:ascii="Times New Roman" w:hAnsi="Times New Roman"/>
        </w:rPr>
        <w:t>(m).</w:t>
      </w:r>
    </w:p>
    <w:p w14:paraId="483AB1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m:t>
            </m:r>
          </m:sub>
        </m:sSub>
        <m:r>
          <m:rPr>
            <m:sty m:val="p"/>
          </m:rPr>
          <w:rPr>
            <w:rFonts w:ascii="Cambria Math" w:hAnsi="Cambria Math"/>
          </w:rPr>
          <m:t>=0,08</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func>
        <m:r>
          <m:rPr>
            <m:sty m:val="p"/>
          </m:rPr>
          <w:rPr>
            <w:rFonts w:ascii="Cambria Math" w:hAnsi="Cambria Math"/>
          </w:rPr>
          <m:t xml:space="preserve">(t-2) </m:t>
        </m:r>
      </m:oMath>
      <w:r w:rsidRPr="00564A98">
        <w:rPr>
          <w:rFonts w:ascii="Times New Roman" w:hAnsi="Times New Roman"/>
        </w:rPr>
        <w:t>(m).</w:t>
      </w:r>
      <w:r w:rsidRPr="00564A98">
        <w:rPr>
          <w:rFonts w:ascii="Times New Roman" w:hAnsi="Times New Roman"/>
          <w:b/>
          <w:color w:val="FF0000"/>
        </w:rPr>
        <w:tab/>
        <w:t xml:space="preserve">D.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m:t>
            </m:r>
          </m:sub>
        </m:sSub>
        <m:r>
          <m:rPr>
            <m:sty m:val="p"/>
          </m:rPr>
          <w:rPr>
            <w:rFonts w:ascii="Cambria Math" w:hAnsi="Cambria Math"/>
          </w:rPr>
          <m:t>=0,08</m:t>
        </m:r>
        <m:func>
          <m:funcPr>
            <m:ctrlPr>
              <w:rPr>
                <w:rFonts w:ascii="Cambria Math" w:hAnsi="Cambria Math"/>
              </w:rPr>
            </m:ctrlPr>
          </m:funcPr>
          <m:fName>
            <m:r>
              <m:rPr>
                <m:sty m:val="p"/>
              </m:rPr>
              <w:rPr>
                <w:rFonts w:ascii="Cambria Math" w:hAnsi="Cambria Math"/>
              </w:rPr>
              <m:t>cos</m:t>
            </m:r>
          </m:fName>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func>
        <m:r>
          <m:rPr>
            <m:sty m:val="p"/>
          </m:rPr>
          <w:rPr>
            <w:rFonts w:ascii="Cambria Math" w:hAnsi="Cambria Math"/>
          </w:rPr>
          <m:t xml:space="preserve">(t-1) </m:t>
        </m:r>
      </m:oMath>
      <w:r w:rsidRPr="00564A98">
        <w:rPr>
          <w:rFonts w:ascii="Times New Roman" w:hAnsi="Times New Roman"/>
        </w:rPr>
        <w:t>(m).</w:t>
      </w:r>
    </w:p>
    <w:p w14:paraId="0EB7971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47. </w:t>
      </w:r>
      <w:r w:rsidRPr="00794EC3">
        <w:rPr>
          <w:rFonts w:ascii="Cambria" w:hAnsi="Cambria"/>
          <w:b/>
          <w:color w:val="FF0000"/>
          <w:sz w:val="18"/>
          <w:highlight w:val="yellow"/>
        </w:rPr>
        <w:t xml:space="preserve">(CĐ 11): </w:t>
      </w:r>
      <w:r w:rsidRPr="00564A98">
        <w:rPr>
          <w:rFonts w:ascii="Times New Roman" w:hAnsi="Times New Roman"/>
        </w:rPr>
        <w:t>Quan sát sóng dừng trên sợi dây AB, đầu A dao động điều hòa theo phương vuông góc với sợi dây (coi A là nút). Với đầu B tự do và tần số dao động của đầu A là 22 Hz thì trên dây có 6 nút. Nếu đầu B cố định và coi tốc độ truyền sóng trên dây như cũ, để vẫn có 6 nút thì tần số dao động của đầu A phải bằng</w:t>
      </w:r>
    </w:p>
    <w:p w14:paraId="342C64A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 Hz.</w:t>
      </w:r>
      <w:r w:rsidRPr="00564A98">
        <w:rPr>
          <w:rFonts w:ascii="Times New Roman" w:hAnsi="Times New Roman"/>
          <w:b/>
          <w:color w:val="FF0000"/>
        </w:rPr>
        <w:tab/>
        <w:t xml:space="preserve">B. </w:t>
      </w:r>
      <w:r w:rsidRPr="00564A98">
        <w:rPr>
          <w:rFonts w:ascii="Times New Roman" w:hAnsi="Times New Roman"/>
        </w:rPr>
        <w:t>18 Hz.</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20 Hz.</w:t>
      </w:r>
      <w:r w:rsidRPr="00564A98">
        <w:rPr>
          <w:rFonts w:ascii="Times New Roman" w:hAnsi="Times New Roman"/>
          <w:b/>
          <w:color w:val="FF0000"/>
        </w:rPr>
        <w:tab/>
        <w:t xml:space="preserve">D. </w:t>
      </w:r>
      <w:r w:rsidRPr="00564A98">
        <w:rPr>
          <w:rFonts w:ascii="Times New Roman" w:hAnsi="Times New Roman"/>
        </w:rPr>
        <w:t>23 Hz.</w:t>
      </w:r>
    </w:p>
    <w:p w14:paraId="261D90CA"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48. </w:t>
      </w:r>
      <w:r w:rsidRPr="00794EC3">
        <w:rPr>
          <w:rFonts w:ascii="Cambria" w:hAnsi="Cambria"/>
          <w:b/>
          <w:color w:val="FF0000"/>
          <w:sz w:val="18"/>
          <w:szCs w:val="24"/>
          <w:highlight w:val="yellow"/>
        </w:rPr>
        <w:t xml:space="preserve">(CĐ 11): </w:t>
      </w:r>
      <w:r w:rsidRPr="00564A98">
        <w:rPr>
          <w:rFonts w:ascii="Times New Roman" w:hAnsi="Times New Roman"/>
          <w:sz w:val="24"/>
          <w:szCs w:val="24"/>
        </w:rPr>
        <w:t>Ở mặt chất lỏng có hai nguồn sóng A, B cách nhau 20 cm, dao động theo phương thẳng đứng với phương trình là u</w:t>
      </w:r>
      <w:r w:rsidRPr="00564A98">
        <w:rPr>
          <w:rFonts w:ascii="Times New Roman" w:hAnsi="Times New Roman"/>
          <w:sz w:val="24"/>
          <w:szCs w:val="24"/>
          <w:vertAlign w:val="subscript"/>
        </w:rPr>
        <w:t xml:space="preserve">A </w:t>
      </w:r>
      <w:r w:rsidRPr="00564A98">
        <w:rPr>
          <w:rFonts w:ascii="Times New Roman" w:hAnsi="Times New Roman"/>
          <w:sz w:val="24"/>
          <w:szCs w:val="24"/>
        </w:rPr>
        <w:t>= u</w:t>
      </w:r>
      <w:r w:rsidRPr="00564A98">
        <w:rPr>
          <w:rFonts w:ascii="Times New Roman" w:hAnsi="Times New Roman"/>
          <w:sz w:val="24"/>
          <w:szCs w:val="24"/>
          <w:vertAlign w:val="subscript"/>
        </w:rPr>
        <w:t xml:space="preserve">B </w:t>
      </w:r>
      <w:r w:rsidRPr="00564A98">
        <w:rPr>
          <w:rFonts w:ascii="Times New Roman" w:hAnsi="Times New Roman"/>
          <w:sz w:val="24"/>
          <w:szCs w:val="24"/>
        </w:rPr>
        <w:t>=acos50πt (t tính bằng s). Tốc độ truyền sóng trên mặt chất lỏng là 1,5 m/s. Trên đoạn thẳng AB, số điểm có biên độ dao động cực đại và số điểm đứng yên lần lượt là</w:t>
      </w:r>
    </w:p>
    <w:p w14:paraId="57486B79"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rPr>
        <w:tab/>
        <w:t xml:space="preserve">A. </w:t>
      </w:r>
      <w:r w:rsidRPr="00564A98">
        <w:rPr>
          <w:rFonts w:ascii="Times New Roman" w:hAnsi="Times New Roman"/>
          <w:sz w:val="24"/>
          <w:szCs w:val="24"/>
          <w:lang w:val="fr-FR"/>
        </w:rPr>
        <w:t>9 và 8</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B. </w:t>
      </w:r>
      <w:r w:rsidRPr="00564A98">
        <w:rPr>
          <w:rFonts w:ascii="Times New Roman" w:hAnsi="Times New Roman"/>
          <w:sz w:val="24"/>
          <w:szCs w:val="24"/>
          <w:lang w:val="fr-FR"/>
        </w:rPr>
        <w:t>7 và 6</w:t>
      </w: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9 và 10</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7 và 8</w:t>
      </w:r>
    </w:p>
    <w:p w14:paraId="104FF5D9"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39" w:name="_Toc18406507"/>
      <w:r w:rsidRPr="00564A98">
        <w:rPr>
          <w:i w:val="0"/>
          <w:sz w:val="24"/>
          <w:szCs w:val="24"/>
          <w:highlight w:val="yellow"/>
          <w:lang w:val="nl-NL"/>
        </w:rPr>
        <w:t>2012</w:t>
      </w:r>
      <w:bookmarkEnd w:id="39"/>
    </w:p>
    <w:p w14:paraId="6697471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548F459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49. </w:t>
      </w:r>
      <w:r w:rsidRPr="00794EC3">
        <w:rPr>
          <w:rFonts w:ascii="Cambria" w:hAnsi="Cambria"/>
          <w:b/>
          <w:color w:val="FF0000"/>
          <w:sz w:val="18"/>
          <w:highlight w:val="yellow"/>
        </w:rPr>
        <w:t xml:space="preserve">(ĐH 12): </w:t>
      </w:r>
      <w:r w:rsidRPr="00564A98">
        <w:rPr>
          <w:rFonts w:ascii="Times New Roman" w:hAnsi="Times New Roman"/>
        </w:rPr>
        <w:t>Trong hiện tượng giao thoa sóng nước, hai nguồn dao động theo phương vuông góc với mặt nước, cùng biên độ, cùng pha, cùng tần số 50 Hz được đặt tại hai điểm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cách nhau 10cm. Tốc độ truyền sóng trên mặt nước là 75 cm/s. Xét các điểm trên mặt nước thuộc đường tròn tâm S</w:t>
      </w:r>
      <w:r w:rsidRPr="00564A98">
        <w:rPr>
          <w:rFonts w:ascii="Times New Roman" w:hAnsi="Times New Roman"/>
          <w:vertAlign w:val="subscript"/>
        </w:rPr>
        <w:t>1</w:t>
      </w:r>
      <w:r w:rsidRPr="00564A98">
        <w:rPr>
          <w:rFonts w:ascii="Times New Roman" w:hAnsi="Times New Roman"/>
        </w:rPr>
        <w:t>, bán kính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điểm mà phần tử tại đó dao động với biên độ cực đại cách điểm S</w:t>
      </w:r>
      <w:r w:rsidRPr="00564A98">
        <w:rPr>
          <w:rFonts w:ascii="Times New Roman" w:hAnsi="Times New Roman"/>
          <w:vertAlign w:val="subscript"/>
        </w:rPr>
        <w:t>2</w:t>
      </w:r>
      <w:r w:rsidRPr="00564A98">
        <w:rPr>
          <w:rFonts w:ascii="Times New Roman" w:hAnsi="Times New Roman"/>
        </w:rPr>
        <w:t xml:space="preserve"> một đoạn ngắn nhất bằng</w:t>
      </w:r>
    </w:p>
    <w:p w14:paraId="176CFAC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85 mm.</w:t>
      </w:r>
      <w:r w:rsidRPr="00564A98">
        <w:rPr>
          <w:rFonts w:ascii="Times New Roman" w:hAnsi="Times New Roman"/>
          <w:b/>
          <w:color w:val="FF0000"/>
        </w:rPr>
        <w:tab/>
        <w:t xml:space="preserve">B. </w:t>
      </w:r>
      <w:r w:rsidRPr="00564A98">
        <w:rPr>
          <w:rFonts w:ascii="Times New Roman" w:hAnsi="Times New Roman"/>
        </w:rPr>
        <w:t>15 mm.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 mm.</w:t>
      </w:r>
      <w:r w:rsidRPr="00564A98">
        <w:rPr>
          <w:rFonts w:ascii="Times New Roman" w:hAnsi="Times New Roman"/>
          <w:b/>
          <w:color w:val="FF0000"/>
        </w:rPr>
        <w:tab/>
        <w:t xml:space="preserve">D. </w:t>
      </w:r>
      <w:r w:rsidRPr="00564A98">
        <w:rPr>
          <w:rFonts w:ascii="Times New Roman" w:hAnsi="Times New Roman"/>
        </w:rPr>
        <w:t>89 mm.</w:t>
      </w:r>
    </w:p>
    <w:p w14:paraId="4ADDB77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50. </w:t>
      </w:r>
      <w:r w:rsidRPr="00794EC3">
        <w:rPr>
          <w:rFonts w:ascii="Cambria" w:hAnsi="Cambria"/>
          <w:b/>
          <w:color w:val="FF0000"/>
          <w:sz w:val="18"/>
          <w:highlight w:val="yellow"/>
        </w:rPr>
        <w:t xml:space="preserve">(ĐH 12): </w:t>
      </w:r>
      <w:r w:rsidRPr="00564A98">
        <w:rPr>
          <w:rFonts w:ascii="Times New Roman" w:hAnsi="Times New Roman"/>
        </w:rPr>
        <w:t>Tại điểm O trong môi trường đẳng hướng, không hấp thụ âm, có 2 nguồn âm điểm, giống nhau với công suất phát âm không đổi. Tại điểm A có mức cường độ âm 20 dB.</w:t>
      </w:r>
      <w:r w:rsidRPr="00564A98">
        <w:rPr>
          <w:rFonts w:ascii="Times New Roman" w:hAnsi="Times New Roman"/>
          <w:b/>
        </w:rPr>
        <w:t xml:space="preserve"> </w:t>
      </w:r>
      <w:r w:rsidRPr="00564A98">
        <w:rPr>
          <w:rFonts w:ascii="Times New Roman" w:hAnsi="Times New Roman"/>
        </w:rPr>
        <w:t>Để tại trung điểm M của đoạn OA có mức cường độ âm là 30 dB thì số nguồn âm giống các nguồn âm trên cần đặt thêm tại O bằng</w:t>
      </w:r>
    </w:p>
    <w:p w14:paraId="36D3AD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3.</w:t>
      </w:r>
      <w:r w:rsidRPr="00564A98">
        <w:rPr>
          <w:rFonts w:ascii="Times New Roman" w:hAnsi="Times New Roman"/>
          <w:b/>
          <w:color w:val="FF0000"/>
        </w:rPr>
        <w:tab/>
        <w:t xml:space="preserve">C. </w:t>
      </w:r>
      <w:r w:rsidRPr="00564A98">
        <w:rPr>
          <w:rFonts w:ascii="Times New Roman" w:hAnsi="Times New Roman"/>
        </w:rPr>
        <w:t>5.</w:t>
      </w:r>
      <w:r w:rsidRPr="00564A98">
        <w:rPr>
          <w:rFonts w:ascii="Times New Roman" w:hAnsi="Times New Roman"/>
          <w:b/>
          <w:color w:val="FF0000"/>
        </w:rPr>
        <w:tab/>
        <w:t xml:space="preserve">D. </w:t>
      </w:r>
      <w:r w:rsidRPr="00564A98">
        <w:rPr>
          <w:rFonts w:ascii="Times New Roman" w:hAnsi="Times New Roman"/>
        </w:rPr>
        <w:t>7.</w:t>
      </w:r>
    </w:p>
    <w:p w14:paraId="71A41DE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51. </w:t>
      </w:r>
      <w:r w:rsidRPr="00794EC3">
        <w:rPr>
          <w:rFonts w:ascii="Cambria" w:hAnsi="Cambria"/>
          <w:b/>
          <w:color w:val="FF0000"/>
          <w:sz w:val="18"/>
          <w:highlight w:val="yellow"/>
        </w:rPr>
        <w:t xml:space="preserve">(ĐH 12): </w:t>
      </w:r>
      <w:r w:rsidRPr="00564A98">
        <w:rPr>
          <w:rFonts w:ascii="Times New Roman" w:hAnsi="Times New Roman"/>
        </w:rPr>
        <w:t>Một sóng âm và một sóng ánh sáng truyền từ không khí vào nước thì bước sóng</w:t>
      </w:r>
    </w:p>
    <w:p w14:paraId="401CED6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của sóng âm tăng còn bước sóng của sóng ánh sáng giảm.</w:t>
      </w:r>
    </w:p>
    <w:p w14:paraId="30CB8BD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của sóng âm giảm còn bước sóng của sóng ánh sáng tăng.</w:t>
      </w:r>
    </w:p>
    <w:p w14:paraId="0BBF81C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của sóng âm và sóng ánh sáng đều giảm.</w:t>
      </w:r>
    </w:p>
    <w:p w14:paraId="4CE2999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của sóng âm và sóng ánh sáng đều tăng.</w:t>
      </w:r>
    </w:p>
    <w:p w14:paraId="2C2C129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52. </w:t>
      </w:r>
      <w:r w:rsidRPr="00794EC3">
        <w:rPr>
          <w:rFonts w:ascii="Cambria" w:hAnsi="Cambria"/>
          <w:b/>
          <w:color w:val="FF0000"/>
          <w:sz w:val="18"/>
          <w:highlight w:val="yellow"/>
        </w:rPr>
        <w:t xml:space="preserve">(ĐH 12): </w:t>
      </w:r>
      <w:r w:rsidRPr="00564A98">
        <w:rPr>
          <w:rFonts w:ascii="Times New Roman" w:hAnsi="Times New Roman"/>
        </w:rPr>
        <w:t>Khi nói về sự truyền sóng cơ trong một môi trường, phát biểu nào sau đây đúng?</w:t>
      </w:r>
    </w:p>
    <w:p w14:paraId="31D1528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Những phần tử của môi trường cách nhau một số nguyên lần bước sóng thì dao động cùng pha.</w:t>
      </w:r>
    </w:p>
    <w:p w14:paraId="465765D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Hai phần tử của môi trường cách nhau một phần tư bước sóng thì dao động lệch pha nhau 90</w:t>
      </w:r>
      <w:r w:rsidRPr="00564A98">
        <w:rPr>
          <w:rFonts w:ascii="Times New Roman" w:hAnsi="Times New Roman"/>
          <w:vertAlign w:val="superscript"/>
        </w:rPr>
        <w:t>0</w:t>
      </w:r>
      <w:r w:rsidRPr="00564A98">
        <w:rPr>
          <w:rFonts w:ascii="Times New Roman" w:hAnsi="Times New Roman"/>
        </w:rPr>
        <w:t>.</w:t>
      </w:r>
    </w:p>
    <w:p w14:paraId="21EC06A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r>
      <w:r w:rsidRPr="00564A98">
        <w:rPr>
          <w:rFonts w:ascii="Times New Roman" w:hAnsi="Times New Roman"/>
          <w:b/>
          <w:color w:val="FF0000"/>
          <w:u w:val="single"/>
        </w:rPr>
        <w:t xml:space="preserve">C. </w:t>
      </w:r>
      <w:r w:rsidRPr="00564A98">
        <w:rPr>
          <w:rFonts w:ascii="Times New Roman" w:hAnsi="Times New Roman"/>
        </w:rPr>
        <w:t>Những phần tử của môi trường trên cùng một hướng truyền sóng và cách nhau một số nguyên lần bước sóng thì dao động cùng pha.</w:t>
      </w:r>
    </w:p>
    <w:p w14:paraId="76C760E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Hai phần tử của môi trường cách nhau một nửa bước sóng thì dao động ngược pha.</w:t>
      </w:r>
    </w:p>
    <w:p w14:paraId="59DD2E8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53. </w:t>
      </w:r>
      <w:r w:rsidRPr="00794EC3">
        <w:rPr>
          <w:rFonts w:ascii="Cambria" w:hAnsi="Cambria"/>
          <w:b/>
          <w:color w:val="FF0000"/>
          <w:sz w:val="18"/>
          <w:highlight w:val="yellow"/>
        </w:rPr>
        <w:t xml:space="preserve">(ĐH 12): </w:t>
      </w:r>
      <w:r w:rsidRPr="00564A98">
        <w:rPr>
          <w:rFonts w:ascii="Times New Roman" w:hAnsi="Times New Roman"/>
        </w:rPr>
        <w:t>Trên một sợi dây căng ngang với hai đầu cố định đang có sóng dừng. Không xét các điểm bụng hoặc nút, quan sát thấy những điểm có cùng biên độ và ở gần nhau nhất thì đều cách đều nhau 15cm. Bước sóng trên dây có giá trị bằng</w:t>
      </w:r>
    </w:p>
    <w:p w14:paraId="154F865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30 cm.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60 cm.</w:t>
      </w:r>
      <w:r w:rsidRPr="00564A98">
        <w:rPr>
          <w:rFonts w:ascii="Times New Roman" w:hAnsi="Times New Roman"/>
          <w:b/>
          <w:color w:val="FF0000"/>
        </w:rPr>
        <w:tab/>
        <w:t xml:space="preserve">C. </w:t>
      </w:r>
      <w:r w:rsidRPr="00564A98">
        <w:rPr>
          <w:rFonts w:ascii="Times New Roman" w:hAnsi="Times New Roman"/>
        </w:rPr>
        <w:t>90 cm.</w:t>
      </w:r>
      <w:r w:rsidRPr="00564A98">
        <w:rPr>
          <w:rFonts w:ascii="Times New Roman" w:hAnsi="Times New Roman"/>
          <w:b/>
          <w:color w:val="FF0000"/>
        </w:rPr>
        <w:tab/>
        <w:t xml:space="preserve">D. </w:t>
      </w:r>
      <w:r w:rsidRPr="00564A98">
        <w:rPr>
          <w:rFonts w:ascii="Times New Roman" w:hAnsi="Times New Roman"/>
        </w:rPr>
        <w:t>45 cm.</w:t>
      </w:r>
    </w:p>
    <w:p w14:paraId="26E20E3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rPr>
        <w:t xml:space="preserve">(ĐH 12): </w:t>
      </w:r>
      <w:r w:rsidRPr="00564A98">
        <w:rPr>
          <w:rFonts w:ascii="Times New Roman" w:hAnsi="Times New Roman"/>
        </w:rPr>
        <w:t>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14:paraId="49479C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 cm.</w:t>
      </w:r>
      <w:r w:rsidRPr="00564A98">
        <w:rPr>
          <w:rFonts w:ascii="Times New Roman" w:hAnsi="Times New Roman"/>
          <w:b/>
          <w:color w:val="FF0000"/>
        </w:rPr>
        <w:tab/>
        <w:t xml:space="preserve">B. </w:t>
      </w:r>
      <w:r w:rsidRPr="00564A98">
        <w:rPr>
          <w:rFonts w:ascii="Times New Roman" w:hAnsi="Times New Roman"/>
        </w:rPr>
        <w:t>3 cm.</w:t>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cm.</w:t>
      </w:r>
      <w:r w:rsidRPr="00564A98">
        <w:rPr>
          <w:rFonts w:ascii="Times New Roman" w:hAnsi="Times New Roman"/>
          <w:b/>
          <w:color w:val="FF0000"/>
        </w:rPr>
        <w:tab/>
        <w:t xml:space="preserve">D. </w:t>
      </w:r>
      <m:oMath>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p>
    <w:p w14:paraId="5B559D5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rPr>
        <w:t xml:space="preserve">(ĐH 12): </w:t>
      </w:r>
      <w:r w:rsidRPr="00564A98">
        <w:rPr>
          <w:rFonts w:ascii="Times New Roman" w:hAnsi="Times New Roman"/>
        </w:rPr>
        <w:t>Trên một sợ dây đàn hồi dài 100 cm với hai đầu A và B cố định đang có sóng dừng, tần số sóng là 50 Hz. Không kể hai đầu A và B, trên dây có 3 nút sóng. Tốc độ truyền sóng trên dây là</w:t>
      </w:r>
    </w:p>
    <w:p w14:paraId="7E81C46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 m/s</w:t>
      </w:r>
      <w:r w:rsidRPr="00564A98">
        <w:rPr>
          <w:rFonts w:ascii="Times New Roman" w:hAnsi="Times New Roman"/>
          <w:b/>
          <w:color w:val="FF0000"/>
        </w:rPr>
        <w:tab/>
        <w:t xml:space="preserve">B. </w:t>
      </w:r>
      <w:r w:rsidRPr="00564A98">
        <w:rPr>
          <w:rFonts w:ascii="Times New Roman" w:hAnsi="Times New Roman"/>
        </w:rPr>
        <w:t>30 m/s</w:t>
      </w:r>
      <w:r w:rsidRPr="00564A98">
        <w:rPr>
          <w:rFonts w:ascii="Times New Roman" w:hAnsi="Times New Roman"/>
          <w:b/>
          <w:color w:val="FF0000"/>
        </w:rPr>
        <w:tab/>
        <w:t xml:space="preserve">C. </w:t>
      </w:r>
      <w:r w:rsidRPr="00564A98">
        <w:rPr>
          <w:rFonts w:ascii="Times New Roman" w:hAnsi="Times New Roman"/>
        </w:rPr>
        <w:t>20 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25 m/s</w:t>
      </w:r>
    </w:p>
    <w:p w14:paraId="5359A82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56.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Một nguồn âm điểm truyền sóng âm đẳng hướng vào trong không khí với tốc độ truyền âm là v. Khoảng cách giữa 2 điểm gần nhau nhất trên cùng hướng truyền sóng âm dao động ngược pha nhau là d. Tần số của âm là</w:t>
      </w:r>
    </w:p>
    <w:p w14:paraId="31947AC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2d</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2v</m:t>
            </m:r>
          </m:num>
          <m:den>
            <m:r>
              <m:rPr>
                <m:sty m:val="p"/>
              </m:rPr>
              <w:rPr>
                <w:rFonts w:ascii="Cambria Math" w:hAnsi="Cambria Math"/>
              </w:rPr>
              <m:t>d</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4d</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d</m:t>
            </m:r>
          </m:den>
        </m:f>
      </m:oMath>
      <w:r w:rsidRPr="00564A98">
        <w:rPr>
          <w:rFonts w:ascii="Times New Roman" w:hAnsi="Times New Roman"/>
        </w:rPr>
        <w:t>.</w:t>
      </w:r>
    </w:p>
    <w:p w14:paraId="28369D8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57.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Xét điểm M ở trong môi trường đàn hồi có sóng âm truyền qua. Mức cường độ âm tại M là L (dB). Nếu cường độ âm tại điểm M tăng lên 100 lần thì mức cường độ âm tại điểm đó bằng</w:t>
      </w:r>
    </w:p>
    <w:p w14:paraId="5246F6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100L (dB).</w:t>
      </w:r>
      <w:r w:rsidRPr="00564A98">
        <w:rPr>
          <w:rFonts w:ascii="Times New Roman" w:hAnsi="Times New Roman"/>
          <w:b/>
          <w:color w:val="FF0000"/>
        </w:rPr>
        <w:tab/>
        <w:t xml:space="preserve">B. </w:t>
      </w:r>
      <w:r w:rsidRPr="00564A98">
        <w:rPr>
          <w:rFonts w:ascii="Times New Roman" w:hAnsi="Times New Roman"/>
        </w:rPr>
        <w:t>L + 100 (dB).</w:t>
      </w:r>
      <w:r w:rsidRPr="00564A98">
        <w:rPr>
          <w:rFonts w:ascii="Times New Roman" w:hAnsi="Times New Roman"/>
          <w:b/>
          <w:color w:val="FF0000"/>
        </w:rPr>
        <w:tab/>
        <w:t xml:space="preserve">C. </w:t>
      </w:r>
      <w:r w:rsidRPr="00564A98">
        <w:rPr>
          <w:rFonts w:ascii="Times New Roman" w:hAnsi="Times New Roman"/>
        </w:rPr>
        <w:t>20L (dB).</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L + 20 (dB).</w:t>
      </w:r>
    </w:p>
    <w:p w14:paraId="0774028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58.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Tại mặt thoáng của một chất lỏng có hai nguồn sóng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dao động theo phương thẳng đứng với cùng phương trình u = acos40</w:t>
      </w:r>
      <w:r w:rsidRPr="00564A98">
        <w:rPr>
          <w:rFonts w:ascii="Times New Roman" w:hAnsi="Times New Roman"/>
        </w:rPr>
        <w:sym w:font="Symbol" w:char="F070"/>
      </w:r>
      <w:r w:rsidRPr="00564A98">
        <w:rPr>
          <w:rFonts w:ascii="Times New Roman" w:hAnsi="Times New Roman"/>
        </w:rPr>
        <w:t>t (a không đổi, t tính bằng s). Tốc độ truyền sóng trên mặt chất lỏng bằng 80 cm/s. Khoảng cách ngắn nhất giữa hai phần tử chất lỏng trên đoạn thẳng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dao động với biên độ cực đại là</w:t>
      </w:r>
    </w:p>
    <w:p w14:paraId="0890ECE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 cm.</w:t>
      </w:r>
      <w:r w:rsidRPr="00564A98">
        <w:rPr>
          <w:rFonts w:ascii="Times New Roman" w:hAnsi="Times New Roman"/>
          <w:b/>
          <w:color w:val="FF0000"/>
        </w:rPr>
        <w:tab/>
        <w:t xml:space="preserve">B. </w:t>
      </w:r>
      <w:r w:rsidRPr="00564A98">
        <w:rPr>
          <w:rFonts w:ascii="Times New Roman" w:hAnsi="Times New Roman"/>
        </w:rPr>
        <w:t>6 cm.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 cm.</w:t>
      </w:r>
      <w:r w:rsidRPr="00564A98">
        <w:rPr>
          <w:rFonts w:ascii="Times New Roman" w:hAnsi="Times New Roman"/>
          <w:b/>
          <w:color w:val="FF0000"/>
        </w:rPr>
        <w:tab/>
        <w:t xml:space="preserve">D. </w:t>
      </w:r>
      <w:r w:rsidRPr="00564A98">
        <w:rPr>
          <w:rFonts w:ascii="Times New Roman" w:hAnsi="Times New Roman"/>
        </w:rPr>
        <w:t>1 cm.</w:t>
      </w:r>
    </w:p>
    <w:p w14:paraId="3ADD0BD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59.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Một sóng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p>
    <w:p w14:paraId="4D1B50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42 Hz.</w:t>
      </w:r>
      <w:r w:rsidRPr="00564A98">
        <w:rPr>
          <w:rFonts w:ascii="Times New Roman" w:hAnsi="Times New Roman"/>
          <w:b/>
          <w:color w:val="FF0000"/>
        </w:rPr>
        <w:tab/>
        <w:t xml:space="preserve">B. </w:t>
      </w:r>
      <w:r w:rsidRPr="00564A98">
        <w:rPr>
          <w:rFonts w:ascii="Times New Roman" w:hAnsi="Times New Roman"/>
        </w:rPr>
        <w:t>35 Hz.</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40 Hz.</w:t>
      </w:r>
      <w:r w:rsidRPr="00564A98">
        <w:rPr>
          <w:rFonts w:ascii="Times New Roman" w:hAnsi="Times New Roman"/>
          <w:b/>
          <w:color w:val="FF0000"/>
        </w:rPr>
        <w:tab/>
        <w:t xml:space="preserve">D. </w:t>
      </w:r>
      <w:r w:rsidRPr="00564A98">
        <w:rPr>
          <w:rFonts w:ascii="Times New Roman" w:hAnsi="Times New Roman"/>
        </w:rPr>
        <w:t>37 Hz.</w:t>
      </w:r>
    </w:p>
    <w:p w14:paraId="2BDBF27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rPr>
        <w:t>(CĐ 12):</w:t>
      </w:r>
      <w:r w:rsidRPr="00564A98">
        <w:rPr>
          <w:rFonts w:ascii="Times New Roman" w:hAnsi="Times New Roman"/>
        </w:rPr>
        <w:t xml:space="preserve"> Trên một sợi dây có sóng dừng với bước sóng là </w:t>
      </w:r>
      <m:oMath>
        <m:r>
          <m:rPr>
            <m:sty m:val="p"/>
          </m:rPr>
          <w:rPr>
            <w:rFonts w:ascii="Cambria Math" w:hAnsi="Cambria Math"/>
          </w:rPr>
          <m:t>λ</m:t>
        </m:r>
      </m:oMath>
      <w:r w:rsidRPr="00564A98">
        <w:rPr>
          <w:rFonts w:ascii="Times New Roman" w:hAnsi="Times New Roman"/>
        </w:rPr>
        <w:t>. Khoảng cách giữa hai nút sóng liền kề là</w:t>
      </w:r>
    </w:p>
    <w:p w14:paraId="2FF1D25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λ</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2</w:t>
      </w:r>
      <m:oMath>
        <m:r>
          <m:rPr>
            <m:sty m:val="p"/>
          </m:rPr>
          <w:rPr>
            <w:rFonts w:ascii="Cambria Math" w:hAnsi="Cambria Math"/>
          </w:rPr>
          <m:t>λ</m:t>
        </m:r>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λ</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D. </w:t>
      </w:r>
      <m:oMath>
        <m:r>
          <m:rPr>
            <m:sty m:val="p"/>
          </m:rPr>
          <w:rPr>
            <w:rFonts w:ascii="Cambria Math" w:hAnsi="Cambria Math"/>
          </w:rPr>
          <m:t>λ</m:t>
        </m:r>
      </m:oMath>
      <w:r w:rsidRPr="00564A98">
        <w:rPr>
          <w:rFonts w:ascii="Times New Roman" w:hAnsi="Times New Roman"/>
        </w:rPr>
        <w:t>.</w:t>
      </w:r>
    </w:p>
    <w:p w14:paraId="6B1E366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61. </w:t>
      </w:r>
      <w:r w:rsidRPr="00794EC3">
        <w:rPr>
          <w:rFonts w:ascii="Cambria" w:hAnsi="Cambria"/>
          <w:b/>
          <w:color w:val="FF0000"/>
          <w:sz w:val="18"/>
          <w:highlight w:val="yellow"/>
        </w:rPr>
        <w:t>(CĐ 12):</w:t>
      </w:r>
      <w:r w:rsidRPr="00564A98">
        <w:rPr>
          <w:rFonts w:ascii="Times New Roman" w:hAnsi="Times New Roman"/>
        </w:rPr>
        <w:t xml:space="preserve"> Tại mặt chất lỏng có hai nguồn phát sóng kết hợp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dao động theo phương vuông góc với mặt chất lỏng có cùng phương trình u=2cos40</w:t>
      </w:r>
      <m:oMath>
        <m:r>
          <m:rPr>
            <m:sty m:val="p"/>
          </m:rPr>
          <w:rPr>
            <w:rFonts w:ascii="Cambria Math" w:hAnsi="Cambria Math"/>
          </w:rPr>
          <m:t>π</m:t>
        </m:r>
      </m:oMath>
      <w:r w:rsidRPr="00564A98">
        <w:rPr>
          <w:rFonts w:ascii="Times New Roman" w:hAnsi="Times New Roman"/>
        </w:rPr>
        <w:t>t (trong đó u tính bằng cm, t tính bằng s). Tốc độ truyền sóng trên mặt chất lỏng là 80cm/s. Gọi M là điểm trên mặt chất lỏng cách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lần lượt là 12cm và 9cm. Coi </w:t>
      </w:r>
      <w:r w:rsidRPr="00564A98">
        <w:rPr>
          <w:rFonts w:ascii="Times New Roman" w:hAnsi="Times New Roman"/>
        </w:rPr>
        <w:lastRenderedPageBreak/>
        <w:t>biên độ của sóng truyền từ hai nguồn trên đến điểm M là không đổi. Phần tử chất lỏng tại M dao động với biên độ là</w:t>
      </w:r>
    </w:p>
    <w:p w14:paraId="011A0A7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cm</w:t>
      </w:r>
      <w:r w:rsidRPr="00564A98">
        <w:rPr>
          <w:rFonts w:ascii="Times New Roman" w:hAnsi="Times New Roman"/>
          <w:b/>
          <w:color w:val="FF0000"/>
        </w:rPr>
        <w:tab/>
        <w:t xml:space="preserve">C. </w:t>
      </w:r>
      <w:r w:rsidRPr="00564A98">
        <w:rPr>
          <w:rFonts w:ascii="Times New Roman" w:hAnsi="Times New Roman"/>
        </w:rPr>
        <w:t>4 cm.</w:t>
      </w:r>
      <w:r w:rsidRPr="00564A98">
        <w:rPr>
          <w:rFonts w:ascii="Times New Roman" w:hAnsi="Times New Roman"/>
          <w:b/>
          <w:color w:val="FF0000"/>
        </w:rPr>
        <w:tab/>
        <w:t xml:space="preserve">D. </w:t>
      </w:r>
      <w:r w:rsidRPr="00564A98">
        <w:rPr>
          <w:rFonts w:ascii="Times New Roman" w:hAnsi="Times New Roman"/>
        </w:rPr>
        <w:t>2 cm.</w:t>
      </w:r>
    </w:p>
    <w:p w14:paraId="5F10A3F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1C6E222E"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0" w:name="_Toc18406508"/>
      <w:r w:rsidRPr="00564A98">
        <w:rPr>
          <w:i w:val="0"/>
          <w:sz w:val="24"/>
          <w:szCs w:val="24"/>
          <w:highlight w:val="yellow"/>
          <w:lang w:val="nl-NL"/>
        </w:rPr>
        <w:t>2013</w:t>
      </w:r>
      <w:bookmarkEnd w:id="40"/>
    </w:p>
    <w:p w14:paraId="4822048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5C152D6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rPr>
        <w:t>(ĐH 13):</w:t>
      </w:r>
      <w:r w:rsidRPr="00564A98">
        <w:rPr>
          <w:rFonts w:ascii="Times New Roman" w:hAnsi="Times New Roman"/>
        </w:rPr>
        <w:t xml:space="preserve"> Một nguồn phát sóng dao động điều hòa tạo ra sóng tròn đồng tâm O truyền trên mặt nước với bước sóng </w:t>
      </w:r>
      <w:r w:rsidRPr="00564A98">
        <w:rPr>
          <w:rFonts w:ascii="Times New Roman" w:hAnsi="Times New Roman"/>
        </w:rPr>
        <w:sym w:font="Symbol" w:char="F06C"/>
      </w:r>
      <w:r w:rsidRPr="00564A98">
        <w:rPr>
          <w:rFonts w:ascii="Times New Roman" w:hAnsi="Times New Roman"/>
        </w:rPr>
        <w:t>. Hai điểm M và N thuộc mặt nước, nằm trên hai phương truyền sóng mà các phần tử nước đang dao động. Biết OM = 8</w:t>
      </w:r>
      <w:r w:rsidRPr="00564A98">
        <w:rPr>
          <w:rFonts w:ascii="Times New Roman" w:hAnsi="Times New Roman"/>
        </w:rPr>
        <w:sym w:font="Symbol" w:char="F06C"/>
      </w:r>
      <w:r w:rsidRPr="00564A98">
        <w:rPr>
          <w:rFonts w:ascii="Times New Roman" w:hAnsi="Times New Roman"/>
        </w:rPr>
        <w:t>, ON = 12</w:t>
      </w:r>
      <w:r w:rsidRPr="00564A98">
        <w:rPr>
          <w:rFonts w:ascii="Times New Roman" w:hAnsi="Times New Roman"/>
        </w:rPr>
        <w:sym w:font="Symbol" w:char="F06C"/>
      </w:r>
      <w:r w:rsidRPr="00564A98">
        <w:rPr>
          <w:rFonts w:ascii="Times New Roman" w:hAnsi="Times New Roman"/>
        </w:rPr>
        <w:t xml:space="preserve"> và OM vuông góc với ON. Trên đoạn MN, số điểm mà phần tử nước dao động ngược pha với dao động của nguồn O là</w:t>
      </w:r>
    </w:p>
    <w:p w14:paraId="337C7BC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w:t>
      </w:r>
      <w:r w:rsidRPr="00564A98">
        <w:rPr>
          <w:rFonts w:ascii="Times New Roman" w:hAnsi="Times New Roman"/>
          <w:b/>
          <w:color w:val="FF0000"/>
        </w:rPr>
        <w:tab/>
        <w:t xml:space="preserve">C. </w:t>
      </w:r>
      <w:r w:rsidRPr="00564A98">
        <w:rPr>
          <w:rFonts w:ascii="Times New Roman" w:hAnsi="Times New Roman"/>
        </w:rPr>
        <w:t>6.</w:t>
      </w:r>
      <w:r w:rsidRPr="00564A98">
        <w:rPr>
          <w:rFonts w:ascii="Times New Roman" w:hAnsi="Times New Roman"/>
          <w:b/>
          <w:color w:val="FF0000"/>
        </w:rPr>
        <w:tab/>
        <w:t xml:space="preserve">D. </w:t>
      </w:r>
      <w:r w:rsidRPr="00564A98">
        <w:rPr>
          <w:rFonts w:ascii="Times New Roman" w:hAnsi="Times New Roman"/>
        </w:rPr>
        <w:t>7.</w:t>
      </w:r>
    </w:p>
    <w:p w14:paraId="49A5383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rPr>
        <w:t>(ĐH 13):</w:t>
      </w:r>
      <w:r w:rsidRPr="00564A98">
        <w:rPr>
          <w:rFonts w:ascii="Times New Roman" w:hAnsi="Times New Roman"/>
        </w:rPr>
        <w:t xml:space="preserve"> Trên một sợi dây đàn hồi dài 1m, hai đầu cố định, đang có sóng dừng với 5 nút sóng (kể cả hai đầu dây). Bước sóng của sóng truyền trên đây là</w:t>
      </w:r>
    </w:p>
    <w:p w14:paraId="626A754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1m.</w:t>
      </w:r>
      <w:r w:rsidRPr="00564A98">
        <w:rPr>
          <w:rFonts w:ascii="Times New Roman" w:hAnsi="Times New Roman"/>
          <w:b/>
          <w:color w:val="FF0000"/>
        </w:rPr>
        <w:tab/>
        <w:t xml:space="preserve">B. </w:t>
      </w:r>
      <w:r w:rsidRPr="00564A98">
        <w:rPr>
          <w:rFonts w:ascii="Times New Roman" w:hAnsi="Times New Roman"/>
        </w:rPr>
        <w:t>1,5m.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0,5m.</w:t>
      </w:r>
      <w:r w:rsidRPr="00564A98">
        <w:rPr>
          <w:rFonts w:ascii="Times New Roman" w:hAnsi="Times New Roman"/>
          <w:b/>
          <w:color w:val="FF0000"/>
        </w:rPr>
        <w:tab/>
        <w:t xml:space="preserve">D. </w:t>
      </w:r>
      <w:r w:rsidRPr="00564A98">
        <w:rPr>
          <w:rFonts w:ascii="Times New Roman" w:hAnsi="Times New Roman"/>
        </w:rPr>
        <w:t>2m.</w:t>
      </w:r>
    </w:p>
    <w:p w14:paraId="2922738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64. </w:t>
      </w:r>
      <w:r w:rsidRPr="00794EC3">
        <w:rPr>
          <w:rFonts w:ascii="Cambria" w:hAnsi="Cambria"/>
          <w:b/>
          <w:color w:val="FF0000"/>
          <w:sz w:val="18"/>
          <w:highlight w:val="yellow"/>
        </w:rPr>
        <w:t>(ĐH 13):</w:t>
      </w:r>
      <w:r w:rsidRPr="00564A98">
        <w:rPr>
          <w:rFonts w:ascii="Times New Roman" w:hAnsi="Times New Roman"/>
        </w:rPr>
        <w:t xml:space="preserve"> Trong một thí nghiệm về giao thoa sóng nước, hai nguồn sóng kết hợp O</w:t>
      </w:r>
      <w:r w:rsidRPr="00564A98">
        <w:rPr>
          <w:rFonts w:ascii="Times New Roman" w:hAnsi="Times New Roman"/>
          <w:vertAlign w:val="subscript"/>
        </w:rPr>
        <w:t>1</w:t>
      </w:r>
      <w:r w:rsidRPr="00564A98">
        <w:rPr>
          <w:rFonts w:ascii="Times New Roman" w:hAnsi="Times New Roman"/>
        </w:rPr>
        <w:t xml:space="preserve"> và O</w:t>
      </w:r>
      <w:r w:rsidRPr="00564A98">
        <w:rPr>
          <w:rFonts w:ascii="Times New Roman" w:hAnsi="Times New Roman"/>
          <w:vertAlign w:val="subscript"/>
        </w:rPr>
        <w:t>2</w:t>
      </w:r>
      <w:r w:rsidRPr="00564A98">
        <w:rPr>
          <w:rFonts w:ascii="Times New Roman" w:hAnsi="Times New Roman"/>
        </w:rPr>
        <w:t xml:space="preserve"> dao động cùng pha, cùng biên độ. Chọn hệ tọa độ vuông góc Oxy (thuộc mặt nước) với gốc tọa độ là vị trí đặt nguồn O</w:t>
      </w:r>
      <w:r w:rsidRPr="00564A98">
        <w:rPr>
          <w:rFonts w:ascii="Times New Roman" w:hAnsi="Times New Roman"/>
          <w:vertAlign w:val="subscript"/>
        </w:rPr>
        <w:t>1</w:t>
      </w:r>
      <w:r w:rsidRPr="00564A98">
        <w:rPr>
          <w:rFonts w:ascii="Times New Roman" w:hAnsi="Times New Roman"/>
          <w:vertAlign w:val="subscript"/>
        </w:rPr>
        <w:softHyphen/>
      </w:r>
      <w:r w:rsidRPr="00564A98">
        <w:rPr>
          <w:rFonts w:ascii="Times New Roman" w:hAnsi="Times New Roman"/>
        </w:rPr>
        <w:t xml:space="preserve"> còn nguồn O</w:t>
      </w:r>
      <w:r w:rsidRPr="00564A98">
        <w:rPr>
          <w:rFonts w:ascii="Times New Roman" w:hAnsi="Times New Roman"/>
          <w:vertAlign w:val="subscript"/>
        </w:rPr>
        <w:t>2</w:t>
      </w:r>
      <w:r w:rsidRPr="00564A98">
        <w:rPr>
          <w:rFonts w:ascii="Times New Roman" w:hAnsi="Times New Roman"/>
        </w:rPr>
        <w:t xml:space="preserve"> nằm trên trục Oy. Hai điểm P và Q nằm trên Ox có OP = 4,5 cm và OQ = 8cm. Dịch chuyển nguồn O</w:t>
      </w:r>
      <w:r w:rsidRPr="00564A98">
        <w:rPr>
          <w:rFonts w:ascii="Times New Roman" w:hAnsi="Times New Roman"/>
          <w:vertAlign w:val="subscript"/>
        </w:rPr>
        <w:t>2</w:t>
      </w:r>
      <w:r w:rsidRPr="00564A98">
        <w:rPr>
          <w:rFonts w:ascii="Times New Roman" w:hAnsi="Times New Roman"/>
        </w:rPr>
        <w:t xml:space="preserve"> trên trục Oy đến vị trí sao cho góc </w:t>
      </w:r>
      <m:oMath>
        <m:acc>
          <m:accPr>
            <m:ctrlPr>
              <w:rPr>
                <w:rFonts w:ascii="Cambria Math" w:hAnsi="Cambria Math"/>
              </w:rPr>
            </m:ctrlPr>
          </m:accPr>
          <m:e>
            <m:r>
              <m:rPr>
                <m:sty m:val="p"/>
              </m:rPr>
              <w:rPr>
                <w:rFonts w:ascii="Cambria Math" w:hAnsi="Cambria Math"/>
              </w:rPr>
              <m:t>P</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rPr>
              <m:t>Q</m:t>
            </m:r>
          </m:e>
        </m:acc>
      </m:oMath>
      <w:r w:rsidRPr="00564A98">
        <w:rPr>
          <w:rFonts w:ascii="Times New Roman" w:hAnsi="Times New Roman"/>
        </w:rPr>
        <w:t xml:space="preserve"> có giá trị lớn nhất thì phần tử nước tại P không dao động còn phần tử nước tại Q dao động với biên độ cực đại. Biết giữa P và Q không còn cực đại nào khác. Trên đoạn OP, điểm gần P nhất mà các phần tử nước dao động với biên độ cực đại cách P một đoạn là</w:t>
      </w:r>
    </w:p>
    <w:p w14:paraId="29B694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1,1 cm.</w:t>
      </w:r>
      <w:r w:rsidRPr="00564A98">
        <w:rPr>
          <w:rFonts w:ascii="Times New Roman" w:hAnsi="Times New Roman"/>
          <w:b/>
          <w:color w:val="FF0000"/>
          <w:lang w:val="pt-BR"/>
        </w:rPr>
        <w:tab/>
        <w:t xml:space="preserve">B. </w:t>
      </w:r>
      <w:r w:rsidRPr="00564A98">
        <w:rPr>
          <w:rFonts w:ascii="Times New Roman" w:hAnsi="Times New Roman"/>
          <w:lang w:val="pt-BR"/>
        </w:rPr>
        <w:t>3,4 cm.</w:t>
      </w:r>
      <w:r w:rsidRPr="00564A98">
        <w:rPr>
          <w:rFonts w:ascii="Times New Roman" w:hAnsi="Times New Roman"/>
          <w:b/>
          <w:color w:val="FF0000"/>
          <w:lang w:val="pt-BR"/>
        </w:rPr>
        <w:tab/>
        <w:t xml:space="preserve">C. </w:t>
      </w:r>
      <w:r w:rsidRPr="00564A98">
        <w:rPr>
          <w:rFonts w:ascii="Times New Roman" w:hAnsi="Times New Roman"/>
          <w:lang w:val="pt-BR"/>
        </w:rPr>
        <w:t>2,5 cm.</w:t>
      </w:r>
      <w:r w:rsidRPr="00564A98">
        <w:rPr>
          <w:rFonts w:ascii="Times New Roman" w:hAnsi="Times New Roman"/>
          <w:lang w:val="pt-BR"/>
        </w:rPr>
        <w:tab/>
      </w:r>
      <w:r w:rsidRPr="00564A98">
        <w:rPr>
          <w:rFonts w:ascii="Times New Roman" w:hAnsi="Times New Roman"/>
          <w:b/>
          <w:color w:val="FF0000"/>
          <w:u w:val="single"/>
          <w:lang w:val="pt-BR"/>
        </w:rPr>
        <w:t>D.</w:t>
      </w:r>
      <w:r w:rsidRPr="00564A98">
        <w:rPr>
          <w:rFonts w:ascii="Times New Roman" w:hAnsi="Times New Roman"/>
          <w:b/>
          <w:lang w:val="pt-BR"/>
        </w:rPr>
        <w:t xml:space="preserve"> </w:t>
      </w:r>
      <w:r w:rsidRPr="00564A98">
        <w:rPr>
          <w:rFonts w:ascii="Times New Roman" w:hAnsi="Times New Roman"/>
          <w:lang w:val="pt-BR"/>
        </w:rPr>
        <w:t>2,0 cm.</w:t>
      </w:r>
    </w:p>
    <w:p w14:paraId="5C765981"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65. </w:t>
      </w:r>
      <w:r w:rsidRPr="00564A98">
        <w:rPr>
          <w:rFonts w:ascii="Times New Roman" w:hAnsi="Times New Roman"/>
          <w:noProof/>
        </w:rPr>
        <w:drawing>
          <wp:anchor distT="0" distB="0" distL="114300" distR="114300" simplePos="0" relativeHeight="252065792" behindDoc="0" locked="0" layoutInCell="1" allowOverlap="1" wp14:anchorId="08A9F087" wp14:editId="7A7D3106">
            <wp:simplePos x="0" y="0"/>
            <wp:positionH relativeFrom="margin">
              <wp:align>right</wp:align>
            </wp:positionH>
            <wp:positionV relativeFrom="paragraph">
              <wp:posOffset>14605</wp:posOffset>
            </wp:positionV>
            <wp:extent cx="2240280" cy="906145"/>
            <wp:effectExtent l="0" t="0" r="7620" b="8255"/>
            <wp:wrapSquare wrapText="bothSides"/>
            <wp:docPr id="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028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794EC3">
        <w:rPr>
          <w:rFonts w:ascii="Cambria" w:hAnsi="Cambria"/>
          <w:b/>
          <w:color w:val="FF0000"/>
          <w:sz w:val="18"/>
          <w:highlight w:val="yellow"/>
        </w:rPr>
        <w:t>(ĐH 13):</w:t>
      </w:r>
      <w:r w:rsidRPr="00564A98">
        <w:rPr>
          <w:rFonts w:ascii="Times New Roman" w:hAnsi="Times New Roman"/>
        </w:rPr>
        <w:t xml:space="preserve"> Một sóng hình sin đang truyền trên một sợi dây theo chiều dương của trục Ox. Hình vẽ mô tả hình dạng của sợi dây tại thời điểm</w:t>
      </w:r>
      <w:r w:rsidRPr="00564A98">
        <w:rPr>
          <w:rFonts w:ascii="Times New Roman" w:hAnsi="Times New Roman"/>
          <w:lang w:val="fr-FR"/>
        </w:rPr>
        <w:t>t</w:t>
      </w:r>
      <w:r w:rsidRPr="00564A98">
        <w:rPr>
          <w:rFonts w:ascii="Times New Roman" w:hAnsi="Times New Roman"/>
          <w:vertAlign w:val="subscript"/>
          <w:lang w:val="fr-FR"/>
        </w:rPr>
        <w:t>1</w:t>
      </w:r>
      <w:r w:rsidRPr="00564A98">
        <w:rPr>
          <w:rFonts w:ascii="Times New Roman" w:hAnsi="Times New Roman"/>
          <w:lang w:val="fr-FR"/>
        </w:rPr>
        <w:t xml:space="preserve"> (đường nét đứt) và t</w:t>
      </w:r>
      <w:r w:rsidRPr="00564A98">
        <w:rPr>
          <w:rFonts w:ascii="Times New Roman" w:hAnsi="Times New Roman"/>
          <w:vertAlign w:val="subscript"/>
          <w:lang w:val="fr-FR"/>
        </w:rPr>
        <w:t>2</w:t>
      </w:r>
      <w:r w:rsidRPr="00564A98">
        <w:rPr>
          <w:rFonts w:ascii="Times New Roman" w:hAnsi="Times New Roman"/>
          <w:lang w:val="fr-FR"/>
        </w:rPr>
        <w:t xml:space="preserve"> = t</w:t>
      </w:r>
      <w:r w:rsidRPr="00564A98">
        <w:rPr>
          <w:rFonts w:ascii="Times New Roman" w:hAnsi="Times New Roman"/>
          <w:vertAlign w:val="subscript"/>
          <w:lang w:val="fr-FR"/>
        </w:rPr>
        <w:t>1</w:t>
      </w:r>
      <w:r w:rsidRPr="00564A98">
        <w:rPr>
          <w:rFonts w:ascii="Times New Roman" w:hAnsi="Times New Roman"/>
          <w:lang w:val="fr-FR"/>
        </w:rPr>
        <w:t xml:space="preserve"> + 0,3 (s) (đường liền nét).</w:t>
      </w:r>
      <w:r w:rsidRPr="00564A98">
        <w:rPr>
          <w:rFonts w:ascii="Times New Roman" w:hAnsi="Times New Roman"/>
          <w:noProof/>
          <w:lang w:val="fr-FR"/>
        </w:rPr>
        <w:t xml:space="preserve"> </w:t>
      </w:r>
      <w:r w:rsidRPr="00564A98">
        <w:rPr>
          <w:rFonts w:ascii="Times New Roman" w:hAnsi="Times New Roman"/>
          <w:lang w:val="fr-FR"/>
        </w:rPr>
        <w:t>Tại thời điểm t</w:t>
      </w:r>
      <w:r w:rsidRPr="00564A98">
        <w:rPr>
          <w:rFonts w:ascii="Times New Roman" w:hAnsi="Times New Roman"/>
          <w:vertAlign w:val="subscript"/>
          <w:lang w:val="fr-FR"/>
        </w:rPr>
        <w:t>2</w:t>
      </w:r>
      <w:r w:rsidRPr="00564A98">
        <w:rPr>
          <w:rFonts w:ascii="Times New Roman" w:hAnsi="Times New Roman"/>
          <w:lang w:val="fr-FR"/>
        </w:rPr>
        <w:t>, vận tốc của điểm N trên đây là</w:t>
      </w:r>
    </w:p>
    <w:p w14:paraId="435481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 xml:space="preserve">65,4 cm/s. </w:t>
      </w:r>
      <w:r w:rsidRPr="00564A98">
        <w:rPr>
          <w:rFonts w:ascii="Times New Roman" w:hAnsi="Times New Roman"/>
          <w:b/>
          <w:color w:val="FF0000"/>
        </w:rPr>
        <w:tab/>
        <w:t xml:space="preserve">B. </w:t>
      </w:r>
      <w:r w:rsidRPr="00564A98">
        <w:rPr>
          <w:rFonts w:ascii="Times New Roman" w:hAnsi="Times New Roman"/>
        </w:rPr>
        <w:t xml:space="preserve">-65,4 cm/s. </w:t>
      </w:r>
      <w:r w:rsidRPr="00564A98">
        <w:rPr>
          <w:rFonts w:ascii="Times New Roman" w:hAnsi="Times New Roman"/>
          <w:b/>
          <w:color w:val="FF0000"/>
        </w:rPr>
        <w:tab/>
        <w:t xml:space="preserve">C. </w:t>
      </w:r>
      <w:r w:rsidRPr="00564A98">
        <w:rPr>
          <w:rFonts w:ascii="Times New Roman" w:hAnsi="Times New Roman"/>
        </w:rPr>
        <w:t>-39,3 cm/s.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39,3 cm/s.</w:t>
      </w:r>
    </w:p>
    <w:p w14:paraId="1BE8C697"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66.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Trên một đường thẳng cố định trong môi trường đẳng hướng, không hấp thụ và phản xạ âm, một máy thu ở cách nguồn âm một khoảng d thu được âm có mức cường độ âm là L; khi dịch chuyển máy thu ra xa nguồn âm thêm 9 m thì mức cường độ âm thu được là L – 20 (dB). </w:t>
      </w:r>
      <w:r w:rsidRPr="00564A98">
        <w:rPr>
          <w:rFonts w:ascii="Times New Roman" w:hAnsi="Times New Roman"/>
          <w:lang w:val="fr-FR"/>
        </w:rPr>
        <w:t>Khoảng cách d là</w:t>
      </w:r>
    </w:p>
    <w:p w14:paraId="4C175F0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8 m</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1 m</w:t>
      </w:r>
      <w:r w:rsidRPr="00564A98">
        <w:rPr>
          <w:rFonts w:ascii="Times New Roman" w:hAnsi="Times New Roman"/>
          <w:b/>
          <w:color w:val="FF0000"/>
          <w:lang w:val="fr-FR"/>
        </w:rPr>
        <w:tab/>
        <w:t xml:space="preserve">C. </w:t>
      </w:r>
      <w:r w:rsidRPr="00564A98">
        <w:rPr>
          <w:rFonts w:ascii="Times New Roman" w:hAnsi="Times New Roman"/>
          <w:lang w:val="fr-FR"/>
        </w:rPr>
        <w:t>9 m</w:t>
      </w:r>
      <w:r w:rsidRPr="00564A98">
        <w:rPr>
          <w:rFonts w:ascii="Times New Roman" w:hAnsi="Times New Roman"/>
          <w:b/>
          <w:color w:val="FF0000"/>
          <w:lang w:val="fr-FR"/>
        </w:rPr>
        <w:tab/>
        <w:t xml:space="preserve">D. </w:t>
      </w:r>
      <w:r w:rsidRPr="00564A98">
        <w:rPr>
          <w:rFonts w:ascii="Times New Roman" w:hAnsi="Times New Roman"/>
          <w:lang w:val="fr-FR"/>
        </w:rPr>
        <w:t>10 m</w:t>
      </w:r>
    </w:p>
    <w:p w14:paraId="37A5770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67.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Trong một thí nghiệm về giao thoa sóng nước, hai nguồn sóng kết hợp dao động cùng pha tại hai điểm A và B cách nhau 16cm. Sóng truyền trên mặt nước với bước sóng 3cm. Trên đoạn AB, số điểm mà tại đó phần tử nước dao động với biên độ cực đại là</w:t>
      </w:r>
    </w:p>
    <w:p w14:paraId="61D3CE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11</w:t>
      </w:r>
      <w:r w:rsidRPr="00564A98">
        <w:rPr>
          <w:rFonts w:ascii="Times New Roman" w:hAnsi="Times New Roman"/>
          <w:b/>
          <w:color w:val="FF0000"/>
        </w:rPr>
        <w:tab/>
        <w:t xml:space="preserve">C. </w:t>
      </w:r>
      <w:r w:rsidRPr="00564A98">
        <w:rPr>
          <w:rFonts w:ascii="Times New Roman" w:hAnsi="Times New Roman"/>
        </w:rPr>
        <w:t>12</w:t>
      </w:r>
      <w:r w:rsidRPr="00564A98">
        <w:rPr>
          <w:rFonts w:ascii="Times New Roman" w:hAnsi="Times New Roman"/>
          <w:b/>
          <w:color w:val="FF0000"/>
        </w:rPr>
        <w:tab/>
        <w:t xml:space="preserve">D. </w:t>
      </w:r>
      <w:r w:rsidRPr="00564A98">
        <w:rPr>
          <w:rFonts w:ascii="Times New Roman" w:hAnsi="Times New Roman"/>
        </w:rPr>
        <w:t>9</w:t>
      </w:r>
    </w:p>
    <w:p w14:paraId="15AEECE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68. </w:t>
      </w:r>
      <w:r w:rsidRPr="00794EC3">
        <w:rPr>
          <w:rFonts w:ascii="Cambria" w:hAnsi="Cambria"/>
          <w:b/>
          <w:color w:val="FF0000"/>
          <w:sz w:val="18"/>
          <w:highlight w:val="yellow"/>
        </w:rPr>
        <w:t>(ĐH 13):</w:t>
      </w:r>
      <w:r w:rsidRPr="00564A98">
        <w:rPr>
          <w:rFonts w:ascii="Times New Roman" w:hAnsi="Times New Roman"/>
        </w:rPr>
        <w:t xml:space="preserve"> Một sóng âm truyền trong không khí với tốc độ 340 m/s và bước sóng 34 cm. Tần số của sóng âm này là</w:t>
      </w:r>
    </w:p>
    <w:p w14:paraId="72C3DF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500 Hz</w:t>
      </w:r>
      <w:r w:rsidRPr="00564A98">
        <w:rPr>
          <w:rFonts w:ascii="Times New Roman" w:hAnsi="Times New Roman"/>
          <w:b/>
          <w:color w:val="FF0000"/>
        </w:rPr>
        <w:tab/>
        <w:t xml:space="preserve">B. </w:t>
      </w:r>
      <w:r w:rsidRPr="00564A98">
        <w:rPr>
          <w:rFonts w:ascii="Times New Roman" w:hAnsi="Times New Roman"/>
        </w:rPr>
        <w:t>2000 Hz</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1000 Hz</w:t>
      </w:r>
      <w:r w:rsidRPr="00564A98">
        <w:rPr>
          <w:rFonts w:ascii="Times New Roman" w:hAnsi="Times New Roman"/>
          <w:b/>
          <w:color w:val="FF0000"/>
        </w:rPr>
        <w:tab/>
        <w:t xml:space="preserve">D. </w:t>
      </w:r>
      <w:r w:rsidRPr="00564A98">
        <w:rPr>
          <w:rFonts w:ascii="Times New Roman" w:hAnsi="Times New Roman"/>
        </w:rPr>
        <w:t>1500 Hz</w:t>
      </w:r>
    </w:p>
    <w:p w14:paraId="5F5EE2D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69. </w:t>
      </w:r>
      <w:r w:rsidRPr="00794EC3">
        <w:rPr>
          <w:rFonts w:ascii="Cambria" w:hAnsi="Cambria"/>
          <w:b/>
          <w:color w:val="FF0000"/>
          <w:sz w:val="18"/>
          <w:highlight w:val="yellow"/>
        </w:rPr>
        <w:t>(ĐH 13):</w:t>
      </w:r>
      <w:r w:rsidRPr="00564A98">
        <w:rPr>
          <w:rFonts w:ascii="Times New Roman" w:hAnsi="Times New Roman"/>
        </w:rPr>
        <w:t xml:space="preserve"> Một sóng hình sin đang lan truyền trong một môi trường. Các phần tử môi trường ở hai điểm nằm trên cùng một hướng truyền sóng và cách nhau một số nguyên lần bước sóng thì dao động</w:t>
      </w:r>
    </w:p>
    <w:p w14:paraId="56320D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cùng pha nhau.</w:t>
      </w:r>
      <w:r w:rsidRPr="00564A98">
        <w:rPr>
          <w:rFonts w:ascii="Times New Roman" w:hAnsi="Times New Roman"/>
          <w:b/>
          <w:color w:val="FF0000"/>
        </w:rPr>
        <w:tab/>
        <w:t xml:space="preserve">B. </w:t>
      </w:r>
      <w:r w:rsidRPr="00564A98">
        <w:rPr>
          <w:rFonts w:ascii="Times New Roman" w:hAnsi="Times New Roman"/>
        </w:rPr>
        <w:t xml:space="preserve">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ngược pha nhau.</w:t>
      </w:r>
    </w:p>
    <w:p w14:paraId="59476EC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rPr>
        <w:t>(ĐH 13):</w:t>
      </w:r>
      <w:r w:rsidRPr="00564A98">
        <w:rPr>
          <w:rFonts w:ascii="Times New Roman" w:hAnsi="Times New Roman"/>
        </w:rPr>
        <w:t xml:space="preserve"> Trên một sợi dây đàn hồi đang có sóng dừng. Biết khoảng cách ngắn nhất giữa một nút sóng và vị trí cân bằng của một bụng sóng là 0,25m. Sóng truyền trên dây với bước sóng là</w:t>
      </w:r>
    </w:p>
    <w:p w14:paraId="24726A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0,5 m.</w:t>
      </w:r>
      <w:r w:rsidRPr="00564A98">
        <w:rPr>
          <w:rFonts w:ascii="Times New Roman" w:hAnsi="Times New Roman"/>
          <w:b/>
          <w:color w:val="FF0000"/>
        </w:rPr>
        <w:tab/>
        <w:t xml:space="preserve">B. </w:t>
      </w:r>
      <w:r w:rsidRPr="00564A98">
        <w:rPr>
          <w:rFonts w:ascii="Times New Roman" w:hAnsi="Times New Roman"/>
        </w:rPr>
        <w:t>1,5 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1,0 m.</w:t>
      </w:r>
      <w:r w:rsidRPr="00564A98">
        <w:rPr>
          <w:rFonts w:ascii="Times New Roman" w:hAnsi="Times New Roman"/>
          <w:b/>
          <w:color w:val="FF0000"/>
        </w:rPr>
        <w:tab/>
        <w:t xml:space="preserve">D. </w:t>
      </w:r>
      <w:r w:rsidRPr="00564A98">
        <w:rPr>
          <w:rFonts w:ascii="Times New Roman" w:hAnsi="Times New Roman"/>
        </w:rPr>
        <w:t>2,0 m.</w:t>
      </w:r>
    </w:p>
    <w:p w14:paraId="54666A7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rPr>
        <w:t>(ĐH 13):</w:t>
      </w:r>
      <w:r w:rsidRPr="00564A98">
        <w:rPr>
          <w:rFonts w:ascii="Times New Roman" w:hAnsi="Times New Roman"/>
        </w:rPr>
        <w:t xml:space="preserve"> Trong một thí nghiệm về giao thoa song nước, hai nguồn sóng kết hợp được đặt tại A và B dao động theo phương trình u</w:t>
      </w:r>
      <w:r w:rsidRPr="00564A98">
        <w:rPr>
          <w:rFonts w:ascii="Times New Roman" w:hAnsi="Times New Roman"/>
          <w:vertAlign w:val="subscript"/>
        </w:rPr>
        <w:t>A</w:t>
      </w:r>
      <w:r w:rsidRPr="00564A98">
        <w:rPr>
          <w:rFonts w:ascii="Times New Roman" w:hAnsi="Times New Roman"/>
        </w:rPr>
        <w:softHyphen/>
        <w:t xml:space="preserve"> = u</w:t>
      </w:r>
      <w:r w:rsidRPr="00564A98">
        <w:rPr>
          <w:rFonts w:ascii="Times New Roman" w:hAnsi="Times New Roman"/>
          <w:vertAlign w:val="subscript"/>
        </w:rPr>
        <w:t>B</w:t>
      </w:r>
      <w:r w:rsidRPr="00564A98">
        <w:rPr>
          <w:rFonts w:ascii="Times New Roman" w:hAnsi="Times New Roman"/>
        </w:rPr>
        <w:t xml:space="preserve"> = acos25</w:t>
      </w:r>
      <w:r w:rsidRPr="00564A98">
        <w:rPr>
          <w:rFonts w:ascii="Times New Roman" w:hAnsi="Times New Roman"/>
        </w:rPr>
        <w:sym w:font="Symbol" w:char="F070"/>
      </w:r>
      <w:r w:rsidRPr="00564A98">
        <w:rPr>
          <w:rFonts w:ascii="Times New Roman" w:hAnsi="Times New Roman"/>
        </w:rPr>
        <w:t xml:space="preserve">t (a không đổi, t tính bằng s). Trên đoạn thẳng AB, hai điểm có phần tử nước dao động với biên độ cực đại cách nhau một khoảng ngắn nhất là 2 cm. Tốc độ truyền sóng là </w:t>
      </w:r>
    </w:p>
    <w:p w14:paraId="780F2F6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 cm/s.</w:t>
      </w:r>
      <w:r w:rsidRPr="00564A98">
        <w:rPr>
          <w:rFonts w:ascii="Times New Roman" w:hAnsi="Times New Roman"/>
          <w:b/>
          <w:color w:val="FF0000"/>
        </w:rPr>
        <w:tab/>
        <w:t xml:space="preserve">B. </w:t>
      </w:r>
      <w:r w:rsidRPr="00564A98">
        <w:rPr>
          <w:rFonts w:ascii="Times New Roman" w:hAnsi="Times New Roman"/>
        </w:rPr>
        <w:t>100 cm/s.</w:t>
      </w:r>
      <w:r w:rsidRPr="00564A98">
        <w:rPr>
          <w:rFonts w:ascii="Times New Roman" w:hAnsi="Times New Roman"/>
          <w:b/>
          <w:color w:val="FF0000"/>
        </w:rPr>
        <w:tab/>
        <w:t xml:space="preserve">C. </w:t>
      </w:r>
      <w:r w:rsidRPr="00564A98">
        <w:rPr>
          <w:rFonts w:ascii="Times New Roman" w:hAnsi="Times New Roman"/>
        </w:rPr>
        <w:t>75 cm/s.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50 cm/s.</w:t>
      </w:r>
    </w:p>
    <w:p w14:paraId="799B140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rPr>
        <w:t>(ĐH 13):</w:t>
      </w:r>
      <w:r w:rsidRPr="00564A98">
        <w:rPr>
          <w:rFonts w:ascii="Times New Roman" w:hAnsi="Times New Roman"/>
        </w:rPr>
        <w:t xml:space="preserve"> Một sóng hình sin truyền theo chiều dương của trục Ox với phương trình dao động của nguồn song (đặt tại O) là u</w:t>
      </w:r>
      <w:r w:rsidRPr="00564A98">
        <w:rPr>
          <w:rFonts w:ascii="Times New Roman" w:hAnsi="Times New Roman"/>
          <w:vertAlign w:val="subscript"/>
        </w:rPr>
        <w:t>O</w:t>
      </w:r>
      <w:r w:rsidRPr="00564A98">
        <w:rPr>
          <w:rFonts w:ascii="Times New Roman" w:hAnsi="Times New Roman"/>
        </w:rPr>
        <w:t xml:space="preserve"> = 4cos100</w:t>
      </w:r>
      <w:r w:rsidRPr="00564A98">
        <w:rPr>
          <w:rFonts w:ascii="Times New Roman" w:hAnsi="Times New Roman"/>
        </w:rPr>
        <w:sym w:font="Symbol" w:char="F070"/>
      </w:r>
      <w:r w:rsidRPr="00564A98">
        <w:rPr>
          <w:rFonts w:ascii="Times New Roman" w:hAnsi="Times New Roman"/>
        </w:rPr>
        <w:t>t (cm). Ở điểm M (theo hướng Ox) cách O một phần tư bước sóng, phần tử môi trường dao động với phương trình là</w:t>
      </w:r>
    </w:p>
    <w:p w14:paraId="4D5D446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u</w:t>
      </w:r>
      <w:r w:rsidRPr="00564A98">
        <w:rPr>
          <w:rFonts w:ascii="Times New Roman" w:hAnsi="Times New Roman"/>
          <w:vertAlign w:val="subscript"/>
        </w:rPr>
        <w:t>M</w:t>
      </w:r>
      <w:r w:rsidRPr="00564A98">
        <w:rPr>
          <w:rFonts w:ascii="Times New Roman" w:hAnsi="Times New Roman"/>
        </w:rPr>
        <w:t xml:space="preserve"> = 4cos(100</w:t>
      </w:r>
      <w:r w:rsidRPr="00564A98">
        <w:rPr>
          <w:rFonts w:ascii="Times New Roman" w:hAnsi="Times New Roman"/>
        </w:rPr>
        <w:sym w:font="Symbol" w:char="F070"/>
      </w:r>
      <w:r w:rsidRPr="00564A98">
        <w:rPr>
          <w:rFonts w:ascii="Times New Roman" w:hAnsi="Times New Roman"/>
        </w:rPr>
        <w:t xml:space="preserve">t + </w:t>
      </w:r>
      <w:r w:rsidRPr="00564A98">
        <w:rPr>
          <w:rFonts w:ascii="Times New Roman" w:hAnsi="Times New Roman"/>
        </w:rPr>
        <w:sym w:font="Symbol" w:char="F070"/>
      </w:r>
      <w:r w:rsidRPr="00564A98">
        <w:rPr>
          <w:rFonts w:ascii="Times New Roman" w:hAnsi="Times New Roman"/>
        </w:rPr>
        <w:t>) (cm).</w:t>
      </w:r>
      <w:r w:rsidRPr="00564A98">
        <w:rPr>
          <w:rFonts w:ascii="Times New Roman" w:hAnsi="Times New Roman"/>
          <w:b/>
          <w:color w:val="FF0000"/>
        </w:rPr>
        <w:tab/>
        <w:t xml:space="preserve">B. </w:t>
      </w:r>
      <w:r w:rsidRPr="00564A98">
        <w:rPr>
          <w:rFonts w:ascii="Times New Roman" w:hAnsi="Times New Roman"/>
        </w:rPr>
        <w:t>u</w:t>
      </w:r>
      <w:r w:rsidRPr="00564A98">
        <w:rPr>
          <w:rFonts w:ascii="Times New Roman" w:hAnsi="Times New Roman"/>
          <w:vertAlign w:val="subscript"/>
        </w:rPr>
        <w:t>M</w:t>
      </w:r>
      <w:r w:rsidRPr="00564A98">
        <w:rPr>
          <w:rFonts w:ascii="Times New Roman" w:hAnsi="Times New Roman"/>
        </w:rPr>
        <w:t xml:space="preserve"> = 4cos(100</w:t>
      </w:r>
      <w:r w:rsidRPr="00564A98">
        <w:rPr>
          <w:rFonts w:ascii="Times New Roman" w:hAnsi="Times New Roman"/>
        </w:rPr>
        <w:sym w:font="Symbol" w:char="F070"/>
      </w:r>
      <w:r w:rsidRPr="00564A98">
        <w:rPr>
          <w:rFonts w:ascii="Times New Roman" w:hAnsi="Times New Roman"/>
        </w:rPr>
        <w:t>t) (cm).</w:t>
      </w:r>
    </w:p>
    <w:p w14:paraId="0E165C9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u</w:t>
      </w:r>
      <w:r w:rsidRPr="00564A98">
        <w:rPr>
          <w:rFonts w:ascii="Times New Roman" w:hAnsi="Times New Roman"/>
          <w:vertAlign w:val="subscript"/>
        </w:rPr>
        <w:t>M</w:t>
      </w:r>
      <w:r w:rsidRPr="00564A98">
        <w:rPr>
          <w:rFonts w:ascii="Times New Roman" w:hAnsi="Times New Roman"/>
        </w:rPr>
        <w:t xml:space="preserve"> = 4cos(100</w:t>
      </w:r>
      <w:r w:rsidRPr="00564A98">
        <w:rPr>
          <w:rFonts w:ascii="Times New Roman" w:hAnsi="Times New Roman"/>
        </w:rPr>
        <w:sym w:font="Symbol" w:char="F070"/>
      </w:r>
      <w:r w:rsidRPr="00564A98">
        <w:rPr>
          <w:rFonts w:ascii="Times New Roman" w:hAnsi="Times New Roman"/>
        </w:rPr>
        <w:t>t – 0,5</w:t>
      </w:r>
      <w:r w:rsidRPr="00564A98">
        <w:rPr>
          <w:rFonts w:ascii="Times New Roman" w:hAnsi="Times New Roman"/>
        </w:rPr>
        <w:sym w:font="Symbol" w:char="F070"/>
      </w:r>
      <w:r w:rsidRPr="00564A98">
        <w:rPr>
          <w:rFonts w:ascii="Times New Roman" w:hAnsi="Times New Roman"/>
        </w:rPr>
        <w:t>) (cm).</w:t>
      </w:r>
      <w:r w:rsidRPr="00564A98">
        <w:rPr>
          <w:rFonts w:ascii="Times New Roman" w:hAnsi="Times New Roman"/>
          <w:b/>
          <w:color w:val="FF0000"/>
        </w:rPr>
        <w:tab/>
        <w:t xml:space="preserve">D. </w:t>
      </w:r>
      <w:r w:rsidRPr="00564A98">
        <w:rPr>
          <w:rFonts w:ascii="Times New Roman" w:hAnsi="Times New Roman"/>
        </w:rPr>
        <w:t>u</w:t>
      </w:r>
      <w:r w:rsidRPr="00564A98">
        <w:rPr>
          <w:rFonts w:ascii="Times New Roman" w:hAnsi="Times New Roman"/>
          <w:vertAlign w:val="subscript"/>
        </w:rPr>
        <w:t>M</w:t>
      </w:r>
      <w:r w:rsidRPr="00564A98">
        <w:rPr>
          <w:rFonts w:ascii="Times New Roman" w:hAnsi="Times New Roman"/>
        </w:rPr>
        <w:t xml:space="preserve"> = 4cos(100</w:t>
      </w:r>
      <w:r w:rsidRPr="00564A98">
        <w:rPr>
          <w:rFonts w:ascii="Times New Roman" w:hAnsi="Times New Roman"/>
        </w:rPr>
        <w:sym w:font="Symbol" w:char="F070"/>
      </w:r>
      <w:r w:rsidRPr="00564A98">
        <w:rPr>
          <w:rFonts w:ascii="Times New Roman" w:hAnsi="Times New Roman"/>
        </w:rPr>
        <w:t>t + 0,5</w:t>
      </w:r>
      <w:r w:rsidRPr="00564A98">
        <w:rPr>
          <w:rFonts w:ascii="Times New Roman" w:hAnsi="Times New Roman"/>
        </w:rPr>
        <w:sym w:font="Symbol" w:char="F070"/>
      </w:r>
      <w:r w:rsidRPr="00564A98">
        <w:rPr>
          <w:rFonts w:ascii="Times New Roman" w:hAnsi="Times New Roman"/>
        </w:rPr>
        <w:t>) (cm).</w:t>
      </w:r>
    </w:p>
    <w:p w14:paraId="0AE9FA26"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73.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Trong một thí nghiệm về giao thoa sóng nước, hai nguồn sóng kết hợp dao động cùng pha được đặt tại A và B cách nhau 18 cm. Sóng truyền trên mặt nước với bước sóng 3,5 cm. Trên đoạn AB, số điểm mà tại đó phần tử nước dao động với biên độ cực đại là</w:t>
      </w:r>
    </w:p>
    <w:p w14:paraId="4D2E449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9.</w:t>
      </w:r>
      <w:r w:rsidRPr="00564A98">
        <w:rPr>
          <w:rFonts w:ascii="Times New Roman" w:hAnsi="Times New Roman"/>
          <w:b/>
          <w:color w:val="FF0000"/>
        </w:rPr>
        <w:tab/>
        <w:t xml:space="preserve">B. </w:t>
      </w:r>
      <w:r w:rsidRPr="00564A98">
        <w:rPr>
          <w:rFonts w:ascii="Times New Roman" w:hAnsi="Times New Roman"/>
        </w:rPr>
        <w:t>10</w:t>
      </w:r>
      <w:r w:rsidRPr="00564A98">
        <w:rPr>
          <w:rFonts w:ascii="Times New Roman" w:hAnsi="Times New Roman"/>
          <w:b/>
          <w:color w:val="FF0000"/>
        </w:rPr>
        <w:tab/>
        <w:t xml:space="preserve">C. </w:t>
      </w:r>
      <w:r w:rsidRPr="00564A98">
        <w:rPr>
          <w:rFonts w:ascii="Times New Roman" w:hAnsi="Times New Roman"/>
        </w:rPr>
        <w:t>12</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11</w:t>
      </w:r>
    </w:p>
    <w:p w14:paraId="030B3FD0"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1" w:name="_Toc18406509"/>
      <w:r w:rsidRPr="00564A98">
        <w:rPr>
          <w:i w:val="0"/>
          <w:sz w:val="24"/>
          <w:szCs w:val="24"/>
          <w:highlight w:val="yellow"/>
          <w:lang w:val="nl-NL"/>
        </w:rPr>
        <w:t>2014</w:t>
      </w:r>
      <w:bookmarkEnd w:id="41"/>
    </w:p>
    <w:p w14:paraId="619BBCF1"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74. </w:t>
      </w:r>
      <w:r w:rsidRPr="00A3407B">
        <w:rPr>
          <w:rFonts w:ascii="Cambria" w:hAnsi="Cambria"/>
          <w:b/>
          <w:color w:val="FF0000"/>
          <w:sz w:val="18"/>
          <w:highlight w:val="yellow"/>
        </w:rPr>
        <w:t>(ĐH 14):</w:t>
      </w:r>
      <w:r w:rsidRPr="00564A98">
        <w:rPr>
          <w:rFonts w:ascii="Times New Roman" w:hAnsi="Times New Roman"/>
          <w:lang w:val="pt-BR"/>
        </w:rPr>
        <w:t xml:space="preserve"> Một sóng cơ truyền trên một sợi dây rất dài với tốc độ 1m/s và chu kì 0,5s. Sóng cơ này có bước sóng là</w:t>
      </w:r>
    </w:p>
    <w:p w14:paraId="2EAC541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150 cm.</w:t>
      </w:r>
      <w:r w:rsidRPr="00564A98">
        <w:rPr>
          <w:rFonts w:ascii="Times New Roman" w:hAnsi="Times New Roman"/>
          <w:b/>
          <w:color w:val="FF0000"/>
          <w:lang w:val="pt-BR"/>
        </w:rPr>
        <w:tab/>
        <w:t xml:space="preserve">B. </w:t>
      </w:r>
      <w:r w:rsidRPr="00564A98">
        <w:rPr>
          <w:rFonts w:ascii="Times New Roman" w:hAnsi="Times New Roman"/>
          <w:lang w:val="pt-BR"/>
        </w:rPr>
        <w:t>100 cm.</w:t>
      </w:r>
      <w:r w:rsidRPr="00564A98">
        <w:rPr>
          <w:rFonts w:ascii="Times New Roman" w:hAnsi="Times New Roman"/>
          <w:lang w:val="pt-BR"/>
        </w:rPr>
        <w:tab/>
      </w:r>
      <w:r w:rsidRPr="00564A98">
        <w:rPr>
          <w:rFonts w:ascii="Times New Roman" w:hAnsi="Times New Roman"/>
          <w:b/>
          <w:color w:val="FF0000"/>
          <w:u w:val="single"/>
          <w:lang w:val="pt-BR"/>
        </w:rPr>
        <w:t>C.</w:t>
      </w:r>
      <w:r w:rsidRPr="00564A98">
        <w:rPr>
          <w:rFonts w:ascii="Times New Roman" w:hAnsi="Times New Roman"/>
          <w:b/>
          <w:lang w:val="pt-BR"/>
        </w:rPr>
        <w:t xml:space="preserve"> </w:t>
      </w:r>
      <w:r w:rsidRPr="00564A98">
        <w:rPr>
          <w:rFonts w:ascii="Times New Roman" w:hAnsi="Times New Roman"/>
          <w:lang w:val="pt-BR"/>
        </w:rPr>
        <w:t>50 cm.</w:t>
      </w:r>
      <w:r w:rsidRPr="00564A98">
        <w:rPr>
          <w:rFonts w:ascii="Times New Roman" w:hAnsi="Times New Roman"/>
          <w:b/>
          <w:color w:val="FF0000"/>
          <w:lang w:val="pt-BR"/>
        </w:rPr>
        <w:tab/>
        <w:t xml:space="preserve">D. </w:t>
      </w:r>
      <w:r w:rsidRPr="00564A98">
        <w:rPr>
          <w:rFonts w:ascii="Times New Roman" w:hAnsi="Times New Roman"/>
          <w:lang w:val="pt-BR"/>
        </w:rPr>
        <w:t>25 cm.</w:t>
      </w:r>
    </w:p>
    <w:p w14:paraId="24233F2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75. </w:t>
      </w:r>
      <w:r w:rsidRPr="00A3407B">
        <w:rPr>
          <w:rFonts w:ascii="Cambria" w:hAnsi="Cambria"/>
          <w:b/>
          <w:color w:val="FF0000"/>
          <w:sz w:val="18"/>
          <w:highlight w:val="yellow"/>
        </w:rPr>
        <w:t>(ĐH 14):</w:t>
      </w:r>
      <w:r w:rsidRPr="00564A98">
        <w:rPr>
          <w:rFonts w:ascii="Times New Roman" w:hAnsi="Times New Roman"/>
          <w:lang w:val="pt-BR"/>
        </w:rPr>
        <w:t xml:space="preserve"> Một sóng cơ truyền dọc theo một sợi dây đàn hồi rất dài với biên độ 6 mm. Tại một thời điểm, hai phần tử trên dây cùng lệch khỏi vị trí cân bằng 3 mm, chuyển động ngược chiều và cách nhau một khoảng ngắn nhất là 8 cm (tính theo phương truyền sóng). Gọi </w:t>
      </w:r>
      <w:r w:rsidRPr="00564A98">
        <w:rPr>
          <w:rFonts w:ascii="Times New Roman" w:hAnsi="Times New Roman"/>
        </w:rPr>
        <w:sym w:font="Symbol" w:char="F064"/>
      </w:r>
      <w:r w:rsidRPr="00564A98">
        <w:rPr>
          <w:rFonts w:ascii="Times New Roman" w:hAnsi="Times New Roman"/>
          <w:lang w:val="pt-BR"/>
        </w:rPr>
        <w:t xml:space="preserve"> là tỉ số của tốc độ dao động cực đại của một phần tử trên dây với tốc độ truyền sóng. </w:t>
      </w:r>
      <w:r w:rsidRPr="00564A98">
        <w:rPr>
          <w:rFonts w:ascii="Times New Roman" w:hAnsi="Times New Roman"/>
        </w:rPr>
        <w:sym w:font="Symbol" w:char="F064"/>
      </w:r>
      <w:r w:rsidRPr="00564A98">
        <w:rPr>
          <w:rFonts w:ascii="Times New Roman" w:hAnsi="Times New Roman"/>
          <w:lang w:val="pt-BR"/>
        </w:rPr>
        <w:t xml:space="preserve"> </w:t>
      </w:r>
      <w:r w:rsidRPr="00564A98">
        <w:rPr>
          <w:rFonts w:ascii="Times New Roman" w:hAnsi="Times New Roman"/>
          <w:b/>
          <w:lang w:val="pt-BR"/>
        </w:rPr>
        <w:t>gần giá trị nào nhất</w:t>
      </w:r>
      <w:r w:rsidRPr="00564A98">
        <w:rPr>
          <w:rFonts w:ascii="Times New Roman" w:hAnsi="Times New Roman"/>
          <w:lang w:val="pt-BR"/>
        </w:rPr>
        <w:t xml:space="preserve"> sau đây?</w:t>
      </w:r>
    </w:p>
    <w:p w14:paraId="773B00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0,105.</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0,179.</w:t>
      </w:r>
      <w:r w:rsidRPr="00564A98">
        <w:rPr>
          <w:rFonts w:ascii="Times New Roman" w:hAnsi="Times New Roman"/>
          <w:b/>
          <w:color w:val="FF0000"/>
          <w:lang w:val="pt-BR"/>
        </w:rPr>
        <w:tab/>
        <w:t xml:space="preserve">C. </w:t>
      </w:r>
      <w:r w:rsidRPr="00564A98">
        <w:rPr>
          <w:rFonts w:ascii="Times New Roman" w:hAnsi="Times New Roman"/>
          <w:lang w:val="pt-BR"/>
        </w:rPr>
        <w:t>0,079.</w:t>
      </w:r>
      <w:r w:rsidRPr="00564A98">
        <w:rPr>
          <w:rFonts w:ascii="Times New Roman" w:hAnsi="Times New Roman"/>
          <w:b/>
          <w:color w:val="FF0000"/>
          <w:lang w:val="pt-BR"/>
        </w:rPr>
        <w:tab/>
        <w:t xml:space="preserve">D. </w:t>
      </w:r>
      <w:r w:rsidRPr="00564A98">
        <w:rPr>
          <w:rFonts w:ascii="Times New Roman" w:hAnsi="Times New Roman"/>
          <w:lang w:val="pt-BR"/>
        </w:rPr>
        <w:t>0,314.</w:t>
      </w:r>
    </w:p>
    <w:p w14:paraId="2D878635"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76. </w:t>
      </w:r>
      <w:r w:rsidRPr="00A3407B">
        <w:rPr>
          <w:rFonts w:ascii="Cambria" w:hAnsi="Cambria"/>
          <w:b/>
          <w:color w:val="FF0000"/>
          <w:sz w:val="18"/>
          <w:highlight w:val="yellow"/>
        </w:rPr>
        <w:t>(ĐH 14):</w:t>
      </w:r>
      <w:r w:rsidRPr="00564A98">
        <w:rPr>
          <w:rFonts w:ascii="Times New Roman" w:hAnsi="Times New Roman"/>
          <w:lang w:val="pt-BR"/>
        </w:rPr>
        <w:t xml:space="preserve"> Trong một thí nghiệm giao thoa sóng nước, hai nguồn S</w:t>
      </w:r>
      <w:r w:rsidRPr="00564A98">
        <w:rPr>
          <w:rFonts w:ascii="Times New Roman" w:hAnsi="Times New Roman"/>
          <w:vertAlign w:val="subscript"/>
          <w:lang w:val="pt-BR"/>
        </w:rPr>
        <w:t>1</w:t>
      </w:r>
      <w:r w:rsidRPr="00564A98">
        <w:rPr>
          <w:rFonts w:ascii="Times New Roman" w:hAnsi="Times New Roman"/>
          <w:lang w:val="pt-BR"/>
        </w:rPr>
        <w:t xml:space="preserve"> và S</w:t>
      </w:r>
      <w:r w:rsidRPr="00564A98">
        <w:rPr>
          <w:rFonts w:ascii="Times New Roman" w:hAnsi="Times New Roman"/>
          <w:vertAlign w:val="subscript"/>
          <w:lang w:val="pt-BR"/>
        </w:rPr>
        <w:t>2</w:t>
      </w:r>
      <w:r w:rsidRPr="00564A98">
        <w:rPr>
          <w:rFonts w:ascii="Times New Roman" w:hAnsi="Times New Roman"/>
          <w:lang w:val="pt-BR"/>
        </w:rPr>
        <w:t xml:space="preserve"> cách nhau 16 cm, dao động theo phương vuông góc với mặt nước, cùng biên độ, cùng pha, cùng tần số 80 Hz. Tốc độ truyền sóng trên mặt nước là 40 cm/s. Ở mặt nước, gọi d là đường trung trực của đoạn S</w:t>
      </w:r>
      <w:r w:rsidRPr="00564A98">
        <w:rPr>
          <w:rFonts w:ascii="Times New Roman" w:hAnsi="Times New Roman"/>
          <w:vertAlign w:val="subscript"/>
          <w:lang w:val="pt-BR"/>
        </w:rPr>
        <w:t>1</w:t>
      </w:r>
      <w:r w:rsidRPr="00564A98">
        <w:rPr>
          <w:rFonts w:ascii="Times New Roman" w:hAnsi="Times New Roman"/>
          <w:lang w:val="pt-BR"/>
        </w:rPr>
        <w:t>S</w:t>
      </w:r>
      <w:r w:rsidRPr="00564A98">
        <w:rPr>
          <w:rFonts w:ascii="Times New Roman" w:hAnsi="Times New Roman"/>
          <w:vertAlign w:val="subscript"/>
          <w:lang w:val="pt-BR"/>
        </w:rPr>
        <w:t>2</w:t>
      </w:r>
      <w:r w:rsidRPr="00564A98">
        <w:rPr>
          <w:rFonts w:ascii="Times New Roman" w:hAnsi="Times New Roman"/>
          <w:lang w:val="pt-BR"/>
        </w:rPr>
        <w:t>. Trên d, điểm M ở cách S</w:t>
      </w:r>
      <w:r w:rsidRPr="00564A98">
        <w:rPr>
          <w:rFonts w:ascii="Times New Roman" w:hAnsi="Times New Roman"/>
          <w:vertAlign w:val="subscript"/>
          <w:lang w:val="pt-BR"/>
        </w:rPr>
        <w:t>1</w:t>
      </w:r>
      <w:r w:rsidRPr="00564A98">
        <w:rPr>
          <w:rFonts w:ascii="Times New Roman" w:hAnsi="Times New Roman"/>
          <w:lang w:val="pt-BR"/>
        </w:rPr>
        <w:t xml:space="preserve"> 10 cm; điểm N dao động cùng pha với M và gần M nhất sẽ cách M một đoạn có giá trị </w:t>
      </w:r>
      <w:r w:rsidRPr="00564A98">
        <w:rPr>
          <w:rFonts w:ascii="Times New Roman" w:hAnsi="Times New Roman"/>
          <w:b/>
          <w:lang w:val="pt-BR"/>
        </w:rPr>
        <w:t>gần giá trị nào nhất</w:t>
      </w:r>
      <w:r w:rsidRPr="00564A98">
        <w:rPr>
          <w:rFonts w:ascii="Times New Roman" w:hAnsi="Times New Roman"/>
          <w:lang w:val="pt-BR"/>
        </w:rPr>
        <w:t xml:space="preserve"> sau đây?</w:t>
      </w:r>
    </w:p>
    <w:p w14:paraId="433459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pt-BR"/>
        </w:rPr>
        <w:tab/>
      </w:r>
      <w:r w:rsidRPr="00564A98">
        <w:rPr>
          <w:rFonts w:ascii="Times New Roman" w:hAnsi="Times New Roman"/>
          <w:b/>
          <w:color w:val="FF0000"/>
          <w:u w:val="single"/>
        </w:rPr>
        <w:t xml:space="preserve">A. </w:t>
      </w:r>
      <w:r w:rsidRPr="00564A98">
        <w:rPr>
          <w:rFonts w:ascii="Times New Roman" w:hAnsi="Times New Roman"/>
        </w:rPr>
        <w:t>7,8 mm.</w:t>
      </w:r>
      <w:r w:rsidRPr="00564A98">
        <w:rPr>
          <w:rFonts w:ascii="Times New Roman" w:hAnsi="Times New Roman"/>
          <w:b/>
          <w:color w:val="FF0000"/>
        </w:rPr>
        <w:tab/>
        <w:t xml:space="preserve">B. </w:t>
      </w:r>
      <w:r w:rsidRPr="00564A98">
        <w:rPr>
          <w:rFonts w:ascii="Times New Roman" w:hAnsi="Times New Roman"/>
        </w:rPr>
        <w:t>6,8 mm.</w:t>
      </w:r>
      <w:r w:rsidRPr="00564A98">
        <w:rPr>
          <w:rFonts w:ascii="Times New Roman" w:hAnsi="Times New Roman"/>
          <w:b/>
          <w:color w:val="FF0000"/>
          <w:vertAlign w:val="subscript"/>
        </w:rPr>
        <w:tab/>
        <w:t xml:space="preserve">C. </w:t>
      </w:r>
      <w:r w:rsidRPr="00564A98">
        <w:rPr>
          <w:rFonts w:ascii="Times New Roman" w:hAnsi="Times New Roman"/>
        </w:rPr>
        <w:t>9,8 mm.</w:t>
      </w:r>
      <w:r w:rsidRPr="00564A98">
        <w:rPr>
          <w:rFonts w:ascii="Times New Roman" w:hAnsi="Times New Roman"/>
          <w:b/>
          <w:color w:val="FF0000"/>
        </w:rPr>
        <w:tab/>
        <w:t xml:space="preserve">D. </w:t>
      </w:r>
      <w:r w:rsidRPr="00564A98">
        <w:rPr>
          <w:rFonts w:ascii="Times New Roman" w:hAnsi="Times New Roman"/>
        </w:rPr>
        <w:t>8,8 mm.</w:t>
      </w:r>
    </w:p>
    <w:p w14:paraId="4A4816B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77. </w:t>
      </w:r>
      <w:r w:rsidRPr="00A3407B">
        <w:rPr>
          <w:rFonts w:ascii="Cambria" w:hAnsi="Cambria"/>
          <w:b/>
          <w:color w:val="FF0000"/>
          <w:sz w:val="18"/>
          <w:highlight w:val="yellow"/>
        </w:rPr>
        <w:t>(ĐH 14):</w:t>
      </w:r>
      <w:r w:rsidRPr="00564A98">
        <w:rPr>
          <w:rFonts w:ascii="Times New Roman" w:hAnsi="Times New Roman"/>
          <w:b/>
        </w:rPr>
        <w:t xml:space="preserve"> </w:t>
      </w:r>
      <w:r w:rsidRPr="00564A98">
        <w:rPr>
          <w:rFonts w:ascii="Times New Roman" w:hAnsi="Times New Roman"/>
        </w:rPr>
        <w:t>Trên một sợi dây đàn hồi đang có sóng dừng ổn định với khoảng cách giữa hai nút sóng liên tiếp là 6 cm. Trên dây có những phần tử sóng dao động với tần số 5 Hz và biên độ lớn nhất là 3 cm. Gọi N là vị trí của một nút sóng; C và D là hai phần tử trên dây ở hai bên của N và có vị trí cân bằng cách N lần lượt là 10,5 cm và 7 cm. Tại thời điểm t</w:t>
      </w:r>
      <w:r w:rsidRPr="00564A98">
        <w:rPr>
          <w:rFonts w:ascii="Times New Roman" w:hAnsi="Times New Roman"/>
          <w:vertAlign w:val="subscript"/>
        </w:rPr>
        <w:t>1</w:t>
      </w:r>
      <w:r w:rsidRPr="00564A98">
        <w:rPr>
          <w:rFonts w:ascii="Times New Roman" w:hAnsi="Times New Roman"/>
        </w:rPr>
        <w:t xml:space="preserve">, phần tử C có li độ 1,5 cm và đang hướng về vị trí cân bằng. Vào thời điểm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m:t>
                </m:r>
              </m:sub>
            </m:sSub>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79</m:t>
            </m:r>
          </m:num>
          <m:den>
            <m:r>
              <m:rPr>
                <m:sty m:val="p"/>
              </m:rPr>
              <w:rPr>
                <w:rFonts w:ascii="Cambria Math" w:hAnsi="Cambria Math"/>
              </w:rPr>
              <m:t>40</m:t>
            </m:r>
          </m:den>
        </m:f>
        <m:r>
          <m:rPr>
            <m:sty m:val="p"/>
          </m:rPr>
          <w:rPr>
            <w:rFonts w:ascii="Cambria Math" w:hAnsi="Cambria Math"/>
          </w:rPr>
          <m:t>s</m:t>
        </m:r>
      </m:oMath>
      <w:r w:rsidRPr="00564A98">
        <w:rPr>
          <w:rFonts w:ascii="Times New Roman" w:hAnsi="Times New Roman"/>
        </w:rPr>
        <w:t>, phần tử D có li độ là</w:t>
      </w:r>
    </w:p>
    <w:p w14:paraId="4A9D4F8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-0,75 cm.</w:t>
      </w:r>
      <w:r w:rsidRPr="00564A98">
        <w:rPr>
          <w:rFonts w:ascii="Times New Roman" w:hAnsi="Times New Roman"/>
          <w:b/>
          <w:color w:val="FF0000"/>
          <w:lang w:val="pt-BR"/>
        </w:rPr>
        <w:tab/>
        <w:t xml:space="preserve">B. </w:t>
      </w:r>
      <w:r w:rsidRPr="00564A98">
        <w:rPr>
          <w:rFonts w:ascii="Times New Roman" w:hAnsi="Times New Roman"/>
          <w:lang w:val="pt-BR"/>
        </w:rPr>
        <w:t>1,50 cm.</w:t>
      </w:r>
      <w:r w:rsidRPr="00564A98">
        <w:rPr>
          <w:rFonts w:ascii="Times New Roman" w:hAnsi="Times New Roman"/>
          <w:lang w:val="pt-BR"/>
        </w:rPr>
        <w:tab/>
      </w:r>
      <w:r w:rsidRPr="00564A98">
        <w:rPr>
          <w:rFonts w:ascii="Times New Roman" w:hAnsi="Times New Roman"/>
          <w:b/>
          <w:color w:val="FF0000"/>
          <w:u w:val="single"/>
          <w:lang w:val="pt-BR"/>
        </w:rPr>
        <w:t>C.</w:t>
      </w:r>
      <w:r w:rsidRPr="00564A98">
        <w:rPr>
          <w:rFonts w:ascii="Times New Roman" w:hAnsi="Times New Roman"/>
          <w:b/>
          <w:lang w:val="pt-BR"/>
        </w:rPr>
        <w:t xml:space="preserve"> </w:t>
      </w:r>
      <w:r w:rsidRPr="00564A98">
        <w:rPr>
          <w:rFonts w:ascii="Times New Roman" w:hAnsi="Times New Roman"/>
          <w:lang w:val="pt-BR"/>
        </w:rPr>
        <w:t>-1,50 cm.</w:t>
      </w:r>
      <w:r w:rsidRPr="00564A98">
        <w:rPr>
          <w:rFonts w:ascii="Times New Roman" w:hAnsi="Times New Roman"/>
          <w:b/>
          <w:color w:val="FF0000"/>
          <w:lang w:val="pt-BR"/>
        </w:rPr>
        <w:tab/>
        <w:t xml:space="preserve">D. </w:t>
      </w:r>
      <w:r w:rsidRPr="00564A98">
        <w:rPr>
          <w:rFonts w:ascii="Times New Roman" w:hAnsi="Times New Roman"/>
          <w:lang w:val="pt-BR"/>
        </w:rPr>
        <w:t>0,75 cm.</w:t>
      </w:r>
    </w:p>
    <w:p w14:paraId="1000424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78. </w:t>
      </w:r>
      <w:r w:rsidRPr="00A3407B">
        <w:rPr>
          <w:rFonts w:ascii="Cambria" w:hAnsi="Cambria"/>
          <w:b/>
          <w:color w:val="FF0000"/>
          <w:sz w:val="18"/>
          <w:highlight w:val="yellow"/>
        </w:rPr>
        <w:t>(ĐH 14):</w:t>
      </w:r>
      <w:r w:rsidRPr="00564A98">
        <w:rPr>
          <w:rFonts w:ascii="Times New Roman" w:hAnsi="Times New Roman"/>
        </w:rPr>
        <w:t xml:space="preserve"> Để ước lượng độ sâu của một giếng cạn nước, một người dùng đồng hồ bấm giây, ghé sát tai vào miệng giếng và thả một hòn đá rơi tự do từ miệng giếng; sau 3s thì người đó nghe thấy tiếng hòn đá đập vào đáy giếng. </w:t>
      </w:r>
      <w:r w:rsidRPr="00564A98">
        <w:rPr>
          <w:rFonts w:ascii="Times New Roman" w:hAnsi="Times New Roman"/>
          <w:lang w:val="pt-BR"/>
        </w:rPr>
        <w:t>Giả sử tốc độ truyền âm trong không khí là 330 m/s, lấy g = 9,9 m/s</w:t>
      </w:r>
      <w:r w:rsidRPr="00564A98">
        <w:rPr>
          <w:rFonts w:ascii="Times New Roman" w:hAnsi="Times New Roman"/>
          <w:vertAlign w:val="superscript"/>
          <w:lang w:val="pt-BR"/>
        </w:rPr>
        <w:t>2</w:t>
      </w:r>
      <w:r w:rsidRPr="00564A98">
        <w:rPr>
          <w:rFonts w:ascii="Times New Roman" w:hAnsi="Times New Roman"/>
          <w:lang w:val="pt-BR"/>
        </w:rPr>
        <w:t>. Độ sâu ước lượng của giếng là</w:t>
      </w:r>
    </w:p>
    <w:p w14:paraId="74FBC15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43 m.</w:t>
      </w:r>
      <w:r w:rsidRPr="00564A98">
        <w:rPr>
          <w:rFonts w:ascii="Times New Roman" w:hAnsi="Times New Roman"/>
          <w:b/>
          <w:color w:val="FF0000"/>
          <w:lang w:val="pt-BR"/>
        </w:rPr>
        <w:tab/>
        <w:t xml:space="preserve">B. </w:t>
      </w:r>
      <w:r w:rsidRPr="00564A98">
        <w:rPr>
          <w:rFonts w:ascii="Times New Roman" w:hAnsi="Times New Roman"/>
          <w:lang w:val="pt-BR"/>
        </w:rPr>
        <w:t>45 m.</w:t>
      </w:r>
      <w:r w:rsidRPr="00564A98">
        <w:rPr>
          <w:rFonts w:ascii="Times New Roman" w:hAnsi="Times New Roman"/>
          <w:b/>
          <w:color w:val="FF0000"/>
          <w:lang w:val="pt-BR"/>
        </w:rPr>
        <w:tab/>
        <w:t xml:space="preserve">C. </w:t>
      </w:r>
      <w:r w:rsidRPr="00564A98">
        <w:rPr>
          <w:rFonts w:ascii="Times New Roman" w:hAnsi="Times New Roman"/>
          <w:lang w:val="pt-BR"/>
        </w:rPr>
        <w:t>39 m.</w:t>
      </w:r>
      <w:r w:rsidRPr="00564A98">
        <w:rPr>
          <w:rFonts w:ascii="Times New Roman" w:hAnsi="Times New Roman"/>
          <w:lang w:val="pt-BR"/>
        </w:rPr>
        <w:tab/>
      </w:r>
      <w:r w:rsidRPr="00564A98">
        <w:rPr>
          <w:rFonts w:ascii="Times New Roman" w:hAnsi="Times New Roman"/>
          <w:b/>
          <w:color w:val="FF0000"/>
          <w:u w:val="single"/>
          <w:lang w:val="pt-BR"/>
        </w:rPr>
        <w:t>D.</w:t>
      </w:r>
      <w:r w:rsidRPr="00564A98">
        <w:rPr>
          <w:rFonts w:ascii="Times New Roman" w:hAnsi="Times New Roman"/>
          <w:b/>
          <w:lang w:val="pt-BR"/>
        </w:rPr>
        <w:t xml:space="preserve"> </w:t>
      </w:r>
      <w:r w:rsidRPr="00564A98">
        <w:rPr>
          <w:rFonts w:ascii="Times New Roman" w:hAnsi="Times New Roman"/>
          <w:lang w:val="pt-BR"/>
        </w:rPr>
        <w:t>41 m.</w:t>
      </w:r>
    </w:p>
    <w:p w14:paraId="7935D443"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79. </w:t>
      </w:r>
      <w:r w:rsidRPr="00A3407B">
        <w:rPr>
          <w:rFonts w:ascii="Cambria" w:hAnsi="Cambria"/>
          <w:b/>
          <w:color w:val="FF0000"/>
          <w:sz w:val="18"/>
          <w:highlight w:val="yellow"/>
        </w:rPr>
        <w:t>(ĐH 14):</w:t>
      </w:r>
      <w:r w:rsidRPr="00564A98">
        <w:rPr>
          <w:rFonts w:ascii="Times New Roman" w:hAnsi="Times New Roman"/>
          <w:lang w:val="pt-BR"/>
        </w:rPr>
        <w:t xml:space="preserve"> Trong môi trường đẳng hướng và không hấp thụ âm, có 3 điểm thẳng hàng theo đúng thứ tự A; B; C với AB = 100 m, AC = 250 m. Khi đặt tại A một nguồn điểm phát âm công suất P thì mức cường độ âm tại B là 100 dB.</w:t>
      </w:r>
      <w:r w:rsidRPr="00564A98">
        <w:rPr>
          <w:rFonts w:ascii="Times New Roman" w:hAnsi="Times New Roman"/>
          <w:b/>
          <w:lang w:val="pt-BR"/>
        </w:rPr>
        <w:t xml:space="preserve"> </w:t>
      </w:r>
      <w:r w:rsidRPr="00564A98">
        <w:rPr>
          <w:rFonts w:ascii="Times New Roman" w:hAnsi="Times New Roman"/>
          <w:lang w:val="pt-BR"/>
        </w:rPr>
        <w:t>Bỏ nguồn âm tại A, đặt tại B một nguồn điểm phát âm công suất 2P thì mức cường độ âm tại A và C là</w:t>
      </w:r>
    </w:p>
    <w:p w14:paraId="211D19A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103 dB và 99,5 dB</w:t>
      </w:r>
      <w:r w:rsidRPr="00564A98">
        <w:rPr>
          <w:rFonts w:ascii="Times New Roman" w:hAnsi="Times New Roman"/>
          <w:b/>
          <w:color w:val="FF0000"/>
          <w:lang w:val="pt-BR"/>
        </w:rPr>
        <w:tab/>
        <w:t xml:space="preserve">B. </w:t>
      </w:r>
      <w:r w:rsidRPr="00564A98">
        <w:rPr>
          <w:rFonts w:ascii="Times New Roman" w:hAnsi="Times New Roman"/>
          <w:lang w:val="pt-BR"/>
        </w:rPr>
        <w:t>100 dB và 96,5 dB.</w:t>
      </w:r>
      <w:r w:rsidRPr="00564A98">
        <w:rPr>
          <w:rFonts w:ascii="Times New Roman" w:hAnsi="Times New Roman"/>
          <w:b/>
          <w:lang w:val="pt-BR"/>
        </w:rPr>
        <w:t xml:space="preserve"> </w:t>
      </w:r>
      <w:r w:rsidRPr="00564A98">
        <w:rPr>
          <w:rFonts w:ascii="Times New Roman" w:hAnsi="Times New Roman"/>
          <w:b/>
          <w:color w:val="FF0000"/>
          <w:lang w:val="pt-BR"/>
        </w:rPr>
        <w:tab/>
        <w:t xml:space="preserve">C. </w:t>
      </w:r>
      <w:r w:rsidRPr="00564A98">
        <w:rPr>
          <w:rFonts w:ascii="Times New Roman" w:hAnsi="Times New Roman"/>
          <w:lang w:val="pt-BR"/>
        </w:rPr>
        <w:t>103 dB và 96,5 dB.</w:t>
      </w:r>
      <w:r w:rsidRPr="00564A98">
        <w:rPr>
          <w:rFonts w:ascii="Times New Roman" w:hAnsi="Times New Roman"/>
          <w:b/>
          <w:lang w:val="pt-BR"/>
        </w:rPr>
        <w:t xml:space="preserve"> </w:t>
      </w:r>
      <w:r w:rsidRPr="00564A98">
        <w:rPr>
          <w:rFonts w:ascii="Times New Roman" w:hAnsi="Times New Roman"/>
          <w:b/>
          <w:color w:val="FF0000"/>
          <w:lang w:val="pt-BR"/>
        </w:rPr>
        <w:tab/>
        <w:t xml:space="preserve">D. </w:t>
      </w:r>
      <w:r w:rsidRPr="00564A98">
        <w:rPr>
          <w:rFonts w:ascii="Times New Roman" w:hAnsi="Times New Roman"/>
          <w:lang w:val="pt-BR"/>
        </w:rPr>
        <w:t>100 dB và 99,5 dB.</w:t>
      </w:r>
      <w:r w:rsidRPr="00564A98">
        <w:rPr>
          <w:rFonts w:ascii="Times New Roman" w:hAnsi="Times New Roman"/>
          <w:b/>
          <w:lang w:val="pt-BR"/>
        </w:rPr>
        <w:t xml:space="preserve"> </w:t>
      </w:r>
    </w:p>
    <w:p w14:paraId="746D291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80. </w:t>
      </w:r>
      <w:r w:rsidRPr="00A3407B">
        <w:rPr>
          <w:rFonts w:ascii="Cambria" w:hAnsi="Cambria"/>
          <w:b/>
          <w:color w:val="FF0000"/>
          <w:sz w:val="18"/>
          <w:highlight w:val="yellow"/>
        </w:rPr>
        <w:t>(ĐH 14):</w:t>
      </w:r>
      <w:r w:rsidRPr="00564A98">
        <w:rPr>
          <w:rFonts w:ascii="Times New Roman" w:hAnsi="Times New Roman"/>
          <w:lang w:val="pt-BR"/>
        </w:rPr>
        <w:t xml:space="preserve"> Trong âm nhạc, khoảng cách giữa hai nốt nhạc trong một quãng được tính bằng cung và nửa cung (nc). Mỗi quãng tám được chia thành 12 nc. Hai nốt nhạc cách nhau nửa cung thì hai âm (cao, thấp) tương ứng với hai nốt nhạc này có tần số thỏa mãn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m:t>
            </m:r>
          </m:sub>
          <m:sup>
            <m:r>
              <m:rPr>
                <m:sty m:val="p"/>
              </m:rPr>
              <w:rPr>
                <w:rFonts w:ascii="Cambria Math" w:hAnsi="Cambria Math"/>
              </w:rPr>
              <m:t>12</m:t>
            </m:r>
          </m:sup>
        </m:sSubSup>
        <m:r>
          <m:rPr>
            <m:sty m:val="p"/>
          </m:rPr>
          <w:rPr>
            <w:rFonts w:ascii="Cambria Math" w:hAnsi="Cambria Math"/>
          </w:rPr>
          <m:t>=2</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t</m:t>
            </m:r>
          </m:sub>
          <m:sup>
            <m:r>
              <m:rPr>
                <m:sty m:val="p"/>
              </m:rPr>
              <w:rPr>
                <w:rFonts w:ascii="Cambria Math" w:hAnsi="Cambria Math"/>
              </w:rPr>
              <m:t>12</m:t>
            </m:r>
          </m:sup>
        </m:sSubSup>
      </m:oMath>
      <w:r w:rsidRPr="00564A98">
        <w:rPr>
          <w:rFonts w:ascii="Times New Roman" w:hAnsi="Times New Roman"/>
          <w:lang w:val="pt-BR"/>
        </w:rPr>
        <w:t>. Tập hợp tất cả các âm trong một quãng tám gọi là một gam (âm giai). Xét một gam với khoảng cách từ nốt Đồ đến các nốt tiếp theo Rê, Mi, Fa, Sol, La, Si, Đô tương ứng là 2 nc, 4 nc, 5 nc, 7 nc, 9 nc, 11 nc, 12 nc. Trong gam này, nếu âm ứng với nốt La có tần số 440 Hz thì âm ứng với nốt Sol có tần số là</w:t>
      </w:r>
    </w:p>
    <w:p w14:paraId="1ACEAEB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330 Hz.</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392 Hz.</w:t>
      </w:r>
      <w:r w:rsidRPr="00564A98">
        <w:rPr>
          <w:rFonts w:ascii="Times New Roman" w:hAnsi="Times New Roman"/>
          <w:b/>
          <w:color w:val="FF0000"/>
          <w:lang w:val="pt-BR"/>
        </w:rPr>
        <w:tab/>
        <w:t xml:space="preserve">C. </w:t>
      </w:r>
      <w:r w:rsidRPr="00564A98">
        <w:rPr>
          <w:rFonts w:ascii="Times New Roman" w:hAnsi="Times New Roman"/>
          <w:lang w:val="pt-BR"/>
        </w:rPr>
        <w:t>494 Hz.</w:t>
      </w:r>
      <w:r w:rsidRPr="00564A98">
        <w:rPr>
          <w:rFonts w:ascii="Times New Roman" w:hAnsi="Times New Roman"/>
          <w:b/>
          <w:color w:val="FF0000"/>
          <w:lang w:val="pt-BR"/>
        </w:rPr>
        <w:tab/>
        <w:t xml:space="preserve">D. </w:t>
      </w:r>
      <w:r w:rsidRPr="00564A98">
        <w:rPr>
          <w:rFonts w:ascii="Times New Roman" w:hAnsi="Times New Roman"/>
          <w:lang w:val="pt-BR"/>
        </w:rPr>
        <w:t>415 Hz.</w:t>
      </w:r>
    </w:p>
    <w:p w14:paraId="0610E45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A3407B">
        <w:rPr>
          <w:rFonts w:ascii="Cambria" w:hAnsi="Cambria"/>
          <w:b/>
          <w:color w:val="FF0000"/>
          <w:sz w:val="18"/>
          <w:highlight w:val="yellow"/>
        </w:rPr>
        <w:t>(CĐ 14):</w:t>
      </w:r>
      <w:r w:rsidRPr="00564A98">
        <w:rPr>
          <w:rFonts w:ascii="Times New Roman" w:hAnsi="Times New Roman"/>
          <w:b/>
        </w:rPr>
        <w:t xml:space="preserve"> </w:t>
      </w:r>
      <w:r w:rsidRPr="00564A98">
        <w:rPr>
          <w:rFonts w:ascii="Times New Roman" w:hAnsi="Times New Roman"/>
        </w:rPr>
        <w:t>Trên một sợi dây đàn hồi dài 1,6 m, hai đầu cố định, đang có sóng dừng. Biết tần số của sóng là 20 Hz, tốc độ truyền sóng trên dây là 4 m/s. Số bụng sóng trên dây là</w:t>
      </w:r>
    </w:p>
    <w:p w14:paraId="5115AD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w:t>
      </w:r>
      <w:r w:rsidRPr="00564A98">
        <w:rPr>
          <w:rFonts w:ascii="Times New Roman" w:hAnsi="Times New Roman"/>
          <w:b/>
          <w:color w:val="FF0000"/>
        </w:rPr>
        <w:tab/>
        <w:t xml:space="preserve">B. </w:t>
      </w:r>
      <w:r w:rsidRPr="00564A98">
        <w:rPr>
          <w:rFonts w:ascii="Times New Roman" w:hAnsi="Times New Roman"/>
        </w:rPr>
        <w:t>32</w:t>
      </w:r>
      <w:r w:rsidRPr="00564A98">
        <w:rPr>
          <w:rFonts w:ascii="Times New Roman" w:hAnsi="Times New Roman"/>
          <w:b/>
          <w:color w:val="FF0000"/>
        </w:rPr>
        <w:tab/>
        <w:t xml:space="preserve">C. </w:t>
      </w:r>
      <w:r w:rsidRPr="00564A98">
        <w:rPr>
          <w:rFonts w:ascii="Times New Roman" w:hAnsi="Times New Roman"/>
        </w:rPr>
        <w:t>8</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16</w:t>
      </w:r>
    </w:p>
    <w:p w14:paraId="47B6D8FE"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82. </w:t>
      </w:r>
      <w:r w:rsidRPr="00A3407B">
        <w:rPr>
          <w:rFonts w:ascii="Cambria" w:hAnsi="Cambria"/>
          <w:b/>
          <w:color w:val="FF0000"/>
          <w:sz w:val="18"/>
          <w:szCs w:val="24"/>
          <w:highlight w:val="yellow"/>
        </w:rPr>
        <w:t>(CĐ 14):</w:t>
      </w:r>
      <w:r w:rsidRPr="00564A98">
        <w:rPr>
          <w:rFonts w:ascii="Times New Roman" w:hAnsi="Times New Roman"/>
          <w:b/>
          <w:sz w:val="24"/>
          <w:szCs w:val="24"/>
        </w:rPr>
        <w:t xml:space="preserve"> </w:t>
      </w:r>
      <w:r w:rsidRPr="00564A98">
        <w:rPr>
          <w:rFonts w:ascii="Times New Roman" w:hAnsi="Times New Roman"/>
          <w:sz w:val="24"/>
          <w:szCs w:val="24"/>
        </w:rPr>
        <w:t>Tại mặt chất lỏng nằm ngang có hai nguồn sóng O</w:t>
      </w:r>
      <w:r w:rsidRPr="00564A98">
        <w:rPr>
          <w:rFonts w:ascii="Times New Roman" w:hAnsi="Times New Roman"/>
          <w:sz w:val="24"/>
          <w:szCs w:val="24"/>
          <w:vertAlign w:val="subscript"/>
        </w:rPr>
        <w:t>1</w:t>
      </w:r>
      <w:r w:rsidRPr="00564A98">
        <w:rPr>
          <w:rFonts w:ascii="Times New Roman" w:hAnsi="Times New Roman"/>
          <w:sz w:val="24"/>
          <w:szCs w:val="24"/>
        </w:rPr>
        <w:t>, O</w:t>
      </w:r>
      <w:r w:rsidRPr="00564A98">
        <w:rPr>
          <w:rFonts w:ascii="Times New Roman" w:hAnsi="Times New Roman"/>
          <w:sz w:val="24"/>
          <w:szCs w:val="24"/>
          <w:vertAlign w:val="subscript"/>
        </w:rPr>
        <w:t>2</w:t>
      </w:r>
      <w:r w:rsidRPr="00564A98">
        <w:rPr>
          <w:rFonts w:ascii="Times New Roman" w:hAnsi="Times New Roman"/>
          <w:sz w:val="24"/>
          <w:szCs w:val="24"/>
        </w:rPr>
        <w:t xml:space="preserve"> cách nhau 24 cm, dao động điều hòa theo phương thẳng đứng với cùng phươn trình u = Acos</w:t>
      </w:r>
      <m:oMath>
        <m:r>
          <m:rPr>
            <m:sty m:val="p"/>
          </m:rPr>
          <w:rPr>
            <w:rFonts w:ascii="Cambria Math" w:hAnsi="Cambria Math"/>
            <w:sz w:val="24"/>
            <w:szCs w:val="24"/>
          </w:rPr>
          <m:t>ω</m:t>
        </m:r>
      </m:oMath>
      <w:r w:rsidRPr="00564A98">
        <w:rPr>
          <w:rFonts w:ascii="Times New Roman" w:hAnsi="Times New Roman"/>
          <w:sz w:val="24"/>
          <w:szCs w:val="24"/>
        </w:rPr>
        <w:t>t. Ở mặt chất lỏng, gọi d là đường vuông góc đi qua trung điểm O của đoạn O</w:t>
      </w:r>
      <w:r w:rsidRPr="00564A98">
        <w:rPr>
          <w:rFonts w:ascii="Times New Roman" w:hAnsi="Times New Roman"/>
          <w:sz w:val="24"/>
          <w:szCs w:val="24"/>
          <w:vertAlign w:val="subscript"/>
        </w:rPr>
        <w:t>1</w:t>
      </w:r>
      <w:r w:rsidRPr="00564A98">
        <w:rPr>
          <w:rFonts w:ascii="Times New Roman" w:hAnsi="Times New Roman"/>
          <w:sz w:val="24"/>
          <w:szCs w:val="24"/>
        </w:rPr>
        <w:t>O</w:t>
      </w:r>
      <w:r w:rsidRPr="00564A98">
        <w:rPr>
          <w:rFonts w:ascii="Times New Roman" w:hAnsi="Times New Roman"/>
          <w:sz w:val="24"/>
          <w:szCs w:val="24"/>
          <w:vertAlign w:val="subscript"/>
        </w:rPr>
        <w:t>2</w:t>
      </w:r>
      <w:r w:rsidRPr="00564A98">
        <w:rPr>
          <w:rFonts w:ascii="Times New Roman" w:hAnsi="Times New Roman"/>
          <w:sz w:val="24"/>
          <w:szCs w:val="24"/>
        </w:rPr>
        <w:t>. M là điểm thuộc d mà phần tử sóng tại M dao động cùng pha với phần tử sóng tại O, đoạn OM ngắn nhất là 9 cm. Số điểm cực tiểu giao thoa trên đoạn O</w:t>
      </w:r>
      <w:r w:rsidRPr="00564A98">
        <w:rPr>
          <w:rFonts w:ascii="Times New Roman" w:hAnsi="Times New Roman"/>
          <w:sz w:val="24"/>
          <w:szCs w:val="24"/>
          <w:vertAlign w:val="subscript"/>
        </w:rPr>
        <w:t>1</w:t>
      </w:r>
      <w:r w:rsidRPr="00564A98">
        <w:rPr>
          <w:rFonts w:ascii="Times New Roman" w:hAnsi="Times New Roman"/>
          <w:sz w:val="24"/>
          <w:szCs w:val="24"/>
        </w:rPr>
        <w:t>O</w:t>
      </w:r>
      <w:r w:rsidRPr="00564A98">
        <w:rPr>
          <w:rFonts w:ascii="Times New Roman" w:hAnsi="Times New Roman"/>
          <w:sz w:val="24"/>
          <w:szCs w:val="24"/>
          <w:vertAlign w:val="subscript"/>
        </w:rPr>
        <w:t>2</w:t>
      </w:r>
      <w:r w:rsidRPr="00564A98">
        <w:rPr>
          <w:rFonts w:ascii="Times New Roman" w:hAnsi="Times New Roman"/>
          <w:sz w:val="24"/>
          <w:szCs w:val="24"/>
        </w:rPr>
        <w:t xml:space="preserve"> là</w:t>
      </w:r>
    </w:p>
    <w:p w14:paraId="4CAF5DFE"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18</w:t>
      </w:r>
      <w:r w:rsidRPr="00564A98">
        <w:rPr>
          <w:rFonts w:ascii="Times New Roman" w:hAnsi="Times New Roman"/>
          <w:sz w:val="24"/>
          <w:szCs w:val="24"/>
        </w:rPr>
        <w:tab/>
      </w:r>
      <w:r w:rsidRPr="00564A98">
        <w:rPr>
          <w:rFonts w:ascii="Times New Roman" w:hAnsi="Times New Roman"/>
          <w:b/>
          <w:color w:val="FF0000"/>
          <w:sz w:val="24"/>
          <w:szCs w:val="24"/>
          <w:u w:val="single"/>
        </w:rPr>
        <w:t>B.</w:t>
      </w:r>
      <w:r w:rsidRPr="00564A98">
        <w:rPr>
          <w:rFonts w:ascii="Times New Roman" w:hAnsi="Times New Roman"/>
          <w:b/>
          <w:sz w:val="24"/>
          <w:szCs w:val="24"/>
        </w:rPr>
        <w:t xml:space="preserve"> </w:t>
      </w:r>
      <w:r w:rsidRPr="00564A98">
        <w:rPr>
          <w:rFonts w:ascii="Times New Roman" w:hAnsi="Times New Roman"/>
          <w:sz w:val="24"/>
          <w:szCs w:val="24"/>
        </w:rPr>
        <w:t>16</w:t>
      </w:r>
      <w:r w:rsidRPr="00564A98">
        <w:rPr>
          <w:rFonts w:ascii="Times New Roman" w:hAnsi="Times New Roman"/>
          <w:b/>
          <w:color w:val="FF0000"/>
          <w:sz w:val="24"/>
          <w:szCs w:val="24"/>
        </w:rPr>
        <w:tab/>
        <w:t xml:space="preserve">C. </w:t>
      </w:r>
      <w:r w:rsidRPr="00564A98">
        <w:rPr>
          <w:rFonts w:ascii="Times New Roman" w:hAnsi="Times New Roman"/>
          <w:sz w:val="24"/>
          <w:szCs w:val="24"/>
        </w:rPr>
        <w:t>20</w:t>
      </w:r>
      <w:r w:rsidRPr="00564A98">
        <w:rPr>
          <w:rFonts w:ascii="Times New Roman" w:hAnsi="Times New Roman"/>
          <w:b/>
          <w:color w:val="FF0000"/>
          <w:sz w:val="24"/>
          <w:szCs w:val="24"/>
        </w:rPr>
        <w:tab/>
        <w:t xml:space="preserve">D. </w:t>
      </w:r>
      <w:r w:rsidRPr="00564A98">
        <w:rPr>
          <w:rFonts w:ascii="Times New Roman" w:hAnsi="Times New Roman"/>
          <w:sz w:val="24"/>
          <w:szCs w:val="24"/>
        </w:rPr>
        <w:t>14</w:t>
      </w:r>
    </w:p>
    <w:p w14:paraId="7EB5AB5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83. </w:t>
      </w:r>
      <w:r w:rsidRPr="00A3407B">
        <w:rPr>
          <w:rFonts w:ascii="Cambria" w:hAnsi="Cambria"/>
          <w:b/>
          <w:color w:val="FF0000"/>
          <w:sz w:val="18"/>
          <w:highlight w:val="yellow"/>
        </w:rPr>
        <w:t>(CĐ 14):</w:t>
      </w:r>
      <w:r w:rsidRPr="00564A98">
        <w:rPr>
          <w:rFonts w:ascii="Times New Roman" w:hAnsi="Times New Roman"/>
          <w:b/>
        </w:rPr>
        <w:t xml:space="preserve"> </w:t>
      </w:r>
      <w:r w:rsidRPr="00564A98">
        <w:rPr>
          <w:rFonts w:ascii="Times New Roman" w:hAnsi="Times New Roman"/>
        </w:rPr>
        <w:t>Một sóng cơ tần số 25 Hz truyền dọc theo trục Ox với tốc độ 100 cm/s. Hai điểm gần nhau nhất trên trục Ox mà các phần tử sóng tại đó dao động ngược pha nhau, cách nhau</w:t>
      </w:r>
    </w:p>
    <w:p w14:paraId="1A7A3EA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 cm</w:t>
      </w:r>
      <w:r w:rsidRPr="00564A98">
        <w:rPr>
          <w:rFonts w:ascii="Times New Roman" w:hAnsi="Times New Roman"/>
          <w:b/>
          <w:color w:val="FF0000"/>
        </w:rPr>
        <w:tab/>
        <w:t xml:space="preserve">B. </w:t>
      </w:r>
      <w:r w:rsidRPr="00564A98">
        <w:rPr>
          <w:rFonts w:ascii="Times New Roman" w:hAnsi="Times New Roman"/>
        </w:rPr>
        <w:t>3 cm</w:t>
      </w:r>
      <w:r w:rsidRPr="00564A98">
        <w:rPr>
          <w:rFonts w:ascii="Times New Roman" w:hAnsi="Times New Roman"/>
          <w:b/>
          <w:color w:val="FF0000"/>
        </w:rPr>
        <w:tab/>
        <w:t xml:space="preserve">C. </w:t>
      </w:r>
      <w:r w:rsidRPr="00564A98">
        <w:rPr>
          <w:rFonts w:ascii="Times New Roman" w:hAnsi="Times New Roman"/>
        </w:rPr>
        <w:t>4 cm</w:t>
      </w:r>
      <w:r w:rsidRPr="00564A98">
        <w:rPr>
          <w:rFonts w:ascii="Times New Roman" w:hAnsi="Times New Roman"/>
          <w:b/>
          <w:color w:val="FF0000"/>
        </w:rPr>
        <w:tab/>
        <w:t xml:space="preserve">D. </w:t>
      </w:r>
      <w:r w:rsidRPr="00564A98">
        <w:rPr>
          <w:rFonts w:ascii="Times New Roman" w:hAnsi="Times New Roman"/>
        </w:rPr>
        <w:t>1 cm</w:t>
      </w:r>
    </w:p>
    <w:p w14:paraId="5EC2932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84. </w:t>
      </w:r>
      <w:r w:rsidRPr="00A3407B">
        <w:rPr>
          <w:rFonts w:ascii="Cambria" w:hAnsi="Cambria"/>
          <w:b/>
          <w:color w:val="FF0000"/>
          <w:sz w:val="18"/>
          <w:highlight w:val="yellow"/>
        </w:rPr>
        <w:t>(CĐ 14):</w:t>
      </w:r>
      <w:r w:rsidRPr="00564A98">
        <w:rPr>
          <w:rFonts w:ascii="Times New Roman" w:hAnsi="Times New Roman"/>
          <w:b/>
        </w:rPr>
        <w:t xml:space="preserve"> </w:t>
      </w:r>
      <w:r w:rsidRPr="00564A98">
        <w:rPr>
          <w:rFonts w:ascii="Times New Roman" w:hAnsi="Times New Roman"/>
        </w:rPr>
        <w:t xml:space="preserve">Khi nói về sóng âm, phát biểu nào sau đây </w:t>
      </w:r>
      <w:r w:rsidRPr="00564A98">
        <w:rPr>
          <w:rFonts w:ascii="Times New Roman" w:hAnsi="Times New Roman"/>
          <w:b/>
        </w:rPr>
        <w:t>sai</w:t>
      </w:r>
      <w:r w:rsidRPr="00564A98">
        <w:rPr>
          <w:rFonts w:ascii="Times New Roman" w:hAnsi="Times New Roman"/>
        </w:rPr>
        <w:t>?</w:t>
      </w:r>
    </w:p>
    <w:p w14:paraId="69948D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Siêu âm có tần số lớn hơn 20000 Hz</w:t>
      </w:r>
      <w:r w:rsidRPr="00564A98">
        <w:rPr>
          <w:rFonts w:ascii="Times New Roman" w:hAnsi="Times New Roman"/>
          <w:b/>
          <w:color w:val="FF0000"/>
        </w:rPr>
        <w:tab/>
        <w:t xml:space="preserve">B. </w:t>
      </w:r>
      <w:r w:rsidRPr="00564A98">
        <w:rPr>
          <w:rFonts w:ascii="Times New Roman" w:hAnsi="Times New Roman"/>
        </w:rPr>
        <w:t>Hạ âm có tần số nhỏ hơn 16 Hz</w:t>
      </w:r>
      <w:r w:rsidRPr="00564A98">
        <w:rPr>
          <w:rFonts w:ascii="Times New Roman" w:hAnsi="Times New Roman"/>
        </w:rPr>
        <w:tab/>
      </w:r>
    </w:p>
    <w:p w14:paraId="031189C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Đơn vị của mức cường độ âm là W/m</w:t>
      </w:r>
      <w:r w:rsidRPr="00564A98">
        <w:rPr>
          <w:rFonts w:ascii="Times New Roman" w:hAnsi="Times New Roman"/>
          <w:vertAlign w:val="superscript"/>
        </w:rPr>
        <w:t>2</w:t>
      </w:r>
      <w:r w:rsidRPr="00564A98">
        <w:rPr>
          <w:rFonts w:ascii="Times New Roman" w:hAnsi="Times New Roman"/>
          <w:b/>
          <w:color w:val="FF0000"/>
        </w:rPr>
        <w:tab/>
        <w:t xml:space="preserve">D. </w:t>
      </w:r>
      <w:r w:rsidRPr="00564A98">
        <w:rPr>
          <w:rFonts w:ascii="Times New Roman" w:hAnsi="Times New Roman"/>
        </w:rPr>
        <w:t>Sóng âm không truyền được trong chân không</w:t>
      </w:r>
    </w:p>
    <w:p w14:paraId="52DF84F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85. </w:t>
      </w:r>
      <w:r w:rsidRPr="00A3407B">
        <w:rPr>
          <w:rFonts w:ascii="Cambria" w:hAnsi="Cambria"/>
          <w:b/>
          <w:color w:val="FF0000"/>
          <w:sz w:val="18"/>
          <w:highlight w:val="yellow"/>
        </w:rPr>
        <w:t>(CĐ 14):</w:t>
      </w:r>
      <w:r w:rsidRPr="00564A98">
        <w:rPr>
          <w:rFonts w:ascii="Times New Roman" w:hAnsi="Times New Roman"/>
        </w:rPr>
        <w:t xml:space="preserve"> Trong một thí nghiệm về giao thoa sóng nước, hai nguồn A và B cách nhau 16 cm, dao động điều hòa theo phương vuông góc với mặt nước với cùng phương trình u=2cos16</w:t>
      </w:r>
      <w:r w:rsidRPr="00564A98">
        <w:rPr>
          <w:rFonts w:ascii="Times New Roman" w:hAnsi="Times New Roman"/>
        </w:rPr>
        <w:sym w:font="Symbol" w:char="F070"/>
      </w:r>
      <w:r w:rsidRPr="00564A98">
        <w:rPr>
          <w:rFonts w:ascii="Times New Roman" w:hAnsi="Times New Roman"/>
        </w:rPr>
        <w:t>t (u tính bằng mm, t tính bằng s). Tốc độ truyền sóng trên mặt nước là 12 cm/s. Trên đoạn AB, số điểm dao động với biên độ cực đại là</w:t>
      </w:r>
    </w:p>
    <w:p w14:paraId="63FDB4C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11.</w:t>
      </w:r>
      <w:r w:rsidRPr="00564A98">
        <w:rPr>
          <w:rFonts w:ascii="Times New Roman" w:hAnsi="Times New Roman"/>
          <w:b/>
          <w:color w:val="FF0000"/>
        </w:rPr>
        <w:tab/>
        <w:t xml:space="preserve">B. </w:t>
      </w:r>
      <w:r w:rsidRPr="00564A98">
        <w:rPr>
          <w:rFonts w:ascii="Times New Roman" w:hAnsi="Times New Roman"/>
        </w:rPr>
        <w:t>20.</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21.</w:t>
      </w:r>
      <w:r w:rsidRPr="00564A98">
        <w:rPr>
          <w:rFonts w:ascii="Times New Roman" w:hAnsi="Times New Roman"/>
          <w:b/>
          <w:color w:val="FF0000"/>
        </w:rPr>
        <w:tab/>
        <w:t xml:space="preserve">D. </w:t>
      </w:r>
      <w:r w:rsidRPr="00564A98">
        <w:rPr>
          <w:rFonts w:ascii="Times New Roman" w:hAnsi="Times New Roman"/>
        </w:rPr>
        <w:t>10.</w:t>
      </w:r>
    </w:p>
    <w:p w14:paraId="170C2E9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A3407B">
        <w:rPr>
          <w:rFonts w:ascii="Cambria" w:hAnsi="Cambria"/>
          <w:b/>
          <w:color w:val="FF0000"/>
          <w:sz w:val="18"/>
          <w:highlight w:val="yellow"/>
        </w:rPr>
        <w:t>(CĐ 14):</w:t>
      </w:r>
      <w:r w:rsidRPr="00564A98">
        <w:rPr>
          <w:rFonts w:ascii="Times New Roman" w:hAnsi="Times New Roman"/>
        </w:rPr>
        <w:t xml:space="preserve"> Một sóng cơ truyền dọc theo truc Ox với phương trình u = 5cos(8</w:t>
      </w:r>
      <w:r w:rsidRPr="00564A98">
        <w:rPr>
          <w:rFonts w:ascii="Times New Roman" w:hAnsi="Times New Roman"/>
        </w:rPr>
        <w:sym w:font="Symbol" w:char="F070"/>
      </w:r>
      <w:r w:rsidRPr="00564A98">
        <w:rPr>
          <w:rFonts w:ascii="Times New Roman" w:hAnsi="Times New Roman"/>
        </w:rPr>
        <w:t>t – 0,04</w:t>
      </w:r>
      <w:r w:rsidRPr="00564A98">
        <w:rPr>
          <w:rFonts w:ascii="Times New Roman" w:hAnsi="Times New Roman"/>
        </w:rPr>
        <w:sym w:font="Symbol" w:char="F070"/>
      </w:r>
      <w:r w:rsidRPr="00564A98">
        <w:rPr>
          <w:rFonts w:ascii="Times New Roman" w:hAnsi="Times New Roman"/>
        </w:rPr>
        <w:t>x) (u và x tính bằng cm, t tính bằng s). Tại thời điểm t = 3 s, ở điểm có x = 25 cm, phần tử sóng có li độ là</w:t>
      </w:r>
    </w:p>
    <w:p w14:paraId="49647F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vertAlign w:val="subscript"/>
          <w:lang w:val="pt-BR"/>
        </w:rPr>
      </w:pPr>
      <w:r w:rsidRPr="00564A98">
        <w:rPr>
          <w:rFonts w:ascii="Times New Roman" w:hAnsi="Times New Roman"/>
          <w:b/>
          <w:color w:val="FF0000"/>
        </w:rPr>
        <w:tab/>
        <w:t xml:space="preserve">A. </w:t>
      </w:r>
      <w:r w:rsidRPr="00564A98">
        <w:rPr>
          <w:rFonts w:ascii="Times New Roman" w:hAnsi="Times New Roman"/>
          <w:lang w:val="pt-BR"/>
        </w:rPr>
        <w:t>5,0 cm.</w:t>
      </w:r>
      <w:r w:rsidRPr="00564A98">
        <w:rPr>
          <w:rFonts w:ascii="Times New Roman" w:hAnsi="Times New Roman"/>
          <w:lang w:val="pt-BR"/>
        </w:rPr>
        <w:tab/>
      </w:r>
      <w:r w:rsidRPr="00564A98">
        <w:rPr>
          <w:rFonts w:ascii="Times New Roman" w:hAnsi="Times New Roman"/>
          <w:b/>
          <w:color w:val="FF0000"/>
          <w:u w:val="single"/>
          <w:lang w:val="pt-BR"/>
        </w:rPr>
        <w:t>B.</w:t>
      </w:r>
      <w:r w:rsidRPr="00564A98">
        <w:rPr>
          <w:rFonts w:ascii="Times New Roman" w:hAnsi="Times New Roman"/>
          <w:b/>
          <w:lang w:val="pt-BR"/>
        </w:rPr>
        <w:t xml:space="preserve"> </w:t>
      </w:r>
      <w:r w:rsidRPr="00564A98">
        <w:rPr>
          <w:rFonts w:ascii="Times New Roman" w:hAnsi="Times New Roman"/>
          <w:lang w:val="pt-BR"/>
        </w:rPr>
        <w:t>-5,0 cm.</w:t>
      </w:r>
      <w:r w:rsidRPr="00564A98">
        <w:rPr>
          <w:rFonts w:ascii="Times New Roman" w:hAnsi="Times New Roman"/>
          <w:b/>
          <w:color w:val="FF0000"/>
          <w:lang w:val="pt-BR"/>
        </w:rPr>
        <w:tab/>
        <w:t xml:space="preserve">C. </w:t>
      </w:r>
      <w:r w:rsidRPr="00564A98">
        <w:rPr>
          <w:rFonts w:ascii="Times New Roman" w:hAnsi="Times New Roman"/>
          <w:lang w:val="pt-BR"/>
        </w:rPr>
        <w:t>2,5 cm.</w:t>
      </w:r>
      <w:r w:rsidRPr="00564A98">
        <w:rPr>
          <w:rFonts w:ascii="Times New Roman" w:hAnsi="Times New Roman"/>
          <w:b/>
          <w:color w:val="FF0000"/>
          <w:lang w:val="pt-BR"/>
        </w:rPr>
        <w:tab/>
        <w:t xml:space="preserve">D. </w:t>
      </w:r>
      <w:r w:rsidRPr="00564A98">
        <w:rPr>
          <w:rFonts w:ascii="Times New Roman" w:hAnsi="Times New Roman"/>
          <w:lang w:val="pt-BR"/>
        </w:rPr>
        <w:t>-2,5 cm.</w:t>
      </w:r>
    </w:p>
    <w:p w14:paraId="2F7446A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b/>
          <w:u w:val="single"/>
        </w:rPr>
      </w:pPr>
    </w:p>
    <w:p w14:paraId="1AC819F1"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2" w:name="_Toc18406510"/>
      <w:r w:rsidRPr="00564A98">
        <w:rPr>
          <w:i w:val="0"/>
          <w:sz w:val="24"/>
          <w:szCs w:val="24"/>
          <w:highlight w:val="yellow"/>
          <w:lang w:val="nl-NL"/>
        </w:rPr>
        <w:t>2015</w:t>
      </w:r>
      <w:bookmarkEnd w:id="42"/>
    </w:p>
    <w:p w14:paraId="0997E3C8"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87.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eastAsia="Calibri" w:hAnsi="Times New Roman"/>
        </w:rPr>
        <w:t xml:space="preserve">Trong âm nhạc, khoảng cách giữa hai nốt nhạc trong một quãng được tính bằng cung và </w:t>
      </w:r>
      <w:r w:rsidRPr="00564A98">
        <w:rPr>
          <w:rFonts w:ascii="Times New Roman" w:eastAsia="Calibri" w:hAnsi="Times New Roman"/>
          <w:i/>
        </w:rPr>
        <w:t>nửa</w:t>
      </w:r>
      <w:r w:rsidRPr="00564A98">
        <w:rPr>
          <w:rFonts w:ascii="Times New Roman" w:eastAsia="Calibri" w:hAnsi="Times New Roman"/>
        </w:rPr>
        <w:t xml:space="preserve"> </w:t>
      </w:r>
      <w:r w:rsidRPr="00564A98">
        <w:rPr>
          <w:rFonts w:ascii="Times New Roman" w:eastAsia="Calibri" w:hAnsi="Times New Roman"/>
          <w:i/>
        </w:rPr>
        <w:t>cung</w:t>
      </w:r>
      <w:r w:rsidRPr="00564A98">
        <w:rPr>
          <w:rFonts w:ascii="Times New Roman" w:eastAsia="Calibri" w:hAnsi="Times New Roman"/>
        </w:rPr>
        <w:t xml:space="preserve"> (nc). Mỗi </w:t>
      </w:r>
      <w:r w:rsidRPr="00564A98">
        <w:rPr>
          <w:rFonts w:ascii="Times New Roman" w:eastAsia="Calibri" w:hAnsi="Times New Roman"/>
          <w:i/>
        </w:rPr>
        <w:t xml:space="preserve">quãng </w:t>
      </w:r>
      <w:r w:rsidRPr="00564A98">
        <w:rPr>
          <w:rFonts w:ascii="Times New Roman" w:eastAsia="Calibri" w:hAnsi="Times New Roman"/>
        </w:rPr>
        <w:t xml:space="preserve">tám được chia thành12 nc. Hai nốt nhạc cách nhau </w:t>
      </w:r>
      <w:r w:rsidRPr="00564A98">
        <w:rPr>
          <w:rFonts w:ascii="Times New Roman" w:eastAsia="Calibri" w:hAnsi="Times New Roman"/>
          <w:i/>
        </w:rPr>
        <w:t xml:space="preserve">nửa cung </w:t>
      </w:r>
      <w:r w:rsidRPr="00564A98">
        <w:rPr>
          <w:rFonts w:ascii="Times New Roman" w:eastAsia="Calibri" w:hAnsi="Times New Roman"/>
        </w:rPr>
        <w:t>thì hai âm (cao, thấp) tương ứng với hai nốt nhạc này có tần số thỏa mãn</w:t>
      </w: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c</m:t>
            </m:r>
          </m:sub>
          <m:sup>
            <m:r>
              <w:rPr>
                <w:rFonts w:ascii="Cambria Math" w:eastAsia="Calibri" w:hAnsi="Cambria Math"/>
              </w:rPr>
              <m:t>12</m:t>
            </m:r>
          </m:sup>
        </m:sSubSup>
      </m:oMath>
      <w:r w:rsidRPr="00564A98">
        <w:rPr>
          <w:rFonts w:ascii="Times New Roman" w:eastAsia="Calibri" w:hAnsi="Times New Roman"/>
        </w:rPr>
        <w:t xml:space="preserve"> = 2</w:t>
      </w:r>
      <m:oMath>
        <m:sSubSup>
          <m:sSubSupPr>
            <m:ctrlPr>
              <w:rPr>
                <w:rFonts w:ascii="Cambria Math" w:eastAsia="Calibri" w:hAnsi="Cambria Math"/>
                <w:i/>
              </w:rPr>
            </m:ctrlPr>
          </m:sSubSupPr>
          <m:e>
            <m:r>
              <w:rPr>
                <w:rFonts w:ascii="Cambria Math" w:eastAsia="Calibri" w:hAnsi="Cambria Math"/>
              </w:rPr>
              <m:t>f</m:t>
            </m:r>
          </m:e>
          <m:sub>
            <m:r>
              <w:rPr>
                <w:rFonts w:ascii="Cambria Math" w:eastAsia="Calibri" w:hAnsi="Cambria Math"/>
              </w:rPr>
              <m:t>c</m:t>
            </m:r>
          </m:sub>
          <m:sup>
            <m:r>
              <w:rPr>
                <w:rFonts w:ascii="Cambria Math" w:eastAsia="Calibri" w:hAnsi="Cambria Math"/>
              </w:rPr>
              <m:t>12</m:t>
            </m:r>
          </m:sup>
        </m:sSubSup>
      </m:oMath>
      <w:r w:rsidRPr="00564A98">
        <w:rPr>
          <w:rFonts w:ascii="Times New Roman" w:eastAsia="Calibri" w:hAnsi="Times New Roman"/>
        </w:rPr>
        <w:t xml:space="preserve"> Tập hợp tất cả các âm trong một</w:t>
      </w:r>
      <w:r w:rsidRPr="00564A98">
        <w:rPr>
          <w:rFonts w:ascii="Times New Roman" w:eastAsia="Calibri" w:hAnsi="Times New Roman"/>
          <w:i/>
        </w:rPr>
        <w:t xml:space="preserve"> quãng tám</w:t>
      </w:r>
      <w:r w:rsidRPr="00564A98">
        <w:rPr>
          <w:rFonts w:ascii="Times New Roman" w:eastAsia="Calibri" w:hAnsi="Times New Roman"/>
        </w:rPr>
        <w:t xml:space="preserve"> gọi là một gam (âm giai). Xét một </w:t>
      </w:r>
      <w:r w:rsidRPr="00564A98">
        <w:rPr>
          <w:rFonts w:ascii="Times New Roman" w:eastAsia="Calibri" w:hAnsi="Times New Roman"/>
          <w:i/>
        </w:rPr>
        <w:t>gam</w:t>
      </w:r>
      <w:r w:rsidRPr="00564A98">
        <w:rPr>
          <w:rFonts w:ascii="Times New Roman" w:eastAsia="Calibri" w:hAnsi="Times New Roman"/>
        </w:rPr>
        <w:t xml:space="preserve"> với khoảng cách từ nốt Đồ đến các nốt tiếp theo Rê, Mi, Fa, Sol, La, Si, Đô tương ứng là 2nc, 4nc, 5nc, 7nc, 9nc, 11nc, 12nc. Trong </w:t>
      </w:r>
      <w:r w:rsidRPr="00564A98">
        <w:rPr>
          <w:rFonts w:ascii="Times New Roman" w:eastAsia="Calibri" w:hAnsi="Times New Roman"/>
          <w:i/>
        </w:rPr>
        <w:t xml:space="preserve">gam </w:t>
      </w:r>
      <w:r w:rsidRPr="00564A98">
        <w:rPr>
          <w:rFonts w:ascii="Times New Roman" w:eastAsia="Calibri" w:hAnsi="Times New Roman"/>
        </w:rPr>
        <w:t xml:space="preserve">này, nếu âm ứng với nốt La có tần số 440 Hz thì âm ứng với nốt Sol có tần số là </w:t>
      </w:r>
    </w:p>
    <w:p w14:paraId="230A3019"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330 Hz. </w:t>
      </w:r>
      <w:r w:rsidRPr="00564A98">
        <w:rPr>
          <w:rFonts w:ascii="Times New Roman" w:eastAsia="Calibri" w:hAnsi="Times New Roman"/>
          <w:b/>
          <w:color w:val="FF0000"/>
        </w:rPr>
        <w:tab/>
        <w:t xml:space="preserve">B. </w:t>
      </w:r>
      <w:r w:rsidRPr="00564A98">
        <w:rPr>
          <w:rFonts w:ascii="Times New Roman" w:eastAsia="Calibri" w:hAnsi="Times New Roman"/>
        </w:rPr>
        <w:t xml:space="preserve">415 Hz. </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392 Hz. </w:t>
      </w:r>
      <w:r w:rsidRPr="00564A98">
        <w:rPr>
          <w:rFonts w:ascii="Times New Roman" w:eastAsia="Calibri" w:hAnsi="Times New Roman"/>
          <w:b/>
          <w:color w:val="FF0000"/>
        </w:rPr>
        <w:tab/>
        <w:t xml:space="preserve">D. </w:t>
      </w:r>
      <w:r w:rsidRPr="00564A98">
        <w:rPr>
          <w:rFonts w:ascii="Times New Roman" w:eastAsia="Calibri" w:hAnsi="Times New Roman"/>
        </w:rPr>
        <w:t xml:space="preserve">494 Hz. </w:t>
      </w:r>
    </w:p>
    <w:p w14:paraId="58E3EAA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Phát bi</w:t>
      </w:r>
      <w:r w:rsidRPr="00564A98">
        <w:rPr>
          <w:rFonts w:ascii="Times New Roman" w:eastAsia="Calibri" w:hAnsi="Times New Roman"/>
        </w:rPr>
        <w:t>ể</w:t>
      </w:r>
      <w:r w:rsidRPr="00564A98">
        <w:rPr>
          <w:rFonts w:ascii="Times New Roman" w:hAnsi="Times New Roman"/>
        </w:rPr>
        <w:t xml:space="preserve">u nào sau </w:t>
      </w:r>
      <w:r w:rsidRPr="00564A98">
        <w:rPr>
          <w:rFonts w:ascii="Times New Roman" w:eastAsia="Calibri" w:hAnsi="Times New Roman"/>
        </w:rPr>
        <w:t>đ</w:t>
      </w:r>
      <w:r w:rsidRPr="00564A98">
        <w:rPr>
          <w:rFonts w:ascii="Times New Roman" w:hAnsi="Times New Roman"/>
        </w:rPr>
        <w:t xml:space="preserve">ây là </w:t>
      </w:r>
      <w:r w:rsidRPr="00564A98">
        <w:rPr>
          <w:rFonts w:ascii="Times New Roman" w:eastAsia="Calibri" w:hAnsi="Times New Roman"/>
        </w:rPr>
        <w:t>đ</w:t>
      </w:r>
      <w:r w:rsidRPr="00564A98">
        <w:rPr>
          <w:rFonts w:ascii="Times New Roman" w:hAnsi="Times New Roman"/>
        </w:rPr>
        <w:t>úng khi nói v</w:t>
      </w:r>
      <w:r w:rsidRPr="00564A98">
        <w:rPr>
          <w:rFonts w:ascii="Times New Roman" w:eastAsia="Calibri" w:hAnsi="Times New Roman"/>
        </w:rPr>
        <w:t>ề</w:t>
      </w:r>
      <w:r w:rsidRPr="00564A98">
        <w:rPr>
          <w:rFonts w:ascii="Times New Roman" w:hAnsi="Times New Roman"/>
        </w:rPr>
        <w:t xml:space="preserve"> sóng c</w:t>
      </w:r>
      <w:r w:rsidRPr="00564A98">
        <w:rPr>
          <w:rFonts w:ascii="Times New Roman" w:eastAsia="Calibri" w:hAnsi="Times New Roman"/>
        </w:rPr>
        <w:t>ơ</w:t>
      </w:r>
      <w:r w:rsidRPr="00564A98">
        <w:rPr>
          <w:rFonts w:ascii="Times New Roman" w:hAnsi="Times New Roman"/>
        </w:rPr>
        <w:t xml:space="preserve">? </w:t>
      </w:r>
    </w:p>
    <w:p w14:paraId="3AADCBA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B</w:t>
      </w:r>
      <w:r w:rsidRPr="00564A98">
        <w:rPr>
          <w:rFonts w:ascii="Times New Roman" w:eastAsia="Calibri" w:hAnsi="Times New Roman"/>
        </w:rPr>
        <w:t>ướ</w:t>
      </w:r>
      <w:r w:rsidRPr="00564A98">
        <w:rPr>
          <w:rFonts w:ascii="Times New Roman" w:hAnsi="Times New Roman"/>
        </w:rPr>
        <w:t>c sóng là kho</w:t>
      </w:r>
      <w:r w:rsidRPr="00564A98">
        <w:rPr>
          <w:rFonts w:ascii="Times New Roman" w:eastAsia="Calibri" w:hAnsi="Times New Roman"/>
        </w:rPr>
        <w:t>ả</w:t>
      </w:r>
      <w:r w:rsidRPr="00564A98">
        <w:rPr>
          <w:rFonts w:ascii="Times New Roman" w:hAnsi="Times New Roman"/>
        </w:rPr>
        <w:t>ng cách gi</w:t>
      </w:r>
      <w:r w:rsidRPr="00564A98">
        <w:rPr>
          <w:rFonts w:ascii="Times New Roman" w:eastAsia="Calibri" w:hAnsi="Times New Roman"/>
        </w:rPr>
        <w:t>ữ</w:t>
      </w:r>
      <w:r w:rsidRPr="00564A98">
        <w:rPr>
          <w:rFonts w:ascii="Times New Roman" w:hAnsi="Times New Roman"/>
        </w:rPr>
        <w:t xml:space="preserve">a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g</w:t>
      </w:r>
      <w:r w:rsidRPr="00564A98">
        <w:rPr>
          <w:rFonts w:ascii="Times New Roman" w:eastAsia="Calibri" w:hAnsi="Times New Roman"/>
        </w:rPr>
        <w:t>ầ</w:t>
      </w:r>
      <w:r w:rsidRPr="00564A98">
        <w:rPr>
          <w:rFonts w:ascii="Times New Roman" w:hAnsi="Times New Roman"/>
        </w:rPr>
        <w:t>n nhau nh</w:t>
      </w:r>
      <w:r w:rsidRPr="00564A98">
        <w:rPr>
          <w:rFonts w:ascii="Times New Roman" w:eastAsia="Calibri" w:hAnsi="Times New Roman"/>
        </w:rPr>
        <w:t>ấ</w:t>
      </w:r>
      <w:r w:rsidRPr="00564A98">
        <w:rPr>
          <w:rFonts w:ascii="Times New Roman" w:hAnsi="Times New Roman"/>
        </w:rPr>
        <w:t>t trên cùng m</w:t>
      </w:r>
      <w:r w:rsidRPr="00564A98">
        <w:rPr>
          <w:rFonts w:ascii="Times New Roman" w:eastAsia="Calibri" w:hAnsi="Times New Roman"/>
        </w:rPr>
        <w:t>ộ</w:t>
      </w:r>
      <w:r w:rsidRPr="00564A98">
        <w:rPr>
          <w:rFonts w:ascii="Times New Roman" w:hAnsi="Times New Roman"/>
        </w:rPr>
        <w:t>t ph</w:t>
      </w:r>
      <w:r w:rsidRPr="00564A98">
        <w:rPr>
          <w:rFonts w:ascii="Times New Roman" w:eastAsia="Calibri" w:hAnsi="Times New Roman"/>
        </w:rPr>
        <w:t>ươ</w:t>
      </w:r>
      <w:r w:rsidRPr="00564A98">
        <w:rPr>
          <w:rFonts w:ascii="Times New Roman" w:hAnsi="Times New Roman"/>
        </w:rPr>
        <w:t>ng truy</w:t>
      </w:r>
      <w:r w:rsidRPr="00564A98">
        <w:rPr>
          <w:rFonts w:ascii="Times New Roman" w:eastAsia="Calibri" w:hAnsi="Times New Roman"/>
        </w:rPr>
        <w:t>ề</w:t>
      </w:r>
      <w:r w:rsidRPr="00564A98">
        <w:rPr>
          <w:rFonts w:ascii="Times New Roman" w:hAnsi="Times New Roman"/>
        </w:rPr>
        <w:t xml:space="preserve">n sóng mà 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 xml:space="preserve">i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 xml:space="preserve">m </w:t>
      </w:r>
      <w:r w:rsidRPr="00564A98">
        <w:rPr>
          <w:rFonts w:ascii="Times New Roman" w:eastAsia="Calibri" w:hAnsi="Times New Roman"/>
        </w:rPr>
        <w:t>đ</w:t>
      </w:r>
      <w:r w:rsidRPr="00564A98">
        <w:rPr>
          <w:rFonts w:ascii="Times New Roman" w:hAnsi="Times New Roman"/>
        </w:rPr>
        <w:t xml:space="preserve">ó cùng pha. </w:t>
      </w:r>
    </w:p>
    <w:p w14:paraId="386AAE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c</w:t>
      </w:r>
      <w:r w:rsidRPr="00564A98">
        <w:rPr>
          <w:rFonts w:ascii="Times New Roman" w:eastAsia="Calibri" w:hAnsi="Times New Roman"/>
        </w:rPr>
        <w:t>ơ</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n trong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 xml:space="preserve">ng luôn là sóng ngang. </w:t>
      </w:r>
    </w:p>
    <w:p w14:paraId="6FAF364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c</w:t>
      </w:r>
      <w:r w:rsidRPr="00564A98">
        <w:rPr>
          <w:rFonts w:ascii="Times New Roman" w:eastAsia="Calibri" w:hAnsi="Times New Roman"/>
        </w:rPr>
        <w:t>ơ</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n trong ch</w:t>
      </w:r>
      <w:r w:rsidRPr="00564A98">
        <w:rPr>
          <w:rFonts w:ascii="Times New Roman" w:eastAsia="Calibri" w:hAnsi="Times New Roman"/>
        </w:rPr>
        <w:t>ấ</w:t>
      </w:r>
      <w:r w:rsidRPr="00564A98">
        <w:rPr>
          <w:rFonts w:ascii="Times New Roman" w:hAnsi="Times New Roman"/>
        </w:rPr>
        <w:t>t r</w:t>
      </w:r>
      <w:r w:rsidRPr="00564A98">
        <w:rPr>
          <w:rFonts w:ascii="Times New Roman" w:eastAsia="Calibri" w:hAnsi="Times New Roman"/>
        </w:rPr>
        <w:t>ắ</w:t>
      </w:r>
      <w:r w:rsidRPr="00564A98">
        <w:rPr>
          <w:rFonts w:ascii="Times New Roman" w:hAnsi="Times New Roman"/>
        </w:rPr>
        <w:t>n luôn là sóng d</w:t>
      </w:r>
      <w:r w:rsidRPr="00564A98">
        <w:rPr>
          <w:rFonts w:ascii="Times New Roman" w:eastAsia="Calibri" w:hAnsi="Times New Roman"/>
        </w:rPr>
        <w:t xml:space="preserve">ọc. </w:t>
      </w:r>
    </w:p>
    <w:p w14:paraId="2FC2AA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B</w:t>
      </w:r>
      <w:r w:rsidRPr="00564A98">
        <w:rPr>
          <w:rFonts w:ascii="Times New Roman" w:eastAsia="Calibri" w:hAnsi="Times New Roman"/>
        </w:rPr>
        <w:t>ướ</w:t>
      </w:r>
      <w:r w:rsidRPr="00564A98">
        <w:rPr>
          <w:rFonts w:ascii="Times New Roman" w:hAnsi="Times New Roman"/>
        </w:rPr>
        <w:t>c sóng là kho</w:t>
      </w:r>
      <w:r w:rsidRPr="00564A98">
        <w:rPr>
          <w:rFonts w:ascii="Times New Roman" w:eastAsia="Calibri" w:hAnsi="Times New Roman"/>
        </w:rPr>
        <w:t>ả</w:t>
      </w:r>
      <w:r w:rsidRPr="00564A98">
        <w:rPr>
          <w:rFonts w:ascii="Times New Roman" w:hAnsi="Times New Roman"/>
        </w:rPr>
        <w:t>ng cách gi</w:t>
      </w:r>
      <w:r w:rsidRPr="00564A98">
        <w:rPr>
          <w:rFonts w:ascii="Times New Roman" w:eastAsia="Calibri" w:hAnsi="Times New Roman"/>
        </w:rPr>
        <w:t>ữ</w:t>
      </w:r>
      <w:r w:rsidRPr="00564A98">
        <w:rPr>
          <w:rFonts w:ascii="Times New Roman" w:hAnsi="Times New Roman"/>
        </w:rPr>
        <w:t xml:space="preserve">a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trên cùng m</w:t>
      </w:r>
      <w:r w:rsidRPr="00564A98">
        <w:rPr>
          <w:rFonts w:ascii="Times New Roman" w:eastAsia="Calibri" w:hAnsi="Times New Roman"/>
        </w:rPr>
        <w:t>ộ</w:t>
      </w:r>
      <w:r w:rsidRPr="00564A98">
        <w:rPr>
          <w:rFonts w:ascii="Times New Roman" w:hAnsi="Times New Roman"/>
        </w:rPr>
        <w:t>t ph</w:t>
      </w:r>
      <w:r w:rsidRPr="00564A98">
        <w:rPr>
          <w:rFonts w:ascii="Times New Roman" w:eastAsia="Calibri" w:hAnsi="Times New Roman"/>
        </w:rPr>
        <w:t>ươ</w:t>
      </w:r>
      <w:r w:rsidRPr="00564A98">
        <w:rPr>
          <w:rFonts w:ascii="Times New Roman" w:hAnsi="Times New Roman"/>
        </w:rPr>
        <w:t>ng truy</w:t>
      </w:r>
      <w:r w:rsidRPr="00564A98">
        <w:rPr>
          <w:rFonts w:ascii="Times New Roman" w:eastAsia="Calibri" w:hAnsi="Times New Roman"/>
        </w:rPr>
        <w:t>ề</w:t>
      </w:r>
      <w:r w:rsidRPr="00564A98">
        <w:rPr>
          <w:rFonts w:ascii="Times New Roman" w:hAnsi="Times New Roman"/>
        </w:rPr>
        <w:t xml:space="preserve">n sóng mà dao </w:t>
      </w:r>
      <w:r w:rsidRPr="00564A98">
        <w:rPr>
          <w:rFonts w:ascii="Times New Roman" w:eastAsia="Calibri" w:hAnsi="Times New Roman"/>
        </w:rPr>
        <w:t>độ</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 xml:space="preserve">i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 xml:space="preserve">m </w:t>
      </w:r>
      <w:r w:rsidRPr="00564A98">
        <w:rPr>
          <w:rFonts w:ascii="Times New Roman" w:eastAsia="Calibri" w:hAnsi="Times New Roman"/>
        </w:rPr>
        <w:t>đ</w:t>
      </w:r>
      <w:r w:rsidRPr="00564A98">
        <w:rPr>
          <w:rFonts w:ascii="Times New Roman" w:hAnsi="Times New Roman"/>
        </w:rPr>
        <w:t>ó cùng pha.</w:t>
      </w:r>
      <w:r w:rsidRPr="00564A98">
        <w:rPr>
          <w:rFonts w:ascii="Times New Roman" w:hAnsi="Times New Roman"/>
          <w:b/>
        </w:rPr>
        <w:t xml:space="preserve"> </w:t>
      </w:r>
    </w:p>
    <w:p w14:paraId="5A0BF15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89.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 xml:space="preserve">Hai âm cùng </w:t>
      </w:r>
      <w:r w:rsidRPr="00564A98">
        <w:rPr>
          <w:rFonts w:ascii="Times New Roman" w:eastAsia="Calibri" w:hAnsi="Times New Roman"/>
        </w:rPr>
        <w:t>độ</w:t>
      </w:r>
      <w:r w:rsidRPr="00564A98">
        <w:rPr>
          <w:rFonts w:ascii="Times New Roman" w:hAnsi="Times New Roman"/>
        </w:rPr>
        <w:t xml:space="preserve"> cao là hai âm có cùng </w:t>
      </w:r>
    </w:p>
    <w:p w14:paraId="173748C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âm. </w:t>
      </w:r>
      <w:r w:rsidRPr="00564A98">
        <w:rPr>
          <w:rFonts w:ascii="Times New Roman" w:hAnsi="Times New Roman"/>
          <w:b/>
          <w:color w:val="FF0000"/>
        </w:rPr>
        <w:tab/>
        <w:t xml:space="preserve">B. </w:t>
      </w:r>
      <w:r w:rsidRPr="00564A98">
        <w:rPr>
          <w:rFonts w:ascii="Times New Roman" w:hAnsi="Times New Roman"/>
        </w:rPr>
        <w:t>m</w:t>
      </w:r>
      <w:r w:rsidRPr="00564A98">
        <w:rPr>
          <w:rFonts w:ascii="Times New Roman" w:eastAsia="Calibri" w:hAnsi="Times New Roman"/>
        </w:rPr>
        <w:t>ứ</w:t>
      </w:r>
      <w:r w:rsidRPr="00564A98">
        <w:rPr>
          <w:rFonts w:ascii="Times New Roman" w:hAnsi="Times New Roman"/>
        </w:rPr>
        <w:t>c 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âm. </w:t>
      </w:r>
      <w:r w:rsidRPr="00564A98">
        <w:rPr>
          <w:rFonts w:ascii="Times New Roman" w:hAnsi="Times New Roman"/>
          <w:b/>
          <w:color w:val="FF0000"/>
        </w:rPr>
        <w:tab/>
        <w:t xml:space="preserve">C. </w:t>
      </w:r>
      <w:r w:rsidRPr="00564A98">
        <w:rPr>
          <w:rFonts w:ascii="Times New Roman" w:hAnsi="Times New Roman"/>
        </w:rPr>
        <w:t xml:space="preserve">biên </w:t>
      </w:r>
      <w:r w:rsidRPr="00564A98">
        <w:rPr>
          <w:rFonts w:ascii="Times New Roman" w:eastAsia="Calibri" w:hAnsi="Times New Roman"/>
        </w:rPr>
        <w:t>độ</w:t>
      </w: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w:t>
      </w:r>
    </w:p>
    <w:p w14:paraId="3EEF41B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90.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thi</w:t>
      </w:r>
      <w:r w:rsidRPr="00564A98">
        <w:rPr>
          <w:rFonts w:ascii="Times New Roman" w:eastAsia="Calibri" w:hAnsi="Times New Roman"/>
        </w:rPr>
        <w:t>ế</w:t>
      </w:r>
      <w:r w:rsidRPr="00564A98">
        <w:rPr>
          <w:rFonts w:ascii="Times New Roman" w:hAnsi="Times New Roman"/>
        </w:rPr>
        <w:t>t b</w:t>
      </w:r>
      <w:r w:rsidRPr="00564A98">
        <w:rPr>
          <w:rFonts w:ascii="Times New Roman" w:eastAsia="Calibri" w:hAnsi="Times New Roman"/>
        </w:rPr>
        <w:t>ị</w:t>
      </w:r>
      <w:r w:rsidRPr="00564A98">
        <w:rPr>
          <w:rFonts w:ascii="Times New Roman" w:hAnsi="Times New Roman"/>
        </w:rPr>
        <w:t xml:space="preserve"> t</w:t>
      </w:r>
      <w:r w:rsidRPr="00564A98">
        <w:rPr>
          <w:rFonts w:ascii="Times New Roman" w:eastAsia="Calibri" w:hAnsi="Times New Roman"/>
        </w:rPr>
        <w:t>ạ</w:t>
      </w:r>
      <w:r w:rsidRPr="00564A98">
        <w:rPr>
          <w:rFonts w:ascii="Times New Roman" w:hAnsi="Times New Roman"/>
        </w:rPr>
        <w:t>o ra sóng hình sin truy</w:t>
      </w:r>
      <w:r w:rsidRPr="00564A98">
        <w:rPr>
          <w:rFonts w:ascii="Times New Roman" w:eastAsia="Calibri" w:hAnsi="Times New Roman"/>
        </w:rPr>
        <w:t>ề</w:t>
      </w:r>
      <w:r w:rsidRPr="00564A98">
        <w:rPr>
          <w:rFonts w:ascii="Times New Roman" w:hAnsi="Times New Roman"/>
        </w:rPr>
        <w:t>n trong m</w:t>
      </w:r>
      <w:r w:rsidRPr="00564A98">
        <w:rPr>
          <w:rFonts w:ascii="Times New Roman" w:eastAsia="Calibri" w:hAnsi="Times New Roman"/>
        </w:rPr>
        <w:t>ộ</w:t>
      </w:r>
      <w:r w:rsidRPr="00564A98">
        <w:rPr>
          <w:rFonts w:ascii="Times New Roman" w:hAnsi="Times New Roman"/>
        </w:rPr>
        <w:t>t môi tr</w:t>
      </w:r>
      <w:r w:rsidRPr="00564A98">
        <w:rPr>
          <w:rFonts w:ascii="Times New Roman" w:eastAsia="Calibri" w:hAnsi="Times New Roman"/>
        </w:rPr>
        <w:t>ườ</w:t>
      </w:r>
      <w:r w:rsidRPr="00564A98">
        <w:rPr>
          <w:rFonts w:ascii="Times New Roman" w:hAnsi="Times New Roman"/>
        </w:rPr>
        <w:t>ng, theo ph</w:t>
      </w:r>
      <w:r w:rsidRPr="00564A98">
        <w:rPr>
          <w:rFonts w:ascii="Times New Roman" w:eastAsia="Calibri" w:hAnsi="Times New Roman"/>
        </w:rPr>
        <w:t>ươ</w:t>
      </w:r>
      <w:r w:rsidRPr="00564A98">
        <w:rPr>
          <w:rFonts w:ascii="Times New Roman" w:hAnsi="Times New Roman"/>
        </w:rPr>
        <w:t>ng Ox t</w:t>
      </w:r>
      <w:r w:rsidRPr="00564A98">
        <w:rPr>
          <w:rFonts w:ascii="Times New Roman" w:eastAsia="Calibri" w:hAnsi="Times New Roman"/>
        </w:rPr>
        <w:t>ừ</w:t>
      </w:r>
      <w:r w:rsidRPr="00564A98">
        <w:rPr>
          <w:rFonts w:ascii="Times New Roman" w:hAnsi="Times New Roman"/>
        </w:rPr>
        <w:t xml:space="preserve"> ngu</w:t>
      </w:r>
      <w:r w:rsidRPr="00564A98">
        <w:rPr>
          <w:rFonts w:ascii="Times New Roman" w:eastAsia="Calibri" w:hAnsi="Times New Roman"/>
        </w:rPr>
        <w:t>ồ</w:t>
      </w:r>
      <w:r w:rsidRPr="00564A98">
        <w:rPr>
          <w:rFonts w:ascii="Times New Roman" w:hAnsi="Times New Roman"/>
        </w:rPr>
        <w:t>n O v</w:t>
      </w:r>
      <w:r w:rsidRPr="00564A98">
        <w:rPr>
          <w:rFonts w:ascii="Times New Roman" w:eastAsia="Calibri" w:hAnsi="Times New Roman"/>
        </w:rPr>
        <w:t>ớ</w:t>
      </w:r>
      <w:r w:rsidRPr="00564A98">
        <w:rPr>
          <w:rFonts w:ascii="Times New Roman" w:hAnsi="Times New Roman"/>
        </w:rPr>
        <w:t>i 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20 Hz và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n sóng n</w:t>
      </w:r>
      <w:r w:rsidRPr="00564A98">
        <w:rPr>
          <w:rFonts w:ascii="Times New Roman" w:eastAsia="Calibri" w:hAnsi="Times New Roman"/>
        </w:rPr>
        <w:t>ằ</w:t>
      </w:r>
      <w:r w:rsidRPr="00564A98">
        <w:rPr>
          <w:rFonts w:ascii="Times New Roman" w:hAnsi="Times New Roman"/>
        </w:rPr>
        <w:t>m trong kho</w:t>
      </w:r>
      <w:r w:rsidRPr="00564A98">
        <w:rPr>
          <w:rFonts w:ascii="Times New Roman" w:eastAsia="Calibri" w:hAnsi="Times New Roman"/>
        </w:rPr>
        <w:t>ả</w:t>
      </w:r>
      <w:r w:rsidRPr="00564A98">
        <w:rPr>
          <w:rFonts w:ascii="Times New Roman" w:hAnsi="Times New Roman"/>
        </w:rPr>
        <w:t>ng t</w:t>
      </w:r>
      <w:r w:rsidRPr="00564A98">
        <w:rPr>
          <w:rFonts w:ascii="Times New Roman" w:eastAsia="Calibri" w:hAnsi="Times New Roman"/>
        </w:rPr>
        <w:t>ừ</w:t>
      </w:r>
      <w:r w:rsidRPr="00564A98">
        <w:rPr>
          <w:rFonts w:ascii="Times New Roman" w:hAnsi="Times New Roman"/>
        </w:rPr>
        <w:t xml:space="preserve"> 0,7 m/s </w:t>
      </w:r>
      <w:r w:rsidRPr="00564A98">
        <w:rPr>
          <w:rFonts w:ascii="Times New Roman" w:eastAsia="Calibri" w:hAnsi="Times New Roman"/>
        </w:rPr>
        <w:t>đế</w:t>
      </w:r>
      <w:r w:rsidRPr="00564A98">
        <w:rPr>
          <w:rFonts w:ascii="Times New Roman" w:hAnsi="Times New Roman"/>
        </w:rPr>
        <w:t>n 1 m/s. G</w:t>
      </w:r>
      <w:r w:rsidRPr="00564A98">
        <w:rPr>
          <w:rFonts w:ascii="Times New Roman" w:eastAsia="Calibri" w:hAnsi="Times New Roman"/>
        </w:rPr>
        <w:t>ọ</w:t>
      </w:r>
      <w:r w:rsidRPr="00564A98">
        <w:rPr>
          <w:rFonts w:ascii="Times New Roman" w:hAnsi="Times New Roman"/>
        </w:rPr>
        <w:t xml:space="preserve">i A và B là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thu</w:t>
      </w:r>
      <w:r w:rsidRPr="00564A98">
        <w:rPr>
          <w:rFonts w:ascii="Times New Roman" w:eastAsia="Calibri" w:hAnsi="Times New Roman"/>
        </w:rPr>
        <w:t>ộ</w:t>
      </w:r>
      <w:r w:rsidRPr="00564A98">
        <w:rPr>
          <w:rFonts w:ascii="Times New Roman" w:hAnsi="Times New Roman"/>
        </w:rPr>
        <w:t xml:space="preserve">c Ox, </w:t>
      </w:r>
      <w:r w:rsidRPr="00564A98">
        <w:rPr>
          <w:rFonts w:ascii="Times New Roman" w:eastAsia="Calibri" w:hAnsi="Times New Roman"/>
        </w:rPr>
        <w:t>ở</w:t>
      </w:r>
      <w:r w:rsidRPr="00564A98">
        <w:rPr>
          <w:rFonts w:ascii="Times New Roman" w:hAnsi="Times New Roman"/>
        </w:rPr>
        <w:t xml:space="preserve"> cùng m</w:t>
      </w:r>
      <w:r w:rsidRPr="00564A98">
        <w:rPr>
          <w:rFonts w:ascii="Times New Roman" w:eastAsia="Calibri" w:hAnsi="Times New Roman"/>
        </w:rPr>
        <w:t>ộ</w:t>
      </w:r>
      <w:r w:rsidRPr="00564A98">
        <w:rPr>
          <w:rFonts w:ascii="Times New Roman" w:hAnsi="Times New Roman"/>
        </w:rPr>
        <w:t>t phía so v</w:t>
      </w:r>
      <w:r w:rsidRPr="00564A98">
        <w:rPr>
          <w:rFonts w:ascii="Times New Roman" w:eastAsia="Calibri" w:hAnsi="Times New Roman"/>
        </w:rPr>
        <w:t>ớ</w:t>
      </w:r>
      <w:r w:rsidRPr="00564A98">
        <w:rPr>
          <w:rFonts w:ascii="Times New Roman" w:hAnsi="Times New Roman"/>
        </w:rPr>
        <w:t>i O và cách nhau 10 cm. Hai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môi tr</w:t>
      </w:r>
      <w:r w:rsidRPr="00564A98">
        <w:rPr>
          <w:rFonts w:ascii="Times New Roman" w:eastAsia="Calibri" w:hAnsi="Times New Roman"/>
        </w:rPr>
        <w:t>ườ</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 xml:space="preserve">i A và B luôn dao </w:t>
      </w:r>
      <w:r w:rsidRPr="00564A98">
        <w:rPr>
          <w:rFonts w:ascii="Times New Roman" w:eastAsia="Calibri" w:hAnsi="Times New Roman"/>
        </w:rPr>
        <w:t>độ</w:t>
      </w:r>
      <w:r w:rsidRPr="00564A98">
        <w:rPr>
          <w:rFonts w:ascii="Times New Roman" w:hAnsi="Times New Roman"/>
        </w:rPr>
        <w:t>ng ng</w:t>
      </w:r>
      <w:r w:rsidRPr="00564A98">
        <w:rPr>
          <w:rFonts w:ascii="Times New Roman" w:eastAsia="Calibri" w:hAnsi="Times New Roman"/>
        </w:rPr>
        <w:t>ượ</w:t>
      </w:r>
      <w:r w:rsidRPr="00564A98">
        <w:rPr>
          <w:rFonts w:ascii="Times New Roman" w:hAnsi="Times New Roman"/>
        </w:rPr>
        <w:t>c pha v</w:t>
      </w:r>
      <w:r w:rsidRPr="00564A98">
        <w:rPr>
          <w:rFonts w:ascii="Times New Roman" w:eastAsia="Calibri" w:hAnsi="Times New Roman"/>
        </w:rPr>
        <w:t>ớ</w:t>
      </w:r>
      <w:r w:rsidRPr="00564A98">
        <w:rPr>
          <w:rFonts w:ascii="Times New Roman" w:hAnsi="Times New Roman"/>
        </w:rPr>
        <w:t>i nhau.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 xml:space="preserve">n sóng là </w:t>
      </w:r>
    </w:p>
    <w:p w14:paraId="7BB92A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90 cm/s.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80 cm/s. </w:t>
      </w:r>
      <w:r w:rsidRPr="00564A98">
        <w:rPr>
          <w:rFonts w:ascii="Times New Roman" w:hAnsi="Times New Roman"/>
          <w:b/>
          <w:color w:val="FF0000"/>
        </w:rPr>
        <w:tab/>
        <w:t xml:space="preserve">C. </w:t>
      </w:r>
      <w:r w:rsidRPr="00564A98">
        <w:rPr>
          <w:rFonts w:ascii="Times New Roman" w:hAnsi="Times New Roman"/>
        </w:rPr>
        <w:t xml:space="preserve">85 cm/s. </w:t>
      </w:r>
      <w:r w:rsidRPr="00564A98">
        <w:rPr>
          <w:rFonts w:ascii="Times New Roman" w:hAnsi="Times New Roman"/>
          <w:b/>
          <w:color w:val="FF0000"/>
        </w:rPr>
        <w:tab/>
        <w:t xml:space="preserve">D. </w:t>
      </w:r>
      <w:r w:rsidRPr="00564A98">
        <w:rPr>
          <w:rFonts w:ascii="Times New Roman" w:hAnsi="Times New Roman"/>
        </w:rPr>
        <w:t xml:space="preserve">100 cm/s. </w:t>
      </w:r>
    </w:p>
    <w:p w14:paraId="09A8F73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ngu</w:t>
      </w:r>
      <w:r w:rsidRPr="00564A98">
        <w:rPr>
          <w:rFonts w:ascii="Times New Roman" w:eastAsia="Calibri" w:hAnsi="Times New Roman"/>
        </w:rPr>
        <w:t>ồ</w:t>
      </w:r>
      <w:r w:rsidRPr="00564A98">
        <w:rPr>
          <w:rFonts w:ascii="Times New Roman" w:hAnsi="Times New Roman"/>
        </w:rPr>
        <w:t xml:space="preserve">n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O phát sóng âm có công su</w:t>
      </w:r>
      <w:r w:rsidRPr="00564A98">
        <w:rPr>
          <w:rFonts w:ascii="Times New Roman" w:eastAsia="Calibri" w:hAnsi="Times New Roman"/>
        </w:rPr>
        <w:t>ấ</w:t>
      </w:r>
      <w:r w:rsidRPr="00564A98">
        <w:rPr>
          <w:rFonts w:ascii="Times New Roman" w:hAnsi="Times New Roman"/>
        </w:rPr>
        <w:t xml:space="preserve">t không </w:t>
      </w:r>
      <w:r w:rsidRPr="00564A98">
        <w:rPr>
          <w:rFonts w:ascii="Times New Roman" w:eastAsia="Calibri" w:hAnsi="Times New Roman"/>
        </w:rPr>
        <w:t>đổ</w:t>
      </w:r>
      <w:r w:rsidRPr="00564A98">
        <w:rPr>
          <w:rFonts w:ascii="Times New Roman" w:hAnsi="Times New Roman"/>
        </w:rPr>
        <w:t>i trong m</w:t>
      </w:r>
      <w:r w:rsidRPr="00564A98">
        <w:rPr>
          <w:rFonts w:ascii="Times New Roman" w:eastAsia="Calibri" w:hAnsi="Times New Roman"/>
        </w:rPr>
        <w:t>ộ</w:t>
      </w:r>
      <w:r w:rsidRPr="00564A98">
        <w:rPr>
          <w:rFonts w:ascii="Times New Roman" w:hAnsi="Times New Roman"/>
        </w:rPr>
        <w:t>t môi tr</w:t>
      </w:r>
      <w:r w:rsidRPr="00564A98">
        <w:rPr>
          <w:rFonts w:ascii="Times New Roman" w:eastAsia="Calibri" w:hAnsi="Times New Roman"/>
        </w:rPr>
        <w:t>ườ</w:t>
      </w:r>
      <w:r w:rsidRPr="00564A98">
        <w:rPr>
          <w:rFonts w:ascii="Times New Roman" w:hAnsi="Times New Roman"/>
        </w:rPr>
        <w:t>ng truy</w:t>
      </w:r>
      <w:r w:rsidRPr="00564A98">
        <w:rPr>
          <w:rFonts w:ascii="Times New Roman" w:eastAsia="Calibri" w:hAnsi="Times New Roman"/>
        </w:rPr>
        <w:t>ề</w:t>
      </w:r>
      <w:r w:rsidRPr="00564A98">
        <w:rPr>
          <w:rFonts w:ascii="Times New Roman" w:hAnsi="Times New Roman"/>
        </w:rPr>
        <w:t>n âm xem nh</w:t>
      </w:r>
      <w:r w:rsidRPr="00564A98">
        <w:rPr>
          <w:rFonts w:ascii="Times New Roman" w:eastAsia="Calibri" w:hAnsi="Times New Roman"/>
        </w:rPr>
        <w:t>ư</w:t>
      </w:r>
      <w:r w:rsidRPr="00564A98">
        <w:rPr>
          <w:rFonts w:ascii="Times New Roman" w:hAnsi="Times New Roman"/>
        </w:rPr>
        <w:t xml:space="preserve"> </w:t>
      </w:r>
      <w:r w:rsidRPr="00564A98">
        <w:rPr>
          <w:rFonts w:ascii="Times New Roman" w:eastAsia="Calibri" w:hAnsi="Times New Roman"/>
        </w:rPr>
        <w:t>đẳ</w:t>
      </w:r>
      <w:r w:rsidRPr="00564A98">
        <w:rPr>
          <w:rFonts w:ascii="Times New Roman" w:hAnsi="Times New Roman"/>
        </w:rPr>
        <w:t>ng h</w:t>
      </w:r>
      <w:r w:rsidRPr="00564A98">
        <w:rPr>
          <w:rFonts w:ascii="Times New Roman" w:eastAsia="Calibri" w:hAnsi="Times New Roman"/>
        </w:rPr>
        <w:t>ướ</w:t>
      </w:r>
      <w:r w:rsidRPr="00564A98">
        <w:rPr>
          <w:rFonts w:ascii="Times New Roman" w:hAnsi="Times New Roman"/>
        </w:rPr>
        <w:t>ng và không h</w:t>
      </w:r>
      <w:r w:rsidRPr="00564A98">
        <w:rPr>
          <w:rFonts w:ascii="Times New Roman" w:eastAsia="Calibri" w:hAnsi="Times New Roman"/>
        </w:rPr>
        <w:t>ấ</w:t>
      </w:r>
      <w:r w:rsidRPr="00564A98">
        <w:rPr>
          <w:rFonts w:ascii="Times New Roman" w:hAnsi="Times New Roman"/>
        </w:rPr>
        <w:t>p th</w:t>
      </w:r>
      <w:r w:rsidRPr="00564A98">
        <w:rPr>
          <w:rFonts w:ascii="Times New Roman" w:eastAsia="Calibri" w:hAnsi="Times New Roman"/>
        </w:rPr>
        <w:t>ụ</w:t>
      </w:r>
      <w:r w:rsidRPr="00564A98">
        <w:rPr>
          <w:rFonts w:ascii="Times New Roman" w:hAnsi="Times New Roman"/>
        </w:rPr>
        <w:t xml:space="preserve"> âm.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A, B cách ngu</w:t>
      </w:r>
      <w:r w:rsidRPr="00564A98">
        <w:rPr>
          <w:rFonts w:ascii="Times New Roman" w:eastAsia="Calibri" w:hAnsi="Times New Roman"/>
        </w:rPr>
        <w:t>ồ</w:t>
      </w:r>
      <w:r w:rsidRPr="00564A98">
        <w:rPr>
          <w:rFonts w:ascii="Times New Roman" w:hAnsi="Times New Roman"/>
        </w:rPr>
        <w:t>n âm l</w:t>
      </w:r>
      <w:r w:rsidRPr="00564A98">
        <w:rPr>
          <w:rFonts w:ascii="Times New Roman" w:eastAsia="Calibri" w:hAnsi="Times New Roman"/>
        </w:rPr>
        <w:t>ầ</w:t>
      </w:r>
      <w:r w:rsidRPr="00564A98">
        <w:rPr>
          <w:rFonts w:ascii="Times New Roman" w:hAnsi="Times New Roman"/>
        </w:rPr>
        <w:t>n l</w:t>
      </w:r>
      <w:r w:rsidRPr="00564A98">
        <w:rPr>
          <w:rFonts w:ascii="Times New Roman" w:eastAsia="Calibri" w:hAnsi="Times New Roman"/>
        </w:rPr>
        <w:t>ượ</w:t>
      </w:r>
      <w:r w:rsidRPr="00564A98">
        <w:rPr>
          <w:rFonts w:ascii="Times New Roman" w:hAnsi="Times New Roman"/>
        </w:rPr>
        <w:t>t là r</w:t>
      </w:r>
      <w:r w:rsidRPr="00564A98">
        <w:rPr>
          <w:rFonts w:ascii="Times New Roman" w:hAnsi="Times New Roman"/>
          <w:vertAlign w:val="subscript"/>
        </w:rPr>
        <w:t>1</w:t>
      </w:r>
      <w:r w:rsidRPr="00564A98">
        <w:rPr>
          <w:rFonts w:ascii="Times New Roman" w:hAnsi="Times New Roman"/>
        </w:rPr>
        <w:t xml:space="preserve"> và r</w:t>
      </w:r>
      <w:r w:rsidRPr="00564A98">
        <w:rPr>
          <w:rFonts w:ascii="Times New Roman" w:hAnsi="Times New Roman"/>
          <w:vertAlign w:val="subscript"/>
        </w:rPr>
        <w:t>2</w:t>
      </w:r>
      <w:r w:rsidRPr="00564A98">
        <w:rPr>
          <w:rFonts w:ascii="Times New Roman" w:hAnsi="Times New Roman"/>
        </w:rPr>
        <w:t>. Bi</w:t>
      </w:r>
      <w:r w:rsidRPr="00564A98">
        <w:rPr>
          <w:rFonts w:ascii="Times New Roman" w:eastAsia="Calibri" w:hAnsi="Times New Roman"/>
        </w:rPr>
        <w:t>ế</w:t>
      </w:r>
      <w:r w:rsidRPr="00564A98">
        <w:rPr>
          <w:rFonts w:ascii="Times New Roman" w:hAnsi="Times New Roman"/>
        </w:rPr>
        <w:t>t 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r</w:t>
      </w:r>
      <w:r w:rsidRPr="00564A98">
        <w:rPr>
          <w:rFonts w:ascii="Times New Roman" w:hAnsi="Times New Roman"/>
          <w:u w:val="single" w:color="000000"/>
          <w:vertAlign w:val="superscript"/>
        </w:rPr>
        <w:t>2</w:t>
      </w:r>
      <w:r w:rsidRPr="00564A98">
        <w:rPr>
          <w:rFonts w:ascii="Times New Roman" w:hAnsi="Times New Roman"/>
        </w:rPr>
        <w:t xml:space="preserve"> b</w:t>
      </w:r>
      <w:r w:rsidRPr="00564A98">
        <w:rPr>
          <w:rFonts w:ascii="Times New Roman" w:eastAsia="Calibri" w:hAnsi="Times New Roman"/>
        </w:rPr>
        <w:t>ằ</w:t>
      </w:r>
      <w:r w:rsidRPr="00564A98">
        <w:rPr>
          <w:rFonts w:ascii="Times New Roman" w:hAnsi="Times New Roman"/>
        </w:rPr>
        <w:t>ng âm t</w:t>
      </w:r>
      <w:r w:rsidRPr="00564A98">
        <w:rPr>
          <w:rFonts w:ascii="Times New Roman" w:eastAsia="Calibri" w:hAnsi="Times New Roman"/>
        </w:rPr>
        <w:t>ạ</w:t>
      </w:r>
      <w:r w:rsidRPr="00564A98">
        <w:rPr>
          <w:rFonts w:ascii="Times New Roman" w:hAnsi="Times New Roman"/>
        </w:rPr>
        <w:t>i A g</w:t>
      </w:r>
      <w:r w:rsidRPr="00564A98">
        <w:rPr>
          <w:rFonts w:ascii="Times New Roman" w:eastAsia="Calibri" w:hAnsi="Times New Roman"/>
        </w:rPr>
        <w:t>ấ</w:t>
      </w:r>
      <w:r w:rsidRPr="00564A98">
        <w:rPr>
          <w:rFonts w:ascii="Times New Roman" w:hAnsi="Times New Roman"/>
        </w:rPr>
        <w:t>p 4 l</w:t>
      </w:r>
      <w:r w:rsidRPr="00564A98">
        <w:rPr>
          <w:rFonts w:ascii="Times New Roman" w:eastAsia="Calibri" w:hAnsi="Times New Roman"/>
        </w:rPr>
        <w:t>ầ</w:t>
      </w:r>
      <w:r w:rsidRPr="00564A98">
        <w:rPr>
          <w:rFonts w:ascii="Times New Roman" w:hAnsi="Times New Roman"/>
        </w:rPr>
        <w:t>n 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âm t</w:t>
      </w:r>
      <w:r w:rsidRPr="00564A98">
        <w:rPr>
          <w:rFonts w:ascii="Times New Roman" w:eastAsia="Calibri" w:hAnsi="Times New Roman"/>
        </w:rPr>
        <w:t>ạ</w:t>
      </w:r>
      <w:r w:rsidRPr="00564A98">
        <w:rPr>
          <w:rFonts w:ascii="Times New Roman" w:hAnsi="Times New Roman"/>
        </w:rPr>
        <w:t>i B. T</w:t>
      </w:r>
      <w:r w:rsidRPr="00564A98">
        <w:rPr>
          <w:rFonts w:ascii="Times New Roman" w:eastAsia="Calibri" w:hAnsi="Times New Roman"/>
        </w:rPr>
        <w:t>ỉ</w:t>
      </w:r>
      <w:r w:rsidRPr="00564A98">
        <w:rPr>
          <w:rFonts w:ascii="Times New Roman" w:hAnsi="Times New Roman"/>
        </w:rPr>
        <w:t xml:space="preserve"> s</w:t>
      </w:r>
      <w:r w:rsidRPr="00564A98">
        <w:rPr>
          <w:rFonts w:ascii="Times New Roman" w:eastAsia="Calibri" w:hAnsi="Times New Roman"/>
        </w:rPr>
        <w:t>ố</w:t>
      </w:r>
      <w:r w:rsidRPr="00564A98">
        <w:rPr>
          <w:rFonts w:ascii="Times New Roman" w:hAnsi="Times New Roma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oMath>
      <w:r w:rsidRPr="00564A98">
        <w:rPr>
          <w:rFonts w:ascii="Times New Roman" w:hAnsi="Times New Roman"/>
        </w:rPr>
        <w:t xml:space="preserve"> bằng</w:t>
      </w:r>
    </w:p>
    <w:p w14:paraId="3220C42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2.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4.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564A98">
        <w:rPr>
          <w:rFonts w:ascii="Times New Roman" w:hAnsi="Times New Roman"/>
        </w:rPr>
        <w:t>.</w:t>
      </w:r>
    </w:p>
    <w:p w14:paraId="2E112D4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92.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h</w:t>
      </w:r>
      <w:r w:rsidRPr="00564A98">
        <w:rPr>
          <w:rFonts w:ascii="Times New Roman" w:eastAsia="Calibri" w:hAnsi="Times New Roman"/>
        </w:rPr>
        <w:t>ọ</w:t>
      </w:r>
      <w:r w:rsidRPr="00564A98">
        <w:rPr>
          <w:rFonts w:ascii="Times New Roman" w:hAnsi="Times New Roman"/>
        </w:rPr>
        <w:t>c sinh làm th</w:t>
      </w:r>
      <w:r w:rsidRPr="00564A98">
        <w:rPr>
          <w:rFonts w:ascii="Times New Roman" w:eastAsia="Calibri" w:hAnsi="Times New Roman"/>
        </w:rPr>
        <w:t>ự</w:t>
      </w:r>
      <w:r w:rsidRPr="00564A98">
        <w:rPr>
          <w:rFonts w:ascii="Times New Roman" w:hAnsi="Times New Roman"/>
        </w:rPr>
        <w:t>c hành t</w:t>
      </w:r>
      <w:r w:rsidRPr="00564A98">
        <w:rPr>
          <w:rFonts w:ascii="Times New Roman" w:eastAsia="Calibri" w:hAnsi="Times New Roman"/>
        </w:rPr>
        <w:t>ạ</w:t>
      </w:r>
      <w:r w:rsidRPr="00564A98">
        <w:rPr>
          <w:rFonts w:ascii="Times New Roman" w:hAnsi="Times New Roman"/>
        </w:rPr>
        <w:t xml:space="preserve">o ra </w:t>
      </w:r>
      <w:r w:rsidRPr="00564A98">
        <w:rPr>
          <w:rFonts w:ascii="Times New Roman" w:eastAsia="Calibri" w:hAnsi="Times New Roman"/>
        </w:rPr>
        <w:t>ở</w:t>
      </w:r>
      <w:r w:rsidRPr="00564A98">
        <w:rPr>
          <w:rFonts w:ascii="Times New Roman" w:hAnsi="Times New Roman"/>
        </w:rPr>
        <w:t xml:space="preserve"> m</w:t>
      </w:r>
      <w:r w:rsidRPr="00564A98">
        <w:rPr>
          <w:rFonts w:ascii="Times New Roman" w:eastAsia="Calibri" w:hAnsi="Times New Roman"/>
        </w:rPr>
        <w:t>ặ</w:t>
      </w:r>
      <w:r w:rsidRPr="00564A98">
        <w:rPr>
          <w:rFonts w:ascii="Times New Roman" w:hAnsi="Times New Roman"/>
        </w:rPr>
        <w:t>t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ng hai ngu</w:t>
      </w:r>
      <w:r w:rsidRPr="00564A98">
        <w:rPr>
          <w:rFonts w:ascii="Times New Roman" w:eastAsia="Calibri" w:hAnsi="Times New Roman"/>
        </w:rPr>
        <w:t>ồ</w:t>
      </w:r>
      <w:r w:rsidRPr="00564A98">
        <w:rPr>
          <w:rFonts w:ascii="Times New Roman" w:hAnsi="Times New Roman"/>
        </w:rPr>
        <w:t xml:space="preserve">n sóng A, B cách nhau 18 cm, dao </w:t>
      </w:r>
      <w:r w:rsidRPr="00564A98">
        <w:rPr>
          <w:rFonts w:ascii="Times New Roman" w:eastAsia="Calibri" w:hAnsi="Times New Roman"/>
        </w:rPr>
        <w:t>độ</w:t>
      </w:r>
      <w:r w:rsidRPr="00564A98">
        <w:rPr>
          <w:rFonts w:ascii="Times New Roman" w:hAnsi="Times New Roman"/>
        </w:rPr>
        <w:t>ng theo ph</w:t>
      </w:r>
      <w:r w:rsidRPr="00564A98">
        <w:rPr>
          <w:rFonts w:ascii="Times New Roman" w:eastAsia="Calibri" w:hAnsi="Times New Roman"/>
        </w:rPr>
        <w:t>ươ</w:t>
      </w:r>
      <w:r w:rsidRPr="00564A98">
        <w:rPr>
          <w:rFonts w:ascii="Times New Roman" w:hAnsi="Times New Roman"/>
        </w:rPr>
        <w:t>ng th</w:t>
      </w:r>
      <w:r w:rsidRPr="00564A98">
        <w:rPr>
          <w:rFonts w:ascii="Times New Roman" w:eastAsia="Calibri" w:hAnsi="Times New Roman"/>
        </w:rPr>
        <w:t>ẳ</w:t>
      </w:r>
      <w:r w:rsidRPr="00564A98">
        <w:rPr>
          <w:rFonts w:ascii="Times New Roman" w:hAnsi="Times New Roman"/>
        </w:rPr>
        <w:t xml:space="preserve">ng </w:t>
      </w:r>
      <w:r w:rsidRPr="00564A98">
        <w:rPr>
          <w:rFonts w:ascii="Times New Roman" w:eastAsia="Calibri" w:hAnsi="Times New Roman"/>
        </w:rPr>
        <w:t>đứ</w:t>
      </w:r>
      <w:r w:rsidRPr="00564A98">
        <w:rPr>
          <w:rFonts w:ascii="Times New Roman" w:hAnsi="Times New Roman"/>
        </w:rPr>
        <w:t>ng v</w:t>
      </w:r>
      <w:r w:rsidRPr="00564A98">
        <w:rPr>
          <w:rFonts w:ascii="Times New Roman" w:eastAsia="Calibri" w:hAnsi="Times New Roman"/>
        </w:rPr>
        <w:t>ớ</w:t>
      </w:r>
      <w:r w:rsidRPr="00564A98">
        <w:rPr>
          <w:rFonts w:ascii="Times New Roman" w:hAnsi="Times New Roman"/>
        </w:rPr>
        <w:t>i ph</w:t>
      </w:r>
      <w:r w:rsidRPr="00564A98">
        <w:rPr>
          <w:rFonts w:ascii="Times New Roman" w:eastAsia="Calibri" w:hAnsi="Times New Roman"/>
        </w:rPr>
        <w:t>ươ</w:t>
      </w:r>
      <w:r w:rsidRPr="00564A98">
        <w:rPr>
          <w:rFonts w:ascii="Times New Roman" w:hAnsi="Times New Roman"/>
        </w:rPr>
        <w:t>ng trình là u</w:t>
      </w:r>
      <w:r w:rsidRPr="00564A98">
        <w:rPr>
          <w:rFonts w:ascii="Times New Roman" w:hAnsi="Times New Roman"/>
          <w:vertAlign w:val="subscript"/>
        </w:rPr>
        <w:t xml:space="preserve">A </w:t>
      </w:r>
      <w:r w:rsidRPr="00564A98">
        <w:rPr>
          <w:rFonts w:ascii="Times New Roman" w:hAnsi="Times New Roman"/>
        </w:rPr>
        <w:t>= u</w:t>
      </w:r>
      <w:r w:rsidRPr="00564A98">
        <w:rPr>
          <w:rFonts w:ascii="Times New Roman" w:hAnsi="Times New Roman"/>
          <w:vertAlign w:val="subscript"/>
        </w:rPr>
        <w:t>B</w:t>
      </w:r>
      <w:r w:rsidRPr="00564A98">
        <w:rPr>
          <w:rFonts w:ascii="Times New Roman" w:hAnsi="Times New Roman"/>
        </w:rPr>
        <w:t xml:space="preserve"> = acos50</w:t>
      </w:r>
      <w:r w:rsidRPr="00564A98">
        <w:rPr>
          <w:rFonts w:ascii="Times New Roman" w:eastAsia="Segoe UI Symbol" w:hAnsi="Times New Roman"/>
        </w:rPr>
        <w:t>π</w:t>
      </w:r>
      <w:r w:rsidRPr="00564A98">
        <w:rPr>
          <w:rFonts w:ascii="Times New Roman" w:hAnsi="Times New Roman"/>
        </w:rPr>
        <w:t>t (t tính b</w:t>
      </w:r>
      <w:r w:rsidRPr="00564A98">
        <w:rPr>
          <w:rFonts w:ascii="Times New Roman" w:eastAsia="Calibri" w:hAnsi="Times New Roman"/>
        </w:rPr>
        <w:t>ằ</w:t>
      </w:r>
      <w:r w:rsidRPr="00564A98">
        <w:rPr>
          <w:rFonts w:ascii="Times New Roman" w:hAnsi="Times New Roman"/>
        </w:rPr>
        <w:t>ng s). T</w:t>
      </w:r>
      <w:r w:rsidRPr="00564A98">
        <w:rPr>
          <w:rFonts w:ascii="Times New Roman" w:eastAsia="Calibri" w:hAnsi="Times New Roman"/>
        </w:rPr>
        <w:t>ố</w:t>
      </w:r>
      <w:r w:rsidRPr="00564A98">
        <w:rPr>
          <w:rFonts w:ascii="Times New Roman" w:hAnsi="Times New Roman"/>
        </w:rPr>
        <w:t xml:space="preserve">c </w:t>
      </w:r>
      <w:r w:rsidRPr="00564A98">
        <w:rPr>
          <w:rFonts w:ascii="Times New Roman" w:eastAsia="Calibri" w:hAnsi="Times New Roman"/>
        </w:rPr>
        <w:t>độ</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 xml:space="preserve">n sóng </w:t>
      </w:r>
      <w:r w:rsidRPr="00564A98">
        <w:rPr>
          <w:rFonts w:ascii="Times New Roman" w:eastAsia="Calibri" w:hAnsi="Times New Roman"/>
        </w:rPr>
        <w:t>ở</w:t>
      </w:r>
      <w:r w:rsidRPr="00564A98">
        <w:rPr>
          <w:rFonts w:ascii="Times New Roman" w:hAnsi="Times New Roman"/>
        </w:rPr>
        <w:t xml:space="preserve"> m</w:t>
      </w:r>
      <w:r w:rsidRPr="00564A98">
        <w:rPr>
          <w:rFonts w:ascii="Times New Roman" w:eastAsia="Calibri" w:hAnsi="Times New Roman"/>
        </w:rPr>
        <w:t>ặ</w:t>
      </w:r>
      <w:r w:rsidRPr="00564A98">
        <w:rPr>
          <w:rFonts w:ascii="Times New Roman" w:hAnsi="Times New Roman"/>
        </w:rPr>
        <w:t>t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ng là 50 cm/s. G</w:t>
      </w:r>
      <w:r w:rsidRPr="00564A98">
        <w:rPr>
          <w:rFonts w:ascii="Times New Roman" w:eastAsia="Calibri" w:hAnsi="Times New Roman"/>
        </w:rPr>
        <w:t>ọ</w:t>
      </w:r>
      <w:r w:rsidRPr="00564A98">
        <w:rPr>
          <w:rFonts w:ascii="Times New Roman" w:hAnsi="Times New Roman"/>
        </w:rPr>
        <w:t xml:space="preserve">i O là trung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c</w:t>
      </w:r>
      <w:r w:rsidRPr="00564A98">
        <w:rPr>
          <w:rFonts w:ascii="Times New Roman" w:eastAsia="Calibri" w:hAnsi="Times New Roman"/>
        </w:rPr>
        <w:t>ủ</w:t>
      </w:r>
      <w:r w:rsidRPr="00564A98">
        <w:rPr>
          <w:rFonts w:ascii="Times New Roman" w:hAnsi="Times New Roman"/>
        </w:rPr>
        <w:t xml:space="preserve">a AB,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 xml:space="preserve">m M </w:t>
      </w:r>
      <w:r w:rsidRPr="00564A98">
        <w:rPr>
          <w:rFonts w:ascii="Times New Roman" w:eastAsia="Calibri" w:hAnsi="Times New Roman"/>
        </w:rPr>
        <w:t>ở</w:t>
      </w:r>
      <w:r w:rsidRPr="00564A98">
        <w:rPr>
          <w:rFonts w:ascii="Times New Roman" w:hAnsi="Times New Roman"/>
        </w:rPr>
        <w:t xml:space="preserve"> m</w:t>
      </w:r>
      <w:r w:rsidRPr="00564A98">
        <w:rPr>
          <w:rFonts w:ascii="Times New Roman" w:eastAsia="Calibri" w:hAnsi="Times New Roman"/>
        </w:rPr>
        <w:t>ặ</w:t>
      </w:r>
      <w:r w:rsidRPr="00564A98">
        <w:rPr>
          <w:rFonts w:ascii="Times New Roman" w:hAnsi="Times New Roman"/>
        </w:rPr>
        <w:t>t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ng n</w:t>
      </w:r>
      <w:r w:rsidRPr="00564A98">
        <w:rPr>
          <w:rFonts w:ascii="Times New Roman" w:eastAsia="Calibri" w:hAnsi="Times New Roman"/>
        </w:rPr>
        <w:t>ằ</w:t>
      </w:r>
      <w:r w:rsidRPr="00564A98">
        <w:rPr>
          <w:rFonts w:ascii="Times New Roman" w:hAnsi="Times New Roman"/>
        </w:rPr>
        <w:t xml:space="preserve">m trên </w:t>
      </w:r>
      <w:r w:rsidRPr="00564A98">
        <w:rPr>
          <w:rFonts w:ascii="Times New Roman" w:eastAsia="Calibri" w:hAnsi="Times New Roman"/>
        </w:rPr>
        <w:t>đườ</w:t>
      </w:r>
      <w:r w:rsidRPr="00564A98">
        <w:rPr>
          <w:rFonts w:ascii="Times New Roman" w:hAnsi="Times New Roman"/>
        </w:rPr>
        <w:t>ng trung tr</w:t>
      </w:r>
      <w:r w:rsidRPr="00564A98">
        <w:rPr>
          <w:rFonts w:ascii="Times New Roman" w:eastAsia="Calibri" w:hAnsi="Times New Roman"/>
        </w:rPr>
        <w:t>ự</w:t>
      </w:r>
      <w:r w:rsidRPr="00564A98">
        <w:rPr>
          <w:rFonts w:ascii="Times New Roman" w:hAnsi="Times New Roman"/>
        </w:rPr>
        <w:t>c c</w:t>
      </w:r>
      <w:r w:rsidRPr="00564A98">
        <w:rPr>
          <w:rFonts w:ascii="Times New Roman" w:eastAsia="Calibri" w:hAnsi="Times New Roman"/>
        </w:rPr>
        <w:t>ủ</w:t>
      </w:r>
      <w:r w:rsidRPr="00564A98">
        <w:rPr>
          <w:rFonts w:ascii="Times New Roman" w:hAnsi="Times New Roman"/>
        </w:rPr>
        <w:t>a AB và g</w:t>
      </w:r>
      <w:r w:rsidRPr="00564A98">
        <w:rPr>
          <w:rFonts w:ascii="Times New Roman" w:eastAsia="Calibri" w:hAnsi="Times New Roman"/>
        </w:rPr>
        <w:t>ầ</w:t>
      </w:r>
      <w:r w:rsidRPr="00564A98">
        <w:rPr>
          <w:rFonts w:ascii="Times New Roman" w:hAnsi="Times New Roman"/>
        </w:rPr>
        <w:t>n O nh</w:t>
      </w:r>
      <w:r w:rsidRPr="00564A98">
        <w:rPr>
          <w:rFonts w:ascii="Times New Roman" w:eastAsia="Calibri" w:hAnsi="Times New Roman"/>
        </w:rPr>
        <w:t>ấ</w:t>
      </w:r>
      <w:r w:rsidRPr="00564A98">
        <w:rPr>
          <w:rFonts w:ascii="Times New Roman" w:hAnsi="Times New Roman"/>
        </w:rPr>
        <w:t>t sao cho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 xml:space="preserve">i M dao </w:t>
      </w:r>
      <w:r w:rsidRPr="00564A98">
        <w:rPr>
          <w:rFonts w:ascii="Times New Roman" w:eastAsia="Calibri" w:hAnsi="Times New Roman"/>
        </w:rPr>
        <w:t>độ</w:t>
      </w:r>
      <w:r w:rsidRPr="00564A98">
        <w:rPr>
          <w:rFonts w:ascii="Times New Roman" w:hAnsi="Times New Roman"/>
        </w:rPr>
        <w:t>ng cùng pha v</w:t>
      </w:r>
      <w:r w:rsidRPr="00564A98">
        <w:rPr>
          <w:rFonts w:ascii="Times New Roman" w:eastAsia="Calibri" w:hAnsi="Times New Roman"/>
        </w:rPr>
        <w:t>ớ</w:t>
      </w:r>
      <w:r w:rsidRPr="00564A98">
        <w:rPr>
          <w:rFonts w:ascii="Times New Roman" w:hAnsi="Times New Roman"/>
        </w:rPr>
        <w:t>i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ch</w:t>
      </w:r>
      <w:r w:rsidRPr="00564A98">
        <w:rPr>
          <w:rFonts w:ascii="Times New Roman" w:eastAsia="Calibri" w:hAnsi="Times New Roman"/>
        </w:rPr>
        <w:t>ấ</w:t>
      </w:r>
      <w:r w:rsidRPr="00564A98">
        <w:rPr>
          <w:rFonts w:ascii="Times New Roman" w:hAnsi="Times New Roman"/>
        </w:rPr>
        <w:t>t l</w:t>
      </w:r>
      <w:r w:rsidRPr="00564A98">
        <w:rPr>
          <w:rFonts w:ascii="Times New Roman" w:eastAsia="Calibri" w:hAnsi="Times New Roman"/>
        </w:rPr>
        <w:t>ỏ</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i O. Kho</w:t>
      </w:r>
      <w:r w:rsidRPr="00564A98">
        <w:rPr>
          <w:rFonts w:ascii="Times New Roman" w:eastAsia="Calibri" w:hAnsi="Times New Roman"/>
        </w:rPr>
        <w:t>ả</w:t>
      </w:r>
      <w:r w:rsidRPr="00564A98">
        <w:rPr>
          <w:rFonts w:ascii="Times New Roman" w:hAnsi="Times New Roman"/>
        </w:rPr>
        <w:t xml:space="preserve">ng cách MO là </w:t>
      </w:r>
    </w:p>
    <w:p w14:paraId="64040B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 cm</w:t>
      </w:r>
      <w:r w:rsidRPr="00564A98">
        <w:rPr>
          <w:rFonts w:ascii="Times New Roman" w:hAnsi="Times New Roman"/>
          <w:b/>
          <w:color w:val="FF0000"/>
        </w:rPr>
        <w:tab/>
        <w:t xml:space="preserve">B. </w:t>
      </w:r>
      <w:r w:rsidRPr="00564A98">
        <w:rPr>
          <w:rFonts w:ascii="Times New Roman" w:hAnsi="Times New Roman"/>
        </w:rPr>
        <w:t>2 cm</w:t>
      </w:r>
      <w:r w:rsidRPr="00564A98">
        <w:rPr>
          <w:rFonts w:ascii="Times New Roman" w:hAnsi="Times New Roman"/>
          <w:b/>
          <w:color w:val="FF0000"/>
        </w:rPr>
        <w:tab/>
        <w:t xml:space="preserve">C. </w:t>
      </w:r>
      <m:oMath>
        <m:r>
          <w:rPr>
            <w:rFonts w:ascii="Cambria Math" w:hAnsi="Cambria Math"/>
          </w:rPr>
          <m:t>2</m:t>
        </m:r>
        <m:rad>
          <m:radPr>
            <m:degHide m:val="1"/>
            <m:ctrlPr>
              <w:rPr>
                <w:rFonts w:ascii="Cambria Math" w:hAnsi="Cambria Math"/>
                <w:i/>
              </w:rPr>
            </m:ctrlPr>
          </m:radPr>
          <m:deg/>
          <m:e>
            <m:r>
              <w:rPr>
                <w:rFonts w:ascii="Cambria Math" w:hAnsi="Cambria Math"/>
              </w:rPr>
              <m:t>2</m:t>
            </m:r>
          </m:e>
        </m:rad>
      </m:oMath>
      <w:r w:rsidRPr="00564A98">
        <w:rPr>
          <w:rFonts w:ascii="Times New Roman" w:eastAsiaTheme="minorEastAsia" w:hAnsi="Times New Roman"/>
        </w:rPr>
        <w:t xml:space="preserve"> cm</w:t>
      </w:r>
      <w:r w:rsidRPr="00564A98">
        <w:rPr>
          <w:rFonts w:ascii="Times New Roman" w:hAnsi="Times New Roman"/>
          <w:b/>
        </w:rPr>
        <w:tab/>
      </w:r>
      <w:r w:rsidRPr="00564A98">
        <w:rPr>
          <w:rFonts w:ascii="Times New Roman" w:hAnsi="Times New Roman"/>
          <w:b/>
          <w:color w:val="FF0000"/>
          <w:u w:val="single"/>
        </w:rPr>
        <w:t xml:space="preserve">D. </w:t>
      </w:r>
      <m:oMath>
        <m:r>
          <w:rPr>
            <w:rFonts w:ascii="Cambria Math" w:hAnsi="Cambria Math"/>
          </w:rPr>
          <m:t>2</m:t>
        </m:r>
        <m:rad>
          <m:radPr>
            <m:degHide m:val="1"/>
            <m:ctrlPr>
              <w:rPr>
                <w:rFonts w:ascii="Cambria Math" w:hAnsi="Cambria Math"/>
                <w:i/>
              </w:rPr>
            </m:ctrlPr>
          </m:radPr>
          <m:deg/>
          <m:e>
            <m:r>
              <w:rPr>
                <w:rFonts w:ascii="Cambria Math" w:hAnsi="Cambria Math"/>
              </w:rPr>
              <m:t>10</m:t>
            </m:r>
          </m:e>
        </m:rad>
      </m:oMath>
      <w:r w:rsidRPr="00564A98">
        <w:rPr>
          <w:rFonts w:ascii="Times New Roman" w:eastAsiaTheme="minorEastAsia" w:hAnsi="Times New Roman"/>
        </w:rPr>
        <w:t xml:space="preserve"> cm</w:t>
      </w:r>
    </w:p>
    <w:p w14:paraId="0A2E01F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93.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Trong m</w:t>
      </w:r>
      <w:r w:rsidRPr="00564A98">
        <w:rPr>
          <w:rFonts w:ascii="Times New Roman" w:eastAsia="Calibri" w:hAnsi="Times New Roman"/>
        </w:rPr>
        <w:t>ộ</w:t>
      </w:r>
      <w:r w:rsidRPr="00564A98">
        <w:rPr>
          <w:rFonts w:ascii="Times New Roman" w:hAnsi="Times New Roman"/>
        </w:rPr>
        <w:t>t thí nghi</w:t>
      </w:r>
      <w:r w:rsidRPr="00564A98">
        <w:rPr>
          <w:rFonts w:ascii="Times New Roman" w:eastAsia="Calibri" w:hAnsi="Times New Roman"/>
        </w:rPr>
        <w:t>ệ</w:t>
      </w:r>
      <w:r w:rsidRPr="00564A98">
        <w:rPr>
          <w:rFonts w:ascii="Times New Roman" w:hAnsi="Times New Roman"/>
        </w:rPr>
        <w:t>m v</w:t>
      </w:r>
      <w:r w:rsidRPr="00564A98">
        <w:rPr>
          <w:rFonts w:ascii="Times New Roman" w:eastAsia="Calibri" w:hAnsi="Times New Roman"/>
        </w:rPr>
        <w:t>ề</w:t>
      </w:r>
      <w:r w:rsidRPr="00564A98">
        <w:rPr>
          <w:rFonts w:ascii="Times New Roman" w:hAnsi="Times New Roman"/>
        </w:rPr>
        <w:t xml:space="preserve"> giao thoa sóng n</w:t>
      </w:r>
      <w:r w:rsidRPr="00564A98">
        <w:rPr>
          <w:rFonts w:ascii="Times New Roman" w:eastAsia="Calibri" w:hAnsi="Times New Roman"/>
        </w:rPr>
        <w:t>ướ</w:t>
      </w:r>
      <w:r w:rsidRPr="00564A98">
        <w:rPr>
          <w:rFonts w:ascii="Times New Roman" w:hAnsi="Times New Roman"/>
        </w:rPr>
        <w:t>c, hai ngu</w:t>
      </w:r>
      <w:r w:rsidRPr="00564A98">
        <w:rPr>
          <w:rFonts w:ascii="Times New Roman" w:eastAsia="Calibri" w:hAnsi="Times New Roman"/>
        </w:rPr>
        <w:t>ồ</w:t>
      </w:r>
      <w:r w:rsidRPr="00564A98">
        <w:rPr>
          <w:rFonts w:ascii="Times New Roman" w:hAnsi="Times New Roman"/>
        </w:rPr>
        <w:t>n sóng k</w:t>
      </w:r>
      <w:r w:rsidRPr="00564A98">
        <w:rPr>
          <w:rFonts w:ascii="Times New Roman" w:eastAsia="Calibri" w:hAnsi="Times New Roman"/>
        </w:rPr>
        <w:t>ế</w:t>
      </w:r>
      <w:r w:rsidRPr="00564A98">
        <w:rPr>
          <w:rFonts w:ascii="Times New Roman" w:hAnsi="Times New Roman"/>
        </w:rPr>
        <w:t>t h</w:t>
      </w:r>
      <w:r w:rsidRPr="00564A98">
        <w:rPr>
          <w:rFonts w:ascii="Times New Roman" w:eastAsia="Calibri" w:hAnsi="Times New Roman"/>
        </w:rPr>
        <w:t>ợ</w:t>
      </w:r>
      <w:r w:rsidRPr="00564A98">
        <w:rPr>
          <w:rFonts w:ascii="Times New Roman" w:hAnsi="Times New Roman"/>
        </w:rPr>
        <w:t>p O</w:t>
      </w:r>
      <w:r w:rsidRPr="00564A98">
        <w:rPr>
          <w:rFonts w:ascii="Times New Roman" w:hAnsi="Times New Roman"/>
          <w:vertAlign w:val="subscript"/>
        </w:rPr>
        <w:t>1</w:t>
      </w:r>
      <w:r w:rsidRPr="00564A98">
        <w:rPr>
          <w:rFonts w:ascii="Times New Roman" w:hAnsi="Times New Roman"/>
        </w:rPr>
        <w:t>và O</w:t>
      </w:r>
      <w:r w:rsidRPr="00564A98">
        <w:rPr>
          <w:rFonts w:ascii="Times New Roman" w:hAnsi="Times New Roman"/>
          <w:vertAlign w:val="subscript"/>
        </w:rPr>
        <w:t>2</w:t>
      </w:r>
      <w:r w:rsidRPr="00564A98">
        <w:rPr>
          <w:rFonts w:ascii="Times New Roman" w:hAnsi="Times New Roman"/>
        </w:rPr>
        <w:t xml:space="preserve"> dao </w:t>
      </w:r>
      <w:r w:rsidRPr="00564A98">
        <w:rPr>
          <w:rFonts w:ascii="Times New Roman" w:eastAsia="Calibri" w:hAnsi="Times New Roman"/>
        </w:rPr>
        <w:t>độ</w:t>
      </w:r>
      <w:r w:rsidRPr="00564A98">
        <w:rPr>
          <w:rFonts w:ascii="Times New Roman" w:hAnsi="Times New Roman"/>
        </w:rPr>
        <w:t xml:space="preserve">ng cùng pha, cùng biên </w:t>
      </w:r>
      <w:r w:rsidRPr="00564A98">
        <w:rPr>
          <w:rFonts w:ascii="Times New Roman" w:eastAsia="Calibri" w:hAnsi="Times New Roman"/>
        </w:rPr>
        <w:t>độ</w:t>
      </w:r>
      <w:r w:rsidRPr="00564A98">
        <w:rPr>
          <w:rFonts w:ascii="Times New Roman" w:hAnsi="Times New Roman"/>
        </w:rPr>
        <w:t>. Ch</w:t>
      </w:r>
      <w:r w:rsidRPr="00564A98">
        <w:rPr>
          <w:rFonts w:ascii="Times New Roman" w:eastAsia="Calibri" w:hAnsi="Times New Roman"/>
        </w:rPr>
        <w:t>ọ</w:t>
      </w:r>
      <w:r w:rsidRPr="00564A98">
        <w:rPr>
          <w:rFonts w:ascii="Times New Roman" w:hAnsi="Times New Roman"/>
        </w:rPr>
        <w:t>n h</w:t>
      </w:r>
      <w:r w:rsidRPr="00564A98">
        <w:rPr>
          <w:rFonts w:ascii="Times New Roman" w:eastAsia="Calibri" w:hAnsi="Times New Roman"/>
        </w:rPr>
        <w:t>ệ</w:t>
      </w:r>
      <w:r w:rsidRPr="00564A98">
        <w:rPr>
          <w:rFonts w:ascii="Times New Roman" w:hAnsi="Times New Roman"/>
        </w:rPr>
        <w:t xml:space="preserve"> t</w:t>
      </w:r>
      <w:r w:rsidRPr="00564A98">
        <w:rPr>
          <w:rFonts w:ascii="Times New Roman" w:eastAsia="Calibri" w:hAnsi="Times New Roman"/>
        </w:rPr>
        <w:t>ọ</w:t>
      </w:r>
      <w:r w:rsidRPr="00564A98">
        <w:rPr>
          <w:rFonts w:ascii="Times New Roman" w:hAnsi="Times New Roman"/>
        </w:rPr>
        <w:t xml:space="preserve">a </w:t>
      </w:r>
      <w:r w:rsidRPr="00564A98">
        <w:rPr>
          <w:rFonts w:ascii="Times New Roman" w:eastAsia="Calibri" w:hAnsi="Times New Roman"/>
        </w:rPr>
        <w:t>độ</w:t>
      </w:r>
      <w:r w:rsidRPr="00564A98">
        <w:rPr>
          <w:rFonts w:ascii="Times New Roman" w:hAnsi="Times New Roman"/>
        </w:rPr>
        <w:t xml:space="preserve"> vuông góc xOy (thu</w:t>
      </w:r>
      <w:r w:rsidRPr="00564A98">
        <w:rPr>
          <w:rFonts w:ascii="Times New Roman" w:eastAsia="Calibri" w:hAnsi="Times New Roman"/>
        </w:rPr>
        <w:t>ộ</w:t>
      </w:r>
      <w:r w:rsidRPr="00564A98">
        <w:rPr>
          <w:rFonts w:ascii="Times New Roman" w:hAnsi="Times New Roman"/>
        </w:rPr>
        <w:t>c m</w:t>
      </w:r>
      <w:r w:rsidRPr="00564A98">
        <w:rPr>
          <w:rFonts w:ascii="Times New Roman" w:eastAsia="Calibri" w:hAnsi="Times New Roman"/>
        </w:rPr>
        <w:t>ặ</w:t>
      </w:r>
      <w:r w:rsidRPr="00564A98">
        <w:rPr>
          <w:rFonts w:ascii="Times New Roman" w:hAnsi="Times New Roman"/>
        </w:rPr>
        <w:t>t n</w:t>
      </w:r>
      <w:r w:rsidRPr="00564A98">
        <w:rPr>
          <w:rFonts w:ascii="Times New Roman" w:eastAsia="Calibri" w:hAnsi="Times New Roman"/>
        </w:rPr>
        <w:t>ướ</w:t>
      </w:r>
      <w:r w:rsidRPr="00564A98">
        <w:rPr>
          <w:rFonts w:ascii="Times New Roman" w:hAnsi="Times New Roman"/>
        </w:rPr>
        <w:t>c) v</w:t>
      </w:r>
      <w:r w:rsidRPr="00564A98">
        <w:rPr>
          <w:rFonts w:ascii="Times New Roman" w:eastAsia="Calibri" w:hAnsi="Times New Roman"/>
        </w:rPr>
        <w:t>ớ</w:t>
      </w:r>
      <w:r w:rsidRPr="00564A98">
        <w:rPr>
          <w:rFonts w:ascii="Times New Roman" w:hAnsi="Times New Roman"/>
        </w:rPr>
        <w:t>i g</w:t>
      </w:r>
      <w:r w:rsidRPr="00564A98">
        <w:rPr>
          <w:rFonts w:ascii="Times New Roman" w:eastAsia="Calibri" w:hAnsi="Times New Roman"/>
        </w:rPr>
        <w:t>ố</w:t>
      </w:r>
      <w:r w:rsidRPr="00564A98">
        <w:rPr>
          <w:rFonts w:ascii="Times New Roman" w:hAnsi="Times New Roman"/>
        </w:rPr>
        <w:t>c t</w:t>
      </w:r>
      <w:r w:rsidRPr="00564A98">
        <w:rPr>
          <w:rFonts w:ascii="Times New Roman" w:eastAsia="Calibri" w:hAnsi="Times New Roman"/>
        </w:rPr>
        <w:t>ọ</w:t>
      </w:r>
      <w:r w:rsidRPr="00564A98">
        <w:rPr>
          <w:rFonts w:ascii="Times New Roman" w:hAnsi="Times New Roman"/>
        </w:rPr>
        <w:t xml:space="preserve">a </w:t>
      </w:r>
      <w:r w:rsidRPr="00564A98">
        <w:rPr>
          <w:rFonts w:ascii="Times New Roman" w:eastAsia="Calibri" w:hAnsi="Times New Roman"/>
        </w:rPr>
        <w:t>độ</w:t>
      </w:r>
      <w:r w:rsidRPr="00564A98">
        <w:rPr>
          <w:rFonts w:ascii="Times New Roman" w:hAnsi="Times New Roman"/>
        </w:rPr>
        <w:t xml:space="preserve"> là v</w:t>
      </w:r>
      <w:r w:rsidRPr="00564A98">
        <w:rPr>
          <w:rFonts w:ascii="Times New Roman" w:eastAsia="Calibri" w:hAnsi="Times New Roman"/>
        </w:rPr>
        <w:t>ị</w:t>
      </w:r>
      <w:r w:rsidRPr="00564A98">
        <w:rPr>
          <w:rFonts w:ascii="Times New Roman" w:hAnsi="Times New Roman"/>
        </w:rPr>
        <w:t xml:space="preserve"> trí </w:t>
      </w:r>
      <w:r w:rsidRPr="00564A98">
        <w:rPr>
          <w:rFonts w:ascii="Times New Roman" w:eastAsia="Calibri" w:hAnsi="Times New Roman"/>
        </w:rPr>
        <w:t>đặ</w:t>
      </w:r>
      <w:r w:rsidRPr="00564A98">
        <w:rPr>
          <w:rFonts w:ascii="Times New Roman" w:hAnsi="Times New Roman"/>
        </w:rPr>
        <w:t>t ngu</w:t>
      </w:r>
      <w:r w:rsidRPr="00564A98">
        <w:rPr>
          <w:rFonts w:ascii="Times New Roman" w:eastAsia="Calibri" w:hAnsi="Times New Roman"/>
        </w:rPr>
        <w:t>ồ</w:t>
      </w:r>
      <w:r w:rsidRPr="00564A98">
        <w:rPr>
          <w:rFonts w:ascii="Times New Roman" w:hAnsi="Times New Roman"/>
        </w:rPr>
        <w:t>n O</w:t>
      </w:r>
      <w:r w:rsidRPr="00564A98">
        <w:rPr>
          <w:rFonts w:ascii="Times New Roman" w:hAnsi="Times New Roman"/>
          <w:vertAlign w:val="subscript"/>
        </w:rPr>
        <w:t>1</w:t>
      </w:r>
      <w:r w:rsidRPr="00564A98">
        <w:rPr>
          <w:rFonts w:ascii="Times New Roman" w:hAnsi="Times New Roman"/>
        </w:rPr>
        <w:t xml:space="preserve"> còn ngu</w:t>
      </w:r>
      <w:r w:rsidRPr="00564A98">
        <w:rPr>
          <w:rFonts w:ascii="Times New Roman" w:eastAsia="Calibri" w:hAnsi="Times New Roman"/>
        </w:rPr>
        <w:t>ồ</w:t>
      </w:r>
      <w:r w:rsidRPr="00564A98">
        <w:rPr>
          <w:rFonts w:ascii="Times New Roman" w:hAnsi="Times New Roman"/>
        </w:rPr>
        <w:t>n O</w:t>
      </w:r>
      <w:r w:rsidRPr="00564A98">
        <w:rPr>
          <w:rFonts w:ascii="Times New Roman" w:hAnsi="Times New Roman"/>
          <w:vertAlign w:val="subscript"/>
        </w:rPr>
        <w:t>2</w:t>
      </w:r>
      <w:r w:rsidRPr="00564A98">
        <w:rPr>
          <w:rFonts w:ascii="Times New Roman" w:hAnsi="Times New Roman"/>
        </w:rPr>
        <w:t xml:space="preserve"> n</w:t>
      </w:r>
      <w:r w:rsidRPr="00564A98">
        <w:rPr>
          <w:rFonts w:ascii="Times New Roman" w:eastAsia="Calibri" w:hAnsi="Times New Roman"/>
        </w:rPr>
        <w:t>ằ</w:t>
      </w:r>
      <w:r w:rsidRPr="00564A98">
        <w:rPr>
          <w:rFonts w:ascii="Times New Roman" w:hAnsi="Times New Roman"/>
        </w:rPr>
        <w:t>m trên tr</w:t>
      </w:r>
      <w:r w:rsidRPr="00564A98">
        <w:rPr>
          <w:rFonts w:ascii="Times New Roman" w:eastAsia="Calibri" w:hAnsi="Times New Roman"/>
        </w:rPr>
        <w:t>ụ</w:t>
      </w:r>
      <w:r w:rsidRPr="00564A98">
        <w:rPr>
          <w:rFonts w:ascii="Times New Roman" w:hAnsi="Times New Roman"/>
        </w:rPr>
        <w:t xml:space="preserve">c Oy. Hai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P và Q n</w:t>
      </w:r>
      <w:r w:rsidRPr="00564A98">
        <w:rPr>
          <w:rFonts w:ascii="Times New Roman" w:eastAsia="Calibri" w:hAnsi="Times New Roman"/>
        </w:rPr>
        <w:t>ằ</w:t>
      </w:r>
      <w:r w:rsidRPr="00564A98">
        <w:rPr>
          <w:rFonts w:ascii="Times New Roman" w:hAnsi="Times New Roman"/>
        </w:rPr>
        <w:t>m trên Ox có OP = 4,5 cm và OQ = 8 cm. D</w:t>
      </w:r>
      <w:r w:rsidRPr="00564A98">
        <w:rPr>
          <w:rFonts w:ascii="Times New Roman" w:eastAsia="Calibri" w:hAnsi="Times New Roman"/>
        </w:rPr>
        <w:t>ị</w:t>
      </w:r>
      <w:r w:rsidRPr="00564A98">
        <w:rPr>
          <w:rFonts w:ascii="Times New Roman" w:hAnsi="Times New Roman"/>
        </w:rPr>
        <w:t>ch chuy</w:t>
      </w:r>
      <w:r w:rsidRPr="00564A98">
        <w:rPr>
          <w:rFonts w:ascii="Times New Roman" w:eastAsia="Calibri" w:hAnsi="Times New Roman"/>
        </w:rPr>
        <w:t>ể</w:t>
      </w:r>
      <w:r w:rsidRPr="00564A98">
        <w:rPr>
          <w:rFonts w:ascii="Times New Roman" w:hAnsi="Times New Roman"/>
        </w:rPr>
        <w:t>n ngu</w:t>
      </w:r>
      <w:r w:rsidRPr="00564A98">
        <w:rPr>
          <w:rFonts w:ascii="Times New Roman" w:eastAsia="Calibri" w:hAnsi="Times New Roman"/>
        </w:rPr>
        <w:t>ồ</w:t>
      </w:r>
      <w:r w:rsidRPr="00564A98">
        <w:rPr>
          <w:rFonts w:ascii="Times New Roman" w:hAnsi="Times New Roman"/>
        </w:rPr>
        <w:t>n O</w:t>
      </w:r>
      <w:r w:rsidRPr="00564A98">
        <w:rPr>
          <w:rFonts w:ascii="Times New Roman" w:hAnsi="Times New Roman"/>
          <w:vertAlign w:val="subscript"/>
        </w:rPr>
        <w:t>2</w:t>
      </w:r>
      <w:r w:rsidRPr="00564A98">
        <w:rPr>
          <w:rFonts w:ascii="Times New Roman" w:hAnsi="Times New Roman"/>
        </w:rPr>
        <w:t xml:space="preserve"> trên tr</w:t>
      </w:r>
      <w:r w:rsidRPr="00564A98">
        <w:rPr>
          <w:rFonts w:ascii="Times New Roman" w:eastAsia="Calibri" w:hAnsi="Times New Roman"/>
        </w:rPr>
        <w:t>ụ</w:t>
      </w:r>
      <w:r w:rsidRPr="00564A98">
        <w:rPr>
          <w:rFonts w:ascii="Times New Roman" w:hAnsi="Times New Roman"/>
        </w:rPr>
        <w:t xml:space="preserve">c Oy </w:t>
      </w:r>
      <w:r w:rsidRPr="00564A98">
        <w:rPr>
          <w:rFonts w:ascii="Times New Roman" w:eastAsia="Calibri" w:hAnsi="Times New Roman"/>
        </w:rPr>
        <w:t>đế</w:t>
      </w:r>
      <w:r w:rsidRPr="00564A98">
        <w:rPr>
          <w:rFonts w:ascii="Times New Roman" w:hAnsi="Times New Roman"/>
        </w:rPr>
        <w:t>n v</w:t>
      </w:r>
      <w:r w:rsidRPr="00564A98">
        <w:rPr>
          <w:rFonts w:ascii="Times New Roman" w:eastAsia="Calibri" w:hAnsi="Times New Roman"/>
        </w:rPr>
        <w:t>ị</w:t>
      </w:r>
      <w:r w:rsidRPr="00564A98">
        <w:rPr>
          <w:rFonts w:ascii="Times New Roman" w:hAnsi="Times New Roman"/>
        </w:rPr>
        <w:t xml:space="preserve"> trí sao cho </w:t>
      </w:r>
      <m:oMath>
        <m:acc>
          <m:accPr>
            <m:ctrlPr>
              <w:rPr>
                <w:rFonts w:ascii="Cambria Math" w:hAnsi="Cambria Math"/>
                <w:i/>
              </w:rPr>
            </m:ctrlPr>
          </m:accPr>
          <m:e>
            <m:r>
              <w:rPr>
                <w:rFonts w:ascii="Cambria Math" w:hAnsi="Cambria Math"/>
              </w:rPr>
              <m:t>O</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Q</m:t>
            </m:r>
          </m:e>
        </m:acc>
      </m:oMath>
      <w:r w:rsidRPr="00564A98">
        <w:rPr>
          <w:rFonts w:ascii="Times New Roman" w:eastAsiaTheme="minorEastAsia" w:hAnsi="Times New Roman"/>
        </w:rPr>
        <w:t> </w:t>
      </w:r>
      <w:r w:rsidRPr="00564A98">
        <w:rPr>
          <w:rFonts w:ascii="Times New Roman" w:hAnsi="Times New Roman"/>
        </w:rPr>
        <w:t>có giá tr</w:t>
      </w:r>
      <w:r w:rsidRPr="00564A98">
        <w:rPr>
          <w:rFonts w:ascii="Times New Roman" w:eastAsia="Calibri" w:hAnsi="Times New Roman"/>
        </w:rPr>
        <w:t>ị</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n nh</w:t>
      </w:r>
      <w:r w:rsidRPr="00564A98">
        <w:rPr>
          <w:rFonts w:ascii="Times New Roman" w:eastAsia="Calibri" w:hAnsi="Times New Roman"/>
        </w:rPr>
        <w:t>ấ</w:t>
      </w:r>
      <w:r w:rsidRPr="00564A98">
        <w:rPr>
          <w:rFonts w:ascii="Times New Roman" w:hAnsi="Times New Roman"/>
        </w:rPr>
        <w:t>t thì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n</w:t>
      </w:r>
      <w:r w:rsidRPr="00564A98">
        <w:rPr>
          <w:rFonts w:ascii="Times New Roman" w:eastAsia="Calibri" w:hAnsi="Times New Roman"/>
        </w:rPr>
        <w:t>ướ</w:t>
      </w:r>
      <w:r w:rsidRPr="00564A98">
        <w:rPr>
          <w:rFonts w:ascii="Times New Roman" w:hAnsi="Times New Roman"/>
        </w:rPr>
        <w:t>c t</w:t>
      </w:r>
      <w:r w:rsidRPr="00564A98">
        <w:rPr>
          <w:rFonts w:ascii="Times New Roman" w:eastAsia="Calibri" w:hAnsi="Times New Roman"/>
        </w:rPr>
        <w:t>ạ</w:t>
      </w:r>
      <w:r w:rsidRPr="00564A98">
        <w:rPr>
          <w:rFonts w:ascii="Times New Roman" w:hAnsi="Times New Roman"/>
        </w:rPr>
        <w:t xml:space="preserve">i P không dao </w:t>
      </w:r>
      <w:r w:rsidRPr="00564A98">
        <w:rPr>
          <w:rFonts w:ascii="Times New Roman" w:eastAsia="Calibri" w:hAnsi="Times New Roman"/>
        </w:rPr>
        <w:t>độ</w:t>
      </w:r>
      <w:r w:rsidRPr="00564A98">
        <w:rPr>
          <w:rFonts w:ascii="Times New Roman" w:hAnsi="Times New Roman"/>
        </w:rPr>
        <w:t>ng còn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n</w:t>
      </w:r>
      <w:r w:rsidRPr="00564A98">
        <w:rPr>
          <w:rFonts w:ascii="Times New Roman" w:eastAsia="Calibri" w:hAnsi="Times New Roman"/>
        </w:rPr>
        <w:t>ướ</w:t>
      </w:r>
      <w:r w:rsidRPr="00564A98">
        <w:rPr>
          <w:rFonts w:ascii="Times New Roman" w:hAnsi="Times New Roman"/>
        </w:rPr>
        <w:t>c t</w:t>
      </w:r>
      <w:r w:rsidRPr="00564A98">
        <w:rPr>
          <w:rFonts w:ascii="Times New Roman" w:eastAsia="Calibri" w:hAnsi="Times New Roman"/>
        </w:rPr>
        <w:t>ạ</w:t>
      </w:r>
      <w:r w:rsidRPr="00564A98">
        <w:rPr>
          <w:rFonts w:ascii="Times New Roman" w:hAnsi="Times New Roman"/>
        </w:rPr>
        <w:t xml:space="preserve">i Q dao </w:t>
      </w:r>
      <w:r w:rsidRPr="00564A98">
        <w:rPr>
          <w:rFonts w:ascii="Times New Roman" w:eastAsia="Calibri" w:hAnsi="Times New Roman"/>
        </w:rPr>
        <w:t>độ</w:t>
      </w:r>
      <w:r w:rsidRPr="00564A98">
        <w:rPr>
          <w:rFonts w:ascii="Times New Roman" w:hAnsi="Times New Roman"/>
        </w:rPr>
        <w:t>ng v</w:t>
      </w:r>
      <w:r w:rsidRPr="00564A98">
        <w:rPr>
          <w:rFonts w:ascii="Times New Roman" w:eastAsia="Calibri" w:hAnsi="Times New Roman"/>
        </w:rPr>
        <w:t>ớ</w:t>
      </w:r>
      <w:r w:rsidRPr="00564A98">
        <w:rPr>
          <w:rFonts w:ascii="Times New Roman" w:hAnsi="Times New Roman"/>
        </w:rPr>
        <w:t xml:space="preserve">i biên </w:t>
      </w:r>
      <w:r w:rsidRPr="00564A98">
        <w:rPr>
          <w:rFonts w:ascii="Times New Roman" w:eastAsia="Calibri" w:hAnsi="Times New Roman"/>
        </w:rPr>
        <w:t>độ</w:t>
      </w:r>
      <w:r w:rsidRPr="00564A98">
        <w:rPr>
          <w:rFonts w:ascii="Times New Roman" w:hAnsi="Times New Roman"/>
        </w:rPr>
        <w:t xml:space="preserve">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Bi</w:t>
      </w:r>
      <w:r w:rsidRPr="00564A98">
        <w:rPr>
          <w:rFonts w:ascii="Times New Roman" w:eastAsia="Calibri" w:hAnsi="Times New Roman"/>
        </w:rPr>
        <w:t>ế</w:t>
      </w:r>
      <w:r w:rsidRPr="00564A98">
        <w:rPr>
          <w:rFonts w:ascii="Times New Roman" w:hAnsi="Times New Roman"/>
        </w:rPr>
        <w:t>t gi</w:t>
      </w:r>
      <w:r w:rsidRPr="00564A98">
        <w:rPr>
          <w:rFonts w:ascii="Times New Roman" w:eastAsia="Calibri" w:hAnsi="Times New Roman"/>
        </w:rPr>
        <w:t>ữ</w:t>
      </w:r>
      <w:r w:rsidRPr="00564A98">
        <w:rPr>
          <w:rFonts w:ascii="Times New Roman" w:hAnsi="Times New Roman"/>
        </w:rPr>
        <w:t>a P và Q không còn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 xml:space="preserve">i nào khác. Trên </w:t>
      </w:r>
      <w:r w:rsidRPr="00564A98">
        <w:rPr>
          <w:rFonts w:ascii="Times New Roman" w:eastAsia="Calibri" w:hAnsi="Times New Roman"/>
        </w:rPr>
        <w:t>đ</w:t>
      </w:r>
      <w:r w:rsidRPr="00564A98">
        <w:rPr>
          <w:rFonts w:ascii="Times New Roman" w:hAnsi="Times New Roman"/>
        </w:rPr>
        <w:t>o</w:t>
      </w:r>
      <w:r w:rsidRPr="00564A98">
        <w:rPr>
          <w:rFonts w:ascii="Times New Roman" w:eastAsia="Calibri" w:hAnsi="Times New Roman"/>
        </w:rPr>
        <w:t>ạ</w:t>
      </w:r>
      <w:r w:rsidRPr="00564A98">
        <w:rPr>
          <w:rFonts w:ascii="Times New Roman" w:hAnsi="Times New Roman"/>
        </w:rPr>
        <w:t xml:space="preserve">n OP,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g</w:t>
      </w:r>
      <w:r w:rsidRPr="00564A98">
        <w:rPr>
          <w:rFonts w:ascii="Times New Roman" w:eastAsia="Calibri" w:hAnsi="Times New Roman"/>
        </w:rPr>
        <w:t>ầ</w:t>
      </w:r>
      <w:r w:rsidRPr="00564A98">
        <w:rPr>
          <w:rFonts w:ascii="Times New Roman" w:hAnsi="Times New Roman"/>
        </w:rPr>
        <w:t>n P nh</w:t>
      </w:r>
      <w:r w:rsidRPr="00564A98">
        <w:rPr>
          <w:rFonts w:ascii="Times New Roman" w:eastAsia="Calibri" w:hAnsi="Times New Roman"/>
        </w:rPr>
        <w:t>ấ</w:t>
      </w:r>
      <w:r w:rsidRPr="00564A98">
        <w:rPr>
          <w:rFonts w:ascii="Times New Roman" w:hAnsi="Times New Roman"/>
        </w:rPr>
        <w:t>t mà các ph</w:t>
      </w:r>
      <w:r w:rsidRPr="00564A98">
        <w:rPr>
          <w:rFonts w:ascii="Times New Roman" w:eastAsia="Calibri" w:hAnsi="Times New Roman"/>
        </w:rPr>
        <w:t>ầ</w:t>
      </w:r>
      <w:r w:rsidRPr="00564A98">
        <w:rPr>
          <w:rFonts w:ascii="Times New Roman" w:hAnsi="Times New Roman"/>
        </w:rPr>
        <w:t>n t</w:t>
      </w:r>
      <w:r w:rsidRPr="00564A98">
        <w:rPr>
          <w:rFonts w:ascii="Times New Roman" w:eastAsia="Calibri" w:hAnsi="Times New Roman"/>
        </w:rPr>
        <w:t>ử</w:t>
      </w:r>
      <w:r w:rsidRPr="00564A98">
        <w:rPr>
          <w:rFonts w:ascii="Times New Roman" w:hAnsi="Times New Roman"/>
        </w:rPr>
        <w:t xml:space="preserve"> n</w:t>
      </w:r>
      <w:r w:rsidRPr="00564A98">
        <w:rPr>
          <w:rFonts w:ascii="Times New Roman" w:eastAsia="Calibri" w:hAnsi="Times New Roman"/>
        </w:rPr>
        <w:t>ướ</w:t>
      </w:r>
      <w:r w:rsidRPr="00564A98">
        <w:rPr>
          <w:rFonts w:ascii="Times New Roman" w:hAnsi="Times New Roman"/>
        </w:rPr>
        <w:t xml:space="preserve">c dao </w:t>
      </w:r>
      <w:r w:rsidRPr="00564A98">
        <w:rPr>
          <w:rFonts w:ascii="Times New Roman" w:eastAsia="Calibri" w:hAnsi="Times New Roman"/>
        </w:rPr>
        <w:t>độ</w:t>
      </w:r>
      <w:r w:rsidRPr="00564A98">
        <w:rPr>
          <w:rFonts w:ascii="Times New Roman" w:hAnsi="Times New Roman"/>
        </w:rPr>
        <w:t>ng v</w:t>
      </w:r>
      <w:r w:rsidRPr="00564A98">
        <w:rPr>
          <w:rFonts w:ascii="Times New Roman" w:eastAsia="Calibri" w:hAnsi="Times New Roman"/>
        </w:rPr>
        <w:t>ớ</w:t>
      </w:r>
      <w:r w:rsidRPr="00564A98">
        <w:rPr>
          <w:rFonts w:ascii="Times New Roman" w:hAnsi="Times New Roman"/>
        </w:rPr>
        <w:t xml:space="preserve">i biên </w:t>
      </w:r>
      <w:r w:rsidRPr="00564A98">
        <w:rPr>
          <w:rFonts w:ascii="Times New Roman" w:eastAsia="Calibri" w:hAnsi="Times New Roman"/>
        </w:rPr>
        <w:t>độ</w:t>
      </w:r>
      <w:r w:rsidRPr="00564A98">
        <w:rPr>
          <w:rFonts w:ascii="Times New Roman" w:hAnsi="Times New Roman"/>
        </w:rPr>
        <w:t xml:space="preserve">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cách P m</w:t>
      </w:r>
      <w:r w:rsidRPr="00564A98">
        <w:rPr>
          <w:rFonts w:ascii="Times New Roman" w:eastAsia="Calibri" w:hAnsi="Times New Roman"/>
        </w:rPr>
        <w:t>ộ</w:t>
      </w:r>
      <w:r w:rsidRPr="00564A98">
        <w:rPr>
          <w:rFonts w:ascii="Times New Roman" w:hAnsi="Times New Roman"/>
        </w:rPr>
        <w:t xml:space="preserve">t </w:t>
      </w:r>
      <w:r w:rsidRPr="00564A98">
        <w:rPr>
          <w:rFonts w:ascii="Times New Roman" w:eastAsia="Calibri" w:hAnsi="Times New Roman"/>
        </w:rPr>
        <w:t>đ</w:t>
      </w:r>
      <w:r w:rsidRPr="00564A98">
        <w:rPr>
          <w:rFonts w:ascii="Times New Roman" w:hAnsi="Times New Roman"/>
        </w:rPr>
        <w:t>o</w:t>
      </w:r>
      <w:r w:rsidRPr="00564A98">
        <w:rPr>
          <w:rFonts w:ascii="Times New Roman" w:eastAsia="Calibri" w:hAnsi="Times New Roman"/>
        </w:rPr>
        <w:t>ạ</w:t>
      </w:r>
      <w:r w:rsidRPr="00564A98">
        <w:rPr>
          <w:rFonts w:ascii="Times New Roman" w:hAnsi="Times New Roman"/>
        </w:rPr>
        <w:t xml:space="preserve">n là </w:t>
      </w:r>
    </w:p>
    <w:p w14:paraId="220E05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3,4 cm.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2,0 cm. </w:t>
      </w:r>
      <w:r w:rsidRPr="00564A98">
        <w:rPr>
          <w:rFonts w:ascii="Times New Roman" w:hAnsi="Times New Roman"/>
          <w:b/>
          <w:color w:val="FF0000"/>
        </w:rPr>
        <w:tab/>
        <w:t xml:space="preserve">C. </w:t>
      </w:r>
      <w:r w:rsidRPr="00564A98">
        <w:rPr>
          <w:rFonts w:ascii="Times New Roman" w:hAnsi="Times New Roman"/>
        </w:rPr>
        <w:t xml:space="preserve">2,5 cm. </w:t>
      </w:r>
      <w:r w:rsidRPr="00564A98">
        <w:rPr>
          <w:rFonts w:ascii="Times New Roman" w:hAnsi="Times New Roman"/>
          <w:b/>
          <w:color w:val="FF0000"/>
        </w:rPr>
        <w:tab/>
        <w:t xml:space="preserve">D. </w:t>
      </w:r>
      <w:r w:rsidRPr="00564A98">
        <w:rPr>
          <w:rFonts w:ascii="Times New Roman" w:hAnsi="Times New Roman"/>
        </w:rPr>
        <w:t xml:space="preserve">1,1 cm. </w:t>
      </w:r>
    </w:p>
    <w:p w14:paraId="0F021FC2"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94. </w:t>
      </w:r>
      <w:r w:rsidRPr="00A3407B">
        <w:rPr>
          <w:rFonts w:ascii="Cambria" w:hAnsi="Cambria"/>
          <w:b/>
          <w:color w:val="FF0000"/>
          <w:sz w:val="18"/>
          <w:highlight w:val="yellow"/>
        </w:rPr>
        <w:t xml:space="preserve">(QG 15): </w:t>
      </w:r>
      <w:r w:rsidRPr="00564A98">
        <w:rPr>
          <w:rFonts w:ascii="Times New Roman" w:eastAsia="Calibri" w:hAnsi="Times New Roman"/>
        </w:rPr>
        <w:t>Một sóng cơ có tần số f, truyền trên dây đàn hồi với tốc độ truyền sóng v và bước sóng λ. Hệ thức đúng là:</w:t>
      </w:r>
    </w:p>
    <w:p w14:paraId="5F89207A"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bCs/>
        </w:rPr>
        <w:t>v = λf</w:t>
      </w:r>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 xml:space="preserve">v = </w:t>
      </w:r>
      <m:oMath>
        <m:f>
          <m:fPr>
            <m:ctrlPr>
              <w:rPr>
                <w:rFonts w:ascii="Cambria Math" w:eastAsia="Calibri" w:hAnsi="Cambria Math"/>
                <w:i/>
              </w:rPr>
            </m:ctrlPr>
          </m:fPr>
          <m:num>
            <m:r>
              <w:rPr>
                <w:rFonts w:ascii="Cambria Math" w:eastAsia="Calibri" w:hAnsi="Cambria Math"/>
              </w:rPr>
              <m:t>f</m:t>
            </m:r>
          </m:num>
          <m:den>
            <m:r>
              <w:rPr>
                <w:rFonts w:ascii="Cambria Math" w:eastAsia="Calibri" w:hAnsi="Cambria Math"/>
              </w:rPr>
              <m:t>λ</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C. </w:t>
      </w:r>
      <w:r w:rsidRPr="00564A98">
        <w:rPr>
          <w:rFonts w:ascii="Times New Roman" w:eastAsia="Calibri" w:hAnsi="Times New Roman"/>
        </w:rPr>
        <w:t xml:space="preserve">v = </w:t>
      </w:r>
      <m:oMath>
        <m:f>
          <m:fPr>
            <m:ctrlPr>
              <w:rPr>
                <w:rFonts w:ascii="Cambria Math" w:eastAsia="Calibri" w:hAnsi="Cambria Math"/>
                <w:i/>
              </w:rPr>
            </m:ctrlPr>
          </m:fPr>
          <m:num>
            <m:r>
              <w:rPr>
                <w:rFonts w:ascii="Cambria Math" w:eastAsia="Calibri" w:hAnsi="Cambria Math"/>
              </w:rPr>
              <m:t>λ</m:t>
            </m:r>
          </m:num>
          <m:den>
            <m:r>
              <w:rPr>
                <w:rFonts w:ascii="Cambria Math" w:eastAsia="Calibri" w:hAnsi="Cambria Math"/>
              </w:rPr>
              <m:t>f</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D. </w:t>
      </w:r>
      <w:r w:rsidRPr="00564A98">
        <w:rPr>
          <w:rFonts w:ascii="Times New Roman" w:eastAsia="Calibri" w:hAnsi="Times New Roman"/>
        </w:rPr>
        <w:t>v = 2πfλ</w:t>
      </w:r>
    </w:p>
    <w:p w14:paraId="2AAFE1B5"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95. </w:t>
      </w:r>
      <w:r w:rsidRPr="00A3407B">
        <w:rPr>
          <w:rFonts w:ascii="Cambria" w:hAnsi="Cambria"/>
          <w:b/>
          <w:color w:val="FF0000"/>
          <w:sz w:val="18"/>
          <w:highlight w:val="yellow"/>
        </w:rPr>
        <w:t xml:space="preserve">(QG 15): </w:t>
      </w:r>
      <w:r w:rsidRPr="00564A98">
        <w:rPr>
          <w:rFonts w:ascii="Times New Roman" w:eastAsia="Calibri" w:hAnsi="Times New Roman"/>
        </w:rPr>
        <w:t>Một sóng dọc truyền trong một môi trường thì phương dao động của các phần tử môi trường</w:t>
      </w:r>
    </w:p>
    <w:p w14:paraId="38729A1F"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là phương ngang. </w:t>
      </w:r>
      <w:r w:rsidRPr="00564A98">
        <w:rPr>
          <w:rFonts w:ascii="Times New Roman" w:eastAsia="Calibri" w:hAnsi="Times New Roman"/>
        </w:rPr>
        <w:tab/>
      </w:r>
      <w:r w:rsidRPr="00564A98">
        <w:rPr>
          <w:rFonts w:ascii="Times New Roman" w:eastAsia="Calibri" w:hAnsi="Times New Roman"/>
          <w:b/>
          <w:color w:val="FF0000"/>
        </w:rPr>
        <w:tab/>
        <w:t xml:space="preserve">B. </w:t>
      </w:r>
      <w:r w:rsidRPr="00564A98">
        <w:rPr>
          <w:rFonts w:ascii="Times New Roman" w:eastAsia="Calibri" w:hAnsi="Times New Roman"/>
        </w:rPr>
        <w:t xml:space="preserve">là phương thẳng đứng </w:t>
      </w:r>
    </w:p>
    <w:p w14:paraId="1F8F6809"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trùng với phương truyền sóng </w:t>
      </w:r>
      <w:r w:rsidRPr="00564A98">
        <w:rPr>
          <w:rFonts w:ascii="Times New Roman" w:eastAsia="Calibri" w:hAnsi="Times New Roman"/>
          <w:b/>
          <w:color w:val="FF0000"/>
        </w:rPr>
        <w:tab/>
        <w:t xml:space="preserve">D. </w:t>
      </w:r>
      <w:r w:rsidRPr="00564A98">
        <w:rPr>
          <w:rFonts w:ascii="Times New Roman" w:eastAsia="Calibri" w:hAnsi="Times New Roman"/>
        </w:rPr>
        <w:t>vuông góc với phương truyền sóng.</w:t>
      </w:r>
    </w:p>
    <w:p w14:paraId="5B96F3C4"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96. </w:t>
      </w:r>
      <w:r w:rsidRPr="00A3407B">
        <w:rPr>
          <w:rFonts w:ascii="Cambria" w:hAnsi="Cambria"/>
          <w:b/>
          <w:color w:val="FF0000"/>
          <w:sz w:val="18"/>
          <w:highlight w:val="yellow"/>
        </w:rPr>
        <w:t xml:space="preserve">(QG 15): </w:t>
      </w:r>
      <w:r w:rsidRPr="00564A98">
        <w:rPr>
          <w:rFonts w:ascii="Times New Roman" w:eastAsia="Calibri" w:hAnsi="Times New Roman"/>
        </w:rPr>
        <w:t>Một sóng cơ truyền dọc theo trục Ox có phương trình u = Acos(20πt – πx) (cm), với t tính băng s. Tần số của sóng này bằng:</w:t>
      </w:r>
    </w:p>
    <w:p w14:paraId="49127F84"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15Hz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10Hz </w:t>
      </w:r>
      <w:r w:rsidRPr="00564A98">
        <w:rPr>
          <w:rFonts w:ascii="Times New Roman" w:hAnsi="Times New Roman"/>
          <w:b/>
          <w:color w:val="FF0000"/>
        </w:rPr>
        <w:tab/>
        <w:t xml:space="preserve">C. </w:t>
      </w:r>
      <w:r w:rsidRPr="00564A98">
        <w:rPr>
          <w:rFonts w:ascii="Times New Roman" w:hAnsi="Times New Roman"/>
        </w:rPr>
        <w:t xml:space="preserve">5 Hz. </w:t>
      </w:r>
      <w:r w:rsidRPr="00564A98">
        <w:rPr>
          <w:rFonts w:ascii="Times New Roman" w:hAnsi="Times New Roman"/>
          <w:b/>
          <w:color w:val="FF0000"/>
        </w:rPr>
        <w:tab/>
        <w:t xml:space="preserve">D. </w:t>
      </w:r>
      <w:r w:rsidRPr="00564A98">
        <w:rPr>
          <w:rFonts w:ascii="Times New Roman" w:hAnsi="Times New Roman"/>
        </w:rPr>
        <w:t xml:space="preserve">20Hz </w:t>
      </w:r>
    </w:p>
    <w:p w14:paraId="65B2D892"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97. </w:t>
      </w:r>
      <w:r w:rsidRPr="00A3407B">
        <w:rPr>
          <w:rFonts w:ascii="Cambria" w:hAnsi="Cambria"/>
          <w:b/>
          <w:color w:val="FF0000"/>
          <w:sz w:val="18"/>
          <w:highlight w:val="yellow"/>
        </w:rPr>
        <w:t xml:space="preserve">(QG 15): </w:t>
      </w:r>
      <w:r w:rsidRPr="00564A98">
        <w:rPr>
          <w:rFonts w:ascii="Times New Roman" w:hAnsi="Times New Roman"/>
        </w:rPr>
        <w:t>Một sợi dây đàn hồi có sóng dừng. Trên dây những điểm dao động với cùng biên đô A</w:t>
      </w:r>
      <w:r w:rsidRPr="00564A98">
        <w:rPr>
          <w:rFonts w:ascii="Times New Roman" w:hAnsi="Times New Roman"/>
          <w:vertAlign w:val="subscript"/>
        </w:rPr>
        <w:t>1</w:t>
      </w:r>
      <w:r w:rsidRPr="00564A98">
        <w:rPr>
          <w:rFonts w:ascii="Times New Roman" w:hAnsi="Times New Roman"/>
        </w:rPr>
        <w:t xml:space="preserve"> có vị trí cân bằng lien tiếp cách đều nhau một đoạn d</w:t>
      </w:r>
      <w:r w:rsidRPr="00564A98">
        <w:rPr>
          <w:rFonts w:ascii="Times New Roman" w:hAnsi="Times New Roman"/>
          <w:vertAlign w:val="subscript"/>
        </w:rPr>
        <w:t>1</w:t>
      </w:r>
      <w:r w:rsidRPr="00564A98">
        <w:rPr>
          <w:rFonts w:ascii="Times New Roman" w:hAnsi="Times New Roman"/>
        </w:rPr>
        <w:t xml:space="preserve"> và những điểm dao động với cùng biên đô A</w:t>
      </w:r>
      <w:r w:rsidRPr="00564A98">
        <w:rPr>
          <w:rFonts w:ascii="Times New Roman" w:hAnsi="Times New Roman"/>
          <w:vertAlign w:val="subscript"/>
        </w:rPr>
        <w:t>2</w:t>
      </w:r>
      <w:r w:rsidRPr="00564A98">
        <w:rPr>
          <w:rFonts w:ascii="Times New Roman" w:hAnsi="Times New Roman"/>
        </w:rPr>
        <w:t xml:space="preserve"> có vị trí cân bằng lien tiếp cách đều nhau một đoạn d</w:t>
      </w:r>
      <w:r w:rsidRPr="00564A98">
        <w:rPr>
          <w:rFonts w:ascii="Times New Roman" w:hAnsi="Times New Roman"/>
          <w:vertAlign w:val="subscript"/>
        </w:rPr>
        <w:t>2</w:t>
      </w:r>
      <w:r w:rsidRPr="00564A98">
        <w:rPr>
          <w:rFonts w:ascii="Times New Roman" w:hAnsi="Times New Roman"/>
        </w:rPr>
        <w:t>. Biết A</w:t>
      </w:r>
      <w:r w:rsidRPr="00564A98">
        <w:rPr>
          <w:rFonts w:ascii="Times New Roman" w:hAnsi="Times New Roman"/>
          <w:vertAlign w:val="subscript"/>
        </w:rPr>
        <w:t xml:space="preserve">1 </w:t>
      </w:r>
      <w:r w:rsidRPr="00564A98">
        <w:rPr>
          <w:rFonts w:ascii="Times New Roman" w:hAnsi="Times New Roman"/>
        </w:rPr>
        <w:t>&gt; A</w:t>
      </w:r>
      <w:r w:rsidRPr="00564A98">
        <w:rPr>
          <w:rFonts w:ascii="Times New Roman" w:hAnsi="Times New Roman"/>
          <w:vertAlign w:val="subscript"/>
        </w:rPr>
        <w:t>2</w:t>
      </w:r>
      <w:r w:rsidRPr="00564A98">
        <w:rPr>
          <w:rFonts w:ascii="Times New Roman" w:hAnsi="Times New Roman"/>
        </w:rPr>
        <w:t xml:space="preserve"> &gt; 0. Biểu thức nào sau đây đúng:</w:t>
      </w:r>
    </w:p>
    <w:p w14:paraId="192B4F47"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d</w:t>
      </w:r>
      <w:r w:rsidRPr="00564A98">
        <w:rPr>
          <w:rFonts w:ascii="Times New Roman" w:hAnsi="Times New Roman"/>
          <w:vertAlign w:val="subscript"/>
        </w:rPr>
        <w:t>1</w:t>
      </w:r>
      <w:r w:rsidRPr="00564A98">
        <w:rPr>
          <w:rFonts w:ascii="Times New Roman" w:hAnsi="Times New Roman"/>
        </w:rPr>
        <w:t xml:space="preserve"> = 0,5d</w:t>
      </w:r>
      <w:r w:rsidRPr="00564A98">
        <w:rPr>
          <w:rFonts w:ascii="Times New Roman" w:hAnsi="Times New Roman"/>
          <w:vertAlign w:val="subscript"/>
        </w:rPr>
        <w:t>2</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d</w:t>
      </w:r>
      <w:r w:rsidRPr="00564A98">
        <w:rPr>
          <w:rFonts w:ascii="Times New Roman" w:hAnsi="Times New Roman"/>
          <w:vertAlign w:val="subscript"/>
        </w:rPr>
        <w:t>1</w:t>
      </w:r>
      <w:r w:rsidRPr="00564A98">
        <w:rPr>
          <w:rFonts w:ascii="Times New Roman" w:hAnsi="Times New Roman"/>
        </w:rPr>
        <w:t xml:space="preserve"> = 4d</w:t>
      </w:r>
      <w:r w:rsidRPr="00564A98">
        <w:rPr>
          <w:rFonts w:ascii="Times New Roman" w:hAnsi="Times New Roman"/>
          <w:vertAlign w:val="subscript"/>
        </w:rPr>
        <w:t>2</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d</w:t>
      </w:r>
      <w:r w:rsidRPr="00564A98">
        <w:rPr>
          <w:rFonts w:ascii="Times New Roman" w:hAnsi="Times New Roman"/>
          <w:vertAlign w:val="subscript"/>
        </w:rPr>
        <w:t>1</w:t>
      </w:r>
      <w:r w:rsidRPr="00564A98">
        <w:rPr>
          <w:rFonts w:ascii="Times New Roman" w:hAnsi="Times New Roman"/>
        </w:rPr>
        <w:t xml:space="preserve"> = 0,25d</w:t>
      </w:r>
      <w:r w:rsidRPr="00564A98">
        <w:rPr>
          <w:rFonts w:ascii="Times New Roman" w:hAnsi="Times New Roman"/>
          <w:vertAlign w:val="subscript"/>
        </w:rPr>
        <w:t>2</w:t>
      </w: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d</w:t>
      </w:r>
      <w:r w:rsidRPr="00564A98">
        <w:rPr>
          <w:rFonts w:ascii="Times New Roman" w:hAnsi="Times New Roman"/>
          <w:vertAlign w:val="subscript"/>
        </w:rPr>
        <w:t>1</w:t>
      </w:r>
      <w:r w:rsidRPr="00564A98">
        <w:rPr>
          <w:rFonts w:ascii="Times New Roman" w:hAnsi="Times New Roman"/>
        </w:rPr>
        <w:t xml:space="preserve"> = 2d</w:t>
      </w:r>
      <w:r w:rsidRPr="00564A98">
        <w:rPr>
          <w:rFonts w:ascii="Times New Roman" w:hAnsi="Times New Roman"/>
          <w:vertAlign w:val="subscript"/>
        </w:rPr>
        <w:t>2</w:t>
      </w:r>
      <w:r w:rsidRPr="00564A98">
        <w:rPr>
          <w:rFonts w:ascii="Times New Roman" w:hAnsi="Times New Roman"/>
        </w:rPr>
        <w:t xml:space="preserve"> </w:t>
      </w:r>
    </w:p>
    <w:p w14:paraId="2D8D2266"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98. </w:t>
      </w:r>
      <w:r w:rsidRPr="00A3407B">
        <w:rPr>
          <w:rFonts w:ascii="Cambria" w:hAnsi="Cambria"/>
          <w:b/>
          <w:color w:val="FF0000"/>
          <w:sz w:val="18"/>
          <w:highlight w:val="yellow"/>
        </w:rPr>
        <w:t xml:space="preserve">(QG 15): </w:t>
      </w:r>
      <w:r w:rsidRPr="00564A98">
        <w:rPr>
          <w:rFonts w:ascii="Times New Roman" w:hAnsi="Times New Roman"/>
        </w:rPr>
        <w:t>Tại vị trí O trong một nhà máy, một còi báo cháy (xem là nguồn điểm) phát âm với công suất không đổi. Từ bên ngoài một thiết bị xác định mức cường độ âm chuyển động thẳng từ M hướng đến O theo hai giai đoạn với vận tốc ban đầu bằng 0 và gia tốc có độ lớn 0,4m/s</w:t>
      </w:r>
      <w:r w:rsidRPr="00564A98">
        <w:rPr>
          <w:rFonts w:ascii="Times New Roman" w:hAnsi="Times New Roman"/>
          <w:vertAlign w:val="superscript"/>
        </w:rPr>
        <w:t>2</w:t>
      </w:r>
      <w:r w:rsidRPr="00564A98">
        <w:rPr>
          <w:rFonts w:ascii="Times New Roman" w:hAnsi="Times New Roman"/>
        </w:rPr>
        <w:t xml:space="preserve"> cho đến khi dừng lại tại N (cổng nhà máy). Biết NO = 10m và mức cường độ âm (do còi phát ra) tại N lớn hơn mức cườn độ âm tại M là 20dB.</w:t>
      </w:r>
      <w:r w:rsidRPr="00564A98">
        <w:rPr>
          <w:rFonts w:ascii="Times New Roman" w:hAnsi="Times New Roman"/>
          <w:b/>
        </w:rPr>
        <w:t xml:space="preserve"> </w:t>
      </w:r>
      <w:r w:rsidRPr="00564A98">
        <w:rPr>
          <w:rFonts w:ascii="Times New Roman" w:hAnsi="Times New Roman"/>
        </w:rPr>
        <w:t xml:space="preserve">Cho rằng môi trường truyền âm là đẳng hướng và không hấp thụ âm. Thời gian thiết bị đó chuyển động từ M đến N có giá trị </w:t>
      </w:r>
      <w:r w:rsidRPr="00564A98">
        <w:rPr>
          <w:rFonts w:ascii="Times New Roman" w:hAnsi="Times New Roman"/>
          <w:b/>
        </w:rPr>
        <w:t>gần giá trị nào nhất</w:t>
      </w:r>
      <w:r w:rsidRPr="00564A98">
        <w:rPr>
          <w:rFonts w:ascii="Times New Roman" w:hAnsi="Times New Roman"/>
        </w:rPr>
        <w:t xml:space="preserve"> sau đây?</w:t>
      </w:r>
    </w:p>
    <w:p w14:paraId="1A6D6119"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27s. </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32s </w:t>
      </w:r>
      <w:r w:rsidRPr="00564A98">
        <w:rPr>
          <w:rFonts w:ascii="Times New Roman" w:hAnsi="Times New Roman"/>
          <w:b/>
          <w:color w:val="FF0000"/>
        </w:rPr>
        <w:tab/>
        <w:t xml:space="preserve">C. </w:t>
      </w:r>
      <w:r w:rsidRPr="00564A98">
        <w:rPr>
          <w:rFonts w:ascii="Times New Roman" w:hAnsi="Times New Roman"/>
        </w:rPr>
        <w:t xml:space="preserve">47s </w:t>
      </w:r>
      <w:r w:rsidRPr="00564A98">
        <w:rPr>
          <w:rFonts w:ascii="Times New Roman" w:hAnsi="Times New Roman"/>
          <w:b/>
          <w:color w:val="FF0000"/>
        </w:rPr>
        <w:tab/>
        <w:t xml:space="preserve">D. </w:t>
      </w:r>
      <w:r w:rsidRPr="00564A98">
        <w:rPr>
          <w:rFonts w:ascii="Times New Roman" w:hAnsi="Times New Roman"/>
        </w:rPr>
        <w:t>25s</w:t>
      </w:r>
    </w:p>
    <w:p w14:paraId="7132BED7"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99. </w:t>
      </w:r>
      <w:r w:rsidRPr="00A3407B">
        <w:rPr>
          <w:rFonts w:ascii="Cambria" w:hAnsi="Cambria"/>
          <w:b/>
          <w:color w:val="FF0000"/>
          <w:sz w:val="18"/>
          <w:highlight w:val="yellow"/>
        </w:rPr>
        <w:t xml:space="preserve">(QG 15): </w:t>
      </w:r>
      <w:r w:rsidRPr="00564A98">
        <w:rPr>
          <w:rFonts w:ascii="Times New Roman" w:hAnsi="Times New Roman"/>
        </w:rPr>
        <w:t xml:space="preserve">Tại mặt nước, hai nguồn kết hợp được đặt tại hai điểm A và B cách nhay 68mm, dao động điều hòa, cùng cùng tần số, cùng pha theo phương vuông góc với mặt nước. Trên AB, hai phần tử nước dao động với biên độ cực đại có vị trí cân bằng cách nhau một đoạn ngắn nhất là 10mm. Điểm C là vị trí cân </w:t>
      </w:r>
      <w:r w:rsidRPr="00564A98">
        <w:rPr>
          <w:rFonts w:ascii="Times New Roman" w:hAnsi="Times New Roman"/>
        </w:rPr>
        <w:lastRenderedPageBreak/>
        <w:t xml:space="preserve">bằng của phần tử ở mặt nước sao cho AC </w:t>
      </w:r>
      <w:r w:rsidRPr="00564A98">
        <w:rPr>
          <w:rFonts w:ascii="Times New Roman" w:hAnsi="Times New Roman"/>
        </w:rPr>
        <w:sym w:font="Symbol" w:char="F05E"/>
      </w:r>
      <w:r w:rsidRPr="00564A98">
        <w:rPr>
          <w:rFonts w:ascii="Times New Roman" w:hAnsi="Times New Roman"/>
        </w:rPr>
        <w:t xml:space="preserve"> BC. Phần tử nước ở C dao động với biên độ cực đại. Khoảng cách BC lớn nhất bằng:</w:t>
      </w:r>
    </w:p>
    <w:p w14:paraId="42D0383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37,6 mm </w:t>
      </w:r>
      <w:r w:rsidRPr="00564A98">
        <w:rPr>
          <w:rFonts w:ascii="Times New Roman" w:eastAsia="Calibri" w:hAnsi="Times New Roman"/>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67,6 mm </w:t>
      </w:r>
      <w:r w:rsidRPr="00564A98">
        <w:rPr>
          <w:rFonts w:ascii="Times New Roman" w:eastAsia="Calibri" w:hAnsi="Times New Roman"/>
          <w:b/>
          <w:color w:val="FF0000"/>
        </w:rPr>
        <w:tab/>
        <w:t xml:space="preserve">C. </w:t>
      </w:r>
      <w:r w:rsidRPr="00564A98">
        <w:rPr>
          <w:rFonts w:ascii="Times New Roman" w:eastAsia="Calibri" w:hAnsi="Times New Roman"/>
        </w:rPr>
        <w:t xml:space="preserve">64 mm </w:t>
      </w:r>
      <w:r w:rsidRPr="00564A98">
        <w:rPr>
          <w:rFonts w:ascii="Times New Roman" w:eastAsia="Calibri" w:hAnsi="Times New Roman"/>
          <w:b/>
          <w:color w:val="FF0000"/>
        </w:rPr>
        <w:tab/>
        <w:t xml:space="preserve">D. </w:t>
      </w:r>
      <w:r w:rsidRPr="00564A98">
        <w:rPr>
          <w:rFonts w:ascii="Times New Roman" w:eastAsia="Calibri" w:hAnsi="Times New Roman"/>
        </w:rPr>
        <w:t xml:space="preserve">68,5 mm </w:t>
      </w:r>
    </w:p>
    <w:p w14:paraId="490A58FF"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eastAsia="Calibri" w:hAnsi="Times New Roman"/>
          <w:noProof/>
        </w:rPr>
        <w:drawing>
          <wp:anchor distT="0" distB="0" distL="114300" distR="114300" simplePos="0" relativeHeight="252073984" behindDoc="0" locked="0" layoutInCell="1" allowOverlap="1" wp14:anchorId="2FCEA60C" wp14:editId="25C4DF5F">
            <wp:simplePos x="0" y="0"/>
            <wp:positionH relativeFrom="column">
              <wp:posOffset>4600575</wp:posOffset>
            </wp:positionH>
            <wp:positionV relativeFrom="paragraph">
              <wp:posOffset>91440</wp:posOffset>
            </wp:positionV>
            <wp:extent cx="1937385" cy="1466215"/>
            <wp:effectExtent l="0" t="0" r="5715" b="635"/>
            <wp:wrapSquare wrapText="bothSides"/>
            <wp:docPr id="64" name="Hình ảnh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37385" cy="14662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rPr>
        <w:t xml:space="preserve">Câu 100. </w:t>
      </w:r>
      <w:r w:rsidRPr="00A3407B">
        <w:rPr>
          <w:rFonts w:ascii="Cambria" w:hAnsi="Cambria"/>
          <w:b/>
          <w:color w:val="FF0000"/>
          <w:sz w:val="18"/>
          <w:highlight w:val="yellow"/>
        </w:rPr>
        <w:t xml:space="preserve">(QG 15): </w:t>
      </w:r>
      <w:r w:rsidRPr="00564A98">
        <w:rPr>
          <w:rFonts w:ascii="Times New Roman" w:eastAsia="Calibri" w:hAnsi="Times New Roman"/>
        </w:rPr>
        <w:t xml:space="preserve">Trên một sợi dây OB căng ngang, hai đầu cố định đang có sóng dừng với tần số f xác định. Gọi M, N và P là ba điểm trên dây có vị trí cân bằng cách B lần lượt </w:t>
      </w:r>
      <w:smartTag w:uri="urn:schemas-microsoft-com:office:smarttags" w:element="metricconverter">
        <w:smartTagPr>
          <w:attr w:name="ProductID" w:val="4 cm"/>
        </w:smartTagPr>
        <w:r w:rsidRPr="00564A98">
          <w:rPr>
            <w:rFonts w:ascii="Times New Roman" w:eastAsia="Calibri" w:hAnsi="Times New Roman"/>
          </w:rPr>
          <w:t>4 cm</w:t>
        </w:r>
      </w:smartTag>
      <w:r w:rsidRPr="00564A98">
        <w:rPr>
          <w:rFonts w:ascii="Times New Roman" w:eastAsia="Calibri" w:hAnsi="Times New Roman"/>
        </w:rPr>
        <w:t xml:space="preserve">, </w:t>
      </w:r>
      <w:smartTag w:uri="urn:schemas-microsoft-com:office:smarttags" w:element="metricconverter">
        <w:smartTagPr>
          <w:attr w:name="ProductID" w:val="6 cm"/>
        </w:smartTagPr>
        <w:r w:rsidRPr="00564A98">
          <w:rPr>
            <w:rFonts w:ascii="Times New Roman" w:eastAsia="Calibri" w:hAnsi="Times New Roman"/>
          </w:rPr>
          <w:t>6 cm</w:t>
        </w:r>
      </w:smartTag>
      <w:r w:rsidRPr="00564A98">
        <w:rPr>
          <w:rFonts w:ascii="Times New Roman" w:eastAsia="Calibri" w:hAnsi="Times New Roman"/>
        </w:rPr>
        <w:t xml:space="preserve"> và </w:t>
      </w:r>
      <w:smartTag w:uri="urn:schemas-microsoft-com:office:smarttags" w:element="metricconverter">
        <w:smartTagPr>
          <w:attr w:name="ProductID" w:val="38 cm"/>
        </w:smartTagPr>
        <w:r w:rsidRPr="00564A98">
          <w:rPr>
            <w:rFonts w:ascii="Times New Roman" w:eastAsia="Calibri" w:hAnsi="Times New Roman"/>
          </w:rPr>
          <w:t>38 cm</w:t>
        </w:r>
      </w:smartTag>
      <w:r w:rsidRPr="00564A98">
        <w:rPr>
          <w:rFonts w:ascii="Times New Roman" w:eastAsia="Calibri" w:hAnsi="Times New Roman"/>
        </w:rPr>
        <w:t>. Hình vẽ mô tả dạng sợi dây ở thời điểm t</w:t>
      </w:r>
      <w:r w:rsidRPr="00564A98">
        <w:rPr>
          <w:rFonts w:ascii="Times New Roman" w:eastAsia="Calibri" w:hAnsi="Times New Roman"/>
          <w:vertAlign w:val="subscript"/>
        </w:rPr>
        <w:t>1</w:t>
      </w:r>
      <w:r w:rsidRPr="00564A98">
        <w:rPr>
          <w:rFonts w:ascii="Times New Roman" w:eastAsia="Calibri" w:hAnsi="Times New Roman"/>
        </w:rPr>
        <w:t xml:space="preserve"> (đường 1) và thời điểm t</w:t>
      </w:r>
      <w:r w:rsidRPr="00564A98">
        <w:rPr>
          <w:rFonts w:ascii="Times New Roman" w:eastAsia="Calibri" w:hAnsi="Times New Roman"/>
          <w:vertAlign w:val="subscript"/>
        </w:rPr>
        <w:t>2</w:t>
      </w:r>
      <w:r w:rsidRPr="00564A98">
        <w:rPr>
          <w:rFonts w:ascii="Times New Roman" w:eastAsia="Calibri" w:hAnsi="Times New Roman"/>
        </w:rPr>
        <w:t xml:space="preserve"> = t</w:t>
      </w:r>
      <w:r w:rsidRPr="00564A98">
        <w:rPr>
          <w:rFonts w:ascii="Times New Roman" w:eastAsia="Calibri" w:hAnsi="Times New Roman"/>
          <w:vertAlign w:val="subscript"/>
        </w:rPr>
        <w:t>1</w:t>
      </w:r>
      <w:r w:rsidRPr="00564A98">
        <w:rPr>
          <w:rFonts w:ascii="Times New Roman" w:eastAsia="Calibri" w:hAnsi="Times New Roman"/>
        </w:rPr>
        <w:t xml:space="preserve"> + </w:t>
      </w:r>
      <m:oMath>
        <m:f>
          <m:fPr>
            <m:ctrlPr>
              <w:rPr>
                <w:rFonts w:ascii="Cambria Math" w:eastAsia="Calibri" w:hAnsi="Cambria Math"/>
                <w:i/>
              </w:rPr>
            </m:ctrlPr>
          </m:fPr>
          <m:num>
            <m:r>
              <w:rPr>
                <w:rFonts w:ascii="Cambria Math" w:eastAsia="Calibri" w:hAnsi="Cambria Math"/>
              </w:rPr>
              <m:t>11</m:t>
            </m:r>
          </m:num>
          <m:den>
            <m:r>
              <w:rPr>
                <w:rFonts w:ascii="Cambria Math" w:eastAsia="Calibri" w:hAnsi="Cambria Math"/>
              </w:rPr>
              <m:t>12</m:t>
            </m:r>
          </m:den>
        </m:f>
      </m:oMath>
      <w:r w:rsidRPr="00564A98">
        <w:rPr>
          <w:rFonts w:ascii="Times New Roman" w:eastAsia="Calibri" w:hAnsi="Times New Roman"/>
        </w:rPr>
        <w:t>f (đường 2). Tại thời điểm t</w:t>
      </w:r>
      <w:r w:rsidRPr="00564A98">
        <w:rPr>
          <w:rFonts w:ascii="Times New Roman" w:eastAsia="Calibri" w:hAnsi="Times New Roman"/>
          <w:vertAlign w:val="subscript"/>
        </w:rPr>
        <w:t xml:space="preserve">1, </w:t>
      </w:r>
      <w:r w:rsidRPr="00564A98">
        <w:rPr>
          <w:rFonts w:ascii="Times New Roman" w:eastAsia="Calibri" w:hAnsi="Times New Roman"/>
        </w:rPr>
        <w:t>li độ</w:t>
      </w:r>
      <w:r w:rsidRPr="00564A98">
        <w:rPr>
          <w:rFonts w:ascii="Times New Roman" w:eastAsia="Calibri" w:hAnsi="Times New Roman"/>
          <w:vertAlign w:val="subscript"/>
        </w:rPr>
        <w:t xml:space="preserve"> </w:t>
      </w:r>
      <w:r w:rsidRPr="00564A98">
        <w:rPr>
          <w:rFonts w:ascii="Times New Roman" w:eastAsia="Calibri" w:hAnsi="Times New Roman"/>
        </w:rPr>
        <w:t>của phần tử dây ở N bằng biên độ của phần tử dây ở M và tốc độ của phần tử dây ở M là 60 cm/s. Tại thời điểm t</w:t>
      </w:r>
      <w:r w:rsidRPr="00564A98">
        <w:rPr>
          <w:rFonts w:ascii="Times New Roman" w:eastAsia="Calibri" w:hAnsi="Times New Roman"/>
          <w:vertAlign w:val="subscript"/>
        </w:rPr>
        <w:t>2</w:t>
      </w:r>
      <w:r w:rsidRPr="00564A98">
        <w:rPr>
          <w:rFonts w:ascii="Times New Roman" w:eastAsia="Calibri" w:hAnsi="Times New Roman"/>
        </w:rPr>
        <w:t>, vận tốc của phần tử dây ở P là</w:t>
      </w:r>
    </w:p>
    <w:p w14:paraId="2D050A80"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20</w:t>
      </w:r>
      <m:oMath>
        <m:rad>
          <m:radPr>
            <m:degHide m:val="1"/>
            <m:ctrlPr>
              <w:rPr>
                <w:rFonts w:ascii="Cambria Math" w:eastAsia="Calibri" w:hAnsi="Cambria Math"/>
                <w:i/>
              </w:rPr>
            </m:ctrlPr>
          </m:radPr>
          <m:deg/>
          <m:e>
            <m:r>
              <w:rPr>
                <w:rFonts w:ascii="Cambria Math" w:eastAsia="Calibri" w:hAnsi="Cambria Math"/>
              </w:rPr>
              <m:t>3</m:t>
            </m:r>
          </m:e>
        </m:rad>
      </m:oMath>
      <w:r w:rsidRPr="00564A98">
        <w:rPr>
          <w:rFonts w:ascii="Times New Roman" w:eastAsia="Calibri" w:hAnsi="Times New Roman"/>
        </w:rPr>
        <w:t xml:space="preserve">cm/s. </w:t>
      </w:r>
      <w:r w:rsidRPr="00564A98">
        <w:rPr>
          <w:rFonts w:ascii="Times New Roman" w:eastAsia="Calibri" w:hAnsi="Times New Roman"/>
          <w:b/>
          <w:color w:val="FF0000"/>
        </w:rPr>
        <w:tab/>
        <w:t xml:space="preserve">B. </w:t>
      </w:r>
      <w:r w:rsidRPr="00564A98">
        <w:rPr>
          <w:rFonts w:ascii="Times New Roman" w:eastAsia="Calibri" w:hAnsi="Times New Roman"/>
        </w:rPr>
        <w:t xml:space="preserve">60 cm/s </w:t>
      </w:r>
      <w:r w:rsidRPr="00564A98">
        <w:rPr>
          <w:rFonts w:ascii="Times New Roman" w:eastAsia="Calibri" w:hAnsi="Times New Roman"/>
          <w:b/>
          <w:color w:val="FF0000"/>
        </w:rPr>
        <w:tab/>
        <w:t xml:space="preserve">C. </w:t>
      </w:r>
      <w:r w:rsidRPr="00564A98">
        <w:rPr>
          <w:rFonts w:ascii="Times New Roman" w:eastAsia="Calibri" w:hAnsi="Times New Roman"/>
        </w:rPr>
        <w:t>- 20</w:t>
      </w:r>
      <m:oMath>
        <m:rad>
          <m:radPr>
            <m:degHide m:val="1"/>
            <m:ctrlPr>
              <w:rPr>
                <w:rFonts w:ascii="Cambria Math" w:eastAsia="Calibri" w:hAnsi="Cambria Math"/>
                <w:i/>
              </w:rPr>
            </m:ctrlPr>
          </m:radPr>
          <m:deg/>
          <m:e>
            <m:r>
              <w:rPr>
                <w:rFonts w:ascii="Cambria Math" w:eastAsia="Calibri" w:hAnsi="Cambria Math"/>
              </w:rPr>
              <m:t>3</m:t>
            </m:r>
          </m:e>
        </m:rad>
      </m:oMath>
      <w:r w:rsidRPr="00564A98">
        <w:rPr>
          <w:rFonts w:ascii="Times New Roman" w:eastAsia="Calibri" w:hAnsi="Times New Roman"/>
        </w:rPr>
        <w:t xml:space="preserve">cm/s </w:t>
      </w:r>
      <w:r w:rsidRPr="00564A98">
        <w:rPr>
          <w:rFonts w:ascii="Times New Roman" w:eastAsia="Calibri" w:hAnsi="Times New Roman"/>
          <w:b/>
        </w:rPr>
        <w:tab/>
      </w:r>
      <w:r w:rsidRPr="00564A98">
        <w:rPr>
          <w:rFonts w:ascii="Times New Roman" w:eastAsia="Calibri" w:hAnsi="Times New Roman"/>
          <w:b/>
          <w:color w:val="FF0000"/>
          <w:u w:val="single"/>
        </w:rPr>
        <w:t>D.</w:t>
      </w:r>
      <w:r w:rsidRPr="00564A98">
        <w:rPr>
          <w:rFonts w:ascii="Times New Roman" w:eastAsia="Calibri" w:hAnsi="Times New Roman"/>
          <w:b/>
        </w:rPr>
        <w:t xml:space="preserve"> </w:t>
      </w:r>
      <w:r w:rsidRPr="00564A98">
        <w:rPr>
          <w:rFonts w:ascii="Times New Roman" w:eastAsia="Calibri" w:hAnsi="Times New Roman"/>
        </w:rPr>
        <w:t>– 60 cm/s</w:t>
      </w:r>
    </w:p>
    <w:p w14:paraId="35709E8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3C7D71B6"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3" w:name="_Toc18406511"/>
      <w:r w:rsidRPr="00564A98">
        <w:rPr>
          <w:i w:val="0"/>
          <w:sz w:val="24"/>
          <w:szCs w:val="24"/>
          <w:highlight w:val="yellow"/>
          <w:lang w:val="nl-NL"/>
        </w:rPr>
        <w:t>2016</w:t>
      </w:r>
      <w:bookmarkEnd w:id="43"/>
    </w:p>
    <w:p w14:paraId="33802B75"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b/>
        </w:rPr>
      </w:pPr>
    </w:p>
    <w:p w14:paraId="5710074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101. </w:t>
      </w:r>
      <w:r w:rsidRPr="00A3407B">
        <w:rPr>
          <w:rFonts w:ascii="Cambria" w:hAnsi="Cambria"/>
          <w:b/>
          <w:color w:val="FF0000"/>
          <w:sz w:val="18"/>
          <w:highlight w:val="yellow"/>
        </w:rPr>
        <w:t xml:space="preserve">(QG 16): </w:t>
      </w:r>
      <w:r w:rsidRPr="00564A98">
        <w:rPr>
          <w:rFonts w:ascii="Times New Roman" w:hAnsi="Times New Roman"/>
        </w:rPr>
        <w:t>Một sóng cơ truyền dọc theo trục Ox với phương trình u = 2cos(40πt - 2πx) mm. Biên độ của sóng này là</w:t>
      </w:r>
    </w:p>
    <w:p w14:paraId="1CF3746D"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2 mm"/>
        </w:smartTagPr>
        <w:r w:rsidRPr="00564A98">
          <w:rPr>
            <w:rFonts w:ascii="Times New Roman" w:hAnsi="Times New Roman"/>
          </w:rPr>
          <w:t>2 mm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4 mm"/>
        </w:smartTagPr>
        <w:r w:rsidRPr="00564A98">
          <w:rPr>
            <w:rFonts w:ascii="Times New Roman" w:hAnsi="Times New Roman"/>
          </w:rPr>
          <w:t>4 mm</w:t>
        </w:r>
      </w:smartTag>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π mm.</w:t>
      </w:r>
      <w:r w:rsidRPr="00564A98">
        <w:rPr>
          <w:rFonts w:ascii="Times New Roman" w:hAnsi="Times New Roman"/>
          <w:b/>
          <w:color w:val="FF0000"/>
        </w:rPr>
        <w:tab/>
        <w:t xml:space="preserve">D. </w:t>
      </w:r>
      <w:r w:rsidRPr="00564A98">
        <w:rPr>
          <w:rFonts w:ascii="Times New Roman" w:hAnsi="Times New Roman"/>
        </w:rPr>
        <w:t>40π mm.</w:t>
      </w:r>
    </w:p>
    <w:p w14:paraId="42C6405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102. </w:t>
      </w:r>
      <w:r w:rsidRPr="00A3407B">
        <w:rPr>
          <w:rFonts w:ascii="Cambria" w:hAnsi="Cambria"/>
          <w:b/>
          <w:color w:val="FF0000"/>
          <w:sz w:val="18"/>
          <w:highlight w:val="yellow"/>
        </w:rPr>
        <w:t xml:space="preserve">(QG 16): </w:t>
      </w:r>
      <w:r w:rsidRPr="00564A98">
        <w:rPr>
          <w:rFonts w:ascii="Times New Roman" w:hAnsi="Times New Roman"/>
        </w:rPr>
        <w:t>Khi nói về sóng cơ, phát biểu nào sau đây sai?</w:t>
      </w:r>
    </w:p>
    <w:p w14:paraId="4A9EC25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Sóng cơ lan truyền được trong chân không. </w:t>
      </w:r>
      <w:r w:rsidRPr="00564A98">
        <w:rPr>
          <w:rFonts w:ascii="Times New Roman" w:hAnsi="Times New Roman"/>
          <w:b/>
          <w:color w:val="FF0000"/>
        </w:rPr>
        <w:tab/>
        <w:t xml:space="preserve">B. </w:t>
      </w:r>
      <w:r w:rsidRPr="00564A98">
        <w:rPr>
          <w:rFonts w:ascii="Times New Roman" w:hAnsi="Times New Roman"/>
        </w:rPr>
        <w:t>Sóng cơ lan truyền được trong chất rắn.</w:t>
      </w:r>
    </w:p>
    <w:p w14:paraId="479245B1"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cơ lan truyền được trong chất khí.</w:t>
      </w:r>
      <w:r w:rsidRPr="00564A98">
        <w:rPr>
          <w:rFonts w:ascii="Times New Roman" w:hAnsi="Times New Roman"/>
          <w:b/>
          <w:color w:val="FF0000"/>
        </w:rPr>
        <w:tab/>
        <w:t xml:space="preserve">D. </w:t>
      </w:r>
      <w:r w:rsidRPr="00564A98">
        <w:rPr>
          <w:rFonts w:ascii="Times New Roman" w:hAnsi="Times New Roman"/>
        </w:rPr>
        <w:t>Sóng cơ lan truyền được trong chất lỏng</w:t>
      </w:r>
    </w:p>
    <w:p w14:paraId="5188791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103. </w:t>
      </w:r>
      <w:r w:rsidRPr="00A3407B">
        <w:rPr>
          <w:rFonts w:ascii="Cambria" w:hAnsi="Cambria"/>
          <w:b/>
          <w:color w:val="FF0000"/>
          <w:sz w:val="18"/>
          <w:highlight w:val="yellow"/>
        </w:rPr>
        <w:t xml:space="preserve">(QG 16): </w:t>
      </w:r>
      <w:r w:rsidRPr="00564A98">
        <w:rPr>
          <w:rFonts w:ascii="Times New Roman" w:hAnsi="Times New Roman"/>
        </w:rPr>
        <w:t>Một sóng cơ truyền dọc theo trục Ox. Phương trình dao động của phần tử tại một điểm trên phương truyền sóng là u = 4cos(20πt – π) (u tính bằng mm, t tính bằng s). Biết tốc độ truyền sóng bằng 60cm/s. Bước sóng của sóng này là</w:t>
      </w:r>
    </w:p>
    <w:p w14:paraId="7B99F60A"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6 cm"/>
        </w:smartTagPr>
        <w:r w:rsidRPr="00564A98">
          <w:rPr>
            <w:rFonts w:ascii="Times New Roman" w:hAnsi="Times New Roman"/>
          </w:rPr>
          <w:t>6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5 cm"/>
        </w:smartTagPr>
        <w:r w:rsidRPr="00564A98">
          <w:rPr>
            <w:rFonts w:ascii="Times New Roman" w:hAnsi="Times New Roman"/>
          </w:rPr>
          <w:t>5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3 cm"/>
        </w:smartTagPr>
        <w:r w:rsidRPr="00564A98">
          <w:rPr>
            <w:rFonts w:ascii="Times New Roman" w:hAnsi="Times New Roman"/>
          </w:rPr>
          <w:t>3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9 cm"/>
        </w:smartTagPr>
        <w:r w:rsidRPr="00564A98">
          <w:rPr>
            <w:rFonts w:ascii="Times New Roman" w:hAnsi="Times New Roman"/>
          </w:rPr>
          <w:t>9 cm</w:t>
        </w:r>
      </w:smartTag>
      <w:r w:rsidRPr="00564A98">
        <w:rPr>
          <w:rFonts w:ascii="Times New Roman" w:hAnsi="Times New Roman"/>
        </w:rPr>
        <w:t>.</w:t>
      </w:r>
    </w:p>
    <w:p w14:paraId="5C80CE8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104. </w:t>
      </w:r>
      <w:r w:rsidRPr="00A3407B">
        <w:rPr>
          <w:rFonts w:ascii="Cambria" w:hAnsi="Cambria"/>
          <w:b/>
          <w:color w:val="FF0000"/>
          <w:sz w:val="18"/>
          <w:highlight w:val="yellow"/>
        </w:rPr>
        <w:t xml:space="preserve">(QG 16): </w:t>
      </w:r>
      <w:r w:rsidRPr="00564A98">
        <w:rPr>
          <w:rFonts w:ascii="Times New Roman" w:hAnsi="Times New Roman"/>
        </w:rPr>
        <w:t>Một sợi dây đang có sóng dừng ổn định. Sóng truyền trên dây có tần số 10Hz và bước sóng 6cm. Trên dây, hai phần tử M và N có vị trí cân bằng cách nhau 8cm, M thuộc một bụng sóng dao động điều hòa với biên độ 6mm. Lấy π</w:t>
      </w:r>
      <w:r w:rsidRPr="00564A98">
        <w:rPr>
          <w:rFonts w:ascii="Times New Roman" w:hAnsi="Times New Roman"/>
          <w:vertAlign w:val="superscript"/>
        </w:rPr>
        <w:t>2</w:t>
      </w:r>
      <w:r w:rsidRPr="00564A98">
        <w:rPr>
          <w:rFonts w:ascii="Times New Roman" w:hAnsi="Times New Roman"/>
        </w:rPr>
        <w:t xml:space="preserve"> = 10. Tại thời điểm t, phần tử M đang chuyển động với tốc độ 6π(cm/s) thì phần tử N chuyển động với gia tốc có độ lớn là</w:t>
      </w:r>
    </w:p>
    <w:p w14:paraId="5480C6DF"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noProof/>
        </w:rPr>
        <w:drawing>
          <wp:inline distT="0" distB="0" distL="0" distR="0" wp14:anchorId="0CB9FE28" wp14:editId="5657F250">
            <wp:extent cx="612775" cy="2330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775" cy="233045"/>
                    </a:xfrm>
                    <a:prstGeom prst="rect">
                      <a:avLst/>
                    </a:prstGeom>
                    <a:noFill/>
                    <a:ln>
                      <a:noFill/>
                    </a:ln>
                  </pic:spPr>
                </pic:pic>
              </a:graphicData>
            </a:graphic>
          </wp:inline>
        </w:drawing>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noProof/>
        </w:rPr>
        <w:drawing>
          <wp:inline distT="0" distB="0" distL="0" distR="0" wp14:anchorId="06F7C03B" wp14:editId="699650C0">
            <wp:extent cx="612775" cy="215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775" cy="215900"/>
                    </a:xfrm>
                    <a:prstGeom prst="rect">
                      <a:avLst/>
                    </a:prstGeom>
                    <a:noFill/>
                    <a:ln>
                      <a:noFill/>
                    </a:ln>
                  </pic:spPr>
                </pic:pic>
              </a:graphicData>
            </a:graphic>
          </wp:inline>
        </w:drawing>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6m/s</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3m/s</w:t>
      </w:r>
      <w:r w:rsidRPr="00564A98">
        <w:rPr>
          <w:rFonts w:ascii="Times New Roman" w:hAnsi="Times New Roman"/>
          <w:vertAlign w:val="superscript"/>
        </w:rPr>
        <w:t>2</w:t>
      </w:r>
      <w:r w:rsidRPr="00564A98">
        <w:rPr>
          <w:rFonts w:ascii="Times New Roman" w:hAnsi="Times New Roman"/>
        </w:rPr>
        <w:t>.</w:t>
      </w:r>
    </w:p>
    <w:p w14:paraId="6B5A361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105. </w:t>
      </w:r>
      <w:r w:rsidRPr="00A3407B">
        <w:rPr>
          <w:rFonts w:ascii="Cambria" w:hAnsi="Cambria"/>
          <w:b/>
          <w:color w:val="FF0000"/>
          <w:sz w:val="18"/>
          <w:highlight w:val="yellow"/>
        </w:rPr>
        <w:t xml:space="preserve">(QG 16): </w:t>
      </w:r>
      <w:r w:rsidRPr="00564A98">
        <w:rPr>
          <w:rFonts w:ascii="Times New Roman" w:hAnsi="Times New Roman"/>
        </w:rPr>
        <w:t>Cho 4 điểm O, M, N và P nằm trong một môi trường truyền âm. Trong đó, M và N nằm trên nửa đường thẳng xuất phát từ O, tam giác MNP là tam giác đều. Tại O, đặt một nguồn âm điểm có công suất không đổi, phát âm đẳng hướng ra môi trường. Coi môi trường không hấp thụ âm. Biết mức cường độ âm tại M và N lần lượt là 50dB và 40dB.</w:t>
      </w:r>
      <w:r w:rsidRPr="00564A98">
        <w:rPr>
          <w:rFonts w:ascii="Times New Roman" w:hAnsi="Times New Roman"/>
          <w:b/>
        </w:rPr>
        <w:t xml:space="preserve"> </w:t>
      </w:r>
      <w:r w:rsidRPr="00564A98">
        <w:rPr>
          <w:rFonts w:ascii="Times New Roman" w:hAnsi="Times New Roman"/>
        </w:rPr>
        <w:t>Mức cường độ âm tại P là</w:t>
      </w:r>
    </w:p>
    <w:p w14:paraId="7ED9414D"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43,6dB.</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38,8dB.</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35,8dB.</w:t>
      </w:r>
      <w:r w:rsidRPr="00564A98">
        <w:rPr>
          <w:rFonts w:ascii="Times New Roman" w:hAnsi="Times New Roman"/>
          <w:b/>
        </w:rPr>
        <w:t xml:space="preserve">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41,1dB.</w:t>
      </w:r>
      <w:r w:rsidRPr="00564A98">
        <w:rPr>
          <w:rFonts w:ascii="Times New Roman" w:hAnsi="Times New Roman"/>
          <w:b/>
        </w:rPr>
        <w:t xml:space="preserve"> </w:t>
      </w:r>
    </w:p>
    <w:p w14:paraId="6FAB3569"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106. </w:t>
      </w:r>
      <w:r w:rsidRPr="00A3407B">
        <w:rPr>
          <w:rFonts w:ascii="Cambria" w:hAnsi="Cambria"/>
          <w:b/>
          <w:color w:val="FF0000"/>
          <w:sz w:val="18"/>
          <w:highlight w:val="yellow"/>
        </w:rPr>
        <w:t xml:space="preserve">(QG 16): </w:t>
      </w:r>
      <w:r w:rsidRPr="00564A98">
        <w:rPr>
          <w:rFonts w:ascii="Times New Roman" w:hAnsi="Times New Roman"/>
        </w:rPr>
        <w:t xml:space="preserve">Ở mặt chất lỏng có hai nguồn kết kết hợp đặt tại A và B dao động điều hòa, cùng pha theo phương thẳng đứng. Ax là nửa đường thẳng nằm ở mặt chất lỏng và vuông góc với AB. Trên Ax có những </w:t>
      </w:r>
      <w:r w:rsidRPr="00564A98">
        <w:rPr>
          <w:rFonts w:ascii="Times New Roman" w:hAnsi="Times New Roman"/>
        </w:rPr>
        <w:lastRenderedPageBreak/>
        <w:t xml:space="preserve">điểm mà các phần tử ở đó dao động với biên độ cực đại, trong đó M là điểm xa A nhất, N là điểm kế tiếp với M, P là điểm kế tiếp với N và Q là điểm gần A nhất. Biết MN = </w:t>
      </w:r>
      <w:smartTag w:uri="urn:schemas-microsoft-com:office:smarttags" w:element="metricconverter">
        <w:smartTagPr>
          <w:attr w:name="ProductID" w:val="22,25 cm"/>
        </w:smartTagPr>
        <w:r w:rsidRPr="00564A98">
          <w:rPr>
            <w:rFonts w:ascii="Times New Roman" w:hAnsi="Times New Roman"/>
          </w:rPr>
          <w:t>22,25 cm</w:t>
        </w:r>
      </w:smartTag>
      <w:r w:rsidRPr="00564A98">
        <w:rPr>
          <w:rFonts w:ascii="Times New Roman" w:hAnsi="Times New Roman"/>
        </w:rPr>
        <w:t xml:space="preserve">; NP = </w:t>
      </w:r>
      <w:smartTag w:uri="urn:schemas-microsoft-com:office:smarttags" w:element="metricconverter">
        <w:smartTagPr>
          <w:attr w:name="ProductID" w:val="8,75 cm"/>
        </w:smartTagPr>
        <w:r w:rsidRPr="00564A98">
          <w:rPr>
            <w:rFonts w:ascii="Times New Roman" w:hAnsi="Times New Roman"/>
          </w:rPr>
          <w:t>8,75 cm</w:t>
        </w:r>
      </w:smartTag>
      <w:r w:rsidRPr="00564A98">
        <w:rPr>
          <w:rFonts w:ascii="Times New Roman" w:hAnsi="Times New Roman"/>
        </w:rPr>
        <w:t>. Độ dài đoạn QA gần nhất với giá trị nào sau đây?</w:t>
      </w:r>
    </w:p>
    <w:p w14:paraId="162CE28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1,2cm.</w:t>
      </w:r>
      <w:r w:rsidRPr="00564A98">
        <w:rPr>
          <w:rFonts w:ascii="Times New Roman" w:hAnsi="Times New Roman"/>
          <w:b/>
          <w:color w:val="FF0000"/>
        </w:rPr>
        <w:tab/>
        <w:t xml:space="preserve">B. </w:t>
      </w:r>
      <w:r w:rsidRPr="00564A98">
        <w:rPr>
          <w:rFonts w:ascii="Times New Roman" w:hAnsi="Times New Roman"/>
        </w:rPr>
        <w:t>4,2cm.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2,1cm.</w:t>
      </w:r>
      <w:r w:rsidRPr="00564A98">
        <w:rPr>
          <w:rFonts w:ascii="Times New Roman" w:hAnsi="Times New Roman"/>
          <w:b/>
          <w:color w:val="FF0000"/>
        </w:rPr>
        <w:tab/>
        <w:t xml:space="preserve">D. </w:t>
      </w:r>
      <w:r w:rsidRPr="00564A98">
        <w:rPr>
          <w:rFonts w:ascii="Times New Roman" w:hAnsi="Times New Roman"/>
        </w:rPr>
        <w:t>3,1cm.</w:t>
      </w:r>
    </w:p>
    <w:p w14:paraId="52FAFF6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0223F7C5"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4" w:name="_Toc18406512"/>
      <w:r w:rsidRPr="00564A98">
        <w:rPr>
          <w:i w:val="0"/>
          <w:sz w:val="24"/>
          <w:szCs w:val="24"/>
          <w:highlight w:val="yellow"/>
          <w:lang w:val="nl-NL"/>
        </w:rPr>
        <w:t>2017</w:t>
      </w:r>
      <w:bookmarkEnd w:id="44"/>
    </w:p>
    <w:p w14:paraId="38E4F7A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A3407B">
        <w:rPr>
          <w:rFonts w:ascii="Cambria" w:hAnsi="Cambria"/>
          <w:b/>
          <w:color w:val="FF0000"/>
          <w:sz w:val="18"/>
          <w:highlight w:val="yellow"/>
        </w:rPr>
        <w:t xml:space="preserve">(MH1 17): </w:t>
      </w:r>
      <w:r w:rsidRPr="00564A98">
        <w:rPr>
          <w:rFonts w:ascii="Times New Roman" w:hAnsi="Times New Roman"/>
        </w:rPr>
        <w:t>Một sóng cơ truyền dọc theo trục Ox với phương trình u = 2cos(40</w:t>
      </w:r>
      <w:r w:rsidRPr="00564A98">
        <w:rPr>
          <w:rFonts w:ascii="Times New Roman" w:eastAsia="Segoe UI Symbol" w:hAnsi="Times New Roman"/>
        </w:rPr>
        <w:t>π</w:t>
      </w:r>
      <w:r w:rsidRPr="00564A98">
        <w:rPr>
          <w:rFonts w:ascii="Times New Roman" w:hAnsi="Times New Roman"/>
        </w:rPr>
        <w:t xml:space="preserve">t − </w:t>
      </w:r>
      <w:r w:rsidRPr="00564A98">
        <w:rPr>
          <w:rFonts w:ascii="Times New Roman" w:eastAsia="Segoe UI Symbol" w:hAnsi="Times New Roman"/>
        </w:rPr>
        <w:t>π</w:t>
      </w:r>
      <w:r w:rsidRPr="00564A98">
        <w:rPr>
          <w:rFonts w:ascii="Times New Roman" w:hAnsi="Times New Roman"/>
        </w:rPr>
        <w:t xml:space="preserve">x) (mm). Biên độ của sóng này là </w:t>
      </w:r>
    </w:p>
    <w:p w14:paraId="42FD157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2 mm. </w:t>
      </w:r>
      <w:r w:rsidRPr="00564A98">
        <w:rPr>
          <w:rFonts w:ascii="Times New Roman" w:hAnsi="Times New Roman"/>
          <w:b/>
          <w:color w:val="FF0000"/>
        </w:rPr>
        <w:tab/>
        <w:t xml:space="preserve">B. </w:t>
      </w:r>
      <w:r w:rsidRPr="00564A98">
        <w:rPr>
          <w:rFonts w:ascii="Times New Roman" w:hAnsi="Times New Roman"/>
        </w:rPr>
        <w:t xml:space="preserve">4 mm. </w:t>
      </w:r>
      <w:r w:rsidRPr="00564A98">
        <w:rPr>
          <w:rFonts w:ascii="Times New Roman" w:hAnsi="Times New Roman"/>
          <w:b/>
          <w:color w:val="FF0000"/>
        </w:rPr>
        <w:tab/>
        <w:t xml:space="preserve">C. </w:t>
      </w:r>
      <w:r w:rsidRPr="00564A98">
        <w:rPr>
          <w:rFonts w:ascii="Times New Roman" w:hAnsi="Times New Roman"/>
        </w:rPr>
        <w:t xml:space="preserve">π mm. </w:t>
      </w:r>
      <w:r w:rsidRPr="00564A98">
        <w:rPr>
          <w:rFonts w:ascii="Times New Roman" w:hAnsi="Times New Roman"/>
          <w:b/>
          <w:color w:val="FF0000"/>
        </w:rPr>
        <w:tab/>
        <w:t xml:space="preserve">D. </w:t>
      </w:r>
      <w:r w:rsidRPr="00564A98">
        <w:rPr>
          <w:rFonts w:ascii="Times New Roman" w:hAnsi="Times New Roman"/>
        </w:rPr>
        <w:t>40</w:t>
      </w:r>
      <w:r w:rsidRPr="00564A98">
        <w:rPr>
          <w:rFonts w:ascii="Times New Roman" w:eastAsia="Segoe UI Symbol" w:hAnsi="Times New Roman"/>
        </w:rPr>
        <w:t>π</w:t>
      </w:r>
      <w:r w:rsidRPr="00564A98">
        <w:rPr>
          <w:rFonts w:ascii="Times New Roman" w:hAnsi="Times New Roman"/>
        </w:rPr>
        <w:t xml:space="preserve"> mm. </w:t>
      </w:r>
    </w:p>
    <w:p w14:paraId="022D3A4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108. </w:t>
      </w:r>
      <w:r w:rsidRPr="00A3407B">
        <w:rPr>
          <w:rFonts w:ascii="Cambria" w:hAnsi="Cambria"/>
          <w:b/>
          <w:color w:val="FF0000"/>
          <w:sz w:val="18"/>
          <w:highlight w:val="yellow"/>
        </w:rPr>
        <w:t xml:space="preserve">(MH1 17): </w:t>
      </w:r>
      <w:r w:rsidRPr="00564A98">
        <w:rPr>
          <w:rFonts w:ascii="Times New Roman" w:hAnsi="Times New Roman"/>
        </w:rPr>
        <w:t xml:space="preserve">Khi nói về sóng cơ, phát biểu nào sau đây sai? </w:t>
      </w:r>
    </w:p>
    <w:p w14:paraId="1C2119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Sóng cơ lan truyền được trong chân không. </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 xml:space="preserve">Sóng cơ lan truyền được trong chất rắn. </w:t>
      </w:r>
    </w:p>
    <w:p w14:paraId="3CE956D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Sóng cơ lan truyền được trong chất khí. </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 xml:space="preserve">Sóng cơ lan truyền được trong chất lỏng. </w:t>
      </w:r>
    </w:p>
    <w:p w14:paraId="5EB4C7F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109. </w:t>
      </w:r>
      <w:r w:rsidRPr="00A3407B">
        <w:rPr>
          <w:rFonts w:ascii="Cambria" w:hAnsi="Cambria"/>
          <w:b/>
          <w:color w:val="FF0000"/>
          <w:sz w:val="18"/>
          <w:highlight w:val="yellow"/>
        </w:rPr>
        <w:t xml:space="preserve">(MH1 17): </w:t>
      </w:r>
      <w:r w:rsidRPr="00564A98">
        <w:rPr>
          <w:rFonts w:ascii="Times New Roman" w:hAnsi="Times New Roman"/>
        </w:rPr>
        <w:t xml:space="preserve">Một sóng cơ truyền dọc theo trục Ox có phương trình u = Acos(20πt – πx), với t tính bằng s. Tần số của sóng này bằng </w:t>
      </w:r>
    </w:p>
    <w:p w14:paraId="586793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10π Hz.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10 Hz. </w:t>
      </w:r>
      <w:r w:rsidRPr="00564A98">
        <w:rPr>
          <w:rFonts w:ascii="Times New Roman" w:hAnsi="Times New Roman"/>
          <w:b/>
          <w:color w:val="FF0000"/>
        </w:rPr>
        <w:tab/>
        <w:t xml:space="preserve">C. </w:t>
      </w:r>
      <w:r w:rsidRPr="00564A98">
        <w:rPr>
          <w:rFonts w:ascii="Times New Roman" w:hAnsi="Times New Roman"/>
        </w:rPr>
        <w:t xml:space="preserve">20 Hz. </w:t>
      </w:r>
      <w:r w:rsidRPr="00564A98">
        <w:rPr>
          <w:rFonts w:ascii="Times New Roman" w:hAnsi="Times New Roman"/>
          <w:b/>
          <w:color w:val="FF0000"/>
        </w:rPr>
        <w:tab/>
        <w:t xml:space="preserve">D. </w:t>
      </w:r>
      <w:r w:rsidRPr="00564A98">
        <w:rPr>
          <w:rFonts w:ascii="Times New Roman" w:hAnsi="Times New Roman"/>
        </w:rPr>
        <w:t xml:space="preserve">20π Hz. </w:t>
      </w:r>
    </w:p>
    <w:p w14:paraId="188B3C5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110. </w:t>
      </w:r>
      <w:r w:rsidRPr="00A3407B">
        <w:rPr>
          <w:rFonts w:ascii="Cambria" w:hAnsi="Cambria"/>
          <w:b/>
          <w:color w:val="FF0000"/>
          <w:sz w:val="18"/>
          <w:highlight w:val="yellow"/>
        </w:rPr>
        <w:t xml:space="preserve">(MH1 17): </w:t>
      </w:r>
      <w:r w:rsidRPr="00564A98">
        <w:rPr>
          <w:rFonts w:ascii="Times New Roman" w:hAnsi="Times New Roman"/>
        </w:rPr>
        <w:t>Tại điểm O trong lòng đất đang xảy ra dư chấn của một trận động đất. Ở điểm A trên mặt đất có một trạm quan sát địa chấn. Tại thời điểm t</w:t>
      </w:r>
      <w:r w:rsidRPr="00564A98">
        <w:rPr>
          <w:rFonts w:ascii="Times New Roman" w:hAnsi="Times New Roman"/>
          <w:vertAlign w:val="subscript"/>
        </w:rPr>
        <w:t>0</w:t>
      </w:r>
      <w:r w:rsidRPr="00564A98">
        <w:rPr>
          <w:rFonts w:ascii="Times New Roman" w:hAnsi="Times New Roman"/>
        </w:rPr>
        <w:t xml:space="preserve">, một rung chuyển ở O tạo ra 2 sóng cơ (một sóng dọc, một sóng ngang) truyền thẳng đến A và tới A ở hai thời điểm cách nhau 5 s. Biết tốc độ truyền sóng dọc và tốc độ truyền sóng ngang trong lòng đất lần lượt là 8000 m/s và 5000 m/s. Khoảng cách từ O đến A bằng </w:t>
      </w:r>
    </w:p>
    <w:p w14:paraId="30963B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66,7 km. </w:t>
      </w:r>
      <w:r w:rsidRPr="00564A98">
        <w:rPr>
          <w:rFonts w:ascii="Times New Roman" w:hAnsi="Times New Roman"/>
          <w:b/>
          <w:color w:val="FF0000"/>
        </w:rPr>
        <w:tab/>
        <w:t xml:space="preserve">B. </w:t>
      </w:r>
      <w:r w:rsidRPr="00564A98">
        <w:rPr>
          <w:rFonts w:ascii="Times New Roman" w:hAnsi="Times New Roman"/>
        </w:rPr>
        <w:t xml:space="preserve">15 km. </w:t>
      </w:r>
      <w:r w:rsidRPr="00564A98">
        <w:rPr>
          <w:rFonts w:ascii="Times New Roman" w:hAnsi="Times New Roman"/>
          <w:b/>
          <w:color w:val="FF0000"/>
        </w:rPr>
        <w:tab/>
        <w:t xml:space="preserve">C. </w:t>
      </w:r>
      <w:r w:rsidRPr="00564A98">
        <w:rPr>
          <w:rFonts w:ascii="Times New Roman" w:hAnsi="Times New Roman"/>
        </w:rPr>
        <w:t xml:space="preserve">115 km. </w:t>
      </w:r>
      <w:r w:rsidRPr="00564A98">
        <w:rPr>
          <w:rFonts w:ascii="Times New Roman" w:hAnsi="Times New Roman"/>
          <w:b/>
          <w:color w:val="FF0000"/>
        </w:rPr>
        <w:tab/>
        <w:t xml:space="preserve">D. </w:t>
      </w:r>
      <w:r w:rsidRPr="00564A98">
        <w:rPr>
          <w:rFonts w:ascii="Times New Roman" w:hAnsi="Times New Roman"/>
        </w:rPr>
        <w:t xml:space="preserve">75,1 km. </w:t>
      </w:r>
    </w:p>
    <w:p w14:paraId="0E6E028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111. </w:t>
      </w:r>
      <w:r w:rsidRPr="00A3407B">
        <w:rPr>
          <w:rFonts w:ascii="Cambria" w:hAnsi="Cambria"/>
          <w:b/>
          <w:color w:val="FF0000"/>
          <w:sz w:val="18"/>
          <w:highlight w:val="yellow"/>
        </w:rPr>
        <w:t xml:space="preserve">(MH1 17): </w:t>
      </w:r>
      <w:r w:rsidRPr="00564A98">
        <w:rPr>
          <w:rFonts w:ascii="Times New Roman" w:hAnsi="Times New Roman"/>
        </w:rPr>
        <w:t xml:space="preserve">Tại hai điểm A và B ở mặt chất lỏng có 2 nguồn kết hợp dao động điều hòa theo phương thẳng đứng và cùng pha. Ax là nửa đường thẳng nằm ở mặt chất lỏng và vuông góc với AB. Trên Ax có những điểm mà các phần tử ở đó dao động với biên độ cực đại, trong đó M là điểm xa A nhất, N là điểm kế tiếp với M, P là điểm kế tiếp với N và Q là điểm gần A nhất. Biết MN = 22,25 cm và NP = 8,75 cm. Độ dài đoạn QA </w:t>
      </w:r>
      <w:r w:rsidRPr="00564A98">
        <w:rPr>
          <w:rFonts w:ascii="Times New Roman" w:hAnsi="Times New Roman"/>
          <w:b/>
        </w:rPr>
        <w:t>gần nhất</w:t>
      </w:r>
      <w:r w:rsidRPr="00564A98">
        <w:rPr>
          <w:rFonts w:ascii="Times New Roman" w:hAnsi="Times New Roman"/>
        </w:rPr>
        <w:t xml:space="preserve"> với giá trị nào sau đây? </w:t>
      </w:r>
    </w:p>
    <w:p w14:paraId="2D6454D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1,2 cm. </w:t>
      </w:r>
      <w:r w:rsidRPr="00564A98">
        <w:rPr>
          <w:rFonts w:ascii="Times New Roman" w:hAnsi="Times New Roman"/>
          <w:b/>
          <w:color w:val="FF0000"/>
        </w:rPr>
        <w:tab/>
        <w:t xml:space="preserve">B. </w:t>
      </w:r>
      <w:r w:rsidRPr="00564A98">
        <w:rPr>
          <w:rFonts w:ascii="Times New Roman" w:hAnsi="Times New Roman"/>
        </w:rPr>
        <w:t xml:space="preserve">3,1 cm. </w:t>
      </w:r>
      <w:r w:rsidRPr="00564A98">
        <w:rPr>
          <w:rFonts w:ascii="Times New Roman" w:hAnsi="Times New Roman"/>
          <w:b/>
          <w:color w:val="FF0000"/>
        </w:rPr>
        <w:tab/>
        <w:t xml:space="preserve">C. </w:t>
      </w:r>
      <w:r w:rsidRPr="00564A98">
        <w:rPr>
          <w:rFonts w:ascii="Times New Roman" w:hAnsi="Times New Roman"/>
        </w:rPr>
        <w:t xml:space="preserve">4,2 cm.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2,1 cm. </w:t>
      </w:r>
    </w:p>
    <w:p w14:paraId="7D181E8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A3407B">
        <w:rPr>
          <w:rFonts w:ascii="Cambria" w:hAnsi="Cambria"/>
          <w:b/>
          <w:color w:val="FF0000"/>
          <w:sz w:val="18"/>
          <w:highlight w:val="yellow"/>
        </w:rPr>
        <w:t xml:space="preserve">(MH1 17): </w:t>
      </w:r>
      <w:r w:rsidRPr="00564A98">
        <w:rPr>
          <w:rFonts w:ascii="Times New Roman" w:hAnsi="Times New Roman"/>
        </w:rPr>
        <w:t xml:space="preserve">Một sợi dây sắt, mảnh, dài 120 cm căng ngang, có hai đầu cố định. Ở phía trên, gần sợi dây có một nam châm điện được nuôi bằng nguồn điện xoay chiều có tần số 50 Hz. Trên dây xuất hiện sóng dừng với 2 bụng sóng. Tốc độ truyền sóng trên dây là </w:t>
      </w:r>
    </w:p>
    <w:p w14:paraId="21586AD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120 m/s. </w:t>
      </w:r>
      <w:r w:rsidRPr="00564A98">
        <w:rPr>
          <w:rFonts w:ascii="Times New Roman" w:hAnsi="Times New Roman"/>
          <w:b/>
          <w:color w:val="FF0000"/>
        </w:rPr>
        <w:tab/>
        <w:t xml:space="preserve">B. </w:t>
      </w:r>
      <w:r w:rsidRPr="00564A98">
        <w:rPr>
          <w:rFonts w:ascii="Times New Roman" w:hAnsi="Times New Roman"/>
        </w:rPr>
        <w:t xml:space="preserve">60 m/s. </w:t>
      </w:r>
      <w:r w:rsidRPr="00564A98">
        <w:rPr>
          <w:rFonts w:ascii="Times New Roman" w:hAnsi="Times New Roman"/>
          <w:b/>
          <w:color w:val="FF0000"/>
        </w:rPr>
        <w:tab/>
        <w:t xml:space="preserve">C. </w:t>
      </w:r>
      <w:r w:rsidRPr="00564A98">
        <w:rPr>
          <w:rFonts w:ascii="Times New Roman" w:hAnsi="Times New Roman"/>
        </w:rPr>
        <w:t xml:space="preserve">180 m/s. </w:t>
      </w:r>
      <w:r w:rsidRPr="00564A98">
        <w:rPr>
          <w:rFonts w:ascii="Times New Roman" w:hAnsi="Times New Roman"/>
          <w:b/>
          <w:color w:val="FF0000"/>
        </w:rPr>
        <w:tab/>
        <w:t xml:space="preserve">D. </w:t>
      </w:r>
      <w:r w:rsidRPr="00564A98">
        <w:rPr>
          <w:rFonts w:ascii="Times New Roman" w:hAnsi="Times New Roman"/>
        </w:rPr>
        <w:t xml:space="preserve">240 m/s. </w:t>
      </w:r>
    </w:p>
    <w:p w14:paraId="580700A2"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113. </w:t>
      </w:r>
      <w:r w:rsidRPr="00A3407B">
        <w:rPr>
          <w:rFonts w:ascii="Cambria" w:hAnsi="Cambria" w:cs="Times New Roman"/>
          <w:b/>
          <w:bCs/>
          <w:color w:val="FF0000"/>
          <w:sz w:val="18"/>
          <w:highlight w:val="yellow"/>
        </w:rPr>
        <w:t xml:space="preserve">(MH2 17): </w:t>
      </w:r>
      <w:r w:rsidRPr="00564A98">
        <w:rPr>
          <w:rFonts w:cs="Times New Roman"/>
        </w:rPr>
        <w:t>Trên một sợi dây đang có sóng dừng, sóng truyền trên dây có bước sóng là λ. Khoảng cách giữa hai nút sóng liên tiếp bằng</w:t>
      </w:r>
    </w:p>
    <w:p w14:paraId="1FB03AD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 xml:space="preserve"> </w:t>
      </w:r>
      <w:r w:rsidRPr="00564A98">
        <w:rPr>
          <w:rFonts w:ascii="Times New Roman" w:hAnsi="Times New Roman"/>
          <w:b/>
          <w:color w:val="FF0000"/>
        </w:rPr>
        <w:tab/>
        <w:t xml:space="preserve">A. </w:t>
      </w:r>
      <w:r w:rsidRPr="00564A98">
        <w:rPr>
          <w:rFonts w:ascii="Times New Roman" w:hAnsi="Times New Roman"/>
        </w:rPr>
        <w:t>2λ.</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i/>
              </w:rPr>
            </m:ctrlPr>
          </m:fPr>
          <m:num>
            <m:r>
              <w:rPr>
                <w:rFonts w:ascii="Cambria Math" w:hAnsi="Cambria Math"/>
              </w:rPr>
              <m:t>λ</m:t>
            </m:r>
          </m:num>
          <m:den>
            <m:r>
              <w:rPr>
                <w:rFonts w:ascii="Cambria Math" w:hAnsi="Cambria Math"/>
              </w:rPr>
              <m:t>2</m:t>
            </m:r>
          </m:den>
        </m:f>
      </m:oMath>
      <w:r w:rsidRPr="00564A98">
        <w:rPr>
          <w:rFonts w:ascii="Times New Roman" w:hAnsi="Times New Roman"/>
          <w:b/>
          <w:color w:val="FF0000"/>
        </w:rPr>
        <w:tab/>
        <w:t xml:space="preserve">C. </w:t>
      </w:r>
      <w:r w:rsidRPr="00564A98">
        <w:rPr>
          <w:rFonts w:ascii="Times New Roman" w:hAnsi="Times New Roman"/>
        </w:rPr>
        <w:t>λ.</w:t>
      </w:r>
      <w:r w:rsidRPr="00564A98">
        <w:rPr>
          <w:rFonts w:ascii="Times New Roman" w:hAnsi="Times New Roman"/>
          <w:b/>
          <w:color w:val="FF0000"/>
        </w:rPr>
        <w:tab/>
        <w:t xml:space="preserve">D. </w:t>
      </w:r>
      <m:oMath>
        <m:f>
          <m:fPr>
            <m:ctrlPr>
              <w:rPr>
                <w:rFonts w:ascii="Cambria Math" w:eastAsia="Symbol" w:hAnsi="Cambria Math"/>
                <w:i/>
              </w:rPr>
            </m:ctrlPr>
          </m:fPr>
          <m:num>
            <m:r>
              <w:rPr>
                <w:rFonts w:ascii="Cambria Math" w:eastAsia="Symbol" w:hAnsi="Cambria Math"/>
              </w:rPr>
              <m:t>λ</m:t>
            </m:r>
          </m:num>
          <m:den>
            <m:r>
              <w:rPr>
                <w:rFonts w:ascii="Cambria Math" w:eastAsia="Symbol" w:hAnsi="Cambria Math"/>
              </w:rPr>
              <m:t>4</m:t>
            </m:r>
          </m:den>
        </m:f>
      </m:oMath>
      <w:r w:rsidRPr="00564A98">
        <w:rPr>
          <w:rFonts w:ascii="Times New Roman" w:hAnsi="Times New Roman"/>
        </w:rPr>
        <w:t>.</w:t>
      </w:r>
    </w:p>
    <w:p w14:paraId="46CE2AD6"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114. </w:t>
      </w:r>
      <w:r w:rsidRPr="00A3407B">
        <w:rPr>
          <w:rFonts w:ascii="Cambria" w:hAnsi="Cambria" w:cs="Times New Roman"/>
          <w:b/>
          <w:bCs/>
          <w:color w:val="FF0000"/>
          <w:sz w:val="18"/>
          <w:highlight w:val="yellow"/>
        </w:rPr>
        <w:t xml:space="preserve">(MH2 17): </w:t>
      </w:r>
      <w:r w:rsidRPr="00564A98">
        <w:rPr>
          <w:rFonts w:cs="Times New Roman"/>
        </w:rPr>
        <w:t>Sóng cơ truyền được trong các môi trường</w:t>
      </w:r>
    </w:p>
    <w:p w14:paraId="6E4E40AF"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khí, chân không và rắn.</w:t>
      </w:r>
      <w:r w:rsidRPr="00564A98">
        <w:rPr>
          <w:rFonts w:cs="Times New Roman"/>
        </w:rPr>
        <w:tab/>
      </w:r>
      <w:r w:rsidRPr="00564A98">
        <w:rPr>
          <w:rFonts w:cs="Times New Roman"/>
          <w:b/>
          <w:color w:val="FF0000"/>
        </w:rPr>
        <w:tab/>
        <w:t xml:space="preserve">B. </w:t>
      </w:r>
      <w:r w:rsidRPr="00564A98">
        <w:rPr>
          <w:rFonts w:cs="Times New Roman"/>
        </w:rPr>
        <w:t>lỏng, khí và chân không.</w:t>
      </w:r>
    </w:p>
    <w:p w14:paraId="4B147DD3"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chân không, rắn và lỏng.</w:t>
      </w:r>
      <w:r w:rsidRPr="00564A98">
        <w:rPr>
          <w:rFonts w:cs="Times New Roman"/>
        </w:rPr>
        <w:tab/>
      </w:r>
      <w:r w:rsidRPr="00564A98">
        <w:rPr>
          <w:rFonts w:cs="Times New Roman"/>
          <w:b/>
          <w:color w:val="FF0000"/>
          <w:u w:val="single"/>
        </w:rPr>
        <w:t xml:space="preserve">D. </w:t>
      </w:r>
      <w:r w:rsidRPr="00564A98">
        <w:rPr>
          <w:rFonts w:cs="Times New Roman"/>
        </w:rPr>
        <w:t>rắn, lỏng và khí.</w:t>
      </w:r>
    </w:p>
    <w:p w14:paraId="6C2BD20E" w14:textId="77777777" w:rsidR="00A3407B" w:rsidRPr="00564A98" w:rsidRDefault="00A3407B" w:rsidP="009D1D88">
      <w:pPr>
        <w:pStyle w:val="Body"/>
        <w:widowControl/>
        <w:tabs>
          <w:tab w:val="left" w:pos="992"/>
        </w:tabs>
        <w:spacing w:line="360" w:lineRule="auto"/>
        <w:jc w:val="both"/>
        <w:rPr>
          <w:rFonts w:cs="Times New Roman"/>
        </w:rPr>
      </w:pPr>
      <w:r w:rsidRPr="00564A98">
        <w:rPr>
          <w:rFonts w:cs="Times New Roman"/>
          <w:b/>
          <w:bCs/>
          <w:i/>
          <w:noProof/>
          <w:u w:val="double"/>
        </w:rPr>
        <w:lastRenderedPageBreak/>
        <w:drawing>
          <wp:anchor distT="0" distB="0" distL="114300" distR="114300" simplePos="0" relativeHeight="252072960" behindDoc="0" locked="0" layoutInCell="1" allowOverlap="1" wp14:anchorId="46A4D43B" wp14:editId="3C6EA64A">
            <wp:simplePos x="0" y="0"/>
            <wp:positionH relativeFrom="column">
              <wp:posOffset>4302125</wp:posOffset>
            </wp:positionH>
            <wp:positionV relativeFrom="paragraph">
              <wp:posOffset>101600</wp:posOffset>
            </wp:positionV>
            <wp:extent cx="2238375" cy="666750"/>
            <wp:effectExtent l="0" t="0" r="9525" b="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4A4633C.tmp"/>
                    <pic:cNvPicPr/>
                  </pic:nvPicPr>
                  <pic:blipFill>
                    <a:blip r:embed="rId50">
                      <a:extLst>
                        <a:ext uri="{28A0092B-C50C-407E-A947-70E740481C1C}">
                          <a14:useLocalDpi xmlns:a14="http://schemas.microsoft.com/office/drawing/2010/main" val="0"/>
                        </a:ext>
                      </a:extLst>
                    </a:blip>
                    <a:stretch>
                      <a:fillRect/>
                    </a:stretch>
                  </pic:blipFill>
                  <pic:spPr>
                    <a:xfrm>
                      <a:off x="0" y="0"/>
                      <a:ext cx="2238375" cy="666750"/>
                    </a:xfrm>
                    <a:prstGeom prst="rect">
                      <a:avLst/>
                    </a:prstGeom>
                  </pic:spPr>
                </pic:pic>
              </a:graphicData>
            </a:graphic>
          </wp:anchor>
        </w:drawing>
      </w:r>
      <w:r>
        <w:rPr>
          <w:rFonts w:cs="Times New Roman"/>
          <w:b/>
          <w:color w:val="0033CC"/>
        </w:rPr>
        <w:t xml:space="preserve">Câu 115. </w:t>
      </w:r>
      <w:r w:rsidRPr="00A3407B">
        <w:rPr>
          <w:rFonts w:ascii="Cambria" w:hAnsi="Cambria" w:cs="Times New Roman"/>
          <w:b/>
          <w:bCs/>
          <w:color w:val="FF0000"/>
          <w:sz w:val="18"/>
          <w:highlight w:val="yellow"/>
        </w:rPr>
        <w:t xml:space="preserve">(MH2 17): </w:t>
      </w:r>
      <w:r w:rsidRPr="00564A98">
        <w:rPr>
          <w:rFonts w:cs="Times New Roman"/>
        </w:rPr>
        <w:t>Một sóng hình sin truyền trên một sợi dây dài. Ở thời điểm t, hình dạng của một đoạn dây như hình vẽ. Các vị trí cân O bằng của các phần tử trên dây cùng nằm trên trục Ox. Bước sóng của sóng này bằng</w:t>
      </w:r>
    </w:p>
    <w:p w14:paraId="68264B16"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48 cm.</w:t>
      </w:r>
      <w:r w:rsidRPr="00564A98">
        <w:rPr>
          <w:rFonts w:cs="Times New Roman"/>
          <w:b/>
          <w:color w:val="FF0000"/>
        </w:rPr>
        <w:tab/>
        <w:t xml:space="preserve">B. </w:t>
      </w:r>
      <w:r w:rsidRPr="00564A98">
        <w:rPr>
          <w:rFonts w:cs="Times New Roman"/>
        </w:rPr>
        <w:t>18 cm.</w:t>
      </w:r>
      <w:r w:rsidRPr="00564A98">
        <w:rPr>
          <w:rFonts w:cs="Times New Roman"/>
          <w:b/>
          <w:color w:val="FF0000"/>
        </w:rPr>
        <w:tab/>
        <w:t xml:space="preserve">C. </w:t>
      </w:r>
      <w:r w:rsidRPr="00564A98">
        <w:rPr>
          <w:rFonts w:cs="Times New Roman"/>
        </w:rPr>
        <w:t>36 cm.</w:t>
      </w:r>
      <w:r w:rsidRPr="00564A98">
        <w:rPr>
          <w:rFonts w:cs="Times New Roman"/>
          <w:b/>
          <w:color w:val="FF0000"/>
        </w:rPr>
        <w:tab/>
        <w:t xml:space="preserve">D. </w:t>
      </w:r>
      <w:r w:rsidRPr="00564A98">
        <w:rPr>
          <w:rFonts w:cs="Times New Roman"/>
        </w:rPr>
        <w:t>24 cm.</w:t>
      </w:r>
    </w:p>
    <w:p w14:paraId="201B6954"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116. </w:t>
      </w:r>
      <w:r w:rsidRPr="00A3407B">
        <w:rPr>
          <w:rFonts w:ascii="Cambria" w:hAnsi="Cambria" w:cs="Times New Roman"/>
          <w:b/>
          <w:bCs/>
          <w:color w:val="FF0000"/>
          <w:sz w:val="18"/>
          <w:highlight w:val="yellow"/>
        </w:rPr>
        <w:t xml:space="preserve">(MH2 17): </w:t>
      </w:r>
      <w:r w:rsidRPr="00564A98">
        <w:rPr>
          <w:rFonts w:cs="Times New Roman"/>
        </w:rPr>
        <w:t>Tần số của âm cơ bản và họa âm do một dây đàn phát ra tương ứng bằng với tần số của sóng cơ để trên dây đàn có sóng dừng. Trong các họa âm do dây đàn phát ra, có hai họa âm ứng với tần số 2640 Hz và 4400 Hz. Biết âm cơ bản của dây đàn có tần số nằm trong khoảng từ 300 Hz đến 800 Hz. Trong vùng tần số của âm nghe được từ 16 Hz đến 20 kHz, có tối đa bao nhiêu tần số của họa âm (kể cả âm cơ bản) của dây đàn này?</w:t>
      </w:r>
    </w:p>
    <w:p w14:paraId="56A4894A"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37.</w:t>
      </w:r>
      <w:r w:rsidRPr="00564A98">
        <w:rPr>
          <w:rFonts w:cs="Times New Roman"/>
          <w:b/>
          <w:color w:val="FF0000"/>
        </w:rPr>
        <w:tab/>
        <w:t xml:space="preserve">B. </w:t>
      </w:r>
      <w:r w:rsidRPr="00564A98">
        <w:rPr>
          <w:rFonts w:cs="Times New Roman"/>
        </w:rPr>
        <w:t>30.</w:t>
      </w:r>
      <w:r w:rsidRPr="00564A98">
        <w:rPr>
          <w:rFonts w:cs="Times New Roman"/>
        </w:rPr>
        <w:tab/>
      </w:r>
      <w:r w:rsidRPr="00564A98">
        <w:rPr>
          <w:rFonts w:cs="Times New Roman"/>
          <w:b/>
          <w:color w:val="FF0000"/>
          <w:u w:val="single"/>
        </w:rPr>
        <w:t xml:space="preserve">C. </w:t>
      </w:r>
      <w:r w:rsidRPr="00564A98">
        <w:rPr>
          <w:rFonts w:cs="Times New Roman"/>
        </w:rPr>
        <w:t>45.</w:t>
      </w:r>
      <w:r w:rsidRPr="00564A98">
        <w:rPr>
          <w:rFonts w:cs="Times New Roman"/>
          <w:b/>
          <w:color w:val="FF0000"/>
        </w:rPr>
        <w:tab/>
        <w:t xml:space="preserve">D. </w:t>
      </w:r>
      <w:r w:rsidRPr="00564A98">
        <w:rPr>
          <w:rFonts w:cs="Times New Roman"/>
        </w:rPr>
        <w:t>22.</w:t>
      </w:r>
    </w:p>
    <w:p w14:paraId="0133CA8E"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117. </w:t>
      </w:r>
      <w:r w:rsidRPr="00A3407B">
        <w:rPr>
          <w:rFonts w:ascii="Cambria" w:hAnsi="Cambria" w:cs="Times New Roman"/>
          <w:b/>
          <w:bCs/>
          <w:color w:val="FF0000"/>
          <w:sz w:val="18"/>
          <w:highlight w:val="yellow"/>
        </w:rPr>
        <w:t xml:space="preserve">(MH2 17): </w:t>
      </w:r>
      <w:r w:rsidRPr="00564A98">
        <w:rPr>
          <w:rFonts w:cs="Times New Roman"/>
        </w:rPr>
        <w:t>Ở mặt nước, tại hai điểm S</w:t>
      </w:r>
      <w:r w:rsidRPr="00564A98">
        <w:rPr>
          <w:rFonts w:cs="Times New Roman"/>
          <w:vertAlign w:val="subscript"/>
        </w:rPr>
        <w:t>1</w:t>
      </w:r>
      <w:r w:rsidRPr="00564A98">
        <w:rPr>
          <w:rFonts w:cs="Times New Roman"/>
        </w:rPr>
        <w:t xml:space="preserve"> và S</w:t>
      </w:r>
      <w:r w:rsidRPr="00564A98">
        <w:rPr>
          <w:rFonts w:cs="Times New Roman"/>
          <w:vertAlign w:val="subscript"/>
        </w:rPr>
        <w:t>2</w:t>
      </w:r>
      <w:r w:rsidRPr="00564A98">
        <w:rPr>
          <w:rFonts w:cs="Times New Roman"/>
        </w:rPr>
        <w:t xml:space="preserve"> có hai nguồn dao động cùng pha theo phương thẳng đứng, phát ra hai sóng kết hợp có bước sóng λ. Cho S</w:t>
      </w:r>
      <w:r w:rsidRPr="00564A98">
        <w:rPr>
          <w:rFonts w:cs="Times New Roman"/>
          <w:vertAlign w:val="subscript"/>
        </w:rPr>
        <w:t>1</w:t>
      </w:r>
      <w:r w:rsidRPr="00564A98">
        <w:rPr>
          <w:rFonts w:cs="Times New Roman"/>
        </w:rPr>
        <w:t>S</w:t>
      </w:r>
      <w:r w:rsidRPr="00564A98">
        <w:rPr>
          <w:rFonts w:cs="Times New Roman"/>
          <w:vertAlign w:val="subscript"/>
        </w:rPr>
        <w:t>2</w:t>
      </w:r>
      <w:r w:rsidRPr="00564A98">
        <w:rPr>
          <w:rFonts w:cs="Times New Roman"/>
        </w:rPr>
        <w:t xml:space="preserve"> = 5,4λ. Gọi (C) là hình tròn nằm ở mặt nước có đường kính là S</w:t>
      </w:r>
      <w:r w:rsidRPr="00564A98">
        <w:rPr>
          <w:rFonts w:cs="Times New Roman"/>
          <w:vertAlign w:val="subscript"/>
        </w:rPr>
        <w:t>1</w:t>
      </w:r>
      <w:r w:rsidRPr="00564A98">
        <w:rPr>
          <w:rFonts w:cs="Times New Roman"/>
        </w:rPr>
        <w:t>S</w:t>
      </w:r>
      <w:r w:rsidRPr="00564A98">
        <w:rPr>
          <w:rFonts w:cs="Times New Roman"/>
          <w:vertAlign w:val="subscript"/>
        </w:rPr>
        <w:t>2</w:t>
      </w:r>
      <w:r w:rsidRPr="00564A98">
        <w:rPr>
          <w:rFonts w:cs="Times New Roman"/>
        </w:rPr>
        <w:t>. Số vị trí trong (C) mà các phần tử ở đó dao động với biên độ cực đại và cùng pha với dao động của các nguồn là</w:t>
      </w:r>
    </w:p>
    <w:p w14:paraId="3AEE67ED"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18.</w:t>
      </w:r>
      <w:r w:rsidRPr="00564A98">
        <w:rPr>
          <w:rFonts w:cs="Times New Roman"/>
          <w:b/>
          <w:color w:val="FF0000"/>
        </w:rPr>
        <w:tab/>
        <w:t xml:space="preserve">B. </w:t>
      </w:r>
      <w:r w:rsidRPr="00564A98">
        <w:rPr>
          <w:rFonts w:cs="Times New Roman"/>
        </w:rPr>
        <w:t>9.</w:t>
      </w:r>
      <w:r w:rsidRPr="00564A98">
        <w:rPr>
          <w:rFonts w:cs="Times New Roman"/>
          <w:b/>
          <w:color w:val="FF0000"/>
        </w:rPr>
        <w:tab/>
        <w:t xml:space="preserve">C. </w:t>
      </w:r>
      <w:r w:rsidRPr="00564A98">
        <w:rPr>
          <w:rFonts w:cs="Times New Roman"/>
        </w:rPr>
        <w:t>22.</w:t>
      </w:r>
      <w:r w:rsidRPr="00564A98">
        <w:rPr>
          <w:rFonts w:cs="Times New Roman"/>
          <w:b/>
          <w:color w:val="FF0000"/>
        </w:rPr>
        <w:tab/>
        <w:t xml:space="preserve">D. </w:t>
      </w:r>
      <w:r w:rsidRPr="00564A98">
        <w:rPr>
          <w:rFonts w:cs="Times New Roman"/>
        </w:rPr>
        <w:t>11.</w:t>
      </w:r>
    </w:p>
    <w:p w14:paraId="6715CDBB" w14:textId="77777777" w:rsidR="00A3407B" w:rsidRPr="00564A98" w:rsidRDefault="00A3407B" w:rsidP="009D1D88">
      <w:pPr>
        <w:tabs>
          <w:tab w:val="left" w:pos="992"/>
        </w:tabs>
        <w:kinsoku w:val="0"/>
        <w:overflowPunct w:val="0"/>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118. </w:t>
      </w:r>
      <w:r w:rsidRPr="00A3407B">
        <w:rPr>
          <w:rFonts w:ascii="Cambria" w:hAnsi="Cambria"/>
          <w:b/>
          <w:color w:val="FF0000"/>
          <w:sz w:val="18"/>
          <w:highlight w:val="yellow"/>
        </w:rPr>
        <w:t xml:space="preserve">(MH3 17): </w:t>
      </w:r>
      <w:r w:rsidRPr="00564A98">
        <w:rPr>
          <w:rFonts w:ascii="Times New Roman" w:hAnsi="Times New Roman"/>
        </w:rPr>
        <w:t>Ở mặt nước có hai nguồn dao động cùng pha theo phương thẳng đứng, tạo ra hai sóng kết hợp có bước sóng λ. Tại những điểm có cực đại giao thoa thì hiệu khoảng cách từ điểm đó tới hai nguồn bằng</w:t>
      </w:r>
    </w:p>
    <w:p w14:paraId="4A82740C" w14:textId="77777777" w:rsidR="00A3407B" w:rsidRPr="00564A98" w:rsidRDefault="00A3407B" w:rsidP="009D1D88">
      <w:pPr>
        <w:tabs>
          <w:tab w:val="left" w:pos="284"/>
          <w:tab w:val="left" w:pos="2835"/>
          <w:tab w:val="left" w:pos="5387"/>
          <w:tab w:val="left" w:pos="7938"/>
        </w:tabs>
        <w:kinsoku w:val="0"/>
        <w:overflowPunct w:val="0"/>
        <w:autoSpaceDE w:val="0"/>
        <w:autoSpaceDN w:val="0"/>
        <w:adjustRightInd w:val="0"/>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kλ (với k = 0, ± 1, ± 2,...).</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k</w:t>
      </w:r>
      <m:oMath>
        <m:f>
          <m:fPr>
            <m:ctrlPr>
              <w:rPr>
                <w:rFonts w:ascii="Cambria Math" w:hAnsi="Cambria Math"/>
                <w:i/>
              </w:rPr>
            </m:ctrlPr>
          </m:fPr>
          <m:num>
            <m:r>
              <w:rPr>
                <w:rFonts w:ascii="Cambria Math" w:hAnsi="Cambria Math"/>
              </w:rPr>
              <m:t>λ</m:t>
            </m:r>
          </m:num>
          <m:den>
            <m:r>
              <w:rPr>
                <w:rFonts w:ascii="Cambria Math" w:hAnsi="Cambria Math"/>
              </w:rPr>
              <m:t>2</m:t>
            </m:r>
          </m:den>
        </m:f>
      </m:oMath>
      <w:r w:rsidRPr="00564A98">
        <w:rPr>
          <w:rFonts w:ascii="Times New Roman" w:hAnsi="Times New Roman"/>
        </w:rPr>
        <w:t xml:space="preserve"> (với k = 0, ± 1, ± 2,...).</w:t>
      </w:r>
    </w:p>
    <w:p w14:paraId="09AAC688" w14:textId="77777777" w:rsidR="00A3407B" w:rsidRPr="00564A98" w:rsidRDefault="00A3407B" w:rsidP="009D1D88">
      <w:pPr>
        <w:tabs>
          <w:tab w:val="left" w:pos="284"/>
          <w:tab w:val="left" w:pos="2835"/>
          <w:tab w:val="left" w:pos="5387"/>
          <w:tab w:val="left" w:pos="7938"/>
        </w:tabs>
        <w:kinsoku w:val="0"/>
        <w:overflowPunct w:val="0"/>
        <w:autoSpaceDE w:val="0"/>
        <w:autoSpaceDN w:val="0"/>
        <w:adjustRightInd w:val="0"/>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(k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 xml:space="preserve">) </w:t>
      </w:r>
      <m:oMath>
        <m:f>
          <m:fPr>
            <m:ctrlPr>
              <w:rPr>
                <w:rFonts w:ascii="Cambria Math" w:hAnsi="Cambria Math"/>
                <w:i/>
              </w:rPr>
            </m:ctrlPr>
          </m:fPr>
          <m:num>
            <m:r>
              <w:rPr>
                <w:rFonts w:ascii="Cambria Math" w:hAnsi="Cambria Math"/>
              </w:rPr>
              <m:t>λ</m:t>
            </m:r>
          </m:num>
          <m:den>
            <m:r>
              <w:rPr>
                <w:rFonts w:ascii="Cambria Math" w:hAnsi="Cambria Math"/>
              </w:rPr>
              <m:t>2</m:t>
            </m:r>
          </m:den>
        </m:f>
      </m:oMath>
      <w:r w:rsidRPr="00564A98">
        <w:rPr>
          <w:rFonts w:ascii="Times New Roman" w:hAnsi="Times New Roman"/>
        </w:rPr>
        <w:t>(với k = 0, ± 1, ± 2,...).</w:t>
      </w:r>
      <w:r w:rsidRPr="00564A98">
        <w:rPr>
          <w:rFonts w:ascii="Times New Roman" w:hAnsi="Times New Roman"/>
          <w:b/>
          <w:color w:val="FF0000"/>
        </w:rPr>
        <w:tab/>
        <w:t xml:space="preserve">D. </w:t>
      </w:r>
      <w:r w:rsidRPr="00564A98">
        <w:rPr>
          <w:rFonts w:ascii="Times New Roman" w:hAnsi="Times New Roman"/>
        </w:rPr>
        <w:t xml:space="preserve">(k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64A98">
        <w:rPr>
          <w:rFonts w:ascii="Times New Roman" w:hAnsi="Times New Roman"/>
        </w:rPr>
        <w:t>)λ (với k = 0, ± 1, ± 2,...).</w:t>
      </w:r>
    </w:p>
    <w:p w14:paraId="778EFE88" w14:textId="77777777" w:rsidR="00A3407B" w:rsidRPr="00564A98" w:rsidRDefault="00A3407B" w:rsidP="009D1D88">
      <w:pPr>
        <w:tabs>
          <w:tab w:val="left" w:pos="992"/>
        </w:tabs>
        <w:kinsoku w:val="0"/>
        <w:overflowPunct w:val="0"/>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119. </w:t>
      </w:r>
      <w:r w:rsidRPr="00A3407B">
        <w:rPr>
          <w:rFonts w:ascii="Cambria" w:hAnsi="Cambria"/>
          <w:b/>
          <w:color w:val="FF0000"/>
          <w:sz w:val="18"/>
          <w:highlight w:val="yellow"/>
        </w:rPr>
        <w:t xml:space="preserve">(MH3 17): </w:t>
      </w:r>
      <w:r w:rsidRPr="00564A98">
        <w:rPr>
          <w:rFonts w:ascii="Times New Roman" w:hAnsi="Times New Roman"/>
        </w:rPr>
        <w:t>Tai con người có thể nghe được những âm có tần số nằm trong khoảng</w:t>
      </w:r>
    </w:p>
    <w:p w14:paraId="43C7B146" w14:textId="77777777" w:rsidR="00A3407B" w:rsidRPr="00564A98" w:rsidRDefault="00A3407B" w:rsidP="009D1D88">
      <w:pPr>
        <w:tabs>
          <w:tab w:val="left" w:pos="284"/>
          <w:tab w:val="left" w:pos="2835"/>
          <w:tab w:val="left" w:pos="5387"/>
          <w:tab w:val="left" w:pos="7938"/>
        </w:tabs>
        <w:kinsoku w:val="0"/>
        <w:overflowPunct w:val="0"/>
        <w:autoSpaceDE w:val="0"/>
        <w:autoSpaceDN w:val="0"/>
        <w:adjustRightInd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từ 16 kHz đến 20 000 Hz.</w:t>
      </w:r>
      <w:r w:rsidRPr="00564A98">
        <w:rPr>
          <w:rFonts w:ascii="Times New Roman" w:hAnsi="Times New Roman"/>
          <w:b/>
          <w:color w:val="FF0000"/>
        </w:rPr>
        <w:tab/>
        <w:t xml:space="preserve">B. </w:t>
      </w:r>
      <w:r w:rsidRPr="00564A98">
        <w:rPr>
          <w:rFonts w:ascii="Times New Roman" w:hAnsi="Times New Roman"/>
        </w:rPr>
        <w:t>từ 16 Hz đến 20 000 kHz.</w:t>
      </w:r>
    </w:p>
    <w:p w14:paraId="5EE8ACA9" w14:textId="77777777" w:rsidR="00A3407B" w:rsidRPr="00564A98" w:rsidRDefault="00A3407B" w:rsidP="009D1D88">
      <w:pPr>
        <w:tabs>
          <w:tab w:val="left" w:pos="284"/>
          <w:tab w:val="left" w:pos="2835"/>
          <w:tab w:val="left" w:pos="5387"/>
          <w:tab w:val="left" w:pos="7938"/>
        </w:tabs>
        <w:kinsoku w:val="0"/>
        <w:overflowPunct w:val="0"/>
        <w:autoSpaceDE w:val="0"/>
        <w:autoSpaceDN w:val="0"/>
        <w:adjustRightInd w:val="0"/>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từ 16 kHz đến 20 000 kHz.</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từ 16 Hz đến 20 000 Hz.</w:t>
      </w:r>
    </w:p>
    <w:p w14:paraId="1F34AE42"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120. </w:t>
      </w:r>
      <w:r w:rsidRPr="00564A98">
        <w:rPr>
          <w:rFonts w:ascii="Times New Roman" w:hAnsi="Times New Roman" w:cs="Times New Roman"/>
          <w:noProof/>
        </w:rPr>
        <w:drawing>
          <wp:anchor distT="0" distB="0" distL="114300" distR="114300" simplePos="0" relativeHeight="252070912" behindDoc="0" locked="0" layoutInCell="1" allowOverlap="1" wp14:anchorId="7BEE29F7" wp14:editId="7ACCD4B3">
            <wp:simplePos x="0" y="0"/>
            <wp:positionH relativeFrom="column">
              <wp:posOffset>5288915</wp:posOffset>
            </wp:positionH>
            <wp:positionV relativeFrom="paragraph">
              <wp:posOffset>168910</wp:posOffset>
            </wp:positionV>
            <wp:extent cx="1308735" cy="284480"/>
            <wp:effectExtent l="0" t="0" r="571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8735" cy="284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64A98">
        <w:rPr>
          <w:rFonts w:ascii="Times New Roman" w:hAnsi="Times New Roman" w:cs="Times New Roman"/>
          <w:b/>
        </w:rPr>
        <w:t xml:space="preserve">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Các chiến sĩ công an huấn luyện chó nghiệp vụ thường sử dụng chiếc còi như hình ảnh bên. Khi thổi, còi này phát ra âm, đó là</w:t>
      </w:r>
    </w:p>
    <w:p w14:paraId="430DCBCE"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tạp âm.</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siêu âm.</w:t>
      </w:r>
      <w:r w:rsidRPr="00564A98">
        <w:rPr>
          <w:rFonts w:ascii="Times New Roman" w:hAnsi="Times New Roman" w:cs="Times New Roman"/>
          <w:b/>
          <w:color w:val="FF0000"/>
        </w:rPr>
        <w:tab/>
        <w:t xml:space="preserve">C. </w:t>
      </w:r>
      <w:r w:rsidRPr="00564A98">
        <w:rPr>
          <w:rFonts w:ascii="Times New Roman" w:hAnsi="Times New Roman" w:cs="Times New Roman"/>
        </w:rPr>
        <w:t>hạ âm.</w:t>
      </w:r>
      <w:r w:rsidRPr="00564A98">
        <w:rPr>
          <w:rFonts w:ascii="Times New Roman" w:hAnsi="Times New Roman" w:cs="Times New Roman"/>
          <w:b/>
          <w:color w:val="FF0000"/>
        </w:rPr>
        <w:tab/>
        <w:t xml:space="preserve">D. </w:t>
      </w:r>
      <w:r w:rsidRPr="00564A98">
        <w:rPr>
          <w:rFonts w:ascii="Times New Roman" w:hAnsi="Times New Roman" w:cs="Times New Roman"/>
        </w:rPr>
        <w:t>âm nghe được.</w:t>
      </w:r>
    </w:p>
    <w:p w14:paraId="03506FA9"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121.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cần rung dao động với tần số 20 Hz tạo ra trên mặt nước những gợn lồi và gợn lõm là những đường tròn đồng tâm. Biết tốc độ truyền sóng trên mặt nước là 40 cm/s. Ở cùng một thời điểm, hai gợn lồi liên tiếp (tính từ cần rung) có đường kính chênh lệch nhau</w:t>
      </w:r>
    </w:p>
    <w:p w14:paraId="3FD8675C"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A. </w:t>
      </w:r>
      <w:r w:rsidRPr="00564A98">
        <w:rPr>
          <w:rFonts w:ascii="Times New Roman" w:hAnsi="Times New Roman" w:cs="Times New Roman"/>
        </w:rPr>
        <w:t>4 cm.</w:t>
      </w:r>
      <w:r w:rsidRPr="00564A98">
        <w:rPr>
          <w:rFonts w:ascii="Times New Roman" w:hAnsi="Times New Roman" w:cs="Times New Roman"/>
          <w:b/>
          <w:color w:val="FF0000"/>
        </w:rPr>
        <w:tab/>
        <w:t xml:space="preserve">B. </w:t>
      </w:r>
      <w:r w:rsidRPr="00564A98">
        <w:rPr>
          <w:rFonts w:ascii="Times New Roman" w:hAnsi="Times New Roman" w:cs="Times New Roman"/>
        </w:rPr>
        <w:t>6 cm.</w:t>
      </w:r>
      <w:r w:rsidRPr="00564A98">
        <w:rPr>
          <w:rFonts w:ascii="Times New Roman" w:hAnsi="Times New Roman" w:cs="Times New Roman"/>
          <w:b/>
          <w:color w:val="FF0000"/>
        </w:rPr>
        <w:tab/>
        <w:t xml:space="preserve">C. </w:t>
      </w:r>
      <w:r w:rsidRPr="00564A98">
        <w:rPr>
          <w:rFonts w:ascii="Times New Roman" w:hAnsi="Times New Roman" w:cs="Times New Roman"/>
        </w:rPr>
        <w:t>2 cm.</w:t>
      </w:r>
      <w:r w:rsidRPr="00564A98">
        <w:rPr>
          <w:rFonts w:ascii="Times New Roman" w:hAnsi="Times New Roman" w:cs="Times New Roman"/>
          <w:b/>
          <w:color w:val="FF0000"/>
        </w:rPr>
        <w:tab/>
        <w:t xml:space="preserve">D. </w:t>
      </w:r>
      <w:r w:rsidRPr="00564A98">
        <w:rPr>
          <w:rFonts w:ascii="Times New Roman" w:hAnsi="Times New Roman" w:cs="Times New Roman"/>
        </w:rPr>
        <w:t>8 cm.</w:t>
      </w:r>
    </w:p>
    <w:p w14:paraId="6C01FA68"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noProof/>
        </w:rPr>
        <w:drawing>
          <wp:anchor distT="0" distB="0" distL="114300" distR="114300" simplePos="0" relativeHeight="252071936" behindDoc="0" locked="0" layoutInCell="1" allowOverlap="1" wp14:anchorId="1F08CD7E" wp14:editId="2FC014FE">
            <wp:simplePos x="0" y="0"/>
            <wp:positionH relativeFrom="margin">
              <wp:align>right</wp:align>
            </wp:positionH>
            <wp:positionV relativeFrom="paragraph">
              <wp:posOffset>250777</wp:posOffset>
            </wp:positionV>
            <wp:extent cx="2860675" cy="6299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60675" cy="629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0033CC"/>
        </w:rPr>
        <w:t xml:space="preserve">Câu 122.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sóng ngang hình sin truyền trên một sợi dây dài. Hình vẽ bên là hình dạng của một đoạn dây tại một thời điểm xác định. Trong quá trình lan truyền sóng, khoảng cách lớn nhất giữa hai phần tử M và N có giá trị gần nhất với giá trị nào sau đây?</w:t>
      </w:r>
    </w:p>
    <w:p w14:paraId="22F04B4A"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lastRenderedPageBreak/>
        <w:tab/>
        <w:t xml:space="preserve">A. </w:t>
      </w:r>
      <w:r w:rsidRPr="00564A98">
        <w:rPr>
          <w:rFonts w:ascii="Times New Roman" w:hAnsi="Times New Roman" w:cs="Times New Roman"/>
        </w:rPr>
        <w:t>8,5 cm.</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8,2 cm.</w:t>
      </w:r>
      <w:r w:rsidRPr="00564A98">
        <w:rPr>
          <w:rFonts w:ascii="Times New Roman" w:hAnsi="Times New Roman" w:cs="Times New Roman"/>
          <w:b/>
          <w:color w:val="FF0000"/>
        </w:rPr>
        <w:tab/>
        <w:t xml:space="preserve">C. </w:t>
      </w:r>
      <w:r w:rsidRPr="00564A98">
        <w:rPr>
          <w:rFonts w:ascii="Times New Roman" w:hAnsi="Times New Roman" w:cs="Times New Roman"/>
        </w:rPr>
        <w:t>8,35 cm.</w:t>
      </w:r>
      <w:r w:rsidRPr="00564A98">
        <w:rPr>
          <w:rFonts w:ascii="Times New Roman" w:hAnsi="Times New Roman" w:cs="Times New Roman"/>
          <w:b/>
          <w:color w:val="FF0000"/>
        </w:rPr>
        <w:tab/>
        <w:t xml:space="preserve">D. </w:t>
      </w:r>
      <w:r w:rsidRPr="00564A98">
        <w:rPr>
          <w:rFonts w:ascii="Times New Roman" w:hAnsi="Times New Roman" w:cs="Times New Roman"/>
        </w:rPr>
        <w:t>8,05 cm.</w:t>
      </w:r>
    </w:p>
    <w:p w14:paraId="778511BF"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123.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 xml:space="preserve">Một sợi dây đàn hồi có chiều dài 9a với hai đầu cố định, đang có sóng dừng. Trong các phần tử dây mà tại đó sóng tới và sóng phản xạ hình sin lệch pha nhau ± </w:t>
      </w:r>
      <m:oMath>
        <m:f>
          <m:fPr>
            <m:ctrlPr>
              <w:rPr>
                <w:rFonts w:cs="Times New Roman"/>
                <w:i/>
              </w:rPr>
            </m:ctrlPr>
          </m:fPr>
          <m:num>
            <m:r>
              <w:rPr>
                <w:rFonts w:cs="Times New Roman"/>
              </w:rPr>
              <m:t>π</m:t>
            </m:r>
          </m:num>
          <m:den>
            <m:r>
              <w:rPr>
                <w:rFonts w:cs="Times New Roman"/>
              </w:rPr>
              <m:t>3</m:t>
            </m:r>
          </m:den>
        </m:f>
      </m:oMath>
      <w:r w:rsidRPr="00564A98">
        <w:rPr>
          <w:rFonts w:ascii="Times New Roman" w:hAnsi="Times New Roman" w:cs="Times New Roman"/>
        </w:rPr>
        <w:t xml:space="preserve"> + 2kπ (với k là các số nguyên) thì hai phần tử dao động ngược pha cách nhau một khoảng gần nhất là A. Trên dây, khoảng cách xa nhất giữa hai phần tử dao động cùng pha với biên độ bằng một nửa biên độ của bụng sóng là</w:t>
      </w:r>
    </w:p>
    <w:p w14:paraId="4706D19C"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 xml:space="preserve"> </w:t>
      </w:r>
      <w:r w:rsidRPr="00564A98">
        <w:rPr>
          <w:rFonts w:ascii="Times New Roman" w:hAnsi="Times New Roman" w:cs="Times New Roman"/>
          <w:b/>
        </w:rPr>
        <w:tab/>
      </w:r>
      <w:r w:rsidRPr="00564A98">
        <w:rPr>
          <w:rFonts w:ascii="Times New Roman" w:hAnsi="Times New Roman" w:cs="Times New Roman"/>
          <w:b/>
          <w:color w:val="FF0000"/>
          <w:u w:val="single"/>
        </w:rPr>
        <w:t xml:space="preserve">A. </w:t>
      </w:r>
      <w:r w:rsidRPr="00564A98">
        <w:rPr>
          <w:rFonts w:ascii="Times New Roman" w:hAnsi="Times New Roman" w:cs="Times New Roman"/>
        </w:rPr>
        <w:t>8,5a.</w:t>
      </w:r>
      <w:r w:rsidRPr="00564A98">
        <w:rPr>
          <w:rFonts w:ascii="Times New Roman" w:hAnsi="Times New Roman" w:cs="Times New Roman"/>
          <w:b/>
          <w:color w:val="FF0000"/>
        </w:rPr>
        <w:tab/>
        <w:t xml:space="preserve">B. </w:t>
      </w:r>
      <w:r w:rsidRPr="00564A98">
        <w:rPr>
          <w:rFonts w:ascii="Times New Roman" w:hAnsi="Times New Roman" w:cs="Times New Roman"/>
        </w:rPr>
        <w:t>8a.</w:t>
      </w:r>
      <w:r w:rsidRPr="00564A98">
        <w:rPr>
          <w:rFonts w:ascii="Times New Roman" w:hAnsi="Times New Roman" w:cs="Times New Roman"/>
          <w:b/>
          <w:color w:val="FF0000"/>
        </w:rPr>
        <w:tab/>
        <w:t xml:space="preserve">C. </w:t>
      </w:r>
      <w:r w:rsidRPr="00564A98">
        <w:rPr>
          <w:rFonts w:ascii="Times New Roman" w:hAnsi="Times New Roman" w:cs="Times New Roman"/>
        </w:rPr>
        <w:t>7a.</w:t>
      </w:r>
      <w:r w:rsidRPr="00564A98">
        <w:rPr>
          <w:rFonts w:ascii="Times New Roman" w:hAnsi="Times New Roman" w:cs="Times New Roman"/>
          <w:b/>
          <w:color w:val="FF0000"/>
        </w:rPr>
        <w:tab/>
        <w:t xml:space="preserve">D. </w:t>
      </w:r>
      <w:r w:rsidRPr="00564A98">
        <w:rPr>
          <w:rFonts w:ascii="Times New Roman" w:hAnsi="Times New Roman" w:cs="Times New Roman"/>
        </w:rPr>
        <w:t>7,5a.</w:t>
      </w:r>
    </w:p>
    <w:p w14:paraId="6BA42603"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p>
    <w:p w14:paraId="135320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7720041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2248D4D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A3407B">
        <w:rPr>
          <w:rFonts w:ascii="Cambria" w:hAnsi="Cambria"/>
          <w:b/>
          <w:color w:val="FF0000"/>
          <w:sz w:val="18"/>
          <w:highlight w:val="yellow"/>
        </w:rPr>
        <w:t xml:space="preserve">(QG 17): </w:t>
      </w:r>
      <w:r w:rsidRPr="00564A98">
        <w:rPr>
          <w:rFonts w:ascii="Times New Roman" w:hAnsi="Times New Roman"/>
        </w:rPr>
        <w:t xml:space="preserve">Giao thoa ở mặt nước với hai nguồn sóng kết hợp đặt tại A và B dao động điều hòa cùng pha theo phương thẳng đứng. Sóng truyền ở mặt nước có bước sóng </w:t>
      </w:r>
      <w:r w:rsidRPr="00564A98">
        <w:rPr>
          <w:rFonts w:ascii="Times New Roman" w:hAnsi="Times New Roman"/>
        </w:rPr>
        <w:sym w:font="Symbol" w:char="F06C"/>
      </w:r>
      <w:r w:rsidRPr="00564A98">
        <w:rPr>
          <w:rFonts w:ascii="Times New Roman" w:hAnsi="Times New Roman"/>
        </w:rPr>
        <w:t>. Cực tiểu giao thoa nằm tại những điểm có hiệu đường đi của hai sóng từ hai nguồn tới đó bằng</w:t>
      </w:r>
    </w:p>
    <w:p w14:paraId="5F1A463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2k</w:t>
      </w:r>
      <w:r w:rsidRPr="00564A98">
        <w:rPr>
          <w:rFonts w:ascii="Times New Roman" w:hAnsi="Times New Roman"/>
        </w:rPr>
        <w:sym w:font="Symbol" w:char="F06C"/>
      </w:r>
      <w:r w:rsidRPr="00564A98">
        <w:rPr>
          <w:rFonts w:ascii="Times New Roman" w:hAnsi="Times New Roman"/>
        </w:rPr>
        <w:t xml:space="preserve"> với k = 0, </w:t>
      </w:r>
      <w:r w:rsidRPr="00564A98">
        <w:rPr>
          <w:rFonts w:ascii="Times New Roman" w:hAnsi="Times New Roman"/>
        </w:rPr>
        <w:sym w:font="Symbol" w:char="F0B1"/>
      </w:r>
      <w:r w:rsidRPr="00564A98">
        <w:rPr>
          <w:rFonts w:ascii="Times New Roman" w:hAnsi="Times New Roman"/>
        </w:rPr>
        <w:t xml:space="preserve"> 1, </w:t>
      </w:r>
      <w:r w:rsidRPr="00564A98">
        <w:rPr>
          <w:rFonts w:ascii="Times New Roman" w:hAnsi="Times New Roman"/>
        </w:rPr>
        <w:sym w:font="Symbol" w:char="F0B1"/>
      </w:r>
      <w:r w:rsidRPr="00564A98">
        <w:rPr>
          <w:rFonts w:ascii="Times New Roman" w:hAnsi="Times New Roman"/>
        </w:rPr>
        <w:t xml:space="preserve"> 2, …</w:t>
      </w:r>
      <w:r w:rsidRPr="00564A98">
        <w:rPr>
          <w:rFonts w:ascii="Times New Roman" w:hAnsi="Times New Roman"/>
          <w:b/>
          <w:color w:val="FF0000"/>
        </w:rPr>
        <w:tab/>
        <w:t xml:space="preserve">B. </w:t>
      </w:r>
      <w:r w:rsidRPr="00564A98">
        <w:rPr>
          <w:rFonts w:ascii="Times New Roman" w:hAnsi="Times New Roman"/>
        </w:rPr>
        <w:t xml:space="preserve">(2k +1) </w:t>
      </w:r>
      <w:r w:rsidRPr="00564A98">
        <w:rPr>
          <w:rFonts w:ascii="Times New Roman" w:hAnsi="Times New Roman"/>
        </w:rPr>
        <w:sym w:font="Symbol" w:char="F06C"/>
      </w:r>
      <w:r w:rsidRPr="00564A98">
        <w:rPr>
          <w:rFonts w:ascii="Times New Roman" w:hAnsi="Times New Roman"/>
        </w:rPr>
        <w:t xml:space="preserve"> với k = 0, </w:t>
      </w:r>
      <w:r w:rsidRPr="00564A98">
        <w:rPr>
          <w:rFonts w:ascii="Times New Roman" w:hAnsi="Times New Roman"/>
        </w:rPr>
        <w:sym w:font="Symbol" w:char="F0B1"/>
      </w:r>
      <w:r w:rsidRPr="00564A98">
        <w:rPr>
          <w:rFonts w:ascii="Times New Roman" w:hAnsi="Times New Roman"/>
        </w:rPr>
        <w:t xml:space="preserve"> 1, </w:t>
      </w:r>
      <w:r w:rsidRPr="00564A98">
        <w:rPr>
          <w:rFonts w:ascii="Times New Roman" w:hAnsi="Times New Roman"/>
        </w:rPr>
        <w:sym w:font="Symbol" w:char="F0B1"/>
      </w:r>
      <w:r w:rsidRPr="00564A98">
        <w:rPr>
          <w:rFonts w:ascii="Times New Roman" w:hAnsi="Times New Roman"/>
        </w:rPr>
        <w:t xml:space="preserve"> 2, …</w:t>
      </w:r>
    </w:p>
    <w:p w14:paraId="0E03E34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k</w:t>
      </w:r>
      <w:r w:rsidRPr="00564A98">
        <w:rPr>
          <w:rFonts w:ascii="Times New Roman" w:hAnsi="Times New Roman"/>
        </w:rPr>
        <w:sym w:font="Symbol" w:char="F06C"/>
      </w:r>
      <w:r w:rsidRPr="00564A98">
        <w:rPr>
          <w:rFonts w:ascii="Times New Roman" w:hAnsi="Times New Roman"/>
        </w:rPr>
        <w:t xml:space="preserve"> với k = 0, </w:t>
      </w:r>
      <w:r w:rsidRPr="00564A98">
        <w:rPr>
          <w:rFonts w:ascii="Times New Roman" w:hAnsi="Times New Roman"/>
        </w:rPr>
        <w:sym w:font="Symbol" w:char="F0B1"/>
      </w:r>
      <w:r w:rsidRPr="00564A98">
        <w:rPr>
          <w:rFonts w:ascii="Times New Roman" w:hAnsi="Times New Roman"/>
        </w:rPr>
        <w:t xml:space="preserve"> 1, </w:t>
      </w:r>
      <w:r w:rsidRPr="00564A98">
        <w:rPr>
          <w:rFonts w:ascii="Times New Roman" w:hAnsi="Times New Roman"/>
        </w:rPr>
        <w:sym w:font="Symbol" w:char="F0B1"/>
      </w:r>
      <w:r w:rsidRPr="00564A98">
        <w:rPr>
          <w:rFonts w:ascii="Times New Roman" w:hAnsi="Times New Roman"/>
        </w:rPr>
        <w:t xml:space="preserve"> 2,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(k + 0,5) </w:t>
      </w:r>
      <w:r w:rsidRPr="00564A98">
        <w:rPr>
          <w:rFonts w:ascii="Times New Roman" w:hAnsi="Times New Roman"/>
        </w:rPr>
        <w:sym w:font="Symbol" w:char="F06C"/>
      </w:r>
      <w:r w:rsidRPr="00564A98">
        <w:rPr>
          <w:rFonts w:ascii="Times New Roman" w:hAnsi="Times New Roman"/>
        </w:rPr>
        <w:t xml:space="preserve"> với k = 0, </w:t>
      </w:r>
      <w:r w:rsidRPr="00564A98">
        <w:rPr>
          <w:rFonts w:ascii="Times New Roman" w:hAnsi="Times New Roman"/>
        </w:rPr>
        <w:sym w:font="Symbol" w:char="F0B1"/>
      </w:r>
      <w:r w:rsidRPr="00564A98">
        <w:rPr>
          <w:rFonts w:ascii="Times New Roman" w:hAnsi="Times New Roman"/>
        </w:rPr>
        <w:t xml:space="preserve"> 1, </w:t>
      </w:r>
      <w:r w:rsidRPr="00564A98">
        <w:rPr>
          <w:rFonts w:ascii="Times New Roman" w:hAnsi="Times New Roman"/>
        </w:rPr>
        <w:sym w:font="Symbol" w:char="F0B1"/>
      </w:r>
      <w:r w:rsidRPr="00564A98">
        <w:rPr>
          <w:rFonts w:ascii="Times New Roman" w:hAnsi="Times New Roman"/>
        </w:rPr>
        <w:t xml:space="preserve"> 2, …</w:t>
      </w:r>
    </w:p>
    <w:p w14:paraId="4633D378"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125. </w:t>
      </w:r>
      <w:r w:rsidRPr="00A3407B">
        <w:rPr>
          <w:rFonts w:ascii="Cambria" w:hAnsi="Cambria"/>
          <w:b/>
          <w:color w:val="FF0000"/>
          <w:sz w:val="18"/>
          <w:highlight w:val="yellow"/>
        </w:rPr>
        <w:t xml:space="preserve">(QG 17): </w:t>
      </w:r>
      <w:r w:rsidRPr="00564A98">
        <w:rPr>
          <w:rFonts w:ascii="Times New Roman" w:hAnsi="Times New Roman"/>
          <w:lang w:val="pt-BR"/>
        </w:rPr>
        <w:t>Khi một sóng cơ truyền từ không khí vào nước thì đại lượng nào sau đây không đổi?</w:t>
      </w:r>
    </w:p>
    <w:p w14:paraId="4D447B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Tần số của sóng.</w:t>
      </w:r>
      <w:r w:rsidRPr="00564A98">
        <w:rPr>
          <w:rFonts w:ascii="Times New Roman" w:hAnsi="Times New Roman"/>
          <w:b/>
          <w:color w:val="FF0000"/>
          <w:lang w:val="pt-BR"/>
        </w:rPr>
        <w:tab/>
        <w:t xml:space="preserve">B. </w:t>
      </w:r>
      <w:r w:rsidRPr="00564A98">
        <w:rPr>
          <w:rFonts w:ascii="Times New Roman" w:hAnsi="Times New Roman"/>
          <w:lang w:val="pt-BR"/>
        </w:rPr>
        <w:t>Tốc độ truyền sóng.</w:t>
      </w:r>
      <w:r w:rsidRPr="00564A98">
        <w:rPr>
          <w:rFonts w:ascii="Times New Roman" w:hAnsi="Times New Roman"/>
          <w:b/>
          <w:color w:val="FF0000"/>
          <w:lang w:val="pt-BR"/>
        </w:rPr>
        <w:tab/>
        <w:t xml:space="preserve">C. </w:t>
      </w:r>
      <w:r w:rsidRPr="00564A98">
        <w:rPr>
          <w:rFonts w:ascii="Times New Roman" w:hAnsi="Times New Roman"/>
          <w:lang w:val="pt-BR"/>
        </w:rPr>
        <w:t>Biên độ sóng.</w:t>
      </w:r>
      <w:r w:rsidRPr="00564A98">
        <w:rPr>
          <w:rFonts w:ascii="Times New Roman" w:hAnsi="Times New Roman"/>
          <w:b/>
          <w:color w:val="FF0000"/>
          <w:lang w:val="pt-BR"/>
        </w:rPr>
        <w:tab/>
        <w:t xml:space="preserve">D. </w:t>
      </w:r>
      <w:r w:rsidRPr="00564A98">
        <w:rPr>
          <w:rFonts w:ascii="Times New Roman" w:hAnsi="Times New Roman"/>
          <w:lang w:val="pt-BR"/>
        </w:rPr>
        <w:t>Bước sóng.</w:t>
      </w:r>
    </w:p>
    <w:p w14:paraId="575260E6"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126. </w:t>
      </w:r>
      <w:r w:rsidRPr="00A3407B">
        <w:rPr>
          <w:rFonts w:ascii="Cambria" w:hAnsi="Cambria"/>
          <w:b/>
          <w:color w:val="FF0000"/>
          <w:sz w:val="18"/>
          <w:highlight w:val="yellow"/>
        </w:rPr>
        <w:t xml:space="preserve">(QG 17): </w:t>
      </w:r>
      <w:r w:rsidRPr="00564A98">
        <w:rPr>
          <w:rFonts w:ascii="Times New Roman" w:hAnsi="Times New Roman"/>
          <w:lang w:val="pt-BR"/>
        </w:rPr>
        <w:t>Biết cường độ âm chuẩn là 10</w:t>
      </w:r>
      <w:r w:rsidRPr="00564A98">
        <w:rPr>
          <w:rFonts w:ascii="Times New Roman" w:hAnsi="Times New Roman"/>
          <w:vertAlign w:val="superscript"/>
          <w:lang w:val="pt-BR"/>
        </w:rPr>
        <w:t>-12</w:t>
      </w:r>
      <w:r w:rsidRPr="00564A98">
        <w:rPr>
          <w:rFonts w:ascii="Times New Roman" w:hAnsi="Times New Roman"/>
          <w:lang w:val="pt-BR"/>
        </w:rPr>
        <w:t xml:space="preserve"> W/m</w:t>
      </w:r>
      <w:r w:rsidRPr="00564A98">
        <w:rPr>
          <w:rFonts w:ascii="Times New Roman" w:hAnsi="Times New Roman"/>
          <w:vertAlign w:val="superscript"/>
          <w:lang w:val="pt-BR"/>
        </w:rPr>
        <w:t>2</w:t>
      </w:r>
      <w:r w:rsidRPr="00564A98">
        <w:rPr>
          <w:rFonts w:ascii="Times New Roman" w:hAnsi="Times New Roman"/>
          <w:lang w:val="pt-BR"/>
        </w:rPr>
        <w:t>. Khi cường độ âm tại một điểm là 10</w:t>
      </w:r>
      <w:r w:rsidRPr="00564A98">
        <w:rPr>
          <w:rFonts w:ascii="Times New Roman" w:hAnsi="Times New Roman"/>
          <w:vertAlign w:val="superscript"/>
          <w:lang w:val="pt-BR"/>
        </w:rPr>
        <w:t>-5</w:t>
      </w:r>
      <w:r w:rsidRPr="00564A98">
        <w:rPr>
          <w:rFonts w:ascii="Times New Roman" w:hAnsi="Times New Roman"/>
          <w:lang w:val="pt-BR"/>
        </w:rPr>
        <w:t xml:space="preserve"> W/m</w:t>
      </w:r>
      <w:r w:rsidRPr="00564A98">
        <w:rPr>
          <w:rFonts w:ascii="Times New Roman" w:hAnsi="Times New Roman"/>
          <w:vertAlign w:val="superscript"/>
          <w:lang w:val="pt-BR"/>
        </w:rPr>
        <w:t>2</w:t>
      </w:r>
      <w:r w:rsidRPr="00564A98">
        <w:rPr>
          <w:rFonts w:ascii="Times New Roman" w:hAnsi="Times New Roman"/>
          <w:lang w:val="pt-BR"/>
        </w:rPr>
        <w:t xml:space="preserve"> thì mức cường độ âm tại điểm đó là </w:t>
      </w:r>
    </w:p>
    <w:p w14:paraId="0E5C4DC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9 B. </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7 B.</w:t>
      </w:r>
      <w:r w:rsidRPr="00564A98">
        <w:rPr>
          <w:rFonts w:ascii="Times New Roman" w:hAnsi="Times New Roman"/>
          <w:b/>
          <w:lang w:val="pt-BR"/>
        </w:rPr>
        <w:t xml:space="preserve"> </w:t>
      </w:r>
      <w:r w:rsidRPr="00564A98">
        <w:rPr>
          <w:rFonts w:ascii="Times New Roman" w:hAnsi="Times New Roman"/>
          <w:b/>
          <w:color w:val="FF0000"/>
          <w:lang w:val="pt-BR"/>
        </w:rPr>
        <w:tab/>
        <w:t xml:space="preserve">C. </w:t>
      </w:r>
      <w:r w:rsidRPr="00564A98">
        <w:rPr>
          <w:rFonts w:ascii="Times New Roman" w:hAnsi="Times New Roman"/>
          <w:lang w:val="pt-BR"/>
        </w:rPr>
        <w:t xml:space="preserve">12 B. </w:t>
      </w:r>
      <w:r w:rsidRPr="00564A98">
        <w:rPr>
          <w:rFonts w:ascii="Times New Roman" w:hAnsi="Times New Roman"/>
          <w:b/>
          <w:color w:val="FF0000"/>
          <w:lang w:val="pt-BR"/>
        </w:rPr>
        <w:tab/>
        <w:t xml:space="preserve">D. </w:t>
      </w:r>
      <w:r w:rsidRPr="00564A98">
        <w:rPr>
          <w:rFonts w:ascii="Times New Roman" w:hAnsi="Times New Roman"/>
          <w:lang w:val="pt-BR"/>
        </w:rPr>
        <w:t xml:space="preserve">5 B. </w:t>
      </w:r>
    </w:p>
    <w:p w14:paraId="0621305A" w14:textId="77777777" w:rsidR="00A3407B" w:rsidRPr="00564A98" w:rsidRDefault="00A3407B" w:rsidP="009D1D88">
      <w:pPr>
        <w:tabs>
          <w:tab w:val="left" w:pos="992"/>
        </w:tabs>
        <w:spacing w:line="360" w:lineRule="auto"/>
        <w:jc w:val="both"/>
        <w:rPr>
          <w:rFonts w:ascii="Times New Roman" w:hAnsi="Times New Roman"/>
          <w:lang w:val="fr-FR"/>
        </w:rPr>
      </w:pPr>
      <w:r w:rsidRPr="00564A98">
        <w:rPr>
          <w:rFonts w:ascii="Times New Roman" w:hAnsi="Times New Roman"/>
          <w:noProof/>
        </w:rPr>
        <w:drawing>
          <wp:anchor distT="0" distB="0" distL="114300" distR="114300" simplePos="0" relativeHeight="252066816" behindDoc="0" locked="0" layoutInCell="1" allowOverlap="1" wp14:anchorId="76F23348" wp14:editId="44A63749">
            <wp:simplePos x="0" y="0"/>
            <wp:positionH relativeFrom="margin">
              <wp:align>right</wp:align>
            </wp:positionH>
            <wp:positionV relativeFrom="paragraph">
              <wp:posOffset>192956</wp:posOffset>
            </wp:positionV>
            <wp:extent cx="2049145" cy="848360"/>
            <wp:effectExtent l="0" t="0" r="8255" b="8890"/>
            <wp:wrapSquare wrapText="bothSides"/>
            <wp:docPr id="178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914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lang w:val="fr-FR"/>
        </w:rPr>
        <w:t xml:space="preserve">Câu 127. </w:t>
      </w:r>
      <w:r w:rsidRPr="00A3407B">
        <w:rPr>
          <w:rFonts w:ascii="Cambria" w:hAnsi="Cambria"/>
          <w:b/>
          <w:color w:val="FF0000"/>
          <w:sz w:val="18"/>
          <w:highlight w:val="yellow"/>
        </w:rPr>
        <w:t xml:space="preserve">(QG 17): </w:t>
      </w:r>
      <w:r w:rsidRPr="00564A98">
        <w:rPr>
          <w:rFonts w:ascii="Times New Roman" w:hAnsi="Times New Roman"/>
        </w:rPr>
        <w:t xml:space="preserve">Hình bên là đồ thị </w:t>
      </w:r>
      <w:r w:rsidRPr="00564A98">
        <w:rPr>
          <w:rFonts w:ascii="Times New Roman" w:hAnsi="Times New Roman"/>
          <w:lang w:val="fr-FR"/>
        </w:rPr>
        <w:t>biểu diễn sự phụ thuộc của mức cường độ âm L theo cường độ âm I. Cường độ âm chuẩn gần nhất với giá trị nào sau đây?</w:t>
      </w:r>
    </w:p>
    <w:p w14:paraId="4248AA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0,31a.</w:t>
      </w:r>
      <w:r w:rsidRPr="00564A98">
        <w:rPr>
          <w:rFonts w:ascii="Times New Roman" w:hAnsi="Times New Roman"/>
          <w:b/>
          <w:color w:val="FF0000"/>
          <w:lang w:val="fr-FR"/>
        </w:rPr>
        <w:tab/>
        <w:t xml:space="preserve">B. </w:t>
      </w:r>
      <w:r w:rsidRPr="00564A98">
        <w:rPr>
          <w:rFonts w:ascii="Times New Roman" w:hAnsi="Times New Roman"/>
          <w:lang w:val="fr-FR"/>
        </w:rPr>
        <w:t xml:space="preserve">0,35a. </w:t>
      </w:r>
    </w:p>
    <w:p w14:paraId="78CAD76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0,37a.</w:t>
      </w:r>
      <w:r w:rsidRPr="00564A98">
        <w:rPr>
          <w:rFonts w:ascii="Times New Roman" w:hAnsi="Times New Roman"/>
          <w:b/>
          <w:color w:val="FF0000"/>
          <w:lang w:val="fr-FR"/>
        </w:rPr>
        <w:tab/>
        <w:t xml:space="preserve">D. </w:t>
      </w:r>
      <w:r w:rsidRPr="00564A98">
        <w:rPr>
          <w:rFonts w:ascii="Times New Roman" w:hAnsi="Times New Roman"/>
          <w:lang w:val="fr-FR"/>
        </w:rPr>
        <w:t>0,33a.</w:t>
      </w:r>
    </w:p>
    <w:p w14:paraId="18B71E02"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128.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 xml:space="preserve">Một sợi dây căng ngang với hai đầu cố định, đang có sóng dừng. Biết khoảng cách xa nhất giữa hai phần tử dây dao động với cùng biên độ </w:t>
      </w:r>
      <w:smartTag w:uri="urn:schemas-microsoft-com:office:smarttags" w:element="metricconverter">
        <w:smartTagPr>
          <w:attr w:name="ProductID" w:val="5 mm"/>
        </w:smartTagPr>
        <w:r w:rsidRPr="00564A98">
          <w:rPr>
            <w:rFonts w:ascii="Times New Roman" w:hAnsi="Times New Roman"/>
            <w:sz w:val="24"/>
            <w:szCs w:val="24"/>
            <w:lang w:val="de-DE"/>
          </w:rPr>
          <w:t>5 mm</w:t>
        </w:r>
      </w:smartTag>
      <w:r w:rsidRPr="00564A98">
        <w:rPr>
          <w:rFonts w:ascii="Times New Roman" w:hAnsi="Times New Roman"/>
          <w:sz w:val="24"/>
          <w:szCs w:val="24"/>
          <w:lang w:val="de-DE"/>
        </w:rPr>
        <w:t xml:space="preserve"> là </w:t>
      </w:r>
      <w:smartTag w:uri="urn:schemas-microsoft-com:office:smarttags" w:element="metricconverter">
        <w:smartTagPr>
          <w:attr w:name="ProductID" w:val="80 cm"/>
        </w:smartTagPr>
        <w:r w:rsidRPr="00564A98">
          <w:rPr>
            <w:rFonts w:ascii="Times New Roman" w:hAnsi="Times New Roman"/>
            <w:sz w:val="24"/>
            <w:szCs w:val="24"/>
            <w:lang w:val="de-DE"/>
          </w:rPr>
          <w:t>80 cm</w:t>
        </w:r>
      </w:smartTag>
      <w:r w:rsidRPr="00564A98">
        <w:rPr>
          <w:rFonts w:ascii="Times New Roman" w:hAnsi="Times New Roman"/>
          <w:sz w:val="24"/>
          <w:szCs w:val="24"/>
          <w:lang w:val="de-DE"/>
        </w:rPr>
        <w:t xml:space="preserve">, còn khoảng cách xa nhất giữa hai phần tử dây dao động cùng pha với cùng biên độ </w:t>
      </w:r>
      <w:smartTag w:uri="urn:schemas-microsoft-com:office:smarttags" w:element="metricconverter">
        <w:smartTagPr>
          <w:attr w:name="ProductID" w:val="5 mm"/>
        </w:smartTagPr>
        <w:r w:rsidRPr="00564A98">
          <w:rPr>
            <w:rFonts w:ascii="Times New Roman" w:hAnsi="Times New Roman"/>
            <w:sz w:val="24"/>
            <w:szCs w:val="24"/>
            <w:lang w:val="de-DE"/>
          </w:rPr>
          <w:t>5 mm</w:t>
        </w:r>
      </w:smartTag>
      <w:r w:rsidRPr="00564A98">
        <w:rPr>
          <w:rFonts w:ascii="Times New Roman" w:hAnsi="Times New Roman"/>
          <w:sz w:val="24"/>
          <w:szCs w:val="24"/>
          <w:lang w:val="de-DE"/>
        </w:rPr>
        <w:t xml:space="preserve"> là </w:t>
      </w:r>
      <w:smartTag w:uri="urn:schemas-microsoft-com:office:smarttags" w:element="metricconverter">
        <w:smartTagPr>
          <w:attr w:name="ProductID" w:val="65 cm"/>
        </w:smartTagPr>
        <w:r w:rsidRPr="00564A98">
          <w:rPr>
            <w:rFonts w:ascii="Times New Roman" w:hAnsi="Times New Roman"/>
            <w:sz w:val="24"/>
            <w:szCs w:val="24"/>
            <w:lang w:val="de-DE"/>
          </w:rPr>
          <w:t>65 cm</w:t>
        </w:r>
      </w:smartTag>
      <w:r w:rsidRPr="00564A98">
        <w:rPr>
          <w:rFonts w:ascii="Times New Roman" w:hAnsi="Times New Roman"/>
          <w:sz w:val="24"/>
          <w:szCs w:val="24"/>
          <w:lang w:val="de-DE"/>
        </w:rPr>
        <w:t>. Tỉ số giữa tốc độ cực đại của một phần tử dây tại bụng sóng và tốc độ truyền sóng trên dây là</w:t>
      </w:r>
    </w:p>
    <w:p w14:paraId="4406E933"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de-DE"/>
        </w:rPr>
      </w:pPr>
      <w:r w:rsidRPr="00564A98">
        <w:rPr>
          <w:rFonts w:ascii="Times New Roman" w:hAnsi="Times New Roman"/>
          <w:b/>
          <w:sz w:val="24"/>
          <w:szCs w:val="24"/>
          <w:lang w:val="de-DE"/>
        </w:rPr>
        <w:tab/>
      </w:r>
      <w:r w:rsidRPr="00564A98">
        <w:rPr>
          <w:rFonts w:ascii="Times New Roman" w:hAnsi="Times New Roman"/>
          <w:b/>
          <w:color w:val="FF0000"/>
          <w:sz w:val="24"/>
          <w:szCs w:val="24"/>
          <w:u w:val="single"/>
          <w:lang w:val="de-DE"/>
        </w:rPr>
        <w:t xml:space="preserve">A. </w:t>
      </w:r>
      <w:r w:rsidRPr="00564A98">
        <w:rPr>
          <w:rFonts w:ascii="Times New Roman" w:hAnsi="Times New Roman"/>
          <w:sz w:val="24"/>
          <w:szCs w:val="24"/>
          <w:lang w:val="de-DE"/>
        </w:rPr>
        <w:t>0,12.</w:t>
      </w:r>
      <w:r w:rsidRPr="00564A98">
        <w:rPr>
          <w:rFonts w:ascii="Times New Roman" w:hAnsi="Times New Roman"/>
          <w:b/>
          <w:color w:val="FF0000"/>
          <w:sz w:val="24"/>
          <w:szCs w:val="24"/>
          <w:lang w:val="de-DE"/>
        </w:rPr>
        <w:tab/>
        <w:t xml:space="preserve">B. </w:t>
      </w:r>
      <w:r w:rsidRPr="00564A98">
        <w:rPr>
          <w:rFonts w:ascii="Times New Roman" w:hAnsi="Times New Roman"/>
          <w:sz w:val="24"/>
          <w:szCs w:val="24"/>
          <w:lang w:val="de-DE"/>
        </w:rPr>
        <w:t>0,41.</w:t>
      </w:r>
      <w:r w:rsidRPr="00564A98">
        <w:rPr>
          <w:rFonts w:ascii="Times New Roman" w:hAnsi="Times New Roman"/>
          <w:b/>
          <w:color w:val="FF0000"/>
          <w:sz w:val="24"/>
          <w:szCs w:val="24"/>
          <w:lang w:val="de-DE"/>
        </w:rPr>
        <w:tab/>
        <w:t xml:space="preserve">C. </w:t>
      </w:r>
      <w:r w:rsidRPr="00564A98">
        <w:rPr>
          <w:rFonts w:ascii="Times New Roman" w:hAnsi="Times New Roman"/>
          <w:sz w:val="24"/>
          <w:szCs w:val="24"/>
          <w:lang w:val="de-DE"/>
        </w:rPr>
        <w:t>0,21.</w:t>
      </w:r>
      <w:r w:rsidRPr="00564A98">
        <w:rPr>
          <w:rFonts w:ascii="Times New Roman" w:hAnsi="Times New Roman"/>
          <w:b/>
          <w:color w:val="FF0000"/>
          <w:sz w:val="24"/>
          <w:szCs w:val="24"/>
          <w:lang w:val="de-DE"/>
        </w:rPr>
        <w:tab/>
        <w:t xml:space="preserve">D. </w:t>
      </w:r>
      <w:r w:rsidRPr="00564A98">
        <w:rPr>
          <w:rFonts w:ascii="Times New Roman" w:hAnsi="Times New Roman"/>
          <w:sz w:val="24"/>
          <w:szCs w:val="24"/>
          <w:lang w:val="de-DE"/>
        </w:rPr>
        <w:t>0,14.</w:t>
      </w:r>
    </w:p>
    <w:p w14:paraId="582D256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57003B5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A3407B">
        <w:rPr>
          <w:rFonts w:ascii="Cambria" w:hAnsi="Cambria"/>
          <w:b/>
          <w:color w:val="FF0000"/>
          <w:sz w:val="18"/>
          <w:highlight w:val="yellow"/>
        </w:rPr>
        <w:t xml:space="preserve">(QG 17): </w:t>
      </w:r>
      <w:r w:rsidRPr="00564A98">
        <w:rPr>
          <w:rFonts w:ascii="Times New Roman" w:hAnsi="Times New Roman"/>
        </w:rPr>
        <w:t>Trong sóng cơ, tốc độ truyền sóng là</w:t>
      </w:r>
    </w:p>
    <w:p w14:paraId="3EF0E2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tốc độ lan truyền dao động trong môi trường truyền sóng.</w:t>
      </w:r>
    </w:p>
    <w:p w14:paraId="3A36D1E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tốc độ cực tiểu của các phần tử môi trường truyền sóng.</w:t>
      </w:r>
    </w:p>
    <w:p w14:paraId="641FB7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tốc độ chuyển động của các phần tử môi trường truyền sóng.</w:t>
      </w:r>
    </w:p>
    <w:p w14:paraId="2FCBC98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tốc độ cực đại của các phần tử môi trường truyền sóng.</w:t>
      </w:r>
    </w:p>
    <w:p w14:paraId="37FE209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130. </w:t>
      </w:r>
      <w:r w:rsidRPr="00A3407B">
        <w:rPr>
          <w:rFonts w:ascii="Cambria" w:hAnsi="Cambria"/>
          <w:b/>
          <w:color w:val="FF0000"/>
          <w:sz w:val="18"/>
          <w:highlight w:val="yellow"/>
        </w:rPr>
        <w:t xml:space="preserve">(QG 17): </w:t>
      </w:r>
      <w:r w:rsidRPr="00564A98">
        <w:rPr>
          <w:rFonts w:ascii="Times New Roman" w:hAnsi="Times New Roman"/>
        </w:rPr>
        <w:t>Biết cường độ âm chuẩn là 10</w:t>
      </w:r>
      <w:r w:rsidRPr="00564A98">
        <w:rPr>
          <w:rFonts w:ascii="Times New Roman" w:hAnsi="Times New Roman"/>
          <w:vertAlign w:val="superscript"/>
        </w:rPr>
        <w:t>-12</w:t>
      </w:r>
      <w:r w:rsidRPr="00564A98">
        <w:rPr>
          <w:rFonts w:ascii="Times New Roman" w:hAnsi="Times New Roman"/>
        </w:rPr>
        <w:t xml:space="preserve"> W/m</w:t>
      </w:r>
      <w:r w:rsidRPr="00564A98">
        <w:rPr>
          <w:rFonts w:ascii="Times New Roman" w:hAnsi="Times New Roman"/>
          <w:vertAlign w:val="superscript"/>
        </w:rPr>
        <w:t>2</w:t>
      </w:r>
      <w:r w:rsidRPr="00564A98">
        <w:rPr>
          <w:rFonts w:ascii="Times New Roman" w:hAnsi="Times New Roman"/>
        </w:rPr>
        <w:t>. Khi cường độ âm tại một điểm là 10</w:t>
      </w:r>
      <w:r w:rsidRPr="00564A98">
        <w:rPr>
          <w:rFonts w:ascii="Times New Roman" w:hAnsi="Times New Roman"/>
          <w:vertAlign w:val="superscript"/>
        </w:rPr>
        <w:t>-4</w:t>
      </w:r>
      <w:r w:rsidRPr="00564A98">
        <w:rPr>
          <w:rFonts w:ascii="Times New Roman" w:hAnsi="Times New Roman"/>
        </w:rPr>
        <w:t xml:space="preserve"> W/m</w:t>
      </w:r>
      <w:r w:rsidRPr="00564A98">
        <w:rPr>
          <w:rFonts w:ascii="Times New Roman" w:hAnsi="Times New Roman"/>
          <w:vertAlign w:val="superscript"/>
        </w:rPr>
        <w:t>2</w:t>
      </w:r>
      <w:r w:rsidRPr="00564A98">
        <w:rPr>
          <w:rFonts w:ascii="Times New Roman" w:hAnsi="Times New Roman"/>
        </w:rPr>
        <w:t xml:space="preserve"> thì mức cường độ âm tại điểm đó bằng</w:t>
      </w:r>
    </w:p>
    <w:p w14:paraId="2B3553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lastRenderedPageBreak/>
        <w:tab/>
      </w:r>
      <w:r w:rsidRPr="00564A98">
        <w:rPr>
          <w:rFonts w:ascii="Times New Roman" w:hAnsi="Times New Roman"/>
          <w:b/>
          <w:color w:val="FF0000"/>
          <w:u w:val="single"/>
        </w:rPr>
        <w:t xml:space="preserve">A. </w:t>
      </w:r>
      <w:r w:rsidRPr="00564A98">
        <w:rPr>
          <w:rFonts w:ascii="Times New Roman" w:hAnsi="Times New Roman"/>
        </w:rPr>
        <w:t>80 dB.</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50 dB.</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60 dB.</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70 dB.</w:t>
      </w:r>
      <w:r w:rsidRPr="00564A98">
        <w:rPr>
          <w:rFonts w:ascii="Times New Roman" w:hAnsi="Times New Roman"/>
          <w:b/>
        </w:rPr>
        <w:t xml:space="preserve"> </w:t>
      </w:r>
    </w:p>
    <w:p w14:paraId="37BF8F1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131. </w:t>
      </w:r>
      <w:r w:rsidRPr="00A3407B">
        <w:rPr>
          <w:rFonts w:ascii="Cambria" w:hAnsi="Cambria"/>
          <w:b/>
          <w:color w:val="FF0000"/>
          <w:sz w:val="18"/>
          <w:highlight w:val="yellow"/>
        </w:rPr>
        <w:t xml:space="preserve">(QG 17): </w:t>
      </w:r>
      <w:r w:rsidRPr="00564A98">
        <w:rPr>
          <w:rFonts w:ascii="Times New Roman" w:hAnsi="Times New Roman"/>
        </w:rPr>
        <w:t xml:space="preserve">Hai nguồn sóng kết hợp là hai nguồn dao động cùng phương, cùng </w:t>
      </w:r>
    </w:p>
    <w:p w14:paraId="4AE0FA6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biên độ nhưng khác tần số.</w:t>
      </w:r>
    </w:p>
    <w:p w14:paraId="33F369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pha ban đầu nhưng khác tần số.</w:t>
      </w:r>
    </w:p>
    <w:p w14:paraId="1C255D8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tần số và có hiệu số pha không đổi theo thời gian. </w:t>
      </w:r>
    </w:p>
    <w:p w14:paraId="6080ED6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biên độ và có hiệu số pha thay đổi theo thời gian.</w:t>
      </w:r>
    </w:p>
    <w:p w14:paraId="4D21B7C8"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132.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 xml:space="preserve">Một sợi đây đàn hồi dài </w:t>
      </w:r>
      <w:smartTag w:uri="urn:schemas-microsoft-com:office:smarttags" w:element="metricconverter">
        <w:smartTagPr>
          <w:attr w:name="ProductID" w:val="90 cm"/>
        </w:smartTagPr>
        <w:r w:rsidRPr="00564A98">
          <w:rPr>
            <w:rFonts w:ascii="Times New Roman" w:hAnsi="Times New Roman"/>
            <w:sz w:val="24"/>
            <w:szCs w:val="24"/>
            <w:lang w:val="de-DE"/>
          </w:rPr>
          <w:t>90 cm</w:t>
        </w:r>
      </w:smartTag>
      <w:r w:rsidRPr="00564A98">
        <w:rPr>
          <w:rFonts w:ascii="Times New Roman" w:hAnsi="Times New Roman"/>
          <w:sz w:val="24"/>
          <w:szCs w:val="24"/>
          <w:lang w:val="de-DE"/>
        </w:rPr>
        <w:t xml:space="preserve"> có một đầu cố định và một đầu tự do đang có sóng dừng. Kể cả đầu dây cố định, trên dây có 8 nút. Biết rằng khoảng thời gian giữa 6 lần liên tiếp sợi dây duỗi thẳng là 0,25 s. Tốc độ truyền sóng trên dây là </w:t>
      </w:r>
    </w:p>
    <w:p w14:paraId="219442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 m/s.</w:t>
      </w:r>
      <w:r w:rsidRPr="00564A98">
        <w:rPr>
          <w:rFonts w:ascii="Times New Roman" w:hAnsi="Times New Roman"/>
          <w:b/>
          <w:color w:val="FF0000"/>
        </w:rPr>
        <w:tab/>
        <w:t xml:space="preserve">B. </w:t>
      </w:r>
      <w:r w:rsidRPr="00564A98">
        <w:rPr>
          <w:rFonts w:ascii="Times New Roman" w:hAnsi="Times New Roman"/>
        </w:rPr>
        <w:t>2,9 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2,4 m/s.</w:t>
      </w:r>
      <w:r w:rsidRPr="00564A98">
        <w:rPr>
          <w:rFonts w:ascii="Times New Roman" w:hAnsi="Times New Roman"/>
          <w:b/>
          <w:color w:val="FF0000"/>
        </w:rPr>
        <w:tab/>
        <w:t xml:space="preserve">D. </w:t>
      </w:r>
      <w:r w:rsidRPr="00564A98">
        <w:rPr>
          <w:rFonts w:ascii="Times New Roman" w:hAnsi="Times New Roman"/>
        </w:rPr>
        <w:t>2,6 m/s.</w:t>
      </w:r>
    </w:p>
    <w:p w14:paraId="4FBBC656"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133. </w:t>
      </w:r>
      <w:r w:rsidRPr="00564A98">
        <w:rPr>
          <w:rFonts w:ascii="Times New Roman" w:hAnsi="Times New Roman"/>
          <w:noProof/>
          <w:sz w:val="24"/>
          <w:szCs w:val="24"/>
        </w:rPr>
        <w:drawing>
          <wp:anchor distT="0" distB="0" distL="114300" distR="114300" simplePos="0" relativeHeight="252067840" behindDoc="0" locked="0" layoutInCell="1" allowOverlap="1" wp14:anchorId="37A3B52D" wp14:editId="1E6A4808">
            <wp:simplePos x="0" y="0"/>
            <wp:positionH relativeFrom="margin">
              <wp:align>right</wp:align>
            </wp:positionH>
            <wp:positionV relativeFrom="paragraph">
              <wp:posOffset>21590</wp:posOffset>
            </wp:positionV>
            <wp:extent cx="2567305" cy="815340"/>
            <wp:effectExtent l="0" t="0" r="0" b="0"/>
            <wp:wrapSquare wrapText="bothSides"/>
            <wp:docPr id="1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730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sz w:val="24"/>
          <w:szCs w:val="24"/>
        </w:rPr>
        <w:t xml:space="preserve">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Tại một điểm trên trục Ox có một nguồn âm điểm phát âm đẳng hướng ra môi trường. Hình vẽ bên là đồ thị biểu diễn sự phụ thuộc của cường độ âm I tại những điểm trên trục Ox theo tọa độ x. Cường độ âm chuẩn là I</w:t>
      </w:r>
      <w:r w:rsidRPr="00564A98">
        <w:rPr>
          <w:rFonts w:ascii="Times New Roman" w:hAnsi="Times New Roman"/>
          <w:sz w:val="24"/>
          <w:szCs w:val="24"/>
          <w:vertAlign w:val="subscript"/>
          <w:lang w:val="fr-FR"/>
        </w:rPr>
        <w:t>0</w:t>
      </w:r>
      <w:r w:rsidRPr="00564A98">
        <w:rPr>
          <w:rFonts w:ascii="Times New Roman" w:hAnsi="Times New Roman"/>
          <w:sz w:val="24"/>
          <w:szCs w:val="24"/>
          <w:lang w:val="fr-FR"/>
        </w:rPr>
        <w:t xml:space="preserve"> = 10</w:t>
      </w:r>
      <w:r w:rsidRPr="00564A98">
        <w:rPr>
          <w:rFonts w:ascii="Times New Roman" w:hAnsi="Times New Roman"/>
          <w:sz w:val="24"/>
          <w:szCs w:val="24"/>
          <w:vertAlign w:val="superscript"/>
          <w:lang w:val="fr-FR"/>
        </w:rPr>
        <w:t>-12</w:t>
      </w:r>
      <w:r w:rsidRPr="00564A98">
        <w:rPr>
          <w:rFonts w:ascii="Times New Roman" w:hAnsi="Times New Roman"/>
          <w:sz w:val="24"/>
          <w:szCs w:val="24"/>
          <w:lang w:val="fr-FR"/>
        </w:rPr>
        <w:t xml:space="preserve"> W/m</w:t>
      </w:r>
      <w:r w:rsidRPr="00564A98">
        <w:rPr>
          <w:rFonts w:ascii="Times New Roman" w:hAnsi="Times New Roman"/>
          <w:sz w:val="24"/>
          <w:szCs w:val="24"/>
          <w:vertAlign w:val="superscript"/>
          <w:lang w:val="fr-FR"/>
        </w:rPr>
        <w:t>2</w:t>
      </w:r>
      <w:r w:rsidRPr="00564A98">
        <w:rPr>
          <w:rFonts w:ascii="Times New Roman" w:hAnsi="Times New Roman"/>
          <w:sz w:val="24"/>
          <w:szCs w:val="24"/>
          <w:lang w:val="fr-FR"/>
        </w:rPr>
        <w:t xml:space="preserve">. M là điểm trên trục Ox có tọa độ x = </w:t>
      </w:r>
      <w:smartTag w:uri="urn:schemas-microsoft-com:office:smarttags" w:element="metricconverter">
        <w:smartTagPr>
          <w:attr w:name="ProductID" w:val="4 m"/>
        </w:smartTagPr>
        <w:r w:rsidRPr="00564A98">
          <w:rPr>
            <w:rFonts w:ascii="Times New Roman" w:hAnsi="Times New Roman"/>
            <w:sz w:val="24"/>
            <w:szCs w:val="24"/>
            <w:lang w:val="fr-FR"/>
          </w:rPr>
          <w:t>4 m</w:t>
        </w:r>
      </w:smartTag>
      <w:r w:rsidRPr="00564A98">
        <w:rPr>
          <w:rFonts w:ascii="Times New Roman" w:hAnsi="Times New Roman"/>
          <w:sz w:val="24"/>
          <w:szCs w:val="24"/>
          <w:lang w:val="fr-FR"/>
        </w:rPr>
        <w:t>. Mức cường độ âm tại M có giá trị gần nhất với giá trị nào sau đây?</w:t>
      </w:r>
    </w:p>
    <w:p w14:paraId="71B4B31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24,4 dB.</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24 dB.</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23,5 dB.</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23 dB.</w:t>
      </w:r>
      <w:r w:rsidRPr="00564A98">
        <w:rPr>
          <w:rFonts w:ascii="Times New Roman" w:hAnsi="Times New Roman"/>
          <w:b/>
        </w:rPr>
        <w:t xml:space="preserve"> </w:t>
      </w:r>
    </w:p>
    <w:p w14:paraId="3C47A87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2416A3B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134. </w:t>
      </w:r>
      <w:r w:rsidRPr="00A3407B">
        <w:rPr>
          <w:rFonts w:ascii="Cambria" w:hAnsi="Cambria"/>
          <w:b/>
          <w:color w:val="FF0000"/>
          <w:sz w:val="18"/>
          <w:highlight w:val="yellow"/>
        </w:rPr>
        <w:t xml:space="preserve">(QG 17): </w:t>
      </w:r>
      <w:r w:rsidRPr="00564A98">
        <w:rPr>
          <w:rFonts w:ascii="Times New Roman" w:hAnsi="Times New Roman"/>
        </w:rPr>
        <w:t>Một sóng cơ hình sin truyền trong một môi trường. Xét trên một hướng truyền sóng, khoảng cách giữa hai phần tử môi trường</w:t>
      </w:r>
    </w:p>
    <w:p w14:paraId="1394609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dao động cùng pha là một phần tư bước sóng. </w:t>
      </w:r>
    </w:p>
    <w:p w14:paraId="3E49DC3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gần nhau nhất dao động cùng pha là một bước sóng.</w:t>
      </w:r>
    </w:p>
    <w:p w14:paraId="32920AA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dao động ngược pha là một phần tư bước sóng.</w:t>
      </w:r>
    </w:p>
    <w:p w14:paraId="27AEF53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gần nhau nhất dao động ngược pha là một bước sóng.</w:t>
      </w:r>
    </w:p>
    <w:p w14:paraId="7E013AC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135. </w:t>
      </w:r>
      <w:r w:rsidRPr="00A3407B">
        <w:rPr>
          <w:rFonts w:ascii="Cambria" w:hAnsi="Cambria"/>
          <w:b/>
          <w:color w:val="FF0000"/>
          <w:sz w:val="18"/>
          <w:highlight w:val="yellow"/>
        </w:rPr>
        <w:t xml:space="preserve">(QG 17): </w:t>
      </w:r>
      <w:r w:rsidRPr="00564A98">
        <w:rPr>
          <w:rFonts w:ascii="Times New Roman" w:hAnsi="Times New Roman"/>
        </w:rPr>
        <w:t>Một sợi dây căng ngang đang có sóng dừng. Sóng truyền trên dây có bước sóng λ. Khoảng cách giữa hai nút liên tiếp là</w:t>
      </w:r>
    </w:p>
    <w:p w14:paraId="1039E1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λ</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2λ.</w:t>
      </w:r>
      <w:r w:rsidRPr="00564A98">
        <w:rPr>
          <w:rFonts w:ascii="Times New Roman" w:hAnsi="Times New Roman"/>
          <w:b/>
          <w:color w:val="FF0000"/>
        </w:rPr>
        <w:tab/>
        <w:t xml:space="preserve">C. </w:t>
      </w:r>
      <w:r w:rsidRPr="00564A98">
        <w:rPr>
          <w:rFonts w:ascii="Times New Roman" w:hAnsi="Times New Roman"/>
        </w:rPr>
        <w:t>λ.</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b/>
              </w:rPr>
            </m:ctrlPr>
          </m:fPr>
          <m:num>
            <m:r>
              <m:rPr>
                <m:sty m:val="b"/>
              </m:rPr>
              <w:rPr>
                <w:rFonts w:ascii="Cambria Math" w:hAnsi="Cambria Math"/>
              </w:rPr>
              <m:t>λ</m:t>
            </m:r>
          </m:num>
          <m:den>
            <m:r>
              <m:rPr>
                <m:sty m:val="b"/>
              </m:rPr>
              <w:rPr>
                <w:rFonts w:ascii="Cambria Math" w:hAnsi="Cambria Math"/>
              </w:rPr>
              <m:t>2</m:t>
            </m:r>
          </m:den>
        </m:f>
      </m:oMath>
      <w:r w:rsidRPr="00564A98">
        <w:rPr>
          <w:rFonts w:ascii="Times New Roman" w:hAnsi="Times New Roman"/>
        </w:rPr>
        <w:t>.</w:t>
      </w:r>
    </w:p>
    <w:p w14:paraId="177F79CD" w14:textId="77777777" w:rsidR="00A3407B" w:rsidRPr="00564A98" w:rsidRDefault="00A3407B" w:rsidP="009D1D88">
      <w:pPr>
        <w:tabs>
          <w:tab w:val="left" w:pos="992"/>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68864" behindDoc="0" locked="0" layoutInCell="1" allowOverlap="1" wp14:anchorId="6E5A15B9" wp14:editId="11004A9A">
            <wp:simplePos x="0" y="0"/>
            <wp:positionH relativeFrom="margin">
              <wp:align>right</wp:align>
            </wp:positionH>
            <wp:positionV relativeFrom="paragraph">
              <wp:posOffset>401404</wp:posOffset>
            </wp:positionV>
            <wp:extent cx="2233930" cy="914400"/>
            <wp:effectExtent l="0" t="0" r="0" b="0"/>
            <wp:wrapSquare wrapText="bothSides"/>
            <wp:docPr id="1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39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b/>
          <w:color w:val="0033CC"/>
        </w:rPr>
        <w:t xml:space="preserve">Câu 136. </w:t>
      </w:r>
      <w:r w:rsidRPr="00A3407B">
        <w:rPr>
          <w:rFonts w:ascii="Cambria" w:hAnsi="Cambria"/>
          <w:b/>
          <w:color w:val="FF0000"/>
          <w:sz w:val="18"/>
          <w:highlight w:val="yellow"/>
        </w:rPr>
        <w:t xml:space="preserve">(QG 17): </w:t>
      </w:r>
      <w:r w:rsidRPr="00564A98">
        <w:rPr>
          <w:rFonts w:ascii="Times New Roman" w:hAnsi="Times New Roman"/>
        </w:rPr>
        <w:t>Trên một sợi dây dài đang có sóng ngang hình sin truyền qua theo chiều dương của trục Ox. Tại thời điểm t</w:t>
      </w:r>
      <w:r w:rsidRPr="00564A98">
        <w:rPr>
          <w:rFonts w:ascii="Times New Roman" w:hAnsi="Times New Roman"/>
          <w:vertAlign w:val="subscript"/>
        </w:rPr>
        <w:t>0</w:t>
      </w:r>
      <w:r w:rsidRPr="00564A98">
        <w:rPr>
          <w:rFonts w:ascii="Times New Roman" w:hAnsi="Times New Roman"/>
        </w:rPr>
        <w:t>, một đoạn của sợi dây có hình dạng như hình bên. Hai phần tử dây tại M và O dao động lệch pha nhau</w:t>
      </w:r>
    </w:p>
    <w:p w14:paraId="10705E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rPr>
        <w:tab/>
      </w:r>
    </w:p>
    <w:p w14:paraId="41F0BFB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m:oMath>
        <m:f>
          <m:fPr>
            <m:ctrlPr>
              <w:rPr>
                <w:rFonts w:ascii="Cambria Math" w:hAnsi="Cambria Math"/>
                <w:b/>
              </w:rPr>
            </m:ctrlPr>
          </m:fPr>
          <m:num>
            <m:r>
              <m:rPr>
                <m:sty m:val="b"/>
              </m:rPr>
              <w:rPr>
                <w:rFonts w:ascii="Cambria Math" w:hAnsi="Cambria Math"/>
              </w:rPr>
              <m:t>3π</m:t>
            </m:r>
          </m:num>
          <m:den>
            <m:r>
              <m:rPr>
                <m:sty m:val="b"/>
              </m:rPr>
              <w:rPr>
                <w:rFonts w:ascii="Cambria Math" w:hAnsi="Cambria Math"/>
              </w:rPr>
              <m:t>4</m:t>
            </m:r>
          </m:den>
        </m:f>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r w:rsidRPr="00564A98">
        <w:rPr>
          <w:rFonts w:ascii="Times New Roman" w:hAnsi="Times New Roman"/>
        </w:rPr>
        <w:t>.</w:t>
      </w:r>
    </w:p>
    <w:p w14:paraId="4BF713D6"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137. </w:t>
      </w:r>
      <w:r w:rsidRPr="00A3407B">
        <w:rPr>
          <w:rFonts w:ascii="Cambria" w:hAnsi="Cambria"/>
          <w:b/>
          <w:color w:val="FF0000"/>
          <w:sz w:val="18"/>
          <w:szCs w:val="24"/>
          <w:highlight w:val="yellow"/>
        </w:rPr>
        <w:t xml:space="preserve">(QG 17): </w:t>
      </w:r>
      <w:r w:rsidRPr="00564A98">
        <w:rPr>
          <w:rFonts w:ascii="Times New Roman" w:hAnsi="Times New Roman"/>
          <w:sz w:val="24"/>
          <w:szCs w:val="24"/>
        </w:rPr>
        <w:t xml:space="preserve">Một nguồn âm điểm S phát âm đẳng hướng với công suất không đổi trong một môi trường không hấp thụ và không phản xạ âm. Lúc đầu, mức cường độ âm do S gây ra tại điểm M là L (dB). Khi cho S tiến lại gần M thêm một đoạn </w:t>
      </w:r>
      <w:smartTag w:uri="urn:schemas-microsoft-com:office:smarttags" w:element="metricconverter">
        <w:smartTagPr>
          <w:attr w:name="ProductID" w:val="60 m"/>
        </w:smartTagPr>
        <w:r w:rsidRPr="00564A98">
          <w:rPr>
            <w:rFonts w:ascii="Times New Roman" w:hAnsi="Times New Roman"/>
            <w:sz w:val="24"/>
            <w:szCs w:val="24"/>
          </w:rPr>
          <w:t>60 m</w:t>
        </w:r>
      </w:smartTag>
      <w:r w:rsidRPr="00564A98">
        <w:rPr>
          <w:rFonts w:ascii="Times New Roman" w:hAnsi="Times New Roman"/>
          <w:sz w:val="24"/>
          <w:szCs w:val="24"/>
        </w:rPr>
        <w:t xml:space="preserve"> thì mức cường độ âm tại M lúc này là L + 6 (dB). Khoảng cách từ S đến M lúc đầu là</w:t>
      </w:r>
    </w:p>
    <w:p w14:paraId="60C0E277"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smartTag w:uri="urn:schemas-microsoft-com:office:smarttags" w:element="metricconverter">
        <w:smartTagPr>
          <w:attr w:name="ProductID" w:val="80,6 m"/>
        </w:smartTagPr>
        <w:r w:rsidRPr="00564A98">
          <w:rPr>
            <w:rFonts w:ascii="Times New Roman" w:hAnsi="Times New Roman"/>
            <w:sz w:val="24"/>
            <w:szCs w:val="24"/>
          </w:rPr>
          <w:t>80,6 m</w:t>
        </w:r>
      </w:smartTag>
      <w:r w:rsidRPr="00564A98">
        <w:rPr>
          <w:rFonts w:ascii="Times New Roman" w:hAnsi="Times New Roman"/>
          <w:sz w:val="24"/>
          <w:szCs w:val="24"/>
        </w:rPr>
        <w:t>.</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smartTag w:uri="urn:schemas-microsoft-com:office:smarttags" w:element="metricconverter">
        <w:smartTagPr>
          <w:attr w:name="ProductID" w:val="120,3 m"/>
        </w:smartTagPr>
        <w:r w:rsidRPr="00564A98">
          <w:rPr>
            <w:rFonts w:ascii="Times New Roman" w:hAnsi="Times New Roman"/>
            <w:sz w:val="24"/>
            <w:szCs w:val="24"/>
          </w:rPr>
          <w:t>120,3 m</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C. </w:t>
      </w:r>
      <w:smartTag w:uri="urn:schemas-microsoft-com:office:smarttags" w:element="metricconverter">
        <w:smartTagPr>
          <w:attr w:name="ProductID" w:val="200 m"/>
        </w:smartTagPr>
        <w:r w:rsidRPr="00564A98">
          <w:rPr>
            <w:rFonts w:ascii="Times New Roman" w:hAnsi="Times New Roman"/>
            <w:sz w:val="24"/>
            <w:szCs w:val="24"/>
          </w:rPr>
          <w:t>200 m</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D. </w:t>
      </w:r>
      <w:smartTag w:uri="urn:schemas-microsoft-com:office:smarttags" w:element="metricconverter">
        <w:smartTagPr>
          <w:attr w:name="ProductID" w:val="40 m"/>
        </w:smartTagPr>
        <w:r w:rsidRPr="00564A98">
          <w:rPr>
            <w:rFonts w:ascii="Times New Roman" w:hAnsi="Times New Roman"/>
            <w:sz w:val="24"/>
            <w:szCs w:val="24"/>
          </w:rPr>
          <w:t>40 m</w:t>
        </w:r>
      </w:smartTag>
      <w:r w:rsidRPr="00564A98">
        <w:rPr>
          <w:rFonts w:ascii="Times New Roman" w:hAnsi="Times New Roman"/>
          <w:sz w:val="24"/>
          <w:szCs w:val="24"/>
        </w:rPr>
        <w:t>.</w:t>
      </w:r>
    </w:p>
    <w:p w14:paraId="62BCD462"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lastRenderedPageBreak/>
        <w:t xml:space="preserve">Câu 138.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 xml:space="preserve">Giao thoa sóng ở mặt nước với hai nguồn kết hợp đặt tại A và B. Hai nguồn dao động điều hòa theo phương thẳng đứng, cùng pha và cùng tần số 10 Hz. Biết AB = </w:t>
      </w:r>
      <w:smartTag w:uri="urn:schemas-microsoft-com:office:smarttags" w:element="metricconverter">
        <w:smartTagPr>
          <w:attr w:name="ProductID" w:val="20 cm"/>
        </w:smartTagPr>
        <w:r w:rsidRPr="00564A98">
          <w:rPr>
            <w:rFonts w:ascii="Times New Roman" w:hAnsi="Times New Roman"/>
            <w:sz w:val="24"/>
            <w:szCs w:val="24"/>
            <w:lang w:val="fr-FR"/>
          </w:rPr>
          <w:t>20 cm</w:t>
        </w:r>
      </w:smartTag>
      <w:r w:rsidRPr="00564A98">
        <w:rPr>
          <w:rFonts w:ascii="Times New Roman" w:hAnsi="Times New Roman"/>
          <w:sz w:val="24"/>
          <w:szCs w:val="24"/>
          <w:lang w:val="fr-FR"/>
        </w:rPr>
        <w:t xml:space="preserve">, tốc độ truyền sóng ở mặt nước là 0,3 m/s. Ở mặt nước, gọi </w:t>
      </w:r>
      <w:r w:rsidRPr="00564A98">
        <w:rPr>
          <w:rFonts w:ascii="Times New Roman" w:hAnsi="Times New Roman"/>
          <w:sz w:val="24"/>
          <w:szCs w:val="24"/>
        </w:rPr>
        <w:sym w:font="Symbol" w:char="F044"/>
      </w:r>
      <w:r w:rsidRPr="00564A98">
        <w:rPr>
          <w:rFonts w:ascii="Times New Roman" w:hAnsi="Times New Roman"/>
          <w:sz w:val="24"/>
          <w:szCs w:val="24"/>
          <w:lang w:val="fr-FR"/>
        </w:rPr>
        <w:t xml:space="preserve"> là đường thẳng đi qua trung điểm của AB và hợp với AB một góc 60</w:t>
      </w:r>
      <w:r w:rsidRPr="00564A98">
        <w:rPr>
          <w:rFonts w:ascii="Times New Roman" w:hAnsi="Times New Roman"/>
          <w:sz w:val="24"/>
          <w:szCs w:val="24"/>
          <w:vertAlign w:val="superscript"/>
          <w:lang w:val="fr-FR"/>
        </w:rPr>
        <w:t>0</w:t>
      </w:r>
      <w:r w:rsidRPr="00564A98">
        <w:rPr>
          <w:rFonts w:ascii="Times New Roman" w:hAnsi="Times New Roman"/>
          <w:sz w:val="24"/>
          <w:szCs w:val="24"/>
          <w:lang w:val="fr-FR"/>
        </w:rPr>
        <w:t xml:space="preserve">. Trên </w:t>
      </w:r>
      <w:r w:rsidRPr="00564A98">
        <w:rPr>
          <w:rFonts w:ascii="Times New Roman" w:hAnsi="Times New Roman"/>
          <w:sz w:val="24"/>
          <w:szCs w:val="24"/>
        </w:rPr>
        <w:sym w:font="Symbol" w:char="F044"/>
      </w:r>
      <w:r w:rsidRPr="00564A98">
        <w:rPr>
          <w:rFonts w:ascii="Times New Roman" w:hAnsi="Times New Roman"/>
          <w:sz w:val="24"/>
          <w:szCs w:val="24"/>
          <w:lang w:val="fr-FR"/>
        </w:rPr>
        <w:t xml:space="preserve"> có bao nhiêu điểm mà các phần tử ở đó dao động với biên độ cực đại?</w:t>
      </w:r>
    </w:p>
    <w:p w14:paraId="012C95B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7 điểm.</w:t>
      </w:r>
      <w:r w:rsidRPr="00564A98">
        <w:rPr>
          <w:rFonts w:ascii="Times New Roman" w:hAnsi="Times New Roman"/>
          <w:b/>
          <w:color w:val="FF0000"/>
          <w:lang w:val="fr-FR"/>
        </w:rPr>
        <w:tab/>
        <w:t xml:space="preserve">B. </w:t>
      </w:r>
      <w:r w:rsidRPr="00564A98">
        <w:rPr>
          <w:rFonts w:ascii="Times New Roman" w:hAnsi="Times New Roman"/>
          <w:lang w:val="fr-FR"/>
        </w:rPr>
        <w:t>9 điểm.</w:t>
      </w:r>
      <w:r w:rsidRPr="00564A98">
        <w:rPr>
          <w:rFonts w:ascii="Times New Roman" w:hAnsi="Times New Roman"/>
          <w:b/>
          <w:color w:val="FF0000"/>
          <w:lang w:val="fr-FR"/>
        </w:rPr>
        <w:tab/>
        <w:t xml:space="preserve">C. </w:t>
      </w:r>
      <w:r w:rsidRPr="00564A98">
        <w:rPr>
          <w:rFonts w:ascii="Times New Roman" w:hAnsi="Times New Roman"/>
          <w:lang w:val="fr-FR"/>
        </w:rPr>
        <w:t>11 điểm.</w:t>
      </w:r>
      <w:r w:rsidRPr="00564A98">
        <w:rPr>
          <w:rFonts w:ascii="Times New Roman" w:hAnsi="Times New Roman"/>
          <w:b/>
          <w:color w:val="FF0000"/>
          <w:lang w:val="fr-FR"/>
        </w:rPr>
        <w:tab/>
        <w:t xml:space="preserve">D. </w:t>
      </w:r>
      <w:r w:rsidRPr="00564A98">
        <w:rPr>
          <w:rFonts w:ascii="Times New Roman" w:hAnsi="Times New Roman"/>
          <w:lang w:val="fr-FR"/>
        </w:rPr>
        <w:t>13 điểm.</w:t>
      </w:r>
    </w:p>
    <w:p w14:paraId="26772B8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44CC8792"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139. </w:t>
      </w:r>
      <w:r w:rsidRPr="00A3407B">
        <w:rPr>
          <w:rFonts w:ascii="Cambria" w:hAnsi="Cambria"/>
          <w:b/>
          <w:color w:val="FF0000"/>
          <w:sz w:val="18"/>
          <w:highlight w:val="yellow"/>
        </w:rPr>
        <w:t xml:space="preserve">(QG 17): </w:t>
      </w:r>
      <w:r w:rsidRPr="00564A98">
        <w:rPr>
          <w:rFonts w:ascii="Times New Roman" w:hAnsi="Times New Roman"/>
          <w:lang w:val="vi-VN"/>
        </w:rPr>
        <w:t>Trong sóng cơ, sóng dọc truyền được trong các môi trường</w:t>
      </w:r>
    </w:p>
    <w:p w14:paraId="7579C89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rắn, lỏng và chân không.</w:t>
      </w:r>
      <w:r w:rsidRPr="00564A98">
        <w:rPr>
          <w:rFonts w:ascii="Times New Roman" w:hAnsi="Times New Roman"/>
          <w:lang w:val="vi-VN"/>
        </w:rPr>
        <w:tab/>
      </w:r>
      <w:r w:rsidRPr="00564A98">
        <w:rPr>
          <w:rFonts w:ascii="Times New Roman" w:hAnsi="Times New Roman"/>
          <w:b/>
          <w:color w:val="FF0000"/>
          <w:u w:val="single"/>
          <w:lang w:val="vi-VN"/>
        </w:rPr>
        <w:t>B.</w:t>
      </w:r>
      <w:r w:rsidRPr="00564A98">
        <w:rPr>
          <w:rFonts w:ascii="Times New Roman" w:hAnsi="Times New Roman"/>
          <w:b/>
          <w:lang w:val="vi-VN"/>
        </w:rPr>
        <w:t xml:space="preserve"> </w:t>
      </w:r>
      <w:r w:rsidRPr="00564A98">
        <w:rPr>
          <w:rFonts w:ascii="Times New Roman" w:hAnsi="Times New Roman"/>
          <w:lang w:val="vi-VN"/>
        </w:rPr>
        <w:t>rắn, lỏng và khí.</w:t>
      </w:r>
    </w:p>
    <w:p w14:paraId="5C1205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rắn, khí và chân không.</w:t>
      </w:r>
      <w:r w:rsidRPr="00564A98">
        <w:rPr>
          <w:rFonts w:ascii="Times New Roman" w:hAnsi="Times New Roman"/>
          <w:lang w:val="vi-VN"/>
        </w:rPr>
        <w:tab/>
      </w:r>
      <w:r w:rsidRPr="00564A98">
        <w:rPr>
          <w:rFonts w:ascii="Times New Roman" w:hAnsi="Times New Roman"/>
          <w:b/>
          <w:color w:val="FF0000"/>
          <w:lang w:val="vi-VN"/>
        </w:rPr>
        <w:tab/>
        <w:t xml:space="preserve">D. </w:t>
      </w:r>
      <w:r w:rsidRPr="00564A98">
        <w:rPr>
          <w:rFonts w:ascii="Times New Roman" w:hAnsi="Times New Roman"/>
          <w:lang w:val="vi-VN"/>
        </w:rPr>
        <w:t>lỏng, khí và chân không.</w:t>
      </w:r>
    </w:p>
    <w:p w14:paraId="3A6FB09C"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140. </w:t>
      </w:r>
      <w:r w:rsidRPr="00A3407B">
        <w:rPr>
          <w:rFonts w:ascii="Cambria" w:hAnsi="Cambria"/>
          <w:b/>
          <w:color w:val="FF0000"/>
          <w:sz w:val="18"/>
          <w:highlight w:val="yellow"/>
        </w:rPr>
        <w:t xml:space="preserve">(QG 17): </w:t>
      </w:r>
      <w:r w:rsidRPr="00564A98">
        <w:rPr>
          <w:rFonts w:ascii="Times New Roman" w:hAnsi="Times New Roman"/>
          <w:lang w:val="fr-FR"/>
        </w:rPr>
        <w:t xml:space="preserve">Một sợi dây căng ngang đang có sóng dừng. Sóng truyền trên dây có bước sóng </w:t>
      </w:r>
      <w:r w:rsidRPr="00564A98">
        <w:rPr>
          <w:rFonts w:ascii="Times New Roman" w:hAnsi="Times New Roman"/>
        </w:rPr>
        <w:t>λ</w:t>
      </w:r>
      <w:r w:rsidRPr="00564A98">
        <w:rPr>
          <w:rFonts w:ascii="Times New Roman" w:hAnsi="Times New Roman"/>
          <w:lang w:val="fr-FR"/>
        </w:rPr>
        <w:t xml:space="preserve">. Khoảng cách giữa hai bụng liên tiếp là </w:t>
      </w:r>
    </w:p>
    <w:p w14:paraId="69D71B7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2</w:t>
      </w:r>
      <w:r w:rsidRPr="00564A98">
        <w:rPr>
          <w:rFonts w:ascii="Times New Roman" w:hAnsi="Times New Roman"/>
        </w:rPr>
        <w:sym w:font="Symbol" w:char="F06C"/>
      </w:r>
      <w:r w:rsidRPr="00564A98">
        <w:rPr>
          <w:rFonts w:ascii="Times New Roman" w:hAnsi="Times New Roman"/>
          <w:lang w:val="fr-FR"/>
        </w:rPr>
        <w:t>.</w:t>
      </w:r>
      <w:r w:rsidRPr="00564A98">
        <w:rPr>
          <w:rFonts w:ascii="Times New Roman" w:hAnsi="Times New Roman"/>
          <w:b/>
          <w:color w:val="FF0000"/>
          <w:lang w:val="fr-FR"/>
        </w:rPr>
        <w:tab/>
        <w:t xml:space="preserve">B. </w:t>
      </w:r>
      <w:r w:rsidRPr="00564A98">
        <w:rPr>
          <w:rFonts w:ascii="Times New Roman" w:hAnsi="Times New Roman"/>
        </w:rPr>
        <w:sym w:font="Symbol" w:char="F06C"/>
      </w:r>
      <w:r w:rsidRPr="00564A98">
        <w:rPr>
          <w:rFonts w:ascii="Times New Roman" w:hAnsi="Times New Roman"/>
          <w:lang w:val="fr-FR"/>
        </w:rPr>
        <w:t>.</w:t>
      </w:r>
      <w:r w:rsidRPr="00564A98">
        <w:rPr>
          <w:rFonts w:ascii="Times New Roman" w:hAnsi="Times New Roman"/>
          <w:b/>
          <w:lang w:val="fr-FR"/>
        </w:rPr>
        <w:tab/>
      </w:r>
      <w:r w:rsidRPr="00564A98">
        <w:rPr>
          <w:rFonts w:ascii="Times New Roman" w:hAnsi="Times New Roman"/>
          <w:b/>
          <w:color w:val="FF0000"/>
          <w:u w:val="single"/>
          <w:lang w:val="fr-FR"/>
        </w:rPr>
        <w:t xml:space="preserve">C. </w:t>
      </w:r>
      <m:oMath>
        <m:f>
          <m:fPr>
            <m:ctrlPr>
              <w:rPr>
                <w:rFonts w:ascii="Cambria Math" w:hAnsi="Cambria Math"/>
              </w:rPr>
            </m:ctrlPr>
          </m:fPr>
          <m:num>
            <m:r>
              <m:rPr>
                <m:sty m:val="p"/>
              </m:rPr>
              <w:rPr>
                <w:rFonts w:ascii="Cambria Math" w:hAnsi="Cambria Math"/>
              </w:rPr>
              <m:t>λ</m:t>
            </m:r>
          </m:num>
          <m:den>
            <m:r>
              <m:rPr>
                <m:sty m:val="p"/>
              </m:rPr>
              <w:rPr>
                <w:rFonts w:ascii="Cambria Math" w:hAnsi="Cambria Math"/>
              </w:rPr>
              <m:t>2</m:t>
            </m:r>
          </m:den>
        </m:f>
      </m:oMath>
      <w:r w:rsidRPr="00564A98">
        <w:rPr>
          <w:rFonts w:ascii="Times New Roman" w:hAnsi="Times New Roman"/>
          <w:lang w:val="fr-FR"/>
        </w:rPr>
        <w:t>.</w:t>
      </w:r>
      <w:r w:rsidRPr="00564A98">
        <w:rPr>
          <w:rFonts w:ascii="Times New Roman" w:hAnsi="Times New Roman"/>
          <w:b/>
          <w:color w:val="FF0000"/>
          <w:lang w:val="fr-FR"/>
        </w:rPr>
        <w:tab/>
        <w:t xml:space="preserve">D. </w:t>
      </w:r>
      <m:oMath>
        <m:f>
          <m:fPr>
            <m:ctrlPr>
              <w:rPr>
                <w:rFonts w:ascii="Cambria Math" w:hAnsi="Cambria Math"/>
              </w:rPr>
            </m:ctrlPr>
          </m:fPr>
          <m:num>
            <m:r>
              <m:rPr>
                <m:sty m:val="p"/>
              </m:rPr>
              <w:rPr>
                <w:rFonts w:ascii="Cambria Math" w:hAnsi="Cambria Math"/>
              </w:rPr>
              <m:t>λ</m:t>
            </m:r>
          </m:num>
          <m:den>
            <m:r>
              <m:rPr>
                <m:sty m:val="p"/>
              </m:rPr>
              <w:rPr>
                <w:rFonts w:ascii="Cambria Math" w:hAnsi="Cambria Math"/>
              </w:rPr>
              <m:t>4</m:t>
            </m:r>
          </m:den>
        </m:f>
      </m:oMath>
      <w:r w:rsidRPr="00564A98">
        <w:rPr>
          <w:rFonts w:ascii="Times New Roman" w:hAnsi="Times New Roman"/>
          <w:lang w:val="fr-FR"/>
        </w:rPr>
        <w:t>.</w:t>
      </w:r>
    </w:p>
    <w:p w14:paraId="7C44EF41"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141. </w:t>
      </w:r>
      <w:r w:rsidRPr="00A3407B">
        <w:rPr>
          <w:rFonts w:ascii="Cambria" w:hAnsi="Cambria"/>
          <w:b/>
          <w:color w:val="FF0000"/>
          <w:sz w:val="18"/>
          <w:highlight w:val="yellow"/>
        </w:rPr>
        <w:t xml:space="preserve">(QG 17): </w:t>
      </w:r>
      <w:r w:rsidRPr="00564A98">
        <w:rPr>
          <w:rFonts w:ascii="Times New Roman" w:hAnsi="Times New Roman"/>
          <w:lang w:val="fr-FR"/>
        </w:rPr>
        <w:t>Trên một sợi dây dài đang có sóng ngang hình sin truyền qua theo chiều dương của trục Ox. Tại thời điểm t</w:t>
      </w:r>
      <w:r w:rsidRPr="00564A98">
        <w:rPr>
          <w:rFonts w:ascii="Times New Roman" w:hAnsi="Times New Roman"/>
          <w:vertAlign w:val="subscript"/>
          <w:lang w:val="fr-FR"/>
        </w:rPr>
        <w:t>0</w:t>
      </w:r>
      <w:r w:rsidRPr="00564A98">
        <w:rPr>
          <w:rFonts w:ascii="Times New Roman" w:hAnsi="Times New Roman"/>
          <w:lang w:val="fr-FR"/>
        </w:rPr>
        <w:t>, một đoạn của sợi dây có hình dạng như hình bên. Hai phần tử dây tại M và Q dao động lệch pha nhau</w:t>
      </w:r>
    </w:p>
    <w:p w14:paraId="7B9B80B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fr-FR"/>
        </w:rPr>
      </w:pPr>
      <w:r w:rsidRPr="00564A98">
        <w:rPr>
          <w:rFonts w:ascii="Times New Roman" w:hAnsi="Times New Roman"/>
          <w:noProof/>
        </w:rPr>
        <w:drawing>
          <wp:anchor distT="0" distB="0" distL="114300" distR="114300" simplePos="0" relativeHeight="252069888" behindDoc="0" locked="0" layoutInCell="1" allowOverlap="1" wp14:anchorId="533ABB1A" wp14:editId="0F28C763">
            <wp:simplePos x="0" y="0"/>
            <wp:positionH relativeFrom="margin">
              <wp:align>right</wp:align>
            </wp:positionH>
            <wp:positionV relativeFrom="paragraph">
              <wp:posOffset>10160</wp:posOffset>
            </wp:positionV>
            <wp:extent cx="1715135" cy="563880"/>
            <wp:effectExtent l="0" t="0" r="0" b="7620"/>
            <wp:wrapSquare wrapText="bothSides"/>
            <wp:docPr id="1778" name="Picture 1" descr="C:\Users\MyPC\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AppData\Local\Temp\FineReader12.00\media\image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513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color w:val="FF0000"/>
          <w:lang w:val="fr-FR"/>
        </w:rPr>
        <w:tab/>
        <w:t xml:space="preserve">A. </w:t>
      </w:r>
      <m:oMath>
        <m:f>
          <m:fPr>
            <m:ctrlPr>
              <w:rPr>
                <w:rFonts w:ascii="Cambria Math" w:hAnsi="Cambria Math"/>
                <w:b/>
              </w:rPr>
            </m:ctrlPr>
          </m:fPr>
          <m:num>
            <m:r>
              <m:rPr>
                <m:sty m:val="b"/>
              </m:rPr>
              <w:rPr>
                <w:rFonts w:ascii="Cambria Math" w:hAnsi="Cambria Math"/>
              </w:rPr>
              <m:t>π</m:t>
            </m:r>
          </m:num>
          <m:den>
            <m:r>
              <m:rPr>
                <m:sty m:val="b"/>
              </m:rPr>
              <w:rPr>
                <w:rFonts w:ascii="Cambria Math" w:hAnsi="Cambria Math"/>
              </w:rPr>
              <m:t>3</m:t>
            </m:r>
          </m:den>
        </m:f>
        <m:r>
          <m:rPr>
            <m:sty m:val="b"/>
          </m:rPr>
          <w:rPr>
            <w:rFonts w:ascii="Cambria Math" w:hAnsi="Cambria Math"/>
          </w:rPr>
          <m:t>.</m:t>
        </m:r>
      </m:oMath>
      <w:r w:rsidRPr="00564A98">
        <w:rPr>
          <w:rFonts w:ascii="Times New Roman" w:hAnsi="Times New Roman"/>
          <w:b/>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π.</w:t>
      </w:r>
      <w:r w:rsidRPr="00564A98">
        <w:rPr>
          <w:rFonts w:ascii="Times New Roman" w:hAnsi="Times New Roman"/>
          <w:b/>
          <w:lang w:val="fr-FR"/>
        </w:rPr>
        <w:tab/>
      </w:r>
    </w:p>
    <w:p w14:paraId="17A56F6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fr-FR"/>
        </w:rPr>
      </w:pPr>
      <w:r w:rsidRPr="00564A98">
        <w:rPr>
          <w:rFonts w:ascii="Times New Roman" w:hAnsi="Times New Roman"/>
          <w:b/>
          <w:color w:val="FF0000"/>
          <w:lang w:val="fr-FR"/>
        </w:rPr>
        <w:tab/>
        <w:t xml:space="preserve">C. </w:t>
      </w:r>
      <w:r w:rsidRPr="00564A98">
        <w:rPr>
          <w:rFonts w:ascii="Times New Roman" w:hAnsi="Times New Roman"/>
          <w:lang w:val="fr-FR"/>
        </w:rPr>
        <w:t>2π.</w:t>
      </w:r>
      <w:r w:rsidRPr="00564A98">
        <w:rPr>
          <w:rFonts w:ascii="Times New Roman" w:hAnsi="Times New Roman"/>
          <w:b/>
          <w:color w:val="FF0000"/>
          <w:lang w:val="fr-FR"/>
        </w:rPr>
        <w:tab/>
        <w:t xml:space="preserve">D. </w:t>
      </w:r>
      <m:oMath>
        <m:f>
          <m:fPr>
            <m:ctrlPr>
              <w:rPr>
                <w:rFonts w:ascii="Cambria Math" w:hAnsi="Cambria Math"/>
                <w:b/>
              </w:rPr>
            </m:ctrlPr>
          </m:fPr>
          <m:num>
            <m:r>
              <m:rPr>
                <m:sty m:val="b"/>
              </m:rPr>
              <w:rPr>
                <w:rFonts w:ascii="Cambria Math" w:hAnsi="Cambria Math"/>
              </w:rPr>
              <m:t>π</m:t>
            </m:r>
          </m:num>
          <m:den>
            <m:r>
              <m:rPr>
                <m:sty m:val="b"/>
              </m:rPr>
              <w:rPr>
                <w:rFonts w:ascii="Cambria Math" w:hAnsi="Cambria Math"/>
              </w:rPr>
              <m:t>4</m:t>
            </m:r>
          </m:den>
        </m:f>
        <m:r>
          <m:rPr>
            <m:sty m:val="b"/>
          </m:rPr>
          <w:rPr>
            <w:rFonts w:ascii="Cambria Math" w:hAnsi="Cambria Math"/>
          </w:rPr>
          <m:t>.</m:t>
        </m:r>
      </m:oMath>
    </w:p>
    <w:p w14:paraId="40AF9F8E"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142.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vi-VN"/>
        </w:rPr>
        <w:t xml:space="preserve">Một nguồn âm điểm đặt tại O phát âm đẳng hướng với công suất không đổi trong một môi trường không hấp thụ và phản xạ âm. Hai điểm M và N cách O lần lượt là r và r - 50 (m) có cường độ âm tương ứng là I và 4I. Giá trị của r bằng </w:t>
      </w:r>
    </w:p>
    <w:p w14:paraId="2C88DBF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vi-VN"/>
        </w:rPr>
        <w:tab/>
        <w:t xml:space="preserve">A. </w:t>
      </w:r>
      <w:smartTag w:uri="urn:schemas-microsoft-com:office:smarttags" w:element="metricconverter">
        <w:smartTagPr>
          <w:attr w:name="ProductID" w:val="60 m"/>
        </w:smartTagPr>
        <w:r w:rsidRPr="00564A98">
          <w:rPr>
            <w:rFonts w:ascii="Times New Roman" w:hAnsi="Times New Roman"/>
            <w:lang w:val="vi-VN"/>
          </w:rPr>
          <w:t>60 m</w:t>
        </w:r>
      </w:smartTag>
      <w:r w:rsidRPr="00564A98">
        <w:rPr>
          <w:rFonts w:ascii="Times New Roman" w:hAnsi="Times New Roman"/>
          <w:lang w:val="vi-VN"/>
        </w:rPr>
        <w:t>.</w:t>
      </w:r>
      <w:r w:rsidRPr="00564A98">
        <w:rPr>
          <w:rFonts w:ascii="Times New Roman" w:hAnsi="Times New Roman"/>
          <w:b/>
          <w:color w:val="FF0000"/>
          <w:lang w:val="vi-VN"/>
        </w:rPr>
        <w:tab/>
        <w:t xml:space="preserve">B. </w:t>
      </w:r>
      <w:smartTag w:uri="urn:schemas-microsoft-com:office:smarttags" w:element="metricconverter">
        <w:smartTagPr>
          <w:attr w:name="ProductID" w:val="66 m"/>
        </w:smartTagPr>
        <w:r w:rsidRPr="00564A98">
          <w:rPr>
            <w:rFonts w:ascii="Times New Roman" w:hAnsi="Times New Roman"/>
            <w:lang w:val="vi-VN"/>
          </w:rPr>
          <w:t>66 m</w:t>
        </w:r>
      </w:smartTag>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u w:val="single"/>
          <w:lang w:val="vi-VN"/>
        </w:rPr>
        <w:t xml:space="preserve">C. </w:t>
      </w:r>
      <w:smartTag w:uri="urn:schemas-microsoft-com:office:smarttags" w:element="metricconverter">
        <w:smartTagPr>
          <w:attr w:name="ProductID" w:val="100 m"/>
        </w:smartTagPr>
        <w:r w:rsidRPr="00564A98">
          <w:rPr>
            <w:rFonts w:ascii="Times New Roman" w:hAnsi="Times New Roman"/>
            <w:lang w:val="vi-VN"/>
          </w:rPr>
          <w:t>100 m</w:t>
        </w:r>
      </w:smartTag>
      <w:r w:rsidRPr="00564A98">
        <w:rPr>
          <w:rFonts w:ascii="Times New Roman" w:hAnsi="Times New Roman"/>
          <w:lang w:val="vi-VN"/>
        </w:rPr>
        <w:t>.</w:t>
      </w:r>
      <w:r w:rsidRPr="00564A98">
        <w:rPr>
          <w:rFonts w:ascii="Times New Roman" w:hAnsi="Times New Roman"/>
          <w:b/>
          <w:color w:val="FF0000"/>
          <w:lang w:val="vi-VN"/>
        </w:rPr>
        <w:tab/>
        <w:t xml:space="preserve">D. </w:t>
      </w:r>
      <w:smartTag w:uri="urn:schemas-microsoft-com:office:smarttags" w:element="metricconverter">
        <w:smartTagPr>
          <w:attr w:name="ProductID" w:val="142 m"/>
        </w:smartTagPr>
        <w:r w:rsidRPr="00564A98">
          <w:rPr>
            <w:rFonts w:ascii="Times New Roman" w:hAnsi="Times New Roman"/>
          </w:rPr>
          <w:t>142 m</w:t>
        </w:r>
      </w:smartTag>
      <w:r w:rsidRPr="00564A98">
        <w:rPr>
          <w:rFonts w:ascii="Times New Roman" w:hAnsi="Times New Roman"/>
        </w:rPr>
        <w:t>.</w:t>
      </w:r>
    </w:p>
    <w:p w14:paraId="196B29E3"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143.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Ở mặt nước, tại hai điểm S</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 xml:space="preserve"> và S</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có hai nguồn sóng kết hợp, dao động điều hòa, cùng pha theo phương thẳng đứng. Biết sóng truyền trên mặt nước với bước sóng </w:t>
      </w:r>
      <w:r w:rsidRPr="00564A98">
        <w:rPr>
          <w:rFonts w:ascii="Times New Roman" w:hAnsi="Times New Roman"/>
          <w:sz w:val="24"/>
          <w:szCs w:val="24"/>
        </w:rPr>
        <w:t>λ</w:t>
      </w:r>
      <w:r w:rsidRPr="00564A98">
        <w:rPr>
          <w:rFonts w:ascii="Times New Roman" w:hAnsi="Times New Roman"/>
          <w:sz w:val="24"/>
          <w:szCs w:val="24"/>
          <w:lang w:val="de-DE"/>
        </w:rPr>
        <w:t>, khoảng cách S</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S</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 5,6</w:t>
      </w:r>
      <w:r w:rsidRPr="00564A98">
        <w:rPr>
          <w:rFonts w:ascii="Times New Roman" w:hAnsi="Times New Roman"/>
          <w:sz w:val="24"/>
          <w:szCs w:val="24"/>
        </w:rPr>
        <w:t>λ</w:t>
      </w:r>
      <w:r w:rsidRPr="00564A98">
        <w:rPr>
          <w:rFonts w:ascii="Times New Roman" w:hAnsi="Times New Roman"/>
          <w:sz w:val="24"/>
          <w:szCs w:val="24"/>
          <w:lang w:val="de-DE"/>
        </w:rPr>
        <w:t>. Ở mặtnước, gọi M là vị trí mà phần tử nước tại đó dao động với biên độ cực đại, cùng pha với dao động của hai nguồn. Khoảng cách ngắn nhất từ M đến đường thẳng S</w:t>
      </w:r>
      <w:r w:rsidRPr="00564A98">
        <w:rPr>
          <w:rFonts w:ascii="Times New Roman" w:hAnsi="Times New Roman"/>
          <w:sz w:val="24"/>
          <w:szCs w:val="24"/>
          <w:vertAlign w:val="subscript"/>
          <w:lang w:val="de-DE"/>
        </w:rPr>
        <w:t>1</w:t>
      </w:r>
      <w:r w:rsidRPr="00564A98">
        <w:rPr>
          <w:rFonts w:ascii="Times New Roman" w:hAnsi="Times New Roman"/>
          <w:sz w:val="24"/>
          <w:szCs w:val="24"/>
          <w:lang w:val="de-DE"/>
        </w:rPr>
        <w:t>S</w:t>
      </w:r>
      <w:r w:rsidRPr="00564A98">
        <w:rPr>
          <w:rFonts w:ascii="Times New Roman" w:hAnsi="Times New Roman"/>
          <w:sz w:val="24"/>
          <w:szCs w:val="24"/>
          <w:vertAlign w:val="subscript"/>
          <w:lang w:val="de-DE"/>
        </w:rPr>
        <w:t>2</w:t>
      </w:r>
      <w:r w:rsidRPr="00564A98">
        <w:rPr>
          <w:rFonts w:ascii="Times New Roman" w:hAnsi="Times New Roman"/>
          <w:sz w:val="24"/>
          <w:szCs w:val="24"/>
          <w:lang w:val="de-DE"/>
        </w:rPr>
        <w:t xml:space="preserve"> là</w:t>
      </w:r>
    </w:p>
    <w:p w14:paraId="3F32A1D0"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de-DE"/>
        </w:rPr>
      </w:pPr>
      <w:r w:rsidRPr="00564A98">
        <w:rPr>
          <w:rFonts w:ascii="Times New Roman" w:hAnsi="Times New Roman"/>
          <w:b/>
          <w:sz w:val="24"/>
          <w:szCs w:val="24"/>
          <w:lang w:val="de-DE"/>
        </w:rPr>
        <w:tab/>
      </w:r>
      <w:r w:rsidRPr="00564A98">
        <w:rPr>
          <w:rFonts w:ascii="Times New Roman" w:hAnsi="Times New Roman"/>
          <w:b/>
          <w:color w:val="FF0000"/>
          <w:sz w:val="24"/>
          <w:szCs w:val="24"/>
          <w:u w:val="single"/>
          <w:lang w:val="de-DE"/>
        </w:rPr>
        <w:t xml:space="preserve">A. </w:t>
      </w:r>
      <w:r w:rsidRPr="00564A98">
        <w:rPr>
          <w:rFonts w:ascii="Times New Roman" w:hAnsi="Times New Roman"/>
          <w:sz w:val="24"/>
          <w:szCs w:val="24"/>
          <w:lang w:val="de-DE"/>
        </w:rPr>
        <w:t>0,754</w:t>
      </w:r>
      <w:r w:rsidRPr="00564A98">
        <w:rPr>
          <w:rFonts w:ascii="Times New Roman" w:hAnsi="Times New Roman"/>
          <w:sz w:val="24"/>
          <w:szCs w:val="24"/>
        </w:rPr>
        <w:t>λ</w:t>
      </w:r>
      <w:r w:rsidRPr="00564A98">
        <w:rPr>
          <w:rFonts w:ascii="Times New Roman" w:hAnsi="Times New Roman"/>
          <w:sz w:val="24"/>
          <w:szCs w:val="24"/>
          <w:lang w:val="de-DE"/>
        </w:rPr>
        <w:t>.</w:t>
      </w:r>
      <w:r w:rsidRPr="00564A98">
        <w:rPr>
          <w:rFonts w:ascii="Times New Roman" w:hAnsi="Times New Roman"/>
          <w:b/>
          <w:color w:val="FF0000"/>
          <w:sz w:val="24"/>
          <w:szCs w:val="24"/>
          <w:lang w:val="de-DE"/>
        </w:rPr>
        <w:tab/>
        <w:t xml:space="preserve">B. </w:t>
      </w:r>
      <w:r w:rsidRPr="00564A98">
        <w:rPr>
          <w:rFonts w:ascii="Times New Roman" w:hAnsi="Times New Roman"/>
          <w:sz w:val="24"/>
          <w:szCs w:val="24"/>
          <w:lang w:val="de-DE"/>
        </w:rPr>
        <w:t>0,852</w:t>
      </w:r>
      <w:r w:rsidRPr="00564A98">
        <w:rPr>
          <w:rFonts w:ascii="Times New Roman" w:hAnsi="Times New Roman"/>
          <w:sz w:val="24"/>
          <w:szCs w:val="24"/>
        </w:rPr>
        <w:t>λ</w:t>
      </w:r>
      <w:r w:rsidRPr="00564A98">
        <w:rPr>
          <w:rFonts w:ascii="Times New Roman" w:hAnsi="Times New Roman"/>
          <w:sz w:val="24"/>
          <w:szCs w:val="24"/>
          <w:lang w:val="de-DE"/>
        </w:rPr>
        <w:t>.</w:t>
      </w:r>
      <w:r w:rsidRPr="00564A98">
        <w:rPr>
          <w:rFonts w:ascii="Times New Roman" w:hAnsi="Times New Roman"/>
          <w:b/>
          <w:color w:val="FF0000"/>
          <w:sz w:val="24"/>
          <w:szCs w:val="24"/>
          <w:lang w:val="de-DE"/>
        </w:rPr>
        <w:tab/>
        <w:t xml:space="preserve">C. </w:t>
      </w:r>
      <w:r w:rsidRPr="00564A98">
        <w:rPr>
          <w:rFonts w:ascii="Times New Roman" w:hAnsi="Times New Roman"/>
          <w:sz w:val="24"/>
          <w:szCs w:val="24"/>
          <w:lang w:val="de-DE"/>
        </w:rPr>
        <w:t>0,868</w:t>
      </w:r>
      <w:r w:rsidRPr="00564A98">
        <w:rPr>
          <w:rFonts w:ascii="Times New Roman" w:hAnsi="Times New Roman"/>
          <w:sz w:val="24"/>
          <w:szCs w:val="24"/>
        </w:rPr>
        <w:t>λ</w:t>
      </w:r>
      <w:r w:rsidRPr="00564A98">
        <w:rPr>
          <w:rFonts w:ascii="Times New Roman" w:hAnsi="Times New Roman"/>
          <w:sz w:val="24"/>
          <w:szCs w:val="24"/>
          <w:lang w:val="de-DE"/>
        </w:rPr>
        <w:t>.</w:t>
      </w:r>
      <w:r w:rsidRPr="00564A98">
        <w:rPr>
          <w:rFonts w:ascii="Times New Roman" w:hAnsi="Times New Roman"/>
          <w:b/>
          <w:color w:val="FF0000"/>
          <w:sz w:val="24"/>
          <w:szCs w:val="24"/>
          <w:lang w:val="de-DE"/>
        </w:rPr>
        <w:tab/>
        <w:t xml:space="preserve">D. </w:t>
      </w:r>
      <w:r w:rsidRPr="00564A98">
        <w:rPr>
          <w:rFonts w:ascii="Times New Roman" w:hAnsi="Times New Roman"/>
          <w:sz w:val="24"/>
          <w:szCs w:val="24"/>
          <w:lang w:val="de-DE"/>
        </w:rPr>
        <w:t>0,946</w:t>
      </w:r>
      <w:r w:rsidRPr="00564A98">
        <w:rPr>
          <w:rFonts w:ascii="Times New Roman" w:hAnsi="Times New Roman"/>
          <w:sz w:val="24"/>
          <w:szCs w:val="24"/>
        </w:rPr>
        <w:t>λ</w:t>
      </w:r>
      <w:r w:rsidRPr="00564A98">
        <w:rPr>
          <w:rFonts w:ascii="Times New Roman" w:hAnsi="Times New Roman"/>
          <w:sz w:val="24"/>
          <w:szCs w:val="24"/>
          <w:lang w:val="de-DE"/>
        </w:rPr>
        <w:t>.</w:t>
      </w:r>
    </w:p>
    <w:p w14:paraId="147672D2"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5" w:name="_Toc18406513"/>
      <w:r w:rsidRPr="00564A98">
        <w:rPr>
          <w:i w:val="0"/>
          <w:sz w:val="24"/>
          <w:szCs w:val="24"/>
          <w:highlight w:val="yellow"/>
          <w:lang w:val="nl-NL"/>
        </w:rPr>
        <w:t>2018</w:t>
      </w:r>
      <w:bookmarkEnd w:id="45"/>
    </w:p>
    <w:p w14:paraId="1F1F95FE"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144. </w:t>
      </w:r>
      <w:r w:rsidRPr="00794EC3">
        <w:rPr>
          <w:rFonts w:ascii="Cambria" w:eastAsia="Calibri" w:hAnsi="Cambria"/>
          <w:b/>
          <w:color w:val="FF0000"/>
          <w:sz w:val="18"/>
          <w:highlight w:val="yellow"/>
        </w:rPr>
        <w:t>(MH 18):</w:t>
      </w:r>
      <w:r w:rsidRPr="00564A98">
        <w:rPr>
          <w:rFonts w:ascii="Times New Roman" w:eastAsia="Calibri" w:hAnsi="Times New Roman"/>
        </w:rPr>
        <w:t xml:space="preserve"> Trong sóng cơ, công thức liên hệ giữa tốc độ truyền sóng v, bước sóng </w:t>
      </w:r>
      <m:oMath>
        <m:r>
          <m:rPr>
            <m:sty m:val="p"/>
          </m:rPr>
          <w:rPr>
            <w:rFonts w:ascii="Cambria Math" w:eastAsia="Calibri" w:hAnsi="Cambria Math"/>
          </w:rPr>
          <m:t>λ</m:t>
        </m:r>
      </m:oMath>
      <w:r w:rsidRPr="00564A98">
        <w:rPr>
          <w:rFonts w:ascii="Times New Roman" w:eastAsia="Calibri" w:hAnsi="Times New Roman"/>
        </w:rPr>
        <w:t xml:space="preserve"> chu kì T của sóng là</w:t>
      </w:r>
    </w:p>
    <w:p w14:paraId="19C9F17D"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r>
          <m:rPr>
            <m:sty m:val="p"/>
          </m:rPr>
          <w:rPr>
            <w:rFonts w:ascii="Cambria Math" w:eastAsia="Calibri" w:hAnsi="Cambria Math"/>
          </w:rPr>
          <m:t>λ=</m:t>
        </m:r>
        <m:f>
          <m:fPr>
            <m:ctrlPr>
              <w:rPr>
                <w:rFonts w:ascii="Cambria Math" w:eastAsia="Calibri" w:hAnsi="Cambria Math"/>
              </w:rPr>
            </m:ctrlPr>
          </m:fPr>
          <m:num>
            <m:r>
              <m:rPr>
                <m:sty m:val="p"/>
              </m:rPr>
              <w:rPr>
                <w:rFonts w:ascii="Cambria Math" w:eastAsia="Calibri" w:hAnsi="Cambria Math"/>
              </w:rPr>
              <m:t>v</m:t>
            </m:r>
          </m:num>
          <m:den>
            <m:r>
              <m:rPr>
                <m:sty m:val="p"/>
              </m:rPr>
              <w:rPr>
                <w:rFonts w:ascii="Cambria Math" w:eastAsia="Calibri" w:hAnsi="Cambria Math"/>
              </w:rPr>
              <m:t>2πT</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B. </w:t>
      </w:r>
      <m:oMath>
        <m:r>
          <m:rPr>
            <m:sty m:val="p"/>
          </m:rPr>
          <w:rPr>
            <w:rFonts w:ascii="Cambria Math" w:eastAsia="Calibri" w:hAnsi="Cambria Math"/>
          </w:rPr>
          <m:t>λ=2πvT</m:t>
        </m:r>
      </m:oMath>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λ=vT</w:t>
      </w:r>
      <w:r w:rsidRPr="00564A98">
        <w:rPr>
          <w:rFonts w:ascii="Times New Roman" w:eastAsia="Calibri" w:hAnsi="Times New Roman"/>
          <w:b/>
          <w:color w:val="FF0000"/>
        </w:rPr>
        <w:tab/>
        <w:t xml:space="preserve">D. </w:t>
      </w:r>
      <w:r w:rsidRPr="00564A98">
        <w:rPr>
          <w:rFonts w:ascii="Times New Roman" w:eastAsia="Calibri" w:hAnsi="Times New Roman"/>
        </w:rPr>
        <w:t>λ=</w:t>
      </w:r>
      <m:oMath>
        <m:f>
          <m:fPr>
            <m:ctrlPr>
              <w:rPr>
                <w:rFonts w:ascii="Cambria Math" w:eastAsia="Calibri" w:hAnsi="Cambria Math"/>
              </w:rPr>
            </m:ctrlPr>
          </m:fPr>
          <m:num>
            <m:r>
              <m:rPr>
                <m:sty m:val="p"/>
              </m:rPr>
              <w:rPr>
                <w:rFonts w:ascii="Cambria Math" w:eastAsia="Calibri" w:hAnsi="Cambria Math"/>
              </w:rPr>
              <m:t>v</m:t>
            </m:r>
          </m:num>
          <m:den>
            <m:r>
              <m:rPr>
                <m:sty m:val="p"/>
              </m:rPr>
              <w:rPr>
                <w:rFonts w:ascii="Cambria Math" w:eastAsia="Calibri" w:hAnsi="Cambria Math"/>
              </w:rPr>
              <m:t>T</m:t>
            </m:r>
          </m:den>
        </m:f>
      </m:oMath>
    </w:p>
    <w:p w14:paraId="7342156F" w14:textId="77777777" w:rsidR="00A3407B" w:rsidRPr="00564A98" w:rsidRDefault="00A3407B"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145. </w:t>
      </w:r>
      <w:r w:rsidRPr="00794EC3">
        <w:rPr>
          <w:rFonts w:ascii="Cambria" w:eastAsia="Calibri" w:hAnsi="Cambria"/>
          <w:b/>
          <w:color w:val="FF0000"/>
          <w:sz w:val="18"/>
          <w:highlight w:val="yellow"/>
        </w:rPr>
        <w:t>(MH 18):</w:t>
      </w:r>
      <w:r w:rsidRPr="00564A98">
        <w:rPr>
          <w:rFonts w:ascii="Times New Roman" w:eastAsia="Calibri" w:hAnsi="Times New Roman"/>
        </w:rPr>
        <w:t xml:space="preserve"> </w:t>
      </w:r>
      <w:r w:rsidRPr="00564A98">
        <w:rPr>
          <w:rFonts w:ascii="Times New Roman" w:eastAsia="Calibri" w:hAnsi="Times New Roman"/>
          <w:lang w:val="fr-FR"/>
        </w:rPr>
        <w:t>Giao thoa ở mặt nước được tạo bởi hai nguồn sóng kết hợp dao động điều hòa cùng pha theo phương thẳng đứng tại hai vị trí S</w:t>
      </w:r>
      <w:r w:rsidRPr="00564A98">
        <w:rPr>
          <w:rFonts w:ascii="Times New Roman" w:eastAsia="Calibri" w:hAnsi="Times New Roman"/>
          <w:vertAlign w:val="subscript"/>
          <w:lang w:val="fr-FR"/>
        </w:rPr>
        <w:t>1</w:t>
      </w:r>
      <w:r w:rsidRPr="00564A98">
        <w:rPr>
          <w:rFonts w:ascii="Times New Roman" w:eastAsia="Calibri" w:hAnsi="Times New Roman"/>
          <w:lang w:val="fr-FR"/>
        </w:rPr>
        <w:t xml:space="preserve"> và S</w:t>
      </w:r>
      <w:r w:rsidRPr="00564A98">
        <w:rPr>
          <w:rFonts w:ascii="Times New Roman" w:eastAsia="Calibri" w:hAnsi="Times New Roman"/>
          <w:vertAlign w:val="subscript"/>
          <w:lang w:val="fr-FR"/>
        </w:rPr>
        <w:t>2</w:t>
      </w:r>
      <w:r w:rsidRPr="00564A98">
        <w:rPr>
          <w:rFonts w:ascii="Times New Roman" w:eastAsia="Calibri" w:hAnsi="Times New Roman"/>
          <w:lang w:val="fr-FR"/>
        </w:rPr>
        <w:t xml:space="preserve">. Sóng truyền trên mặt nước có bước sóng 6 cm. Trên đoạn thẳng </w:t>
      </w:r>
      <m:oMath>
        <m:sSub>
          <m:sSubPr>
            <m:ctrlPr>
              <w:rPr>
                <w:rFonts w:ascii="Cambria Math" w:eastAsia="Calibri" w:hAnsi="Cambria Math"/>
              </w:rPr>
            </m:ctrlPr>
          </m:sSubPr>
          <m:e>
            <m:r>
              <m:rPr>
                <m:sty m:val="p"/>
              </m:rPr>
              <w:rPr>
                <w:rFonts w:ascii="Cambria Math" w:eastAsia="Calibri" w:hAnsi="Cambria Math"/>
              </w:rPr>
              <m:t>S</m:t>
            </m:r>
          </m:e>
          <m:sub>
            <m:r>
              <m:rPr>
                <m:sty m:val="p"/>
              </m:rPr>
              <w:rPr>
                <w:rFonts w:ascii="Cambria Math" w:eastAsia="Calibri" w:hAnsi="Cambria Math"/>
              </w:rPr>
              <m:t>1</m:t>
            </m:r>
          </m:sub>
        </m:sSub>
        <m:sSub>
          <m:sSubPr>
            <m:ctrlPr>
              <w:rPr>
                <w:rFonts w:ascii="Cambria Math" w:eastAsia="Calibri" w:hAnsi="Cambria Math"/>
              </w:rPr>
            </m:ctrlPr>
          </m:sSubPr>
          <m:e>
            <m:r>
              <m:rPr>
                <m:sty m:val="p"/>
              </m:rPr>
              <w:rPr>
                <w:rFonts w:ascii="Cambria Math" w:eastAsia="Calibri" w:hAnsi="Cambria Math"/>
              </w:rPr>
              <m:t>S</m:t>
            </m:r>
          </m:e>
          <m:sub>
            <m:r>
              <m:rPr>
                <m:sty m:val="p"/>
              </m:rPr>
              <w:rPr>
                <w:rFonts w:ascii="Cambria Math" w:eastAsia="Calibri" w:hAnsi="Cambria Math"/>
              </w:rPr>
              <m:t>2</m:t>
            </m:r>
          </m:sub>
        </m:sSub>
        <m:r>
          <m:rPr>
            <m:sty m:val="p"/>
          </m:rPr>
          <w:rPr>
            <w:rFonts w:ascii="Cambria Math" w:eastAsia="Calibri" w:hAnsi="Cambria Math"/>
          </w:rPr>
          <m:t>,</m:t>
        </m:r>
      </m:oMath>
      <w:r w:rsidRPr="00564A98">
        <w:rPr>
          <w:rFonts w:ascii="Times New Roman" w:eastAsia="Calibri" w:hAnsi="Times New Roman"/>
          <w:lang w:val="fr-FR"/>
        </w:rPr>
        <w:t xml:space="preserve"> hai điểm gần nhau nhất mà phần tử nước tại đó dao động với biên độ cực đại cách nhau </w:t>
      </w:r>
    </w:p>
    <w:p w14:paraId="493D3909"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lang w:val="fr-FR"/>
        </w:rPr>
        <w:tab/>
        <w:t xml:space="preserve">A. </w:t>
      </w:r>
      <w:r w:rsidRPr="00564A98">
        <w:rPr>
          <w:rFonts w:ascii="Times New Roman" w:eastAsia="Calibri" w:hAnsi="Times New Roman"/>
        </w:rPr>
        <w:t>12 cm.</w:t>
      </w:r>
      <w:r w:rsidRPr="00564A98">
        <w:rPr>
          <w:rFonts w:ascii="Times New Roman" w:eastAsia="Calibri" w:hAnsi="Times New Roman"/>
          <w:b/>
          <w:color w:val="FF0000"/>
        </w:rPr>
        <w:tab/>
        <w:t xml:space="preserve">B. </w:t>
      </w:r>
      <w:r w:rsidRPr="00564A98">
        <w:rPr>
          <w:rFonts w:ascii="Times New Roman" w:eastAsia="Calibri" w:hAnsi="Times New Roman"/>
        </w:rPr>
        <w:t>6 cm.</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3 cm.</w:t>
      </w:r>
      <w:r w:rsidRPr="00564A98">
        <w:rPr>
          <w:rFonts w:ascii="Times New Roman" w:eastAsia="Calibri" w:hAnsi="Times New Roman"/>
          <w:b/>
          <w:color w:val="FF0000"/>
        </w:rPr>
        <w:tab/>
        <w:t xml:space="preserve">D. </w:t>
      </w:r>
      <w:r w:rsidRPr="00564A98">
        <w:rPr>
          <w:rFonts w:ascii="Times New Roman" w:eastAsia="Calibri" w:hAnsi="Times New Roman"/>
        </w:rPr>
        <w:t>1,5 cm.</w:t>
      </w:r>
    </w:p>
    <w:p w14:paraId="4CC1F5E5"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lastRenderedPageBreak/>
        <w:t xml:space="preserve">Câu 146. </w:t>
      </w:r>
      <w:r w:rsidRPr="00794EC3">
        <w:rPr>
          <w:rFonts w:ascii="Cambria" w:eastAsia="Calibri" w:hAnsi="Cambria"/>
          <w:b/>
          <w:color w:val="FF0000"/>
          <w:sz w:val="18"/>
          <w:highlight w:val="yellow"/>
        </w:rPr>
        <w:t>(MH 18):</w:t>
      </w:r>
      <w:r w:rsidRPr="00564A98">
        <w:rPr>
          <w:rFonts w:ascii="Times New Roman" w:eastAsia="Calibri" w:hAnsi="Times New Roman"/>
        </w:rPr>
        <w:t xml:space="preserve"> Một sợi dây dài 2m với hai đầu cố định, đang có sóng dừng. Sóng truyền trên dây với tốc độ 20 m/s. Biết rằng tần số của sóng truyền trên dây có giá trị trong khoảng từ 11Hz đến 19Hz. Tính cả hai đầu dây, số nút sóng trên dây là</w:t>
      </w:r>
    </w:p>
    <w:p w14:paraId="4803340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5</w:t>
      </w:r>
      <w:r w:rsidRPr="00564A98">
        <w:rPr>
          <w:rFonts w:ascii="Times New Roman" w:eastAsia="Calibri" w:hAnsi="Times New Roman"/>
          <w:b/>
          <w:color w:val="FF0000"/>
        </w:rPr>
        <w:tab/>
        <w:t xml:space="preserve">B. </w:t>
      </w:r>
      <w:r w:rsidRPr="00564A98">
        <w:rPr>
          <w:rFonts w:ascii="Times New Roman" w:eastAsia="Calibri" w:hAnsi="Times New Roman"/>
        </w:rPr>
        <w:t>3</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4</w:t>
      </w:r>
      <w:r w:rsidRPr="00564A98">
        <w:rPr>
          <w:rFonts w:ascii="Times New Roman" w:eastAsia="Calibri" w:hAnsi="Times New Roman"/>
          <w:b/>
          <w:color w:val="FF0000"/>
        </w:rPr>
        <w:tab/>
        <w:t xml:space="preserve">D. </w:t>
      </w:r>
      <w:r w:rsidRPr="00564A98">
        <w:rPr>
          <w:rFonts w:ascii="Times New Roman" w:eastAsia="Calibri" w:hAnsi="Times New Roman"/>
        </w:rPr>
        <w:t>2</w:t>
      </w:r>
    </w:p>
    <w:p w14:paraId="3DF092BE"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147. </w:t>
      </w:r>
      <w:r w:rsidRPr="00794EC3">
        <w:rPr>
          <w:rFonts w:ascii="Cambria" w:eastAsia="Calibri" w:hAnsi="Cambria"/>
          <w:b/>
          <w:color w:val="FF0000"/>
          <w:sz w:val="18"/>
          <w:highlight w:val="yellow"/>
        </w:rPr>
        <w:t>(MH 18):</w:t>
      </w:r>
      <w:r w:rsidRPr="00564A98">
        <w:rPr>
          <w:rFonts w:ascii="Times New Roman" w:eastAsia="Calibri" w:hAnsi="Times New Roman"/>
        </w:rPr>
        <w:t xml:space="preserve"> Ở mặt nước, tại hai điểm A và B có hai nguồn kết hợp dao động cùng pha theo phương thẳng đứng. ABCD là hình vuông nằm ngang. Biết trên CD có 3 vị trí mà ở đó các phần tử dao động với biên độ cực đại. Trên AB có tối đa bao nhiêu vị trí mà phần tử ở đó dao động với biên độ cực đại?</w:t>
      </w:r>
    </w:p>
    <w:p w14:paraId="513A4975"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13</w:t>
      </w:r>
      <w:r w:rsidRPr="00564A98">
        <w:rPr>
          <w:rFonts w:ascii="Times New Roman" w:eastAsia="Calibri" w:hAnsi="Times New Roman"/>
          <w:b/>
          <w:color w:val="FF0000"/>
        </w:rPr>
        <w:tab/>
        <w:t xml:space="preserve">B. </w:t>
      </w:r>
      <w:r w:rsidRPr="00564A98">
        <w:rPr>
          <w:rFonts w:ascii="Times New Roman" w:eastAsia="Calibri" w:hAnsi="Times New Roman"/>
        </w:rPr>
        <w:t>7</w:t>
      </w:r>
      <w:r w:rsidRPr="00564A98">
        <w:rPr>
          <w:rFonts w:ascii="Times New Roman" w:eastAsia="Calibri" w:hAnsi="Times New Roman"/>
          <w:b/>
          <w:color w:val="FF0000"/>
        </w:rPr>
        <w:tab/>
        <w:t xml:space="preserve">C. </w:t>
      </w:r>
      <w:r w:rsidRPr="00564A98">
        <w:rPr>
          <w:rFonts w:ascii="Times New Roman" w:eastAsia="Calibri" w:hAnsi="Times New Roman"/>
        </w:rPr>
        <w:t>11</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9</w:t>
      </w:r>
    </w:p>
    <w:p w14:paraId="4420DD74"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148. </w:t>
      </w:r>
      <w:r w:rsidRPr="00794EC3">
        <w:rPr>
          <w:rFonts w:ascii="Cambria" w:eastAsia="Calibri" w:hAnsi="Cambria"/>
          <w:b/>
          <w:color w:val="FF0000"/>
          <w:sz w:val="18"/>
          <w:highlight w:val="yellow"/>
        </w:rPr>
        <w:t>(MH 18):</w:t>
      </w:r>
      <w:r w:rsidRPr="00564A98">
        <w:rPr>
          <w:rFonts w:ascii="Times New Roman" w:eastAsia="Calibri" w:hAnsi="Times New Roman"/>
        </w:rPr>
        <w:t xml:space="preserve"> </w:t>
      </w:r>
      <w:r w:rsidRPr="00564A98">
        <w:rPr>
          <w:rFonts w:ascii="Times New Roman" w:eastAsia="Calibri" w:hAnsi="Times New Roman"/>
          <w:lang w:val="vi-VN"/>
        </w:rPr>
        <w:t xml:space="preserve">Một sợi dây đàn hồi căng ngang với đầu A cố định đang có sóng dừng. </w:t>
      </w:r>
      <w:r w:rsidRPr="00564A98">
        <w:rPr>
          <w:rFonts w:ascii="Times New Roman" w:eastAsia="Calibri" w:hAnsi="Times New Roman"/>
        </w:rPr>
        <w:t>B là phần tử dây tại điểm bụng thứ hai tính từ đầu A, C là phần tử dây nằm giữa A và B. Biết A cách vị trí cân bằng của B và vị trí cân bằng của C những khoảng lần lượt là 30cm và 5cm, tốc độ truyền sóng trên dây là 50cm/s. Trong quá trình dao động điều hoà, khoảng thời gian ngắn nhất giữa hai lần li độ của B có giá trị bằng biên độ dao động của C là</w:t>
      </w:r>
    </w:p>
    <w:p w14:paraId="3BDC7DB6"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f>
          <m:fPr>
            <m:ctrlPr>
              <w:rPr>
                <w:rFonts w:ascii="Cambria Math" w:eastAsia="Calibri" w:hAnsi="Cambria Math"/>
              </w:rPr>
            </m:ctrlPr>
          </m:fPr>
          <m:num>
            <m:r>
              <m:rPr>
                <m:sty m:val="p"/>
              </m:rPr>
              <w:rPr>
                <w:rFonts w:ascii="Cambria Math" w:eastAsia="Calibri" w:hAnsi="Cambria Math"/>
              </w:rPr>
              <m:t>1</m:t>
            </m:r>
          </m:num>
          <m:den>
            <m:r>
              <m:rPr>
                <m:sty m:val="p"/>
              </m:rPr>
              <w:rPr>
                <w:rFonts w:ascii="Cambria Math" w:eastAsia="Calibri" w:hAnsi="Cambria Math"/>
              </w:rPr>
              <m:t>15</m:t>
            </m:r>
          </m:den>
        </m:f>
        <m:r>
          <m:rPr>
            <m:sty m:val="p"/>
          </m:rPr>
          <w:rPr>
            <w:rFonts w:ascii="Cambria Math" w:eastAsia="Calibri" w:hAnsi="Cambria Math"/>
          </w:rPr>
          <m:t>s</m:t>
        </m:r>
      </m:oMath>
      <w:r w:rsidRPr="00564A98">
        <w:rPr>
          <w:rFonts w:ascii="Times New Roman" w:eastAsia="Calibri" w:hAnsi="Times New Roman"/>
        </w:rPr>
        <w:t xml:space="preserve"> </w:t>
      </w:r>
      <w:r w:rsidRPr="00564A98">
        <w:rPr>
          <w:rFonts w:ascii="Times New Roman" w:eastAsia="Calibri" w:hAnsi="Times New Roman"/>
          <w:b/>
          <w:color w:val="FF0000"/>
        </w:rPr>
        <w:tab/>
        <w:t xml:space="preserve">B. </w:t>
      </w:r>
      <m:oMath>
        <m:f>
          <m:fPr>
            <m:ctrlPr>
              <w:rPr>
                <w:rFonts w:ascii="Cambria Math" w:eastAsia="Calibri" w:hAnsi="Cambria Math"/>
              </w:rPr>
            </m:ctrlPr>
          </m:fPr>
          <m:num>
            <m:r>
              <m:rPr>
                <m:sty m:val="p"/>
              </m:rPr>
              <w:rPr>
                <w:rFonts w:ascii="Cambria Math" w:eastAsia="Calibri" w:hAnsi="Cambria Math"/>
              </w:rPr>
              <m:t>2</m:t>
            </m:r>
          </m:num>
          <m:den>
            <m:r>
              <m:rPr>
                <m:sty m:val="p"/>
              </m:rPr>
              <w:rPr>
                <w:rFonts w:ascii="Cambria Math" w:eastAsia="Calibri" w:hAnsi="Cambria Math"/>
              </w:rPr>
              <m:t>5</m:t>
            </m:r>
          </m:den>
        </m:f>
      </m:oMath>
      <w:r w:rsidRPr="00564A98">
        <w:rPr>
          <w:rFonts w:ascii="Times New Roman" w:eastAsia="Calibri" w:hAnsi="Times New Roman"/>
        </w:rPr>
        <w:t>s</w:t>
      </w:r>
      <w:r w:rsidRPr="00564A98">
        <w:rPr>
          <w:rFonts w:ascii="Times New Roman" w:eastAsia="Calibri" w:hAnsi="Times New Roman"/>
          <w:b/>
          <w:color w:val="FF0000"/>
        </w:rPr>
        <w:tab/>
        <w:t xml:space="preserve">C. </w:t>
      </w:r>
      <m:oMath>
        <m:f>
          <m:fPr>
            <m:ctrlPr>
              <w:rPr>
                <w:rFonts w:ascii="Cambria Math" w:eastAsia="Calibri" w:hAnsi="Cambria Math"/>
              </w:rPr>
            </m:ctrlPr>
          </m:fPr>
          <m:num>
            <m:r>
              <m:rPr>
                <m:sty m:val="p"/>
              </m:rPr>
              <w:rPr>
                <w:rFonts w:ascii="Cambria Math" w:eastAsia="Calibri" w:hAnsi="Cambria Math"/>
              </w:rPr>
              <m:t>2</m:t>
            </m:r>
          </m:num>
          <m:den>
            <m:r>
              <m:rPr>
                <m:sty m:val="p"/>
              </m:rPr>
              <w:rPr>
                <w:rFonts w:ascii="Cambria Math" w:eastAsia="Calibri" w:hAnsi="Cambria Math"/>
              </w:rPr>
              <m:t>15</m:t>
            </m:r>
          </m:den>
        </m:f>
        <m:r>
          <m:rPr>
            <m:sty m:val="p"/>
          </m:rPr>
          <w:rPr>
            <w:rFonts w:ascii="Cambria Math" w:eastAsia="Calibri" w:hAnsi="Cambria Math"/>
          </w:rPr>
          <m:t>s</m:t>
        </m:r>
      </m:oMath>
      <w:r w:rsidRPr="00564A98">
        <w:rPr>
          <w:rFonts w:ascii="Times New Roman" w:eastAsia="Calibri" w:hAnsi="Times New Roman"/>
        </w:rPr>
        <w:tab/>
      </w:r>
      <w:r w:rsidRPr="00564A98">
        <w:rPr>
          <w:rFonts w:ascii="Times New Roman" w:eastAsia="Calibri" w:hAnsi="Times New Roman"/>
          <w:b/>
          <w:color w:val="FF0000"/>
          <w:u w:val="single"/>
        </w:rPr>
        <w:t xml:space="preserve">D. </w:t>
      </w:r>
      <m:oMath>
        <m:f>
          <m:fPr>
            <m:ctrlPr>
              <w:rPr>
                <w:rFonts w:ascii="Cambria Math" w:eastAsia="Calibri" w:hAnsi="Cambria Math"/>
              </w:rPr>
            </m:ctrlPr>
          </m:fPr>
          <m:num>
            <m:r>
              <m:rPr>
                <m:sty m:val="p"/>
              </m:rPr>
              <w:rPr>
                <w:rFonts w:ascii="Cambria Math" w:eastAsia="Calibri" w:hAnsi="Cambria Math"/>
              </w:rPr>
              <m:t>1</m:t>
            </m:r>
          </m:num>
          <m:den>
            <m:r>
              <m:rPr>
                <m:sty m:val="p"/>
              </m:rPr>
              <w:rPr>
                <w:rFonts w:ascii="Cambria Math" w:eastAsia="Calibri" w:hAnsi="Cambria Math"/>
              </w:rPr>
              <m:t>5</m:t>
            </m:r>
          </m:den>
        </m:f>
        <m:r>
          <m:rPr>
            <m:sty m:val="p"/>
          </m:rPr>
          <w:rPr>
            <w:rFonts w:ascii="Cambria Math" w:eastAsia="Calibri" w:hAnsi="Cambria Math"/>
          </w:rPr>
          <m:t>s</m:t>
        </m:r>
      </m:oMath>
    </w:p>
    <w:p w14:paraId="14CF8F67"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p>
    <w:p w14:paraId="79BD258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685688D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sóng cơ hình sin truyền theo trục Ox với chu kì T. Khoảng thời gian để sóng truyền được quãng đường bằng một bước sóng là</w:t>
      </w:r>
    </w:p>
    <w:p w14:paraId="5ACC41E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4T.</w:t>
      </w:r>
      <w:r w:rsidRPr="00564A98">
        <w:rPr>
          <w:rFonts w:ascii="Times New Roman" w:hAnsi="Times New Roman"/>
          <w:b/>
          <w:color w:val="FF0000"/>
        </w:rPr>
        <w:tab/>
        <w:t xml:space="preserve">B. </w:t>
      </w:r>
      <w:r w:rsidRPr="00564A98">
        <w:rPr>
          <w:rFonts w:ascii="Times New Roman" w:hAnsi="Times New Roman"/>
        </w:rPr>
        <w:t>0,5T.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T.</w:t>
      </w:r>
      <w:r w:rsidRPr="00564A98">
        <w:rPr>
          <w:rFonts w:ascii="Times New Roman" w:hAnsi="Times New Roman"/>
          <w:b/>
          <w:color w:val="FF0000"/>
        </w:rPr>
        <w:tab/>
        <w:t xml:space="preserve">D. </w:t>
      </w:r>
      <w:r w:rsidRPr="00564A98">
        <w:rPr>
          <w:rFonts w:ascii="Times New Roman" w:hAnsi="Times New Roman"/>
        </w:rPr>
        <w:t>2T.</w:t>
      </w:r>
    </w:p>
    <w:p w14:paraId="6908EB5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Trong thí nghiệm giao thoa sóng ở mặt nước, hai nguồn kết hợp đặt tại hai điểm A và B dao động cùng pha theo phương thẳng đứng. Trên đoạn thẳng AB, khoảng cách giữa hai cực tiểu giao thoa liên tiếp là </w:t>
      </w:r>
      <w:smartTag w:uri="urn:schemas-microsoft-com:office:smarttags" w:element="metricconverter">
        <w:smartTagPr>
          <w:attr w:name="ProductID" w:val="0,5 cm"/>
        </w:smartTagPr>
        <w:r w:rsidRPr="00564A98">
          <w:rPr>
            <w:rFonts w:ascii="Times New Roman" w:hAnsi="Times New Roman"/>
          </w:rPr>
          <w:t>0,5 cm</w:t>
        </w:r>
      </w:smartTag>
      <w:r w:rsidRPr="00564A98">
        <w:rPr>
          <w:rFonts w:ascii="Times New Roman" w:hAnsi="Times New Roman"/>
        </w:rPr>
        <w:t>. Sóng truyền trên mặt nước có bước sóng là</w:t>
      </w:r>
    </w:p>
    <w:p w14:paraId="16388FA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4,0 cm"/>
        </w:smartTagPr>
        <w:r w:rsidRPr="00564A98">
          <w:rPr>
            <w:rFonts w:ascii="Times New Roman" w:hAnsi="Times New Roman"/>
          </w:rPr>
          <w:t>4,0 cm</w:t>
        </w:r>
      </w:smartTag>
      <w:r w:rsidRPr="00564A98">
        <w:rPr>
          <w:rFonts w:ascii="Times New Roman" w:hAnsi="Times New Roman"/>
        </w:rPr>
        <w:t xml:space="preserve">. </w:t>
      </w:r>
      <w:r w:rsidRPr="00564A98">
        <w:rPr>
          <w:rFonts w:ascii="Times New Roman" w:hAnsi="Times New Roman"/>
          <w:b/>
          <w:color w:val="FF0000"/>
        </w:rPr>
        <w:tab/>
        <w:t xml:space="preserve">C. </w:t>
      </w:r>
      <w:smartTag w:uri="urn:schemas-microsoft-com:office:smarttags" w:element="metricconverter">
        <w:smartTagPr>
          <w:attr w:name="ProductID" w:val="2,0 cm"/>
        </w:smartTagPr>
        <w:r w:rsidRPr="00564A98">
          <w:rPr>
            <w:rFonts w:ascii="Times New Roman" w:hAnsi="Times New Roman"/>
          </w:rPr>
          <w:t>2,0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0,25 cm"/>
        </w:smartTagPr>
        <w:r w:rsidRPr="00564A98">
          <w:rPr>
            <w:rFonts w:ascii="Times New Roman" w:hAnsi="Times New Roman"/>
          </w:rPr>
          <w:t>0,25 cm</w:t>
        </w:r>
      </w:smartTag>
      <w:r w:rsidRPr="00564A98">
        <w:rPr>
          <w:rFonts w:ascii="Times New Roman" w:hAnsi="Times New Roman"/>
        </w:rPr>
        <w:t>.</w:t>
      </w:r>
    </w:p>
    <w:p w14:paraId="12EC55A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sợi dây đàn hồi dài </w:t>
      </w:r>
      <w:smartTag w:uri="urn:schemas-microsoft-com:office:smarttags" w:element="metricconverter">
        <w:smartTagPr>
          <w:attr w:name="ProductID" w:val="30 cm"/>
        </w:smartTagPr>
        <w:r w:rsidRPr="00564A98">
          <w:rPr>
            <w:rFonts w:ascii="Times New Roman" w:hAnsi="Times New Roman"/>
          </w:rPr>
          <w:t>30 cm</w:t>
        </w:r>
      </w:smartTag>
      <w:r w:rsidRPr="00564A98">
        <w:rPr>
          <w:rFonts w:ascii="Times New Roman" w:hAnsi="Times New Roman"/>
        </w:rPr>
        <w:t xml:space="preserve"> có hai đầu cố định. Trên dây đang có sóng dừng. Biết sóng truyền trên dây với bước sóng </w:t>
      </w:r>
      <w:smartTag w:uri="urn:schemas-microsoft-com:office:smarttags" w:element="metricconverter">
        <w:smartTagPr>
          <w:attr w:name="ProductID" w:val="20 cm"/>
        </w:smartTagPr>
        <w:r w:rsidRPr="00564A98">
          <w:rPr>
            <w:rFonts w:ascii="Times New Roman" w:hAnsi="Times New Roman"/>
          </w:rPr>
          <w:t>20 cm</w:t>
        </w:r>
      </w:smartTag>
      <w:r w:rsidRPr="00564A98">
        <w:rPr>
          <w:rFonts w:ascii="Times New Roman" w:hAnsi="Times New Roman"/>
        </w:rPr>
        <w:t xml:space="preserve"> và biên độ dao động của điểm bụng là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xml:space="preserve">. Số điểm trên dây mà phần tử tại đó dao động với biên độ </w:t>
      </w:r>
      <w:smartTag w:uri="urn:schemas-microsoft-com:office:smarttags" w:element="metricconverter">
        <w:smartTagPr>
          <w:attr w:name="ProductID" w:val="6 mm"/>
        </w:smartTagPr>
        <w:r w:rsidRPr="00564A98">
          <w:rPr>
            <w:rFonts w:ascii="Times New Roman" w:hAnsi="Times New Roman"/>
          </w:rPr>
          <w:t>6 mm</w:t>
        </w:r>
      </w:smartTag>
      <w:r w:rsidRPr="00564A98">
        <w:rPr>
          <w:rFonts w:ascii="Times New Roman" w:hAnsi="Times New Roman"/>
        </w:rPr>
        <w:t xml:space="preserve"> là</w:t>
      </w:r>
    </w:p>
    <w:p w14:paraId="0F9EF34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8.</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6.</w:t>
      </w:r>
      <w:r w:rsidRPr="00564A98">
        <w:rPr>
          <w:rFonts w:ascii="Times New Roman" w:hAnsi="Times New Roman"/>
          <w:b/>
          <w:color w:val="FF0000"/>
        </w:rPr>
        <w:tab/>
        <w:t xml:space="preserve">C. </w:t>
      </w:r>
      <w:r w:rsidRPr="00564A98">
        <w:rPr>
          <w:rFonts w:ascii="Times New Roman" w:hAnsi="Times New Roman"/>
        </w:rPr>
        <w:t>3.</w:t>
      </w:r>
      <w:r w:rsidRPr="00564A98">
        <w:rPr>
          <w:rFonts w:ascii="Times New Roman" w:hAnsi="Times New Roman"/>
          <w:b/>
          <w:color w:val="FF0000"/>
        </w:rPr>
        <w:tab/>
        <w:t xml:space="preserve">D. </w:t>
      </w:r>
      <w:r w:rsidRPr="00564A98">
        <w:rPr>
          <w:rFonts w:ascii="Times New Roman" w:hAnsi="Times New Roman"/>
        </w:rPr>
        <w:t>4.</w:t>
      </w:r>
    </w:p>
    <w:p w14:paraId="5FE7140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Ở mặt nước, một nguồn sóng đặt tại O dao động điều hòa theo phương thẳng đứng. Sóng truyền trên mặt nước với bước sóng λ. M và N là hai điểm ở mặt nước sao cho OM = 6λ, ON = 8λ và OM vuông góc với ON. Trên đoạn thẳng MN, số điểm mà tại đó các phần tử nước dao động ngược pha với dao động của nguồn O là</w:t>
      </w:r>
      <w:r w:rsidRPr="00564A98">
        <w:rPr>
          <w:rFonts w:ascii="Times New Roman" w:hAnsi="Times New Roman"/>
        </w:rPr>
        <w:tab/>
        <w:t xml:space="preserve"> </w:t>
      </w:r>
    </w:p>
    <w:p w14:paraId="3EF81D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w:t>
      </w:r>
      <w:r w:rsidRPr="00564A98">
        <w:rPr>
          <w:rFonts w:ascii="Times New Roman" w:hAnsi="Times New Roman"/>
          <w:b/>
          <w:color w:val="FF0000"/>
        </w:rPr>
        <w:tab/>
        <w:t xml:space="preserve">B. </w:t>
      </w:r>
      <w:r w:rsidRPr="00564A98">
        <w:rPr>
          <w:rFonts w:ascii="Times New Roman" w:hAnsi="Times New Roman"/>
        </w:rPr>
        <w:t>6.</w:t>
      </w:r>
      <w:r w:rsidRPr="00564A98">
        <w:rPr>
          <w:rFonts w:ascii="Times New Roman" w:hAnsi="Times New Roman"/>
          <w:b/>
          <w:color w:val="FF0000"/>
        </w:rPr>
        <w:tab/>
        <w:t xml:space="preserve">C. </w:t>
      </w:r>
      <w:r w:rsidRPr="00564A98">
        <w:rPr>
          <w:rFonts w:ascii="Times New Roman" w:hAnsi="Times New Roman"/>
        </w:rPr>
        <w:t>5.</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4.</w:t>
      </w:r>
    </w:p>
    <w:p w14:paraId="4F8A99C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ở mặt nước sao cho ABCD là hình vuông. M là một điểm thuộc cạnh CD và nằm trên vân cực đại giao thoa bậc nhất (MA − MB = λ). Biết phần tử tại M dao động ngược pha với các nguồn. Độ dài đoạn AB gần nhất với giá trị nào sau đây?</w:t>
      </w:r>
    </w:p>
    <w:p w14:paraId="133A34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lastRenderedPageBreak/>
        <w:tab/>
        <w:t xml:space="preserve">A. </w:t>
      </w:r>
      <w:r w:rsidRPr="00564A98">
        <w:rPr>
          <w:rFonts w:ascii="Times New Roman" w:hAnsi="Times New Roman"/>
        </w:rPr>
        <w:t>4,6λ.</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4,4λ.</w:t>
      </w:r>
      <w:r w:rsidRPr="00564A98">
        <w:rPr>
          <w:rFonts w:ascii="Times New Roman" w:hAnsi="Times New Roman"/>
          <w:b/>
          <w:color w:val="FF0000"/>
        </w:rPr>
        <w:tab/>
        <w:t xml:space="preserve">C. </w:t>
      </w:r>
      <w:r w:rsidRPr="00564A98">
        <w:rPr>
          <w:rFonts w:ascii="Times New Roman" w:hAnsi="Times New Roman"/>
        </w:rPr>
        <w:t>4,7λ.</w:t>
      </w:r>
      <w:r w:rsidRPr="00564A98">
        <w:rPr>
          <w:rFonts w:ascii="Times New Roman" w:hAnsi="Times New Roman"/>
          <w:b/>
          <w:color w:val="FF0000"/>
        </w:rPr>
        <w:tab/>
        <w:t xml:space="preserve">D. </w:t>
      </w:r>
      <w:r w:rsidRPr="00564A98">
        <w:rPr>
          <w:rFonts w:ascii="Times New Roman" w:hAnsi="Times New Roman"/>
        </w:rPr>
        <w:t>4,3λ.</w:t>
      </w:r>
    </w:p>
    <w:p w14:paraId="3B0A1C3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0DE9F48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sóng cơ hình sin truyền theo trục Ox. Công thức liên hệ giữa tốc độ truyền sóng v, bước sóng λ và tần số f của sóng là </w:t>
      </w:r>
    </w:p>
    <w:p w14:paraId="6355B0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λ = 2πfv. </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λ =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f</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v</m:t>
            </m:r>
          </m:num>
          <m:den>
            <m:r>
              <m:rPr>
                <m:sty m:val="p"/>
              </m:rPr>
              <w:rPr>
                <w:rFonts w:ascii="Cambria Math" w:hAnsi="Cambria Math"/>
              </w:rPr>
              <m:t>f</m:t>
            </m:r>
          </m:den>
        </m:f>
        <m:r>
          <m:rPr>
            <m:sty m:val="p"/>
          </m:rPr>
          <w:rPr>
            <w:rFonts w:ascii="Cambria Math" w:hAnsi="Cambria Math"/>
          </w:rPr>
          <m:t>.</m:t>
        </m:r>
      </m:oMath>
      <w:r w:rsidRPr="00564A98">
        <w:rPr>
          <w:rFonts w:ascii="Times New Roman" w:hAnsi="Times New Roman"/>
          <w:b/>
          <w:color w:val="FF0000"/>
        </w:rPr>
        <w:tab/>
        <w:t xml:space="preserve">C. </w:t>
      </w:r>
      <w:r w:rsidRPr="00564A98">
        <w:rPr>
          <w:rFonts w:ascii="Times New Roman" w:hAnsi="Times New Roman"/>
        </w:rPr>
        <w:t>λ = vf.</w:t>
      </w:r>
      <w:r w:rsidRPr="00564A98">
        <w:rPr>
          <w:rFonts w:ascii="Times New Roman" w:hAnsi="Times New Roman"/>
          <w:b/>
          <w:color w:val="FF0000"/>
        </w:rPr>
        <w:tab/>
        <w:t xml:space="preserve">D. </w:t>
      </w:r>
      <w:r w:rsidRPr="00564A98">
        <w:rPr>
          <w:rFonts w:ascii="Times New Roman" w:hAnsi="Times New Roman"/>
        </w:rPr>
        <w:t xml:space="preserve">λ =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
              <m:rPr>
                <m:sty m:val="p"/>
              </m:rPr>
              <w:rPr>
                <w:rFonts w:ascii="Cambria Math" w:hAnsi="Cambria Math"/>
              </w:rPr>
              <m:t>f</m:t>
            </m:r>
          </m:num>
          <m:den>
            <m:r>
              <m:rPr>
                <m:sty m:val="p"/>
              </m:rPr>
              <w:rPr>
                <w:rFonts w:ascii="Cambria Math" w:hAnsi="Cambria Math"/>
              </w:rPr>
              <m:t>v</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
              <m:rPr>
                <m:sty m:val="p"/>
              </m:rPr>
              <w:rPr>
                <w:rFonts w:ascii="Cambria Math" w:hAnsi="Cambria Math"/>
              </w:rPr>
              <m:t>f</m:t>
            </m:r>
          </m:num>
          <m:den>
            <m:r>
              <m:rPr>
                <m:sty m:val="p"/>
              </m:rPr>
              <w:rPr>
                <w:rFonts w:ascii="Cambria Math" w:hAnsi="Cambria Math"/>
              </w:rPr>
              <m:t>v</m:t>
            </m:r>
          </m:den>
        </m:f>
        <m:r>
          <m:rPr>
            <m:sty m:val="p"/>
          </m:rPr>
          <w:rPr>
            <w:rFonts w:ascii="Cambria Math" w:hAnsi="Cambria Math"/>
          </w:rPr>
          <m:t>.</m:t>
        </m:r>
      </m:oMath>
    </w:p>
    <w:p w14:paraId="694E30F0"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155.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Trong thí nghiệm giao thoa sóng ở mặt nước, hai nguồn kết hợp đặt tại hai điểm A và B dao động cùng pha theo phương thẳng đứng. Trên đoạn thẳng AB, khoảng cách giữa hai cực đại giao thoa liên tiếp là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Sóng truyền trên mặt nước có bước sóng là</w:t>
      </w:r>
      <w:r w:rsidRPr="00564A98">
        <w:rPr>
          <w:rFonts w:ascii="Times New Roman" w:eastAsia="Calibri" w:hAnsi="Times New Roman"/>
        </w:rPr>
        <w:tab/>
      </w:r>
    </w:p>
    <w:p w14:paraId="77B85C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xml:space="preserve">. </w:t>
      </w:r>
      <w:r w:rsidRPr="00564A98">
        <w:rPr>
          <w:rFonts w:ascii="Times New Roman" w:hAnsi="Times New Roman"/>
          <w:b/>
          <w:color w:val="FF0000"/>
        </w:rPr>
        <w:tab/>
        <w:t xml:space="preserve">B. </w:t>
      </w:r>
      <w:smartTag w:uri="urn:schemas-microsoft-com:office:smarttags" w:element="metricconverter">
        <w:smartTagPr>
          <w:attr w:name="ProductID" w:val="8 cm"/>
        </w:smartTagPr>
        <w:r w:rsidRPr="00564A98">
          <w:rPr>
            <w:rFonts w:ascii="Times New Roman" w:hAnsi="Times New Roman"/>
          </w:rPr>
          <w:t>8 cm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 cm"/>
        </w:smartTagPr>
        <w:r w:rsidRPr="00564A98">
          <w:rPr>
            <w:rFonts w:ascii="Times New Roman" w:hAnsi="Times New Roman"/>
          </w:rPr>
          <w:t>1 cm</w:t>
        </w:r>
      </w:smartTag>
      <w:r w:rsidRPr="00564A98">
        <w:rPr>
          <w:rFonts w:ascii="Times New Roman" w:hAnsi="Times New Roman"/>
        </w:rPr>
        <w:t>.</w:t>
      </w:r>
    </w:p>
    <w:p w14:paraId="76CDEB3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nguồn âm điểm phát âm ra môi trường đẳng hướng, không hấp thụ và không phản xạ âm. Biết mức cường độ âm tại một điểm cách nguồn âm </w:t>
      </w:r>
      <w:smartTag w:uri="urn:schemas-microsoft-com:office:smarttags" w:element="metricconverter">
        <w:smartTagPr>
          <w:attr w:name="ProductID" w:val="100 m"/>
        </w:smartTagPr>
        <w:r w:rsidRPr="00564A98">
          <w:rPr>
            <w:rFonts w:ascii="Times New Roman" w:hAnsi="Times New Roman"/>
          </w:rPr>
          <w:t>100 m</w:t>
        </w:r>
      </w:smartTag>
      <w:r w:rsidRPr="00564A98">
        <w:rPr>
          <w:rFonts w:ascii="Times New Roman" w:hAnsi="Times New Roman"/>
        </w:rPr>
        <w:t xml:space="preserve"> có giá trị là 20 dB.</w:t>
      </w:r>
      <w:r w:rsidRPr="00564A98">
        <w:rPr>
          <w:rFonts w:ascii="Times New Roman" w:hAnsi="Times New Roman"/>
          <w:b/>
        </w:rPr>
        <w:t xml:space="preserve"> </w:t>
      </w:r>
      <w:r w:rsidRPr="00564A98">
        <w:rPr>
          <w:rFonts w:ascii="Times New Roman" w:hAnsi="Times New Roman"/>
        </w:rPr>
        <w:t xml:space="preserve">Mức cường độ âm tại điểm cách nguồn âm </w:t>
      </w:r>
      <w:smartTag w:uri="urn:schemas-microsoft-com:office:smarttags" w:element="metricconverter">
        <w:smartTagPr>
          <w:attr w:name="ProductID" w:val="1 m"/>
        </w:smartTagPr>
        <w:r w:rsidRPr="00564A98">
          <w:rPr>
            <w:rFonts w:ascii="Times New Roman" w:hAnsi="Times New Roman"/>
          </w:rPr>
          <w:t>1 m</w:t>
        </w:r>
      </w:smartTag>
      <w:r w:rsidRPr="00564A98">
        <w:rPr>
          <w:rFonts w:ascii="Times New Roman" w:hAnsi="Times New Roman"/>
        </w:rPr>
        <w:t xml:space="preserve"> có giá trị là</w:t>
      </w:r>
    </w:p>
    <w:p w14:paraId="54C63B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60 dB.</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40 dB.</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100 dB.</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80 dB.</w:t>
      </w:r>
      <w:r w:rsidRPr="00564A98">
        <w:rPr>
          <w:rFonts w:ascii="Times New Roman" w:hAnsi="Times New Roman"/>
          <w:b/>
        </w:rPr>
        <w:t xml:space="preserve"> </w:t>
      </w:r>
    </w:p>
    <w:p w14:paraId="53F413E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Ở mặt nước có hai nguồn kết hợp đặt tại hai điểm A và B, dao động cùng pha theo phương thẳng đứng, phát ra hai sóng có bước sóng λ. Trên AB có 9 vị trí mà ở đó các phần tử nước dao động với biên độ cực đại. C và D là hai điểm ở mặt nước sao cho ABCD là hình vuông. M là một điểm thuộc cạnh CD và nằm trên vân cực đại giao thoa bậc nhất (MA − MB = λ). Biết phần tử tại M dao động cùng pha với các nguồn. Độ dài đoạn AB gần nhất với giá trị nào sau đây? </w:t>
      </w:r>
    </w:p>
    <w:p w14:paraId="55AC9E1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4,8λ.</w:t>
      </w:r>
      <w:r w:rsidRPr="00564A98">
        <w:rPr>
          <w:rFonts w:ascii="Times New Roman" w:hAnsi="Times New Roman"/>
          <w:b/>
          <w:color w:val="FF0000"/>
        </w:rPr>
        <w:tab/>
        <w:t xml:space="preserve">B. </w:t>
      </w:r>
      <w:r w:rsidRPr="00564A98">
        <w:rPr>
          <w:rFonts w:ascii="Times New Roman" w:hAnsi="Times New Roman"/>
        </w:rPr>
        <w:t>4,6λ.</w:t>
      </w:r>
      <w:r w:rsidRPr="00564A98">
        <w:rPr>
          <w:rFonts w:ascii="Times New Roman" w:hAnsi="Times New Roman"/>
          <w:b/>
          <w:color w:val="FF0000"/>
        </w:rPr>
        <w:tab/>
        <w:t xml:space="preserve">C. </w:t>
      </w:r>
      <w:r w:rsidRPr="00564A98">
        <w:rPr>
          <w:rFonts w:ascii="Times New Roman" w:hAnsi="Times New Roman"/>
        </w:rPr>
        <w:t>4,4λ.</w:t>
      </w:r>
      <w:r w:rsidRPr="00564A98">
        <w:rPr>
          <w:rFonts w:ascii="Times New Roman" w:hAnsi="Times New Roman"/>
          <w:b/>
          <w:color w:val="FF0000"/>
        </w:rPr>
        <w:tab/>
        <w:t xml:space="preserve">D. </w:t>
      </w:r>
      <w:r w:rsidRPr="00564A98">
        <w:rPr>
          <w:rFonts w:ascii="Times New Roman" w:hAnsi="Times New Roman"/>
        </w:rPr>
        <w:t>4,7λ.</w:t>
      </w:r>
    </w:p>
    <w:p w14:paraId="5A38FCD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sợi dây đàn hồi căng ngang với đầu A cố định đang có sóng dừng. M và N là hai phần tử dây dao động điều hòa có vị trí cân bằng cách đầu A những khoảng lần lượt là </w:t>
      </w:r>
      <w:smartTag w:uri="urn:schemas-microsoft-com:office:smarttags" w:element="metricconverter">
        <w:smartTagPr>
          <w:attr w:name="ProductID" w:val="16 cm"/>
        </w:smartTagPr>
        <w:r w:rsidRPr="00564A98">
          <w:rPr>
            <w:rFonts w:ascii="Times New Roman" w:hAnsi="Times New Roman"/>
          </w:rPr>
          <w:t>16 cm</w:t>
        </w:r>
      </w:smartTag>
      <w:r w:rsidRPr="00564A98">
        <w:rPr>
          <w:rFonts w:ascii="Times New Roman" w:hAnsi="Times New Roman"/>
        </w:rPr>
        <w:t xml:space="preserve"> và </w:t>
      </w:r>
      <w:smartTag w:uri="urn:schemas-microsoft-com:office:smarttags" w:element="metricconverter">
        <w:smartTagPr>
          <w:attr w:name="ProductID" w:val="27 cm"/>
        </w:smartTagPr>
        <w:r w:rsidRPr="00564A98">
          <w:rPr>
            <w:rFonts w:ascii="Times New Roman" w:hAnsi="Times New Roman"/>
          </w:rPr>
          <w:t>27 cm</w:t>
        </w:r>
      </w:smartTag>
      <w:r w:rsidRPr="00564A98">
        <w:rPr>
          <w:rFonts w:ascii="Times New Roman" w:hAnsi="Times New Roman"/>
        </w:rPr>
        <w:t xml:space="preserve">. Biết sóng truyền trên dây có bước sóng là </w:t>
      </w:r>
      <w:smartTag w:uri="urn:schemas-microsoft-com:office:smarttags" w:element="metricconverter">
        <w:smartTagPr>
          <w:attr w:name="ProductID" w:val="24 cm"/>
        </w:smartTagPr>
        <w:r w:rsidRPr="00564A98">
          <w:rPr>
            <w:rFonts w:ascii="Times New Roman" w:hAnsi="Times New Roman"/>
          </w:rPr>
          <w:t>24 cm</w:t>
        </w:r>
      </w:smartTag>
      <w:r w:rsidRPr="00564A98">
        <w:rPr>
          <w:rFonts w:ascii="Times New Roman" w:hAnsi="Times New Roman"/>
        </w:rPr>
        <w:t>. Tỉ số giữa biên độ dao động của M và biên độ dao động của N là</w:t>
      </w:r>
    </w:p>
    <w:p w14:paraId="5749B2C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r>
          <m:rPr>
            <m:sty m:val="p"/>
          </m:rPr>
          <w:rPr>
            <w:rFonts w:ascii="Cambria Math" w:hAnsi="Cambria Math"/>
          </w:rPr>
          <m:t>.</m:t>
        </m:r>
      </m:oMath>
      <w:r w:rsidRPr="00564A98">
        <w:rPr>
          <w:rFonts w:ascii="Times New Roman" w:hAnsi="Times New Roman"/>
          <w:b/>
          <w:color w:val="FF0000"/>
        </w:rPr>
        <w:tab/>
        <w:t xml:space="preserve">B.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6</m:t>
                </m:r>
              </m:e>
            </m:rad>
          </m:num>
          <m:den>
            <m:r>
              <m:rPr>
                <m:sty m:val="p"/>
              </m:rPr>
              <w:rPr>
                <w:rFonts w:ascii="Cambria Math" w:hAnsi="Cambria Math"/>
              </w:rPr>
              <m:t>2</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6</m:t>
                </m:r>
              </m:e>
            </m:rad>
          </m:num>
          <m:den>
            <m:r>
              <m:rPr>
                <m:sty m:val="p"/>
              </m:rPr>
              <w:rPr>
                <w:rFonts w:ascii="Cambria Math" w:hAnsi="Cambria Math"/>
              </w:rPr>
              <m:t>2</m:t>
            </m:r>
          </m:den>
        </m:f>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b/>
          <w:color w:val="FF0000"/>
        </w:rPr>
        <w:tab/>
        <w:t xml:space="preserve">D. </w:t>
      </w:r>
      <w:r w:rsidRPr="00564A98">
        <w:rPr>
          <w:rFonts w:ascii="Times New Roman" w:hAnsi="Times New Roman"/>
        </w:rPr>
        <w:fldChar w:fldCharType="begin"/>
      </w:r>
      <w:r w:rsidRPr="00564A98">
        <w:rPr>
          <w:rFonts w:ascii="Times New Roman" w:hAnsi="Times New Roman"/>
        </w:rPr>
        <w:instrText xml:space="preserve"> QUOTE </w:instrTex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6</m:t>
                </m:r>
              </m:e>
            </m:rad>
          </m:num>
          <m:den>
            <m:r>
              <m:rPr>
                <m:sty m:val="p"/>
              </m:rPr>
              <w:rPr>
                <w:rFonts w:ascii="Cambria Math" w:hAnsi="Cambria Math"/>
              </w:rPr>
              <m:t>3</m:t>
            </m:r>
          </m:den>
        </m:f>
      </m:oMath>
      <w:r w:rsidRPr="00564A98">
        <w:rPr>
          <w:rFonts w:ascii="Times New Roman" w:hAnsi="Times New Roman"/>
        </w:rPr>
        <w:instrText xml:space="preserve"> </w:instrText>
      </w:r>
      <w:r w:rsidRPr="00564A98">
        <w:rPr>
          <w:rFonts w:ascii="Times New Roman" w:hAnsi="Times New Roman"/>
        </w:rPr>
        <w:fldChar w:fldCharType="end"/>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6</m:t>
                </m:r>
              </m:e>
            </m:rad>
          </m:num>
          <m:den>
            <m:r>
              <m:rPr>
                <m:sty m:val="p"/>
              </m:rPr>
              <w:rPr>
                <w:rFonts w:ascii="Cambria Math" w:hAnsi="Cambria Math"/>
              </w:rPr>
              <m:t>3</m:t>
            </m:r>
          </m:den>
        </m:f>
        <m:r>
          <m:rPr>
            <m:sty m:val="p"/>
          </m:rPr>
          <w:rPr>
            <w:rFonts w:ascii="Cambria Math" w:hAnsi="Cambria Math"/>
          </w:rPr>
          <m:t>.</m:t>
        </m:r>
      </m:oMath>
    </w:p>
    <w:p w14:paraId="415D60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36549BE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sóng cơ hình sin truyền theo trục Ox. Hệ thức liên hệ giữa chu kì và tần số của sóng là</w:t>
      </w:r>
    </w:p>
    <w:p w14:paraId="66ECFE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rPr>
        <w:tab/>
        <w:t xml:space="preserve">A. </w:t>
      </w:r>
      <w:r w:rsidRPr="00564A98">
        <w:rPr>
          <w:rFonts w:ascii="Times New Roman" w:hAnsi="Times New Roman"/>
          <w:lang w:val="fr-FR"/>
        </w:rPr>
        <w:t xml:space="preserve">T = </w:t>
      </w:r>
      <m:oMath>
        <m:r>
          <m:rPr>
            <m:sty m:val="p"/>
          </m:rPr>
          <w:rPr>
            <w:rFonts w:ascii="Cambria Math" w:hAnsi="Cambria Math"/>
          </w:rPr>
          <m:t>f.</m:t>
        </m:r>
      </m:oMath>
      <w:r w:rsidRPr="00564A98">
        <w:rPr>
          <w:rFonts w:ascii="Times New Roman" w:hAnsi="Times New Roman"/>
          <w:b/>
          <w:color w:val="FF0000"/>
          <w:lang w:val="fr-FR"/>
        </w:rPr>
        <w:tab/>
        <w:t xml:space="preserve">B. </w:t>
      </w:r>
      <w:r w:rsidRPr="00564A98">
        <w:rPr>
          <w:rFonts w:ascii="Times New Roman" w:hAnsi="Times New Roman"/>
          <w:lang w:val="fr-FR"/>
        </w:rPr>
        <w:t xml:space="preserve">T = </w:t>
      </w:r>
      <w:r w:rsidRPr="00564A98">
        <w:rPr>
          <w:rFonts w:ascii="Times New Roman" w:hAnsi="Times New Roman"/>
          <w:lang w:val="fr-FR"/>
        </w:rPr>
        <w:fldChar w:fldCharType="begin"/>
      </w:r>
      <w:r w:rsidRPr="00564A98">
        <w:rPr>
          <w:rFonts w:ascii="Times New Roman" w:hAnsi="Times New Roman"/>
          <w:lang w:val="fr-FR"/>
        </w:rPr>
        <w:instrText xml:space="preserve"> QUOTE </w:instrText>
      </w:r>
      <m:oMath>
        <m:f>
          <m:fPr>
            <m:ctrlPr>
              <w:rPr>
                <w:rFonts w:ascii="Cambria Math" w:hAnsi="Cambria Math"/>
              </w:rPr>
            </m:ctrlPr>
          </m:fPr>
          <m:num>
            <m:r>
              <m:rPr>
                <m:sty m:val="p"/>
              </m:rPr>
              <w:rPr>
                <w:rFonts w:ascii="Cambria Math" w:hAnsi="Cambria Math"/>
                <w:lang w:val="fr-FR"/>
              </w:rPr>
              <m:t>2</m:t>
            </m:r>
            <m:r>
              <m:rPr>
                <m:sty m:val="p"/>
              </m:rPr>
              <w:rPr>
                <w:rFonts w:ascii="Cambria Math" w:hAnsi="Cambria Math"/>
              </w:rPr>
              <m:t>π</m:t>
            </m:r>
          </m:num>
          <m:den>
            <m:r>
              <m:rPr>
                <m:sty m:val="p"/>
              </m:rPr>
              <w:rPr>
                <w:rFonts w:ascii="Cambria Math" w:hAnsi="Cambria Math"/>
              </w:rPr>
              <m:t>f</m:t>
            </m:r>
          </m:den>
        </m:f>
      </m:oMath>
      <w:r w:rsidRPr="00564A98">
        <w:rPr>
          <w:rFonts w:ascii="Times New Roman" w:hAnsi="Times New Roman"/>
          <w:lang w:val="fr-FR"/>
        </w:rPr>
        <w:instrText xml:space="preserve"> </w:instrText>
      </w:r>
      <w:r w:rsidRPr="00564A98">
        <w:rPr>
          <w:rFonts w:ascii="Times New Roman" w:hAnsi="Times New Roman"/>
          <w:lang w:val="fr-FR"/>
        </w:rPr>
        <w:fldChar w:fldCharType="end"/>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f</m:t>
            </m:r>
          </m:den>
        </m:f>
        <m:r>
          <m:rPr>
            <m:sty m:val="p"/>
          </m:rPr>
          <w:rPr>
            <w:rFonts w:ascii="Cambria Math" w:hAnsi="Cambria Math"/>
          </w:rPr>
          <m:t>.</m:t>
        </m:r>
      </m:oMath>
      <w:r w:rsidRPr="00564A98">
        <w:rPr>
          <w:rFonts w:ascii="Times New Roman" w:hAnsi="Times New Roman"/>
          <w:b/>
          <w:color w:val="FF0000"/>
          <w:lang w:val="fr-FR"/>
        </w:rPr>
        <w:tab/>
        <w:t xml:space="preserve">C. </w:t>
      </w:r>
      <w:r w:rsidRPr="00564A98">
        <w:rPr>
          <w:rFonts w:ascii="Times New Roman" w:hAnsi="Times New Roman"/>
          <w:lang w:val="fr-FR"/>
        </w:rPr>
        <w:t>T =</w:t>
      </w:r>
      <m:oMath>
        <m:r>
          <m:rPr>
            <m:sty m:val="p"/>
          </m:rPr>
          <w:rPr>
            <w:rFonts w:ascii="Cambria Math" w:hAnsi="Cambria Math"/>
          </w:rPr>
          <m:t>2πf.</m:t>
        </m:r>
      </m:oMath>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 xml:space="preserve">T = </w:t>
      </w:r>
      <w:r w:rsidRPr="00564A98">
        <w:rPr>
          <w:rFonts w:ascii="Times New Roman" w:hAnsi="Times New Roman"/>
          <w:lang w:val="fr-FR"/>
        </w:rPr>
        <w:fldChar w:fldCharType="begin"/>
      </w:r>
      <w:r w:rsidRPr="00564A98">
        <w:rPr>
          <w:rFonts w:ascii="Times New Roman" w:hAnsi="Times New Roman"/>
          <w:lang w:val="fr-FR"/>
        </w:rPr>
        <w:instrText xml:space="preserve"> QUOTE </w:instrText>
      </w:r>
      <m:oMath>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rPr>
              <m:t>f</m:t>
            </m:r>
          </m:den>
        </m:f>
      </m:oMath>
      <w:r w:rsidRPr="00564A98">
        <w:rPr>
          <w:rFonts w:ascii="Times New Roman" w:hAnsi="Times New Roman"/>
          <w:lang w:val="fr-FR"/>
        </w:rPr>
        <w:instrText xml:space="preserve"> </w:instrText>
      </w:r>
      <w:r w:rsidRPr="00564A98">
        <w:rPr>
          <w:rFonts w:ascii="Times New Roman" w:hAnsi="Times New Roman"/>
          <w:lang w:val="fr-FR"/>
        </w:rPr>
        <w:fldChar w:fldCharType="separate"/>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f</m:t>
            </m:r>
          </m:den>
        </m:f>
        <m:r>
          <m:rPr>
            <m:sty m:val="p"/>
          </m:rPr>
          <w:rPr>
            <w:rFonts w:ascii="Cambria Math" w:hAnsi="Cambria Math"/>
          </w:rPr>
          <m:t>.</m:t>
        </m:r>
      </m:oMath>
      <w:r w:rsidRPr="00564A98">
        <w:rPr>
          <w:rFonts w:ascii="Times New Roman" w:hAnsi="Times New Roman"/>
          <w:lang w:val="fr-FR"/>
        </w:rPr>
        <w:fldChar w:fldCharType="end"/>
      </w:r>
      <w:r w:rsidRPr="00564A98">
        <w:rPr>
          <w:rFonts w:ascii="Times New Roman" w:hAnsi="Times New Roman"/>
          <w:lang w:val="fr-FR"/>
        </w:rPr>
        <w:t xml:space="preserve"> </w:t>
      </w:r>
    </w:p>
    <w:p w14:paraId="2CEE2BB5"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 xml:space="preserve">Trong thí nghiệm giao thoa sóng ở mặt nước, hai nguồn kết hợp đặt tại hai điểm A và B dao động cùng pha theo phương thẳng đứng. Sóng truyền trên mặt nước có bước sóng là </w:t>
      </w:r>
      <w:smartTag w:uri="urn:schemas-microsoft-com:office:smarttags" w:element="metricconverter">
        <w:smartTagPr>
          <w:attr w:name="ProductID" w:val="2 cm"/>
        </w:smartTagPr>
        <w:r w:rsidRPr="00564A98">
          <w:rPr>
            <w:rFonts w:ascii="Times New Roman" w:hAnsi="Times New Roman"/>
            <w:lang w:val="vi-VN"/>
          </w:rPr>
          <w:t>2 cm</w:t>
        </w:r>
      </w:smartTag>
      <w:r w:rsidRPr="00564A98">
        <w:rPr>
          <w:rFonts w:ascii="Times New Roman" w:hAnsi="Times New Roman"/>
          <w:lang w:val="vi-VN"/>
        </w:rPr>
        <w:t>. Trên đoạn thẳng AB, khoảng cách giữa hai cực tiểu giao thoa liên tiếp là</w:t>
      </w:r>
    </w:p>
    <w:p w14:paraId="480F99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lang w:val="vi-VN"/>
        </w:rPr>
        <w:tab/>
      </w:r>
      <w:r w:rsidRPr="00564A98">
        <w:rPr>
          <w:rFonts w:ascii="Times New Roman" w:hAnsi="Times New Roman"/>
          <w:b/>
          <w:color w:val="FF0000"/>
          <w:u w:val="single"/>
        </w:rPr>
        <w:t xml:space="preserve">A. </w:t>
      </w:r>
      <w:smartTag w:uri="urn:schemas-microsoft-com:office:smarttags" w:element="metricconverter">
        <w:smartTagPr>
          <w:attr w:name="ProductID" w:val="1,0 cm"/>
        </w:smartTagPr>
        <w:r w:rsidRPr="00564A98">
          <w:rPr>
            <w:rFonts w:ascii="Times New Roman" w:hAnsi="Times New Roman"/>
          </w:rPr>
          <w:t>1,0 cm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2,0 cm"/>
        </w:smartTagPr>
        <w:r w:rsidRPr="00564A98">
          <w:rPr>
            <w:rFonts w:ascii="Times New Roman" w:hAnsi="Times New Roman"/>
          </w:rPr>
          <w:t>2,0 cm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0,5 cm"/>
        </w:smartTagPr>
        <w:r w:rsidRPr="00564A98">
          <w:rPr>
            <w:rFonts w:ascii="Times New Roman" w:hAnsi="Times New Roman"/>
          </w:rPr>
          <w:t>0,5 cm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4,0 cm"/>
        </w:smartTagPr>
        <w:r w:rsidRPr="00564A98">
          <w:rPr>
            <w:rFonts w:ascii="Times New Roman" w:hAnsi="Times New Roman"/>
          </w:rPr>
          <w:t>4,0 cm</w:t>
        </w:r>
      </w:smartTag>
      <w:r w:rsidRPr="00564A98">
        <w:rPr>
          <w:rFonts w:ascii="Times New Roman" w:hAnsi="Times New Roman"/>
        </w:rPr>
        <w:t>.</w:t>
      </w:r>
    </w:p>
    <w:p w14:paraId="197A8F9A"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 xml:space="preserve">Một sợi dây đàn hồi dài </w:t>
      </w:r>
      <w:smartTag w:uri="urn:schemas-microsoft-com:office:smarttags" w:element="metricconverter">
        <w:smartTagPr>
          <w:attr w:name="ProductID" w:val="1,2 m"/>
        </w:smartTagPr>
        <w:r w:rsidRPr="00564A98">
          <w:rPr>
            <w:rFonts w:ascii="Times New Roman" w:hAnsi="Times New Roman"/>
            <w:lang w:val="vi-VN"/>
          </w:rPr>
          <w:t>1,2 m</w:t>
        </w:r>
      </w:smartTag>
      <w:r w:rsidRPr="00564A98">
        <w:rPr>
          <w:rFonts w:ascii="Times New Roman" w:hAnsi="Times New Roman"/>
          <w:lang w:val="vi-VN"/>
        </w:rPr>
        <w:t xml:space="preserve"> có hai đầu cố định. Trên dây đang có sóng dừng. Không kể hai đầu dây, trên dây còn quan sát được hai điểm mà phần tử dây tại đó đứng yên. Biết sóng truyền trên dây với tốc độ 8 m/s. Khoảng thời gian giữa hai lần liên tiếp sợi dây duỗi thẳng là</w:t>
      </w:r>
    </w:p>
    <w:p w14:paraId="0DE3B7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lang w:val="vi-VN"/>
        </w:rPr>
        <w:t>0,075 s.</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0,05 s.</w:t>
      </w:r>
      <w:r w:rsidRPr="00564A98">
        <w:rPr>
          <w:rFonts w:ascii="Times New Roman" w:hAnsi="Times New Roman"/>
          <w:b/>
          <w:color w:val="FF0000"/>
          <w:lang w:val="vi-VN"/>
        </w:rPr>
        <w:tab/>
        <w:t xml:space="preserve">C. </w:t>
      </w:r>
      <w:r w:rsidRPr="00564A98">
        <w:rPr>
          <w:rFonts w:ascii="Times New Roman" w:hAnsi="Times New Roman"/>
          <w:lang w:val="vi-VN"/>
        </w:rPr>
        <w:t>0,025 s.</w:t>
      </w:r>
      <w:r w:rsidRPr="00564A98">
        <w:rPr>
          <w:rFonts w:ascii="Times New Roman" w:hAnsi="Times New Roman"/>
          <w:b/>
          <w:color w:val="FF0000"/>
          <w:lang w:val="vi-VN"/>
        </w:rPr>
        <w:tab/>
        <w:t xml:space="preserve">D. </w:t>
      </w:r>
      <w:r w:rsidRPr="00564A98">
        <w:rPr>
          <w:rFonts w:ascii="Times New Roman" w:hAnsi="Times New Roman"/>
          <w:lang w:val="vi-VN"/>
        </w:rPr>
        <w:t>0,10 s.</w:t>
      </w:r>
    </w:p>
    <w:p w14:paraId="73F5189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162.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Hai điểm M và N nằm trên trục Ox và ở cùng một phía so với O. Một sóng cơ hình sin truyền trên trục Ox theo chiều từ M đến N với bước sóng λ. Biết MN</w:t>
      </w:r>
      <w:r w:rsidRPr="00564A98">
        <w:rPr>
          <w:rFonts w:ascii="Times New Roman" w:hAnsi="Times New Roman"/>
          <w:lang w:val="vi-VN"/>
        </w:rPr>
        <w:t xml:space="preserve"> = </w:t>
      </w:r>
      <m:oMath>
        <m:f>
          <m:fPr>
            <m:ctrlPr>
              <w:rPr>
                <w:rFonts w:ascii="Cambria Math" w:hAnsi="Cambria Math"/>
                <w:lang w:eastAsia="vi-VN"/>
              </w:rPr>
            </m:ctrlPr>
          </m:fPr>
          <m:num>
            <m:r>
              <m:rPr>
                <m:sty m:val="p"/>
              </m:rPr>
              <w:rPr>
                <w:rFonts w:ascii="Cambria Math" w:hAnsi="Cambria Math"/>
                <w:lang w:eastAsia="vi-VN"/>
              </w:rPr>
              <m:t>λ</m:t>
            </m:r>
          </m:num>
          <m:den>
            <m:r>
              <m:rPr>
                <m:sty m:val="p"/>
              </m:rPr>
              <w:rPr>
                <w:rFonts w:ascii="Cambria Math" w:hAnsi="Cambria Math"/>
                <w:lang w:eastAsia="vi-VN"/>
              </w:rPr>
              <m:t>12</m:t>
            </m:r>
          </m:den>
        </m:f>
      </m:oMath>
      <w:r w:rsidRPr="00564A98">
        <w:rPr>
          <w:rFonts w:ascii="Times New Roman" w:hAnsi="Times New Roman"/>
          <w:lang w:val="vi-VN"/>
        </w:rPr>
        <w:t xml:space="preserve"> </w:t>
      </w:r>
      <w:r w:rsidRPr="00564A98">
        <w:rPr>
          <w:rFonts w:ascii="Times New Roman" w:hAnsi="Times New Roman"/>
        </w:rPr>
        <w:t>và phương trình dao động của phần tử tại M là u</w:t>
      </w:r>
      <w:r w:rsidRPr="00564A98">
        <w:rPr>
          <w:rFonts w:ascii="Times New Roman" w:hAnsi="Times New Roman"/>
          <w:vertAlign w:val="subscript"/>
          <w:lang w:val="vi-VN"/>
        </w:rPr>
        <w:t>M</w:t>
      </w:r>
      <w:r w:rsidRPr="00564A98">
        <w:rPr>
          <w:rFonts w:ascii="Times New Roman" w:hAnsi="Times New Roman"/>
        </w:rPr>
        <w:t xml:space="preserve"> = 5cos10πt (cm) (tính bằng s). Tốc độ của phần tử tại N ở thời điểm t</w:t>
      </w:r>
      <w:r w:rsidRPr="00564A98">
        <w:rPr>
          <w:rFonts w:ascii="Times New Roman" w:hAnsi="Times New Roman"/>
          <w:lang w:val="vi-VN"/>
        </w:rPr>
        <w:t xml:space="preserve"> = </w:t>
      </w:r>
      <w:r w:rsidRPr="00564A98">
        <w:rPr>
          <w:rFonts w:ascii="Times New Roman" w:hAnsi="Times New Roman"/>
          <w:lang w:val="vi-VN"/>
        </w:rPr>
        <w:fldChar w:fldCharType="begin"/>
      </w:r>
      <w:r w:rsidRPr="00564A98">
        <w:rPr>
          <w:rFonts w:ascii="Times New Roman" w:hAnsi="Times New Roman"/>
          <w:lang w:val="vi-VN"/>
        </w:rPr>
        <w:instrText xml:space="preserve"> QUOTE </w:instrText>
      </w:r>
      <m:oMath>
        <m:f>
          <m:fPr>
            <m:ctrlPr>
              <w:rPr>
                <w:rFonts w:ascii="Cambria Math" w:hAnsi="Cambria Math"/>
                <w:lang w:val="vi-VN"/>
              </w:rPr>
            </m:ctrlPr>
          </m:fPr>
          <m:num>
            <m:r>
              <m:rPr>
                <m:sty m:val="p"/>
              </m:rPr>
              <w:rPr>
                <w:rFonts w:ascii="Cambria Math" w:hAnsi="Cambria Math"/>
                <w:lang w:val="vi-VN"/>
              </w:rPr>
              <m:t>1</m:t>
            </m:r>
          </m:num>
          <m:den>
            <m:r>
              <m:rPr>
                <m:sty m:val="p"/>
              </m:rPr>
              <w:rPr>
                <w:rFonts w:ascii="Cambria Math" w:hAnsi="Cambria Math"/>
                <w:lang w:val="vi-VN"/>
              </w:rPr>
              <m:t>3</m:t>
            </m:r>
          </m:den>
        </m:f>
      </m:oMath>
      <w:r w:rsidRPr="00564A98">
        <w:rPr>
          <w:rFonts w:ascii="Times New Roman" w:hAnsi="Times New Roman"/>
          <w:lang w:val="vi-VN"/>
        </w:rPr>
        <w:instrText xml:space="preserve"> </w:instrText>
      </w:r>
      <w:r w:rsidRPr="00564A98">
        <w:rPr>
          <w:rFonts w:ascii="Times New Roman" w:hAnsi="Times New Roman"/>
          <w:lang w:val="vi-VN"/>
        </w:rPr>
        <w:fldChar w:fldCharType="end"/>
      </w:r>
      <m:oMath>
        <m:f>
          <m:fPr>
            <m:ctrlPr>
              <w:rPr>
                <w:rFonts w:ascii="Cambria Math" w:hAnsi="Cambria Math"/>
                <w:lang w:eastAsia="vi-VN"/>
              </w:rPr>
            </m:ctrlPr>
          </m:fPr>
          <m:num>
            <m:r>
              <m:rPr>
                <m:sty m:val="p"/>
              </m:rPr>
              <w:rPr>
                <w:rFonts w:ascii="Cambria Math" w:hAnsi="Cambria Math"/>
                <w:lang w:eastAsia="vi-VN"/>
              </w:rPr>
              <m:t>1</m:t>
            </m:r>
          </m:num>
          <m:den>
            <m:r>
              <m:rPr>
                <m:sty m:val="p"/>
              </m:rPr>
              <w:rPr>
                <w:rFonts w:ascii="Cambria Math" w:hAnsi="Cambria Math"/>
                <w:lang w:eastAsia="vi-VN"/>
              </w:rPr>
              <m:t>3</m:t>
            </m:r>
          </m:den>
        </m:f>
        <m:r>
          <m:rPr>
            <m:sty m:val="p"/>
          </m:rPr>
          <w:rPr>
            <w:rFonts w:ascii="Cambria Math" w:hAnsi="Cambria Math"/>
            <w:lang w:eastAsia="vi-VN"/>
          </w:rPr>
          <m:t>s</m:t>
        </m:r>
      </m:oMath>
      <w:r w:rsidRPr="00564A98">
        <w:rPr>
          <w:rFonts w:ascii="Times New Roman" w:hAnsi="Times New Roman"/>
        </w:rPr>
        <w:t xml:space="preserve"> là</w:t>
      </w:r>
    </w:p>
    <w:p w14:paraId="1CBD747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noProof/>
          <w:lang w:val="vi-VN"/>
        </w:rPr>
        <w:t>25π</w:t>
      </w:r>
      <m:oMath>
        <m:rad>
          <m:radPr>
            <m:degHide m:val="1"/>
            <m:ctrlPr>
              <w:rPr>
                <w:rFonts w:ascii="Cambria Math" w:hAnsi="Cambria Math"/>
                <w:noProof/>
                <w:lang w:val="vi-VN"/>
              </w:rPr>
            </m:ctrlPr>
          </m:radPr>
          <m:deg/>
          <m:e>
            <m:r>
              <m:rPr>
                <m:sty m:val="p"/>
              </m:rPr>
              <w:rPr>
                <w:rFonts w:ascii="Cambria Math" w:hAnsi="Cambria Math"/>
                <w:noProof/>
                <w:lang w:val="vi-VN"/>
              </w:rPr>
              <m:t>3</m:t>
            </m:r>
          </m:e>
        </m:rad>
      </m:oMath>
      <w:r w:rsidRPr="00564A98">
        <w:rPr>
          <w:rFonts w:ascii="Times New Roman" w:hAnsi="Times New Roman"/>
          <w:noProof/>
          <w:lang w:val="vi-VN"/>
        </w:rPr>
        <w:t xml:space="preserve"> </w:t>
      </w:r>
      <w:r w:rsidRPr="00564A98">
        <w:rPr>
          <w:rFonts w:ascii="Times New Roman" w:hAnsi="Times New Roman"/>
        </w:rPr>
        <w:t>cm/s.</w:t>
      </w:r>
      <w:r w:rsidRPr="00564A98">
        <w:rPr>
          <w:rFonts w:ascii="Times New Roman" w:hAnsi="Times New Roman"/>
          <w:b/>
          <w:color w:val="FF0000"/>
        </w:rPr>
        <w:tab/>
        <w:t xml:space="preserve">B. </w:t>
      </w:r>
      <w:r w:rsidRPr="00564A98">
        <w:rPr>
          <w:rFonts w:ascii="Times New Roman" w:hAnsi="Times New Roman"/>
        </w:rPr>
        <w:t>50</w:t>
      </w:r>
      <w:r w:rsidRPr="00564A98">
        <w:rPr>
          <w:rFonts w:ascii="Times New Roman" w:hAnsi="Times New Roman"/>
          <w:noProof/>
          <w:lang w:val="vi-VN"/>
        </w:rPr>
        <w:t>π</w:t>
      </w:r>
      <m:oMath>
        <m:rad>
          <m:radPr>
            <m:degHide m:val="1"/>
            <m:ctrlPr>
              <w:rPr>
                <w:rFonts w:ascii="Cambria Math" w:hAnsi="Cambria Math"/>
                <w:noProof/>
                <w:lang w:val="vi-VN"/>
              </w:rPr>
            </m:ctrlPr>
          </m:radPr>
          <m:deg/>
          <m:e>
            <m:r>
              <m:rPr>
                <m:sty m:val="p"/>
              </m:rPr>
              <w:rPr>
                <w:rFonts w:ascii="Cambria Math" w:hAnsi="Cambria Math"/>
                <w:noProof/>
                <w:lang w:val="vi-VN"/>
              </w:rPr>
              <m:t>3</m:t>
            </m:r>
          </m:e>
        </m:rad>
      </m:oMath>
      <w:r w:rsidRPr="00564A98">
        <w:rPr>
          <w:rFonts w:ascii="Times New Roman" w:hAnsi="Times New Roman"/>
          <w:noProof/>
          <w:lang w:val="vi-VN"/>
        </w:rPr>
        <w:t xml:space="preserve"> </w:t>
      </w:r>
      <w:r w:rsidRPr="00564A98">
        <w:rPr>
          <w:rFonts w:ascii="Times New Roman" w:hAnsi="Times New Roman"/>
        </w:rPr>
        <w:t>cm/s..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25π cm/s.</w:t>
      </w:r>
      <w:r w:rsidRPr="00564A98">
        <w:rPr>
          <w:rFonts w:ascii="Times New Roman" w:hAnsi="Times New Roman"/>
          <w:b/>
          <w:color w:val="FF0000"/>
        </w:rPr>
        <w:tab/>
        <w:t xml:space="preserve">D. </w:t>
      </w:r>
      <w:r w:rsidRPr="00564A98">
        <w:rPr>
          <w:rFonts w:ascii="Times New Roman" w:hAnsi="Times New Roman"/>
        </w:rPr>
        <w:t>50π cm/s.</w:t>
      </w:r>
    </w:p>
    <w:p w14:paraId="2B2A76D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Ở mặt nước có hai nguồn kết hợp đặt tại hai điểm A và B, dao động cùng pha theo phương thẳng đứng, phát ra hai sóng có bước sóng λ. Trên AB có 17 vị trí mà ở đó các phần tử nước dao động với biên độ cực đại. C là một điểm ở mặt nước sao cho ABC là tam giác đều. M là một điểm thuộc cạnh CB và nằm trên vân cực đại giao thoa bậc nhất (MA − MB = λ). Biết phần tử tại M dao động ngược pha với các nguồn. Độ dài đoạn AB gần nhất với giá trị nào sau đây? </w:t>
      </w:r>
    </w:p>
    <w:p w14:paraId="171ED08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8,7λ.</w:t>
      </w:r>
      <w:r w:rsidRPr="00564A98">
        <w:rPr>
          <w:rFonts w:ascii="Times New Roman" w:hAnsi="Times New Roman"/>
          <w:b/>
          <w:color w:val="FF0000"/>
        </w:rPr>
        <w:tab/>
        <w:t xml:space="preserve">B. </w:t>
      </w:r>
      <w:r w:rsidRPr="00564A98">
        <w:rPr>
          <w:rFonts w:ascii="Times New Roman" w:hAnsi="Times New Roman"/>
        </w:rPr>
        <w:t>8,5λ.</w:t>
      </w:r>
      <w:r w:rsidRPr="00564A98">
        <w:rPr>
          <w:rFonts w:ascii="Times New Roman" w:hAnsi="Times New Roman"/>
          <w:b/>
          <w:color w:val="FF0000"/>
        </w:rPr>
        <w:tab/>
        <w:t xml:space="preserve">C. </w:t>
      </w:r>
      <w:r w:rsidRPr="00564A98">
        <w:rPr>
          <w:rFonts w:ascii="Times New Roman" w:hAnsi="Times New Roman"/>
        </w:rPr>
        <w:t>8,9λ.</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8,3λ.</w:t>
      </w:r>
    </w:p>
    <w:p w14:paraId="1431C50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545F463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6614EB0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sóng cơ hình sin truyền trong một môi trường với bước sóng λ. Trên cùng một hướng truyền sóng, khoảng cách giữa hai điểm gần nhau nhất mà phần tử của môi trường tại đó dao động ngược pha nhau là</w:t>
      </w:r>
      <w:r w:rsidRPr="00564A98">
        <w:rPr>
          <w:rFonts w:ascii="Times New Roman" w:hAnsi="Times New Roman"/>
        </w:rPr>
        <w:tab/>
        <w:t xml:space="preserve"> </w:t>
      </w:r>
    </w:p>
    <w:p w14:paraId="4B88E626"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r w:rsidRPr="00564A98">
        <w:rPr>
          <w:rFonts w:ascii="Times New Roman" w:hAnsi="Times New Roman"/>
          <w:lang w:eastAsia="vi-VN"/>
        </w:rPr>
        <w:t>2λ.</w:t>
      </w:r>
      <w:r w:rsidRPr="00564A98">
        <w:rPr>
          <w:rFonts w:ascii="Times New Roman" w:hAnsi="Times New Roman"/>
          <w:b/>
          <w:color w:val="FF0000"/>
          <w:lang w:eastAsia="vi-VN"/>
        </w:rPr>
        <w:tab/>
        <w:t xml:space="preserve">B. </w:t>
      </w:r>
      <m:oMath>
        <m:f>
          <m:fPr>
            <m:ctrlPr>
              <w:rPr>
                <w:rFonts w:ascii="Cambria Math" w:hAnsi="Cambria Math"/>
                <w:lang w:eastAsia="vi-VN"/>
              </w:rPr>
            </m:ctrlPr>
          </m:fPr>
          <m:num>
            <m:r>
              <m:rPr>
                <m:sty m:val="p"/>
              </m:rPr>
              <w:rPr>
                <w:rFonts w:ascii="Cambria Math" w:hAnsi="Cambria Math"/>
                <w:lang w:eastAsia="vi-VN"/>
              </w:rPr>
              <m:t>λ</m:t>
            </m:r>
          </m:num>
          <m:den>
            <m:r>
              <m:rPr>
                <m:sty m:val="p"/>
              </m:rPr>
              <w:rPr>
                <w:rFonts w:ascii="Cambria Math" w:hAnsi="Cambria Math"/>
                <w:lang w:eastAsia="vi-VN"/>
              </w:rPr>
              <m:t>4</m:t>
            </m:r>
          </m:den>
        </m:f>
      </m:oMath>
      <w:r w:rsidRPr="00564A98">
        <w:rPr>
          <w:rFonts w:ascii="Times New Roman" w:hAnsi="Times New Roman"/>
          <w:lang w:eastAsia="vi-VN"/>
        </w:rPr>
        <w:t>.</w:t>
      </w:r>
      <w:r w:rsidRPr="00564A98">
        <w:rPr>
          <w:rFonts w:ascii="Times New Roman" w:hAnsi="Times New Roman"/>
          <w:b/>
          <w:color w:val="FF0000"/>
          <w:lang w:eastAsia="vi-VN"/>
        </w:rPr>
        <w:tab/>
        <w:t xml:space="preserve">C. </w:t>
      </w:r>
      <w:r w:rsidRPr="00564A98">
        <w:rPr>
          <w:rFonts w:ascii="Times New Roman" w:hAnsi="Times New Roman"/>
          <w:lang w:eastAsia="vi-VN"/>
        </w:rPr>
        <w:t>λ</w:t>
      </w:r>
      <w:r w:rsidRPr="00564A98">
        <w:rPr>
          <w:rFonts w:ascii="Times New Roman" w:hAnsi="Times New Roman"/>
          <w:lang w:eastAsia="vi-VN"/>
        </w:rPr>
        <w:tab/>
      </w:r>
      <w:r w:rsidRPr="00564A98">
        <w:rPr>
          <w:rFonts w:ascii="Times New Roman" w:hAnsi="Times New Roman"/>
          <w:b/>
          <w:color w:val="FF0000"/>
          <w:u w:val="single"/>
          <w:lang w:eastAsia="vi-VN"/>
        </w:rPr>
        <w:t>D.</w:t>
      </w:r>
      <w:r w:rsidRPr="00564A98">
        <w:rPr>
          <w:rFonts w:ascii="Times New Roman" w:hAnsi="Times New Roman"/>
          <w:b/>
          <w:lang w:eastAsia="vi-VN"/>
        </w:rPr>
        <w:t xml:space="preserve"> </w:t>
      </w:r>
      <m:oMath>
        <m:f>
          <m:fPr>
            <m:ctrlPr>
              <w:rPr>
                <w:rFonts w:ascii="Cambria Math" w:hAnsi="Cambria Math"/>
                <w:lang w:eastAsia="vi-VN"/>
              </w:rPr>
            </m:ctrlPr>
          </m:fPr>
          <m:num>
            <m:r>
              <m:rPr>
                <m:sty m:val="p"/>
              </m:rPr>
              <w:rPr>
                <w:rFonts w:ascii="Cambria Math" w:hAnsi="Cambria Math"/>
                <w:lang w:eastAsia="vi-VN"/>
              </w:rPr>
              <m:t>λ</m:t>
            </m:r>
          </m:num>
          <m:den>
            <m:r>
              <m:rPr>
                <m:sty m:val="p"/>
              </m:rPr>
              <w:rPr>
                <w:rFonts w:ascii="Cambria Math" w:hAnsi="Cambria Math"/>
                <w:lang w:eastAsia="vi-VN"/>
              </w:rPr>
              <m:t>2</m:t>
            </m:r>
          </m:den>
        </m:f>
      </m:oMath>
      <w:r w:rsidRPr="00564A98">
        <w:rPr>
          <w:rFonts w:ascii="Times New Roman" w:hAnsi="Times New Roman"/>
          <w:lang w:eastAsia="vi-VN"/>
        </w:rPr>
        <w:t>.</w:t>
      </w:r>
    </w:p>
    <w:p w14:paraId="5DF216A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Trong thi nghiệm giao thoa sóng trên mặt nuớc, hai nguồn kết hợp đặt tại hai điểm A và B dao động cùng pha theo phương thẳng đứng. Sóng truyền trênmặt nước có bước sóng là </w:t>
      </w:r>
      <w:smartTag w:uri="urn:schemas-microsoft-com:office:smarttags" w:element="metricconverter">
        <w:smartTagPr>
          <w:attr w:name="ProductID" w:val="4 cm"/>
        </w:smartTagPr>
        <w:r w:rsidRPr="00564A98">
          <w:rPr>
            <w:rFonts w:ascii="Times New Roman" w:hAnsi="Times New Roman"/>
          </w:rPr>
          <w:t>4 cm</w:t>
        </w:r>
      </w:smartTag>
      <w:r w:rsidRPr="00564A98">
        <w:rPr>
          <w:rFonts w:ascii="Times New Roman" w:hAnsi="Times New Roman"/>
        </w:rPr>
        <w:t>. Trên đoạn thẳng AB, khoảng cách giữa hai cực đại giao thoa liên tiếp là</w:t>
      </w:r>
    </w:p>
    <w:p w14:paraId="2B5BA5CA"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smartTag w:uri="urn:schemas-microsoft-com:office:smarttags" w:element="metricconverter">
        <w:smartTagPr>
          <w:attr w:name="ProductID" w:val="8 cm"/>
        </w:smartTagPr>
        <w:r w:rsidRPr="00564A98">
          <w:rPr>
            <w:rFonts w:ascii="Times New Roman" w:hAnsi="Times New Roman"/>
            <w:lang w:eastAsia="vi-VN"/>
          </w:rPr>
          <w:t>8 cm</w:t>
        </w:r>
      </w:smartTag>
      <w:r w:rsidRPr="00564A98">
        <w:rPr>
          <w:rFonts w:ascii="Times New Roman" w:hAnsi="Times New Roman"/>
          <w:lang w:eastAsia="vi-VN"/>
        </w:rPr>
        <w:t>.</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w:r w:rsidRPr="00564A98">
        <w:rPr>
          <w:rFonts w:ascii="Times New Roman" w:hAnsi="Times New Roman"/>
          <w:lang w:eastAsia="vi-VN"/>
        </w:rPr>
        <w:t>2cm</w:t>
      </w:r>
      <w:r w:rsidRPr="00564A98">
        <w:rPr>
          <w:rFonts w:ascii="Times New Roman" w:hAnsi="Times New Roman"/>
          <w:b/>
          <w:color w:val="FF0000"/>
          <w:lang w:eastAsia="vi-VN"/>
        </w:rPr>
        <w:tab/>
        <w:t xml:space="preserve">C. </w:t>
      </w:r>
      <w:smartTag w:uri="urn:schemas-microsoft-com:office:smarttags" w:element="metricconverter">
        <w:smartTagPr>
          <w:attr w:name="ProductID" w:val="1 cm"/>
        </w:smartTagPr>
        <w:r w:rsidRPr="00564A98">
          <w:rPr>
            <w:rFonts w:ascii="Times New Roman" w:hAnsi="Times New Roman"/>
            <w:lang w:eastAsia="vi-VN"/>
          </w:rPr>
          <w:t>1 cm</w:t>
        </w:r>
      </w:smartTag>
      <w:r w:rsidRPr="00564A98">
        <w:rPr>
          <w:rFonts w:ascii="Times New Roman" w:hAnsi="Times New Roman"/>
          <w:b/>
          <w:color w:val="FF0000"/>
          <w:lang w:eastAsia="vi-VN"/>
        </w:rPr>
        <w:tab/>
        <w:t xml:space="preserve">D. </w:t>
      </w:r>
      <w:r w:rsidRPr="00564A98">
        <w:rPr>
          <w:rFonts w:ascii="Times New Roman" w:hAnsi="Times New Roman"/>
          <w:lang w:eastAsia="vi-VN"/>
        </w:rPr>
        <w:t>4 cm</w:t>
      </w:r>
    </w:p>
    <w:p w14:paraId="75F3F4C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Ở mặt nước có hai nguồn kết hợp đặt tại 2 điểm A và B dao động cùng pha theo phương thẳng đứng phát ra 2 sóng có bước sóng λ. Trên AB có 9 vị trí mà ở đó các phần tử dao động với biên độ cực đại. C là 1 điểm ở trên mặt nước sao cho ABC là tam giác đều. M là 1 điểm thuộc cạnh CB và nằm trên vân cực đại giao thoa bậc nhất (MA-MB =λ). Biết phần tử tại M dao động cùng pha với nguồn. Độ dài đoạn AB gần nhất với giá trị nào sau đây?</w:t>
      </w:r>
    </w:p>
    <w:p w14:paraId="2B031BB7"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4,5 λ.</w:t>
      </w:r>
      <w:r w:rsidRPr="00564A98">
        <w:rPr>
          <w:rFonts w:ascii="Times New Roman" w:hAnsi="Times New Roman"/>
          <w:b/>
          <w:color w:val="FF0000"/>
          <w:lang w:eastAsia="vi-VN"/>
        </w:rPr>
        <w:tab/>
        <w:t xml:space="preserve">B. </w:t>
      </w:r>
      <w:r w:rsidRPr="00564A98">
        <w:rPr>
          <w:rFonts w:ascii="Times New Roman" w:hAnsi="Times New Roman"/>
          <w:lang w:eastAsia="vi-VN"/>
        </w:rPr>
        <w:t>4,7 λ</w:t>
      </w:r>
      <w:r w:rsidRPr="00564A98">
        <w:rPr>
          <w:rFonts w:ascii="Times New Roman" w:hAnsi="Times New Roman"/>
          <w:b/>
          <w:color w:val="FF0000"/>
          <w:lang w:eastAsia="vi-VN"/>
        </w:rPr>
        <w:tab/>
        <w:t xml:space="preserve">C. </w:t>
      </w:r>
      <w:r w:rsidRPr="00564A98">
        <w:rPr>
          <w:rFonts w:ascii="Times New Roman" w:hAnsi="Times New Roman"/>
          <w:lang w:eastAsia="vi-VN"/>
        </w:rPr>
        <w:t>4,3 λ</w:t>
      </w:r>
      <w:r w:rsidRPr="00564A98">
        <w:rPr>
          <w:rFonts w:ascii="Times New Roman" w:hAnsi="Times New Roman"/>
          <w:b/>
          <w:color w:val="FF0000"/>
          <w:lang w:eastAsia="vi-VN"/>
        </w:rPr>
        <w:tab/>
        <w:t xml:space="preserve">D. </w:t>
      </w:r>
      <w:r w:rsidRPr="00564A98">
        <w:rPr>
          <w:rFonts w:ascii="Times New Roman" w:hAnsi="Times New Roman"/>
          <w:lang w:eastAsia="vi-VN"/>
        </w:rPr>
        <w:t>4,9λ</w:t>
      </w:r>
    </w:p>
    <w:p w14:paraId="314AFAA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Trên một sợi dây đàn hồi dang có sóng dừng với biên độ dao động của các điểm bụng là a. M là một phần tử dây dao động với biên độ 0,5a. Bỉết vị trí cân bằng của M cách điểm nút gần nó nhất một khoảng </w:t>
      </w:r>
      <w:smartTag w:uri="urn:schemas-microsoft-com:office:smarttags" w:element="metricconverter">
        <w:smartTagPr>
          <w:attr w:name="ProductID" w:val="2 cm"/>
        </w:smartTagPr>
        <w:r w:rsidRPr="00564A98">
          <w:rPr>
            <w:rFonts w:ascii="Times New Roman" w:hAnsi="Times New Roman"/>
          </w:rPr>
          <w:t>2 cm</w:t>
        </w:r>
      </w:smartTag>
      <w:r w:rsidRPr="00564A98">
        <w:rPr>
          <w:rFonts w:ascii="Times New Roman" w:hAnsi="Times New Roman"/>
        </w:rPr>
        <w:t>. Sóng truyền trên dây có bước sóng là:</w:t>
      </w:r>
    </w:p>
    <w:p w14:paraId="247E6A81"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smartTag w:uri="urn:schemas-microsoft-com:office:smarttags" w:element="metricconverter">
        <w:smartTagPr>
          <w:attr w:name="ProductID" w:val="24 cm"/>
        </w:smartTagPr>
        <w:r w:rsidRPr="00564A98">
          <w:rPr>
            <w:rFonts w:ascii="Times New Roman" w:hAnsi="Times New Roman"/>
            <w:lang w:eastAsia="vi-VN"/>
          </w:rPr>
          <w:t>24 cm</w:t>
        </w:r>
      </w:smartTag>
      <w:r w:rsidRPr="00564A98">
        <w:rPr>
          <w:rFonts w:ascii="Times New Roman" w:hAnsi="Times New Roman"/>
          <w:lang w:eastAsia="vi-VN"/>
        </w:rPr>
        <w:t>.</w:t>
      </w:r>
      <w:r w:rsidRPr="00564A98">
        <w:rPr>
          <w:rFonts w:ascii="Times New Roman" w:hAnsi="Times New Roman"/>
          <w:b/>
          <w:color w:val="FF0000"/>
          <w:lang w:eastAsia="vi-VN"/>
        </w:rPr>
        <w:tab/>
        <w:t xml:space="preserve">B. </w:t>
      </w:r>
      <w:r w:rsidRPr="00564A98">
        <w:rPr>
          <w:rFonts w:ascii="Times New Roman" w:hAnsi="Times New Roman"/>
          <w:lang w:eastAsia="vi-VN"/>
        </w:rPr>
        <w:t>12cm</w:t>
      </w:r>
      <w:r w:rsidRPr="00564A98">
        <w:rPr>
          <w:rFonts w:ascii="Times New Roman" w:hAnsi="Times New Roman"/>
          <w:b/>
          <w:color w:val="FF0000"/>
          <w:lang w:eastAsia="vi-VN"/>
        </w:rPr>
        <w:tab/>
        <w:t xml:space="preserve">C. </w:t>
      </w:r>
      <w:smartTag w:uri="urn:schemas-microsoft-com:office:smarttags" w:element="metricconverter">
        <w:smartTagPr>
          <w:attr w:name="ProductID" w:val="16 cm"/>
        </w:smartTagPr>
        <w:r w:rsidRPr="00564A98">
          <w:rPr>
            <w:rFonts w:ascii="Times New Roman" w:hAnsi="Times New Roman"/>
            <w:lang w:eastAsia="vi-VN"/>
          </w:rPr>
          <w:t>16 cm</w:t>
        </w:r>
      </w:smartTag>
      <w:r w:rsidRPr="00564A98">
        <w:rPr>
          <w:rFonts w:ascii="Times New Roman" w:hAnsi="Times New Roman"/>
          <w:b/>
          <w:color w:val="FF0000"/>
          <w:lang w:eastAsia="vi-VN"/>
        </w:rPr>
        <w:tab/>
        <w:t xml:space="preserve">D. </w:t>
      </w:r>
      <w:r w:rsidRPr="00564A98">
        <w:rPr>
          <w:rFonts w:ascii="Times New Roman" w:hAnsi="Times New Roman"/>
          <w:lang w:eastAsia="vi-VN"/>
        </w:rPr>
        <w:t>3 cm</w:t>
      </w:r>
    </w:p>
    <w:p w14:paraId="20C8932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Một nguồn âm điểm đặt tại O phát âm có công suất không đổi trong môi trường đẳng hướng, không hấp thụ và không phản xạ âm. Ba điểm A, B và C nằm trên cùng một hướng truyền âm. Mức cường độ âm tại A lớn hơn mức cường độ âm tại B là a (dB), mức cường độ âm tại B lớn hơn mứccường độ âm tại C là 3a (dB). Biết </w:t>
      </w:r>
      <m:oMath>
        <m:r>
          <m:rPr>
            <m:sty m:val="p"/>
          </m:rPr>
          <w:rPr>
            <w:rFonts w:ascii="Cambria Math" w:hAnsi="Cambria Math"/>
          </w:rPr>
          <m:t>OA=</m:t>
        </m:r>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r>
          <m:rPr>
            <m:sty m:val="p"/>
          </m:rPr>
          <w:rPr>
            <w:rFonts w:ascii="Cambria Math" w:hAnsi="Cambria Math"/>
          </w:rPr>
          <m:t>OB</m:t>
        </m:r>
      </m:oMath>
      <w:r w:rsidRPr="00564A98">
        <w:rPr>
          <w:rFonts w:ascii="Times New Roman" w:hAnsi="Times New Roman"/>
        </w:rPr>
        <w:t xml:space="preserve">. Tỉ số </w:t>
      </w:r>
      <m:oMath>
        <m:f>
          <m:fPr>
            <m:ctrlPr>
              <w:rPr>
                <w:rFonts w:ascii="Cambria Math" w:hAnsi="Cambria Math"/>
              </w:rPr>
            </m:ctrlPr>
          </m:fPr>
          <m:num>
            <m:r>
              <m:rPr>
                <m:sty m:val="p"/>
              </m:rPr>
              <w:rPr>
                <w:rFonts w:ascii="Cambria Math" w:hAnsi="Cambria Math"/>
              </w:rPr>
              <m:t>OC</m:t>
            </m:r>
          </m:num>
          <m:den>
            <m:r>
              <m:rPr>
                <m:sty m:val="p"/>
              </m:rPr>
              <w:rPr>
                <w:rFonts w:ascii="Cambria Math" w:hAnsi="Cambria Math"/>
              </w:rPr>
              <m:t>OA</m:t>
            </m:r>
          </m:den>
        </m:f>
      </m:oMath>
      <w:r w:rsidRPr="00564A98">
        <w:rPr>
          <w:rFonts w:ascii="Times New Roman" w:hAnsi="Times New Roman"/>
        </w:rPr>
        <w:t xml:space="preserve"> là:</w:t>
      </w:r>
    </w:p>
    <w:p w14:paraId="49C32E04"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m:oMath>
        <m:f>
          <m:fPr>
            <m:ctrlPr>
              <w:rPr>
                <w:rFonts w:ascii="Cambria Math" w:hAnsi="Cambria Math"/>
              </w:rPr>
            </m:ctrlPr>
          </m:fPr>
          <m:num>
            <m:r>
              <m:rPr>
                <m:sty m:val="p"/>
              </m:rPr>
              <w:rPr>
                <w:rFonts w:ascii="Cambria Math" w:hAnsi="Cambria Math"/>
              </w:rPr>
              <m:t>625</m:t>
            </m:r>
          </m:num>
          <m:den>
            <m:r>
              <m:rPr>
                <m:sty m:val="p"/>
              </m:rPr>
              <w:rPr>
                <w:rFonts w:ascii="Cambria Math" w:hAnsi="Cambria Math"/>
              </w:rPr>
              <m:t>81</m:t>
            </m:r>
          </m:den>
        </m:f>
      </m:oMath>
      <w:r w:rsidRPr="00564A98">
        <w:rPr>
          <w:rFonts w:ascii="Times New Roman" w:hAnsi="Times New Roman"/>
          <w:lang w:eastAsia="vi-VN"/>
        </w:rPr>
        <w:t>.</w:t>
      </w:r>
      <w:r w:rsidRPr="00564A98">
        <w:rPr>
          <w:rFonts w:ascii="Times New Roman" w:hAnsi="Times New Roman"/>
          <w:b/>
          <w:color w:val="FF0000"/>
          <w:lang w:eastAsia="vi-VN"/>
        </w:rPr>
        <w:tab/>
        <w:t xml:space="preserve">B. </w:t>
      </w:r>
      <m:oMath>
        <m:f>
          <m:fPr>
            <m:ctrlPr>
              <w:rPr>
                <w:rFonts w:ascii="Cambria Math" w:hAnsi="Cambria Math"/>
              </w:rPr>
            </m:ctrlPr>
          </m:fPr>
          <m:num>
            <m:r>
              <m:rPr>
                <m:sty m:val="p"/>
              </m:rPr>
              <w:rPr>
                <w:rFonts w:ascii="Cambria Math" w:hAnsi="Cambria Math"/>
              </w:rPr>
              <m:t>25</m:t>
            </m:r>
          </m:num>
          <m:den>
            <m:r>
              <m:rPr>
                <m:sty m:val="p"/>
              </m:rPr>
              <w:rPr>
                <w:rFonts w:ascii="Cambria Math" w:hAnsi="Cambria Math"/>
              </w:rPr>
              <m:t>9</m:t>
            </m:r>
          </m:den>
        </m:f>
      </m:oMath>
      <w:r w:rsidRPr="00564A98">
        <w:rPr>
          <w:rFonts w:ascii="Times New Roman" w:hAnsi="Times New Roman"/>
          <w:b/>
          <w:color w:val="FF0000"/>
          <w:lang w:eastAsia="vi-VN"/>
        </w:rPr>
        <w:tab/>
        <w:t xml:space="preserve">C. </w:t>
      </w:r>
      <m:oMath>
        <m:f>
          <m:fPr>
            <m:ctrlPr>
              <w:rPr>
                <w:rFonts w:ascii="Cambria Math" w:hAnsi="Cambria Math"/>
              </w:rPr>
            </m:ctrlPr>
          </m:fPr>
          <m:num>
            <m:r>
              <m:rPr>
                <m:sty m:val="p"/>
              </m:rPr>
              <w:rPr>
                <w:rFonts w:ascii="Cambria Math" w:hAnsi="Cambria Math"/>
              </w:rPr>
              <m:t>625</m:t>
            </m:r>
          </m:num>
          <m:den>
            <m:r>
              <m:rPr>
                <m:sty m:val="p"/>
              </m:rPr>
              <w:rPr>
                <w:rFonts w:ascii="Cambria Math" w:hAnsi="Cambria Math"/>
              </w:rPr>
              <m:t>27</m:t>
            </m:r>
          </m:den>
        </m:f>
      </m:oMath>
      <w:r w:rsidRPr="00564A98">
        <w:rPr>
          <w:rFonts w:ascii="Times New Roman" w:hAnsi="Times New Roman"/>
          <w:b/>
          <w:color w:val="FF0000"/>
          <w:lang w:eastAsia="vi-VN"/>
        </w:rPr>
        <w:tab/>
        <w:t xml:space="preserve">D. </w:t>
      </w:r>
      <m:oMath>
        <m:f>
          <m:fPr>
            <m:ctrlPr>
              <w:rPr>
                <w:rFonts w:ascii="Cambria Math" w:hAnsi="Cambria Math"/>
              </w:rPr>
            </m:ctrlPr>
          </m:fPr>
          <m:num>
            <m:r>
              <m:rPr>
                <m:sty m:val="p"/>
              </m:rPr>
              <w:rPr>
                <w:rFonts w:ascii="Cambria Math" w:hAnsi="Cambria Math"/>
              </w:rPr>
              <m:t>125</m:t>
            </m:r>
          </m:num>
          <m:den>
            <m:r>
              <m:rPr>
                <m:sty m:val="p"/>
              </m:rPr>
              <w:rPr>
                <w:rFonts w:ascii="Cambria Math" w:hAnsi="Cambria Math"/>
              </w:rPr>
              <m:t>27</m:t>
            </m:r>
          </m:den>
        </m:f>
      </m:oMath>
    </w:p>
    <w:p w14:paraId="5FC93547"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6" w:name="_Toc18406514"/>
      <w:r w:rsidRPr="00564A98">
        <w:rPr>
          <w:i w:val="0"/>
          <w:sz w:val="24"/>
          <w:szCs w:val="24"/>
          <w:highlight w:val="yellow"/>
          <w:lang w:val="nl-NL"/>
        </w:rPr>
        <w:lastRenderedPageBreak/>
        <w:t>2019</w:t>
      </w:r>
      <w:bookmarkEnd w:id="46"/>
    </w:p>
    <w:p w14:paraId="450DDF3A"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169.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Một sóng cơ hình sin truyền theo trụ</w:t>
      </w:r>
      <w:r w:rsidRPr="00564A98">
        <w:rPr>
          <w:rFonts w:ascii="Times New Roman" w:hAnsi="Times New Roman"/>
          <w:lang w:val="vi-VN"/>
        </w:rPr>
        <w:t xml:space="preserve">c </w:t>
      </w:r>
      <w:r w:rsidRPr="00564A98">
        <w:rPr>
          <w:rFonts w:ascii="Times New Roman" w:hAnsi="Times New Roman"/>
        </w:rPr>
        <w:t>Ox</w:t>
      </w:r>
      <w:r w:rsidRPr="00564A98">
        <w:rPr>
          <w:rFonts w:ascii="Times New Roman" w:hAnsi="Times New Roman"/>
          <w:lang w:val="vi-VN"/>
        </w:rPr>
        <w:t>.</w:t>
      </w:r>
      <w:r w:rsidRPr="00564A98">
        <w:rPr>
          <w:rFonts w:ascii="Times New Roman" w:hAnsi="Times New Roman"/>
        </w:rPr>
        <w:t xml:space="preserve"> Phương trình dao động của một phần tử trên Ox là </w:t>
      </w:r>
      <w:r w:rsidRPr="00564A98">
        <w:rPr>
          <w:rFonts w:ascii="Times New Roman" w:hAnsi="Times New Roman"/>
          <w:lang w:val="vi-VN"/>
        </w:rPr>
        <w:t>u = 2cos10t mm</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 xml:space="preserve">Biên độ của sóng là </w:t>
      </w:r>
    </w:p>
    <w:p w14:paraId="40398644"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10 mm. </w:t>
      </w:r>
      <w:r w:rsidRPr="00564A98">
        <w:rPr>
          <w:rFonts w:ascii="Times New Roman" w:hAnsi="Times New Roman"/>
          <w:b/>
          <w:color w:val="FF0000"/>
        </w:rPr>
        <w:tab/>
        <w:t xml:space="preserve">B. </w:t>
      </w:r>
      <w:r w:rsidRPr="00564A98">
        <w:rPr>
          <w:rFonts w:ascii="Times New Roman" w:hAnsi="Times New Roman"/>
        </w:rPr>
        <w:t xml:space="preserve">4 mm. </w:t>
      </w:r>
      <w:r w:rsidRPr="00564A98">
        <w:rPr>
          <w:rFonts w:ascii="Times New Roman" w:hAnsi="Times New Roman"/>
          <w:b/>
          <w:color w:val="FF0000"/>
        </w:rPr>
        <w:tab/>
        <w:t xml:space="preserve">C. </w:t>
      </w:r>
      <w:r w:rsidRPr="00564A98">
        <w:rPr>
          <w:rFonts w:ascii="Times New Roman" w:hAnsi="Times New Roman"/>
        </w:rPr>
        <w:t xml:space="preserve">5 mm. </w:t>
      </w:r>
      <w:r w:rsidRPr="00564A98">
        <w:rPr>
          <w:rFonts w:ascii="Times New Roman" w:hAnsi="Times New Roman"/>
          <w:b/>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 xml:space="preserve">2 mm. </w:t>
      </w:r>
    </w:p>
    <w:p w14:paraId="79E0C281"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170.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Độ cao của âm là một đặc trưng sinh lí của âm gắn liền với</w:t>
      </w:r>
    </w:p>
    <w:p w14:paraId="3E92CCF8"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tần số âm. </w:t>
      </w:r>
      <w:r w:rsidRPr="00564A98">
        <w:rPr>
          <w:rFonts w:ascii="Times New Roman" w:hAnsi="Times New Roman"/>
          <w:b/>
          <w:color w:val="FF0000"/>
        </w:rPr>
        <w:tab/>
        <w:t xml:space="preserve">B. </w:t>
      </w:r>
      <w:r w:rsidRPr="00564A98">
        <w:rPr>
          <w:rFonts w:ascii="Times New Roman" w:hAnsi="Times New Roman"/>
        </w:rPr>
        <w:t xml:space="preserve">cường độ âm. </w:t>
      </w:r>
      <w:r w:rsidRPr="00564A98">
        <w:rPr>
          <w:rFonts w:ascii="Times New Roman" w:hAnsi="Times New Roman"/>
          <w:b/>
          <w:color w:val="FF0000"/>
        </w:rPr>
        <w:tab/>
        <w:t xml:space="preserve">C. </w:t>
      </w:r>
      <w:r w:rsidRPr="00564A98">
        <w:rPr>
          <w:rFonts w:ascii="Times New Roman" w:hAnsi="Times New Roman"/>
        </w:rPr>
        <w:t xml:space="preserve">mức cường độ âm. </w:t>
      </w:r>
      <w:r w:rsidRPr="00564A98">
        <w:rPr>
          <w:rFonts w:ascii="Times New Roman" w:hAnsi="Times New Roman"/>
          <w:b/>
          <w:color w:val="FF0000"/>
        </w:rPr>
        <w:tab/>
        <w:t xml:space="preserve">D. </w:t>
      </w:r>
      <w:r w:rsidRPr="00564A98">
        <w:rPr>
          <w:rFonts w:ascii="Times New Roman" w:hAnsi="Times New Roman"/>
        </w:rPr>
        <w:t xml:space="preserve">đồ thị dao động âm. </w:t>
      </w:r>
    </w:p>
    <w:p w14:paraId="20CE148C" w14:textId="77777777" w:rsidR="00A3407B" w:rsidRPr="00564A98" w:rsidRDefault="00A3407B" w:rsidP="009D1D88">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171.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 xml:space="preserve">Trên một sợi dây đang có sóng dừng. Biết sóng truyền trên dây có bước sóng 30 cm. Khoảng cách ngắn nhất từ một nút đến một bụng là </w:t>
      </w:r>
    </w:p>
    <w:p w14:paraId="1CF6F928" w14:textId="77777777" w:rsidR="00A3407B" w:rsidRPr="00564A98" w:rsidRDefault="00A3407B" w:rsidP="009D1D88">
      <w:pPr>
        <w:pStyle w:val="BodyText"/>
        <w:tabs>
          <w:tab w:val="left" w:pos="284"/>
          <w:tab w:val="left" w:pos="2835"/>
          <w:tab w:val="left" w:pos="5387"/>
          <w:tab w:val="left" w:pos="7938"/>
        </w:tabs>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 xml:space="preserve">15 cm. </w:t>
      </w:r>
      <w:r w:rsidRPr="00564A98">
        <w:rPr>
          <w:rFonts w:ascii="Times New Roman" w:hAnsi="Times New Roman" w:cs="Times New Roman"/>
          <w:b/>
          <w:color w:val="FF0000"/>
        </w:rPr>
        <w:tab/>
        <w:t xml:space="preserve">B. </w:t>
      </w:r>
      <w:r w:rsidRPr="00564A98">
        <w:rPr>
          <w:rFonts w:ascii="Times New Roman" w:hAnsi="Times New Roman" w:cs="Times New Roman"/>
        </w:rPr>
        <w:t xml:space="preserve">30 cm. </w:t>
      </w:r>
      <w:r w:rsidRPr="00564A98">
        <w:rPr>
          <w:rFonts w:ascii="Times New Roman" w:hAnsi="Times New Roman" w:cs="Times New Roman"/>
          <w:b/>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 xml:space="preserve">7,5 cm. </w:t>
      </w:r>
      <w:r w:rsidRPr="00564A98">
        <w:rPr>
          <w:rFonts w:ascii="Times New Roman" w:hAnsi="Times New Roman" w:cs="Times New Roman"/>
          <w:b/>
          <w:color w:val="FF0000"/>
        </w:rPr>
        <w:tab/>
        <w:t xml:space="preserve">D. </w:t>
      </w:r>
      <w:r w:rsidRPr="00564A98">
        <w:rPr>
          <w:rFonts w:ascii="Times New Roman" w:hAnsi="Times New Roman" w:cs="Times New Roman"/>
        </w:rPr>
        <w:t xml:space="preserve">60 cm. </w:t>
      </w:r>
    </w:p>
    <w:p w14:paraId="49C13325"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172.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Ở mặt nước, tại hai điểm A và B cách nhau 19 cm, có hai nguồn kết hợp dao động cùng pha theo phương thẳng đứng, phát ra hai sóng có bước sóng 4 cm. Trong vùng giao thoa, M là một điểm ở mặt nước thuộc đường trung trực của A</w:t>
      </w:r>
      <w:r w:rsidRPr="00564A98">
        <w:rPr>
          <w:rFonts w:ascii="Times New Roman" w:hAnsi="Times New Roman"/>
          <w:lang w:val="vi-VN"/>
        </w:rPr>
        <w:t xml:space="preserve">B. </w:t>
      </w:r>
      <w:r w:rsidRPr="00564A98">
        <w:rPr>
          <w:rFonts w:ascii="Times New Roman" w:hAnsi="Times New Roman"/>
        </w:rPr>
        <w:t>Trên đoạn AM, số điểm cực tiểu giao thoa là</w:t>
      </w:r>
    </w:p>
    <w:p w14:paraId="13D3F473"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7.</w:t>
      </w:r>
      <w:r w:rsidRPr="00564A98">
        <w:rPr>
          <w:rFonts w:ascii="Times New Roman" w:eastAsia="Calibri" w:hAnsi="Times New Roman"/>
          <w:b/>
          <w:color w:val="FF0000"/>
        </w:rPr>
        <w:tab/>
        <w:t xml:space="preserve">B. </w:t>
      </w:r>
      <w:r w:rsidRPr="00564A98">
        <w:rPr>
          <w:rFonts w:ascii="Times New Roman" w:eastAsia="Calibri" w:hAnsi="Times New Roman"/>
        </w:rPr>
        <w:t>4.</w:t>
      </w: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5. </w:t>
      </w:r>
      <w:r w:rsidRPr="00564A98">
        <w:rPr>
          <w:rFonts w:ascii="Times New Roman" w:eastAsia="Calibri" w:hAnsi="Times New Roman"/>
          <w:b/>
          <w:color w:val="FF0000"/>
        </w:rPr>
        <w:tab/>
        <w:t xml:space="preserve">D. </w:t>
      </w:r>
      <w:r w:rsidRPr="00564A98">
        <w:rPr>
          <w:rFonts w:ascii="Times New Roman" w:eastAsia="Calibri" w:hAnsi="Times New Roman"/>
        </w:rPr>
        <w:t>6.</w:t>
      </w:r>
    </w:p>
    <w:p w14:paraId="4555A9BB" w14:textId="77777777" w:rsidR="00A3407B" w:rsidRPr="00564A98" w:rsidRDefault="00A3407B" w:rsidP="009D1D88">
      <w:pPr>
        <w:tabs>
          <w:tab w:val="left" w:pos="992"/>
        </w:tabs>
        <w:spacing w:line="360" w:lineRule="auto"/>
        <w:jc w:val="both"/>
        <w:rPr>
          <w:rFonts w:ascii="Times New Roman" w:eastAsia="Calibri" w:hAnsi="Times New Roman"/>
          <w:b/>
        </w:rPr>
      </w:pPr>
      <w:r>
        <w:rPr>
          <w:rFonts w:ascii="Times New Roman" w:eastAsia="Calibri" w:hAnsi="Times New Roman"/>
          <w:b/>
          <w:color w:val="0033CC"/>
        </w:rPr>
        <w:t xml:space="preserve">Câu 173.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eastAsia="Calibri" w:hAnsi="Times New Roman"/>
        </w:rPr>
        <w:t xml:space="preserve">Ở mặt nước, một nguồn sóng đặt tại điểm O dao động điều hòa theo phương thẳng đứng. Sóng truyền trên mặt nước có bước sóng 5 cm. M và N là hai điểm trên mặt nước mà phần tử nước ở đó dao động cùng pha với nguồn. Trên các đoạn OM, ON và MN có số điểm mà phần tử nước ở đó dao động ngược pha với nguồn lần lượt là 5, 3 và 3. Độ dài đoạn MN có giá trị gần nhất với giá trị nào sau đây? </w:t>
      </w:r>
    </w:p>
    <w:p w14:paraId="025D4F7E"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40 cm. </w:t>
      </w:r>
      <w:r w:rsidRPr="00564A98">
        <w:rPr>
          <w:rFonts w:ascii="Times New Roman" w:eastAsia="Calibri" w:hAnsi="Times New Roman"/>
          <w:b/>
          <w:color w:val="FF0000"/>
        </w:rPr>
        <w:tab/>
        <w:t xml:space="preserve">B. </w:t>
      </w:r>
      <w:r w:rsidRPr="00564A98">
        <w:rPr>
          <w:rFonts w:ascii="Times New Roman" w:eastAsia="Calibri" w:hAnsi="Times New Roman"/>
        </w:rPr>
        <w:t xml:space="preserve">20 cm. </w:t>
      </w: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30 cm. </w:t>
      </w:r>
      <w:r w:rsidRPr="00564A98">
        <w:rPr>
          <w:rFonts w:ascii="Times New Roman" w:eastAsia="Calibri" w:hAnsi="Times New Roman"/>
          <w:b/>
          <w:color w:val="FF0000"/>
        </w:rPr>
        <w:tab/>
        <w:t xml:space="preserve">D. </w:t>
      </w:r>
      <w:r w:rsidRPr="00564A98">
        <w:rPr>
          <w:rFonts w:ascii="Times New Roman" w:eastAsia="Calibri" w:hAnsi="Times New Roman"/>
        </w:rPr>
        <w:t>10 cm.</w:t>
      </w:r>
    </w:p>
    <w:p w14:paraId="50BF3F1B"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201</w:t>
      </w:r>
    </w:p>
    <w:p w14:paraId="53E4E0B3"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174.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 xml:space="preserve">Trong sự truyền sóng cơ, sóng dọc </w:t>
      </w:r>
      <w:r w:rsidRPr="00296E55">
        <w:rPr>
          <w:rFonts w:ascii="Times New Roman" w:hAnsi="Times New Roman"/>
          <w:b/>
          <w:bCs/>
        </w:rPr>
        <w:t>không</w:t>
      </w:r>
      <w:r w:rsidRPr="00296E55">
        <w:rPr>
          <w:rFonts w:ascii="Times New Roman" w:hAnsi="Times New Roman"/>
        </w:rPr>
        <w:t xml:space="preserve"> truyền được trong</w:t>
      </w:r>
    </w:p>
    <w:p w14:paraId="0E8D277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chất khí</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chất lỏng</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rPr>
        <w:t>chân không</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chất rắn</w:t>
      </w:r>
      <w:r w:rsidRPr="00564A98">
        <w:rPr>
          <w:rFonts w:ascii="Times New Roman" w:hAnsi="Times New Roman"/>
        </w:rPr>
        <w:t xml:space="preserve"> </w:t>
      </w:r>
    </w:p>
    <w:p w14:paraId="582FE469"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175.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Biết I</w:t>
      </w:r>
      <w:r w:rsidRPr="00296E55">
        <w:rPr>
          <w:rFonts w:ascii="Times New Roman" w:hAnsi="Times New Roman"/>
          <w:vertAlign w:val="subscript"/>
        </w:rPr>
        <w:t>o</w:t>
      </w:r>
      <w:r w:rsidRPr="00296E55">
        <w:rPr>
          <w:rFonts w:ascii="Times New Roman" w:hAnsi="Times New Roman"/>
        </w:rPr>
        <w:t xml:space="preserve"> là cường độ âm chuẩn. Tại điểm có cường độ âm I thì mức cường độ âm là</w:t>
      </w:r>
    </w:p>
    <w:p w14:paraId="405A645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m:oMath>
        <m:r>
          <w:rPr>
            <w:rFonts w:ascii="Cambria Math" w:hAnsi="Cambria Math"/>
          </w:rPr>
          <m:t>L=2</m:t>
        </m:r>
        <m:func>
          <m:funcPr>
            <m:ctrlPr>
              <w:rPr>
                <w:rFonts w:ascii="Cambria Math" w:hAnsi="Cambria Math"/>
                <w:i/>
              </w:rPr>
            </m:ctrlPr>
          </m:funcPr>
          <m:fName>
            <m:r>
              <w:rPr>
                <w:rFonts w:ascii="Cambria Math" w:hAnsi="Cambria Math"/>
              </w:rPr>
              <m:t>lg</m:t>
            </m:r>
          </m:fName>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func>
        <m:r>
          <w:rPr>
            <w:rFonts w:ascii="Cambria Math" w:hAnsi="Cambria Math"/>
          </w:rPr>
          <m:t>(</m:t>
        </m:r>
        <m:func>
          <m:funcPr>
            <m:ctrlPr>
              <w:rPr>
                <w:rFonts w:ascii="Cambria Math" w:hAnsi="Cambria Math"/>
                <w:i/>
              </w:rPr>
            </m:ctrlPr>
          </m:funcPr>
          <m:fName>
            <m:r>
              <w:rPr>
                <w:rFonts w:ascii="Cambria Math" w:hAnsi="Cambria Math"/>
              </w:rPr>
              <m:t>dB</m:t>
            </m:r>
          </m:fName>
          <m:e>
            <m:r>
              <w:rPr>
                <w:rFonts w:ascii="Cambria Math" w:hAnsi="Cambria Math"/>
              </w:rPr>
              <m:t>)</m:t>
            </m:r>
          </m:e>
        </m:func>
      </m:oMath>
      <w:r w:rsidRPr="00564A98">
        <w:rPr>
          <w:rFonts w:ascii="Times New Roman" w:hAnsi="Times New Roman"/>
          <w:lang w:val="vi-VN"/>
        </w:rPr>
        <w:tab/>
      </w:r>
      <w:r w:rsidRPr="00564A98">
        <w:rPr>
          <w:rFonts w:ascii="Times New Roman" w:hAnsi="Times New Roman"/>
          <w:b/>
          <w:color w:val="FF0000"/>
          <w:u w:val="single"/>
          <w:lang w:val="vi-VN"/>
        </w:rPr>
        <w:t xml:space="preserve">B. </w:t>
      </w:r>
      <m:oMath>
        <m:r>
          <w:rPr>
            <w:rFonts w:ascii="Cambria Math" w:hAnsi="Cambria Math"/>
          </w:rPr>
          <m:t>L=10</m:t>
        </m:r>
        <m:func>
          <m:funcPr>
            <m:ctrlPr>
              <w:rPr>
                <w:rFonts w:ascii="Cambria Math" w:hAnsi="Cambria Math"/>
                <w:i/>
              </w:rPr>
            </m:ctrlPr>
          </m:funcPr>
          <m:fName>
            <m:r>
              <w:rPr>
                <w:rFonts w:ascii="Cambria Math" w:hAnsi="Cambria Math"/>
              </w:rPr>
              <m:t>lg</m:t>
            </m:r>
          </m:fName>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func>
        <m:r>
          <w:rPr>
            <w:rFonts w:ascii="Cambria Math" w:hAnsi="Cambria Math"/>
          </w:rPr>
          <m:t>(</m:t>
        </m:r>
        <m:func>
          <m:funcPr>
            <m:ctrlPr>
              <w:rPr>
                <w:rFonts w:ascii="Cambria Math" w:hAnsi="Cambria Math"/>
                <w:i/>
              </w:rPr>
            </m:ctrlPr>
          </m:funcPr>
          <m:fName>
            <m:r>
              <w:rPr>
                <w:rFonts w:ascii="Cambria Math" w:hAnsi="Cambria Math"/>
              </w:rPr>
              <m:t>dB</m:t>
            </m:r>
          </m:fName>
          <m:e>
            <m:r>
              <w:rPr>
                <w:rFonts w:ascii="Cambria Math" w:hAnsi="Cambria Math"/>
              </w:rPr>
              <m:t>)</m:t>
            </m:r>
          </m:e>
        </m:func>
      </m:oMath>
      <w:r w:rsidRPr="00564A98">
        <w:rPr>
          <w:rFonts w:ascii="Times New Roman" w:hAnsi="Times New Roman"/>
          <w:lang w:val="vi-VN"/>
        </w:rPr>
        <w:tab/>
      </w:r>
      <w:r w:rsidRPr="00564A98">
        <w:rPr>
          <w:rFonts w:ascii="Times New Roman" w:hAnsi="Times New Roman"/>
          <w:b/>
          <w:color w:val="FF0000"/>
          <w:lang w:val="vi-VN"/>
        </w:rPr>
        <w:t xml:space="preserve">C. </w:t>
      </w:r>
      <m:oMath>
        <m:r>
          <w:rPr>
            <w:rFonts w:ascii="Cambria Math" w:hAnsi="Cambria Math"/>
          </w:rPr>
          <m:t>L=10</m:t>
        </m:r>
        <m:func>
          <m:funcPr>
            <m:ctrlPr>
              <w:rPr>
                <w:rFonts w:ascii="Cambria Math" w:hAnsi="Cambria Math"/>
                <w:i/>
              </w:rPr>
            </m:ctrlPr>
          </m:funcPr>
          <m:fName>
            <m:r>
              <w:rPr>
                <w:rFonts w:ascii="Cambria Math" w:hAnsi="Cambria Math"/>
              </w:rPr>
              <m:t>lg</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I</m:t>
                </m:r>
              </m:den>
            </m:f>
          </m:e>
        </m:func>
        <m:r>
          <w:rPr>
            <w:rFonts w:ascii="Cambria Math" w:hAnsi="Cambria Math"/>
          </w:rPr>
          <m:t>(</m:t>
        </m:r>
        <m:func>
          <m:funcPr>
            <m:ctrlPr>
              <w:rPr>
                <w:rFonts w:ascii="Cambria Math" w:hAnsi="Cambria Math"/>
                <w:i/>
              </w:rPr>
            </m:ctrlPr>
          </m:funcPr>
          <m:fName>
            <m:r>
              <w:rPr>
                <w:rFonts w:ascii="Cambria Math" w:hAnsi="Cambria Math"/>
              </w:rPr>
              <m:t>dB</m:t>
            </m:r>
          </m:fName>
          <m:e>
            <m:r>
              <w:rPr>
                <w:rFonts w:ascii="Cambria Math" w:hAnsi="Cambria Math"/>
              </w:rPr>
              <m:t>)</m:t>
            </m:r>
          </m:e>
        </m:func>
      </m:oMath>
      <w:r w:rsidRPr="00564A98">
        <w:rPr>
          <w:rFonts w:ascii="Times New Roman" w:hAnsi="Times New Roman"/>
          <w:lang w:val="vi-VN"/>
        </w:rPr>
        <w:tab/>
      </w:r>
      <w:r w:rsidRPr="00564A98">
        <w:rPr>
          <w:rFonts w:ascii="Times New Roman" w:hAnsi="Times New Roman"/>
          <w:b/>
          <w:color w:val="FF0000"/>
          <w:lang w:val="vi-VN"/>
        </w:rPr>
        <w:t xml:space="preserve">D. </w:t>
      </w:r>
      <m:oMath>
        <m:r>
          <w:rPr>
            <w:rFonts w:ascii="Cambria Math" w:hAnsi="Cambria Math"/>
          </w:rPr>
          <m:t>L=2</m:t>
        </m:r>
        <m:func>
          <m:funcPr>
            <m:ctrlPr>
              <w:rPr>
                <w:rFonts w:ascii="Cambria Math" w:hAnsi="Cambria Math"/>
                <w:i/>
              </w:rPr>
            </m:ctrlPr>
          </m:funcPr>
          <m:fName>
            <m:r>
              <w:rPr>
                <w:rFonts w:ascii="Cambria Math" w:hAnsi="Cambria Math"/>
              </w:rPr>
              <m:t>lg</m:t>
            </m:r>
          </m:fName>
          <m:e>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0</m:t>
                    </m:r>
                  </m:sub>
                </m:sSub>
              </m:num>
              <m:den>
                <m:r>
                  <w:rPr>
                    <w:rFonts w:ascii="Cambria Math" w:hAnsi="Cambria Math"/>
                  </w:rPr>
                  <m:t>I</m:t>
                </m:r>
              </m:den>
            </m:f>
          </m:e>
        </m:func>
        <m:r>
          <w:rPr>
            <w:rFonts w:ascii="Cambria Math" w:hAnsi="Cambria Math"/>
          </w:rPr>
          <m:t>(</m:t>
        </m:r>
        <m:func>
          <m:funcPr>
            <m:ctrlPr>
              <w:rPr>
                <w:rFonts w:ascii="Cambria Math" w:hAnsi="Cambria Math"/>
                <w:i/>
              </w:rPr>
            </m:ctrlPr>
          </m:funcPr>
          <m:fName>
            <m:r>
              <w:rPr>
                <w:rFonts w:ascii="Cambria Math" w:hAnsi="Cambria Math"/>
              </w:rPr>
              <m:t>dB</m:t>
            </m:r>
          </m:fName>
          <m:e>
            <m:r>
              <w:rPr>
                <w:rFonts w:ascii="Cambria Math" w:hAnsi="Cambria Math"/>
              </w:rPr>
              <m:t>)</m:t>
            </m:r>
          </m:e>
        </m:func>
      </m:oMath>
    </w:p>
    <w:p w14:paraId="66C923EB"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176.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Một sợi dây dài 60 cm có hai đầu A và B cố định. Trên dây đang có sóng dừng với 2 nút sóng không kể A và B. Sóng truyền trên dây có bước sóng là</w:t>
      </w:r>
    </w:p>
    <w:p w14:paraId="4D73C9E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40 cm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30 cm</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90 cm</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120 cm</w:t>
      </w:r>
    </w:p>
    <w:p w14:paraId="6E16AE50"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177.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Ở mặt chất lỏng, tại hai điểm S</w:t>
      </w:r>
      <w:r w:rsidRPr="00296E55">
        <w:rPr>
          <w:rFonts w:ascii="Times New Roman" w:hAnsi="Times New Roman"/>
          <w:vertAlign w:val="subscript"/>
        </w:rPr>
        <w:t>1</w:t>
      </w:r>
      <w:r w:rsidRPr="00296E55">
        <w:rPr>
          <w:rFonts w:ascii="Times New Roman" w:hAnsi="Times New Roman"/>
        </w:rPr>
        <w:t xml:space="preserve"> và S</w:t>
      </w:r>
      <w:r w:rsidRPr="00296E55">
        <w:rPr>
          <w:rFonts w:ascii="Times New Roman" w:hAnsi="Times New Roman"/>
          <w:vertAlign w:val="subscript"/>
        </w:rPr>
        <w:t>2</w:t>
      </w:r>
      <w:r w:rsidRPr="00296E55">
        <w:rPr>
          <w:rFonts w:ascii="Times New Roman" w:hAnsi="Times New Roman"/>
        </w:rPr>
        <w:t xml:space="preserve"> có hai nguồn dao động cùng pha theo phương thẳng đứng phát ra hai sóng kết hợp có bước sóng 1 cm. Trong vùng giao thoa, M là điểm cách S</w:t>
      </w:r>
      <w:r w:rsidRPr="00296E55">
        <w:rPr>
          <w:rFonts w:ascii="Times New Roman" w:hAnsi="Times New Roman"/>
          <w:vertAlign w:val="subscript"/>
        </w:rPr>
        <w:t>1</w:t>
      </w:r>
      <w:r w:rsidRPr="00296E55">
        <w:rPr>
          <w:rFonts w:ascii="Times New Roman" w:hAnsi="Times New Roman"/>
        </w:rPr>
        <w:t xml:space="preserve"> và S</w:t>
      </w:r>
      <w:r w:rsidRPr="00296E55">
        <w:rPr>
          <w:rFonts w:ascii="Times New Roman" w:hAnsi="Times New Roman"/>
          <w:vertAlign w:val="subscript"/>
        </w:rPr>
        <w:t>2</w:t>
      </w:r>
      <w:r w:rsidRPr="00296E55">
        <w:rPr>
          <w:rFonts w:ascii="Times New Roman" w:hAnsi="Times New Roman"/>
        </w:rPr>
        <w:t xml:space="preserve"> lần lượt là 7 cm và 12 cm. Giữa M và đường trung trực của đoạn thẳng S</w:t>
      </w:r>
      <w:r w:rsidRPr="00296E55">
        <w:rPr>
          <w:rFonts w:ascii="Times New Roman" w:hAnsi="Times New Roman"/>
          <w:vertAlign w:val="subscript"/>
        </w:rPr>
        <w:t>1</w:t>
      </w:r>
      <w:r w:rsidRPr="00296E55">
        <w:rPr>
          <w:rFonts w:ascii="Times New Roman" w:hAnsi="Times New Roman"/>
        </w:rPr>
        <w:t>S</w:t>
      </w:r>
      <w:r w:rsidRPr="00296E55">
        <w:rPr>
          <w:rFonts w:ascii="Times New Roman" w:hAnsi="Times New Roman"/>
          <w:vertAlign w:val="subscript"/>
        </w:rPr>
        <w:t>2</w:t>
      </w:r>
      <w:r w:rsidRPr="00296E55">
        <w:rPr>
          <w:rFonts w:ascii="Times New Roman" w:hAnsi="Times New Roman"/>
        </w:rPr>
        <w:t xml:space="preserve"> có số vân giao thoa cực tiểu là</w:t>
      </w:r>
    </w:p>
    <w:p w14:paraId="772A20C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rPr>
        <w:t>3</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5</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rPr>
        <w:t>6</w:t>
      </w:r>
    </w:p>
    <w:p w14:paraId="26378952"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178.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 xml:space="preserve">Ở mặt chất lỏng, tại hai điểm A và B có hai nguồn dao động cùng pha theo phương thẳng đứng phát ra hai sóng kết hợp có bước sóng </w:t>
      </w:r>
      <m:oMath>
        <m:r>
          <w:rPr>
            <w:rFonts w:ascii="Cambria Math" w:hAnsi="Cambria Math"/>
          </w:rPr>
          <m:t>λ</m:t>
        </m:r>
      </m:oMath>
      <w:r w:rsidRPr="00296E55">
        <w:rPr>
          <w:rFonts w:ascii="Times New Roman" w:hAnsi="Times New Roman"/>
        </w:rPr>
        <w:t xml:space="preserve"> trên đoạn thẳng AB có 20 điểm cực tiểu giao thoa. C là điểm trên mặt chất lỏng mà ABC là tam giác đều. Trên đoạn AC có hai điểm cực đại giao thoa liên tiếp mà phần tử chất lỏng tại đó dao động cùng pha với nhau. Đoạn thẳng AB có độ dài gần nhất với giá trị nào sau đây</w:t>
      </w:r>
    </w:p>
    <w:p w14:paraId="3B9BD65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9,57</w:t>
      </w:r>
      <m:oMath>
        <m:r>
          <w:rPr>
            <w:rFonts w:ascii="Cambria Math" w:hAnsi="Cambria Math"/>
          </w:rPr>
          <m:t>λ</m:t>
        </m:r>
      </m:oMath>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10,14</w:t>
      </w:r>
      <m:oMath>
        <m:r>
          <w:rPr>
            <w:rFonts w:ascii="Cambria Math" w:hAnsi="Cambria Math"/>
          </w:rPr>
          <m:t>λ</m:t>
        </m:r>
      </m:oMath>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10,36</w:t>
      </w:r>
      <m:oMath>
        <m:r>
          <w:rPr>
            <w:rFonts w:ascii="Cambria Math" w:hAnsi="Cambria Math"/>
          </w:rPr>
          <m:t>λ</m:t>
        </m:r>
      </m:oMath>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9,92</w:t>
      </w:r>
      <m:oMath>
        <m:r>
          <w:rPr>
            <w:rFonts w:ascii="Cambria Math" w:hAnsi="Cambria Math"/>
          </w:rPr>
          <m:t>λ</m:t>
        </m:r>
      </m:oMath>
      <w:r w:rsidRPr="00564A98">
        <w:rPr>
          <w:rFonts w:ascii="Times New Roman" w:hAnsi="Times New Roman"/>
        </w:rPr>
        <w:t xml:space="preserve"> </w:t>
      </w:r>
    </w:p>
    <w:p w14:paraId="647AD9B7"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202</w:t>
      </w:r>
    </w:p>
    <w:p w14:paraId="57FF22F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179.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Siêu âm có tần số</w:t>
      </w:r>
    </w:p>
    <w:p w14:paraId="71ED1D4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lastRenderedPageBreak/>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lớn hơn 20 kHz và tai người không nghe được.</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nhỏ hơn 16 Hz và tai người không nghe được.</w:t>
      </w:r>
    </w:p>
    <w:p w14:paraId="3088BB1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nhỏ hơn 16 Hz và tai người nghe được</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lớn hơn 20 kHz và tai người nghe được.</w:t>
      </w:r>
    </w:p>
    <w:p w14:paraId="087EC8F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180.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Một sóng cơ hình sin truyền theo trục Ox với phương trình x = A.cos</w:t>
      </w:r>
      <w:r w:rsidRPr="00564A98">
        <w:rPr>
          <w:rFonts w:ascii="Times New Roman" w:hAnsi="Times New Roman"/>
        </w:rPr>
        <w:t>ω</w:t>
      </w:r>
      <m:oMath>
        <m:d>
          <m:dPr>
            <m:ctrlPr>
              <w:rPr>
                <w:rFonts w:ascii="Cambria Math" w:hAnsi="Cambria Math"/>
                <w:i/>
              </w:rPr>
            </m:ctrlPr>
          </m:dPr>
          <m:e>
            <m:r>
              <w:rPr>
                <w:rFonts w:ascii="Cambria Math" w:hAnsi="Cambria Math"/>
              </w:rPr>
              <m:t>t</m:t>
            </m:r>
            <m:r>
              <w:rPr>
                <w:rFonts w:ascii="Cambria Math" w:hAnsi="Cambria Math"/>
                <w:lang w:val="fr-FR"/>
              </w:rPr>
              <m:t>-</m:t>
            </m:r>
            <m:f>
              <m:fPr>
                <m:ctrlPr>
                  <w:rPr>
                    <w:rFonts w:ascii="Cambria Math" w:hAnsi="Cambria Math"/>
                    <w:i/>
                  </w:rPr>
                </m:ctrlPr>
              </m:fPr>
              <m:num>
                <m:r>
                  <w:rPr>
                    <w:rFonts w:ascii="Cambria Math" w:hAnsi="Cambria Math"/>
                  </w:rPr>
                  <m:t>x</m:t>
                </m:r>
              </m:num>
              <m:den>
                <m:r>
                  <w:rPr>
                    <w:rFonts w:ascii="Cambria Math" w:hAnsi="Cambria Math"/>
                  </w:rPr>
                  <m:t>v</m:t>
                </m:r>
              </m:den>
            </m:f>
          </m:e>
        </m:d>
      </m:oMath>
      <w:r w:rsidRPr="00564A98">
        <w:rPr>
          <w:rFonts w:ascii="Times New Roman" w:hAnsi="Times New Roman"/>
          <w:lang w:val="fr-FR"/>
        </w:rPr>
        <w:t>(A&gt;0). Biên độ sóng là</w:t>
      </w:r>
    </w:p>
    <w:p w14:paraId="02F04A2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lang w:val="fr-FR"/>
        </w:rPr>
        <w:t xml:space="preserve">A. </w:t>
      </w:r>
      <w:r w:rsidRPr="00564A98">
        <w:rPr>
          <w:rFonts w:ascii="Times New Roman" w:hAnsi="Times New Roman"/>
          <w:lang w:val="fr-FR"/>
        </w:rPr>
        <w:t>x.</w:t>
      </w:r>
      <w:r w:rsidRPr="00564A98">
        <w:rPr>
          <w:rFonts w:ascii="Times New Roman" w:hAnsi="Times New Roman"/>
          <w:lang w:val="fr-FR"/>
        </w:rPr>
        <w:tab/>
      </w:r>
      <w:r w:rsidRPr="00564A98">
        <w:rPr>
          <w:rFonts w:ascii="Times New Roman" w:hAnsi="Times New Roman"/>
          <w:b/>
          <w:color w:val="FF0000"/>
          <w:u w:val="single"/>
          <w:lang w:val="fr-FR"/>
        </w:rPr>
        <w:t>B.</w:t>
      </w:r>
      <w:r w:rsidRPr="00564A98">
        <w:rPr>
          <w:rFonts w:ascii="Times New Roman" w:hAnsi="Times New Roman"/>
          <w:b/>
          <w:color w:val="FF0000"/>
          <w:lang w:val="fr-FR"/>
        </w:rPr>
        <w:t xml:space="preserve"> </w:t>
      </w:r>
      <w:r w:rsidRPr="00564A98">
        <w:rPr>
          <w:rFonts w:ascii="Times New Roman" w:hAnsi="Times New Roman"/>
          <w:lang w:val="fr-FR"/>
        </w:rPr>
        <w:t>A</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v</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rPr>
        <w:t>ω</w:t>
      </w:r>
    </w:p>
    <w:p w14:paraId="57598A4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181.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Một sợi dây đàn hồi dài 30 cm có hai đầu cố định. Trên dây đang có sóng dừng với 3 bụng sóng. Sóng trên dây có bước sóng là</w:t>
      </w:r>
    </w:p>
    <w:p w14:paraId="211A333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20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40 cm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10 cm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60 cm</w:t>
      </w:r>
    </w:p>
    <w:p w14:paraId="052B8DAA"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182.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Ở mặt chất lỏng, tại hai điểm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hai nguồn dao động cùng pha theo phương thẳng đứng phát ra hai sóng kết hợp có bước sóng 1 cm. Trong vùng giao thoa, M là điểm cách S</w:t>
      </w:r>
      <w:r w:rsidRPr="00564A98">
        <w:rPr>
          <w:rFonts w:ascii="Times New Roman" w:hAnsi="Times New Roman"/>
          <w:vertAlign w:val="subscript"/>
        </w:rPr>
        <w:t>1</w:t>
      </w:r>
      <w:r w:rsidRPr="00564A98">
        <w:rPr>
          <w:rFonts w:ascii="Times New Roman" w:hAnsi="Times New Roman"/>
        </w:rPr>
        <w:t xml:space="preserve"> và S</w:t>
      </w:r>
      <w:r w:rsidRPr="00564A98">
        <w:rPr>
          <w:rFonts w:ascii="Times New Roman" w:hAnsi="Times New Roman"/>
          <w:vertAlign w:val="subscript"/>
        </w:rPr>
        <w:t>2</w:t>
      </w:r>
      <w:r w:rsidRPr="00564A98">
        <w:rPr>
          <w:rFonts w:ascii="Times New Roman" w:hAnsi="Times New Roman"/>
        </w:rPr>
        <w:t xml:space="preserve"> lần lượt là 6 cm và 12 cm. Giữa M và đường trung trực của đoạn thẳng S</w:t>
      </w:r>
      <w:r w:rsidRPr="00564A98">
        <w:rPr>
          <w:rFonts w:ascii="Times New Roman" w:hAnsi="Times New Roman"/>
          <w:vertAlign w:val="subscript"/>
        </w:rPr>
        <w:t>1</w:t>
      </w:r>
      <w:r w:rsidRPr="00564A98">
        <w:rPr>
          <w:rFonts w:ascii="Times New Roman" w:hAnsi="Times New Roman"/>
        </w:rPr>
        <w:t>S</w:t>
      </w:r>
      <w:r w:rsidRPr="00564A98">
        <w:rPr>
          <w:rFonts w:ascii="Times New Roman" w:hAnsi="Times New Roman"/>
          <w:vertAlign w:val="subscript"/>
        </w:rPr>
        <w:t>2</w:t>
      </w:r>
      <w:r w:rsidRPr="00564A98">
        <w:rPr>
          <w:rFonts w:ascii="Times New Roman" w:hAnsi="Times New Roman"/>
        </w:rPr>
        <w:t xml:space="preserve"> có số vân giao thoa cực tiểu là</w:t>
      </w:r>
    </w:p>
    <w:p w14:paraId="72E66D9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5</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3</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6</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4</w:t>
      </w:r>
    </w:p>
    <w:p w14:paraId="0D0690CC"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Pr>
          <w:rFonts w:ascii="Times New Roman" w:hAnsi="Times New Roman"/>
          <w:b/>
          <w:color w:val="0033CC"/>
          <w:sz w:val="24"/>
          <w:szCs w:val="24"/>
          <w:u w:val="double"/>
        </w:rPr>
        <w:t xml:space="preserve">Câu 183.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sz w:val="24"/>
          <w:szCs w:val="24"/>
        </w:rPr>
        <w:t xml:space="preserve">Ở mặt chất lỏng, tại hai điểm A và B có hai nguồn dao động cùng pha theo phương thẳng đứng phát ra hai sóng kết hợp có bước sóng λ trên đoạn thẳng AB có </w:t>
      </w:r>
      <w:r w:rsidRPr="00564A98">
        <w:rPr>
          <w:rFonts w:ascii="Times New Roman" w:hAnsi="Times New Roman"/>
          <w:sz w:val="24"/>
          <w:szCs w:val="24"/>
          <w:lang w:val="pt-BR"/>
        </w:rPr>
        <w:t>13</w:t>
      </w:r>
      <w:r w:rsidRPr="00564A98">
        <w:rPr>
          <w:rFonts w:ascii="Times New Roman" w:hAnsi="Times New Roman"/>
          <w:sz w:val="24"/>
          <w:szCs w:val="24"/>
        </w:rPr>
        <w:t xml:space="preserve"> điểm cực </w:t>
      </w:r>
      <w:r w:rsidRPr="00564A98">
        <w:rPr>
          <w:rFonts w:ascii="Times New Roman" w:hAnsi="Times New Roman"/>
          <w:sz w:val="24"/>
          <w:szCs w:val="24"/>
          <w:lang w:val="pt-BR"/>
        </w:rPr>
        <w:t>đại</w:t>
      </w:r>
      <w:r w:rsidRPr="00564A98">
        <w:rPr>
          <w:rFonts w:ascii="Times New Roman" w:hAnsi="Times New Roman"/>
          <w:sz w:val="24"/>
          <w:szCs w:val="24"/>
        </w:rPr>
        <w:t xml:space="preserve"> giao thoa. C là điểm trên mặt chất lỏng mà ABC là tam giác đều. Trên đoạn AC có hai điểm cực đại giao thoa liên tiếp mà phần tử chất lỏng tại đó dao động cùng pha với nhau. Đoạn thẳng AB có độ dài gần nhất với giá trị nào sau đây</w:t>
      </w:r>
    </w:p>
    <w:p w14:paraId="4FEDA744"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rPr>
        <w:t xml:space="preserve">A. </w:t>
      </w:r>
      <w:r w:rsidRPr="00564A98">
        <w:rPr>
          <w:rFonts w:ascii="Times New Roman" w:hAnsi="Times New Roman"/>
          <w:sz w:val="24"/>
          <w:szCs w:val="24"/>
        </w:rPr>
        <w:t>6,25λ</w:t>
      </w:r>
      <w:r w:rsidRPr="00564A98">
        <w:rPr>
          <w:rFonts w:ascii="Times New Roman" w:hAnsi="Times New Roman"/>
          <w:sz w:val="24"/>
          <w:szCs w:val="24"/>
        </w:rPr>
        <w:tab/>
      </w:r>
      <w:r w:rsidRPr="00564A98">
        <w:rPr>
          <w:rFonts w:ascii="Times New Roman" w:hAnsi="Times New Roman"/>
          <w:b/>
          <w:color w:val="FF0000"/>
          <w:sz w:val="24"/>
          <w:szCs w:val="24"/>
          <w:u w:val="single"/>
        </w:rPr>
        <w:t>B.</w:t>
      </w:r>
      <w:r w:rsidRPr="00564A98">
        <w:rPr>
          <w:rFonts w:ascii="Times New Roman" w:hAnsi="Times New Roman"/>
          <w:b/>
          <w:color w:val="FF0000"/>
          <w:sz w:val="24"/>
          <w:szCs w:val="24"/>
        </w:rPr>
        <w:t xml:space="preserve"> </w:t>
      </w:r>
      <w:r w:rsidRPr="00564A98">
        <w:rPr>
          <w:rFonts w:ascii="Times New Roman" w:hAnsi="Times New Roman"/>
          <w:sz w:val="24"/>
          <w:szCs w:val="24"/>
        </w:rPr>
        <w:t>6,80λ</w:t>
      </w:r>
      <w:r w:rsidRPr="00564A98">
        <w:rPr>
          <w:rFonts w:ascii="Times New Roman" w:hAnsi="Times New Roman"/>
          <w:sz w:val="24"/>
          <w:szCs w:val="24"/>
        </w:rPr>
        <w:tab/>
      </w:r>
      <w:r w:rsidRPr="00564A98">
        <w:rPr>
          <w:rFonts w:ascii="Times New Roman" w:hAnsi="Times New Roman"/>
          <w:b/>
          <w:color w:val="FF0000"/>
          <w:sz w:val="24"/>
          <w:szCs w:val="24"/>
        </w:rPr>
        <w:t xml:space="preserve">C. </w:t>
      </w:r>
      <w:r w:rsidRPr="00564A98">
        <w:rPr>
          <w:rFonts w:ascii="Times New Roman" w:hAnsi="Times New Roman"/>
          <w:sz w:val="24"/>
          <w:szCs w:val="24"/>
        </w:rPr>
        <w:t>6,65λ</w:t>
      </w:r>
      <w:r w:rsidRPr="00564A98">
        <w:rPr>
          <w:rFonts w:ascii="Times New Roman" w:hAnsi="Times New Roman"/>
          <w:sz w:val="24"/>
          <w:szCs w:val="24"/>
        </w:rPr>
        <w:tab/>
      </w:r>
      <w:r w:rsidRPr="00564A98">
        <w:rPr>
          <w:rFonts w:ascii="Times New Roman" w:hAnsi="Times New Roman"/>
          <w:b/>
          <w:color w:val="FF0000"/>
          <w:sz w:val="24"/>
          <w:szCs w:val="24"/>
        </w:rPr>
        <w:t xml:space="preserve">D. </w:t>
      </w:r>
      <w:r w:rsidRPr="00564A98">
        <w:rPr>
          <w:rFonts w:ascii="Times New Roman" w:hAnsi="Times New Roman"/>
          <w:sz w:val="24"/>
          <w:szCs w:val="24"/>
        </w:rPr>
        <w:t xml:space="preserve">6,40λ </w:t>
      </w:r>
    </w:p>
    <w:p w14:paraId="6B36CEA4"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203</w:t>
      </w:r>
    </w:p>
    <w:p w14:paraId="30A25BD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184.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Đặc trưng nào sau đây là đặc trưng sinh lý của âm?</w:t>
      </w:r>
    </w:p>
    <w:p w14:paraId="5FAA477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Tần số âm.</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B.</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Độ to của âm.</w:t>
      </w:r>
      <w:r w:rsidRPr="00564A98">
        <w:rPr>
          <w:rFonts w:ascii="Times New Roman" w:hAnsi="Times New Roman"/>
          <w:b/>
          <w:color w:val="FF0000"/>
          <w:lang w:val="vi-VN"/>
        </w:rPr>
        <w:tab/>
        <w:t xml:space="preserve">C. </w:t>
      </w:r>
      <w:r w:rsidRPr="00564A98">
        <w:rPr>
          <w:rFonts w:ascii="Times New Roman" w:hAnsi="Times New Roman"/>
          <w:color w:val="000000" w:themeColor="text1"/>
          <w:lang w:val="vi-VN"/>
        </w:rPr>
        <w:t>Mức cường độ âm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Đồ thị dao động âm.</w:t>
      </w:r>
    </w:p>
    <w:p w14:paraId="2284331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185.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Một sóng cơ hình sin truyền dọc theo trục Ox. Quãng đường mà sóng truyền được trong một chu kỳ bằng</w:t>
      </w:r>
    </w:p>
    <w:p w14:paraId="44A9B0A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ba lần bước sóng.</w:t>
      </w:r>
      <w:r w:rsidRPr="00564A98">
        <w:rPr>
          <w:rFonts w:ascii="Times New Roman" w:hAnsi="Times New Roman"/>
          <w:color w:val="000000" w:themeColor="text1"/>
          <w:lang w:val="vi-VN"/>
        </w:rPr>
        <w:tab/>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hai lần bước sóng.</w:t>
      </w:r>
    </w:p>
    <w:p w14:paraId="3CEBF88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C. </w:t>
      </w:r>
      <w:r w:rsidRPr="00564A98">
        <w:rPr>
          <w:rFonts w:ascii="Times New Roman" w:hAnsi="Times New Roman"/>
          <w:color w:val="000000" w:themeColor="text1"/>
          <w:lang w:val="vi-VN"/>
        </w:rPr>
        <w:t>một bước sóng.</w:t>
      </w:r>
      <w:r w:rsidRPr="00564A98">
        <w:rPr>
          <w:rFonts w:ascii="Times New Roman" w:hAnsi="Times New Roman"/>
          <w:color w:val="000000" w:themeColor="text1"/>
          <w:lang w:val="vi-VN"/>
        </w:rPr>
        <w:tab/>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 xml:space="preserve">nửa bước sóng. </w:t>
      </w:r>
    </w:p>
    <w:p w14:paraId="43AAFDE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186.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Một sợi dây dài 48 cm có hai đầu cố định. Trên dây đang có sóng dừng với hai bụng sóng. Sóng truyền trên dây có bước sóng là</w:t>
      </w:r>
    </w:p>
    <w:p w14:paraId="11DC82F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48 cm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24 cm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96 cm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32 cm</w:t>
      </w:r>
    </w:p>
    <w:p w14:paraId="5398AF4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187.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Ở mặt chất lỏng, tại hai điểm </w:t>
      </w:r>
      <w:r w:rsidRPr="00564A98">
        <w:rPr>
          <w:rFonts w:ascii="Times New Roman" w:hAnsi="Times New Roman"/>
          <w:i/>
          <w:lang w:val="vi-VN"/>
        </w:rPr>
        <w:t>S</w:t>
      </w:r>
      <w:r w:rsidRPr="00564A98">
        <w:rPr>
          <w:rFonts w:ascii="Times New Roman" w:hAnsi="Times New Roman"/>
          <w:i/>
          <w:vertAlign w:val="subscript"/>
          <w:lang w:val="vi-VN"/>
        </w:rPr>
        <w:t>1</w:t>
      </w:r>
      <w:r w:rsidRPr="00564A98">
        <w:rPr>
          <w:rFonts w:ascii="Times New Roman" w:hAnsi="Times New Roman"/>
          <w:lang w:val="vi-VN"/>
        </w:rPr>
        <w:t xml:space="preserve"> và </w:t>
      </w:r>
      <w:r w:rsidRPr="00564A98">
        <w:rPr>
          <w:rFonts w:ascii="Times New Roman" w:hAnsi="Times New Roman"/>
          <w:i/>
          <w:lang w:val="vi-VN"/>
        </w:rPr>
        <w:t>S</w:t>
      </w:r>
      <w:r w:rsidRPr="00564A98">
        <w:rPr>
          <w:rFonts w:ascii="Times New Roman" w:hAnsi="Times New Roman"/>
          <w:i/>
          <w:vertAlign w:val="subscript"/>
          <w:lang w:val="vi-VN"/>
        </w:rPr>
        <w:t>2</w:t>
      </w:r>
      <w:r w:rsidRPr="00564A98">
        <w:rPr>
          <w:rFonts w:ascii="Times New Roman" w:hAnsi="Times New Roman"/>
          <w:lang w:val="vi-VN"/>
        </w:rPr>
        <w:t xml:space="preserve"> có hai nguồn dao động cùng pha theo phương thẳng đứng phát ra hai sóng kết hợp có bước sóng 1 cm. Trong vùng giao thoa, </w:t>
      </w:r>
      <w:r w:rsidRPr="00564A98">
        <w:rPr>
          <w:rFonts w:ascii="Times New Roman" w:hAnsi="Times New Roman"/>
          <w:i/>
          <w:lang w:val="vi-VN"/>
        </w:rPr>
        <w:t>M</w:t>
      </w:r>
      <w:r w:rsidRPr="00564A98">
        <w:rPr>
          <w:rFonts w:ascii="Times New Roman" w:hAnsi="Times New Roman"/>
          <w:lang w:val="vi-VN"/>
        </w:rPr>
        <w:t xml:space="preserve"> là điểm cách </w:t>
      </w:r>
      <w:r w:rsidRPr="00564A98">
        <w:rPr>
          <w:rFonts w:ascii="Times New Roman" w:hAnsi="Times New Roman"/>
          <w:i/>
          <w:lang w:val="vi-VN"/>
        </w:rPr>
        <w:t>S</w:t>
      </w:r>
      <w:r w:rsidRPr="00564A98">
        <w:rPr>
          <w:rFonts w:ascii="Times New Roman" w:hAnsi="Times New Roman"/>
          <w:i/>
          <w:vertAlign w:val="subscript"/>
          <w:lang w:val="vi-VN"/>
        </w:rPr>
        <w:t>1</w:t>
      </w:r>
      <w:r w:rsidRPr="00564A98">
        <w:rPr>
          <w:rFonts w:ascii="Times New Roman" w:hAnsi="Times New Roman"/>
          <w:lang w:val="vi-VN"/>
        </w:rPr>
        <w:t xml:space="preserve"> và </w:t>
      </w:r>
      <w:r w:rsidRPr="00564A98">
        <w:rPr>
          <w:rFonts w:ascii="Times New Roman" w:hAnsi="Times New Roman"/>
          <w:i/>
          <w:lang w:val="vi-VN"/>
        </w:rPr>
        <w:t>S</w:t>
      </w:r>
      <w:r w:rsidRPr="00564A98">
        <w:rPr>
          <w:rFonts w:ascii="Times New Roman" w:hAnsi="Times New Roman"/>
          <w:i/>
          <w:vertAlign w:val="subscript"/>
          <w:lang w:val="vi-VN"/>
        </w:rPr>
        <w:t>2</w:t>
      </w:r>
      <w:r w:rsidRPr="00564A98">
        <w:rPr>
          <w:rFonts w:ascii="Times New Roman" w:hAnsi="Times New Roman"/>
          <w:lang w:val="vi-VN"/>
        </w:rPr>
        <w:t xml:space="preserve"> lần lượt là 8 cm và 12 cm. Giữa M và đường trung trực của đoạn S</w:t>
      </w:r>
      <w:r w:rsidRPr="00564A98">
        <w:rPr>
          <w:rFonts w:ascii="Times New Roman" w:hAnsi="Times New Roman"/>
          <w:vertAlign w:val="subscript"/>
          <w:lang w:val="vi-VN"/>
        </w:rPr>
        <w:t>1</w:t>
      </w:r>
      <w:r w:rsidRPr="00564A98">
        <w:rPr>
          <w:rFonts w:ascii="Times New Roman" w:hAnsi="Times New Roman"/>
          <w:lang w:val="vi-VN"/>
        </w:rPr>
        <w:t>S</w:t>
      </w:r>
      <w:r w:rsidRPr="00564A98">
        <w:rPr>
          <w:rFonts w:ascii="Times New Roman" w:hAnsi="Times New Roman"/>
          <w:vertAlign w:val="subscript"/>
          <w:lang w:val="vi-VN"/>
        </w:rPr>
        <w:t>2</w:t>
      </w:r>
      <w:r w:rsidRPr="00564A98">
        <w:rPr>
          <w:rFonts w:ascii="Times New Roman" w:hAnsi="Times New Roman"/>
          <w:lang w:val="vi-VN"/>
        </w:rPr>
        <w:t xml:space="preserve"> có số vân giao thoa cực tiểu là</w:t>
      </w:r>
    </w:p>
    <w:p w14:paraId="2388C1B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5.</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w:t>
      </w:r>
      <w:r w:rsidRPr="00564A98">
        <w:rPr>
          <w:rFonts w:ascii="Times New Roman" w:hAnsi="Times New Roman"/>
          <w:lang w:val="vi-VN"/>
        </w:rPr>
        <w:tab/>
      </w:r>
      <w:r w:rsidRPr="00564A98">
        <w:rPr>
          <w:rFonts w:ascii="Times New Roman" w:hAnsi="Times New Roman"/>
          <w:b/>
          <w:color w:val="FF0000"/>
          <w:u w:val="single"/>
          <w:lang w:val="vi-VN"/>
        </w:rPr>
        <w:t>C.</w:t>
      </w:r>
      <w:r w:rsidRPr="00564A98">
        <w:rPr>
          <w:rFonts w:ascii="Times New Roman" w:hAnsi="Times New Roman"/>
          <w:b/>
          <w:color w:val="FF0000"/>
          <w:lang w:val="vi-VN"/>
        </w:rPr>
        <w:t xml:space="preserve">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6.</w:t>
      </w:r>
    </w:p>
    <w:p w14:paraId="507D10B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188.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Ở mặt chất lỏng, tại hai điểm A và B có hai nguồn dao động cùng pha theo phương thẳng đứng phát ra hai sóng kết hợp có bước sóng </w:t>
      </w:r>
      <w:r w:rsidRPr="00564A98">
        <w:rPr>
          <w:rFonts w:ascii="Times New Roman" w:hAnsi="Times New Roman"/>
        </w:rPr>
        <w:sym w:font="Symbol" w:char="F06C"/>
      </w:r>
      <w:r w:rsidRPr="00564A98">
        <w:rPr>
          <w:rFonts w:ascii="Times New Roman" w:hAnsi="Times New Roman"/>
          <w:lang w:val="vi-VN"/>
        </w:rPr>
        <w:t xml:space="preserve">. Trên đoạn thẳng AB có 14 điểm cực đại giao thoa. C là điểm trên mặt chất lỏng mà ABC là tam giác đều. Trên đoạn thẳng AC có hai điểm cực đại giao thoa liên tiếp mà phần tử chất lỏng tại đó dao động cùng pha với nhau. Đoạn thẳng AB có độ dài </w:t>
      </w:r>
      <w:r w:rsidRPr="00564A98">
        <w:rPr>
          <w:rFonts w:ascii="Times New Roman" w:hAnsi="Times New Roman"/>
          <w:b/>
          <w:lang w:val="vi-VN"/>
        </w:rPr>
        <w:t>gần nhất</w:t>
      </w:r>
      <w:r w:rsidRPr="00564A98">
        <w:rPr>
          <w:rFonts w:ascii="Times New Roman" w:hAnsi="Times New Roman"/>
          <w:lang w:val="vi-VN"/>
        </w:rPr>
        <w:t xml:space="preserve"> với giá trị nào sau đây?</w:t>
      </w:r>
    </w:p>
    <w:p w14:paraId="68F6A73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lang w:val="vi-VN"/>
        </w:rPr>
        <w:t>6,75</w:t>
      </w:r>
      <w:r w:rsidRPr="00564A98">
        <w:rPr>
          <w:rFonts w:ascii="Times New Roman" w:hAnsi="Times New Roman"/>
        </w:rPr>
        <w:sym w:font="Symbol" w:char="F06C"/>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6,90</w:t>
      </w:r>
      <w:r w:rsidRPr="00564A98">
        <w:rPr>
          <w:rFonts w:ascii="Times New Roman" w:hAnsi="Times New Roman"/>
        </w:rPr>
        <w:sym w:font="Symbol" w:char="F06C"/>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7,10</w:t>
      </w:r>
      <w:r w:rsidRPr="00564A98">
        <w:rPr>
          <w:rFonts w:ascii="Times New Roman" w:hAnsi="Times New Roman"/>
        </w:rPr>
        <w:sym w:font="Symbol" w:char="F06C"/>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7,25</w:t>
      </w:r>
      <w:r w:rsidRPr="00564A98">
        <w:rPr>
          <w:rFonts w:ascii="Times New Roman" w:hAnsi="Times New Roman"/>
        </w:rPr>
        <w:sym w:font="Symbol" w:char="F06C"/>
      </w:r>
      <w:r w:rsidRPr="00564A98">
        <w:rPr>
          <w:rFonts w:ascii="Times New Roman" w:hAnsi="Times New Roman"/>
          <w:lang w:val="vi-VN"/>
        </w:rPr>
        <w:tab/>
      </w:r>
      <w:r w:rsidRPr="00564A98">
        <w:rPr>
          <w:rFonts w:ascii="Times New Roman" w:hAnsi="Times New Roman"/>
          <w:lang w:val="vi-VN"/>
        </w:rPr>
        <w:tab/>
      </w:r>
    </w:p>
    <w:p w14:paraId="59793940"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lastRenderedPageBreak/>
        <w:t>Mã 204</w:t>
      </w:r>
    </w:p>
    <w:p w14:paraId="1A96316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pt-BR"/>
        </w:rPr>
      </w:pPr>
      <w:r>
        <w:rPr>
          <w:rFonts w:ascii="Times New Roman" w:hAnsi="Times New Roman"/>
          <w:b/>
          <w:color w:val="0033CC"/>
          <w:u w:val="double"/>
          <w:lang w:val="pt-BR"/>
        </w:rPr>
        <w:t xml:space="preserve">Câu 189.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pt-BR"/>
        </w:rPr>
        <w:t xml:space="preserve">Một sóng cơ hình sin truyền theo trục Ox. Công thức liên hệ giữa tốc độ truyền sóng v, bước sóng </w:t>
      </w:r>
      <m:oMath>
        <m:r>
          <w:rPr>
            <w:rFonts w:ascii="Cambria Math" w:hAnsi="Cambria Math"/>
            <w:color w:val="000000" w:themeColor="text1"/>
          </w:rPr>
          <m:t>λ</m:t>
        </m:r>
      </m:oMath>
      <w:r w:rsidRPr="00564A98">
        <w:rPr>
          <w:rFonts w:ascii="Times New Roman" w:hAnsi="Times New Roman"/>
          <w:color w:val="000000" w:themeColor="text1"/>
          <w:lang w:val="pt-BR"/>
        </w:rPr>
        <w:t xml:space="preserve"> và chu kỳ T của sóng là</w:t>
      </w:r>
    </w:p>
    <w:p w14:paraId="0EF21E8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pt-BR"/>
        </w:rPr>
      </w:pPr>
      <w:r w:rsidRPr="00564A98">
        <w:rPr>
          <w:rFonts w:ascii="Times New Roman" w:hAnsi="Times New Roman"/>
          <w:color w:val="000000" w:themeColor="text1"/>
          <w:lang w:val="pt-BR"/>
        </w:rPr>
        <w:tab/>
      </w:r>
      <w:r w:rsidRPr="00564A98">
        <w:rPr>
          <w:rFonts w:ascii="Times New Roman" w:hAnsi="Times New Roman"/>
          <w:b/>
          <w:color w:val="FF0000"/>
          <w:lang w:val="pt-BR"/>
        </w:rPr>
        <w:t xml:space="preserve">A. </w:t>
      </w:r>
      <m:oMath>
        <m:r>
          <w:rPr>
            <w:rFonts w:ascii="Cambria Math" w:hAnsi="Cambria Math"/>
            <w:color w:val="000000" w:themeColor="text1"/>
          </w:rPr>
          <m:t>λ</m:t>
        </m:r>
        <m:r>
          <w:rPr>
            <w:rFonts w:ascii="Cambria Math" w:hAnsi="Cambria Math"/>
            <w:color w:val="000000" w:themeColor="text1"/>
            <w:lang w:val="pt-BR"/>
          </w:rPr>
          <m:t>=</m:t>
        </m:r>
        <m:sSup>
          <m:sSupPr>
            <m:ctrlPr>
              <w:rPr>
                <w:rFonts w:ascii="Cambria Math" w:hAnsi="Cambria Math"/>
                <w:i/>
                <w:color w:val="000000" w:themeColor="text1"/>
              </w:rPr>
            </m:ctrlPr>
          </m:sSupPr>
          <m:e>
            <m:r>
              <w:rPr>
                <w:rFonts w:ascii="Cambria Math" w:hAnsi="Cambria Math"/>
                <w:color w:val="000000" w:themeColor="text1"/>
              </w:rPr>
              <m:t>v</m:t>
            </m:r>
          </m:e>
          <m:sup>
            <m:r>
              <w:rPr>
                <w:rFonts w:ascii="Cambria Math" w:hAnsi="Cambria Math"/>
                <w:color w:val="000000" w:themeColor="text1"/>
                <w:lang w:val="pt-BR"/>
              </w:rPr>
              <m:t>2</m:t>
            </m:r>
          </m:sup>
        </m:sSup>
        <m:r>
          <w:rPr>
            <w:rFonts w:ascii="Cambria Math" w:hAnsi="Cambria Math"/>
            <w:color w:val="000000" w:themeColor="text1"/>
          </w:rPr>
          <m:t>T</m:t>
        </m:r>
      </m:oMath>
      <w:r w:rsidRPr="00564A98">
        <w:rPr>
          <w:rFonts w:ascii="Times New Roman" w:hAnsi="Times New Roman"/>
          <w:color w:val="000000" w:themeColor="text1"/>
          <w:lang w:val="pt-BR"/>
        </w:rPr>
        <w:t>.</w:t>
      </w:r>
      <w:r w:rsidRPr="00564A98">
        <w:rPr>
          <w:rFonts w:ascii="Times New Roman" w:hAnsi="Times New Roman"/>
          <w:color w:val="000000" w:themeColor="text1"/>
          <w:lang w:val="pt-BR"/>
        </w:rPr>
        <w:tab/>
      </w:r>
      <w:r w:rsidRPr="00564A98">
        <w:rPr>
          <w:rFonts w:ascii="Times New Roman" w:hAnsi="Times New Roman"/>
          <w:b/>
          <w:color w:val="FF0000"/>
          <w:u w:val="single"/>
          <w:lang w:val="pt-BR"/>
        </w:rPr>
        <w:t xml:space="preserve">B. </w:t>
      </w:r>
      <m:oMath>
        <m:r>
          <w:rPr>
            <w:rFonts w:ascii="Cambria Math" w:hAnsi="Cambria Math"/>
            <w:color w:val="000000" w:themeColor="text1"/>
          </w:rPr>
          <m:t>λ</m:t>
        </m:r>
        <m:r>
          <w:rPr>
            <w:rFonts w:ascii="Cambria Math" w:hAnsi="Cambria Math"/>
            <w:color w:val="000000" w:themeColor="text1"/>
            <w:lang w:val="pt-BR"/>
          </w:rPr>
          <m:t>=</m:t>
        </m:r>
        <m:r>
          <w:rPr>
            <w:rFonts w:ascii="Cambria Math" w:hAnsi="Cambria Math"/>
            <w:color w:val="000000" w:themeColor="text1"/>
          </w:rPr>
          <m:t>vT</m:t>
        </m:r>
      </m:oMath>
      <w:r w:rsidRPr="00564A98">
        <w:rPr>
          <w:rFonts w:ascii="Times New Roman" w:hAnsi="Times New Roman"/>
          <w:color w:val="000000" w:themeColor="text1"/>
          <w:lang w:val="pt-BR"/>
        </w:rPr>
        <w:t>.</w:t>
      </w:r>
      <w:r w:rsidRPr="00564A98">
        <w:rPr>
          <w:rFonts w:ascii="Times New Roman" w:hAnsi="Times New Roman"/>
          <w:color w:val="000000" w:themeColor="text1"/>
          <w:lang w:val="pt-BR"/>
        </w:rPr>
        <w:tab/>
      </w:r>
      <w:r w:rsidRPr="00564A98">
        <w:rPr>
          <w:rFonts w:ascii="Times New Roman" w:hAnsi="Times New Roman"/>
          <w:b/>
          <w:color w:val="FF0000"/>
          <w:lang w:val="pt-BR"/>
        </w:rPr>
        <w:t xml:space="preserve">C. </w:t>
      </w:r>
      <m:oMath>
        <m:r>
          <w:rPr>
            <w:rFonts w:ascii="Cambria Math" w:hAnsi="Cambria Math"/>
            <w:color w:val="000000" w:themeColor="text1"/>
          </w:rPr>
          <m:t>λ</m:t>
        </m:r>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v</m:t>
            </m:r>
          </m:num>
          <m:den>
            <m:r>
              <w:rPr>
                <w:rFonts w:ascii="Cambria Math" w:hAnsi="Cambria Math"/>
                <w:color w:val="000000" w:themeColor="text1"/>
              </w:rPr>
              <m:t>T</m:t>
            </m:r>
          </m:den>
        </m:f>
      </m:oMath>
      <w:r w:rsidRPr="00564A98">
        <w:rPr>
          <w:rFonts w:ascii="Times New Roman" w:hAnsi="Times New Roman"/>
          <w:color w:val="000000" w:themeColor="text1"/>
          <w:lang w:val="pt-BR"/>
        </w:rPr>
        <w:tab/>
      </w:r>
      <w:r w:rsidRPr="00564A98">
        <w:rPr>
          <w:rFonts w:ascii="Times New Roman" w:hAnsi="Times New Roman"/>
          <w:b/>
          <w:color w:val="FF0000"/>
          <w:lang w:val="pt-BR"/>
        </w:rPr>
        <w:t xml:space="preserve">D. </w:t>
      </w:r>
      <m:oMath>
        <m:r>
          <w:rPr>
            <w:rFonts w:ascii="Cambria Math" w:hAnsi="Cambria Math"/>
            <w:color w:val="000000" w:themeColor="text1"/>
          </w:rPr>
          <m:t>λ</m:t>
        </m:r>
        <m:r>
          <w:rPr>
            <w:rFonts w:ascii="Cambria Math" w:hAnsi="Cambria Math"/>
            <w:color w:val="000000" w:themeColor="text1"/>
            <w:lang w:val="pt-BR"/>
          </w:rPr>
          <m:t>=</m:t>
        </m:r>
        <m:f>
          <m:fPr>
            <m:ctrlPr>
              <w:rPr>
                <w:rFonts w:ascii="Cambria Math" w:hAnsi="Cambria Math"/>
                <w:i/>
                <w:color w:val="000000" w:themeColor="text1"/>
              </w:rPr>
            </m:ctrlPr>
          </m:fPr>
          <m:num>
            <m:r>
              <w:rPr>
                <w:rFonts w:ascii="Cambria Math" w:hAnsi="Cambria Math"/>
                <w:color w:val="000000" w:themeColor="text1"/>
              </w:rPr>
              <m:t>v</m:t>
            </m:r>
          </m:num>
          <m:den>
            <m:sSup>
              <m:sSupPr>
                <m:ctrlPr>
                  <w:rPr>
                    <w:rFonts w:ascii="Cambria Math" w:hAnsi="Cambria Math"/>
                    <w:i/>
                    <w:color w:val="000000" w:themeColor="text1"/>
                  </w:rPr>
                </m:ctrlPr>
              </m:sSupPr>
              <m:e>
                <m:r>
                  <w:rPr>
                    <w:rFonts w:ascii="Cambria Math" w:hAnsi="Cambria Math"/>
                    <w:color w:val="000000" w:themeColor="text1"/>
                  </w:rPr>
                  <m:t>T</m:t>
                </m:r>
              </m:e>
              <m:sup>
                <m:r>
                  <w:rPr>
                    <w:rFonts w:ascii="Cambria Math" w:hAnsi="Cambria Math"/>
                    <w:color w:val="000000" w:themeColor="text1"/>
                    <w:lang w:val="pt-BR"/>
                  </w:rPr>
                  <m:t>2</m:t>
                </m:r>
              </m:sup>
            </m:sSup>
          </m:den>
        </m:f>
      </m:oMath>
      <w:r w:rsidRPr="00564A98">
        <w:rPr>
          <w:rFonts w:ascii="Times New Roman" w:hAnsi="Times New Roman"/>
          <w:color w:val="000000" w:themeColor="text1"/>
          <w:lang w:val="pt-BR"/>
        </w:rPr>
        <w:t>.</w:t>
      </w:r>
      <w:r w:rsidRPr="00564A98">
        <w:rPr>
          <w:rFonts w:ascii="Times New Roman" w:hAnsi="Times New Roman"/>
          <w:color w:val="000000" w:themeColor="text1"/>
          <w:lang w:val="pt-BR"/>
        </w:rPr>
        <w:tab/>
      </w:r>
    </w:p>
    <w:p w14:paraId="7988E56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rPr>
      </w:pPr>
      <w:r>
        <w:rPr>
          <w:rFonts w:ascii="Times New Roman" w:hAnsi="Times New Roman"/>
          <w:b/>
          <w:color w:val="0033CC"/>
          <w:u w:val="double"/>
        </w:rPr>
        <w:t xml:space="preserve">Câu 190.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rPr>
        <w:t>Đặc trưng nào sau đây là một đặc trưng vật lý của âm?</w:t>
      </w:r>
    </w:p>
    <w:p w14:paraId="13D640A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color w:val="000000" w:themeColor="text1"/>
        </w:rPr>
        <w:tab/>
      </w:r>
      <w:r w:rsidRPr="00564A98">
        <w:rPr>
          <w:rFonts w:ascii="Times New Roman" w:hAnsi="Times New Roman"/>
          <w:b/>
          <w:color w:val="FF0000"/>
          <w:u w:val="single"/>
        </w:rPr>
        <w:t xml:space="preserve">A. </w:t>
      </w:r>
      <w:r w:rsidRPr="00564A98">
        <w:rPr>
          <w:rFonts w:ascii="Times New Roman" w:hAnsi="Times New Roman"/>
          <w:color w:val="000000" w:themeColor="text1"/>
        </w:rPr>
        <w:t>Tần số âm.</w:t>
      </w:r>
      <w:r w:rsidRPr="00564A98">
        <w:rPr>
          <w:rFonts w:ascii="Times New Roman" w:hAnsi="Times New Roman"/>
          <w:color w:val="000000" w:themeColor="text1"/>
        </w:rPr>
        <w:tab/>
      </w:r>
      <w:r w:rsidRPr="00564A98">
        <w:rPr>
          <w:rFonts w:ascii="Times New Roman" w:hAnsi="Times New Roman"/>
          <w:b/>
          <w:color w:val="FF0000"/>
        </w:rPr>
        <w:t xml:space="preserve">B. </w:t>
      </w:r>
      <w:r w:rsidRPr="00564A98">
        <w:rPr>
          <w:rFonts w:ascii="Times New Roman" w:hAnsi="Times New Roman"/>
          <w:color w:val="000000" w:themeColor="text1"/>
        </w:rPr>
        <w:t>Độ cao của âm.</w:t>
      </w:r>
      <w:r w:rsidRPr="00564A98">
        <w:rPr>
          <w:rFonts w:ascii="Times New Roman" w:hAnsi="Times New Roman"/>
          <w:color w:val="000000" w:themeColor="text1"/>
        </w:rPr>
        <w:tab/>
      </w:r>
      <w:r w:rsidRPr="00564A98">
        <w:rPr>
          <w:rFonts w:ascii="Times New Roman" w:hAnsi="Times New Roman"/>
          <w:b/>
          <w:color w:val="FF0000"/>
        </w:rPr>
        <w:t xml:space="preserve">C. </w:t>
      </w:r>
      <w:r w:rsidRPr="00564A98">
        <w:rPr>
          <w:rFonts w:ascii="Times New Roman" w:hAnsi="Times New Roman"/>
          <w:color w:val="000000" w:themeColor="text1"/>
        </w:rPr>
        <w:t>Âm sắc</w:t>
      </w:r>
      <w:r w:rsidRPr="00564A98">
        <w:rPr>
          <w:rFonts w:ascii="Times New Roman" w:hAnsi="Times New Roman"/>
          <w:b/>
          <w:color w:val="3333FF"/>
        </w:rPr>
        <w:tab/>
      </w:r>
      <w:r w:rsidRPr="00564A98">
        <w:rPr>
          <w:rFonts w:ascii="Times New Roman" w:hAnsi="Times New Roman"/>
          <w:b/>
          <w:color w:val="FF0000"/>
        </w:rPr>
        <w:t xml:space="preserve">D. </w:t>
      </w:r>
      <w:r w:rsidRPr="00564A98">
        <w:rPr>
          <w:rFonts w:ascii="Times New Roman" w:hAnsi="Times New Roman"/>
          <w:color w:val="000000" w:themeColor="text1"/>
        </w:rPr>
        <w:t>Độ to của âm.</w:t>
      </w:r>
    </w:p>
    <w:p w14:paraId="1D7BB14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191.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Trên một sợi dây đang có sóng dừng, khoảng cách ngắn nhất giữa một nút và một bụng là 2 cm. Sóng truyền trên dây có bước sóng là</w:t>
      </w:r>
    </w:p>
    <w:p w14:paraId="2D4C730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 cm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 cm</w:t>
      </w:r>
      <w:r w:rsidRPr="00564A98">
        <w:rPr>
          <w:rFonts w:ascii="Times New Roman" w:hAnsi="Times New Roman"/>
          <w:b/>
          <w:color w:val="3333FF"/>
        </w:rPr>
        <w:tab/>
      </w:r>
      <w:r w:rsidRPr="00564A98">
        <w:rPr>
          <w:rFonts w:ascii="Times New Roman" w:hAnsi="Times New Roman"/>
          <w:b/>
          <w:color w:val="FF0000"/>
        </w:rPr>
        <w:t xml:space="preserve">C. </w:t>
      </w:r>
      <w:r w:rsidRPr="00564A98">
        <w:rPr>
          <w:rFonts w:ascii="Times New Roman" w:hAnsi="Times New Roman"/>
        </w:rPr>
        <w:t>1 cm</w:t>
      </w:r>
      <w:r w:rsidRPr="00564A98">
        <w:rPr>
          <w:rFonts w:ascii="Times New Roman" w:hAnsi="Times New Roman"/>
        </w:rPr>
        <w:tab/>
      </w:r>
      <m:oMath>
        <m:r>
          <m:rPr>
            <m:sty m:val="b"/>
          </m:rPr>
          <w:rPr>
            <w:rFonts w:ascii="Cambria Math" w:hAnsi="Cambria Math"/>
            <w:color w:val="FF0000"/>
            <w:u w:val="single"/>
          </w:rPr>
          <m:t xml:space="preserve">D. </m:t>
        </m:r>
      </m:oMath>
      <w:r w:rsidRPr="00564A98">
        <w:rPr>
          <w:rFonts w:ascii="Times New Roman" w:hAnsi="Times New Roman"/>
        </w:rPr>
        <w:t>8 cm</w:t>
      </w:r>
      <w:r w:rsidRPr="00564A98">
        <w:rPr>
          <w:rFonts w:ascii="Times New Roman" w:hAnsi="Times New Roman"/>
        </w:rPr>
        <w:tab/>
      </w:r>
    </w:p>
    <w:p w14:paraId="68E631B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color w:val="0000FF"/>
          <w:lang w:val="vi-VN"/>
        </w:rPr>
      </w:pPr>
      <w:r>
        <w:rPr>
          <w:rFonts w:ascii="Times New Roman" w:hAnsi="Times New Roman"/>
          <w:b/>
          <w:color w:val="0033CC"/>
          <w:u w:val="double"/>
          <w:lang w:val="vi-VN"/>
        </w:rPr>
        <w:t xml:space="preserve">Câu 192.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Ở mặt chất lỏng, tại hai điểm S</w:t>
      </w:r>
      <w:r w:rsidRPr="00564A98">
        <w:rPr>
          <w:rFonts w:ascii="Times New Roman" w:hAnsi="Times New Roman"/>
          <w:vertAlign w:val="subscript"/>
          <w:lang w:val="vi-VN"/>
        </w:rPr>
        <w:t>1</w:t>
      </w:r>
      <w:r w:rsidRPr="00564A98">
        <w:rPr>
          <w:rFonts w:ascii="Times New Roman" w:hAnsi="Times New Roman"/>
          <w:lang w:val="vi-VN"/>
        </w:rPr>
        <w:t xml:space="preserve"> và S</w:t>
      </w:r>
      <w:r w:rsidRPr="00564A98">
        <w:rPr>
          <w:rFonts w:ascii="Times New Roman" w:hAnsi="Times New Roman"/>
          <w:vertAlign w:val="subscript"/>
          <w:lang w:val="vi-VN"/>
        </w:rPr>
        <w:t>2</w:t>
      </w:r>
      <w:r w:rsidRPr="00564A98">
        <w:rPr>
          <w:rFonts w:ascii="Times New Roman" w:hAnsi="Times New Roman"/>
          <w:lang w:val="vi-VN"/>
        </w:rPr>
        <w:t xml:space="preserve"> có hai nguồn dao động cùng pha theo phương thẳng đứng phát ra hai sóng kết hợp có bước sóng 1 cm. Trong vùng giao thoa, M là điểm cách S</w:t>
      </w:r>
      <w:r w:rsidRPr="00564A98">
        <w:rPr>
          <w:rFonts w:ascii="Times New Roman" w:hAnsi="Times New Roman"/>
          <w:vertAlign w:val="subscript"/>
          <w:lang w:val="vi-VN"/>
        </w:rPr>
        <w:t>1</w:t>
      </w:r>
      <w:r w:rsidRPr="00564A98">
        <w:rPr>
          <w:rFonts w:ascii="Times New Roman" w:hAnsi="Times New Roman"/>
          <w:lang w:val="vi-VN"/>
        </w:rPr>
        <w:t xml:space="preserve"> và S</w:t>
      </w:r>
      <w:r w:rsidRPr="00564A98">
        <w:rPr>
          <w:rFonts w:ascii="Times New Roman" w:hAnsi="Times New Roman"/>
          <w:vertAlign w:val="subscript"/>
          <w:lang w:val="vi-VN"/>
        </w:rPr>
        <w:t>2</w:t>
      </w:r>
      <w:r w:rsidRPr="00564A98">
        <w:rPr>
          <w:rFonts w:ascii="Times New Roman" w:hAnsi="Times New Roman"/>
          <w:lang w:val="vi-VN"/>
        </w:rPr>
        <w:t xml:space="preserve"> lần lượt là 9 cm và 12 cm. Giữa M và đường trung trực của đoạn thẳng S</w:t>
      </w:r>
      <w:r w:rsidRPr="00564A98">
        <w:rPr>
          <w:rFonts w:ascii="Times New Roman" w:hAnsi="Times New Roman"/>
          <w:vertAlign w:val="subscript"/>
          <w:lang w:val="vi-VN"/>
        </w:rPr>
        <w:t>1</w:t>
      </w:r>
      <w:r w:rsidRPr="00564A98">
        <w:rPr>
          <w:rFonts w:ascii="Times New Roman" w:hAnsi="Times New Roman"/>
          <w:lang w:val="vi-VN"/>
        </w:rPr>
        <w:t>S</w:t>
      </w:r>
      <w:r w:rsidRPr="00564A98">
        <w:rPr>
          <w:rFonts w:ascii="Times New Roman" w:hAnsi="Times New Roman"/>
          <w:vertAlign w:val="subscript"/>
          <w:lang w:val="vi-VN"/>
        </w:rPr>
        <w:t>2</w:t>
      </w:r>
      <w:r w:rsidRPr="00564A98">
        <w:rPr>
          <w:rFonts w:ascii="Times New Roman" w:hAnsi="Times New Roman"/>
          <w:lang w:val="vi-VN"/>
        </w:rPr>
        <w:t xml:space="preserve"> có số vân giao thoa cực tiểu là</w:t>
      </w:r>
    </w:p>
    <w:p w14:paraId="620DB5E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color w:val="800080"/>
          <w:lang w:val="vi-VN"/>
        </w:rPr>
      </w:pPr>
      <w:r w:rsidRPr="00564A98">
        <w:rPr>
          <w:rFonts w:ascii="Times New Roman" w:hAnsi="Times New Roman"/>
          <w:b/>
          <w:color w:val="FF0000"/>
          <w:lang w:val="vi-VN"/>
        </w:rPr>
        <w:tab/>
        <w:t xml:space="preserve">A. </w:t>
      </w:r>
      <w:r w:rsidRPr="00564A98">
        <w:rPr>
          <w:rFonts w:ascii="Times New Roman" w:hAnsi="Times New Roman"/>
          <w:lang w:val="vi-VN"/>
        </w:rPr>
        <w:t>5.</w:t>
      </w:r>
      <w:r w:rsidRPr="00564A98">
        <w:rPr>
          <w:rFonts w:ascii="Times New Roman" w:hAnsi="Times New Roman"/>
          <w:b/>
          <w:color w:val="0000FF"/>
          <w:lang w:val="vi-VN"/>
        </w:rPr>
        <w:tab/>
      </w:r>
      <w:r w:rsidRPr="00564A98">
        <w:rPr>
          <w:rFonts w:ascii="Times New Roman" w:hAnsi="Times New Roman"/>
          <w:b/>
          <w:color w:val="FF0000"/>
          <w:lang w:val="vi-VN"/>
        </w:rPr>
        <w:t xml:space="preserve">B. </w:t>
      </w:r>
      <w:r w:rsidRPr="00564A98">
        <w:rPr>
          <w:rFonts w:ascii="Times New Roman" w:hAnsi="Times New Roman"/>
          <w:lang w:val="vi-VN"/>
        </w:rPr>
        <w:t>6.</w:t>
      </w:r>
      <w:r w:rsidRPr="00564A98">
        <w:rPr>
          <w:rFonts w:ascii="Times New Roman" w:hAnsi="Times New Roman"/>
          <w:b/>
          <w:color w:val="0000FF"/>
          <w:lang w:val="vi-VN"/>
        </w:rPr>
        <w:tab/>
      </w:r>
      <w:r w:rsidRPr="00564A98">
        <w:rPr>
          <w:rFonts w:ascii="Times New Roman" w:hAnsi="Times New Roman"/>
          <w:b/>
          <w:color w:val="FF0000"/>
          <w:lang w:val="vi-VN"/>
        </w:rPr>
        <w:t xml:space="preserve">C. </w:t>
      </w:r>
      <w:r w:rsidRPr="00564A98">
        <w:rPr>
          <w:rFonts w:ascii="Times New Roman" w:hAnsi="Times New Roman"/>
          <w:lang w:val="vi-VN"/>
        </w:rPr>
        <w:t>4.</w:t>
      </w:r>
      <w:r w:rsidRPr="00564A98">
        <w:rPr>
          <w:rFonts w:ascii="Times New Roman" w:hAnsi="Times New Roman"/>
          <w:b/>
          <w:color w:val="0000FF"/>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3.</w:t>
      </w:r>
    </w:p>
    <w:p w14:paraId="430783B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t xml:space="preserve">Câu 193.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pt-BR"/>
        </w:rPr>
        <w:t xml:space="preserve">Ở mặt chất lỏng, tại hai điểm </w:t>
      </w:r>
      <m:oMath>
        <m:r>
          <w:rPr>
            <w:rFonts w:ascii="Cambria Math" w:hAnsi="Cambria Math"/>
          </w:rPr>
          <m:t>A</m:t>
        </m:r>
      </m:oMath>
      <w:r w:rsidRPr="00564A98">
        <w:rPr>
          <w:rFonts w:ascii="Times New Roman" w:hAnsi="Times New Roman"/>
          <w:lang w:val="pt-BR"/>
        </w:rPr>
        <w:t xml:space="preserve"> và </w:t>
      </w:r>
      <m:oMath>
        <m:r>
          <w:rPr>
            <w:rFonts w:ascii="Cambria Math" w:hAnsi="Cambria Math"/>
          </w:rPr>
          <m:t>B</m:t>
        </m:r>
      </m:oMath>
      <w:r w:rsidRPr="00564A98">
        <w:rPr>
          <w:rFonts w:ascii="Times New Roman" w:hAnsi="Times New Roman"/>
          <w:lang w:val="pt-BR"/>
        </w:rPr>
        <w:t xml:space="preserve"> có hai nguồn dao động cùng pha theo phương thẳng đứng phát ra hai sóng kết hợp có bước sóng </w:t>
      </w:r>
      <m:oMath>
        <m:r>
          <w:rPr>
            <w:rFonts w:ascii="Cambria Math" w:hAnsi="Cambria Math"/>
            <w:i/>
          </w:rPr>
          <w:sym w:font="Symbol" w:char="F06C"/>
        </m:r>
      </m:oMath>
      <w:r w:rsidRPr="00564A98">
        <w:rPr>
          <w:rFonts w:ascii="Times New Roman" w:hAnsi="Times New Roman"/>
          <w:lang w:val="pt-BR"/>
        </w:rPr>
        <w:t xml:space="preserve">. Trên đoạn thẳng </w:t>
      </w:r>
      <m:oMath>
        <m:r>
          <w:rPr>
            <w:rFonts w:ascii="Cambria Math" w:hAnsi="Cambria Math"/>
          </w:rPr>
          <m:t>AB</m:t>
        </m:r>
      </m:oMath>
      <w:r w:rsidRPr="00564A98">
        <w:rPr>
          <w:rFonts w:ascii="Times New Roman" w:hAnsi="Times New Roman"/>
          <w:lang w:val="pt-BR"/>
        </w:rPr>
        <w:t xml:space="preserve"> có 19 điểm cực đại giao thoa. </w:t>
      </w:r>
      <m:oMath>
        <m:r>
          <w:rPr>
            <w:rFonts w:ascii="Cambria Math" w:hAnsi="Cambria Math"/>
          </w:rPr>
          <m:t>C</m:t>
        </m:r>
      </m:oMath>
      <w:r w:rsidRPr="00564A98">
        <w:rPr>
          <w:rFonts w:ascii="Times New Roman" w:hAnsi="Times New Roman"/>
          <w:lang w:val="pt-BR"/>
        </w:rPr>
        <w:t xml:space="preserve"> là điểm trên mặt chất lỏng mà </w:t>
      </w:r>
      <m:oMath>
        <m:r>
          <w:rPr>
            <w:rFonts w:ascii="Cambria Math" w:hAnsi="Cambria Math"/>
          </w:rPr>
          <m:t>ABC</m:t>
        </m:r>
      </m:oMath>
      <w:r w:rsidRPr="00564A98">
        <w:rPr>
          <w:rFonts w:ascii="Times New Roman" w:hAnsi="Times New Roman"/>
          <w:lang w:val="pt-BR"/>
        </w:rPr>
        <w:t xml:space="preserve"> là tam giác đều. Trên đoạn thẳng </w:t>
      </w:r>
      <m:oMath>
        <m:r>
          <w:rPr>
            <w:rFonts w:ascii="Cambria Math" w:hAnsi="Cambria Math"/>
          </w:rPr>
          <m:t>AC</m:t>
        </m:r>
      </m:oMath>
      <w:r w:rsidRPr="00564A98">
        <w:rPr>
          <w:rFonts w:ascii="Times New Roman" w:hAnsi="Times New Roman"/>
          <w:lang w:val="pt-BR"/>
        </w:rPr>
        <w:t xml:space="preserve"> có hai điểm cực đại giao thoa liên tiếp mà phần tử chất lỏng tại đó dao động cùng pha với nhau. Đoạn thẳng </w:t>
      </w:r>
      <m:oMath>
        <m:r>
          <w:rPr>
            <w:rFonts w:ascii="Cambria Math" w:hAnsi="Cambria Math"/>
          </w:rPr>
          <m:t>AB</m:t>
        </m:r>
      </m:oMath>
      <w:r w:rsidRPr="00564A98">
        <w:rPr>
          <w:rFonts w:ascii="Times New Roman" w:hAnsi="Times New Roman"/>
          <w:lang w:val="pt-BR"/>
        </w:rPr>
        <w:t xml:space="preserve"> có độ dài </w:t>
      </w:r>
      <w:r w:rsidRPr="00564A98">
        <w:rPr>
          <w:rFonts w:ascii="Times New Roman" w:hAnsi="Times New Roman"/>
          <w:b/>
          <w:lang w:val="pt-BR"/>
        </w:rPr>
        <w:t>gần nhất</w:t>
      </w:r>
      <w:r w:rsidRPr="00564A98">
        <w:rPr>
          <w:rFonts w:ascii="Times New Roman" w:hAnsi="Times New Roman"/>
          <w:lang w:val="pt-BR"/>
        </w:rPr>
        <w:t xml:space="preserve"> với giá trị nào sau đây?</w:t>
      </w:r>
    </w:p>
    <w:p w14:paraId="1255749A" w14:textId="77777777" w:rsidR="00A3407B" w:rsidRPr="00A3407B" w:rsidRDefault="00A3407B" w:rsidP="009D1D88">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9,18</w:t>
      </w:r>
      <w:r w:rsidRPr="00564A98">
        <w:rPr>
          <w:rFonts w:ascii="Times New Roman" w:hAnsi="Times New Roman"/>
        </w:rPr>
        <w:sym w:font="Symbol" w:char="F06C"/>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9,47</w:t>
      </w:r>
      <w:r w:rsidRPr="00564A98">
        <w:rPr>
          <w:rFonts w:ascii="Times New Roman" w:hAnsi="Times New Roman"/>
        </w:rPr>
        <w:sym w:font="Symbol" w:char="F06C"/>
      </w:r>
      <w:r w:rsidRPr="00564A98">
        <w:rPr>
          <w:rFonts w:ascii="Times New Roman" w:hAnsi="Times New Roman"/>
          <w:lang w:val="pt-BR"/>
        </w:rPr>
        <w:tab/>
      </w:r>
      <w:r w:rsidRPr="00564A98">
        <w:rPr>
          <w:rFonts w:ascii="Times New Roman" w:hAnsi="Times New Roman"/>
          <w:b/>
          <w:color w:val="FF0000"/>
          <w:lang w:val="pt-BR"/>
        </w:rPr>
        <w:t xml:space="preserve">C. </w:t>
      </w:r>
      <w:r w:rsidRPr="00564A98">
        <w:rPr>
          <w:rFonts w:ascii="Times New Roman" w:hAnsi="Times New Roman"/>
          <w:lang w:val="pt-BR"/>
        </w:rPr>
        <w:t>9,91</w:t>
      </w:r>
      <w:r w:rsidRPr="00564A98">
        <w:rPr>
          <w:rFonts w:ascii="Times New Roman" w:hAnsi="Times New Roman"/>
        </w:rPr>
        <w:sym w:font="Symbol" w:char="F06C"/>
      </w:r>
      <w:r w:rsidRPr="00564A98">
        <w:rPr>
          <w:rFonts w:ascii="Times New Roman" w:hAnsi="Times New Roman"/>
          <w:lang w:val="pt-BR"/>
        </w:rPr>
        <w:tab/>
      </w:r>
      <w:r w:rsidRPr="00564A98">
        <w:rPr>
          <w:rFonts w:ascii="Times New Roman" w:hAnsi="Times New Roman"/>
          <w:b/>
          <w:color w:val="FF0000"/>
          <w:lang w:val="pt-BR"/>
        </w:rPr>
        <w:t xml:space="preserve">D. </w:t>
      </w:r>
      <w:r w:rsidRPr="00564A98">
        <w:rPr>
          <w:rFonts w:ascii="Times New Roman" w:hAnsi="Times New Roman"/>
          <w:lang w:val="pt-BR"/>
        </w:rPr>
        <w:t>9,67</w:t>
      </w:r>
      <w:r w:rsidRPr="00564A98">
        <w:rPr>
          <w:rFonts w:ascii="Times New Roman" w:hAnsi="Times New Roman"/>
        </w:rPr>
        <w:sym w:font="Symbol" w:char="F06C"/>
      </w:r>
      <w:r w:rsidRPr="00564A98">
        <w:rPr>
          <w:rFonts w:ascii="Times New Roman" w:hAnsi="Times New Roman"/>
          <w:lang w:val="pt-BR"/>
        </w:rPr>
        <w:tab/>
      </w:r>
    </w:p>
    <w:p w14:paraId="7366FF59" w14:textId="77777777" w:rsidR="00A3407B" w:rsidRDefault="00A3407B" w:rsidP="009D1D88">
      <w:pPr>
        <w:spacing w:line="360" w:lineRule="auto"/>
        <w:jc w:val="both"/>
      </w:pPr>
    </w:p>
    <w:p w14:paraId="515EFD81" w14:textId="77777777" w:rsidR="00A3407B" w:rsidRPr="00564A98" w:rsidRDefault="00A3407B" w:rsidP="009D1D88">
      <w:pPr>
        <w:pStyle w:val="Heading1"/>
        <w:tabs>
          <w:tab w:val="left" w:pos="284"/>
          <w:tab w:val="left" w:pos="2835"/>
          <w:tab w:val="left" w:pos="5387"/>
          <w:tab w:val="left" w:pos="7938"/>
        </w:tabs>
        <w:spacing w:line="360" w:lineRule="auto"/>
        <w:jc w:val="both"/>
        <w:rPr>
          <w:sz w:val="24"/>
          <w:szCs w:val="24"/>
        </w:rPr>
      </w:pPr>
      <w:bookmarkStart w:id="47" w:name="_Toc18406515"/>
      <w:r w:rsidRPr="00564A98">
        <w:rPr>
          <w:sz w:val="24"/>
          <w:szCs w:val="24"/>
          <w:lang w:val="en-US"/>
        </w:rPr>
        <w:t xml:space="preserve">Phần </w:t>
      </w:r>
      <w:r w:rsidRPr="00564A98">
        <w:rPr>
          <w:sz w:val="24"/>
          <w:szCs w:val="24"/>
        </w:rPr>
        <w:t xml:space="preserve">Điện </w:t>
      </w:r>
      <w:r w:rsidRPr="00564A98">
        <w:rPr>
          <w:sz w:val="24"/>
          <w:szCs w:val="24"/>
          <w:lang w:val="en-US"/>
        </w:rPr>
        <w:t>x</w:t>
      </w:r>
      <w:r w:rsidRPr="00564A98">
        <w:rPr>
          <w:sz w:val="24"/>
          <w:szCs w:val="24"/>
        </w:rPr>
        <w:t xml:space="preserve">oay </w:t>
      </w:r>
      <w:r w:rsidRPr="00564A98">
        <w:rPr>
          <w:sz w:val="24"/>
          <w:szCs w:val="24"/>
          <w:lang w:val="en-US"/>
        </w:rPr>
        <w:t>c</w:t>
      </w:r>
      <w:r w:rsidRPr="00564A98">
        <w:rPr>
          <w:sz w:val="24"/>
          <w:szCs w:val="24"/>
        </w:rPr>
        <w:t>hiều</w:t>
      </w:r>
      <w:bookmarkEnd w:id="47"/>
    </w:p>
    <w:p w14:paraId="44302796"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8" w:name="_Toc18406516"/>
      <w:r w:rsidRPr="00564A98">
        <w:rPr>
          <w:i w:val="0"/>
          <w:sz w:val="24"/>
          <w:szCs w:val="24"/>
          <w:highlight w:val="yellow"/>
          <w:lang w:val="nl-NL"/>
        </w:rPr>
        <w:t>2007</w:t>
      </w:r>
      <w:bookmarkEnd w:id="48"/>
    </w:p>
    <w:p w14:paraId="066B8AA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bCs/>
        </w:rPr>
      </w:pPr>
    </w:p>
    <w:p w14:paraId="66B2BE05"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1. </w:t>
      </w:r>
      <w:r w:rsidRPr="00794EC3">
        <w:rPr>
          <w:rFonts w:ascii="Cambria" w:hAnsi="Cambria"/>
          <w:b/>
          <w:color w:val="FF0000"/>
          <w:sz w:val="18"/>
          <w:highlight w:val="yellow"/>
        </w:rPr>
        <w:t>(CĐ 07):</w:t>
      </w:r>
      <w:r w:rsidRPr="00564A98">
        <w:rPr>
          <w:rFonts w:ascii="Times New Roman" w:hAnsi="Times New Roman"/>
          <w:bCs/>
          <w:lang w:val="vi-VN"/>
        </w:rPr>
        <w:t xml:space="preserve"> Đoạn mạch điện xoay chiều gồm điện trở thuần R, cuộn dây thuần cảm (cảm thuần) L và tụ điện C mắc nối tiếp. Kí hiệu u</w:t>
      </w:r>
      <w:r w:rsidRPr="00564A98">
        <w:rPr>
          <w:rFonts w:ascii="Times New Roman" w:hAnsi="Times New Roman"/>
          <w:bCs/>
          <w:vertAlign w:val="subscript"/>
        </w:rPr>
        <w:t>R</w:t>
      </w:r>
      <w:r w:rsidRPr="00564A98">
        <w:rPr>
          <w:rFonts w:ascii="Times New Roman" w:hAnsi="Times New Roman"/>
          <w:bCs/>
          <w:lang w:val="vi-VN"/>
        </w:rPr>
        <w:t>, u</w:t>
      </w:r>
      <w:r w:rsidRPr="00564A98">
        <w:rPr>
          <w:rFonts w:ascii="Times New Roman" w:hAnsi="Times New Roman"/>
          <w:bCs/>
          <w:vertAlign w:val="subscript"/>
        </w:rPr>
        <w:t>L</w:t>
      </w:r>
      <w:r w:rsidRPr="00564A98">
        <w:rPr>
          <w:rFonts w:ascii="Times New Roman" w:hAnsi="Times New Roman"/>
          <w:bCs/>
          <w:lang w:val="vi-VN"/>
        </w:rPr>
        <w:t>, u</w:t>
      </w:r>
      <w:r w:rsidRPr="00564A98">
        <w:rPr>
          <w:rFonts w:ascii="Times New Roman" w:hAnsi="Times New Roman"/>
          <w:bCs/>
          <w:vertAlign w:val="subscript"/>
        </w:rPr>
        <w:t>C</w:t>
      </w:r>
      <w:r w:rsidRPr="00564A98">
        <w:rPr>
          <w:rFonts w:ascii="Times New Roman" w:hAnsi="Times New Roman"/>
          <w:bCs/>
          <w:lang w:val="vi-VN"/>
        </w:rPr>
        <w:t xml:space="preserve"> tương ứng là hiệu điện thế tức thời ở hai đầu các phần tử R, L và C. Quan hệ về pha của các hiệu điện thế này là </w:t>
      </w:r>
    </w:p>
    <w:p w14:paraId="7230BD1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rPr>
        <w:tab/>
        <w:t xml:space="preserve">A. </w:t>
      </w:r>
      <w:r w:rsidRPr="00564A98">
        <w:rPr>
          <w:rFonts w:ascii="Times New Roman" w:hAnsi="Times New Roman"/>
          <w:bCs/>
          <w:lang w:val="vi-VN"/>
        </w:rPr>
        <w:t>u</w:t>
      </w:r>
      <w:r w:rsidRPr="00564A98">
        <w:rPr>
          <w:rFonts w:ascii="Times New Roman" w:hAnsi="Times New Roman"/>
          <w:bCs/>
          <w:vertAlign w:val="subscript"/>
        </w:rPr>
        <w:t>R</w:t>
      </w:r>
      <w:r w:rsidRPr="00564A98">
        <w:rPr>
          <w:rFonts w:ascii="Times New Roman" w:hAnsi="Times New Roman"/>
          <w:bCs/>
          <w:lang w:val="vi-VN"/>
        </w:rPr>
        <w:t xml:space="preserve"> trễ pha π</w:t>
      </w:r>
      <w:r w:rsidRPr="00564A98">
        <w:rPr>
          <w:rFonts w:ascii="Times New Roman" w:hAnsi="Times New Roman"/>
          <w:bCs/>
        </w:rPr>
        <w:t>/2</w:t>
      </w:r>
      <w:r w:rsidRPr="00564A98">
        <w:rPr>
          <w:rFonts w:ascii="Times New Roman" w:hAnsi="Times New Roman"/>
          <w:bCs/>
          <w:lang w:val="vi-VN"/>
        </w:rPr>
        <w:t xml:space="preserve"> so với u</w:t>
      </w:r>
      <w:r w:rsidRPr="00564A98">
        <w:rPr>
          <w:rFonts w:ascii="Times New Roman" w:hAnsi="Times New Roman"/>
          <w:bCs/>
          <w:vertAlign w:val="subscript"/>
        </w:rPr>
        <w:t>C</w:t>
      </w:r>
      <w:r w:rsidRPr="00564A98">
        <w:rPr>
          <w:rFonts w:ascii="Times New Roman" w:hAnsi="Times New Roman"/>
          <w:bCs/>
        </w:rPr>
        <w:t>.</w:t>
      </w:r>
      <w:r w:rsidRPr="00564A98">
        <w:rPr>
          <w:rFonts w:ascii="Times New Roman" w:hAnsi="Times New Roman"/>
          <w:bCs/>
          <w:lang w:val="vi-VN"/>
        </w:rPr>
        <w:t xml:space="preserve"> </w:t>
      </w:r>
      <w:r w:rsidRPr="00564A98">
        <w:rPr>
          <w:rFonts w:ascii="Times New Roman" w:hAnsi="Times New Roman"/>
          <w:bCs/>
        </w:rPr>
        <w:tab/>
      </w:r>
      <w:r w:rsidRPr="00564A98">
        <w:rPr>
          <w:rFonts w:ascii="Times New Roman" w:hAnsi="Times New Roman"/>
          <w:b/>
          <w:bCs/>
          <w:color w:val="FF0000"/>
          <w:u w:val="single"/>
          <w:lang w:val="vi-VN"/>
        </w:rPr>
        <w:t xml:space="preserve">B. </w:t>
      </w:r>
      <w:r w:rsidRPr="00564A98">
        <w:rPr>
          <w:rFonts w:ascii="Times New Roman" w:hAnsi="Times New Roman"/>
          <w:bCs/>
          <w:lang w:val="vi-VN"/>
        </w:rPr>
        <w:t>u</w:t>
      </w:r>
      <w:r w:rsidRPr="00564A98">
        <w:rPr>
          <w:rFonts w:ascii="Times New Roman" w:hAnsi="Times New Roman"/>
          <w:bCs/>
          <w:vertAlign w:val="subscript"/>
        </w:rPr>
        <w:t>C</w:t>
      </w:r>
      <w:r w:rsidRPr="00564A98">
        <w:rPr>
          <w:rFonts w:ascii="Times New Roman" w:hAnsi="Times New Roman"/>
          <w:bCs/>
        </w:rPr>
        <w:t xml:space="preserve"> </w:t>
      </w:r>
      <w:r w:rsidRPr="00564A98">
        <w:rPr>
          <w:rFonts w:ascii="Times New Roman" w:hAnsi="Times New Roman"/>
          <w:bCs/>
          <w:lang w:val="vi-VN"/>
        </w:rPr>
        <w:t>trễ pha π so với u</w:t>
      </w:r>
      <w:r w:rsidRPr="00564A98">
        <w:rPr>
          <w:rFonts w:ascii="Times New Roman" w:hAnsi="Times New Roman"/>
          <w:bCs/>
          <w:vertAlign w:val="subscript"/>
        </w:rPr>
        <w:t>L</w:t>
      </w:r>
      <w:r w:rsidRPr="00564A98">
        <w:rPr>
          <w:rFonts w:ascii="Times New Roman" w:hAnsi="Times New Roman"/>
          <w:bCs/>
          <w:lang w:val="vi-VN"/>
        </w:rPr>
        <w:t xml:space="preserve">. </w:t>
      </w:r>
    </w:p>
    <w:p w14:paraId="52D36E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
          <w:bCs/>
          <w:color w:val="FF0000"/>
        </w:rPr>
        <w:tab/>
        <w:t xml:space="preserve">C. </w:t>
      </w:r>
      <w:r w:rsidRPr="00564A98">
        <w:rPr>
          <w:rFonts w:ascii="Times New Roman" w:hAnsi="Times New Roman"/>
          <w:bCs/>
          <w:lang w:val="vi-VN"/>
        </w:rPr>
        <w:t>u</w:t>
      </w:r>
      <w:r w:rsidRPr="00564A98">
        <w:rPr>
          <w:rFonts w:ascii="Times New Roman" w:hAnsi="Times New Roman"/>
          <w:bCs/>
          <w:vertAlign w:val="subscript"/>
        </w:rPr>
        <w:t>L</w:t>
      </w:r>
      <w:r w:rsidRPr="00564A98">
        <w:rPr>
          <w:rFonts w:ascii="Times New Roman" w:hAnsi="Times New Roman"/>
          <w:bCs/>
          <w:lang w:val="vi-VN"/>
        </w:rPr>
        <w:t xml:space="preserve"> sớm pha π</w:t>
      </w:r>
      <w:r w:rsidRPr="00564A98">
        <w:rPr>
          <w:rFonts w:ascii="Times New Roman" w:hAnsi="Times New Roman"/>
          <w:bCs/>
        </w:rPr>
        <w:t>/2</w:t>
      </w:r>
      <w:r w:rsidRPr="00564A98">
        <w:rPr>
          <w:rFonts w:ascii="Times New Roman" w:hAnsi="Times New Roman"/>
          <w:bCs/>
          <w:lang w:val="vi-VN"/>
        </w:rPr>
        <w:t xml:space="preserve"> so với u</w:t>
      </w:r>
      <w:r w:rsidRPr="00564A98">
        <w:rPr>
          <w:rFonts w:ascii="Times New Roman" w:hAnsi="Times New Roman"/>
          <w:bCs/>
          <w:vertAlign w:val="subscript"/>
          <w:lang w:val="vi-VN"/>
        </w:rPr>
        <w:t>C</w:t>
      </w:r>
      <w:r w:rsidRPr="00564A98">
        <w:rPr>
          <w:rFonts w:ascii="Times New Roman" w:hAnsi="Times New Roman"/>
          <w:bCs/>
          <w:lang w:val="vi-VN"/>
        </w:rPr>
        <w:t>.</w:t>
      </w:r>
      <w:r w:rsidRPr="00564A98">
        <w:rPr>
          <w:rFonts w:ascii="Times New Roman" w:hAnsi="Times New Roman"/>
          <w:b/>
          <w:bCs/>
          <w:vertAlign w:val="subscript"/>
        </w:rPr>
        <w:t xml:space="preserve">. </w:t>
      </w:r>
      <w:r w:rsidRPr="00564A98">
        <w:rPr>
          <w:rFonts w:ascii="Times New Roman" w:hAnsi="Times New Roman"/>
          <w:b/>
          <w:bCs/>
          <w:color w:val="FF0000"/>
        </w:rPr>
        <w:tab/>
        <w:t xml:space="preserve">D. </w:t>
      </w:r>
      <w:r w:rsidRPr="00564A98">
        <w:rPr>
          <w:rFonts w:ascii="Times New Roman" w:hAnsi="Times New Roman"/>
          <w:bCs/>
        </w:rPr>
        <w:t>u</w:t>
      </w:r>
      <w:r w:rsidRPr="00564A98">
        <w:rPr>
          <w:rFonts w:ascii="Times New Roman" w:hAnsi="Times New Roman"/>
          <w:bCs/>
          <w:vertAlign w:val="subscript"/>
        </w:rPr>
        <w:t>R</w:t>
      </w:r>
      <w:r w:rsidRPr="00564A98">
        <w:rPr>
          <w:rFonts w:ascii="Times New Roman" w:hAnsi="Times New Roman"/>
          <w:bCs/>
          <w:lang w:val="vi-VN"/>
        </w:rPr>
        <w:t xml:space="preserve"> sớm pha π</w:t>
      </w:r>
      <w:r w:rsidRPr="00564A98">
        <w:rPr>
          <w:rFonts w:ascii="Times New Roman" w:hAnsi="Times New Roman"/>
          <w:bCs/>
        </w:rPr>
        <w:t>/2</w:t>
      </w:r>
      <w:r w:rsidRPr="00564A98">
        <w:rPr>
          <w:rFonts w:ascii="Times New Roman" w:hAnsi="Times New Roman"/>
          <w:bCs/>
          <w:lang w:val="vi-VN"/>
        </w:rPr>
        <w:t xml:space="preserve"> so với u</w:t>
      </w:r>
      <w:r w:rsidRPr="00564A98">
        <w:rPr>
          <w:rFonts w:ascii="Times New Roman" w:hAnsi="Times New Roman"/>
          <w:bCs/>
          <w:vertAlign w:val="subscript"/>
        </w:rPr>
        <w:t>L</w:t>
      </w:r>
      <w:r w:rsidRPr="00564A98">
        <w:rPr>
          <w:rFonts w:ascii="Times New Roman" w:hAnsi="Times New Roman"/>
          <w:bCs/>
          <w:lang w:val="vi-VN"/>
        </w:rPr>
        <w:t>.</w:t>
      </w:r>
    </w:p>
    <w:p w14:paraId="14517EE3"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2. </w:t>
      </w:r>
      <w:r w:rsidRPr="00794EC3">
        <w:rPr>
          <w:rFonts w:ascii="Cambria" w:hAnsi="Cambria"/>
          <w:b/>
          <w:color w:val="FF0000"/>
          <w:sz w:val="18"/>
          <w:highlight w:val="yellow"/>
        </w:rPr>
        <w:t>(CĐ 07):</w:t>
      </w:r>
      <w:r w:rsidRPr="00564A98">
        <w:rPr>
          <w:rFonts w:ascii="Times New Roman" w:hAnsi="Times New Roman"/>
          <w:bCs/>
          <w:lang w:val="vi-VN"/>
        </w:rPr>
        <w:t xml:space="preserve"> Dòng điện xoay chiều trong đoạn mạch chỉ có điện trở thuần </w:t>
      </w:r>
    </w:p>
    <w:p w14:paraId="157D997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lang w:val="vi-VN"/>
        </w:rPr>
        <w:tab/>
        <w:t xml:space="preserve">A. </w:t>
      </w:r>
      <w:r w:rsidRPr="00564A98">
        <w:rPr>
          <w:rFonts w:ascii="Times New Roman" w:hAnsi="Times New Roman"/>
          <w:bCs/>
          <w:lang w:val="vi-VN"/>
        </w:rPr>
        <w:t xml:space="preserve">cùng tần số với hiệu điện thế ở hai đầu đoạn mạch và có pha ban đầu luôn bằng 0. </w:t>
      </w:r>
    </w:p>
    <w:p w14:paraId="0E7448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B. </w:t>
      </w:r>
      <w:r w:rsidRPr="00564A98">
        <w:rPr>
          <w:rFonts w:ascii="Times New Roman" w:hAnsi="Times New Roman"/>
          <w:bCs/>
          <w:lang w:val="vi-VN"/>
        </w:rPr>
        <w:t xml:space="preserve">cùng tần số và cùng pha với hiệu điện thế ở hai đầu đoạn mạch. </w:t>
      </w:r>
    </w:p>
    <w:p w14:paraId="1E1829F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lang w:val="vi-VN"/>
        </w:rPr>
        <w:tab/>
        <w:t xml:space="preserve">C. </w:t>
      </w:r>
      <w:r w:rsidRPr="00564A98">
        <w:rPr>
          <w:rFonts w:ascii="Times New Roman" w:hAnsi="Times New Roman"/>
          <w:bCs/>
          <w:lang w:val="vi-VN"/>
        </w:rPr>
        <w:t>luôn lệch pha</w:t>
      </w:r>
      <w:r w:rsidRPr="00564A98">
        <w:rPr>
          <w:rFonts w:ascii="Times New Roman" w:hAnsi="Times New Roman"/>
          <w:bCs/>
        </w:rPr>
        <w:t xml:space="preserve"> </w:t>
      </w:r>
      <w:r w:rsidRPr="00564A98">
        <w:rPr>
          <w:rFonts w:ascii="Times New Roman" w:hAnsi="Times New Roman"/>
          <w:bCs/>
          <w:lang w:val="vi-VN"/>
        </w:rPr>
        <w:t>π</w:t>
      </w:r>
      <w:r w:rsidRPr="00564A98">
        <w:rPr>
          <w:rFonts w:ascii="Times New Roman" w:hAnsi="Times New Roman"/>
          <w:bCs/>
        </w:rPr>
        <w:t>/2</w:t>
      </w:r>
      <w:r w:rsidRPr="00564A98">
        <w:rPr>
          <w:rFonts w:ascii="Times New Roman" w:hAnsi="Times New Roman"/>
          <w:bCs/>
          <w:lang w:val="vi-VN"/>
        </w:rPr>
        <w:t xml:space="preserve"> so với hiệu điện thế ở hai đầu đoạn mạch. </w:t>
      </w:r>
    </w:p>
    <w:p w14:paraId="200EF3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
          <w:bCs/>
          <w:color w:val="FF0000"/>
          <w:lang w:val="vi-VN"/>
        </w:rPr>
        <w:tab/>
        <w:t xml:space="preserve">D. </w:t>
      </w:r>
      <w:r w:rsidRPr="00564A98">
        <w:rPr>
          <w:rFonts w:ascii="Times New Roman" w:hAnsi="Times New Roman"/>
          <w:bCs/>
          <w:lang w:val="vi-VN"/>
        </w:rPr>
        <w:t xml:space="preserve">có giá trị hiệu dụng tỉ lệ thuận với điện trở của mạch. </w:t>
      </w:r>
    </w:p>
    <w:p w14:paraId="78A8D7DF"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3. </w:t>
      </w:r>
      <w:r w:rsidRPr="00794EC3">
        <w:rPr>
          <w:rFonts w:ascii="Cambria" w:hAnsi="Cambria"/>
          <w:b/>
          <w:color w:val="FF0000"/>
          <w:sz w:val="18"/>
          <w:highlight w:val="yellow"/>
        </w:rPr>
        <w:t>(CĐ 07):</w:t>
      </w:r>
      <w:r w:rsidRPr="00564A98">
        <w:rPr>
          <w:rFonts w:ascii="Times New Roman" w:hAnsi="Times New Roman"/>
          <w:bCs/>
          <w:lang w:val="vi-VN"/>
        </w:rPr>
        <w:t xml:space="preserve"> 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 </w:t>
      </w:r>
    </w:p>
    <w:p w14:paraId="006E73C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
          <w:bCs/>
        </w:rPr>
        <w:lastRenderedPageBreak/>
        <w:tab/>
      </w:r>
      <w:r w:rsidRPr="00564A98">
        <w:rPr>
          <w:rFonts w:ascii="Times New Roman" w:hAnsi="Times New Roman"/>
          <w:b/>
          <w:bCs/>
          <w:color w:val="FF0000"/>
          <w:u w:val="single"/>
        </w:rPr>
        <w:t xml:space="preserve">A. </w:t>
      </w:r>
      <w:r w:rsidRPr="00564A98">
        <w:rPr>
          <w:rFonts w:ascii="Times New Roman" w:hAnsi="Times New Roman"/>
          <w:bCs/>
          <w:lang w:val="vi-VN"/>
        </w:rPr>
        <w:t xml:space="preserve">20 V. </w:t>
      </w:r>
      <w:r w:rsidRPr="00564A98">
        <w:rPr>
          <w:rFonts w:ascii="Times New Roman" w:hAnsi="Times New Roman"/>
          <w:b/>
          <w:bCs/>
          <w:color w:val="FF0000"/>
        </w:rPr>
        <w:tab/>
        <w:t xml:space="preserve">B. </w:t>
      </w:r>
      <w:r w:rsidRPr="00564A98">
        <w:rPr>
          <w:rFonts w:ascii="Times New Roman" w:hAnsi="Times New Roman"/>
          <w:bCs/>
          <w:lang w:val="vi-VN"/>
        </w:rPr>
        <w:t xml:space="preserve">40 V. </w:t>
      </w:r>
      <w:r w:rsidRPr="00564A98">
        <w:rPr>
          <w:rFonts w:ascii="Times New Roman" w:hAnsi="Times New Roman"/>
          <w:b/>
          <w:bCs/>
          <w:color w:val="FF0000"/>
        </w:rPr>
        <w:tab/>
        <w:t xml:space="preserve">C. </w:t>
      </w:r>
      <w:r w:rsidRPr="00564A98">
        <w:rPr>
          <w:rFonts w:ascii="Times New Roman" w:hAnsi="Times New Roman"/>
          <w:bCs/>
          <w:lang w:val="vi-VN"/>
        </w:rPr>
        <w:t xml:space="preserve">10 V. </w:t>
      </w:r>
      <w:r w:rsidRPr="00564A98">
        <w:rPr>
          <w:rFonts w:ascii="Times New Roman" w:hAnsi="Times New Roman"/>
          <w:b/>
          <w:bCs/>
          <w:color w:val="FF0000"/>
        </w:rPr>
        <w:tab/>
        <w:t xml:space="preserve">D. </w:t>
      </w:r>
      <w:r w:rsidRPr="00564A98">
        <w:rPr>
          <w:rFonts w:ascii="Times New Roman" w:hAnsi="Times New Roman"/>
          <w:bCs/>
          <w:lang w:val="vi-VN"/>
        </w:rPr>
        <w:t xml:space="preserve">500 V. </w:t>
      </w:r>
    </w:p>
    <w:p w14:paraId="285C9D8B"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4. </w:t>
      </w:r>
      <w:r w:rsidRPr="00794EC3">
        <w:rPr>
          <w:rFonts w:ascii="Cambria" w:hAnsi="Cambria"/>
          <w:b/>
          <w:color w:val="FF0000"/>
          <w:sz w:val="18"/>
          <w:highlight w:val="yellow"/>
        </w:rPr>
        <w:t>(CĐ 07):</w:t>
      </w:r>
      <w:r w:rsidRPr="00564A98">
        <w:rPr>
          <w:rFonts w:ascii="Times New Roman" w:hAnsi="Times New Roman"/>
          <w:bCs/>
          <w:lang w:val="vi-VN"/>
        </w:rPr>
        <w:t xml:space="preserve"> Đặt hiệu điện thế u = U</w:t>
      </w:r>
      <w:r w:rsidRPr="00564A98">
        <w:rPr>
          <w:rFonts w:ascii="Times New Roman" w:hAnsi="Times New Roman"/>
          <w:bCs/>
          <w:vertAlign w:val="subscript"/>
          <w:lang w:val="vi-VN"/>
        </w:rPr>
        <w:t>0</w:t>
      </w:r>
      <w:r w:rsidRPr="00564A98">
        <w:rPr>
          <w:rFonts w:ascii="Times New Roman" w:hAnsi="Times New Roman"/>
          <w:bCs/>
          <w:lang w:val="vi-VN"/>
        </w:rPr>
        <w:t>sinωt với ω, U</w:t>
      </w:r>
      <w:r w:rsidRPr="00564A98">
        <w:rPr>
          <w:rFonts w:ascii="Times New Roman" w:hAnsi="Times New Roman"/>
          <w:bCs/>
          <w:vertAlign w:val="subscript"/>
          <w:lang w:val="vi-VN"/>
        </w:rPr>
        <w:t>0</w:t>
      </w:r>
      <w:r w:rsidRPr="00564A98">
        <w:rPr>
          <w:rFonts w:ascii="Times New Roman" w:hAnsi="Times New Roman"/>
          <w:bCs/>
          <w:lang w:val="vi-VN"/>
        </w:rPr>
        <w:t xml:space="preserve"> không đổi vào hai đầu đoạn mạch RLC không phân nhánh. Hiệu điện thế hiệu dụng hai đầu điện trở thuần là 80 V, hai đầu cuộn dây thuần cảm (cảm thuần) là 120 V và hai đầu tụ điện là 60 V. Hiệu điện thế hiệu dụng ở hai đầu đoạn mạch này bằng </w:t>
      </w:r>
    </w:p>
    <w:p w14:paraId="0414A7D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bCs/>
        </w:rPr>
      </w:pPr>
      <w:r w:rsidRPr="00564A98">
        <w:rPr>
          <w:rFonts w:ascii="Times New Roman" w:hAnsi="Times New Roman"/>
          <w:b/>
          <w:bCs/>
          <w:color w:val="FF0000"/>
        </w:rPr>
        <w:tab/>
        <w:t xml:space="preserve">A. </w:t>
      </w:r>
      <w:r w:rsidRPr="00564A98">
        <w:rPr>
          <w:rFonts w:ascii="Times New Roman" w:hAnsi="Times New Roman"/>
          <w:bCs/>
          <w:lang w:val="vi-VN"/>
        </w:rPr>
        <w:t xml:space="preserve">140 V. </w:t>
      </w:r>
      <w:r w:rsidRPr="00564A98">
        <w:rPr>
          <w:rFonts w:ascii="Times New Roman" w:hAnsi="Times New Roman"/>
          <w:b/>
          <w:bCs/>
          <w:color w:val="FF0000"/>
        </w:rPr>
        <w:tab/>
        <w:t xml:space="preserve">B. </w:t>
      </w:r>
      <w:r w:rsidRPr="00564A98">
        <w:rPr>
          <w:rFonts w:ascii="Times New Roman" w:hAnsi="Times New Roman"/>
          <w:bCs/>
          <w:lang w:val="vi-VN"/>
        </w:rPr>
        <w:t xml:space="preserve">220 V. </w:t>
      </w:r>
      <w:r w:rsidRPr="00564A98">
        <w:rPr>
          <w:rFonts w:ascii="Times New Roman" w:hAnsi="Times New Roman"/>
          <w:bCs/>
        </w:rPr>
        <w:tab/>
      </w:r>
      <w:r w:rsidRPr="00564A98">
        <w:rPr>
          <w:rFonts w:ascii="Times New Roman" w:hAnsi="Times New Roman"/>
          <w:b/>
          <w:bCs/>
          <w:color w:val="FF0000"/>
          <w:u w:val="single"/>
          <w:lang w:val="vi-VN"/>
        </w:rPr>
        <w:t xml:space="preserve">C. </w:t>
      </w:r>
      <w:r w:rsidRPr="00564A98">
        <w:rPr>
          <w:rFonts w:ascii="Times New Roman" w:hAnsi="Times New Roman"/>
          <w:bCs/>
          <w:lang w:val="vi-VN"/>
        </w:rPr>
        <w:t xml:space="preserve">100 V. </w:t>
      </w:r>
      <w:r w:rsidRPr="00564A98">
        <w:rPr>
          <w:rFonts w:ascii="Times New Roman" w:hAnsi="Times New Roman"/>
          <w:b/>
          <w:bCs/>
          <w:color w:val="FF0000"/>
        </w:rPr>
        <w:tab/>
        <w:t xml:space="preserve">D. </w:t>
      </w:r>
      <w:r w:rsidRPr="00564A98">
        <w:rPr>
          <w:rFonts w:ascii="Times New Roman" w:hAnsi="Times New Roman"/>
          <w:bCs/>
          <w:lang w:val="vi-VN"/>
        </w:rPr>
        <w:t xml:space="preserve">260 V. </w:t>
      </w:r>
    </w:p>
    <w:p w14:paraId="27773630"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5. </w:t>
      </w:r>
      <w:r w:rsidRPr="00794EC3">
        <w:rPr>
          <w:rFonts w:ascii="Cambria" w:hAnsi="Cambria"/>
          <w:b/>
          <w:color w:val="FF0000"/>
          <w:sz w:val="18"/>
          <w:highlight w:val="yellow"/>
        </w:rPr>
        <w:t>(CĐ 07):</w:t>
      </w:r>
      <w:r w:rsidRPr="00564A98">
        <w:rPr>
          <w:rFonts w:ascii="Times New Roman" w:hAnsi="Times New Roman"/>
          <w:bCs/>
          <w:lang w:val="vi-VN"/>
        </w:rPr>
        <w:t xml:space="preserve"> Đoạn mạch điện xoay chiều AB chỉ chứa một trong các phần tử: điện trở thuần, cuộn dây hoặc tụ điện. Khi đặt hiệu điện thế</w:t>
      </w:r>
      <w:r w:rsidRPr="00564A98">
        <w:rPr>
          <w:rFonts w:ascii="Times New Roman" w:hAnsi="Times New Roman"/>
          <w:bCs/>
        </w:rPr>
        <w:t xml:space="preserve"> u = U</w:t>
      </w:r>
      <w:r w:rsidRPr="00564A98">
        <w:rPr>
          <w:rFonts w:ascii="Times New Roman" w:hAnsi="Times New Roman"/>
          <w:bCs/>
          <w:vertAlign w:val="subscript"/>
        </w:rPr>
        <w:t>0</w:t>
      </w:r>
      <w:r w:rsidRPr="00564A98">
        <w:rPr>
          <w:rFonts w:ascii="Times New Roman" w:hAnsi="Times New Roman"/>
          <w:bCs/>
        </w:rPr>
        <w:t xml:space="preserve">sin (ωt +π/6) </w:t>
      </w:r>
      <w:r w:rsidRPr="00564A98">
        <w:rPr>
          <w:rFonts w:ascii="Times New Roman" w:hAnsi="Times New Roman"/>
          <w:bCs/>
          <w:lang w:val="vi-VN"/>
        </w:rPr>
        <w:t>lên hai đầu A và B thì dòng điện trong mạch có biểu thức i = I</w:t>
      </w:r>
      <w:r w:rsidRPr="00564A98">
        <w:rPr>
          <w:rFonts w:ascii="Times New Roman" w:hAnsi="Times New Roman"/>
          <w:bCs/>
          <w:vertAlign w:val="subscript"/>
        </w:rPr>
        <w:t>0</w:t>
      </w:r>
      <w:r w:rsidRPr="00564A98">
        <w:rPr>
          <w:rFonts w:ascii="Times New Roman" w:hAnsi="Times New Roman"/>
          <w:bCs/>
        </w:rPr>
        <w:t>sin(ωt - π/3).</w:t>
      </w:r>
      <w:r w:rsidRPr="00564A98">
        <w:rPr>
          <w:rFonts w:ascii="Times New Roman" w:hAnsi="Times New Roman"/>
          <w:bCs/>
          <w:lang w:val="vi-VN"/>
        </w:rPr>
        <w:t xml:space="preserve"> Đoạn mạch AB chứa </w:t>
      </w:r>
    </w:p>
    <w:p w14:paraId="23669A2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A. </w:t>
      </w:r>
      <w:r w:rsidRPr="00564A98">
        <w:rPr>
          <w:rFonts w:ascii="Times New Roman" w:hAnsi="Times New Roman"/>
          <w:bCs/>
          <w:lang w:val="vi-VN"/>
        </w:rPr>
        <w:t xml:space="preserve">cuộn dây thuần cảm (cảm thuần). </w:t>
      </w:r>
      <w:r w:rsidRPr="00564A98">
        <w:rPr>
          <w:rFonts w:ascii="Times New Roman" w:hAnsi="Times New Roman"/>
          <w:b/>
          <w:bCs/>
          <w:color w:val="FF0000"/>
        </w:rPr>
        <w:tab/>
        <w:t xml:space="preserve">B. </w:t>
      </w:r>
      <w:r w:rsidRPr="00564A98">
        <w:rPr>
          <w:rFonts w:ascii="Times New Roman" w:hAnsi="Times New Roman"/>
          <w:bCs/>
          <w:lang w:val="vi-VN"/>
        </w:rPr>
        <w:t xml:space="preserve">điện trở thuần. </w:t>
      </w:r>
    </w:p>
    <w:p w14:paraId="3235A4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lang w:val="vi-VN"/>
        </w:rPr>
        <w:tab/>
        <w:t xml:space="preserve">C. </w:t>
      </w:r>
      <w:r w:rsidRPr="00564A98">
        <w:rPr>
          <w:rFonts w:ascii="Times New Roman" w:hAnsi="Times New Roman"/>
          <w:bCs/>
          <w:lang w:val="vi-VN"/>
        </w:rPr>
        <w:t xml:space="preserve">tụ điện. </w:t>
      </w:r>
      <w:r w:rsidRPr="00564A98">
        <w:rPr>
          <w:rFonts w:ascii="Times New Roman" w:hAnsi="Times New Roman"/>
          <w:bCs/>
        </w:rPr>
        <w:tab/>
      </w:r>
      <w:r w:rsidRPr="00564A98">
        <w:rPr>
          <w:rFonts w:ascii="Times New Roman" w:hAnsi="Times New Roman"/>
          <w:b/>
          <w:bCs/>
          <w:color w:val="FF0000"/>
        </w:rPr>
        <w:tab/>
        <w:t xml:space="preserve">D. </w:t>
      </w:r>
      <w:r w:rsidRPr="00564A98">
        <w:rPr>
          <w:rFonts w:ascii="Times New Roman" w:hAnsi="Times New Roman"/>
          <w:bCs/>
          <w:lang w:val="vi-VN"/>
        </w:rPr>
        <w:t xml:space="preserve">cuộn dây có điện trở thuần. </w:t>
      </w:r>
    </w:p>
    <w:p w14:paraId="4EF587A7"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6. </w:t>
      </w:r>
      <w:r w:rsidRPr="00794EC3">
        <w:rPr>
          <w:rFonts w:ascii="Cambria" w:hAnsi="Cambria"/>
          <w:b/>
          <w:color w:val="FF0000"/>
          <w:sz w:val="18"/>
          <w:highlight w:val="yellow"/>
        </w:rPr>
        <w:t>(CĐ 07):</w:t>
      </w:r>
      <w:r w:rsidRPr="00564A98">
        <w:rPr>
          <w:rFonts w:ascii="Times New Roman" w:hAnsi="Times New Roman"/>
          <w:bCs/>
          <w:lang w:val="vi-VN"/>
        </w:rPr>
        <w:t xml:space="preserve"> Lần lượt đặt hiệu điện thế xoay chiều </w:t>
      </w:r>
      <w:r w:rsidRPr="00564A98">
        <w:rPr>
          <w:rFonts w:ascii="Times New Roman" w:hAnsi="Times New Roman"/>
          <w:bCs/>
        </w:rPr>
        <w:t>u = 5</w:t>
      </w:r>
      <m:oMath>
        <m:rad>
          <m:radPr>
            <m:degHide m:val="1"/>
            <m:ctrlPr>
              <w:rPr>
                <w:rFonts w:ascii="Cambria Math" w:hAnsi="Cambria Math"/>
                <w:bCs/>
              </w:rPr>
            </m:ctrlPr>
          </m:radPr>
          <m:deg/>
          <m:e>
            <m:r>
              <m:rPr>
                <m:sty m:val="p"/>
              </m:rPr>
              <w:rPr>
                <w:rFonts w:ascii="Cambria Math" w:hAnsi="Cambria Math"/>
              </w:rPr>
              <m:t>2</m:t>
            </m:r>
          </m:e>
        </m:rad>
      </m:oMath>
      <w:r w:rsidRPr="00564A98">
        <w:rPr>
          <w:rFonts w:ascii="Times New Roman" w:hAnsi="Times New Roman"/>
          <w:bCs/>
        </w:rPr>
        <w:t xml:space="preserve">sin(ωt) </w:t>
      </w:r>
      <w:r w:rsidRPr="00564A98">
        <w:rPr>
          <w:rFonts w:ascii="Times New Roman" w:hAnsi="Times New Roman"/>
          <w:bCs/>
          <w:lang w:val="vi-VN"/>
        </w:rPr>
        <w:t xml:space="preserve">với ω không đổi vào hai đầu mỗi phần tử: điện trở thuần R, cuộn dây thuần cảm (cảm thuần) có độ tự cảm L, tụ điện có điện dung C thì dòng điện qua mỗi phần tử trên đều có giá trị hiệu dụng bằng 50 mA. Đặt hiệu điện thế này vào hai đầu đoạn mạch gồm các phần tử trên mắc nối tiếp thì tổng trở của đoạn mạch là </w:t>
      </w:r>
    </w:p>
    <w:p w14:paraId="3C61E1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lang w:val="vi-VN"/>
        </w:rPr>
        <w:tab/>
        <w:t xml:space="preserve">A. </w:t>
      </w:r>
      <w:r w:rsidRPr="00564A98">
        <w:rPr>
          <w:rFonts w:ascii="Times New Roman" w:hAnsi="Times New Roman"/>
          <w:bCs/>
          <w:lang w:val="vi-VN"/>
        </w:rPr>
        <w:t>100</w:t>
      </w:r>
      <m:oMath>
        <m:rad>
          <m:radPr>
            <m:degHide m:val="1"/>
            <m:ctrlPr>
              <w:rPr>
                <w:rFonts w:ascii="Cambria Math" w:hAnsi="Cambria Math"/>
                <w:bCs/>
                <w:lang w:val="vi-VN"/>
              </w:rPr>
            </m:ctrlPr>
          </m:radPr>
          <m:deg/>
          <m:e>
            <m:r>
              <m:rPr>
                <m:sty m:val="p"/>
              </m:rPr>
              <w:rPr>
                <w:rFonts w:ascii="Cambria Math" w:hAnsi="Cambria Math"/>
                <w:lang w:val="vi-VN"/>
              </w:rPr>
              <m:t>3</m:t>
            </m:r>
          </m:e>
        </m:rad>
      </m:oMath>
      <w:r w:rsidRPr="00564A98">
        <w:rPr>
          <w:rFonts w:ascii="Times New Roman" w:hAnsi="Times New Roman"/>
          <w:bCs/>
          <w:lang w:val="vi-VN"/>
        </w:rPr>
        <w:t xml:space="preserve"> Ω. </w:t>
      </w:r>
      <w:r w:rsidRPr="00564A98">
        <w:rPr>
          <w:rFonts w:ascii="Times New Roman" w:hAnsi="Times New Roman"/>
          <w:bCs/>
        </w:rPr>
        <w:tab/>
      </w:r>
      <w:r w:rsidRPr="00564A98">
        <w:rPr>
          <w:rFonts w:ascii="Times New Roman" w:hAnsi="Times New Roman"/>
          <w:b/>
          <w:bCs/>
          <w:color w:val="FF0000"/>
          <w:u w:val="single"/>
          <w:lang w:val="vi-VN"/>
        </w:rPr>
        <w:t xml:space="preserve">B. </w:t>
      </w:r>
      <w:r w:rsidRPr="00564A98">
        <w:rPr>
          <w:rFonts w:ascii="Times New Roman" w:hAnsi="Times New Roman"/>
          <w:bCs/>
          <w:lang w:val="vi-VN"/>
        </w:rPr>
        <w:t xml:space="preserve">100 Ω. </w:t>
      </w:r>
      <w:r w:rsidRPr="00564A98">
        <w:rPr>
          <w:rFonts w:ascii="Times New Roman" w:hAnsi="Times New Roman"/>
          <w:b/>
          <w:bCs/>
          <w:color w:val="FF0000"/>
        </w:rPr>
        <w:tab/>
        <w:t xml:space="preserve">C. </w:t>
      </w:r>
      <w:r w:rsidRPr="00564A98">
        <w:rPr>
          <w:rFonts w:ascii="Times New Roman" w:hAnsi="Times New Roman"/>
          <w:bCs/>
          <w:lang w:val="vi-VN"/>
        </w:rPr>
        <w:t>100</w:t>
      </w:r>
      <m:oMath>
        <m:rad>
          <m:radPr>
            <m:degHide m:val="1"/>
            <m:ctrlPr>
              <w:rPr>
                <w:rFonts w:ascii="Cambria Math" w:hAnsi="Cambria Math"/>
                <w:bCs/>
                <w:lang w:val="vi-VN"/>
              </w:rPr>
            </m:ctrlPr>
          </m:radPr>
          <m:deg/>
          <m:e>
            <m:r>
              <m:rPr>
                <m:sty m:val="p"/>
              </m:rPr>
              <w:rPr>
                <w:rFonts w:ascii="Cambria Math" w:hAnsi="Cambria Math"/>
                <w:lang w:val="vi-VN"/>
              </w:rPr>
              <m:t>2</m:t>
            </m:r>
          </m:e>
        </m:rad>
      </m:oMath>
      <w:r w:rsidRPr="00564A98">
        <w:rPr>
          <w:rFonts w:ascii="Times New Roman" w:hAnsi="Times New Roman"/>
          <w:bCs/>
          <w:lang w:val="vi-VN"/>
        </w:rPr>
        <w:t xml:space="preserve"> Ω. </w:t>
      </w:r>
      <w:r w:rsidRPr="00564A98">
        <w:rPr>
          <w:rFonts w:ascii="Times New Roman" w:hAnsi="Times New Roman"/>
          <w:b/>
          <w:bCs/>
          <w:color w:val="FF0000"/>
        </w:rPr>
        <w:tab/>
        <w:t xml:space="preserve">D. </w:t>
      </w:r>
      <w:r w:rsidRPr="00564A98">
        <w:rPr>
          <w:rFonts w:ascii="Times New Roman" w:hAnsi="Times New Roman"/>
          <w:bCs/>
          <w:lang w:val="vi-VN"/>
        </w:rPr>
        <w:t xml:space="preserve">300 Ω. </w:t>
      </w:r>
    </w:p>
    <w:p w14:paraId="12068DDA"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7. </w:t>
      </w:r>
      <w:r w:rsidRPr="00794EC3">
        <w:rPr>
          <w:rFonts w:ascii="Cambria" w:hAnsi="Cambria"/>
          <w:b/>
          <w:color w:val="FF0000"/>
          <w:sz w:val="18"/>
          <w:highlight w:val="yellow"/>
        </w:rPr>
        <w:t>(CĐ 07):</w:t>
      </w:r>
      <w:r w:rsidRPr="00564A98">
        <w:rPr>
          <w:rFonts w:ascii="Times New Roman" w:hAnsi="Times New Roman"/>
          <w:bCs/>
          <w:lang w:val="vi-VN"/>
        </w:rPr>
        <w:t xml:space="preserve"> Một đoạn mạch điện xoay chiều gồm điện trở thuần R, cuộn dây thuần cảm (cảm thuần) có độ tự cảm L và tụ điện có điện dung C mắc nối tiếp, trong đó R, L và C có giá trị không đổi. Đặt vào hai đầu đoạn mạch trên hiệu điện thế </w:t>
      </w:r>
      <w:r w:rsidRPr="00564A98">
        <w:rPr>
          <w:rFonts w:ascii="Times New Roman" w:hAnsi="Times New Roman"/>
          <w:bCs/>
        </w:rPr>
        <w:t>u = U</w:t>
      </w:r>
      <w:r w:rsidRPr="00564A98">
        <w:rPr>
          <w:rFonts w:ascii="Times New Roman" w:hAnsi="Times New Roman"/>
          <w:bCs/>
          <w:vertAlign w:val="subscript"/>
        </w:rPr>
        <w:t>0</w:t>
      </w:r>
      <w:r w:rsidRPr="00564A98">
        <w:rPr>
          <w:rFonts w:ascii="Times New Roman" w:hAnsi="Times New Roman"/>
          <w:bCs/>
          <w:lang w:val="vi-VN"/>
        </w:rPr>
        <w:t>sinω</w:t>
      </w:r>
      <w:r w:rsidRPr="00564A98">
        <w:rPr>
          <w:rFonts w:ascii="Times New Roman" w:hAnsi="Times New Roman"/>
          <w:bCs/>
        </w:rPr>
        <w:t>t</w:t>
      </w:r>
      <w:r w:rsidRPr="00564A98">
        <w:rPr>
          <w:rFonts w:ascii="Times New Roman" w:hAnsi="Times New Roman"/>
          <w:bCs/>
          <w:lang w:val="vi-VN"/>
        </w:rPr>
        <w:t>, với ω có giá trị thay đổi còn U</w:t>
      </w:r>
      <w:r w:rsidRPr="00564A98">
        <w:rPr>
          <w:rFonts w:ascii="Times New Roman" w:hAnsi="Times New Roman"/>
          <w:bCs/>
          <w:vertAlign w:val="subscript"/>
        </w:rPr>
        <w:t>0</w:t>
      </w:r>
      <w:r w:rsidRPr="00564A98">
        <w:rPr>
          <w:rFonts w:ascii="Times New Roman" w:hAnsi="Times New Roman"/>
          <w:bCs/>
          <w:lang w:val="vi-VN"/>
        </w:rPr>
        <w:t xml:space="preserve"> không đổi. Khi ω = ω</w:t>
      </w:r>
      <w:r w:rsidRPr="00564A98">
        <w:rPr>
          <w:rFonts w:ascii="Times New Roman" w:hAnsi="Times New Roman"/>
          <w:bCs/>
          <w:vertAlign w:val="subscript"/>
        </w:rPr>
        <w:t>1</w:t>
      </w:r>
      <w:r w:rsidRPr="00564A98">
        <w:rPr>
          <w:rFonts w:ascii="Times New Roman" w:hAnsi="Times New Roman"/>
          <w:bCs/>
        </w:rPr>
        <w:t xml:space="preserve"> =</w:t>
      </w:r>
      <w:r w:rsidRPr="00564A98">
        <w:rPr>
          <w:rFonts w:ascii="Times New Roman" w:hAnsi="Times New Roman"/>
          <w:bCs/>
          <w:lang w:val="vi-VN"/>
        </w:rPr>
        <w:t xml:space="preserve"> 200π</w:t>
      </w:r>
      <w:r w:rsidRPr="00564A98">
        <w:rPr>
          <w:rFonts w:ascii="Times New Roman" w:hAnsi="Times New Roman"/>
          <w:bCs/>
        </w:rPr>
        <w:t xml:space="preserve"> </w:t>
      </w:r>
      <w:r w:rsidRPr="00564A98">
        <w:rPr>
          <w:rFonts w:ascii="Times New Roman" w:hAnsi="Times New Roman"/>
          <w:bCs/>
          <w:lang w:val="vi-VN"/>
        </w:rPr>
        <w:t>rad/s hoặc ω = ω</w:t>
      </w:r>
      <w:r w:rsidRPr="00564A98">
        <w:rPr>
          <w:rFonts w:ascii="Times New Roman" w:hAnsi="Times New Roman"/>
          <w:bCs/>
          <w:vertAlign w:val="subscript"/>
        </w:rPr>
        <w:t>2</w:t>
      </w:r>
      <w:r w:rsidRPr="00564A98">
        <w:rPr>
          <w:rFonts w:ascii="Times New Roman" w:hAnsi="Times New Roman"/>
          <w:bCs/>
        </w:rPr>
        <w:t xml:space="preserve"> = </w:t>
      </w:r>
      <w:r w:rsidRPr="00564A98">
        <w:rPr>
          <w:rFonts w:ascii="Times New Roman" w:hAnsi="Times New Roman"/>
          <w:bCs/>
          <w:lang w:val="vi-VN"/>
        </w:rPr>
        <w:t xml:space="preserve">50π rad/s thì dòng điện qua mạch có giá trị hiệu dụng bằng nhau. Để cường độ dòng điện hiệu dụng qua mạch đạt cực đại thì tần số ω bằng </w:t>
      </w:r>
    </w:p>
    <w:p w14:paraId="207C96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
          <w:bCs/>
        </w:rPr>
        <w:tab/>
      </w:r>
      <w:r w:rsidRPr="00564A98">
        <w:rPr>
          <w:rFonts w:ascii="Times New Roman" w:hAnsi="Times New Roman"/>
          <w:b/>
          <w:bCs/>
          <w:color w:val="FF0000"/>
          <w:u w:val="single"/>
        </w:rPr>
        <w:t xml:space="preserve">A. </w:t>
      </w:r>
      <w:r w:rsidRPr="00564A98">
        <w:rPr>
          <w:rFonts w:ascii="Times New Roman" w:hAnsi="Times New Roman"/>
          <w:bCs/>
          <w:lang w:val="vi-VN"/>
        </w:rPr>
        <w:t xml:space="preserve">100 π rad/s. </w:t>
      </w:r>
      <w:r w:rsidRPr="00564A98">
        <w:rPr>
          <w:rFonts w:ascii="Times New Roman" w:hAnsi="Times New Roman"/>
          <w:b/>
          <w:bCs/>
          <w:color w:val="FF0000"/>
        </w:rPr>
        <w:tab/>
        <w:t xml:space="preserve">B. </w:t>
      </w:r>
      <w:r w:rsidRPr="00564A98">
        <w:rPr>
          <w:rFonts w:ascii="Times New Roman" w:hAnsi="Times New Roman"/>
          <w:bCs/>
          <w:lang w:val="vi-VN"/>
        </w:rPr>
        <w:t xml:space="preserve">40 π rad/s. </w:t>
      </w:r>
      <w:r w:rsidRPr="00564A98">
        <w:rPr>
          <w:rFonts w:ascii="Times New Roman" w:hAnsi="Times New Roman"/>
          <w:b/>
          <w:bCs/>
          <w:color w:val="FF0000"/>
        </w:rPr>
        <w:tab/>
        <w:t xml:space="preserve">C. </w:t>
      </w:r>
      <w:r w:rsidRPr="00564A98">
        <w:rPr>
          <w:rFonts w:ascii="Times New Roman" w:hAnsi="Times New Roman"/>
          <w:bCs/>
          <w:lang w:val="vi-VN"/>
        </w:rPr>
        <w:t xml:space="preserve">125 π rad/s. </w:t>
      </w:r>
      <w:r w:rsidRPr="00564A98">
        <w:rPr>
          <w:rFonts w:ascii="Times New Roman" w:hAnsi="Times New Roman"/>
          <w:b/>
          <w:bCs/>
          <w:color w:val="FF0000"/>
        </w:rPr>
        <w:tab/>
        <w:t xml:space="preserve">D. </w:t>
      </w:r>
      <w:r w:rsidRPr="00564A98">
        <w:rPr>
          <w:rFonts w:ascii="Times New Roman" w:hAnsi="Times New Roman"/>
          <w:bCs/>
          <w:lang w:val="vi-VN"/>
        </w:rPr>
        <w:t xml:space="preserve">250 π rad/s. </w:t>
      </w:r>
    </w:p>
    <w:p w14:paraId="66943600"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8. </w:t>
      </w:r>
      <w:r w:rsidRPr="00794EC3">
        <w:rPr>
          <w:rFonts w:ascii="Cambria" w:hAnsi="Cambria"/>
          <w:b/>
          <w:color w:val="FF0000"/>
          <w:sz w:val="18"/>
          <w:highlight w:val="yellow"/>
        </w:rPr>
        <w:t>(CĐ 07):</w:t>
      </w:r>
      <w:r w:rsidRPr="00564A98">
        <w:rPr>
          <w:rFonts w:ascii="Times New Roman" w:hAnsi="Times New Roman"/>
          <w:bCs/>
          <w:lang w:val="vi-VN"/>
        </w:rPr>
        <w:t xml:space="preserve"> Đặt hiệu điện thế </w:t>
      </w:r>
      <w:r w:rsidRPr="00564A98">
        <w:rPr>
          <w:rFonts w:ascii="Times New Roman" w:hAnsi="Times New Roman"/>
          <w:bCs/>
        </w:rPr>
        <w:t>u = 125</w:t>
      </w:r>
      <m:oMath>
        <m:rad>
          <m:radPr>
            <m:degHide m:val="1"/>
            <m:ctrlPr>
              <w:rPr>
                <w:rFonts w:ascii="Cambria Math" w:hAnsi="Cambria Math"/>
                <w:bCs/>
              </w:rPr>
            </m:ctrlPr>
          </m:radPr>
          <m:deg/>
          <m:e>
            <m:r>
              <m:rPr>
                <m:sty m:val="p"/>
              </m:rPr>
              <w:rPr>
                <w:rFonts w:ascii="Cambria Math" w:hAnsi="Cambria Math"/>
              </w:rPr>
              <m:t>2</m:t>
            </m:r>
          </m:e>
        </m:rad>
      </m:oMath>
      <w:r w:rsidRPr="00564A98">
        <w:rPr>
          <w:rFonts w:ascii="Times New Roman" w:hAnsi="Times New Roman"/>
          <w:bCs/>
        </w:rPr>
        <w:t>sin100</w:t>
      </w:r>
      <w:r w:rsidRPr="00564A98">
        <w:rPr>
          <w:rFonts w:ascii="Times New Roman" w:hAnsi="Times New Roman"/>
          <w:bCs/>
          <w:lang w:val="vi-VN"/>
        </w:rPr>
        <w:t>π</w:t>
      </w:r>
      <w:r w:rsidRPr="00564A98">
        <w:rPr>
          <w:rFonts w:ascii="Times New Roman" w:hAnsi="Times New Roman"/>
          <w:bCs/>
        </w:rPr>
        <w:t>t</w:t>
      </w:r>
      <w:r w:rsidRPr="00564A98">
        <w:rPr>
          <w:rFonts w:ascii="Times New Roman" w:hAnsi="Times New Roman"/>
          <w:bCs/>
          <w:lang w:val="vi-VN"/>
        </w:rPr>
        <w:t xml:space="preserve">(V) lên hai đầu một đoạn mạch gồm điện trở thuần R = 30 Ω, cuộn dây thuần cảm (cảm thuần) có độ tự cảm </w:t>
      </w:r>
      <w:r w:rsidRPr="00564A98">
        <w:rPr>
          <w:rFonts w:ascii="Times New Roman" w:hAnsi="Times New Roman"/>
          <w:bCs/>
        </w:rPr>
        <w:t>L = 0,4/</w:t>
      </w:r>
      <w:r w:rsidRPr="00564A98">
        <w:rPr>
          <w:rFonts w:ascii="Times New Roman" w:hAnsi="Times New Roman"/>
          <w:bCs/>
          <w:lang w:val="vi-VN"/>
        </w:rPr>
        <w:t>π</w:t>
      </w:r>
      <w:r w:rsidRPr="00564A98">
        <w:rPr>
          <w:rFonts w:ascii="Times New Roman" w:hAnsi="Times New Roman"/>
          <w:bCs/>
        </w:rPr>
        <w:t xml:space="preserve"> H</w:t>
      </w:r>
      <w:r w:rsidRPr="00564A98">
        <w:rPr>
          <w:rFonts w:ascii="Times New Roman" w:hAnsi="Times New Roman"/>
          <w:bCs/>
          <w:lang w:val="vi-VN"/>
        </w:rPr>
        <w:t xml:space="preserve"> và ampe kế nhiệt mắc nối tiếp. Biết ampe kế có điện trở không đáng kể. Số chỉ của ampe kế là </w:t>
      </w:r>
    </w:p>
    <w:p w14:paraId="5EE8855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Cs/>
        </w:rPr>
        <w:tab/>
      </w:r>
      <w:r w:rsidRPr="00564A98">
        <w:rPr>
          <w:rFonts w:ascii="Times New Roman" w:hAnsi="Times New Roman"/>
          <w:b/>
          <w:bCs/>
        </w:rPr>
        <w:t>A.</w:t>
      </w:r>
      <w:r w:rsidRPr="00564A98">
        <w:rPr>
          <w:rFonts w:ascii="Times New Roman" w:hAnsi="Times New Roman"/>
          <w:bCs/>
          <w:lang w:val="vi-VN"/>
        </w:rPr>
        <w:t xml:space="preserve">2,0 A. </w:t>
      </w:r>
      <w:r w:rsidRPr="00564A98">
        <w:rPr>
          <w:rFonts w:ascii="Times New Roman" w:hAnsi="Times New Roman"/>
          <w:bCs/>
        </w:rPr>
        <w:tab/>
      </w:r>
      <w:r w:rsidRPr="00564A98">
        <w:rPr>
          <w:rFonts w:ascii="Times New Roman" w:hAnsi="Times New Roman"/>
          <w:b/>
          <w:bCs/>
          <w:color w:val="FF0000"/>
          <w:u w:val="single"/>
          <w:lang w:val="vi-VN"/>
        </w:rPr>
        <w:t xml:space="preserve">B. </w:t>
      </w:r>
      <w:r w:rsidRPr="00564A98">
        <w:rPr>
          <w:rFonts w:ascii="Times New Roman" w:hAnsi="Times New Roman"/>
          <w:bCs/>
          <w:lang w:val="vi-VN"/>
        </w:rPr>
        <w:t>2,5 A</w:t>
      </w:r>
      <w:r w:rsidRPr="00564A98">
        <w:rPr>
          <w:rFonts w:ascii="Times New Roman" w:hAnsi="Times New Roman"/>
          <w:b/>
          <w:bCs/>
          <w:color w:val="FF0000"/>
        </w:rPr>
        <w:tab/>
        <w:t xml:space="preserve">C. </w:t>
      </w:r>
      <w:smartTag w:uri="urn:schemas-microsoft-com:office:smarttags" w:element="metricconverter">
        <w:smartTagPr>
          <w:attr w:name="ProductID" w:val="3,5 A"/>
        </w:smartTagPr>
        <w:r w:rsidRPr="00564A98">
          <w:rPr>
            <w:rFonts w:ascii="Times New Roman" w:hAnsi="Times New Roman"/>
            <w:bCs/>
            <w:lang w:val="vi-VN"/>
          </w:rPr>
          <w:t>3,5 A</w:t>
        </w:r>
      </w:smartTag>
      <w:r w:rsidRPr="00564A98">
        <w:rPr>
          <w:rFonts w:ascii="Times New Roman" w:hAnsi="Times New Roman"/>
          <w:bCs/>
          <w:lang w:val="vi-VN"/>
        </w:rPr>
        <w:t xml:space="preserve">. </w:t>
      </w:r>
      <w:r w:rsidRPr="00564A98">
        <w:rPr>
          <w:rFonts w:ascii="Times New Roman" w:hAnsi="Times New Roman"/>
          <w:b/>
          <w:bCs/>
          <w:color w:val="FF0000"/>
        </w:rPr>
        <w:tab/>
        <w:t xml:space="preserve">D. </w:t>
      </w:r>
      <w:smartTag w:uri="urn:schemas-microsoft-com:office:smarttags" w:element="metricconverter">
        <w:smartTagPr>
          <w:attr w:name="ProductID" w:val="1,8 A"/>
        </w:smartTagPr>
        <w:r w:rsidRPr="00564A98">
          <w:rPr>
            <w:rFonts w:ascii="Times New Roman" w:hAnsi="Times New Roman"/>
            <w:bCs/>
            <w:lang w:val="vi-VN"/>
          </w:rPr>
          <w:t>1,8 A</w:t>
        </w:r>
      </w:smartTag>
      <w:r w:rsidRPr="00564A98">
        <w:rPr>
          <w:rFonts w:ascii="Times New Roman" w:hAnsi="Times New Roman"/>
          <w:bCs/>
          <w:lang w:val="vi-VN"/>
        </w:rPr>
        <w:t xml:space="preserve">. </w:t>
      </w:r>
    </w:p>
    <w:p w14:paraId="194FAD80" w14:textId="77777777" w:rsidR="00A3407B" w:rsidRPr="00564A98" w:rsidRDefault="00A3407B" w:rsidP="009D1D88">
      <w:pPr>
        <w:tabs>
          <w:tab w:val="left" w:pos="992"/>
        </w:tabs>
        <w:spacing w:line="360" w:lineRule="auto"/>
        <w:jc w:val="both"/>
        <w:rPr>
          <w:rFonts w:ascii="Times New Roman" w:hAnsi="Times New Roman"/>
          <w:bCs/>
          <w:lang w:val="vi-VN"/>
        </w:rPr>
      </w:pPr>
      <w:r>
        <w:rPr>
          <w:rFonts w:ascii="Times New Roman" w:eastAsia="Calibri" w:hAnsi="Times New Roman"/>
          <w:b/>
          <w:bCs/>
          <w:color w:val="0033CC"/>
          <w:lang w:val="vi-VN"/>
        </w:rPr>
        <w:t xml:space="preserve">Câu 9. </w:t>
      </w:r>
      <w:r w:rsidRPr="00794EC3">
        <w:rPr>
          <w:rFonts w:ascii="Cambria" w:hAnsi="Cambria"/>
          <w:b/>
          <w:color w:val="FF0000"/>
          <w:sz w:val="18"/>
          <w:highlight w:val="yellow"/>
        </w:rPr>
        <w:t>(CĐ 07):</w:t>
      </w:r>
      <w:r w:rsidRPr="00564A98">
        <w:rPr>
          <w:rFonts w:ascii="Times New Roman" w:hAnsi="Times New Roman"/>
          <w:bCs/>
          <w:lang w:val="vi-VN"/>
        </w:rPr>
        <w:t xml:space="preserve"> Đặt vào hai đầu đoạn mạch RLC không phân nhánh một hiệu điện thế xoay chiều u=U</w:t>
      </w:r>
      <w:r w:rsidRPr="00564A98">
        <w:rPr>
          <w:rFonts w:ascii="Times New Roman" w:hAnsi="Times New Roman"/>
          <w:bCs/>
          <w:vertAlign w:val="subscript"/>
        </w:rPr>
        <w:t>0</w:t>
      </w:r>
      <w:r w:rsidRPr="00564A98">
        <w:rPr>
          <w:rFonts w:ascii="Times New Roman" w:hAnsi="Times New Roman"/>
          <w:bCs/>
          <w:lang w:val="vi-VN"/>
        </w:rPr>
        <w:t xml:space="preserve"> sinωt. Kí hiệu U</w:t>
      </w:r>
      <w:r w:rsidRPr="00564A98">
        <w:rPr>
          <w:rFonts w:ascii="Times New Roman" w:hAnsi="Times New Roman"/>
          <w:bCs/>
          <w:vertAlign w:val="subscript"/>
        </w:rPr>
        <w:t>R</w:t>
      </w:r>
      <w:r w:rsidRPr="00564A98">
        <w:rPr>
          <w:rFonts w:ascii="Times New Roman" w:hAnsi="Times New Roman"/>
          <w:bCs/>
          <w:lang w:val="vi-VN"/>
        </w:rPr>
        <w:t>, U</w:t>
      </w:r>
      <w:r w:rsidRPr="00564A98">
        <w:rPr>
          <w:rFonts w:ascii="Times New Roman" w:hAnsi="Times New Roman"/>
          <w:bCs/>
          <w:vertAlign w:val="subscript"/>
        </w:rPr>
        <w:t>L</w:t>
      </w:r>
      <w:r w:rsidRPr="00564A98">
        <w:rPr>
          <w:rFonts w:ascii="Times New Roman" w:hAnsi="Times New Roman"/>
          <w:bCs/>
          <w:lang w:val="vi-VN"/>
        </w:rPr>
        <w:t>, U</w:t>
      </w:r>
      <w:r w:rsidRPr="00564A98">
        <w:rPr>
          <w:rFonts w:ascii="Times New Roman" w:hAnsi="Times New Roman"/>
          <w:bCs/>
          <w:vertAlign w:val="subscript"/>
        </w:rPr>
        <w:t>C</w:t>
      </w:r>
      <w:r w:rsidRPr="00564A98">
        <w:rPr>
          <w:rFonts w:ascii="Times New Roman" w:hAnsi="Times New Roman"/>
          <w:bCs/>
          <w:lang w:val="vi-VN"/>
        </w:rPr>
        <w:t xml:space="preserve"> tương ứng là hiệu điện thế hiệu dụng ở hai đầu điện trở thuần R, cuộn dây thuần cảm (cảm thuần) L và tụ điện C. Nếu U</w:t>
      </w:r>
      <w:r w:rsidRPr="00564A98">
        <w:rPr>
          <w:rFonts w:ascii="Times New Roman" w:hAnsi="Times New Roman"/>
          <w:bCs/>
          <w:vertAlign w:val="subscript"/>
        </w:rPr>
        <w:t>R</w:t>
      </w:r>
      <w:r w:rsidRPr="00564A98">
        <w:rPr>
          <w:rFonts w:ascii="Times New Roman" w:hAnsi="Times New Roman"/>
          <w:bCs/>
        </w:rPr>
        <w:t xml:space="preserve"> =</w:t>
      </w:r>
      <w:r w:rsidRPr="00564A98">
        <w:rPr>
          <w:rFonts w:ascii="Times New Roman" w:hAnsi="Times New Roman"/>
          <w:bCs/>
          <w:lang w:val="vi-VN"/>
        </w:rPr>
        <w:t xml:space="preserve"> U</w:t>
      </w:r>
      <w:r w:rsidRPr="00564A98">
        <w:rPr>
          <w:rFonts w:ascii="Times New Roman" w:hAnsi="Times New Roman"/>
          <w:bCs/>
          <w:vertAlign w:val="subscript"/>
        </w:rPr>
        <w:t>L</w:t>
      </w:r>
      <w:r w:rsidRPr="00564A98">
        <w:rPr>
          <w:rFonts w:ascii="Times New Roman" w:hAnsi="Times New Roman"/>
          <w:bCs/>
        </w:rPr>
        <w:t xml:space="preserve">/2 = </w:t>
      </w:r>
      <w:r w:rsidRPr="00564A98">
        <w:rPr>
          <w:rFonts w:ascii="Times New Roman" w:hAnsi="Times New Roman"/>
          <w:bCs/>
          <w:lang w:val="vi-VN"/>
        </w:rPr>
        <w:t>U</w:t>
      </w:r>
      <w:r w:rsidRPr="00564A98">
        <w:rPr>
          <w:rFonts w:ascii="Times New Roman" w:hAnsi="Times New Roman"/>
          <w:bCs/>
          <w:vertAlign w:val="subscript"/>
        </w:rPr>
        <w:t xml:space="preserve">C </w:t>
      </w:r>
      <w:r w:rsidRPr="00564A98">
        <w:rPr>
          <w:rFonts w:ascii="Times New Roman" w:hAnsi="Times New Roman"/>
          <w:bCs/>
          <w:lang w:val="vi-VN"/>
        </w:rPr>
        <w:t xml:space="preserve">thì dòng điện qua đoạn mạch </w:t>
      </w:r>
    </w:p>
    <w:p w14:paraId="20BFD40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rPr>
        <w:tab/>
        <w:t xml:space="preserve">A. </w:t>
      </w:r>
      <w:r w:rsidRPr="00564A98">
        <w:rPr>
          <w:rFonts w:ascii="Times New Roman" w:hAnsi="Times New Roman"/>
          <w:bCs/>
          <w:lang w:val="vi-VN"/>
        </w:rPr>
        <w:t>trễ pha π</w:t>
      </w:r>
      <w:r w:rsidRPr="00564A98">
        <w:rPr>
          <w:rFonts w:ascii="Times New Roman" w:hAnsi="Times New Roman"/>
          <w:bCs/>
        </w:rPr>
        <w:t>/2</w:t>
      </w:r>
      <w:r w:rsidRPr="00564A98">
        <w:rPr>
          <w:rFonts w:ascii="Times New Roman" w:hAnsi="Times New Roman"/>
          <w:bCs/>
          <w:lang w:val="vi-VN"/>
        </w:rPr>
        <w:t xml:space="preserve"> so với hiệu điện thế ở hai đầu đoạn mạch. </w:t>
      </w:r>
    </w:p>
    <w:p w14:paraId="7A34EF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B. </w:t>
      </w:r>
      <w:r w:rsidRPr="00564A98">
        <w:rPr>
          <w:rFonts w:ascii="Times New Roman" w:hAnsi="Times New Roman"/>
          <w:bCs/>
          <w:lang w:val="vi-VN"/>
        </w:rPr>
        <w:t>trễ pha π</w:t>
      </w:r>
      <w:r w:rsidRPr="00564A98">
        <w:rPr>
          <w:rFonts w:ascii="Times New Roman" w:hAnsi="Times New Roman"/>
          <w:bCs/>
        </w:rPr>
        <w:t>/4</w:t>
      </w:r>
      <w:r w:rsidRPr="00564A98">
        <w:rPr>
          <w:rFonts w:ascii="Times New Roman" w:hAnsi="Times New Roman"/>
          <w:bCs/>
          <w:lang w:val="vi-VN"/>
        </w:rPr>
        <w:t xml:space="preserve"> so với hiệu điện thế ở hai đầu đoạn mạch. </w:t>
      </w:r>
    </w:p>
    <w:p w14:paraId="5BCD14A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lang w:val="vi-VN"/>
        </w:rPr>
      </w:pPr>
      <w:r w:rsidRPr="00564A98">
        <w:rPr>
          <w:rFonts w:ascii="Times New Roman" w:hAnsi="Times New Roman"/>
          <w:b/>
          <w:bCs/>
          <w:color w:val="FF0000"/>
        </w:rPr>
        <w:tab/>
        <w:t xml:space="preserve">C. </w:t>
      </w:r>
      <w:r w:rsidRPr="00564A98">
        <w:rPr>
          <w:rFonts w:ascii="Times New Roman" w:hAnsi="Times New Roman"/>
          <w:bCs/>
          <w:lang w:val="vi-VN"/>
        </w:rPr>
        <w:t>sớm pha π</w:t>
      </w:r>
      <w:r w:rsidRPr="00564A98">
        <w:rPr>
          <w:rFonts w:ascii="Times New Roman" w:hAnsi="Times New Roman"/>
          <w:bCs/>
        </w:rPr>
        <w:t>/4</w:t>
      </w:r>
      <w:r w:rsidRPr="00564A98">
        <w:rPr>
          <w:rFonts w:ascii="Times New Roman" w:hAnsi="Times New Roman"/>
          <w:bCs/>
          <w:lang w:val="vi-VN"/>
        </w:rPr>
        <w:t xml:space="preserve"> so với hiệu điện thế ở hai đầu đoạn mạch. </w:t>
      </w:r>
    </w:p>
    <w:p w14:paraId="659DD64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Cs/>
        </w:rPr>
      </w:pPr>
      <w:r w:rsidRPr="00564A98">
        <w:rPr>
          <w:rFonts w:ascii="Times New Roman" w:hAnsi="Times New Roman"/>
          <w:b/>
          <w:bCs/>
          <w:color w:val="FF0000"/>
          <w:lang w:val="vi-VN"/>
        </w:rPr>
        <w:tab/>
        <w:t xml:space="preserve">D. </w:t>
      </w:r>
      <w:r w:rsidRPr="00564A98">
        <w:rPr>
          <w:rFonts w:ascii="Times New Roman" w:hAnsi="Times New Roman"/>
          <w:bCs/>
          <w:lang w:val="vi-VN"/>
        </w:rPr>
        <w:t>sớm pha π</w:t>
      </w:r>
      <w:r w:rsidRPr="00564A98">
        <w:rPr>
          <w:rFonts w:ascii="Times New Roman" w:hAnsi="Times New Roman"/>
          <w:bCs/>
        </w:rPr>
        <w:t>/2</w:t>
      </w:r>
      <w:r w:rsidRPr="00564A98">
        <w:rPr>
          <w:rFonts w:ascii="Times New Roman" w:hAnsi="Times New Roman"/>
          <w:bCs/>
          <w:lang w:val="vi-VN"/>
        </w:rPr>
        <w:t xml:space="preserve"> so với hiệu điện thế ở hai đầu đoạn mạch. </w:t>
      </w:r>
    </w:p>
    <w:p w14:paraId="733267E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 </w:t>
      </w:r>
      <w:r w:rsidRPr="00794EC3">
        <w:rPr>
          <w:rFonts w:ascii="Cambria" w:hAnsi="Cambria"/>
          <w:b/>
          <w:color w:val="FF0000"/>
          <w:sz w:val="18"/>
          <w:highlight w:val="yellow"/>
        </w:rPr>
        <w:t xml:space="preserve">(ĐH 07): </w:t>
      </w:r>
      <w:r w:rsidRPr="00564A98">
        <w:rPr>
          <w:rFonts w:ascii="Times New Roman" w:hAnsi="Times New Roman"/>
        </w:rPr>
        <w:t>Đặt vào hai đầu đoạn mạch RLC không phân nhánh một hiệu điện thế xoay chiều u = U</w:t>
      </w:r>
      <w:r w:rsidRPr="00564A98">
        <w:rPr>
          <w:rFonts w:ascii="Times New Roman" w:hAnsi="Times New Roman"/>
          <w:vertAlign w:val="subscript"/>
        </w:rPr>
        <w:t>0</w:t>
      </w:r>
      <w:r w:rsidRPr="00564A98">
        <w:rPr>
          <w:rFonts w:ascii="Times New Roman" w:hAnsi="Times New Roman"/>
        </w:rPr>
        <w:t>sinωt thì dòng điện trong mạch là i = I</w:t>
      </w:r>
      <w:r w:rsidRPr="00564A98">
        <w:rPr>
          <w:rFonts w:ascii="Times New Roman" w:hAnsi="Times New Roman"/>
          <w:vertAlign w:val="subscript"/>
        </w:rPr>
        <w:t>0</w:t>
      </w:r>
      <w:r w:rsidRPr="00564A98">
        <w:rPr>
          <w:rFonts w:ascii="Times New Roman" w:hAnsi="Times New Roman"/>
          <w:vertAlign w:val="subscript"/>
        </w:rPr>
        <w:softHyphen/>
      </w:r>
      <w:r w:rsidRPr="00564A98">
        <w:rPr>
          <w:rFonts w:ascii="Times New Roman" w:hAnsi="Times New Roman"/>
        </w:rPr>
        <w:t xml:space="preserve"> sin(ωt + π/6). Đoạn mạch điện này luôn có </w:t>
      </w:r>
    </w:p>
    <w:p w14:paraId="6FC95B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&lt; Z</w:t>
      </w:r>
      <w:r w:rsidRPr="00564A98">
        <w:rPr>
          <w:rFonts w:ascii="Times New Roman" w:hAnsi="Times New Roman"/>
          <w:vertAlign w:val="subscript"/>
          <w:lang w:val="vi-VN"/>
        </w:rPr>
        <w:t>C</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 Z</w:t>
      </w:r>
      <w:r w:rsidRPr="00564A98">
        <w:rPr>
          <w:rFonts w:ascii="Times New Roman" w:hAnsi="Times New Roman"/>
          <w:vertAlign w:val="subscript"/>
          <w:lang w:val="vi-VN"/>
        </w:rPr>
        <w:t>C</w:t>
      </w:r>
      <w:r w:rsidRPr="00564A98">
        <w:rPr>
          <w:rFonts w:ascii="Times New Roman" w:hAnsi="Times New Roman"/>
          <w:b/>
        </w:rPr>
        <w:t xml:space="preserve"> </w:t>
      </w:r>
      <w:r w:rsidRPr="00564A98">
        <w:rPr>
          <w:rFonts w:ascii="Times New Roman" w:hAnsi="Times New Roman"/>
          <w:b/>
          <w:color w:val="FF0000"/>
        </w:rPr>
        <w:tab/>
        <w:t xml:space="preserve">C. </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 R. </w:t>
      </w:r>
      <w:r w:rsidRPr="00564A98">
        <w:rPr>
          <w:rFonts w:ascii="Times New Roman" w:hAnsi="Times New Roman"/>
          <w:b/>
          <w:color w:val="FF0000"/>
        </w:rPr>
        <w:tab/>
        <w:t xml:space="preserve">D. </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&gt; Z</w:t>
      </w:r>
      <w:r w:rsidRPr="00564A98">
        <w:rPr>
          <w:rFonts w:ascii="Times New Roman" w:hAnsi="Times New Roman"/>
          <w:vertAlign w:val="subscript"/>
          <w:lang w:val="vi-VN"/>
        </w:rPr>
        <w:t>C</w:t>
      </w:r>
      <w:r w:rsidRPr="00564A98">
        <w:rPr>
          <w:rFonts w:ascii="Times New Roman" w:hAnsi="Times New Roman"/>
          <w:lang w:val="vi-VN"/>
        </w:rPr>
        <w:t>.</w:t>
      </w:r>
    </w:p>
    <w:p w14:paraId="1AB86E8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 xml:space="preserve">(ĐH 07): </w:t>
      </w:r>
      <w:r w:rsidRPr="00564A98">
        <w:rPr>
          <w:rFonts w:ascii="Times New Roman" w:hAnsi="Times New Roman"/>
        </w:rPr>
        <w:t xml:space="preserve">Trong một đoạn mạch điện xoay chiều chỉ có tụ điện thì hiệu điện thế ở hai đầu đoạn mạch </w:t>
      </w:r>
    </w:p>
    <w:p w14:paraId="3074FD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sớm pha π/2 so với cường độ dòng điện. </w:t>
      </w:r>
      <w:r w:rsidRPr="00564A98">
        <w:rPr>
          <w:rFonts w:ascii="Times New Roman" w:hAnsi="Times New Roman"/>
          <w:b/>
          <w:color w:val="FF0000"/>
        </w:rPr>
        <w:tab/>
        <w:t xml:space="preserve">B. </w:t>
      </w:r>
      <w:r w:rsidRPr="00564A98">
        <w:rPr>
          <w:rFonts w:ascii="Times New Roman" w:hAnsi="Times New Roman"/>
        </w:rPr>
        <w:t xml:space="preserve">sớm pha π/4 so với cường độ dòng điện. </w:t>
      </w:r>
    </w:p>
    <w:p w14:paraId="132FA8C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lastRenderedPageBreak/>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 xml:space="preserve">trễ pha π/2 so với cường độ dòng điện. </w:t>
      </w:r>
      <w:r w:rsidRPr="00564A98">
        <w:rPr>
          <w:rFonts w:ascii="Times New Roman" w:hAnsi="Times New Roman"/>
          <w:b/>
          <w:color w:val="FF0000"/>
        </w:rPr>
        <w:tab/>
        <w:t xml:space="preserve">D. </w:t>
      </w:r>
      <w:r w:rsidRPr="00564A98">
        <w:rPr>
          <w:rFonts w:ascii="Times New Roman" w:hAnsi="Times New Roman"/>
        </w:rPr>
        <w:t xml:space="preserve">trễ pha π/4 so với cường độ dòng điện. </w:t>
      </w:r>
    </w:p>
    <w:p w14:paraId="266B51C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 xml:space="preserve">(ĐH 07): </w:t>
      </w:r>
      <w:r w:rsidRPr="00564A98">
        <w:rPr>
          <w:rFonts w:ascii="Times New Roman" w:hAnsi="Times New Roman"/>
        </w:rPr>
        <w:t>Một tụ điện có điện dung 10 μF được tích điện đến một hiệu điện thế xác định. Sau đó nối hai bản tụ điện vào hai đầu một cuộn dây thuần cảm có độ tự cảm 1 H. Bỏ qua điện trở của các dây nối, lấy π</w:t>
      </w:r>
      <w:r w:rsidRPr="00564A98">
        <w:rPr>
          <w:rFonts w:ascii="Times New Roman" w:hAnsi="Times New Roman"/>
          <w:vertAlign w:val="superscript"/>
        </w:rPr>
        <w:t>2</w:t>
      </w:r>
      <w:r w:rsidRPr="00564A98">
        <w:rPr>
          <w:rFonts w:ascii="Times New Roman" w:hAnsi="Times New Roman"/>
        </w:rPr>
        <w:t xml:space="preserve"> = 10. Sau khoảng thời gian ngắn nhất là bao nhiêu (kể từ lúc nối) điện tích trên tụ điện có giá trị bằng một nửa giá trị ban đầu? </w:t>
      </w:r>
    </w:p>
    <w:p w14:paraId="7E2D3DE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400</m:t>
            </m:r>
          </m:den>
        </m:f>
      </m:oMath>
      <w:r w:rsidRPr="00564A98">
        <w:rPr>
          <w:rFonts w:ascii="Times New Roman" w:hAnsi="Times New Roman"/>
          <w:lang w:val="vi-VN"/>
        </w:rPr>
        <w:t xml:space="preserve"> </w:t>
      </w:r>
      <w:r w:rsidRPr="00564A98">
        <w:rPr>
          <w:rFonts w:ascii="Times New Roman" w:hAnsi="Times New Roman"/>
        </w:rPr>
        <w:t xml:space="preserve">s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600</m:t>
            </m:r>
          </m:den>
        </m:f>
      </m:oMath>
      <w:r w:rsidRPr="00564A98">
        <w:rPr>
          <w:rFonts w:ascii="Times New Roman" w:hAnsi="Times New Roman"/>
          <w:lang w:val="vi-VN"/>
        </w:rPr>
        <w:t xml:space="preserve"> </w:t>
      </w:r>
      <w:r w:rsidRPr="00564A98">
        <w:rPr>
          <w:rFonts w:ascii="Times New Roman" w:hAnsi="Times New Roman"/>
        </w:rPr>
        <w:t xml:space="preserve">s </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300</m:t>
            </m:r>
          </m:den>
        </m:f>
      </m:oMath>
      <w:r w:rsidRPr="00564A98">
        <w:rPr>
          <w:rFonts w:ascii="Times New Roman" w:hAnsi="Times New Roman"/>
          <w:lang w:val="vi-VN"/>
        </w:rPr>
        <w:t xml:space="preserve"> </w:t>
      </w:r>
      <w:r w:rsidRPr="00564A98">
        <w:rPr>
          <w:rFonts w:ascii="Times New Roman" w:hAnsi="Times New Roman"/>
        </w:rPr>
        <w:t xml:space="preserve">s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1200</m:t>
            </m:r>
          </m:den>
        </m:f>
      </m:oMath>
      <w:r w:rsidRPr="00564A98">
        <w:rPr>
          <w:rFonts w:ascii="Times New Roman" w:hAnsi="Times New Roman"/>
        </w:rPr>
        <w:t xml:space="preserve"> s</w:t>
      </w:r>
    </w:p>
    <w:p w14:paraId="28AD5F8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 xml:space="preserve">(ĐH 07): </w:t>
      </w:r>
      <w:r w:rsidRPr="00564A98">
        <w:rPr>
          <w:rFonts w:ascii="Times New Roman" w:hAnsi="Times New Roman"/>
        </w:rPr>
        <w:t>Đặt hiệu điện thế u = U</w:t>
      </w:r>
      <w:r w:rsidRPr="00564A98">
        <w:rPr>
          <w:rFonts w:ascii="Times New Roman" w:hAnsi="Times New Roman"/>
          <w:vertAlign w:val="subscript"/>
        </w:rPr>
        <w:t>0</w:t>
      </w:r>
      <w:r w:rsidRPr="00564A98">
        <w:rPr>
          <w:rFonts w:ascii="Times New Roman" w:hAnsi="Times New Roman"/>
        </w:rPr>
        <w:t>sinωt (U</w:t>
      </w:r>
      <w:r w:rsidRPr="00564A98">
        <w:rPr>
          <w:rFonts w:ascii="Times New Roman" w:hAnsi="Times New Roman"/>
          <w:vertAlign w:val="subscript"/>
        </w:rPr>
        <w:t>0</w:t>
      </w:r>
      <w:r w:rsidRPr="00564A98">
        <w:rPr>
          <w:rFonts w:ascii="Times New Roman" w:hAnsi="Times New Roman"/>
        </w:rPr>
        <w:t xml:space="preserve"> không đổi) vào hai đầu đoạn mạch RLC không phân nhánh. Biết điện trở thuần của mạch không đổi. Khi có hiện tượng cộng hưởng điện trong đoạn mạch, phát biểu nào sau đây sai? </w:t>
      </w:r>
    </w:p>
    <w:p w14:paraId="1E367AF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Cường độ hiệu dụng của dòng điện trong mạch đạt giá trị lớn nhất. </w:t>
      </w:r>
    </w:p>
    <w:p w14:paraId="2B17FC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Hiệu điện thế tức thời ở hai đầu đoạn mạch cùng pha với hiệu điện thế tức thời ở hai đầu điện trở R. </w:t>
      </w:r>
    </w:p>
    <w:p w14:paraId="5245FD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Cảm kháng và dung kháng của đoạn mạch bằng nhau. </w:t>
      </w:r>
    </w:p>
    <w:p w14:paraId="621BD4B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Hiệu điện thế hiệu dụng ở hai đầu điện trở R nhỏ hơn hiệu điện thế hiệu dụng ở hai đầu đoạn mạch. </w:t>
      </w:r>
    </w:p>
    <w:p w14:paraId="60BD7FC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 </w:t>
      </w:r>
      <w:r w:rsidRPr="00794EC3">
        <w:rPr>
          <w:rFonts w:ascii="Cambria" w:hAnsi="Cambria"/>
          <w:b/>
          <w:color w:val="FF0000"/>
          <w:sz w:val="18"/>
          <w:highlight w:val="yellow"/>
        </w:rPr>
        <w:t xml:space="preserve">(ĐH 07): </w:t>
      </w:r>
      <w:r w:rsidRPr="00564A98">
        <w:rPr>
          <w:rFonts w:ascii="Times New Roman" w:hAnsi="Times New Roman"/>
        </w:rPr>
        <w:t xml:space="preserve">Đặt vào hai đầu đoạn mạch điện RLC không phân nhánh một hiệu điện thế xoay chiều có tần số 50 Hz. Biết điện trở thuần R = 25 Ω, cuộn dây thuần cảm (cảm thuần) có L = 1/π H. Để hiệu điện thế ở hai đầu đoạn mạch trễ pha π/4 so với cường độ dòng điện thì dung kháng của tụ điện là </w:t>
      </w:r>
    </w:p>
    <w:p w14:paraId="60DBA7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125 Ω. </w:t>
      </w:r>
      <w:r w:rsidRPr="00564A98">
        <w:rPr>
          <w:rFonts w:ascii="Times New Roman" w:hAnsi="Times New Roman"/>
          <w:b/>
          <w:color w:val="FF0000"/>
        </w:rPr>
        <w:tab/>
        <w:t xml:space="preserve">B. </w:t>
      </w:r>
      <w:r w:rsidRPr="00564A98">
        <w:rPr>
          <w:rFonts w:ascii="Times New Roman" w:hAnsi="Times New Roman"/>
        </w:rPr>
        <w:t xml:space="preserve">150 Ω. </w:t>
      </w:r>
      <w:r w:rsidRPr="00564A98">
        <w:rPr>
          <w:rFonts w:ascii="Times New Roman" w:hAnsi="Times New Roman"/>
          <w:b/>
          <w:color w:val="FF0000"/>
        </w:rPr>
        <w:tab/>
        <w:t xml:space="preserve">C. </w:t>
      </w:r>
      <w:r w:rsidRPr="00564A98">
        <w:rPr>
          <w:rFonts w:ascii="Times New Roman" w:hAnsi="Times New Roman"/>
        </w:rPr>
        <w:t xml:space="preserve">75 Ω. </w:t>
      </w:r>
      <w:r w:rsidRPr="00564A98">
        <w:rPr>
          <w:rFonts w:ascii="Times New Roman" w:hAnsi="Times New Roman"/>
          <w:b/>
          <w:color w:val="FF0000"/>
        </w:rPr>
        <w:tab/>
        <w:t xml:space="preserve">D. </w:t>
      </w:r>
      <w:r w:rsidRPr="00564A98">
        <w:rPr>
          <w:rFonts w:ascii="Times New Roman" w:hAnsi="Times New Roman"/>
        </w:rPr>
        <w:t xml:space="preserve">100 Ω. </w:t>
      </w:r>
    </w:p>
    <w:p w14:paraId="65AFC1B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 </w:t>
      </w:r>
      <w:r w:rsidRPr="00794EC3">
        <w:rPr>
          <w:rFonts w:ascii="Cambria" w:hAnsi="Cambria"/>
          <w:b/>
          <w:color w:val="FF0000"/>
          <w:sz w:val="18"/>
          <w:highlight w:val="yellow"/>
        </w:rPr>
        <w:t xml:space="preserve">(ĐH 07): </w:t>
      </w:r>
      <w:r w:rsidRPr="00564A98">
        <w:rPr>
          <w:rFonts w:ascii="Times New Roman" w:hAnsi="Times New Roman"/>
        </w:rPr>
        <w:t>Đặt hiệu điện thế u = U</w:t>
      </w:r>
      <w:r w:rsidRPr="00564A98">
        <w:rPr>
          <w:rFonts w:ascii="Times New Roman" w:hAnsi="Times New Roman"/>
          <w:vertAlign w:val="subscript"/>
        </w:rPr>
        <w:t>0</w:t>
      </w:r>
      <w:r w:rsidRPr="00564A98">
        <w:rPr>
          <w:rFonts w:ascii="Times New Roman" w:hAnsi="Times New Roman"/>
        </w:rPr>
        <w:t>sinωt (U</w:t>
      </w:r>
      <w:r w:rsidRPr="00564A98">
        <w:rPr>
          <w:rFonts w:ascii="Times New Roman" w:hAnsi="Times New Roman"/>
          <w:vertAlign w:val="subscript"/>
        </w:rPr>
        <w:t>0</w:t>
      </w:r>
      <w:r w:rsidRPr="00564A98">
        <w:rPr>
          <w:rFonts w:ascii="Times New Roman" w:hAnsi="Times New Roman"/>
        </w:rPr>
        <w:t xml:space="preserve"> và ω không đổi) vào hai đầu đoạn mạch RLC không phân nhánh. Biết độ tự cảm và điện dung được giữ không đổi. Điều chỉnh trị số điện trở R để công suất tiêu thụ của đoạn mạch đạt cực đại. Khi đó hệ số công suất của đoạn mạch bằng </w:t>
      </w:r>
    </w:p>
    <w:p w14:paraId="22A6A4A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0,85. </w:t>
      </w:r>
      <w:r w:rsidRPr="00564A98">
        <w:rPr>
          <w:rFonts w:ascii="Times New Roman" w:hAnsi="Times New Roman"/>
          <w:b/>
          <w:color w:val="FF0000"/>
        </w:rPr>
        <w:tab/>
        <w:t xml:space="preserve">B. </w:t>
      </w:r>
      <w:r w:rsidRPr="00564A98">
        <w:rPr>
          <w:rFonts w:ascii="Times New Roman" w:hAnsi="Times New Roman"/>
        </w:rPr>
        <w:t xml:space="preserve">0,5. </w:t>
      </w:r>
      <w:r w:rsidRPr="00564A98">
        <w:rPr>
          <w:rFonts w:ascii="Times New Roman" w:hAnsi="Times New Roman"/>
          <w:b/>
          <w:color w:val="FF0000"/>
        </w:rPr>
        <w:tab/>
        <w:t xml:space="preserve">C. </w:t>
      </w:r>
      <w:r w:rsidRPr="00564A98">
        <w:rPr>
          <w:rFonts w:ascii="Times New Roman" w:hAnsi="Times New Roman"/>
        </w:rPr>
        <w:t xml:space="preserve">1. </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oMath>
      <w:r w:rsidRPr="00564A98">
        <w:rPr>
          <w:rFonts w:ascii="Times New Roman" w:hAnsi="Times New Roman"/>
        </w:rPr>
        <w:t xml:space="preserve"> </w:t>
      </w:r>
    </w:p>
    <w:p w14:paraId="6E067B9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 </w:t>
      </w:r>
      <w:r w:rsidRPr="00794EC3">
        <w:rPr>
          <w:rFonts w:ascii="Cambria" w:hAnsi="Cambria"/>
          <w:b/>
          <w:color w:val="FF0000"/>
          <w:sz w:val="18"/>
          <w:highlight w:val="yellow"/>
        </w:rPr>
        <w:t xml:space="preserve">(ĐH 07): </w:t>
      </w:r>
      <w:r w:rsidRPr="00564A98">
        <w:rPr>
          <w:rFonts w:ascii="Times New Roman" w:hAnsi="Times New Roman"/>
        </w:rPr>
        <w:t xml:space="preserve">Một máy biến thế có cuộn sơ cấp 1000 vòng dây được mắc vào mạng điện xoay chiều có hiệu điện thế hiệu dụng 220 V. Khi đó hiệu điện thế hiệu dụng ở hai đầu cuộn thứ cấp để hở là 484 V. Bỏ qua mọi hao phí của máy biến thế. Số vòng dây của cuộn thứ cấp là </w:t>
      </w:r>
    </w:p>
    <w:p w14:paraId="09C05E8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2500. </w:t>
      </w:r>
      <w:r w:rsidRPr="00564A98">
        <w:rPr>
          <w:rFonts w:ascii="Times New Roman" w:hAnsi="Times New Roman"/>
          <w:b/>
          <w:color w:val="FF0000"/>
        </w:rPr>
        <w:tab/>
        <w:t xml:space="preserve">B. </w:t>
      </w:r>
      <w:r w:rsidRPr="00564A98">
        <w:rPr>
          <w:rFonts w:ascii="Times New Roman" w:hAnsi="Times New Roman"/>
        </w:rPr>
        <w:t xml:space="preserve">1100. </w:t>
      </w:r>
      <w:r w:rsidRPr="00564A98">
        <w:rPr>
          <w:rFonts w:ascii="Times New Roman" w:hAnsi="Times New Roman"/>
          <w:b/>
          <w:color w:val="FF0000"/>
        </w:rPr>
        <w:tab/>
        <w:t xml:space="preserve">C. </w:t>
      </w:r>
      <w:r w:rsidRPr="00564A98">
        <w:rPr>
          <w:rFonts w:ascii="Times New Roman" w:hAnsi="Times New Roman"/>
        </w:rPr>
        <w:t xml:space="preserve">2000.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2200. </w:t>
      </w:r>
    </w:p>
    <w:p w14:paraId="33F6E82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794EC3">
        <w:rPr>
          <w:rFonts w:ascii="Cambria" w:hAnsi="Cambria"/>
          <w:b/>
          <w:color w:val="FF0000"/>
          <w:sz w:val="18"/>
          <w:highlight w:val="yellow"/>
        </w:rPr>
        <w:t xml:space="preserve">(ĐH 07): </w:t>
      </w:r>
      <w:r w:rsidRPr="00564A98">
        <w:rPr>
          <w:rFonts w:ascii="Times New Roman" w:hAnsi="Times New Roman"/>
        </w:rPr>
        <w:t xml:space="preserve">Trong một đoạn mạch điện xoay chiều không phân nhánh, cường độ dòng điện sớm pha φ (với 0 &lt; φ &lt; 0,5π) so với hiệu điện thế ở hai đầu đoạn mạch. Đoạn mạch đó </w:t>
      </w:r>
    </w:p>
    <w:p w14:paraId="2235508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gồm điện trở thuần và tụ điện. </w:t>
      </w:r>
      <w:r w:rsidRPr="00564A98">
        <w:rPr>
          <w:rFonts w:ascii="Times New Roman" w:hAnsi="Times New Roman"/>
        </w:rPr>
        <w:tab/>
      </w:r>
    </w:p>
    <w:p w14:paraId="725FFB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chỉ có cuộn cảm. </w:t>
      </w:r>
    </w:p>
    <w:p w14:paraId="672E12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gồm cuộn thuần cảm (cảm thuần) và tụ điện. </w:t>
      </w:r>
    </w:p>
    <w:p w14:paraId="6D7B87D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gồm điện trở thuần và cuộn thuần cảm (cảm thuần). </w:t>
      </w:r>
    </w:p>
    <w:p w14:paraId="3716E78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794EC3">
        <w:rPr>
          <w:rFonts w:ascii="Cambria" w:hAnsi="Cambria"/>
          <w:b/>
          <w:color w:val="FF0000"/>
          <w:sz w:val="18"/>
          <w:highlight w:val="yellow"/>
        </w:rPr>
        <w:t xml:space="preserve">(ĐH 07): </w:t>
      </w:r>
      <w:r w:rsidRPr="00564A98">
        <w:rPr>
          <w:rFonts w:ascii="Times New Roman" w:hAnsi="Times New Roman"/>
          <w:bCs/>
        </w:rPr>
        <w:t>D</w:t>
      </w:r>
      <w:r w:rsidRPr="00564A98">
        <w:rPr>
          <w:rFonts w:ascii="Times New Roman" w:hAnsi="Times New Roman"/>
        </w:rPr>
        <w:t>òng điện chạy qua một đoạn mạch có biểu thức i = I</w:t>
      </w:r>
      <w:r w:rsidRPr="00564A98">
        <w:rPr>
          <w:rFonts w:ascii="Times New Roman" w:hAnsi="Times New Roman"/>
          <w:vertAlign w:val="subscript"/>
        </w:rPr>
        <w:t>0</w:t>
      </w:r>
      <w:r w:rsidRPr="00564A98">
        <w:rPr>
          <w:rFonts w:ascii="Times New Roman" w:hAnsi="Times New Roman"/>
        </w:rPr>
        <w:t>sin100πt. Trong khoảng thời gian từ 0 đến 0,01s cường độ dòng điện tức thời có giá trị bằng 0,5I</w:t>
      </w:r>
      <w:r w:rsidRPr="00564A98">
        <w:rPr>
          <w:rFonts w:ascii="Times New Roman" w:hAnsi="Times New Roman"/>
          <w:vertAlign w:val="subscript"/>
        </w:rPr>
        <w:t>0</w:t>
      </w:r>
      <w:r w:rsidRPr="00564A98">
        <w:rPr>
          <w:rFonts w:ascii="Times New Roman" w:hAnsi="Times New Roman"/>
        </w:rPr>
        <w:t xml:space="preserve"> vào những thời điểm </w:t>
      </w:r>
    </w:p>
    <w:p w14:paraId="04BCBD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300</m:t>
            </m:r>
          </m:den>
        </m:f>
      </m:oMath>
      <w:r w:rsidRPr="00564A98">
        <w:rPr>
          <w:rFonts w:ascii="Times New Roman" w:hAnsi="Times New Roman"/>
          <w:lang w:val="vi-VN"/>
        </w:rPr>
        <w:t xml:space="preserve"> </w:t>
      </w:r>
      <w:r w:rsidRPr="00564A98">
        <w:rPr>
          <w:rFonts w:ascii="Times New Roman" w:hAnsi="Times New Roman"/>
        </w:rPr>
        <w:t xml:space="preserve">s và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300</m:t>
            </m:r>
          </m:den>
        </m:f>
      </m:oMath>
      <w:r w:rsidRPr="00564A98">
        <w:rPr>
          <w:rFonts w:ascii="Times New Roman" w:hAnsi="Times New Roman"/>
          <w:lang w:val="vi-VN"/>
        </w:rPr>
        <w:t xml:space="preserve"> </w:t>
      </w:r>
      <w:r w:rsidRPr="00564A98">
        <w:rPr>
          <w:rFonts w:ascii="Times New Roman" w:hAnsi="Times New Roman"/>
        </w:rPr>
        <w:t xml:space="preserve">s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400</m:t>
            </m:r>
          </m:den>
        </m:f>
      </m:oMath>
      <w:r w:rsidRPr="00564A98">
        <w:rPr>
          <w:rFonts w:ascii="Times New Roman" w:hAnsi="Times New Roman"/>
        </w:rPr>
        <w:t xml:space="preserve"> s và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400</m:t>
            </m:r>
          </m:den>
        </m:f>
      </m:oMath>
      <w:r w:rsidRPr="00564A98">
        <w:rPr>
          <w:rFonts w:ascii="Times New Roman" w:hAnsi="Times New Roman"/>
        </w:rPr>
        <w:t xml:space="preserve"> s </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500</m:t>
            </m:r>
          </m:den>
        </m:f>
      </m:oMath>
      <w:r w:rsidRPr="00564A98">
        <w:rPr>
          <w:rFonts w:ascii="Times New Roman" w:hAnsi="Times New Roman"/>
        </w:rPr>
        <w:t xml:space="preserve"> s và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500</m:t>
            </m:r>
          </m:den>
        </m:f>
      </m:oMath>
      <w:r w:rsidRPr="00564A98">
        <w:rPr>
          <w:rFonts w:ascii="Times New Roman" w:hAnsi="Times New Roman"/>
          <w:lang w:val="vi-VN"/>
        </w:rPr>
        <w:t xml:space="preserve"> s</w:t>
      </w:r>
      <w:r w:rsidRPr="00564A98">
        <w:rPr>
          <w:rFonts w:ascii="Times New Roman" w:hAnsi="Times New Roman"/>
          <w:lang w:val="vi-V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600</m:t>
            </m:r>
          </m:den>
        </m:f>
      </m:oMath>
      <w:r w:rsidRPr="00564A98">
        <w:rPr>
          <w:rFonts w:ascii="Times New Roman" w:hAnsi="Times New Roman"/>
          <w:lang w:val="vi-VN"/>
        </w:rPr>
        <w:t xml:space="preserve"> </w:t>
      </w:r>
      <w:r w:rsidRPr="00564A98">
        <w:rPr>
          <w:rFonts w:ascii="Times New Roman" w:hAnsi="Times New Roman"/>
        </w:rPr>
        <w:t xml:space="preserve">s và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600</m:t>
            </m:r>
          </m:den>
        </m:f>
      </m:oMath>
      <w:r w:rsidRPr="00564A98">
        <w:rPr>
          <w:rFonts w:ascii="Times New Roman" w:hAnsi="Times New Roman"/>
          <w:lang w:val="vi-VN"/>
        </w:rPr>
        <w:t xml:space="preserve"> </w:t>
      </w:r>
      <w:r w:rsidRPr="00564A98">
        <w:rPr>
          <w:rFonts w:ascii="Times New Roman" w:hAnsi="Times New Roman"/>
        </w:rPr>
        <w:t xml:space="preserve">s </w:t>
      </w:r>
    </w:p>
    <w:p w14:paraId="57CFC49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19. </w:t>
      </w:r>
      <w:r w:rsidRPr="00794EC3">
        <w:rPr>
          <w:rFonts w:ascii="Cambria" w:hAnsi="Cambria"/>
          <w:b/>
          <w:color w:val="FF0000"/>
          <w:sz w:val="18"/>
          <w:highlight w:val="yellow"/>
        </w:rPr>
        <w:t xml:space="preserve">(ĐH 07): </w:t>
      </w:r>
      <w:r w:rsidRPr="00564A98">
        <w:rPr>
          <w:rFonts w:ascii="Times New Roman" w:hAnsi="Times New Roman"/>
        </w:rPr>
        <w:t xml:space="preserve">Đặt hiệu điện thế u = 100√2sin 100πt(V) vào hai đầu đoạn mạch RLC không phân nhánh với C, R có độ lớn không đổi và L = 1/π. H Khi đó hiệu điện thế hiệu dụng ở hai đầu mỗi phần tử R, L và C có độ lớn như nhau. Công suất tiêu thụ của đoạn mạch là </w:t>
      </w:r>
    </w:p>
    <w:p w14:paraId="58B54F8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100 W. </w:t>
      </w:r>
      <w:r w:rsidRPr="00564A98">
        <w:rPr>
          <w:rFonts w:ascii="Times New Roman" w:hAnsi="Times New Roman"/>
          <w:b/>
          <w:color w:val="FF0000"/>
        </w:rPr>
        <w:tab/>
        <w:t xml:space="preserve">B. </w:t>
      </w:r>
      <w:r w:rsidRPr="00564A98">
        <w:rPr>
          <w:rFonts w:ascii="Times New Roman" w:hAnsi="Times New Roman"/>
        </w:rPr>
        <w:t xml:space="preserve">200 W. </w:t>
      </w:r>
      <w:r w:rsidRPr="00564A98">
        <w:rPr>
          <w:rFonts w:ascii="Times New Roman" w:hAnsi="Times New Roman"/>
          <w:b/>
          <w:color w:val="FF0000"/>
        </w:rPr>
        <w:tab/>
        <w:t xml:space="preserve">C. </w:t>
      </w:r>
      <w:r w:rsidRPr="00564A98">
        <w:rPr>
          <w:rFonts w:ascii="Times New Roman" w:hAnsi="Times New Roman"/>
        </w:rPr>
        <w:t xml:space="preserve">250 W. </w:t>
      </w:r>
      <w:r w:rsidRPr="00564A98">
        <w:rPr>
          <w:rFonts w:ascii="Times New Roman" w:hAnsi="Times New Roman"/>
          <w:b/>
          <w:color w:val="FF0000"/>
        </w:rPr>
        <w:tab/>
        <w:t xml:space="preserve">D. </w:t>
      </w:r>
      <w:r w:rsidRPr="00564A98">
        <w:rPr>
          <w:rFonts w:ascii="Times New Roman" w:hAnsi="Times New Roman"/>
        </w:rPr>
        <w:t xml:space="preserve">350 W. </w:t>
      </w:r>
    </w:p>
    <w:p w14:paraId="3EB91895"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49" w:name="_Toc18406517"/>
      <w:r w:rsidRPr="00564A98">
        <w:rPr>
          <w:i w:val="0"/>
          <w:sz w:val="24"/>
          <w:szCs w:val="24"/>
          <w:highlight w:val="yellow"/>
          <w:lang w:val="nl-NL"/>
        </w:rPr>
        <w:t>2008</w:t>
      </w:r>
      <w:bookmarkEnd w:id="49"/>
    </w:p>
    <w:p w14:paraId="5DF0CF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7A54D38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Một đoạn mạch gồm tụ điện có điện dung C, điện trở thuần R, cuộn dây có điện trở trong r và hệ số tự cảm L mắc nối tiếp. Khi đặt vào hai đầu đoạn mạch hiệu điện thế u = 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sinωt (V) thì dòng điện trong mạch có giá trị hiệu dụng là I. Biết cảm kháng và dung kháng trong mạch là khác nhau. Công suất tiêu thụ trong đoạn mạch này là </w:t>
      </w:r>
    </w:p>
    <w:p w14:paraId="23451D6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vertAlign w:val="superscript"/>
                  </w:rPr>
                  <m:t>2</m:t>
                </m:r>
              </m:sup>
            </m:sSup>
          </m:num>
          <m:den>
            <m:r>
              <m:rPr>
                <m:sty m:val="p"/>
              </m:rPr>
              <w:rPr>
                <w:rFonts w:ascii="Cambria Math" w:hAnsi="Cambria Math"/>
              </w:rPr>
              <m:t>R + r</m:t>
            </m:r>
          </m:den>
        </m:f>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(r + R) I</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I</w:t>
      </w:r>
      <w:r w:rsidRPr="00564A98">
        <w:rPr>
          <w:rFonts w:ascii="Times New Roman" w:hAnsi="Times New Roman"/>
          <w:vertAlign w:val="superscript"/>
        </w:rPr>
        <w:t>2</w:t>
      </w:r>
      <w:r w:rsidRPr="00564A98">
        <w:rPr>
          <w:rFonts w:ascii="Times New Roman" w:hAnsi="Times New Roman"/>
        </w:rPr>
        <w:t xml:space="preserve">R. </w:t>
      </w:r>
      <w:r w:rsidRPr="00564A98">
        <w:rPr>
          <w:rFonts w:ascii="Times New Roman" w:hAnsi="Times New Roman"/>
          <w:b/>
          <w:color w:val="FF0000"/>
        </w:rPr>
        <w:tab/>
        <w:t xml:space="preserve">D. </w:t>
      </w:r>
      <w:r w:rsidRPr="00564A98">
        <w:rPr>
          <w:rFonts w:ascii="Times New Roman" w:hAnsi="Times New Roman"/>
        </w:rPr>
        <w:t xml:space="preserve">UI. </w:t>
      </w:r>
    </w:p>
    <w:p w14:paraId="2D857CB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Khi đặt hiệu điện thế u = U</w:t>
      </w:r>
      <w:r w:rsidRPr="00564A98">
        <w:rPr>
          <w:rFonts w:ascii="Times New Roman" w:hAnsi="Times New Roman"/>
          <w:vertAlign w:val="subscript"/>
        </w:rPr>
        <w:t>0</w:t>
      </w:r>
      <w:r w:rsidRPr="00564A98">
        <w:rPr>
          <w:rFonts w:ascii="Times New Roman" w:hAnsi="Times New Roman"/>
        </w:rPr>
        <w:t>sinωt (V) vào hai đầu đoạn mạch RLC không phân nhánh thì hiệu điện thế hiệu dụng giữa hai đầu điện trở, hai đầu cuộn dây và hai bản tụ điện lần lượt là 30 V, 120 V và 80 V. Giá trị của U</w:t>
      </w:r>
      <w:r w:rsidRPr="00564A98">
        <w:rPr>
          <w:rFonts w:ascii="Times New Roman" w:hAnsi="Times New Roman"/>
          <w:vertAlign w:val="subscript"/>
        </w:rPr>
        <w:t>0</w:t>
      </w:r>
      <w:r w:rsidRPr="00564A98">
        <w:rPr>
          <w:rFonts w:ascii="Times New Roman" w:hAnsi="Times New Roman"/>
        </w:rPr>
        <w:t xml:space="preserve"> bằng </w:t>
      </w:r>
    </w:p>
    <w:p w14:paraId="750D535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50 V. </w:t>
      </w:r>
      <w:r w:rsidRPr="00564A98">
        <w:rPr>
          <w:rFonts w:ascii="Times New Roman" w:hAnsi="Times New Roman"/>
          <w:b/>
          <w:color w:val="FF0000"/>
        </w:rPr>
        <w:tab/>
        <w:t xml:space="preserve">B. </w:t>
      </w:r>
      <w:r w:rsidRPr="00564A98">
        <w:rPr>
          <w:rFonts w:ascii="Times New Roman" w:hAnsi="Times New Roman"/>
        </w:rPr>
        <w:t xml:space="preserve">30 V.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50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 </w:t>
      </w:r>
      <w:r w:rsidRPr="00564A98">
        <w:rPr>
          <w:rFonts w:ascii="Times New Roman" w:hAnsi="Times New Roman"/>
          <w:b/>
          <w:color w:val="FF0000"/>
        </w:rPr>
        <w:tab/>
        <w:t xml:space="preserve">D. </w:t>
      </w:r>
      <w:r w:rsidRPr="00564A98">
        <w:rPr>
          <w:rFonts w:ascii="Times New Roman" w:hAnsi="Times New Roman"/>
        </w:rPr>
        <w:t xml:space="preserve">30 √2 V. </w:t>
      </w:r>
    </w:p>
    <w:p w14:paraId="1B42FD8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Một đoạn mạch RLC không phân nhánh gồm điện trở thuần 100 Ω, cuộn dây thuần cảm</w:t>
      </w:r>
      <w:r w:rsidRPr="00564A98">
        <w:rPr>
          <w:rFonts w:ascii="Times New Roman" w:hAnsi="Times New Roman"/>
        </w:rPr>
        <w:t xml:space="preserve"> có hệ số tự cảm </w:t>
      </w:r>
      <w:r w:rsidRPr="00564A98">
        <w:rPr>
          <w:rFonts w:ascii="Times New Roman" w:hAnsi="Times New Roman"/>
          <w:lang w:val="vi-VN"/>
        </w:rPr>
        <w:t>L=</w:t>
      </w:r>
      <m:oMath>
        <m:f>
          <m:fPr>
            <m:ctrlPr>
              <w:rPr>
                <w:rFonts w:ascii="Cambria Math" w:hAnsi="Cambria Math"/>
                <w:lang w:val="vi-VN"/>
              </w:rPr>
            </m:ctrlPr>
          </m:fPr>
          <m:num>
            <m:r>
              <m:rPr>
                <m:sty m:val="p"/>
              </m:rPr>
              <w:rPr>
                <w:rFonts w:ascii="Cambria Math" w:hAnsi="Cambria Math"/>
                <w:lang w:val="vi-VN"/>
              </w:rPr>
              <m:t>1</m:t>
            </m:r>
          </m:num>
          <m:den>
            <m:r>
              <m:rPr>
                <m:sty m:val="p"/>
              </m:rPr>
              <w:rPr>
                <w:rFonts w:ascii="Cambria Math" w:hAnsi="Cambria Math"/>
                <w:lang w:val="vi-VN"/>
              </w:rPr>
              <m:t>10</m:t>
            </m:r>
            <m:r>
              <m:rPr>
                <m:sty m:val="p"/>
              </m:rPr>
              <w:rPr>
                <w:rFonts w:ascii="Cambria Math" w:hAnsi="Cambria Math"/>
              </w:rPr>
              <m:t>π</m:t>
            </m:r>
          </m:den>
        </m:f>
      </m:oMath>
      <w:r w:rsidRPr="00564A98">
        <w:rPr>
          <w:rFonts w:ascii="Times New Roman" w:hAnsi="Times New Roman"/>
          <w:lang w:val="vi-VN"/>
        </w:rPr>
        <w:t xml:space="preserve"> H </w:t>
      </w:r>
      <w:r w:rsidRPr="00564A98">
        <w:rPr>
          <w:rFonts w:ascii="Times New Roman" w:hAnsi="Times New Roman"/>
        </w:rPr>
        <w:t xml:space="preserve">và tụ điện có điện dung C thay đổi được. Đặt vào hai đầu đoạn mạch điện hiệu điện thế u = </w:t>
      </w:r>
      <w:r w:rsidRPr="00564A98">
        <w:rPr>
          <w:rFonts w:ascii="Times New Roman" w:hAnsi="Times New Roman"/>
          <w:lang w:val="vi-VN"/>
        </w:rPr>
        <w:t>200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sin100</w:t>
      </w:r>
      <w:r w:rsidRPr="00564A98">
        <w:rPr>
          <w:rFonts w:ascii="Times New Roman" w:hAnsi="Times New Roman"/>
        </w:rPr>
        <w:t>π</w:t>
      </w:r>
      <w:r w:rsidRPr="00564A98">
        <w:rPr>
          <w:rFonts w:ascii="Times New Roman" w:hAnsi="Times New Roman"/>
          <w:lang w:val="vi-VN"/>
        </w:rPr>
        <w:t xml:space="preserve"> t (V). Thay đổi điện dung C của tụ điện cho đến khi hiệu điện thế giữa hai đầu cuộn dây đạt giá trị cực đại. Giá trị cực đại đó bằng</w:t>
      </w:r>
    </w:p>
    <w:p w14:paraId="74061F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A. </w:t>
      </w:r>
      <w:r w:rsidRPr="00564A98">
        <w:rPr>
          <w:rFonts w:ascii="Times New Roman" w:hAnsi="Times New Roman"/>
          <w:lang w:val="vi-VN"/>
        </w:rPr>
        <w:t>200 V.</w:t>
      </w:r>
      <w:r w:rsidRPr="00564A98">
        <w:rPr>
          <w:rFonts w:ascii="Times New Roman" w:hAnsi="Times New Roman"/>
          <w:b/>
          <w:color w:val="FF0000"/>
          <w:lang w:val="vi-VN"/>
        </w:rPr>
        <w:tab/>
        <w:t xml:space="preserve">B. </w:t>
      </w:r>
      <w:r w:rsidRPr="00564A98">
        <w:rPr>
          <w:rFonts w:ascii="Times New Roman" w:hAnsi="Times New Roman"/>
          <w:lang w:val="vi-VN"/>
        </w:rPr>
        <w:t>100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V.</w:t>
      </w:r>
      <w:r w:rsidRPr="00564A98">
        <w:rPr>
          <w:rFonts w:ascii="Times New Roman" w:hAnsi="Times New Roman"/>
          <w:b/>
          <w:color w:val="FF0000"/>
          <w:lang w:val="vi-VN"/>
        </w:rPr>
        <w:tab/>
        <w:t xml:space="preserve">C. </w:t>
      </w:r>
      <w:r w:rsidRPr="00564A98">
        <w:rPr>
          <w:rFonts w:ascii="Times New Roman" w:hAnsi="Times New Roman"/>
          <w:lang w:val="vi-VN"/>
        </w:rPr>
        <w:t>50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V.</w:t>
      </w:r>
      <w:r w:rsidRPr="00564A98">
        <w:rPr>
          <w:rFonts w:ascii="Times New Roman" w:hAnsi="Times New Roman"/>
          <w:b/>
          <w:color w:val="FF0000"/>
          <w:lang w:val="vi-VN"/>
        </w:rPr>
        <w:tab/>
        <w:t xml:space="preserve">D. </w:t>
      </w:r>
      <w:r w:rsidRPr="00564A98">
        <w:rPr>
          <w:rFonts w:ascii="Times New Roman" w:hAnsi="Times New Roman"/>
          <w:lang w:val="vi-VN"/>
        </w:rPr>
        <w:t>50 V</w:t>
      </w:r>
    </w:p>
    <w:p w14:paraId="29EFA50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vi-VN"/>
        </w:rPr>
      </w:pPr>
      <w:r>
        <w:rPr>
          <w:rFonts w:ascii="Times New Roman" w:eastAsia="Calibri" w:hAnsi="Times New Roman"/>
          <w:b/>
          <w:color w:val="0033CC"/>
          <w:lang w:val="vi-VN"/>
        </w:rPr>
        <w:t xml:space="preserve">Câu 23.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Dòng điện có dạng i = sin100</w:t>
      </w:r>
      <w:r w:rsidRPr="00564A98">
        <w:rPr>
          <w:rFonts w:ascii="Times New Roman" w:hAnsi="Times New Roman"/>
        </w:rPr>
        <w:t>π</w:t>
      </w:r>
      <w:r w:rsidRPr="00564A98">
        <w:rPr>
          <w:rFonts w:ascii="Times New Roman" w:hAnsi="Times New Roman"/>
          <w:lang w:val="vi-VN"/>
        </w:rPr>
        <w:t>t (A) chạy qua cuộn dây có điện trở thuần 10 Ω và hệ số tự</w:t>
      </w:r>
      <w:r w:rsidRPr="00564A98">
        <w:rPr>
          <w:rFonts w:ascii="Times New Roman" w:hAnsi="Times New Roman"/>
        </w:rPr>
        <w:t xml:space="preserve"> </w:t>
      </w:r>
      <w:r w:rsidRPr="00564A98">
        <w:rPr>
          <w:rFonts w:ascii="Times New Roman" w:hAnsi="Times New Roman"/>
          <w:lang w:val="vi-VN"/>
        </w:rPr>
        <w:t>cảm L. Công suất tiêu thụ trên cuộn dây là</w:t>
      </w:r>
    </w:p>
    <w:p w14:paraId="699C06F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b/>
          <w:bCs/>
          <w:color w:val="FF0000"/>
          <w:lang w:val="vi-VN"/>
        </w:rPr>
        <w:tab/>
        <w:t xml:space="preserve">A. </w:t>
      </w:r>
      <w:r w:rsidRPr="00564A98">
        <w:rPr>
          <w:rFonts w:ascii="Times New Roman" w:hAnsi="Times New Roman"/>
          <w:lang w:val="vi-VN"/>
        </w:rPr>
        <w:t>10 W.</w:t>
      </w:r>
      <w:r w:rsidRPr="00564A98">
        <w:rPr>
          <w:rFonts w:ascii="Times New Roman" w:hAnsi="Times New Roman"/>
          <w:b/>
          <w:color w:val="FF0000"/>
          <w:lang w:val="vi-VN"/>
        </w:rPr>
        <w:tab/>
        <w:t xml:space="preserve">B. </w:t>
      </w:r>
      <w:r w:rsidRPr="00564A98">
        <w:rPr>
          <w:rFonts w:ascii="Times New Roman" w:hAnsi="Times New Roman"/>
          <w:lang w:val="vi-VN"/>
        </w:rPr>
        <w:t>9 W.</w:t>
      </w:r>
      <w:r w:rsidRPr="00564A98">
        <w:rPr>
          <w:rFonts w:ascii="Times New Roman" w:hAnsi="Times New Roman"/>
          <w:b/>
          <w:color w:val="FF0000"/>
          <w:lang w:val="vi-VN"/>
        </w:rPr>
        <w:tab/>
        <w:t xml:space="preserve">C. </w:t>
      </w:r>
      <w:r w:rsidRPr="00564A98">
        <w:rPr>
          <w:rFonts w:ascii="Times New Roman" w:hAnsi="Times New Roman"/>
          <w:lang w:val="vi-VN"/>
        </w:rPr>
        <w:t>7 W.</w:t>
      </w:r>
      <w:r w:rsidRPr="00564A98">
        <w:rPr>
          <w:rFonts w:ascii="Times New Roman" w:hAnsi="Times New Roman"/>
          <w:lang w:val="vi-VN"/>
        </w:rPr>
        <w:tab/>
      </w:r>
      <w:r w:rsidRPr="00564A98">
        <w:rPr>
          <w:rFonts w:ascii="Times New Roman" w:hAnsi="Times New Roman"/>
          <w:b/>
          <w:bCs/>
          <w:color w:val="FF0000"/>
          <w:u w:val="single"/>
          <w:lang w:val="vi-VN"/>
        </w:rPr>
        <w:t>D.</w:t>
      </w:r>
      <w:r w:rsidRPr="00564A98">
        <w:rPr>
          <w:rFonts w:ascii="Times New Roman" w:hAnsi="Times New Roman"/>
          <w:b/>
          <w:bCs/>
          <w:lang w:val="vi-VN"/>
        </w:rPr>
        <w:t xml:space="preserve"> </w:t>
      </w:r>
      <w:r w:rsidRPr="00564A98">
        <w:rPr>
          <w:rFonts w:ascii="Times New Roman" w:hAnsi="Times New Roman"/>
          <w:lang w:val="vi-VN"/>
        </w:rPr>
        <w:t>5 W.</w:t>
      </w:r>
    </w:p>
    <w:p w14:paraId="21C5103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vi-VN"/>
        </w:rPr>
      </w:pPr>
      <w:r>
        <w:rPr>
          <w:rFonts w:ascii="Times New Roman" w:eastAsia="Calibri" w:hAnsi="Times New Roman"/>
          <w:b/>
          <w:color w:val="0033CC"/>
          <w:lang w:val="vi-VN"/>
        </w:rPr>
        <w:t xml:space="preserve">Câu 24.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Đặt một hiệu điện thế xoay chiều có giá trị hiệu dụng không đổi vào hai đầu đoạn mạch RLC</w:t>
      </w:r>
      <w:r w:rsidRPr="00564A98">
        <w:rPr>
          <w:rFonts w:ascii="Times New Roman" w:hAnsi="Times New Roman"/>
        </w:rPr>
        <w:t xml:space="preserve"> </w:t>
      </w:r>
      <w:r w:rsidRPr="00564A98">
        <w:rPr>
          <w:rFonts w:ascii="Times New Roman" w:hAnsi="Times New Roman"/>
          <w:lang w:val="vi-VN"/>
        </w:rPr>
        <w:t>không phân nhánh. Hiệu điện thế giữa hai đầu</w:t>
      </w:r>
    </w:p>
    <w:p w14:paraId="200D0FCA"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b/>
          <w:bCs/>
          <w:color w:val="FF0000"/>
          <w:lang w:val="vi-VN"/>
        </w:rPr>
        <w:tab/>
        <w:t xml:space="preserve">A. </w:t>
      </w:r>
      <w:r w:rsidRPr="00564A98">
        <w:rPr>
          <w:rFonts w:ascii="Times New Roman" w:hAnsi="Times New Roman"/>
          <w:lang w:val="vi-VN"/>
        </w:rPr>
        <w:t>đoạn mạch luôn cùng pha với dòng điện trong mạch.</w:t>
      </w:r>
    </w:p>
    <w:p w14:paraId="30237620"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B. </w:t>
      </w:r>
      <w:r w:rsidRPr="00564A98">
        <w:rPr>
          <w:rFonts w:ascii="Times New Roman" w:hAnsi="Times New Roman"/>
          <w:lang w:val="vi-VN"/>
        </w:rPr>
        <w:t xml:space="preserve">cuộn dây luôn ngược pha với hiệu điện thế giữa hai đầu tụ điện. </w:t>
      </w:r>
    </w:p>
    <w:p w14:paraId="5B7776E0"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b/>
          <w:bCs/>
          <w:color w:val="FF0000"/>
          <w:lang w:val="vi-VN"/>
        </w:rPr>
        <w:tab/>
        <w:t xml:space="preserve">C. </w:t>
      </w:r>
      <w:r w:rsidRPr="00564A98">
        <w:rPr>
          <w:rFonts w:ascii="Times New Roman" w:hAnsi="Times New Roman"/>
          <w:lang w:val="vi-VN"/>
        </w:rPr>
        <w:t>cuộn dây luôn vuông pha với hiệu điện thế giữa hai đầu tụ điện.</w:t>
      </w:r>
    </w:p>
    <w:p w14:paraId="111853A2"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lang w:val="vi-VN"/>
        </w:rPr>
        <w:t xml:space="preserve"> </w:t>
      </w:r>
      <w:r w:rsidRPr="00564A98">
        <w:rPr>
          <w:rFonts w:ascii="Times New Roman" w:hAnsi="Times New Roman"/>
          <w:b/>
          <w:bCs/>
          <w:color w:val="FF0000"/>
          <w:lang w:val="vi-VN"/>
        </w:rPr>
        <w:tab/>
        <w:t xml:space="preserve">D. </w:t>
      </w:r>
      <w:r w:rsidRPr="00564A98">
        <w:rPr>
          <w:rFonts w:ascii="Times New Roman" w:hAnsi="Times New Roman"/>
          <w:lang w:val="vi-VN"/>
        </w:rPr>
        <w:t>tụ điện luôn cùng pha với dòng điện trong mạch.</w:t>
      </w:r>
    </w:p>
    <w:p w14:paraId="6D4D22AC"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Khi đặt vào hai đầu đoạn mạch gồm cuộn dây thuần cảm (cảm thuần) mắc nối tiếp với điện trở thuần một hiệu điện thế xoay chiều thì cảm kháng của cuộn dây bằng√</w:t>
      </w:r>
      <w:r w:rsidRPr="00564A98">
        <w:rPr>
          <w:rFonts w:ascii="Times New Roman" w:hAnsi="Times New Roman"/>
        </w:rPr>
        <w:t xml:space="preserve">3 lần </w:t>
      </w:r>
      <w:r w:rsidRPr="00564A98">
        <w:rPr>
          <w:rFonts w:ascii="Times New Roman" w:hAnsi="Times New Roman"/>
          <w:lang w:val="vi-VN"/>
        </w:rPr>
        <w:t>giá trị của điện trở thuần. Pha của dòng điện trong đoạn mạch so với pha hiệu điện thế giữa hai đầu đoạn mạch là</w:t>
      </w:r>
    </w:p>
    <w:p w14:paraId="433822DC"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A. </w:t>
      </w:r>
      <w:r w:rsidRPr="00564A98">
        <w:rPr>
          <w:rFonts w:ascii="Times New Roman" w:hAnsi="Times New Roman"/>
          <w:lang w:val="vi-VN"/>
        </w:rPr>
        <w:t xml:space="preserve">chậm hơn </w:t>
      </w:r>
      <w:r w:rsidRPr="00564A98">
        <w:rPr>
          <w:rFonts w:ascii="Times New Roman" w:hAnsi="Times New Roman"/>
        </w:rPr>
        <w:t>góc π/3</w:t>
      </w:r>
      <w:r w:rsidRPr="00564A98">
        <w:rPr>
          <w:rFonts w:ascii="Times New Roman" w:hAnsi="Times New Roman"/>
          <w:b/>
          <w:color w:val="FF0000"/>
          <w:lang w:val="vi-VN"/>
        </w:rPr>
        <w:tab/>
        <w:t xml:space="preserve">B. </w:t>
      </w:r>
      <w:r w:rsidRPr="00564A98">
        <w:rPr>
          <w:rFonts w:ascii="Times New Roman" w:hAnsi="Times New Roman"/>
          <w:lang w:val="vi-VN"/>
        </w:rPr>
        <w:t xml:space="preserve">nhanh hơn </w:t>
      </w:r>
      <w:r w:rsidRPr="00564A98">
        <w:rPr>
          <w:rFonts w:ascii="Times New Roman" w:hAnsi="Times New Roman"/>
        </w:rPr>
        <w:t>góc π/3</w:t>
      </w:r>
      <w:r w:rsidRPr="00564A98">
        <w:rPr>
          <w:rFonts w:ascii="Times New Roman" w:hAnsi="Times New Roman"/>
          <w:lang w:val="vi-VN"/>
        </w:rPr>
        <w:t>.</w:t>
      </w:r>
      <w:r w:rsidRPr="00564A98">
        <w:rPr>
          <w:rFonts w:ascii="Times New Roman" w:hAnsi="Times New Roman"/>
          <w:b/>
          <w:color w:val="FF0000"/>
          <w:lang w:val="vi-VN"/>
        </w:rPr>
        <w:tab/>
        <w:t xml:space="preserve">C. </w:t>
      </w:r>
      <w:r w:rsidRPr="00564A98">
        <w:rPr>
          <w:rFonts w:ascii="Times New Roman" w:hAnsi="Times New Roman"/>
          <w:lang w:val="vi-VN"/>
        </w:rPr>
        <w:t>nhanh hơn góc</w:t>
      </w:r>
      <w:r w:rsidRPr="00564A98">
        <w:rPr>
          <w:rFonts w:ascii="Times New Roman" w:hAnsi="Times New Roman"/>
        </w:rPr>
        <w:t xml:space="preserve"> π/6</w:t>
      </w:r>
      <w:r w:rsidRPr="00564A98">
        <w:rPr>
          <w:rFonts w:ascii="Times New Roman" w:hAnsi="Times New Roman"/>
          <w:lang w:val="vi-VN"/>
        </w:rPr>
        <w:t>.</w:t>
      </w:r>
      <w:r w:rsidRPr="00564A98">
        <w:rPr>
          <w:rFonts w:ascii="Times New Roman" w:hAnsi="Times New Roman"/>
          <w:b/>
          <w:color w:val="FF0000"/>
          <w:lang w:val="vi-VN"/>
        </w:rPr>
        <w:tab/>
        <w:t xml:space="preserve">D. </w:t>
      </w:r>
      <w:r w:rsidRPr="00564A98">
        <w:rPr>
          <w:rFonts w:ascii="Times New Roman" w:hAnsi="Times New Roman"/>
          <w:lang w:val="vi-VN"/>
        </w:rPr>
        <w:t>chậm hơn góc</w:t>
      </w:r>
      <w:r w:rsidRPr="00564A98">
        <w:rPr>
          <w:rFonts w:ascii="Times New Roman" w:hAnsi="Times New Roman"/>
        </w:rPr>
        <w:t xml:space="preserve"> π/6</w:t>
      </w:r>
      <w:r w:rsidRPr="00564A98">
        <w:rPr>
          <w:rFonts w:ascii="Times New Roman" w:hAnsi="Times New Roman"/>
          <w:lang w:val="vi-VN"/>
        </w:rPr>
        <w:t>.</w:t>
      </w:r>
    </w:p>
    <w:p w14:paraId="5B9E2DDC"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vi-VN"/>
        </w:rPr>
      </w:pPr>
      <w:r>
        <w:rPr>
          <w:rFonts w:ascii="Times New Roman" w:eastAsia="Calibri" w:hAnsi="Times New Roman"/>
          <w:b/>
          <w:color w:val="0033CC"/>
          <w:lang w:val="vi-VN"/>
        </w:rPr>
        <w:t xml:space="preserve">Câu 26.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Một đoạn mạch gồm cuộn dây thuần cảm (cảm thuần) mắc nối tiếp với điện trở thuần. Nếu đặt hiệu điện thế u = 15</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sin100</w:t>
      </w:r>
      <w:r w:rsidRPr="00564A98">
        <w:rPr>
          <w:rFonts w:ascii="Times New Roman" w:hAnsi="Times New Roman"/>
        </w:rPr>
        <w:t>π</w:t>
      </w:r>
      <w:r w:rsidRPr="00564A98">
        <w:rPr>
          <w:rFonts w:ascii="Times New Roman" w:hAnsi="Times New Roman"/>
          <w:lang w:val="vi-VN"/>
        </w:rPr>
        <w:t>t (V) vào hai đầu đoạn mạch thì hiệu điện thế hiệu dụng giữa hai đầu cuộn dây là 5 V. Khi đó, hiệu điện thế hiệu dụng giữa hai đầu điện trở bằng</w:t>
      </w:r>
    </w:p>
    <w:p w14:paraId="5E5225E4"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lang w:val="vi-VN"/>
        </w:rPr>
      </w:pPr>
      <w:r w:rsidRPr="00564A98">
        <w:rPr>
          <w:rFonts w:ascii="Times New Roman" w:hAnsi="Times New Roman"/>
          <w:b/>
          <w:bCs/>
          <w:color w:val="FF0000"/>
          <w:lang w:val="vi-VN"/>
        </w:rPr>
        <w:lastRenderedPageBreak/>
        <w:tab/>
        <w:t xml:space="preserve">A. </w:t>
      </w:r>
      <w:r w:rsidRPr="00564A98">
        <w:rPr>
          <w:rFonts w:ascii="Times New Roman" w:hAnsi="Times New Roman"/>
          <w:lang w:val="vi-VN"/>
        </w:rPr>
        <w:t>5</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V.</w:t>
      </w:r>
      <w:r w:rsidRPr="00564A98">
        <w:rPr>
          <w:rFonts w:ascii="Times New Roman" w:hAnsi="Times New Roman"/>
          <w:b/>
          <w:color w:val="FF0000"/>
          <w:lang w:val="vi-VN"/>
        </w:rPr>
        <w:tab/>
        <w:t xml:space="preserve">B. </w:t>
      </w:r>
      <w:r w:rsidRPr="00564A98">
        <w:rPr>
          <w:rFonts w:ascii="Times New Roman" w:hAnsi="Times New Roman"/>
          <w:lang w:val="vi-VN"/>
        </w:rPr>
        <w:t>5</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 V.</w:t>
      </w:r>
      <w:r w:rsidRPr="00564A98">
        <w:rPr>
          <w:rFonts w:ascii="Times New Roman" w:hAnsi="Times New Roman"/>
          <w:lang w:val="vi-VN"/>
        </w:rPr>
        <w:tab/>
      </w:r>
      <w:r w:rsidRPr="00564A98">
        <w:rPr>
          <w:rFonts w:ascii="Times New Roman" w:hAnsi="Times New Roman"/>
          <w:b/>
          <w:bCs/>
          <w:color w:val="FF0000"/>
          <w:u w:val="single"/>
          <w:lang w:val="vi-VN"/>
        </w:rPr>
        <w:t xml:space="preserve">C. </w:t>
      </w:r>
      <w:r w:rsidRPr="00564A98">
        <w:rPr>
          <w:rFonts w:ascii="Times New Roman" w:hAnsi="Times New Roman"/>
          <w:lang w:val="vi-VN"/>
        </w:rPr>
        <w:t>10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V.</w:t>
      </w:r>
      <w:r w:rsidRPr="00564A98">
        <w:rPr>
          <w:rFonts w:ascii="Times New Roman" w:hAnsi="Times New Roman"/>
          <w:b/>
          <w:color w:val="FF0000"/>
          <w:lang w:val="vi-VN"/>
        </w:rPr>
        <w:tab/>
        <w:t xml:space="preserve">D. </w:t>
      </w:r>
      <w:r w:rsidRPr="00564A98">
        <w:rPr>
          <w:rFonts w:ascii="Times New Roman" w:hAnsi="Times New Roman"/>
          <w:lang w:val="vi-VN"/>
        </w:rPr>
        <w:t>10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 V.</w:t>
      </w:r>
    </w:p>
    <w:p w14:paraId="108474EC"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lang w:val="vi-VN"/>
        </w:rPr>
      </w:pPr>
      <w:r>
        <w:rPr>
          <w:rFonts w:ascii="Times New Roman" w:eastAsia="Calibri" w:hAnsi="Times New Roman"/>
          <w:b/>
          <w:color w:val="0033CC"/>
          <w:lang w:val="vi-VN"/>
        </w:rPr>
        <w:t xml:space="preserve">Câu 27.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lang w:val="vi-VN"/>
        </w:rPr>
        <w:t>Một máy biến thế dùng làm máy giảm thế (hạ thế) gồm cuộn dây 100 vòng và cuộn dây 500</w:t>
      </w:r>
      <w:r w:rsidRPr="00564A98">
        <w:rPr>
          <w:rFonts w:ascii="Times New Roman" w:hAnsi="Times New Roman"/>
        </w:rPr>
        <w:t xml:space="preserve"> </w:t>
      </w:r>
      <w:r w:rsidRPr="00564A98">
        <w:rPr>
          <w:rFonts w:ascii="Times New Roman" w:hAnsi="Times New Roman"/>
          <w:lang w:val="vi-VN"/>
        </w:rPr>
        <w:t>vòng. Bỏ qua mọi hao phí của máy biến thế. Khi nối hai đầu cuộn sơ cấp với hiệu điện thếu = 100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sin100</w:t>
      </w:r>
      <w:r w:rsidRPr="00564A98">
        <w:rPr>
          <w:rFonts w:ascii="Times New Roman" w:hAnsi="Times New Roman"/>
        </w:rPr>
        <w:t>π</w:t>
      </w:r>
      <w:r w:rsidRPr="00564A98">
        <w:rPr>
          <w:rFonts w:ascii="Times New Roman" w:hAnsi="Times New Roman"/>
          <w:lang w:val="vi-VN"/>
        </w:rPr>
        <w:t xml:space="preserve"> t (V) thì hiệu điện thế hiệu dụng ở hai đầu cuộn thứ cấp bằng</w:t>
      </w:r>
    </w:p>
    <w:p w14:paraId="4486341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bCs/>
          <w:color w:val="FF0000"/>
          <w:lang w:val="vi-VN"/>
        </w:rPr>
        <w:tab/>
        <w:t xml:space="preserve">A. </w:t>
      </w:r>
      <w:r w:rsidRPr="00564A98">
        <w:rPr>
          <w:rFonts w:ascii="Times New Roman" w:hAnsi="Times New Roman"/>
          <w:lang w:val="vi-VN"/>
        </w:rPr>
        <w:t>10 V.</w:t>
      </w:r>
      <w:r w:rsidRPr="00564A98">
        <w:rPr>
          <w:rFonts w:ascii="Times New Roman" w:hAnsi="Times New Roman"/>
          <w:lang w:val="vi-VN"/>
        </w:rPr>
        <w:tab/>
      </w:r>
      <w:r w:rsidRPr="00564A98">
        <w:rPr>
          <w:rFonts w:ascii="Times New Roman" w:hAnsi="Times New Roman"/>
          <w:b/>
          <w:bCs/>
          <w:color w:val="FF0000"/>
          <w:u w:val="single"/>
          <w:lang w:val="vi-VN"/>
        </w:rPr>
        <w:t xml:space="preserve">B. </w:t>
      </w:r>
      <w:r w:rsidRPr="00564A98">
        <w:rPr>
          <w:rFonts w:ascii="Times New Roman" w:hAnsi="Times New Roman"/>
          <w:lang w:val="vi-VN"/>
        </w:rPr>
        <w:t>20 V.</w:t>
      </w:r>
      <w:r w:rsidRPr="00564A98">
        <w:rPr>
          <w:rFonts w:ascii="Times New Roman" w:hAnsi="Times New Roman"/>
          <w:b/>
          <w:color w:val="FF0000"/>
          <w:lang w:val="vi-VN"/>
        </w:rPr>
        <w:tab/>
        <w:t xml:space="preserve">C. </w:t>
      </w:r>
      <w:r w:rsidRPr="00564A98">
        <w:rPr>
          <w:rFonts w:ascii="Times New Roman" w:hAnsi="Times New Roman"/>
          <w:lang w:val="vi-VN"/>
        </w:rPr>
        <w:t>50 V.</w:t>
      </w:r>
      <w:r w:rsidRPr="00564A98">
        <w:rPr>
          <w:rFonts w:ascii="Times New Roman" w:hAnsi="Times New Roman"/>
          <w:b/>
          <w:color w:val="FF0000"/>
          <w:lang w:val="vi-VN"/>
        </w:rPr>
        <w:tab/>
        <w:t xml:space="preserve">D. </w:t>
      </w:r>
      <w:r w:rsidRPr="00564A98">
        <w:rPr>
          <w:rFonts w:ascii="Times New Roman" w:hAnsi="Times New Roman"/>
          <w:lang w:val="vi-VN"/>
        </w:rPr>
        <w:t>500 V</w:t>
      </w:r>
    </w:p>
    <w:p w14:paraId="6B890C3A"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28. </w:t>
      </w:r>
      <w:r w:rsidRPr="00794EC3">
        <w:rPr>
          <w:rFonts w:ascii="Cambria" w:hAnsi="Cambria"/>
          <w:b/>
          <w:color w:val="FF0000"/>
          <w:sz w:val="18"/>
          <w:highlight w:val="yellow"/>
        </w:rPr>
        <w:t xml:space="preserve">(CĐ 08): </w:t>
      </w:r>
      <w:r w:rsidRPr="00564A98">
        <w:rPr>
          <w:rFonts w:ascii="Times New Roman" w:hAnsi="Times New Roman"/>
          <w:lang w:val="vi-VN"/>
        </w:rPr>
        <w:t>Đặt một hiệu điện thế xoay chiều có tần số thay đổi được vào hai đầu đoạn mạch RLC không</w:t>
      </w:r>
      <w:r w:rsidRPr="00564A98">
        <w:rPr>
          <w:rFonts w:ascii="Times New Roman" w:hAnsi="Times New Roman"/>
        </w:rPr>
        <w:t xml:space="preserve"> </w:t>
      </w:r>
      <w:r w:rsidRPr="00564A98">
        <w:rPr>
          <w:rFonts w:ascii="Times New Roman" w:hAnsi="Times New Roman"/>
          <w:lang w:val="vi-VN"/>
        </w:rPr>
        <w:t xml:space="preserve">phân nhánh. Khi tần số dòng điện trong mạch lớn hơn giá trị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 xml:space="preserve"> </w:t>
      </w:r>
    </w:p>
    <w:p w14:paraId="03A6FDEB"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A. </w:t>
      </w:r>
      <w:r w:rsidRPr="00564A98">
        <w:rPr>
          <w:rFonts w:ascii="Times New Roman" w:hAnsi="Times New Roman"/>
        </w:rPr>
        <w:t>hiệu điện thế hiệu dụng giữa hai đầu điện trở bằng hiệu điện thế hiệu dụng giữa hai đầu đoạn mạch.</w:t>
      </w:r>
    </w:p>
    <w:p w14:paraId="3867C2C4"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B. </w:t>
      </w:r>
      <w:r w:rsidRPr="00564A98">
        <w:rPr>
          <w:rFonts w:ascii="Times New Roman" w:hAnsi="Times New Roman"/>
        </w:rPr>
        <w:t>hiệu điện thế hiệu dụng giữa hai đầu cuộn dây nhỏ hơn hiệu điện thế hiệu dụng giữa hai bản tụ điện.</w:t>
      </w:r>
    </w:p>
    <w:p w14:paraId="7FA79AF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rPr>
        <w:tab/>
      </w:r>
      <w:r w:rsidRPr="00564A98">
        <w:rPr>
          <w:rFonts w:ascii="Times New Roman" w:hAnsi="Times New Roman"/>
          <w:b/>
          <w:bCs/>
          <w:color w:val="FF0000"/>
          <w:u w:val="single"/>
        </w:rPr>
        <w:t xml:space="preserve">C. </w:t>
      </w:r>
      <w:r w:rsidRPr="00564A98">
        <w:rPr>
          <w:rFonts w:ascii="Times New Roman" w:hAnsi="Times New Roman"/>
        </w:rPr>
        <w:t>dòng điện chạy trong đoạn mạch chậm pha so với hiệu điện thế giữa hai đầu đoạn mạch.</w:t>
      </w:r>
    </w:p>
    <w:p w14:paraId="5BF1C82E"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D. </w:t>
      </w:r>
      <w:r w:rsidRPr="00564A98">
        <w:rPr>
          <w:rFonts w:ascii="Times New Roman" w:hAnsi="Times New Roman"/>
        </w:rPr>
        <w:t>hiệu điện thế hiệu dụng giữa hai đầu điện trở lớn hơn hiệu điện thế hiệu dụng giữa hai đầu đoạn</w:t>
      </w:r>
    </w:p>
    <w:p w14:paraId="659978AE"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29. </w:t>
      </w:r>
      <w:r w:rsidRPr="00794EC3">
        <w:rPr>
          <w:rFonts w:ascii="Cambria" w:hAnsi="Cambria"/>
          <w:b/>
          <w:color w:val="FF0000"/>
          <w:sz w:val="18"/>
          <w:highlight w:val="yellow"/>
        </w:rPr>
        <w:t xml:space="preserve">(ĐH 08): </w:t>
      </w:r>
      <w:r w:rsidRPr="00564A98">
        <w:rPr>
          <w:rFonts w:ascii="Times New Roman" w:hAnsi="Times New Roman"/>
        </w:rPr>
        <w:t xml:space="preserve">Cho đoạn mạch điện xoay chiều gồm cuộn dây mắc nối tiếp với tụ điện. Độ lệch pha của hiệu điện thế giữa hai đầu cuộn dây so với cường độ dòng điện trong mạch là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Hiệu điện thế hiệu dụng giữa hai đầu tụ điện bằng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lần hiệu điện thế hiệu dụng giữa hai đầu cuộn dây. Độ lệch pha của hiệu điện thế giữa hai đầu cuộn dây so với hiệu điện thế giữa hai đầu đoạn mạch trên là</w:t>
      </w:r>
    </w:p>
    <w:p w14:paraId="4BB7A19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r w:rsidRPr="00564A98">
        <w:rPr>
          <w:rFonts w:ascii="Times New Roman" w:hAnsi="Times New Roman"/>
        </w:rPr>
        <w:t>.</w:t>
      </w:r>
    </w:p>
    <w:p w14:paraId="5EBF441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 </w:t>
      </w:r>
      <w:r w:rsidRPr="00794EC3">
        <w:rPr>
          <w:rFonts w:ascii="Cambria" w:hAnsi="Cambria"/>
          <w:b/>
          <w:color w:val="FF0000"/>
          <w:sz w:val="18"/>
          <w:highlight w:val="yellow"/>
        </w:rPr>
        <w:t xml:space="preserve">(ĐH 08): </w:t>
      </w:r>
      <w:r w:rsidRPr="00564A98">
        <w:rPr>
          <w:rFonts w:ascii="Times New Roman" w:hAnsi="Times New Roman"/>
        </w:rPr>
        <w:t xml:space="preserve">Cho đoạn mạch điện xoay chiều gồm cuộn dây có điện trở thuần R, mắc nối tiếp với tụ điện. Biết hiệu điện thế giữa hai đầu cuộn dây 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so với hiệu điện thế giữa hai đầu đoạn mạch. Mối liên hệ giữa điện trở thuần R với cảm kháng Z</w:t>
      </w:r>
      <w:r w:rsidRPr="00564A98">
        <w:rPr>
          <w:rFonts w:ascii="Times New Roman" w:hAnsi="Times New Roman"/>
          <w:vertAlign w:val="subscript"/>
        </w:rPr>
        <w:t>L</w:t>
      </w:r>
      <w:r w:rsidRPr="00564A98">
        <w:rPr>
          <w:rFonts w:ascii="Times New Roman" w:hAnsi="Times New Roman"/>
        </w:rPr>
        <w:t xml:space="preserve"> của cuộn dây và dung kháng Z</w:t>
      </w:r>
      <w:r w:rsidRPr="00564A98">
        <w:rPr>
          <w:rFonts w:ascii="Times New Roman" w:hAnsi="Times New Roman"/>
          <w:vertAlign w:val="subscript"/>
        </w:rPr>
        <w:t>C</w:t>
      </w:r>
      <w:r w:rsidRPr="00564A98">
        <w:rPr>
          <w:rFonts w:ascii="Times New Roman" w:hAnsi="Times New Roman"/>
        </w:rPr>
        <w:t xml:space="preserve"> của tụ điện là</w:t>
      </w:r>
    </w:p>
    <w:p w14:paraId="6AA5356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R</w:t>
      </w:r>
      <w:r w:rsidRPr="00564A98">
        <w:rPr>
          <w:rFonts w:ascii="Times New Roman" w:hAnsi="Times New Roman"/>
          <w:vertAlign w:val="superscript"/>
        </w:rPr>
        <w:t>2</w:t>
      </w:r>
      <w:r w:rsidRPr="00564A98">
        <w:rPr>
          <w:rFonts w:ascii="Times New Roman" w:hAnsi="Times New Roman"/>
        </w:rPr>
        <w:t xml:space="preserve"> = Z</w:t>
      </w:r>
      <w:r w:rsidRPr="00564A98">
        <w:rPr>
          <w:rFonts w:ascii="Times New Roman" w:hAnsi="Times New Roman"/>
          <w:vertAlign w:val="subscript"/>
        </w:rPr>
        <w:t>C</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 Z</w:t>
      </w:r>
      <w:r w:rsidRPr="00564A98">
        <w:rPr>
          <w:rFonts w:ascii="Times New Roman" w:hAnsi="Times New Roman"/>
          <w:vertAlign w:val="subscript"/>
        </w:rPr>
        <w:t>C</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R</w:t>
      </w:r>
      <w:r w:rsidRPr="00564A98">
        <w:rPr>
          <w:rFonts w:ascii="Times New Roman" w:hAnsi="Times New Roman"/>
          <w:vertAlign w:val="superscript"/>
        </w:rPr>
        <w:t>2</w:t>
      </w:r>
      <w:r w:rsidRPr="00564A98">
        <w:rPr>
          <w:rFonts w:ascii="Times New Roman" w:hAnsi="Times New Roman"/>
        </w:rPr>
        <w:t xml:space="preserve"> = Z</w:t>
      </w:r>
      <w:r w:rsidRPr="00564A98">
        <w:rPr>
          <w:rFonts w:ascii="Times New Roman" w:hAnsi="Times New Roman"/>
          <w:vertAlign w:val="subscript"/>
        </w:rPr>
        <w:t>C</w:t>
      </w:r>
      <w:r w:rsidRPr="00564A98">
        <w:rPr>
          <w:rFonts w:ascii="Times New Roman" w:hAnsi="Times New Roman"/>
        </w:rPr>
        <w:t>(Z</w:t>
      </w:r>
      <w:r w:rsidRPr="00564A98">
        <w:rPr>
          <w:rFonts w:ascii="Times New Roman" w:hAnsi="Times New Roman"/>
          <w:vertAlign w:val="subscript"/>
        </w:rPr>
        <w:t>C</w:t>
      </w:r>
      <w:r w:rsidRPr="00564A98">
        <w:rPr>
          <w:rFonts w:ascii="Times New Roman" w:hAnsi="Times New Roman"/>
        </w:rPr>
        <w:t xml:space="preserve"> – Z</w:t>
      </w:r>
      <w:r w:rsidRPr="00564A98">
        <w:rPr>
          <w:rFonts w:ascii="Times New Roman" w:hAnsi="Times New Roman"/>
          <w:vertAlign w:val="subscript"/>
        </w:rPr>
        <w:t>L</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R</w:t>
      </w:r>
      <w:r w:rsidRPr="00564A98">
        <w:rPr>
          <w:rFonts w:ascii="Times New Roman" w:hAnsi="Times New Roman"/>
          <w:vertAlign w:val="superscript"/>
        </w:rPr>
        <w:t>2</w:t>
      </w:r>
      <w:r w:rsidRPr="00564A98">
        <w:rPr>
          <w:rFonts w:ascii="Times New Roman" w:hAnsi="Times New Roman"/>
        </w:rPr>
        <w:t xml:space="preserve"> = Z</w:t>
      </w:r>
      <w:r w:rsidRPr="00564A98">
        <w:rPr>
          <w:rFonts w:ascii="Times New Roman" w:hAnsi="Times New Roman"/>
          <w:vertAlign w:val="subscript"/>
        </w:rPr>
        <w:t>L</w:t>
      </w:r>
      <w:r w:rsidRPr="00564A98">
        <w:rPr>
          <w:rFonts w:ascii="Times New Roman" w:hAnsi="Times New Roman"/>
        </w:rPr>
        <w:t>(Z</w:t>
      </w:r>
      <w:r w:rsidRPr="00564A98">
        <w:rPr>
          <w:rFonts w:ascii="Times New Roman" w:hAnsi="Times New Roman"/>
          <w:vertAlign w:val="subscript"/>
        </w:rPr>
        <w:t>C</w:t>
      </w:r>
      <w:r w:rsidRPr="00564A98">
        <w:rPr>
          <w:rFonts w:ascii="Times New Roman" w:hAnsi="Times New Roman"/>
        </w:rPr>
        <w:t xml:space="preserve"> – Z</w:t>
      </w:r>
      <w:r w:rsidRPr="00564A98">
        <w:rPr>
          <w:rFonts w:ascii="Times New Roman" w:hAnsi="Times New Roman"/>
          <w:vertAlign w:val="subscript"/>
        </w:rPr>
        <w:t>L</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R</w:t>
      </w:r>
      <w:r w:rsidRPr="00564A98">
        <w:rPr>
          <w:rFonts w:ascii="Times New Roman" w:hAnsi="Times New Roman"/>
          <w:vertAlign w:val="superscript"/>
        </w:rPr>
        <w:t>2</w:t>
      </w:r>
      <w:r w:rsidRPr="00564A98">
        <w:rPr>
          <w:rFonts w:ascii="Times New Roman" w:hAnsi="Times New Roman"/>
        </w:rPr>
        <w:t xml:space="preserve"> = Z</w:t>
      </w:r>
      <w:r w:rsidRPr="00564A98">
        <w:rPr>
          <w:rFonts w:ascii="Times New Roman" w:hAnsi="Times New Roman"/>
          <w:vertAlign w:val="subscript"/>
        </w:rPr>
        <w:t>L</w:t>
      </w:r>
      <w:r w:rsidRPr="00564A98">
        <w:rPr>
          <w:rFonts w:ascii="Times New Roman" w:hAnsi="Times New Roman"/>
        </w:rPr>
        <w:t>(Z</w:t>
      </w:r>
      <w:r w:rsidRPr="00564A98">
        <w:rPr>
          <w:rFonts w:ascii="Times New Roman" w:hAnsi="Times New Roman"/>
          <w:vertAlign w:val="subscript"/>
        </w:rPr>
        <w:t>L</w:t>
      </w:r>
      <w:r w:rsidRPr="00564A98">
        <w:rPr>
          <w:rFonts w:ascii="Times New Roman" w:hAnsi="Times New Roman"/>
        </w:rPr>
        <w:t xml:space="preserve"> – Z</w:t>
      </w:r>
      <w:r w:rsidRPr="00564A98">
        <w:rPr>
          <w:rFonts w:ascii="Times New Roman" w:hAnsi="Times New Roman"/>
          <w:vertAlign w:val="subscript"/>
        </w:rPr>
        <w:t>C</w:t>
      </w:r>
      <w:r w:rsidRPr="00564A98">
        <w:rPr>
          <w:rFonts w:ascii="Times New Roman" w:hAnsi="Times New Roman"/>
        </w:rPr>
        <w:t>).</w:t>
      </w:r>
    </w:p>
    <w:p w14:paraId="5EFF5A1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31. </w:t>
      </w:r>
      <w:r w:rsidRPr="00794EC3">
        <w:rPr>
          <w:rFonts w:ascii="Cambria" w:hAnsi="Cambria"/>
          <w:b/>
          <w:color w:val="FF0000"/>
          <w:sz w:val="18"/>
          <w:highlight w:val="yellow"/>
        </w:rPr>
        <w:t xml:space="preserve">(ĐH 08): </w:t>
      </w:r>
      <w:r w:rsidRPr="00564A98">
        <w:rPr>
          <w:rFonts w:ascii="Times New Roman" w:hAnsi="Times New Roman"/>
        </w:rPr>
        <w:t>Một khung dây dẫn hình chữ nhật có 100 vòng, diện tích mỗi vòng 600 cm</w:t>
      </w:r>
      <w:r w:rsidRPr="00564A98">
        <w:rPr>
          <w:rFonts w:ascii="Times New Roman" w:hAnsi="Times New Roman"/>
          <w:vertAlign w:val="superscript"/>
        </w:rPr>
        <w:t>2</w:t>
      </w:r>
      <w:r w:rsidRPr="00564A98">
        <w:rPr>
          <w:rFonts w:ascii="Times New Roman" w:hAnsi="Times New Roman"/>
        </w:rPr>
        <w:t>, quay đều quanh trục đối xứng của khung với vận tốc góc 120 vòng/phút trong một từ trường đều có cảm ứng từ bằng 0,2T. Trục quay vuông góc với các đường cảm ứng từ. Chọn gốc thời gian lúc vectơ pháp tuyến của mặt phẳng khung dây ngược hướng với vectơ cảm ứng từ. Biểu thức suất điện động cảm ứng trong khung là</w:t>
      </w:r>
    </w:p>
    <w:p w14:paraId="0530B0E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e=48π</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40πt-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(V).</w:t>
      </w:r>
      <w:r w:rsidRPr="00564A98">
        <w:rPr>
          <w:rFonts w:ascii="Times New Roman" w:hAnsi="Times New Roman"/>
          <w:b/>
          <w:color w:val="FF0000"/>
        </w:rPr>
        <w:tab/>
        <w:t xml:space="preserve">B. </w:t>
      </w:r>
      <m:oMath>
        <m:r>
          <m:rPr>
            <m:sty m:val="p"/>
          </m:rPr>
          <w:rPr>
            <w:rFonts w:ascii="Cambria Math" w:hAnsi="Cambria Math"/>
          </w:rPr>
          <m:t>e=4,8π</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4πt+π) (V).</m:t>
        </m:r>
      </m:oMath>
    </w:p>
    <w:p w14:paraId="37FF416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e=48π</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 xml:space="preserve">4πt+π) </m:t>
        </m:r>
      </m:oMath>
      <w:r w:rsidRPr="00564A98">
        <w:rPr>
          <w:rFonts w:ascii="Times New Roman" w:hAnsi="Times New Roman"/>
        </w:rPr>
        <w:t>(V).</w:t>
      </w:r>
      <w:r w:rsidRPr="00564A98">
        <w:rPr>
          <w:rFonts w:ascii="Times New Roman" w:hAnsi="Times New Roman"/>
          <w:b/>
          <w:color w:val="FF0000"/>
        </w:rPr>
        <w:tab/>
        <w:t xml:space="preserve">D. </w:t>
      </w:r>
      <m:oMath>
        <m:r>
          <m:rPr>
            <m:sty m:val="p"/>
          </m:rPr>
          <w:rPr>
            <w:rFonts w:ascii="Cambria Math" w:hAnsi="Cambria Math"/>
          </w:rPr>
          <m:t>e=4,8π</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40πt-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(V).</m:t>
        </m:r>
      </m:oMath>
    </w:p>
    <w:p w14:paraId="567C915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Pr="00794EC3">
        <w:rPr>
          <w:rFonts w:ascii="Cambria" w:hAnsi="Cambria"/>
          <w:b/>
          <w:color w:val="FF0000"/>
          <w:sz w:val="18"/>
          <w:highlight w:val="yellow"/>
        </w:rPr>
        <w:t xml:space="preserve">(ĐH 08): </w:t>
      </w:r>
      <w:r w:rsidRPr="00564A98">
        <w:rPr>
          <w:rFonts w:ascii="Times New Roman" w:hAnsi="Times New Roman"/>
        </w:rPr>
        <w:t>Nếu trong một đoạn mạch điện xoay chiều không phân nhánh, cường độ dòng điện trễ pha so với hiệu điện thế giữa hai đầu đoạn mạch, thì đoạn mạch này gồm</w:t>
      </w:r>
    </w:p>
    <w:p w14:paraId="03E1762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tụ điện và biến trở.</w:t>
      </w:r>
      <w:r w:rsidRPr="00564A98">
        <w:rPr>
          <w:rFonts w:ascii="Times New Roman" w:hAnsi="Times New Roman"/>
        </w:rPr>
        <w:tab/>
      </w:r>
    </w:p>
    <w:p w14:paraId="7B7F6A9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cuộn dây thuần cảm và tụ điện với cảm kháng nhỏ hơn dung kháng.</w:t>
      </w:r>
    </w:p>
    <w:p w14:paraId="6228552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điện trở thuần và tụ điện.</w:t>
      </w:r>
    </w:p>
    <w:p w14:paraId="4057AB9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điện trở thuần và cuộn cảm.</w:t>
      </w:r>
    </w:p>
    <w:p w14:paraId="7E5E5AF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33. </w:t>
      </w:r>
      <w:r w:rsidRPr="00794EC3">
        <w:rPr>
          <w:rFonts w:ascii="Cambria" w:hAnsi="Cambria"/>
          <w:b/>
          <w:color w:val="FF0000"/>
          <w:sz w:val="18"/>
          <w:highlight w:val="yellow"/>
        </w:rPr>
        <w:t xml:space="preserve">(ĐH 08): </w:t>
      </w:r>
      <w:r w:rsidRPr="00564A98">
        <w:rPr>
          <w:rFonts w:ascii="Times New Roman" w:hAnsi="Times New Roman"/>
        </w:rPr>
        <w:t>Phát biểu nào sau đây là đúng khi nói về dòng điện xoay chiều ba pha?</w:t>
      </w:r>
    </w:p>
    <w:p w14:paraId="04D51F9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Khi cường độ dòng điện trong một pha bằng không thì cường độ dòng điện trong hai pha còn lại khác không</w:t>
      </w:r>
    </w:p>
    <w:p w14:paraId="7F296D3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Chỉ có dòng điện xoay chiều ba pha mới tạo được từ trường quay</w:t>
      </w:r>
    </w:p>
    <w:p w14:paraId="734FF23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Dòng điện xoay chiều ba pha là hệ thông gồm ba dòng điện xoay chiều một pha, lệch pha nhau góc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p>
    <w:p w14:paraId="5D0CA90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Khi cường độ dòng điện trong một pha cực đại thì cường độ dòng điện trong hai pha còn lại cực tiểu.</w:t>
      </w:r>
    </w:p>
    <w:p w14:paraId="49BE866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34. </w:t>
      </w:r>
      <w:r w:rsidRPr="00794EC3">
        <w:rPr>
          <w:rFonts w:ascii="Cambria" w:hAnsi="Cambria"/>
          <w:b/>
          <w:color w:val="FF0000"/>
          <w:sz w:val="18"/>
          <w:highlight w:val="yellow"/>
        </w:rPr>
        <w:t xml:space="preserve">(ĐH 08): </w:t>
      </w:r>
      <w:r w:rsidRPr="00564A98">
        <w:rPr>
          <w:rFonts w:ascii="Times New Roman" w:hAnsi="Times New Roman"/>
        </w:rPr>
        <w:t xml:space="preserve">Đặt vào hai đầu đoạn mạch điện RLC không phân nhánh một hiệu điện thế </w:t>
      </w:r>
      <m:oMath>
        <m:r>
          <m:rPr>
            <m:sty m:val="p"/>
          </m:rPr>
          <w:rPr>
            <w:rFonts w:ascii="Cambria Math" w:hAnsi="Cambria Math"/>
          </w:rPr>
          <m:t>u=220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d>
          </m:e>
        </m:func>
      </m:oMath>
      <w:r w:rsidRPr="00564A98">
        <w:rPr>
          <w:rFonts w:ascii="Times New Roman" w:hAnsi="Times New Roman"/>
        </w:rPr>
        <w:t xml:space="preserve"> (V) thì cường độ dòng điện qua đoạn mạch có biểu thức là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oMath>
      <w:r w:rsidRPr="00564A98">
        <w:rPr>
          <w:rFonts w:ascii="Times New Roman" w:hAnsi="Times New Roman"/>
        </w:rPr>
        <w:t xml:space="preserve"> (A). Công suất tiêu thụ của đoạn mạch này là</w:t>
      </w:r>
    </w:p>
    <w:p w14:paraId="2D36209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440W.</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r>
          <m:rPr>
            <m:sty m:val="p"/>
          </m:rPr>
          <w:rPr>
            <w:rFonts w:ascii="Cambria Math" w:hAnsi="Cambria Math"/>
          </w:rPr>
          <m:t>220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W.</w:t>
      </w:r>
      <w:r w:rsidRPr="00564A98">
        <w:rPr>
          <w:rFonts w:ascii="Times New Roman" w:hAnsi="Times New Roman"/>
          <w:b/>
          <w:color w:val="FF0000"/>
        </w:rPr>
        <w:tab/>
        <w:t xml:space="preserve">C. </w:t>
      </w:r>
      <m:oMath>
        <m:r>
          <m:rPr>
            <m:sty m:val="p"/>
          </m:rPr>
          <w:rPr>
            <w:rFonts w:ascii="Cambria Math" w:hAnsi="Cambria Math"/>
          </w:rPr>
          <m:t>440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W.</w:t>
      </w:r>
      <w:r w:rsidRPr="00564A98">
        <w:rPr>
          <w:rFonts w:ascii="Times New Roman" w:hAnsi="Times New Roman"/>
          <w:b/>
          <w:color w:val="FF0000"/>
        </w:rPr>
        <w:tab/>
        <w:t xml:space="preserve">D. </w:t>
      </w:r>
      <w:r w:rsidRPr="00564A98">
        <w:rPr>
          <w:rFonts w:ascii="Times New Roman" w:hAnsi="Times New Roman"/>
        </w:rPr>
        <w:t>220W.</w:t>
      </w:r>
    </w:p>
    <w:p w14:paraId="108D032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35. </w:t>
      </w:r>
      <w:r w:rsidRPr="00794EC3">
        <w:rPr>
          <w:rFonts w:ascii="Cambria" w:hAnsi="Cambria"/>
          <w:b/>
          <w:color w:val="FF0000"/>
          <w:sz w:val="18"/>
          <w:highlight w:val="yellow"/>
        </w:rPr>
        <w:t xml:space="preserve">(ĐH 08): </w:t>
      </w:r>
      <w:r w:rsidRPr="00564A98">
        <w:rPr>
          <w:rFonts w:ascii="Times New Roman" w:hAnsi="Times New Roman"/>
        </w:rPr>
        <w:t xml:space="preserve">Đoạn mạch điện xoay chiều không phân nhánh gồm cuộn dây có độ tự cảm L, điện trở thuần R và tụ điện có điện dung C. Khi dòng điện có tần số góc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 xml:space="preserve"> chạy qua đoạn mạch thì hệ số công suất của đoạn mạch này</w:t>
      </w:r>
    </w:p>
    <w:p w14:paraId="0CBF58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phụ thuộc điện trở thuần của đoạn mạch.</w:t>
      </w:r>
      <w:r w:rsidRPr="00564A98">
        <w:rPr>
          <w:rFonts w:ascii="Times New Roman" w:hAnsi="Times New Roman"/>
          <w:b/>
          <w:color w:val="FF0000"/>
        </w:rPr>
        <w:tab/>
        <w:t xml:space="preserve">B. </w:t>
      </w:r>
      <w:r w:rsidRPr="00564A98">
        <w:rPr>
          <w:rFonts w:ascii="Times New Roman" w:hAnsi="Times New Roman"/>
        </w:rPr>
        <w:t>bằng 0.</w:t>
      </w:r>
    </w:p>
    <w:p w14:paraId="23C40AF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phụ thuộc tổng trở của đoạn mạch.</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bằng 1.</w:t>
      </w:r>
    </w:p>
    <w:p w14:paraId="32E5716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36. </w:t>
      </w:r>
      <w:r w:rsidRPr="00794EC3">
        <w:rPr>
          <w:rFonts w:ascii="Cambria" w:hAnsi="Cambria"/>
          <w:b/>
          <w:color w:val="FF0000"/>
          <w:sz w:val="18"/>
          <w:highlight w:val="yellow"/>
        </w:rPr>
        <w:t xml:space="preserve">(ĐH 08): </w:t>
      </w:r>
      <w:r w:rsidRPr="00564A98">
        <w:rPr>
          <w:rFonts w:ascii="Times New Roman" w:hAnsi="Times New Roman"/>
        </w:rPr>
        <w:t xml:space="preserve">Cho đoạn mạch gồm điện trở thuần R nối tiếp với tụ điện có điện dung C. Khi dòng điện xoay chiều có tần số góc </w:t>
      </w:r>
      <w:r w:rsidRPr="00564A98">
        <w:rPr>
          <w:rFonts w:ascii="Times New Roman" w:hAnsi="Times New Roman"/>
        </w:rPr>
        <w:sym w:font="Symbol" w:char="F077"/>
      </w:r>
      <w:r w:rsidRPr="00564A98">
        <w:rPr>
          <w:rFonts w:ascii="Times New Roman" w:hAnsi="Times New Roman"/>
        </w:rPr>
        <w:t xml:space="preserve"> chạy qua thì tổng trở của đoạn mạch là</w:t>
      </w:r>
    </w:p>
    <w:p w14:paraId="273C8E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ωC</m:t>
                        </m:r>
                      </m:den>
                    </m:f>
                  </m:e>
                </m:d>
              </m:e>
              <m:sup>
                <m:r>
                  <m:rPr>
                    <m:sty m:val="p"/>
                  </m:rPr>
                  <w:rPr>
                    <w:rFonts w:ascii="Cambria Math" w:hAnsi="Cambria Math"/>
                  </w:rPr>
                  <m:t>2</m:t>
                </m:r>
              </m:sup>
            </m:sSup>
          </m:e>
        </m:rad>
        <m:r>
          <m:rPr>
            <m:sty m:val="p"/>
          </m:rPr>
          <w:rPr>
            <w:rFonts w:ascii="Cambria Math" w:hAnsi="Cambria Math"/>
          </w:rPr>
          <m:t>.</m:t>
        </m:r>
      </m:oMath>
      <w:r w:rsidRPr="00564A98">
        <w:rPr>
          <w:rFonts w:ascii="Times New Roman" w:hAnsi="Times New Roman"/>
          <w:b/>
          <w:color w:val="FF0000"/>
        </w:rPr>
        <w:tab/>
        <w:t xml:space="preserve">B.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ωC</m:t>
                        </m:r>
                      </m:den>
                    </m:f>
                  </m:e>
                </m:d>
              </m:e>
              <m:sup>
                <m:r>
                  <m:rPr>
                    <m:sty m:val="p"/>
                  </m:rPr>
                  <w:rPr>
                    <w:rFonts w:ascii="Cambria Math" w:hAnsi="Cambria Math"/>
                  </w:rPr>
                  <m:t>2</m:t>
                </m:r>
              </m:sup>
            </m:sSup>
          </m:e>
        </m:rad>
        <m:r>
          <m:rPr>
            <m:sty m:val="p"/>
          </m:rPr>
          <w:rPr>
            <w:rFonts w:ascii="Cambria Math" w:hAnsi="Cambria Math"/>
          </w:rPr>
          <m:t>.</m:t>
        </m:r>
      </m:oMath>
      <w:r w:rsidRPr="00564A98">
        <w:rPr>
          <w:rFonts w:ascii="Times New Roman" w:hAnsi="Times New Roman"/>
          <w:b/>
          <w:color w:val="FF0000"/>
        </w:rPr>
        <w:tab/>
        <w:t xml:space="preserve">C.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ωC</m:t>
                    </m:r>
                  </m:e>
                </m:d>
              </m:e>
              <m:sup>
                <m:r>
                  <m:rPr>
                    <m:sty m:val="p"/>
                  </m:rPr>
                  <w:rPr>
                    <w:rFonts w:ascii="Cambria Math" w:hAnsi="Cambria Math"/>
                  </w:rPr>
                  <m:t>2</m:t>
                </m:r>
              </m:sup>
            </m:sSup>
          </m:e>
        </m:rad>
        <m:r>
          <m:rPr>
            <m:sty m:val="p"/>
          </m:rPr>
          <w:rPr>
            <w:rFonts w:ascii="Cambria Math" w:hAnsi="Cambria Math"/>
          </w:rPr>
          <m:t>.</m:t>
        </m:r>
      </m:oMath>
      <w:r w:rsidRPr="00564A98">
        <w:rPr>
          <w:rFonts w:ascii="Times New Roman" w:hAnsi="Times New Roman"/>
          <w:b/>
          <w:color w:val="FF0000"/>
        </w:rPr>
        <w:tab/>
        <w:t xml:space="preserve">D.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ωC</m:t>
                    </m:r>
                  </m:e>
                </m:d>
              </m:e>
              <m:sup>
                <m:r>
                  <m:rPr>
                    <m:sty m:val="p"/>
                  </m:rPr>
                  <w:rPr>
                    <w:rFonts w:ascii="Cambria Math" w:hAnsi="Cambria Math"/>
                  </w:rPr>
                  <m:t>2</m:t>
                </m:r>
              </m:sup>
            </m:sSup>
          </m:e>
        </m:rad>
        <m:r>
          <m:rPr>
            <m:sty m:val="p"/>
          </m:rPr>
          <w:rPr>
            <w:rFonts w:ascii="Cambria Math" w:hAnsi="Cambria Math"/>
          </w:rPr>
          <m:t>.</m:t>
        </m:r>
      </m:oMath>
    </w:p>
    <w:p w14:paraId="5926532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37. </w:t>
      </w:r>
      <w:r w:rsidRPr="00794EC3">
        <w:rPr>
          <w:rFonts w:ascii="Cambria" w:hAnsi="Cambria"/>
          <w:b/>
          <w:color w:val="FF0000"/>
          <w:sz w:val="18"/>
          <w:highlight w:val="yellow"/>
        </w:rPr>
        <w:t xml:space="preserve">(ĐH 08): </w:t>
      </w:r>
      <w:r w:rsidRPr="00564A98">
        <w:rPr>
          <w:rFonts w:ascii="Times New Roman" w:hAnsi="Times New Roman"/>
        </w:rPr>
        <w:t>Đoạn mạch điện xoay chiều gồm biến trở R, cuộn dây thuần cảm có độ tự cảm L và tụ điện có điện dung C mắc nối tiếp. Biết hiệu điện thế hiệu dụng hai đầu đoạn mạch là U, cảm kháng Z</w:t>
      </w:r>
      <w:r w:rsidRPr="00564A98">
        <w:rPr>
          <w:rFonts w:ascii="Times New Roman" w:hAnsi="Times New Roman"/>
          <w:vertAlign w:val="subscript"/>
        </w:rPr>
        <w:t>L</w:t>
      </w:r>
      <w:r w:rsidRPr="00564A98">
        <w:rPr>
          <w:rFonts w:ascii="Times New Roman" w:hAnsi="Times New Roman"/>
        </w:rPr>
        <w:t>, dung kháng Z</w:t>
      </w:r>
      <w:r w:rsidRPr="00564A98">
        <w:rPr>
          <w:rFonts w:ascii="Times New Roman" w:hAnsi="Times New Roman"/>
          <w:vertAlign w:val="subscript"/>
        </w:rPr>
        <w:t>C</w:t>
      </w:r>
      <w:r w:rsidRPr="00564A98">
        <w:rPr>
          <w:rFonts w:ascii="Times New Roman" w:hAnsi="Times New Roman"/>
        </w:rPr>
        <w:t xml:space="preserve"> (với Z</w:t>
      </w:r>
      <w:r w:rsidRPr="00564A98">
        <w:rPr>
          <w:rFonts w:ascii="Times New Roman" w:hAnsi="Times New Roman"/>
          <w:vertAlign w:val="subscript"/>
        </w:rPr>
        <w:t>C</w:t>
      </w:r>
      <w:r w:rsidRPr="00564A98">
        <w:rPr>
          <w:rFonts w:ascii="Times New Roman" w:hAnsi="Times New Roman"/>
        </w:rPr>
        <w:t xml:space="preserve"> </w:t>
      </w:r>
      <w:r w:rsidRPr="00564A98">
        <w:rPr>
          <w:rFonts w:ascii="Times New Roman" w:hAnsi="Times New Roman"/>
        </w:rPr>
        <w:sym w:font="Symbol" w:char="F0B9"/>
      </w:r>
      <w:r w:rsidRPr="00564A98">
        <w:rPr>
          <w:rFonts w:ascii="Times New Roman" w:hAnsi="Times New Roman"/>
        </w:rPr>
        <w:t xml:space="preserve"> Z</w:t>
      </w:r>
      <w:r w:rsidRPr="00564A98">
        <w:rPr>
          <w:rFonts w:ascii="Times New Roman" w:hAnsi="Times New Roman"/>
          <w:vertAlign w:val="subscript"/>
        </w:rPr>
        <w:t>L</w:t>
      </w:r>
      <w:r w:rsidRPr="00564A98">
        <w:rPr>
          <w:rFonts w:ascii="Times New Roman" w:hAnsi="Times New Roman"/>
        </w:rPr>
        <w:t>) và tần số dòng điện trong mạch không đổi. Thay đổi R đến giá trị R</w:t>
      </w:r>
      <w:r w:rsidRPr="00564A98">
        <w:rPr>
          <w:rFonts w:ascii="Times New Roman" w:hAnsi="Times New Roman"/>
          <w:vertAlign w:val="subscript"/>
        </w:rPr>
        <w:t>0</w:t>
      </w:r>
      <w:r w:rsidRPr="00564A98">
        <w:rPr>
          <w:rFonts w:ascii="Times New Roman" w:hAnsi="Times New Roman"/>
        </w:rPr>
        <w:t xml:space="preserve"> thì công suất tiêu thụ của đoạn mạch đạt giá trị cực đại P</w:t>
      </w:r>
      <w:r w:rsidRPr="00564A98">
        <w:rPr>
          <w:rFonts w:ascii="Times New Roman" w:hAnsi="Times New Roman"/>
          <w:vertAlign w:val="subscript"/>
        </w:rPr>
        <w:t>m</w:t>
      </w:r>
      <w:r w:rsidRPr="00564A98">
        <w:rPr>
          <w:rFonts w:ascii="Times New Roman" w:hAnsi="Times New Roman"/>
        </w:rPr>
        <w:t xml:space="preserve">, khi đó </w:t>
      </w:r>
    </w:p>
    <w:p w14:paraId="2E5193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R</w:t>
      </w:r>
      <w:r w:rsidRPr="00564A98">
        <w:rPr>
          <w:rFonts w:ascii="Times New Roman" w:hAnsi="Times New Roman"/>
          <w:vertAlign w:val="subscript"/>
        </w:rPr>
        <w:t>0</w:t>
      </w:r>
      <w:r w:rsidRPr="00564A98">
        <w:rPr>
          <w:rFonts w:ascii="Times New Roman" w:hAnsi="Times New Roman"/>
        </w:rPr>
        <w:t xml:space="preserve"> = Z</w:t>
      </w:r>
      <w:r w:rsidRPr="00564A98">
        <w:rPr>
          <w:rFonts w:ascii="Times New Roman" w:hAnsi="Times New Roman"/>
          <w:vertAlign w:val="subscript"/>
        </w:rPr>
        <w:t>L</w:t>
      </w:r>
      <w:r w:rsidRPr="00564A98">
        <w:rPr>
          <w:rFonts w:ascii="Times New Roman" w:hAnsi="Times New Roman"/>
        </w:rPr>
        <w:t xml:space="preserve"> + Z</w:t>
      </w:r>
      <w:r w:rsidRPr="00564A98">
        <w:rPr>
          <w:rFonts w:ascii="Times New Roman" w:hAnsi="Times New Roman"/>
          <w:vertAlign w:val="subscript"/>
          <w:lang w:val="vi-VN"/>
        </w:rPr>
        <w:t>C</w:t>
      </w:r>
      <w:r w:rsidRPr="00564A98">
        <w:rPr>
          <w:rFonts w:ascii="Times New Roman" w:hAnsi="Times New Roman"/>
          <w:lang w:val="vi-VN"/>
        </w:rPr>
        <w:t xml:space="preserve">. </w:t>
      </w:r>
      <w:r w:rsidRPr="00564A98">
        <w:rPr>
          <w:rFonts w:ascii="Times New Roman" w:hAnsi="Times New Roman"/>
          <w:b/>
          <w:color w:val="FF0000"/>
        </w:rPr>
        <w:tab/>
        <w:t xml:space="preserve">B.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C.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L</m:t>
                </m:r>
              </m:sub>
              <m:sup>
                <m:r>
                  <m:rPr>
                    <m:sty m:val="p"/>
                  </m:rPr>
                  <w:rPr>
                    <w:rFonts w:ascii="Cambria Math" w:hAnsi="Cambria Math"/>
                  </w:rPr>
                  <m:t>2</m:t>
                </m:r>
              </m:sup>
            </m:sSubSup>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den>
        </m:f>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 xml:space="preserve">D.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e>
        </m:d>
      </m:oMath>
    </w:p>
    <w:p w14:paraId="0A863228"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0" w:name="_Toc18406518"/>
      <w:r w:rsidRPr="00564A98">
        <w:rPr>
          <w:i w:val="0"/>
          <w:sz w:val="24"/>
          <w:szCs w:val="24"/>
          <w:highlight w:val="yellow"/>
          <w:lang w:val="nl-NL"/>
        </w:rPr>
        <w:t>2009</w:t>
      </w:r>
      <w:bookmarkEnd w:id="50"/>
    </w:p>
    <w:p w14:paraId="593EE1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5C6B404F"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38. </w:t>
      </w:r>
      <w:r w:rsidRPr="00794EC3">
        <w:rPr>
          <w:rFonts w:ascii="Cambria" w:hAnsi="Cambria"/>
          <w:b/>
          <w:color w:val="FF0000"/>
          <w:sz w:val="18"/>
          <w:highlight w:val="yellow"/>
        </w:rPr>
        <w:t xml:space="preserve">(CĐ 09): </w:t>
      </w:r>
      <w:r w:rsidRPr="00564A98">
        <w:rPr>
          <w:rFonts w:ascii="Times New Roman" w:hAnsi="Times New Roman"/>
        </w:rPr>
        <w:t xml:space="preserve">Đặt điện áp </w:t>
      </w:r>
      <m:oMath>
        <m:r>
          <m:rPr>
            <m:sty m:val="p"/>
          </m:rPr>
          <w:rPr>
            <w:rFonts w:ascii="Cambria Math" w:hAnsi="Cambria Math"/>
          </w:rPr>
          <m:t>u=100</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 xml:space="preserve">(V) vào hai đầu đoạn mạch có điện trở thuần, cuộn cảm thuần và tụ điện mắc nối tiếp thì dòng điện qua mạch là </w:t>
      </w:r>
      <m:oMath>
        <m:r>
          <m:rPr>
            <m:sty m:val="p"/>
          </m:rPr>
          <w:rPr>
            <w:rFonts w:ascii="Cambria Math" w:hAnsi="Cambria Math"/>
          </w:rPr>
          <m:t>i=2</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xml:space="preserve">) </m:t>
        </m:r>
      </m:oMath>
      <w:r w:rsidRPr="00564A98">
        <w:rPr>
          <w:rFonts w:ascii="Times New Roman" w:hAnsi="Times New Roman"/>
        </w:rPr>
        <w:t>(A). Công suất tiêu thụ của đoạn mạch là</w:t>
      </w:r>
    </w:p>
    <w:p w14:paraId="198F07E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W.</w:t>
      </w:r>
      <w:r w:rsidRPr="00564A98">
        <w:rPr>
          <w:rFonts w:ascii="Times New Roman" w:hAnsi="Times New Roman"/>
          <w:b/>
          <w:color w:val="FF0000"/>
        </w:rPr>
        <w:tab/>
        <w:t xml:space="preserve">B. </w:t>
      </w:r>
      <w:r w:rsidRPr="00564A98">
        <w:rPr>
          <w:rFonts w:ascii="Times New Roman" w:hAnsi="Times New Roman"/>
        </w:rPr>
        <w:t>50 W.</w:t>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W.</w:t>
      </w:r>
      <w:r w:rsidRPr="00564A98">
        <w:rPr>
          <w:rFonts w:ascii="Times New Roman" w:hAnsi="Times New Roman"/>
          <w:b/>
          <w:color w:val="FF0000"/>
        </w:rPr>
        <w:tab/>
        <w:t xml:space="preserve">D. </w:t>
      </w:r>
      <w:r w:rsidRPr="00564A98">
        <w:rPr>
          <w:rFonts w:ascii="Times New Roman" w:hAnsi="Times New Roman"/>
        </w:rPr>
        <w:t>100 W.</w:t>
      </w:r>
    </w:p>
    <w:p w14:paraId="1F2F877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39. </w:t>
      </w:r>
      <w:r w:rsidRPr="00794EC3">
        <w:rPr>
          <w:rFonts w:ascii="Cambria" w:hAnsi="Cambria"/>
          <w:b/>
          <w:color w:val="FF0000"/>
          <w:sz w:val="18"/>
          <w:highlight w:val="yellow"/>
        </w:rPr>
        <w:t xml:space="preserve">(CĐ 09): </w:t>
      </w:r>
      <w:r w:rsidRPr="00564A98">
        <w:rPr>
          <w:rFonts w:ascii="Times New Roman" w:hAnsi="Times New Roman"/>
        </w:rPr>
        <w:t>Trong đoạn mạch điện xoay chiều gồm điện trở thuần, cuộn cảm thuần và tụ điện mắc nối tiếp thì</w:t>
      </w:r>
    </w:p>
    <w:p w14:paraId="7D6C591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điện áp giữa hai đầu tụ điện ngược pha với điện áp giữa hai đầu đoạn mạch.</w:t>
      </w:r>
    </w:p>
    <w:p w14:paraId="40A37D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điện áp giữa hai đầu cuộn cảm cùng pha với điện áp giữa hai đầu tụ điện.</w:t>
      </w:r>
    </w:p>
    <w:p w14:paraId="5B14B0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điện áp giữa hai đầu tụ điện trễ pha so với điện áp giữa hai đầu đoạn mạch.</w:t>
      </w:r>
    </w:p>
    <w:p w14:paraId="43C3879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điện áp giữa hai đầu cuộn cảm trễ pha so với điện áp giữa hai đầu đoạn mạch.</w:t>
      </w:r>
    </w:p>
    <w:p w14:paraId="3F34D5E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40. </w:t>
      </w:r>
      <w:r w:rsidRPr="00794EC3">
        <w:rPr>
          <w:rFonts w:ascii="Cambria" w:hAnsi="Cambria"/>
          <w:b/>
          <w:color w:val="FF0000"/>
          <w:sz w:val="18"/>
          <w:highlight w:val="yellow"/>
        </w:rPr>
        <w:t xml:space="preserve">(CĐ 09):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cos2</w:t>
      </w:r>
      <w:r w:rsidRPr="00564A98">
        <w:rPr>
          <w:rFonts w:ascii="Times New Roman" w:hAnsi="Times New Roman"/>
        </w:rPr>
        <w:sym w:font="Symbol" w:char="F070"/>
      </w:r>
      <w:r w:rsidRPr="00564A98">
        <w:rPr>
          <w:rFonts w:ascii="Times New Roman" w:hAnsi="Times New Roman"/>
        </w:rPr>
        <w:t>ft, có U</w:t>
      </w:r>
      <w:r w:rsidRPr="00564A98">
        <w:rPr>
          <w:rFonts w:ascii="Times New Roman" w:hAnsi="Times New Roman"/>
          <w:vertAlign w:val="subscript"/>
        </w:rPr>
        <w:t>0</w:t>
      </w:r>
      <w:r w:rsidRPr="00564A98">
        <w:rPr>
          <w:rFonts w:ascii="Times New Roman" w:hAnsi="Times New Roman"/>
        </w:rPr>
        <w:t xml:space="preserve"> không đổi và f thay đổi được vào hai đầu đoạn mạch có R, L, C mắc nối tiếp. Khi f = f</w:t>
      </w:r>
      <w:r w:rsidRPr="00564A98">
        <w:rPr>
          <w:rFonts w:ascii="Times New Roman" w:hAnsi="Times New Roman"/>
          <w:vertAlign w:val="subscript"/>
        </w:rPr>
        <w:t>0</w:t>
      </w:r>
      <w:r w:rsidRPr="00564A98">
        <w:rPr>
          <w:rFonts w:ascii="Times New Roman" w:hAnsi="Times New Roman"/>
        </w:rPr>
        <w:t xml:space="preserve"> thì trong đoạn mạch có cộng hưởng điện. Giá trị của f</w:t>
      </w:r>
      <w:r w:rsidRPr="00564A98">
        <w:rPr>
          <w:rFonts w:ascii="Times New Roman" w:hAnsi="Times New Roman"/>
          <w:vertAlign w:val="subscript"/>
        </w:rPr>
        <w:t>0</w:t>
      </w:r>
      <w:r w:rsidRPr="00564A98">
        <w:rPr>
          <w:rFonts w:ascii="Times New Roman" w:hAnsi="Times New Roman"/>
        </w:rPr>
        <w:t xml:space="preserve"> là</w:t>
      </w:r>
    </w:p>
    <w:p w14:paraId="68FF3EB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m:oMath>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2π</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w:t>
      </w:r>
    </w:p>
    <w:p w14:paraId="23168C2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41. </w:t>
      </w:r>
      <w:r w:rsidRPr="00794EC3">
        <w:rPr>
          <w:rFonts w:ascii="Cambria" w:hAnsi="Cambria"/>
          <w:b/>
          <w:color w:val="FF0000"/>
          <w:sz w:val="18"/>
          <w:highlight w:val="yellow"/>
        </w:rPr>
        <w:t xml:space="preserve">(CĐ 09): </w:t>
      </w:r>
      <w:r w:rsidRPr="00564A98">
        <w:rPr>
          <w:rFonts w:ascii="Times New Roman" w:hAnsi="Times New Roman"/>
        </w:rPr>
        <w:t xml:space="preserve">Đặt điện áp </w:t>
      </w:r>
      <m:oMath>
        <m:r>
          <m:rPr>
            <m:sty m:val="p"/>
          </m:rPr>
          <w:rPr>
            <w:rFonts w:ascii="Cambria Math" w:hAnsi="Cambria Math"/>
          </w:rPr>
          <m:t>u=100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 có </w:t>
      </w:r>
      <w:r w:rsidRPr="00564A98">
        <w:rPr>
          <w:rFonts w:ascii="Times New Roman" w:hAnsi="Times New Roman"/>
        </w:rPr>
        <w:sym w:font="Symbol" w:char="F077"/>
      </w:r>
      <w:r w:rsidRPr="00564A98">
        <w:rPr>
          <w:rFonts w:ascii="Times New Roman" w:hAnsi="Times New Roman"/>
        </w:rPr>
        <w:t xml:space="preserve"> thay đổi được vào hai đầu đoạn mạch gồm điện trở thuần 200 </w:t>
      </w:r>
      <w:r w:rsidRPr="00564A98">
        <w:rPr>
          <w:rFonts w:ascii="Times New Roman" w:hAnsi="Times New Roman"/>
        </w:rPr>
        <w:sym w:font="Symbol" w:char="F057"/>
      </w:r>
      <w:r w:rsidRPr="00564A98">
        <w:rPr>
          <w:rFonts w:ascii="Times New Roman" w:hAnsi="Times New Roman"/>
        </w:rPr>
        <w:t xml:space="preserve">, cuộn cảm thuần có độ tự cảm </w:t>
      </w:r>
      <m:oMath>
        <m:f>
          <m:fPr>
            <m:ctrlPr>
              <w:rPr>
                <w:rFonts w:ascii="Cambria Math" w:hAnsi="Cambria Math"/>
              </w:rPr>
            </m:ctrlPr>
          </m:fPr>
          <m:num>
            <m:r>
              <m:rPr>
                <m:sty m:val="p"/>
              </m:rPr>
              <w:rPr>
                <w:rFonts w:ascii="Cambria Math" w:hAnsi="Cambria Math"/>
              </w:rPr>
              <m:t>25</m:t>
            </m:r>
          </m:num>
          <m:den>
            <m:r>
              <m:rPr>
                <m:sty m:val="p"/>
              </m:rPr>
              <w:rPr>
                <w:rFonts w:ascii="Cambria Math" w:hAnsi="Cambria Math"/>
              </w:rPr>
              <m:t>36π</m:t>
            </m:r>
          </m:den>
        </m:f>
      </m:oMath>
      <w:r w:rsidRPr="00564A98">
        <w:rPr>
          <w:rFonts w:ascii="Times New Roman" w:hAnsi="Times New Roman"/>
        </w:rPr>
        <w:t xml:space="preserve">H và tụ điện có điện dung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π</m:t>
            </m:r>
          </m:den>
        </m:f>
      </m:oMath>
      <w:r w:rsidRPr="00564A98">
        <w:rPr>
          <w:rFonts w:ascii="Times New Roman" w:hAnsi="Times New Roman"/>
        </w:rPr>
        <w:t xml:space="preserve">F mắc nối tiếp. Công suất tiêu thụ của đoạn mạch là 50 W. Giá trị của </w:t>
      </w:r>
      <w:r w:rsidRPr="00564A98">
        <w:rPr>
          <w:rFonts w:ascii="Times New Roman" w:hAnsi="Times New Roman"/>
        </w:rPr>
        <w:sym w:font="Symbol" w:char="F077"/>
      </w:r>
      <w:r w:rsidRPr="00564A98">
        <w:rPr>
          <w:rFonts w:ascii="Times New Roman" w:hAnsi="Times New Roman"/>
        </w:rPr>
        <w:t xml:space="preserve"> là</w:t>
      </w:r>
    </w:p>
    <w:p w14:paraId="330AEC6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150 </w:t>
      </w:r>
      <w:r w:rsidRPr="00564A98">
        <w:rPr>
          <w:rFonts w:ascii="Times New Roman" w:hAnsi="Times New Roman"/>
        </w:rPr>
        <w:sym w:font="Symbol" w:char="F070"/>
      </w:r>
      <w:r w:rsidRPr="00564A98">
        <w:rPr>
          <w:rFonts w:ascii="Times New Roman" w:hAnsi="Times New Roman"/>
        </w:rPr>
        <w:t xml:space="preserve"> rad/s.</w:t>
      </w:r>
      <w:r w:rsidRPr="00564A98">
        <w:rPr>
          <w:rFonts w:ascii="Times New Roman" w:hAnsi="Times New Roman"/>
          <w:b/>
          <w:color w:val="FF0000"/>
        </w:rPr>
        <w:tab/>
        <w:t xml:space="preserve">B. </w:t>
      </w:r>
      <w:r w:rsidRPr="00564A98">
        <w:rPr>
          <w:rFonts w:ascii="Times New Roman" w:hAnsi="Times New Roman"/>
        </w:rPr>
        <w:t>50</w:t>
      </w:r>
      <w:r w:rsidRPr="00564A98">
        <w:rPr>
          <w:rFonts w:ascii="Times New Roman" w:hAnsi="Times New Roman"/>
        </w:rPr>
        <w:sym w:font="Symbol" w:char="F070"/>
      </w:r>
      <w:r w:rsidRPr="00564A98">
        <w:rPr>
          <w:rFonts w:ascii="Times New Roman" w:hAnsi="Times New Roman"/>
        </w:rPr>
        <w:t xml:space="preserve"> rad/s.</w:t>
      </w:r>
      <w:r w:rsidRPr="00564A98">
        <w:rPr>
          <w:rFonts w:ascii="Times New Roman" w:hAnsi="Times New Roman"/>
          <w:b/>
          <w:color w:val="FF0000"/>
        </w:rPr>
        <w:tab/>
        <w:t xml:space="preserve">C. </w:t>
      </w:r>
      <w:r w:rsidRPr="00564A98">
        <w:rPr>
          <w:rFonts w:ascii="Times New Roman" w:hAnsi="Times New Roman"/>
        </w:rPr>
        <w:t>100</w:t>
      </w:r>
      <w:r w:rsidRPr="00564A98">
        <w:rPr>
          <w:rFonts w:ascii="Times New Roman" w:hAnsi="Times New Roman"/>
        </w:rPr>
        <w:sym w:font="Symbol" w:char="F070"/>
      </w:r>
      <w:r w:rsidRPr="00564A98">
        <w:rPr>
          <w:rFonts w:ascii="Times New Roman" w:hAnsi="Times New Roman"/>
        </w:rPr>
        <w:t xml:space="preserve"> rad/s.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120</w:t>
      </w:r>
      <w:r w:rsidRPr="00564A98">
        <w:rPr>
          <w:rFonts w:ascii="Times New Roman" w:hAnsi="Times New Roman"/>
        </w:rPr>
        <w:sym w:font="Symbol" w:char="F070"/>
      </w:r>
      <w:r w:rsidRPr="00564A98">
        <w:rPr>
          <w:rFonts w:ascii="Times New Roman" w:hAnsi="Times New Roman"/>
        </w:rPr>
        <w:t xml:space="preserve"> rad/s.</w:t>
      </w:r>
    </w:p>
    <w:p w14:paraId="451B6B5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42. </w:t>
      </w:r>
      <w:r w:rsidRPr="00794EC3">
        <w:rPr>
          <w:rFonts w:ascii="Cambria" w:hAnsi="Cambria"/>
          <w:b/>
          <w:color w:val="FF0000"/>
          <w:sz w:val="18"/>
          <w:highlight w:val="yellow"/>
        </w:rPr>
        <w:t xml:space="preserve">(CĐ 09): </w:t>
      </w:r>
      <w:r w:rsidRPr="00564A98">
        <w:rPr>
          <w:rFonts w:ascii="Times New Roman" w:hAnsi="Times New Roman"/>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 xml:space="preserve">) </m:t>
        </m:r>
      </m:oMath>
      <w:r w:rsidRPr="00564A98">
        <w:rPr>
          <w:rFonts w:ascii="Times New Roman" w:hAnsi="Times New Roman"/>
        </w:rPr>
        <w:t>vào hai đầu đoạn mạch chỉ có tụ điện thì cường độ dòng điện trong mạch là i = I</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vertAlign w:val="subscript"/>
        </w:rPr>
        <w:t>i</w:t>
      </w:r>
      <w:r w:rsidRPr="00564A98">
        <w:rPr>
          <w:rFonts w:ascii="Times New Roman" w:hAnsi="Times New Roman"/>
        </w:rPr>
        <w:t xml:space="preserve">). Giá trị của </w:t>
      </w:r>
      <w:r w:rsidRPr="00564A98">
        <w:rPr>
          <w:rFonts w:ascii="Times New Roman" w:hAnsi="Times New Roman"/>
        </w:rPr>
        <w:sym w:font="Symbol" w:char="F06A"/>
      </w:r>
      <w:r w:rsidRPr="00564A98">
        <w:rPr>
          <w:rFonts w:ascii="Times New Roman" w:hAnsi="Times New Roman"/>
          <w:vertAlign w:val="subscript"/>
        </w:rPr>
        <w:t xml:space="preserve">i </w:t>
      </w:r>
      <w:r w:rsidRPr="00564A98">
        <w:rPr>
          <w:rFonts w:ascii="Times New Roman" w:hAnsi="Times New Roman"/>
        </w:rPr>
        <w:t>bằng</w:t>
      </w:r>
    </w:p>
    <w:p w14:paraId="47F2504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m:oMath>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oMath>
      <w:r w:rsidRPr="00564A98">
        <w:rPr>
          <w:rFonts w:ascii="Times New Roman" w:hAnsi="Times New Roman"/>
        </w:rPr>
        <w:t>.</w:t>
      </w:r>
    </w:p>
    <w:p w14:paraId="35FECC4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43. </w:t>
      </w:r>
      <w:r w:rsidRPr="00794EC3">
        <w:rPr>
          <w:rFonts w:ascii="Cambria" w:hAnsi="Cambria"/>
          <w:b/>
          <w:color w:val="FF0000"/>
          <w:sz w:val="18"/>
          <w:highlight w:val="yellow"/>
        </w:rPr>
        <w:t xml:space="preserve">(CĐ 09): </w:t>
      </w:r>
      <w:r w:rsidRPr="00564A98">
        <w:rPr>
          <w:rFonts w:ascii="Times New Roman" w:hAnsi="Times New Roman"/>
        </w:rPr>
        <w:t>Đặt điện áp xoay chiều có giá trị hiệu dụng 60 V vào hai đầu đoạn mạch R, L, C mắc nối tiếp thì cường độ dòng điện qua đoạn mạch là i</w:t>
      </w:r>
      <w:r w:rsidRPr="00564A98">
        <w:rPr>
          <w:rFonts w:ascii="Times New Roman" w:hAnsi="Times New Roman"/>
          <w:vertAlign w:val="subscript"/>
        </w:rPr>
        <w:t>1</w:t>
      </w:r>
      <w:r w:rsidRPr="00564A98">
        <w:rPr>
          <w:rFonts w:ascii="Times New Roman" w:hAnsi="Times New Roman"/>
        </w:rPr>
        <w:t xml:space="preserve"> =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 xml:space="preserve">) </m:t>
        </m:r>
      </m:oMath>
      <w:r w:rsidRPr="00564A98">
        <w:rPr>
          <w:rFonts w:ascii="Times New Roman" w:hAnsi="Times New Roman"/>
        </w:rPr>
        <w:t xml:space="preserve">(A). Nếu ngắt bỏ tụ điện C thì cường độ dòng điện qua đoạn mạch là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r>
          <m:rPr>
            <m:sty m:val="p"/>
          </m:rPr>
          <w:rPr>
            <w:rFonts w:ascii="Cambria Math" w:hAnsi="Cambria Math"/>
          </w:rPr>
          <m:t xml:space="preserve">) </m:t>
        </m:r>
      </m:oMath>
      <w:r w:rsidRPr="00564A98">
        <w:rPr>
          <w:rFonts w:ascii="Times New Roman" w:hAnsi="Times New Roman"/>
        </w:rPr>
        <w:t>(A). Điện áp hai đầu đoạn mạch là</w:t>
      </w:r>
    </w:p>
    <w:p w14:paraId="0AEF656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u=60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r>
          <m:rPr>
            <m:sty m:val="p"/>
          </m:rPr>
          <w:rPr>
            <w:rFonts w:ascii="Cambria Math" w:hAnsi="Cambria Math"/>
          </w:rPr>
          <m:t xml:space="preserve">) </m:t>
        </m:r>
      </m:oMath>
      <w:r w:rsidRPr="00564A98">
        <w:rPr>
          <w:rFonts w:ascii="Times New Roman" w:hAnsi="Times New Roman"/>
        </w:rPr>
        <w:t>(V).</w:t>
      </w:r>
      <w:r w:rsidRPr="00564A98">
        <w:rPr>
          <w:rFonts w:ascii="Times New Roman" w:hAnsi="Times New Roman"/>
          <w:b/>
          <w:color w:val="FF0000"/>
        </w:rPr>
        <w:tab/>
        <w:t xml:space="preserve">B. </w:t>
      </w:r>
      <m:oMath>
        <m:r>
          <m:rPr>
            <m:sty m:val="p"/>
          </m:rPr>
          <w:rPr>
            <w:rFonts w:ascii="Cambria Math" w:hAnsi="Cambria Math"/>
          </w:rPr>
          <m:t>u=60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 xml:space="preserve">(V) </w:t>
      </w:r>
    </w:p>
    <w:p w14:paraId="1D1227A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u=60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r>
          <m:rPr>
            <m:sty m:val="p"/>
          </m:rPr>
          <w:rPr>
            <w:rFonts w:ascii="Cambria Math" w:hAnsi="Cambria Math"/>
          </w:rPr>
          <m:t xml:space="preserve">) </m:t>
        </m:r>
      </m:oMath>
      <w:r w:rsidRPr="00564A98">
        <w:rPr>
          <w:rFonts w:ascii="Times New Roman" w:hAnsi="Times New Roman"/>
        </w:rPr>
        <w:t>(V).</w:t>
      </w:r>
      <w:r w:rsidRPr="00564A98">
        <w:rPr>
          <w:rFonts w:ascii="Times New Roman" w:hAnsi="Times New Roman"/>
          <w:b/>
          <w:color w:val="FF0000"/>
        </w:rPr>
        <w:tab/>
        <w:t xml:space="preserve">D. </w:t>
      </w:r>
      <m:oMath>
        <m:r>
          <m:rPr>
            <m:sty m:val="p"/>
          </m:rPr>
          <w:rPr>
            <w:rFonts w:ascii="Cambria Math" w:hAnsi="Cambria Math"/>
          </w:rPr>
          <m:t>u=60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(V).</w:t>
      </w:r>
    </w:p>
    <w:p w14:paraId="5C88794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44. </w:t>
      </w:r>
      <w:r w:rsidRPr="00794EC3">
        <w:rPr>
          <w:rFonts w:ascii="Cambria" w:hAnsi="Cambria"/>
          <w:b/>
          <w:color w:val="FF0000"/>
          <w:sz w:val="18"/>
          <w:highlight w:val="yellow"/>
        </w:rPr>
        <w:t xml:space="preserve">(CĐ 09): </w:t>
      </w:r>
      <w:r w:rsidRPr="00564A98">
        <w:rPr>
          <w:rFonts w:ascii="Times New Roman" w:hAnsi="Times New Roman"/>
        </w:rPr>
        <w:t>Khi động cơ không đồng bộ ba pha hoạt động ổn định, từ trường quay trong động cơ có tần số</w:t>
      </w:r>
    </w:p>
    <w:p w14:paraId="7AA16E6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bằng tần số của dòng điện chạy trong các cuộn dây của stato.</w:t>
      </w:r>
    </w:p>
    <w:p w14:paraId="1E1689C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lớn hơn tần số của dòng điện chạy trong các cuộn dây của stato.</w:t>
      </w:r>
    </w:p>
    <w:p w14:paraId="61AFFE5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có thể lớn hơn hay nhỏ hơn tần số của dòng điện chạy trong các cuộn dây của stato, tùy vào tải.</w:t>
      </w:r>
    </w:p>
    <w:p w14:paraId="37BD3D2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nhỏ hơn tần số của dòng điện chạy trong các cuộn dây của stato.</w:t>
      </w:r>
    </w:p>
    <w:p w14:paraId="71DFCA1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45. </w:t>
      </w:r>
      <w:r w:rsidRPr="00794EC3">
        <w:rPr>
          <w:rFonts w:ascii="Cambria" w:hAnsi="Cambria"/>
          <w:b/>
          <w:color w:val="FF0000"/>
          <w:sz w:val="18"/>
          <w:highlight w:val="yellow"/>
        </w:rPr>
        <w:t xml:space="preserve">(CĐ 09): </w:t>
      </w:r>
      <w:r w:rsidRPr="00564A98">
        <w:rPr>
          <w:rFonts w:ascii="Times New Roman" w:hAnsi="Times New Roman"/>
        </w:rPr>
        <w:t>Một máy biến áp lí tưởng có cuộn sơ cấp gồm 2400 vòng dây, cuộn thứ cấp gồm 800 vòng dây. Nối hai đầu cuộn sơ cấp với điện áp xoay chiều có giá trị hiệu dụng 210 V. Điện áp hiệu dụng giữa hai đầu cuộn thứ cấp khi biến áp hoạt động không tải là</w:t>
      </w:r>
    </w:p>
    <w:p w14:paraId="31580AA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w:t>
      </w:r>
      <w:r w:rsidRPr="00564A98">
        <w:rPr>
          <w:rFonts w:ascii="Times New Roman" w:hAnsi="Times New Roman"/>
          <w:b/>
          <w:color w:val="FF0000"/>
        </w:rPr>
        <w:tab/>
        <w:t xml:space="preserve">B. </w:t>
      </w:r>
      <w:r w:rsidRPr="00564A98">
        <w:rPr>
          <w:rFonts w:ascii="Times New Roman" w:hAnsi="Times New Roman"/>
        </w:rPr>
        <w:t>105 V.</w:t>
      </w:r>
      <w:r w:rsidRPr="00564A98">
        <w:rPr>
          <w:rFonts w:ascii="Times New Roman" w:hAnsi="Times New Roman"/>
          <w:b/>
          <w:color w:val="FF0000"/>
        </w:rPr>
        <w:tab/>
        <w:t xml:space="preserve">C. </w:t>
      </w:r>
      <w:r w:rsidRPr="00564A98">
        <w:rPr>
          <w:rFonts w:ascii="Times New Roman" w:hAnsi="Times New Roman"/>
        </w:rPr>
        <w:t>630 V.</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70 V.</w:t>
      </w:r>
    </w:p>
    <w:p w14:paraId="199C802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46. </w:t>
      </w:r>
      <w:r w:rsidRPr="00794EC3">
        <w:rPr>
          <w:rFonts w:ascii="Cambria" w:hAnsi="Cambria"/>
          <w:b/>
          <w:color w:val="FF0000"/>
          <w:sz w:val="18"/>
          <w:highlight w:val="yellow"/>
        </w:rPr>
        <w:t xml:space="preserve">(CĐ 09): </w:t>
      </w:r>
      <w:r w:rsidRPr="00564A98">
        <w:rPr>
          <w:rFonts w:ascii="Times New Roman" w:hAnsi="Times New Roman"/>
        </w:rPr>
        <w:t>Một máy phát điện xoay chiều một pha có phần cảm là rôto gồm 10 cặp cực (10 cực nam và 10 cực bắc). Rôto quay với tốc độ 300 vòng/phút. Suất điện động do máy sinh ra có tần số bằng</w:t>
      </w:r>
    </w:p>
    <w:p w14:paraId="23ED44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3000 Hz.</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50 Hz.</w:t>
      </w:r>
      <w:r w:rsidRPr="00564A98">
        <w:rPr>
          <w:rFonts w:ascii="Times New Roman" w:hAnsi="Times New Roman"/>
          <w:b/>
          <w:color w:val="FF0000"/>
        </w:rPr>
        <w:tab/>
        <w:t xml:space="preserve">C. </w:t>
      </w:r>
      <w:r w:rsidRPr="00564A98">
        <w:rPr>
          <w:rFonts w:ascii="Times New Roman" w:hAnsi="Times New Roman"/>
        </w:rPr>
        <w:t>5 Hz.</w:t>
      </w:r>
      <w:r w:rsidRPr="00564A98">
        <w:rPr>
          <w:rFonts w:ascii="Times New Roman" w:hAnsi="Times New Roman"/>
          <w:b/>
          <w:color w:val="FF0000"/>
        </w:rPr>
        <w:tab/>
        <w:t xml:space="preserve">D. </w:t>
      </w:r>
      <w:r w:rsidRPr="00564A98">
        <w:rPr>
          <w:rFonts w:ascii="Times New Roman" w:hAnsi="Times New Roman"/>
        </w:rPr>
        <w:t>30 Hz.</w:t>
      </w:r>
    </w:p>
    <w:p w14:paraId="6075C7F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47. </w:t>
      </w:r>
      <w:r w:rsidRPr="00794EC3">
        <w:rPr>
          <w:rFonts w:ascii="Cambria" w:hAnsi="Cambria"/>
          <w:b/>
          <w:color w:val="FF0000"/>
          <w:sz w:val="18"/>
          <w:highlight w:val="yellow"/>
        </w:rPr>
        <w:t xml:space="preserve">(CĐ 09): </w:t>
      </w:r>
      <w:r w:rsidRPr="00564A98">
        <w:rPr>
          <w:rFonts w:ascii="Times New Roman" w:hAnsi="Times New Roman"/>
        </w:rPr>
        <w:t>Trong đoạn mạch điện xoay chiều gồm điện trở thuần mắc nối tiếp với cuộn cảm thuần, so với điện áp hai đầu đoạn mạch thì cường độ dòng điện trong mạch có thể</w:t>
      </w:r>
    </w:p>
    <w:p w14:paraId="21841D0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p>
    <w:p w14:paraId="6459688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48. </w:t>
      </w:r>
      <w:r w:rsidRPr="00794EC3">
        <w:rPr>
          <w:rFonts w:ascii="Cambria" w:hAnsi="Cambria"/>
          <w:b/>
          <w:color w:val="FF0000"/>
          <w:sz w:val="18"/>
          <w:highlight w:val="yellow"/>
        </w:rPr>
        <w:t xml:space="preserve">(CĐ 09): </w:t>
      </w:r>
      <w:r w:rsidRPr="00564A98">
        <w:rPr>
          <w:rFonts w:ascii="Times New Roman" w:hAnsi="Times New Roman"/>
        </w:rPr>
        <w:t>Một khung dây dẫn phẳng dẹt hình chữ nhật có 500 vòng dây, diện tích mỗi vòng 54 cm</w:t>
      </w:r>
      <w:r w:rsidRPr="00564A98">
        <w:rPr>
          <w:rFonts w:ascii="Times New Roman" w:hAnsi="Times New Roman"/>
          <w:vertAlign w:val="superscript"/>
        </w:rPr>
        <w:t>2</w:t>
      </w:r>
      <w:r w:rsidRPr="00564A98">
        <w:rPr>
          <w:rFonts w:ascii="Times New Roman" w:hAnsi="Times New Roman"/>
        </w:rPr>
        <w:t>. Khung dây quay đều quanh một trục đối xứng (thuộc mặt phẳng của khung), trong từ trường đều có vectơ cảm ứng từ vuông góc với trục quay và có độ lớn 0,2 T. Từ thông cực đại qua khung dây là</w:t>
      </w:r>
    </w:p>
    <w:p w14:paraId="550C19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0,27 Wb.</w:t>
      </w:r>
      <w:r w:rsidRPr="00564A98">
        <w:rPr>
          <w:rFonts w:ascii="Times New Roman" w:hAnsi="Times New Roman"/>
          <w:b/>
          <w:color w:val="FF0000"/>
        </w:rPr>
        <w:tab/>
        <w:t xml:space="preserve">B. </w:t>
      </w:r>
      <w:r w:rsidRPr="00564A98">
        <w:rPr>
          <w:rFonts w:ascii="Times New Roman" w:hAnsi="Times New Roman"/>
        </w:rPr>
        <w:t>1,08 Wb.</w:t>
      </w:r>
      <w:r w:rsidRPr="00564A98">
        <w:rPr>
          <w:rFonts w:ascii="Times New Roman" w:hAnsi="Times New Roman"/>
          <w:b/>
          <w:color w:val="FF0000"/>
        </w:rPr>
        <w:tab/>
        <w:t xml:space="preserve">C. </w:t>
      </w:r>
      <w:r w:rsidRPr="00564A98">
        <w:rPr>
          <w:rFonts w:ascii="Times New Roman" w:hAnsi="Times New Roman"/>
        </w:rPr>
        <w:t>0,81 Wb.</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0,54 Wb.</w:t>
      </w:r>
    </w:p>
    <w:p w14:paraId="4C4C525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49. </w:t>
      </w:r>
      <w:r w:rsidRPr="00794EC3">
        <w:rPr>
          <w:rFonts w:ascii="Cambria" w:hAnsi="Cambria"/>
          <w:b/>
          <w:color w:val="FF0000"/>
          <w:sz w:val="18"/>
          <w:highlight w:val="yellow"/>
        </w:rPr>
        <w:t xml:space="preserve">(CĐ 09): </w:t>
      </w:r>
      <w:r w:rsidRPr="00564A98">
        <w:rPr>
          <w:rFonts w:ascii="Times New Roman" w:hAnsi="Times New Roman"/>
        </w:rPr>
        <w:t>Điện áp giữa hai đầu một đoạn mạch là u = 150cos100</w:t>
      </w:r>
      <w:r w:rsidRPr="00564A98">
        <w:rPr>
          <w:rFonts w:ascii="Times New Roman" w:hAnsi="Times New Roman"/>
        </w:rPr>
        <w:sym w:font="Symbol" w:char="F070"/>
      </w:r>
      <w:r w:rsidRPr="00564A98">
        <w:rPr>
          <w:rFonts w:ascii="Times New Roman" w:hAnsi="Times New Roman"/>
        </w:rPr>
        <w:t>t (V). Cứ mỗi giây có bao nhiêu lần điện áp này bằng không?</w:t>
      </w:r>
    </w:p>
    <w:p w14:paraId="2700F13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100 lần.</w:t>
      </w:r>
      <w:r w:rsidRPr="00564A98">
        <w:rPr>
          <w:rFonts w:ascii="Times New Roman" w:hAnsi="Times New Roman"/>
          <w:b/>
          <w:color w:val="FF0000"/>
        </w:rPr>
        <w:tab/>
        <w:t xml:space="preserve">B. </w:t>
      </w:r>
      <w:r w:rsidRPr="00564A98">
        <w:rPr>
          <w:rFonts w:ascii="Times New Roman" w:hAnsi="Times New Roman"/>
        </w:rPr>
        <w:t>50 lần.</w:t>
      </w:r>
      <w:r w:rsidRPr="00564A98">
        <w:rPr>
          <w:rFonts w:ascii="Times New Roman" w:hAnsi="Times New Roman"/>
          <w:b/>
          <w:color w:val="FF0000"/>
        </w:rPr>
        <w:tab/>
        <w:t xml:space="preserve">C. </w:t>
      </w:r>
      <w:r w:rsidRPr="00564A98">
        <w:rPr>
          <w:rFonts w:ascii="Times New Roman" w:hAnsi="Times New Roman"/>
        </w:rPr>
        <w:t>200 lần.</w:t>
      </w:r>
      <w:r w:rsidRPr="00564A98">
        <w:rPr>
          <w:rFonts w:ascii="Times New Roman" w:hAnsi="Times New Roman"/>
          <w:b/>
          <w:color w:val="FF0000"/>
        </w:rPr>
        <w:tab/>
        <w:t xml:space="preserve">D. </w:t>
      </w:r>
      <w:r w:rsidRPr="00564A98">
        <w:rPr>
          <w:rFonts w:ascii="Times New Roman" w:hAnsi="Times New Roman"/>
        </w:rPr>
        <w:t>2 lần.</w:t>
      </w:r>
    </w:p>
    <w:p w14:paraId="6A327144"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50. </w:t>
      </w:r>
      <w:r w:rsidRPr="00794EC3">
        <w:rPr>
          <w:rFonts w:ascii="Cambria" w:hAnsi="Cambria"/>
          <w:b/>
          <w:color w:val="FF0000"/>
          <w:sz w:val="18"/>
          <w:highlight w:val="yellow"/>
        </w:rPr>
        <w:t xml:space="preserve">(ĐH 09): </w:t>
      </w:r>
      <w:r w:rsidRPr="00564A98">
        <w:rPr>
          <w:rFonts w:ascii="Times New Roman" w:hAnsi="Times New Roman"/>
          <w:lang w:val="vi-VN"/>
        </w:rPr>
        <w:t>Đặt điện áp u = U</w:t>
      </w:r>
      <w:r w:rsidRPr="00564A98">
        <w:rPr>
          <w:rFonts w:ascii="Times New Roman" w:hAnsi="Times New Roman"/>
          <w:vertAlign w:val="subscript"/>
          <w:lang w:val="vi-VN"/>
        </w:rPr>
        <w:t>o</w:t>
      </w:r>
      <w:r w:rsidRPr="00564A98">
        <w:rPr>
          <w:rFonts w:ascii="Times New Roman" w:hAnsi="Times New Roman"/>
          <w:lang w:val="vi-VN"/>
        </w:rPr>
        <w:softHyphen/>
        <w:t>cos</w:t>
      </w:r>
      <w:r w:rsidRPr="00564A98">
        <w:rPr>
          <w:rFonts w:ascii="Times New Roman" w:hAnsi="Times New Roman"/>
        </w:rPr>
        <w:t>ω</w:t>
      </w:r>
      <w:r w:rsidRPr="00564A98">
        <w:rPr>
          <w:rFonts w:ascii="Times New Roman" w:hAnsi="Times New Roman"/>
          <w:lang w:val="vi-VN"/>
        </w:rPr>
        <w:t>t vào hai đầu đoạn mạch mắc nối tiếp gồm điện trở thuần R, tụ điện và cuộn cảm thuần có độ tự cảm L thay đổi được. Biết dung kháng của tụ điện bằng R</w:t>
      </w:r>
      <m:oMath>
        <m:rad>
          <m:radPr>
            <m:degHide m:val="1"/>
            <m:ctrlPr>
              <w:rPr>
                <w:rFonts w:ascii="Cambria Math" w:eastAsia="Calibri" w:hAnsi="Cambria Math"/>
              </w:rPr>
            </m:ctrlPr>
          </m:radPr>
          <m:deg/>
          <m:e>
            <m:r>
              <m:rPr>
                <m:sty m:val="p"/>
              </m:rPr>
              <w:rPr>
                <w:rFonts w:ascii="Cambria Math" w:hAnsi="Cambria Math"/>
              </w:rPr>
              <m:t>3</m:t>
            </m:r>
          </m:e>
        </m:rad>
      </m:oMath>
      <w:r w:rsidRPr="00564A98">
        <w:rPr>
          <w:rFonts w:ascii="Times New Roman" w:hAnsi="Times New Roman"/>
          <w:lang w:val="vi-VN"/>
        </w:rPr>
        <w:t>. Điều chỉnh L để điện áp hiệu dụng giữa hai đầu cuộn cảm đạt cực đại, khi đó:</w:t>
      </w:r>
    </w:p>
    <w:p w14:paraId="2C3036F0"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bCs/>
          <w:color w:val="FF0000"/>
          <w:lang w:val="vi-VN"/>
        </w:rPr>
        <w:tab/>
        <w:t xml:space="preserve">A. </w:t>
      </w:r>
      <w:r w:rsidRPr="00564A98">
        <w:rPr>
          <w:color w:val="auto"/>
          <w:lang w:val="vi-VN"/>
        </w:rPr>
        <w:t xml:space="preserve">điện áp giữa hai đầu tụ điện lệch pha </w:t>
      </w:r>
      <w:r w:rsidRPr="00564A98">
        <w:rPr>
          <w:color w:val="auto"/>
        </w:rPr>
        <w:t>π</w:t>
      </w:r>
      <w:r w:rsidRPr="00564A98">
        <w:rPr>
          <w:color w:val="auto"/>
          <w:lang w:val="vi-VN"/>
        </w:rPr>
        <w:t xml:space="preserve">/6 so với điện áp giữa hai đầu đoạn mạch. </w:t>
      </w:r>
    </w:p>
    <w:p w14:paraId="50B86AFB"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bCs/>
          <w:color w:val="FF0000"/>
          <w:lang w:val="vi-VN"/>
        </w:rPr>
        <w:tab/>
        <w:t xml:space="preserve">B. </w:t>
      </w:r>
      <w:r w:rsidRPr="00564A98">
        <w:rPr>
          <w:color w:val="auto"/>
          <w:lang w:val="vi-VN"/>
        </w:rPr>
        <w:t xml:space="preserve">điện áp giữa hai đầu cuộn cảm lệch pha </w:t>
      </w:r>
      <w:r w:rsidRPr="00564A98">
        <w:rPr>
          <w:color w:val="auto"/>
        </w:rPr>
        <w:t>π</w:t>
      </w:r>
      <w:r w:rsidRPr="00564A98">
        <w:rPr>
          <w:color w:val="auto"/>
          <w:lang w:val="vi-VN"/>
        </w:rPr>
        <w:t xml:space="preserve">/6 so với điện áp giữa hai đầu đoạn mạch. </w:t>
      </w:r>
    </w:p>
    <w:p w14:paraId="4DECF833"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bCs/>
          <w:color w:val="FF0000"/>
          <w:lang w:val="vi-VN"/>
        </w:rPr>
        <w:tab/>
        <w:t xml:space="preserve">C. </w:t>
      </w:r>
      <w:r w:rsidRPr="00564A98">
        <w:rPr>
          <w:color w:val="auto"/>
          <w:lang w:val="vi-VN"/>
        </w:rPr>
        <w:t xml:space="preserve">trong mạch có cộng hưởng điện. </w:t>
      </w:r>
    </w:p>
    <w:p w14:paraId="16FA8E4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D. </w:t>
      </w:r>
      <w:r w:rsidRPr="00564A98">
        <w:rPr>
          <w:rFonts w:ascii="Times New Roman" w:hAnsi="Times New Roman"/>
          <w:lang w:val="vi-VN"/>
        </w:rPr>
        <w:t xml:space="preserve">điện áp giữa hai đầu điện trở lệch pha </w:t>
      </w:r>
      <w:r w:rsidRPr="00564A98">
        <w:rPr>
          <w:rFonts w:ascii="Times New Roman" w:hAnsi="Times New Roman"/>
        </w:rPr>
        <w:t>π</w:t>
      </w:r>
      <w:r w:rsidRPr="00564A98">
        <w:rPr>
          <w:rFonts w:ascii="Times New Roman" w:hAnsi="Times New Roman"/>
          <w:lang w:val="vi-VN"/>
        </w:rPr>
        <w:t>/6 so với điện áp giữa hai đầu đoạn mạch.</w:t>
      </w:r>
    </w:p>
    <w:p w14:paraId="2530F3CA" w14:textId="77777777" w:rsidR="00A3407B" w:rsidRPr="00564A98" w:rsidRDefault="00A3407B" w:rsidP="009D1D88">
      <w:pPr>
        <w:pStyle w:val="Default"/>
        <w:tabs>
          <w:tab w:val="left" w:pos="992"/>
        </w:tabs>
        <w:spacing w:line="360" w:lineRule="auto"/>
        <w:jc w:val="both"/>
        <w:rPr>
          <w:color w:val="auto"/>
        </w:rPr>
      </w:pPr>
      <w:r>
        <w:rPr>
          <w:b/>
          <w:color w:val="0033CC"/>
        </w:rPr>
        <w:t xml:space="preserve">Câu 51. </w:t>
      </w:r>
      <w:r w:rsidRPr="00794EC3">
        <w:rPr>
          <w:rFonts w:ascii="Cambria" w:hAnsi="Cambria"/>
          <w:b/>
          <w:color w:val="FF0000"/>
          <w:sz w:val="18"/>
          <w:highlight w:val="yellow"/>
        </w:rPr>
        <w:t xml:space="preserve">(ĐH 09): </w:t>
      </w:r>
      <w:r w:rsidRPr="00564A98">
        <w:rPr>
          <w:color w:val="auto"/>
          <w:lang w:val="vi-VN"/>
        </w:rPr>
        <w:t>Đặt điện áp xoay chiều u = U</w:t>
      </w:r>
      <w:r w:rsidRPr="00564A98">
        <w:rPr>
          <w:color w:val="auto"/>
          <w:vertAlign w:val="subscript"/>
          <w:lang w:val="vi-VN"/>
        </w:rPr>
        <w:t>0</w:t>
      </w:r>
      <w:r w:rsidRPr="00564A98">
        <w:rPr>
          <w:color w:val="auto"/>
          <w:lang w:val="vi-VN"/>
        </w:rPr>
        <w:t>cos</w:t>
      </w:r>
      <w:r w:rsidRPr="00564A98">
        <w:rPr>
          <w:color w:val="auto"/>
        </w:rPr>
        <w:t>ω</w:t>
      </w:r>
      <w:r w:rsidRPr="00564A98">
        <w:rPr>
          <w:color w:val="auto"/>
          <w:lang w:val="vi-VN"/>
        </w:rPr>
        <w:t>t có U</w:t>
      </w:r>
      <w:r w:rsidRPr="00564A98">
        <w:rPr>
          <w:color w:val="auto"/>
          <w:vertAlign w:val="subscript"/>
          <w:lang w:val="vi-VN"/>
        </w:rPr>
        <w:t xml:space="preserve">0 </w:t>
      </w:r>
      <w:r w:rsidRPr="00564A98">
        <w:rPr>
          <w:color w:val="auto"/>
          <w:lang w:val="vi-VN"/>
        </w:rPr>
        <w:t xml:space="preserve">không đổi và </w:t>
      </w:r>
      <w:r w:rsidRPr="00564A98">
        <w:rPr>
          <w:color w:val="auto"/>
        </w:rPr>
        <w:t>ω</w:t>
      </w:r>
      <w:r w:rsidRPr="00564A98">
        <w:rPr>
          <w:color w:val="auto"/>
          <w:lang w:val="vi-VN"/>
        </w:rPr>
        <w:t xml:space="preserve"> thay đổi được vào hai đầu đoạn mạch có R, L, C mắc nối tiếp. Thay đổi </w:t>
      </w:r>
      <w:r w:rsidRPr="00564A98">
        <w:rPr>
          <w:color w:val="auto"/>
        </w:rPr>
        <w:t>ω</w:t>
      </w:r>
      <w:r w:rsidRPr="00564A98">
        <w:rPr>
          <w:color w:val="auto"/>
          <w:lang w:val="vi-VN"/>
        </w:rPr>
        <w:t xml:space="preserve"> thì cường độ dòng điện hiệu dụng trong mạch khi </w:t>
      </w:r>
      <w:r w:rsidRPr="00564A98">
        <w:rPr>
          <w:color w:val="auto"/>
        </w:rPr>
        <w:t>ω</w:t>
      </w:r>
      <w:r w:rsidRPr="00564A98">
        <w:rPr>
          <w:color w:val="auto"/>
          <w:lang w:val="vi-VN"/>
        </w:rPr>
        <w:t xml:space="preserve"> = </w:t>
      </w:r>
      <w:r w:rsidRPr="00564A98">
        <w:rPr>
          <w:color w:val="auto"/>
        </w:rPr>
        <w:t>ω</w:t>
      </w:r>
      <w:r w:rsidRPr="00564A98">
        <w:rPr>
          <w:color w:val="auto"/>
          <w:vertAlign w:val="subscript"/>
          <w:lang w:val="vi-VN"/>
        </w:rPr>
        <w:t xml:space="preserve">1 </w:t>
      </w:r>
      <w:r w:rsidRPr="00564A98">
        <w:rPr>
          <w:color w:val="auto"/>
          <w:lang w:val="vi-VN"/>
        </w:rPr>
        <w:t xml:space="preserve">bằng cường độ dòng điện hiệu dụng trong mạch khi </w:t>
      </w:r>
      <w:r w:rsidRPr="00564A98">
        <w:rPr>
          <w:color w:val="auto"/>
        </w:rPr>
        <w:t>ω</w:t>
      </w:r>
      <w:r w:rsidRPr="00564A98">
        <w:rPr>
          <w:color w:val="auto"/>
          <w:lang w:val="vi-VN"/>
        </w:rPr>
        <w:t xml:space="preserve"> = </w:t>
      </w:r>
      <w:r w:rsidRPr="00564A98">
        <w:rPr>
          <w:color w:val="auto"/>
        </w:rPr>
        <w:t>ω</w:t>
      </w:r>
      <w:r w:rsidRPr="00564A98">
        <w:rPr>
          <w:color w:val="auto"/>
          <w:vertAlign w:val="subscript"/>
          <w:lang w:val="vi-VN"/>
        </w:rPr>
        <w:t>2</w:t>
      </w:r>
      <w:r w:rsidRPr="00564A98">
        <w:rPr>
          <w:color w:val="auto"/>
          <w:lang w:val="vi-VN"/>
        </w:rPr>
        <w:t xml:space="preserve">. </w:t>
      </w:r>
      <w:r w:rsidRPr="00564A98">
        <w:rPr>
          <w:color w:val="auto"/>
        </w:rPr>
        <w:t xml:space="preserve">Hệ thức đúng là </w:t>
      </w:r>
    </w:p>
    <w:p w14:paraId="6205567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el-GR"/>
        </w:rPr>
        <w:t>ω</w:t>
      </w:r>
      <w:r w:rsidRPr="00564A98">
        <w:rPr>
          <w:rFonts w:ascii="Times New Roman" w:hAnsi="Times New Roman"/>
          <w:vertAlign w:val="subscript"/>
          <w:lang w:val="el-GR"/>
        </w:rPr>
        <w:t xml:space="preserve">1 </w:t>
      </w:r>
      <w:r w:rsidRPr="00564A98">
        <w:rPr>
          <w:rFonts w:ascii="Times New Roman" w:hAnsi="Times New Roman"/>
          <w:lang w:val="el-GR"/>
        </w:rPr>
        <w:t>ω</w:t>
      </w:r>
      <w:r w:rsidRPr="00564A98">
        <w:rPr>
          <w:rFonts w:ascii="Times New Roman" w:hAnsi="Times New Roman"/>
          <w:vertAlign w:val="subscript"/>
          <w:lang w:val="el-GR"/>
        </w:rPr>
        <w:t>2</w:t>
      </w:r>
      <w:r w:rsidRPr="00564A98">
        <w:rPr>
          <w:rFonts w:ascii="Times New Roman" w:hAnsi="Times New Roman"/>
          <w:lang w:val="el-GR"/>
        </w:rPr>
        <w:t>=</w:t>
      </w:r>
      <m:oMath>
        <m:f>
          <m:fPr>
            <m:ctrlPr>
              <w:rPr>
                <w:rFonts w:ascii="Cambria Math" w:eastAsia="Calibri" w:hAnsi="Cambria Math"/>
              </w:rPr>
            </m:ctrlPr>
          </m:fPr>
          <m:num>
            <m:r>
              <m:rPr>
                <m:sty m:val="p"/>
              </m:rPr>
              <w:rPr>
                <w:rFonts w:ascii="Cambria Math" w:hAnsi="Cambria Math"/>
              </w:rPr>
              <m:t>1</m:t>
            </m:r>
          </m:num>
          <m:den>
            <m:rad>
              <m:radPr>
                <m:degHide m:val="1"/>
                <m:ctrlPr>
                  <w:rPr>
                    <w:rFonts w:ascii="Cambria Math" w:eastAsia="Calibri" w:hAnsi="Cambria Math"/>
                  </w:rPr>
                </m:ctrlPr>
              </m:radPr>
              <m:deg/>
              <m:e>
                <m:r>
                  <m:rPr>
                    <m:sty m:val="p"/>
                  </m:rPr>
                  <w:rPr>
                    <w:rFonts w:ascii="Cambria Math" w:hAnsi="Cambria Math"/>
                  </w:rPr>
                  <m:t>LC</m:t>
                </m:r>
              </m:e>
            </m:rad>
          </m:den>
        </m:f>
      </m:oMath>
      <w:r w:rsidRPr="00564A98">
        <w:rPr>
          <w:rFonts w:ascii="Times New Roman" w:hAnsi="Times New Roman"/>
          <w:lang w:val="el-GR"/>
        </w:rPr>
        <w:t xml:space="preserve">. </w:t>
      </w:r>
      <w:r w:rsidRPr="00564A98">
        <w:rPr>
          <w:rFonts w:ascii="Times New Roman" w:hAnsi="Times New Roman"/>
          <w:b/>
          <w:color w:val="FF0000"/>
        </w:rPr>
        <w:tab/>
        <w:t xml:space="preserve">B. </w:t>
      </w:r>
      <w:r w:rsidRPr="00564A98">
        <w:rPr>
          <w:rFonts w:ascii="Times New Roman" w:hAnsi="Times New Roman"/>
          <w:lang w:val="el-GR"/>
        </w:rPr>
        <w:t>ω</w:t>
      </w:r>
      <w:r w:rsidRPr="00564A98">
        <w:rPr>
          <w:rFonts w:ascii="Times New Roman" w:hAnsi="Times New Roman"/>
          <w:vertAlign w:val="subscript"/>
          <w:lang w:val="el-GR"/>
        </w:rPr>
        <w:t xml:space="preserve">1 </w:t>
      </w:r>
      <w:r w:rsidRPr="00564A98">
        <w:rPr>
          <w:rFonts w:ascii="Times New Roman" w:hAnsi="Times New Roman"/>
          <w:lang w:val="vi-VN"/>
        </w:rPr>
        <w:t xml:space="preserve">+ </w:t>
      </w:r>
      <w:r w:rsidRPr="00564A98">
        <w:rPr>
          <w:rFonts w:ascii="Times New Roman" w:hAnsi="Times New Roman"/>
          <w:lang w:val="el-GR"/>
        </w:rPr>
        <w:t>ω</w:t>
      </w:r>
      <w:r w:rsidRPr="00564A98">
        <w:rPr>
          <w:rFonts w:ascii="Times New Roman" w:hAnsi="Times New Roman"/>
          <w:vertAlign w:val="subscript"/>
          <w:lang w:val="el-GR"/>
        </w:rPr>
        <w:t>2</w:t>
      </w:r>
      <w:r w:rsidRPr="00564A98">
        <w:rPr>
          <w:rFonts w:ascii="Times New Roman" w:hAnsi="Times New Roman"/>
          <w:lang w:val="el-GR"/>
        </w:rPr>
        <w:t>=</w:t>
      </w:r>
      <m:oMath>
        <m:f>
          <m:fPr>
            <m:ctrlPr>
              <w:rPr>
                <w:rFonts w:ascii="Cambria Math" w:eastAsia="Calibri" w:hAnsi="Cambria Math"/>
                <w:lang w:val="vi-VN"/>
              </w:rPr>
            </m:ctrlPr>
          </m:fPr>
          <m:num>
            <m:r>
              <m:rPr>
                <m:sty m:val="p"/>
              </m:rPr>
              <w:rPr>
                <w:rFonts w:ascii="Cambria Math" w:hAnsi="Cambria Math"/>
                <w:lang w:val="vi-VN"/>
              </w:rPr>
              <m:t>2</m:t>
            </m:r>
          </m:num>
          <m:den>
            <m:r>
              <m:rPr>
                <m:sty m:val="p"/>
              </m:rPr>
              <w:rPr>
                <w:rFonts w:ascii="Cambria Math" w:hAnsi="Cambria Math"/>
                <w:lang w:val="vi-VN"/>
              </w:rPr>
              <m:t>LC</m:t>
            </m:r>
          </m:den>
        </m:f>
      </m:oMath>
      <w:r w:rsidRPr="00564A98">
        <w:rPr>
          <w:rFonts w:ascii="Times New Roman" w:hAnsi="Times New Roman"/>
          <w:lang w:val="el-GR"/>
        </w:rPr>
        <w:t>.</w:t>
      </w:r>
      <w:r w:rsidRPr="00564A98">
        <w:rPr>
          <w:rFonts w:ascii="Times New Roman" w:hAnsi="Times New Roman"/>
        </w:rPr>
        <w:tab/>
      </w:r>
      <w:r w:rsidRPr="00564A98">
        <w:rPr>
          <w:rFonts w:ascii="Times New Roman" w:hAnsi="Times New Roman"/>
          <w:b/>
          <w:bCs/>
          <w:color w:val="FF0000"/>
          <w:u w:val="single"/>
        </w:rPr>
        <w:t xml:space="preserve">C. </w:t>
      </w:r>
      <w:r w:rsidRPr="00564A98">
        <w:rPr>
          <w:rFonts w:ascii="Times New Roman" w:hAnsi="Times New Roman"/>
          <w:lang w:val="el-GR"/>
        </w:rPr>
        <w:t>ω</w:t>
      </w:r>
      <w:r w:rsidRPr="00564A98">
        <w:rPr>
          <w:rFonts w:ascii="Times New Roman" w:hAnsi="Times New Roman"/>
          <w:vertAlign w:val="subscript"/>
          <w:lang w:val="el-GR"/>
        </w:rPr>
        <w:t xml:space="preserve">1 </w:t>
      </w:r>
      <w:r w:rsidRPr="00564A98">
        <w:rPr>
          <w:rFonts w:ascii="Times New Roman" w:hAnsi="Times New Roman"/>
          <w:lang w:val="el-GR"/>
        </w:rPr>
        <w:t>ω</w:t>
      </w:r>
      <w:r w:rsidRPr="00564A98">
        <w:rPr>
          <w:rFonts w:ascii="Times New Roman" w:hAnsi="Times New Roman"/>
          <w:vertAlign w:val="subscript"/>
          <w:lang w:val="el-GR"/>
        </w:rPr>
        <w:t>2</w:t>
      </w:r>
      <w:r w:rsidRPr="00564A98">
        <w:rPr>
          <w:rFonts w:ascii="Times New Roman" w:hAnsi="Times New Roman"/>
          <w:lang w:val="el-GR"/>
        </w:rPr>
        <w:t>=</w:t>
      </w:r>
      <m:oMath>
        <m:f>
          <m:fPr>
            <m:ctrlPr>
              <w:rPr>
                <w:rFonts w:ascii="Cambria Math" w:eastAsia="Calibri" w:hAnsi="Cambria Math"/>
                <w:lang w:val="vi-VN"/>
              </w:rPr>
            </m:ctrlPr>
          </m:fPr>
          <m:num>
            <m:r>
              <m:rPr>
                <m:sty m:val="p"/>
              </m:rPr>
              <w:rPr>
                <w:rFonts w:ascii="Cambria Math" w:hAnsi="Cambria Math"/>
                <w:lang w:val="vi-VN"/>
              </w:rPr>
              <m:t>1</m:t>
            </m:r>
          </m:num>
          <m:den>
            <m:r>
              <m:rPr>
                <m:sty m:val="p"/>
              </m:rPr>
              <w:rPr>
                <w:rFonts w:ascii="Cambria Math" w:hAnsi="Cambria Math"/>
                <w:lang w:val="vi-VN"/>
              </w:rPr>
              <m:t>LC</m:t>
            </m:r>
          </m:den>
        </m:f>
      </m:oMath>
      <w:r w:rsidRPr="00564A98">
        <w:rPr>
          <w:rFonts w:ascii="Times New Roman" w:hAnsi="Times New Roman"/>
          <w:lang w:val="el-GR"/>
        </w:rPr>
        <w:t xml:space="preserve">. </w:t>
      </w:r>
      <w:r w:rsidRPr="00564A98">
        <w:rPr>
          <w:rFonts w:ascii="Times New Roman" w:hAnsi="Times New Roman"/>
          <w:b/>
          <w:color w:val="FF0000"/>
        </w:rPr>
        <w:tab/>
        <w:t xml:space="preserve">D. </w:t>
      </w:r>
      <w:r w:rsidRPr="00564A98">
        <w:rPr>
          <w:rFonts w:ascii="Times New Roman" w:hAnsi="Times New Roman"/>
          <w:lang w:val="el-GR"/>
        </w:rPr>
        <w:t>ω</w:t>
      </w:r>
      <w:r w:rsidRPr="00564A98">
        <w:rPr>
          <w:rFonts w:ascii="Times New Roman" w:hAnsi="Times New Roman"/>
          <w:vertAlign w:val="subscript"/>
          <w:lang w:val="el-GR"/>
        </w:rPr>
        <w:t xml:space="preserve">1 </w:t>
      </w:r>
      <w:r w:rsidRPr="00564A98">
        <w:rPr>
          <w:rFonts w:ascii="Times New Roman" w:hAnsi="Times New Roman"/>
          <w:lang w:val="vi-VN"/>
        </w:rPr>
        <w:t xml:space="preserve">+ </w:t>
      </w:r>
      <w:r w:rsidRPr="00564A98">
        <w:rPr>
          <w:rFonts w:ascii="Times New Roman" w:hAnsi="Times New Roman"/>
          <w:lang w:val="el-GR"/>
        </w:rPr>
        <w:t>ω</w:t>
      </w:r>
      <w:r w:rsidRPr="00564A98">
        <w:rPr>
          <w:rFonts w:ascii="Times New Roman" w:hAnsi="Times New Roman"/>
          <w:vertAlign w:val="subscript"/>
          <w:lang w:val="el-GR"/>
        </w:rPr>
        <w:t>2</w:t>
      </w:r>
      <w:r w:rsidRPr="00564A98">
        <w:rPr>
          <w:rFonts w:ascii="Times New Roman" w:hAnsi="Times New Roman"/>
          <w:lang w:val="el-GR"/>
        </w:rPr>
        <w:t>=</w:t>
      </w:r>
      <m:oMath>
        <m:f>
          <m:fPr>
            <m:ctrlPr>
              <w:rPr>
                <w:rFonts w:ascii="Cambria Math" w:eastAsia="Calibri" w:hAnsi="Cambria Math"/>
              </w:rPr>
            </m:ctrlPr>
          </m:fPr>
          <m:num>
            <m:r>
              <m:rPr>
                <m:sty m:val="p"/>
              </m:rPr>
              <w:rPr>
                <w:rFonts w:ascii="Cambria Math" w:hAnsi="Cambria Math"/>
              </w:rPr>
              <m:t>2</m:t>
            </m:r>
          </m:num>
          <m:den>
            <m:rad>
              <m:radPr>
                <m:degHide m:val="1"/>
                <m:ctrlPr>
                  <w:rPr>
                    <w:rFonts w:ascii="Cambria Math" w:eastAsia="Calibri" w:hAnsi="Cambria Math"/>
                  </w:rPr>
                </m:ctrlPr>
              </m:radPr>
              <m:deg/>
              <m:e>
                <m:r>
                  <m:rPr>
                    <m:sty m:val="p"/>
                  </m:rPr>
                  <w:rPr>
                    <w:rFonts w:ascii="Cambria Math" w:hAnsi="Cambria Math"/>
                  </w:rPr>
                  <m:t>LC</m:t>
                </m:r>
              </m:e>
            </m:rad>
          </m:den>
        </m:f>
      </m:oMath>
    </w:p>
    <w:p w14:paraId="01D3C58B" w14:textId="77777777" w:rsidR="00A3407B" w:rsidRPr="00564A98" w:rsidRDefault="00A3407B" w:rsidP="009D1D88">
      <w:pPr>
        <w:pStyle w:val="Default"/>
        <w:tabs>
          <w:tab w:val="left" w:pos="992"/>
        </w:tabs>
        <w:spacing w:line="360" w:lineRule="auto"/>
        <w:jc w:val="both"/>
        <w:rPr>
          <w:color w:val="auto"/>
          <w:lang w:val="vi-VN"/>
        </w:rPr>
      </w:pPr>
      <w:r>
        <w:rPr>
          <w:b/>
          <w:color w:val="0033CC"/>
          <w:lang w:val="vi-VN"/>
        </w:rPr>
        <w:t xml:space="preserve">Câu 52. </w:t>
      </w:r>
      <w:r w:rsidRPr="00794EC3">
        <w:rPr>
          <w:rFonts w:ascii="Cambria" w:hAnsi="Cambria"/>
          <w:b/>
          <w:color w:val="FF0000"/>
          <w:sz w:val="18"/>
          <w:highlight w:val="yellow"/>
        </w:rPr>
        <w:t xml:space="preserve">(ĐH 09): </w:t>
      </w:r>
      <w:r w:rsidRPr="00564A98">
        <w:rPr>
          <w:color w:val="auto"/>
          <w:lang w:val="vi-VN"/>
        </w:rPr>
        <w:t xml:space="preserve">Đặt điện áp xoay chiều có giá trị hiệu dụng không đổi vào hai đầu đoạn mạch gồm biến trở R mắc nối tiếp với tụ điện. Dung kháng của tụ điện là 100 </w:t>
      </w:r>
      <w:r w:rsidRPr="00564A98">
        <w:rPr>
          <w:color w:val="auto"/>
        </w:rPr>
        <w:t>Ω</w:t>
      </w:r>
      <w:r w:rsidRPr="00564A98">
        <w:rPr>
          <w:color w:val="auto"/>
          <w:lang w:val="vi-VN"/>
        </w:rPr>
        <w:t>. Khi điều chỉnh R thì tại hai giá trị R</w:t>
      </w:r>
      <w:r w:rsidRPr="00564A98">
        <w:rPr>
          <w:color w:val="auto"/>
          <w:vertAlign w:val="subscript"/>
          <w:lang w:val="vi-VN"/>
        </w:rPr>
        <w:t xml:space="preserve">1 </w:t>
      </w:r>
      <w:r w:rsidRPr="00564A98">
        <w:rPr>
          <w:color w:val="auto"/>
          <w:lang w:val="vi-VN"/>
        </w:rPr>
        <w:t>và R</w:t>
      </w:r>
      <w:r w:rsidRPr="00564A98">
        <w:rPr>
          <w:color w:val="auto"/>
          <w:vertAlign w:val="subscript"/>
          <w:lang w:val="vi-VN"/>
        </w:rPr>
        <w:t xml:space="preserve">2 </w:t>
      </w:r>
      <w:r w:rsidRPr="00564A98">
        <w:rPr>
          <w:color w:val="auto"/>
          <w:lang w:val="vi-VN"/>
        </w:rPr>
        <w:t>công suất tiêu thụ của đoạn mạch như nhau. Biết điện áp hiệu dụng giữa hai đầu tụ điện khi R = R</w:t>
      </w:r>
      <w:r w:rsidRPr="00564A98">
        <w:rPr>
          <w:color w:val="auto"/>
          <w:vertAlign w:val="subscript"/>
          <w:lang w:val="vi-VN"/>
        </w:rPr>
        <w:t xml:space="preserve">1 </w:t>
      </w:r>
      <w:r w:rsidRPr="00564A98">
        <w:rPr>
          <w:color w:val="auto"/>
          <w:lang w:val="vi-VN"/>
        </w:rPr>
        <w:t>bằng hai lần điện áp hiệu dụng giữa hai đầu tụ điện khi R = R</w:t>
      </w:r>
      <w:r w:rsidRPr="00564A98">
        <w:rPr>
          <w:color w:val="auto"/>
          <w:vertAlign w:val="subscript"/>
          <w:lang w:val="vi-VN"/>
        </w:rPr>
        <w:t>2</w:t>
      </w:r>
      <w:r w:rsidRPr="00564A98">
        <w:rPr>
          <w:color w:val="auto"/>
          <w:lang w:val="vi-VN"/>
        </w:rPr>
        <w:t>. Các giá trị R</w:t>
      </w:r>
      <w:r w:rsidRPr="00564A98">
        <w:rPr>
          <w:color w:val="auto"/>
          <w:vertAlign w:val="subscript"/>
          <w:lang w:val="vi-VN"/>
        </w:rPr>
        <w:t xml:space="preserve">1 </w:t>
      </w:r>
      <w:r w:rsidRPr="00564A98">
        <w:rPr>
          <w:color w:val="auto"/>
          <w:lang w:val="vi-VN"/>
        </w:rPr>
        <w:t>và R</w:t>
      </w:r>
      <w:r w:rsidRPr="00564A98">
        <w:rPr>
          <w:color w:val="auto"/>
          <w:vertAlign w:val="subscript"/>
          <w:lang w:val="vi-VN"/>
        </w:rPr>
        <w:t xml:space="preserve">2 </w:t>
      </w:r>
      <w:r w:rsidRPr="00564A98">
        <w:rPr>
          <w:color w:val="auto"/>
          <w:lang w:val="vi-VN"/>
        </w:rPr>
        <w:t xml:space="preserve">là: </w:t>
      </w:r>
    </w:p>
    <w:p w14:paraId="344E0797"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bCs/>
          <w:color w:val="FF0000"/>
          <w:lang w:val="vi-VN"/>
        </w:rPr>
        <w:tab/>
        <w:t xml:space="preserve">A. </w:t>
      </w:r>
      <w:r w:rsidRPr="00564A98">
        <w:rPr>
          <w:color w:val="auto"/>
          <w:lang w:val="vi-VN"/>
        </w:rPr>
        <w:t>R</w:t>
      </w:r>
      <w:r w:rsidRPr="00564A98">
        <w:rPr>
          <w:color w:val="auto"/>
          <w:vertAlign w:val="subscript"/>
          <w:lang w:val="vi-VN"/>
        </w:rPr>
        <w:t xml:space="preserve">1 </w:t>
      </w:r>
      <w:r w:rsidRPr="00564A98">
        <w:rPr>
          <w:color w:val="auto"/>
          <w:lang w:val="vi-VN"/>
        </w:rPr>
        <w:t xml:space="preserve">= 50 </w:t>
      </w:r>
      <w:r w:rsidRPr="00564A98">
        <w:rPr>
          <w:color w:val="auto"/>
        </w:rPr>
        <w:t>Ω</w:t>
      </w:r>
      <w:r w:rsidRPr="00564A98">
        <w:rPr>
          <w:color w:val="auto"/>
          <w:lang w:val="vi-VN"/>
        </w:rPr>
        <w:t>, R</w:t>
      </w:r>
      <w:r w:rsidRPr="00564A98">
        <w:rPr>
          <w:color w:val="auto"/>
          <w:vertAlign w:val="subscript"/>
          <w:lang w:val="vi-VN"/>
        </w:rPr>
        <w:t xml:space="preserve">2 </w:t>
      </w:r>
      <w:r w:rsidRPr="00564A98">
        <w:rPr>
          <w:color w:val="auto"/>
          <w:lang w:val="vi-VN"/>
        </w:rPr>
        <w:t xml:space="preserve">= 100 </w:t>
      </w:r>
      <w:r w:rsidRPr="00564A98">
        <w:rPr>
          <w:color w:val="auto"/>
        </w:rPr>
        <w:t>Ω</w:t>
      </w:r>
      <w:r w:rsidRPr="00564A98">
        <w:rPr>
          <w:color w:val="auto"/>
          <w:lang w:val="vi-VN"/>
        </w:rPr>
        <w:t xml:space="preserve">. </w:t>
      </w:r>
      <w:r w:rsidRPr="00564A98">
        <w:rPr>
          <w:b/>
          <w:color w:val="FF0000"/>
        </w:rPr>
        <w:tab/>
        <w:t xml:space="preserve">B. </w:t>
      </w:r>
      <w:r w:rsidRPr="00564A98">
        <w:rPr>
          <w:color w:val="auto"/>
          <w:lang w:val="vi-VN"/>
        </w:rPr>
        <w:t>R</w:t>
      </w:r>
      <w:r w:rsidRPr="00564A98">
        <w:rPr>
          <w:color w:val="auto"/>
          <w:vertAlign w:val="subscript"/>
          <w:lang w:val="vi-VN"/>
        </w:rPr>
        <w:t xml:space="preserve">1 </w:t>
      </w:r>
      <w:r w:rsidRPr="00564A98">
        <w:rPr>
          <w:color w:val="auto"/>
          <w:lang w:val="vi-VN"/>
        </w:rPr>
        <w:t xml:space="preserve">= 40 </w:t>
      </w:r>
      <w:r w:rsidRPr="00564A98">
        <w:rPr>
          <w:color w:val="auto"/>
        </w:rPr>
        <w:t>Ω</w:t>
      </w:r>
      <w:r w:rsidRPr="00564A98">
        <w:rPr>
          <w:color w:val="auto"/>
          <w:lang w:val="vi-VN"/>
        </w:rPr>
        <w:t>, R</w:t>
      </w:r>
      <w:r w:rsidRPr="00564A98">
        <w:rPr>
          <w:color w:val="auto"/>
          <w:vertAlign w:val="subscript"/>
          <w:lang w:val="vi-VN"/>
        </w:rPr>
        <w:t xml:space="preserve">2 </w:t>
      </w:r>
      <w:r w:rsidRPr="00564A98">
        <w:rPr>
          <w:color w:val="auto"/>
          <w:lang w:val="vi-VN"/>
        </w:rPr>
        <w:t xml:space="preserve">= 250 </w:t>
      </w:r>
      <w:r w:rsidRPr="00564A98">
        <w:rPr>
          <w:color w:val="auto"/>
        </w:rPr>
        <w:t>Ω</w:t>
      </w:r>
      <w:r w:rsidRPr="00564A98">
        <w:rPr>
          <w:color w:val="auto"/>
          <w:lang w:val="vi-VN"/>
        </w:rPr>
        <w:t xml:space="preserve">. </w:t>
      </w:r>
    </w:p>
    <w:p w14:paraId="3085F82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C. </w:t>
      </w:r>
      <w:r w:rsidRPr="00564A98">
        <w:rPr>
          <w:rFonts w:ascii="Times New Roman" w:hAnsi="Times New Roman"/>
          <w:lang w:val="vi-VN"/>
        </w:rPr>
        <w:t>R</w:t>
      </w:r>
      <w:r w:rsidRPr="00564A98">
        <w:rPr>
          <w:rFonts w:ascii="Times New Roman" w:hAnsi="Times New Roman"/>
          <w:vertAlign w:val="subscript"/>
          <w:lang w:val="vi-VN"/>
        </w:rPr>
        <w:t xml:space="preserve">1 </w:t>
      </w:r>
      <w:r w:rsidRPr="00564A98">
        <w:rPr>
          <w:rFonts w:ascii="Times New Roman" w:hAnsi="Times New Roman"/>
          <w:lang w:val="vi-VN"/>
        </w:rPr>
        <w:t xml:space="preserve">= 50 </w:t>
      </w:r>
      <w:r w:rsidRPr="00564A98">
        <w:rPr>
          <w:rFonts w:ascii="Times New Roman" w:hAnsi="Times New Roman"/>
        </w:rPr>
        <w:t>Ω</w:t>
      </w:r>
      <w:r w:rsidRPr="00564A98">
        <w:rPr>
          <w:rFonts w:ascii="Times New Roman" w:hAnsi="Times New Roman"/>
          <w:lang w:val="vi-VN"/>
        </w:rPr>
        <w:t>, R</w:t>
      </w:r>
      <w:r w:rsidRPr="00564A98">
        <w:rPr>
          <w:rFonts w:ascii="Times New Roman" w:hAnsi="Times New Roman"/>
          <w:vertAlign w:val="subscript"/>
          <w:lang w:val="vi-VN"/>
        </w:rPr>
        <w:t xml:space="preserve">2 </w:t>
      </w:r>
      <w:r w:rsidRPr="00564A98">
        <w:rPr>
          <w:rFonts w:ascii="Times New Roman" w:hAnsi="Times New Roman"/>
          <w:lang w:val="vi-VN"/>
        </w:rPr>
        <w:t xml:space="preserve">= 200 </w:t>
      </w:r>
      <w:r w:rsidRPr="00564A98">
        <w:rPr>
          <w:rFonts w:ascii="Times New Roman" w:hAnsi="Times New Roman"/>
        </w:rPr>
        <w:t>Ω</w:t>
      </w:r>
      <w:r w:rsidRPr="00564A98">
        <w:rPr>
          <w:rFonts w:ascii="Times New Roman" w:hAnsi="Times New Roman"/>
          <w:lang w:val="vi-VN"/>
        </w:rPr>
        <w:t xml:space="preserve">. </w:t>
      </w:r>
      <w:r w:rsidRPr="00564A98">
        <w:rPr>
          <w:rFonts w:ascii="Times New Roman" w:hAnsi="Times New Roman"/>
          <w:b/>
          <w:color w:val="FF0000"/>
        </w:rPr>
        <w:tab/>
        <w:t xml:space="preserve">D. </w:t>
      </w:r>
      <w:r w:rsidRPr="00564A98">
        <w:rPr>
          <w:rFonts w:ascii="Times New Roman" w:hAnsi="Times New Roman"/>
          <w:lang w:val="vi-VN"/>
        </w:rPr>
        <w:t>R</w:t>
      </w:r>
      <w:r w:rsidRPr="00564A98">
        <w:rPr>
          <w:rFonts w:ascii="Times New Roman" w:hAnsi="Times New Roman"/>
          <w:vertAlign w:val="subscript"/>
          <w:lang w:val="vi-VN"/>
        </w:rPr>
        <w:t xml:space="preserve">1 </w:t>
      </w:r>
      <w:r w:rsidRPr="00564A98">
        <w:rPr>
          <w:rFonts w:ascii="Times New Roman" w:hAnsi="Times New Roman"/>
          <w:lang w:val="vi-VN"/>
        </w:rPr>
        <w:t xml:space="preserve">= 25 </w:t>
      </w:r>
      <w:r w:rsidRPr="00564A98">
        <w:rPr>
          <w:rFonts w:ascii="Times New Roman" w:hAnsi="Times New Roman"/>
        </w:rPr>
        <w:t>Ω</w:t>
      </w:r>
      <w:r w:rsidRPr="00564A98">
        <w:rPr>
          <w:rFonts w:ascii="Times New Roman" w:hAnsi="Times New Roman"/>
          <w:lang w:val="vi-VN"/>
        </w:rPr>
        <w:t>, R</w:t>
      </w:r>
      <w:r w:rsidRPr="00564A98">
        <w:rPr>
          <w:rFonts w:ascii="Times New Roman" w:hAnsi="Times New Roman"/>
          <w:vertAlign w:val="subscript"/>
          <w:lang w:val="vi-VN"/>
        </w:rPr>
        <w:t xml:space="preserve">2 </w:t>
      </w:r>
      <w:r w:rsidRPr="00564A98">
        <w:rPr>
          <w:rFonts w:ascii="Times New Roman" w:hAnsi="Times New Roman"/>
          <w:lang w:val="vi-VN"/>
        </w:rPr>
        <w:t>= 100</w:t>
      </w:r>
    </w:p>
    <w:p w14:paraId="1E8D1DC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53. </w:t>
      </w:r>
      <w:r w:rsidRPr="00794EC3">
        <w:rPr>
          <w:rFonts w:ascii="Cambria" w:hAnsi="Cambria"/>
          <w:b/>
          <w:color w:val="FF0000"/>
          <w:sz w:val="18"/>
          <w:highlight w:val="yellow"/>
        </w:rPr>
        <w:t xml:space="preserve">(ĐH 09): </w:t>
      </w:r>
      <w:r w:rsidRPr="00564A98">
        <w:rPr>
          <w:rFonts w:ascii="Times New Roman" w:hAnsi="Times New Roman"/>
        </w:rPr>
        <w:t xml:space="preserve">Một đoạn mạch điện xoay chiều gồm điện trở thuần, cuộn cảm thuần và tụ điện mắc nối tiếp. Biết cảm kháng gấp đôi dung kháng. Dùng vôn kế xoay chiều (điện trở rất lớn) đo điện áp giữa hai đầu tụ điện và điện áp giữa hai đầu điện trở thì số chỉ của vôn kế là như nhau. Độ lệch pha của điện áp giữa hai đầu đoạn mạch so với cường độ dòng điện trong đoạn mạch là </w:t>
      </w:r>
    </w:p>
    <w:p w14:paraId="26BB09B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b/>
          <w:color w:val="FF0000"/>
        </w:rPr>
        <w:tab/>
        <w:t xml:space="preserve">D.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w:t>
      </w:r>
    </w:p>
    <w:p w14:paraId="7070AFC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rPr>
        <w:t xml:space="preserve">(ĐH 09): </w:t>
      </w:r>
      <w:r w:rsidRPr="00564A98">
        <w:rPr>
          <w:rFonts w:ascii="Times New Roman" w:hAnsi="Times New Roman"/>
        </w:rPr>
        <w:t>Máy biến áp là thiết bị</w:t>
      </w:r>
    </w:p>
    <w:p w14:paraId="2E157B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biến đổi tần số của dòng điện xoay chiều.</w:t>
      </w:r>
    </w:p>
    <w:p w14:paraId="092EEB1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có khả năng biến đổi điện áp của dòng điện xoay chiều.</w:t>
      </w:r>
    </w:p>
    <w:p w14:paraId="67FD76D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làm tăng công suất của dòng điện xoay chiều.</w:t>
      </w:r>
    </w:p>
    <w:p w14:paraId="01C4293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biến đổi dòng điện xoay chiều thành dòng điện một chiều.</w:t>
      </w:r>
    </w:p>
    <w:p w14:paraId="5D6EBF8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rPr>
        <w:t xml:space="preserve">(ĐH 09): </w:t>
      </w:r>
      <w:r w:rsidRPr="00564A98">
        <w:rPr>
          <w:rFonts w:ascii="Times New Roman" w:hAnsi="Times New Roman"/>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e>
            </m:d>
          </m:e>
        </m:func>
      </m:oMath>
      <w:r w:rsidRPr="00564A98">
        <w:rPr>
          <w:rFonts w:ascii="Times New Roman" w:hAnsi="Times New Roman"/>
        </w:rPr>
        <w:t xml:space="preserve"> (V) vào hai đầu một tụ điện có điện dung </w:t>
      </w:r>
      <m:oMath>
        <m:f>
          <m:fPr>
            <m:ctrlPr>
              <w:rPr>
                <w:rFonts w:ascii="Cambria Math" w:hAnsi="Cambria Math"/>
              </w:rPr>
            </m:ctrlPr>
          </m:fPr>
          <m:num>
            <m:r>
              <m:rPr>
                <m:sty m:val="p"/>
              </m:rPr>
              <w:rPr>
                <w:rFonts w:ascii="Cambria Math" w:hAnsi="Cambria Math"/>
              </w:rPr>
              <m:t>2.1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π</m:t>
            </m:r>
          </m:den>
        </m:f>
      </m:oMath>
      <w:r w:rsidRPr="00564A98">
        <w:rPr>
          <w:rFonts w:ascii="Times New Roman" w:hAnsi="Times New Roman"/>
        </w:rPr>
        <w:t xml:space="preserve"> (F). Ở thời điểm điện áp giữa hai đầu tụ điện là 150 V thì cường độ dòng điện trong mạch là 4A. Biểu thức của cường độ dòng điện trong mạch là</w:t>
      </w:r>
    </w:p>
    <w:p w14:paraId="7CB7A5D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i=4</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 (A).</w:t>
      </w:r>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i=5</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 (A) </w:t>
      </w:r>
    </w:p>
    <w:p w14:paraId="2C62389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r>
          <m:rPr>
            <m:sty m:val="p"/>
          </m:rPr>
          <w:rPr>
            <w:rFonts w:ascii="Cambria Math" w:hAnsi="Cambria Math"/>
          </w:rPr>
          <m:t>i=5</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 (A) </w:t>
      </w:r>
      <w:r w:rsidRPr="00564A98">
        <w:rPr>
          <w:rFonts w:ascii="Times New Roman" w:hAnsi="Times New Roman"/>
          <w:b/>
          <w:color w:val="FF0000"/>
        </w:rPr>
        <w:tab/>
        <w:t xml:space="preserve">D. </w:t>
      </w:r>
      <m:oMath>
        <m:r>
          <m:rPr>
            <m:sty m:val="p"/>
          </m:rPr>
          <w:rPr>
            <w:rFonts w:ascii="Cambria Math" w:hAnsi="Cambria Math"/>
          </w:rPr>
          <m:t>i=4</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 (A) </w:t>
      </w:r>
      <w:r w:rsidRPr="00564A98">
        <w:rPr>
          <w:rFonts w:ascii="Times New Roman" w:hAnsi="Times New Roman"/>
        </w:rPr>
        <w:tab/>
      </w:r>
    </w:p>
    <w:p w14:paraId="4F21F31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56. </w:t>
      </w:r>
      <w:r w:rsidRPr="00794EC3">
        <w:rPr>
          <w:rFonts w:ascii="Cambria" w:hAnsi="Cambria"/>
          <w:b/>
          <w:color w:val="FF0000"/>
          <w:sz w:val="18"/>
          <w:highlight w:val="yellow"/>
        </w:rPr>
        <w:t xml:space="preserve">(ĐH 09): </w:t>
      </w:r>
      <w:r w:rsidRPr="00564A98">
        <w:rPr>
          <w:rFonts w:ascii="Times New Roman" w:hAnsi="Times New Roman"/>
        </w:rPr>
        <w:t xml:space="preserve">Từ thông qua một vòng dây dẫn là </w:t>
      </w:r>
      <m:oMath>
        <m:r>
          <m:rPr>
            <m:sty m:val="p"/>
          </m:rPr>
          <w:rPr>
            <w:rFonts w:ascii="Cambria Math" w:hAnsi="Cambria Math"/>
          </w:rPr>
          <m:t>Φ=</m:t>
        </m:r>
        <m:f>
          <m:fPr>
            <m:ctrlPr>
              <w:rPr>
                <w:rFonts w:ascii="Cambria Math" w:hAnsi="Cambria Math"/>
              </w:rPr>
            </m:ctrlPr>
          </m:fPr>
          <m:num>
            <m:r>
              <m:rPr>
                <m:sty m:val="p"/>
              </m:rPr>
              <w:rPr>
                <w:rFonts w:ascii="Cambria Math" w:hAnsi="Cambria Math"/>
              </w:rPr>
              <m:t>2.1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-2</m:t>
                </m:r>
              </m:sup>
            </m:sSup>
          </m:num>
          <m:den>
            <m:r>
              <m:rPr>
                <m:sty m:val="p"/>
              </m:rPr>
              <w:rPr>
                <w:rFonts w:ascii="Cambria Math" w:hAnsi="Cambria Math"/>
              </w:rPr>
              <m:t>π</m:t>
            </m:r>
          </m:den>
        </m:f>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d>
          <m:dPr>
            <m:ctrlPr>
              <w:rPr>
                <w:rFonts w:ascii="Cambria Math" w:hAnsi="Cambria Math"/>
              </w:rPr>
            </m:ctrlPr>
          </m:dPr>
          <m:e>
            <m:r>
              <m:rPr>
                <m:sty m:val="p"/>
              </m:rPr>
              <w:rPr>
                <w:rFonts w:ascii="Cambria Math" w:hAnsi="Cambria Math"/>
              </w:rPr>
              <m:t>Wb</m:t>
            </m:r>
          </m:e>
        </m:d>
      </m:oMath>
      <w:r w:rsidRPr="00564A98">
        <w:rPr>
          <w:rFonts w:ascii="Times New Roman" w:hAnsi="Times New Roman"/>
        </w:rPr>
        <w:t xml:space="preserve">. Biểu thức của suất điện động cảm ứng xuất hiện trong vòng dây này là </w:t>
      </w:r>
    </w:p>
    <w:p w14:paraId="6476907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e=-2</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r>
          <m:rPr>
            <m:sty m:val="p"/>
          </m:rPr>
          <w:rPr>
            <w:rFonts w:ascii="Cambria Math" w:hAnsi="Cambria Math"/>
          </w:rPr>
          <m:t xml:space="preserve">(V) </m:t>
        </m:r>
      </m:oMath>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e=2</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r>
          <m:rPr>
            <m:sty m:val="p"/>
          </m:rPr>
          <w:rPr>
            <w:rFonts w:ascii="Cambria Math" w:hAnsi="Cambria Math"/>
          </w:rPr>
          <m:t xml:space="preserve">(V) </m:t>
        </m:r>
      </m:oMath>
    </w:p>
    <w:p w14:paraId="3391156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r>
          <m:rPr>
            <m:sty m:val="p"/>
          </m:rPr>
          <w:rPr>
            <w:rFonts w:ascii="Cambria Math" w:hAnsi="Cambria Math"/>
          </w:rPr>
          <m:t>e=-2</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1</m:t>
            </m:r>
          </m:e>
        </m:func>
        <m:r>
          <m:rPr>
            <m:sty m:val="p"/>
          </m:rPr>
          <w:rPr>
            <w:rFonts w:ascii="Cambria Math" w:hAnsi="Cambria Math"/>
          </w:rPr>
          <m:t xml:space="preserve">00πt(V) </m:t>
        </m:r>
      </m:oMath>
      <w:r w:rsidRPr="00564A98">
        <w:rPr>
          <w:rFonts w:ascii="Times New Roman" w:hAnsi="Times New Roman"/>
        </w:rPr>
        <w:tab/>
      </w:r>
      <w:r w:rsidRPr="00564A98">
        <w:rPr>
          <w:rFonts w:ascii="Times New Roman" w:hAnsi="Times New Roman"/>
          <w:b/>
          <w:color w:val="FF0000"/>
        </w:rPr>
        <w:tab/>
        <w:t xml:space="preserve">D. </w:t>
      </w:r>
      <m:oMath>
        <m:r>
          <m:rPr>
            <m:sty m:val="p"/>
          </m:rPr>
          <w:rPr>
            <w:rFonts w:ascii="Cambria Math" w:hAnsi="Cambria Math"/>
          </w:rPr>
          <m:t>e=2π</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1</m:t>
            </m:r>
          </m:e>
        </m:func>
        <m:r>
          <m:rPr>
            <m:sty m:val="p"/>
          </m:rPr>
          <w:rPr>
            <w:rFonts w:ascii="Cambria Math" w:hAnsi="Cambria Math"/>
          </w:rPr>
          <m:t xml:space="preserve">00πt(V) </m:t>
        </m:r>
      </m:oMath>
    </w:p>
    <w:p w14:paraId="5FEEC0A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57. </w:t>
      </w:r>
      <w:r w:rsidRPr="00794EC3">
        <w:rPr>
          <w:rFonts w:ascii="Cambria" w:hAnsi="Cambria"/>
          <w:b/>
          <w:color w:val="FF0000"/>
          <w:sz w:val="18"/>
          <w:highlight w:val="yellow"/>
        </w:rPr>
        <w:t xml:space="preserve">(ĐH 09): </w:t>
      </w:r>
      <w:r w:rsidRPr="00564A98">
        <w:rPr>
          <w:rFonts w:ascii="Times New Roman" w:hAnsi="Times New Roman"/>
        </w:rPr>
        <w:t xml:space="preserve">Đặt điện áp xoay chiều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e>
            </m:d>
          </m:e>
        </m:func>
        <m:r>
          <m:rPr>
            <m:sty m:val="p"/>
          </m:rPr>
          <w:rPr>
            <w:rFonts w:ascii="Cambria Math" w:hAnsi="Cambria Math"/>
          </w:rPr>
          <m:t xml:space="preserve">(V) </m:t>
        </m:r>
      </m:oMath>
      <w:r w:rsidRPr="00564A98">
        <w:rPr>
          <w:rFonts w:ascii="Times New Roman" w:hAnsi="Times New Roman"/>
        </w:rPr>
        <w:t xml:space="preserve">vào hai đầu một cuộn cảm thuần có độ tự cảm </w:t>
      </w:r>
      <m:oMath>
        <m:r>
          <m:rPr>
            <m:sty m:val="p"/>
          </m:rPr>
          <w:rPr>
            <w:rFonts w:ascii="Cambria Math" w:hAnsi="Cambria Math"/>
          </w:rPr>
          <m:t>L=</m:t>
        </m:r>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oMath>
      <w:r w:rsidRPr="00564A98">
        <w:rPr>
          <w:rFonts w:ascii="Times New Roman" w:hAnsi="Times New Roman"/>
        </w:rPr>
        <w:t xml:space="preserve"> (H). Ở thời điểm điện áp giữa hai đầu cuộn cảm là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 thì cường độ dòng điện qua cuộn cảm là 2A. Biểu thức của cường độ dòng điện qua cuộn cảm là</w:t>
      </w:r>
    </w:p>
    <w:p w14:paraId="65625F6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(A) </w:t>
      </w:r>
      <w:r w:rsidRPr="00564A98">
        <w:rPr>
          <w:rFonts w:ascii="Times New Roman" w:hAnsi="Times New Roman"/>
          <w:b/>
          <w:color w:val="FF0000"/>
        </w:rPr>
        <w:tab/>
        <w:t xml:space="preserve">B.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r>
          <m:rPr>
            <m:sty m:val="p"/>
          </m:rPr>
          <w:rPr>
            <w:rFonts w:ascii="Cambria Math" w:hAnsi="Cambria Math"/>
          </w:rPr>
          <m:t xml:space="preserve">(A) </m:t>
        </m:r>
      </m:oMath>
    </w:p>
    <w:p w14:paraId="09F3A36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oMath>
      <w:r w:rsidRPr="00564A98">
        <w:rPr>
          <w:rFonts w:ascii="Times New Roman" w:hAnsi="Times New Roman"/>
        </w:rPr>
        <w:t xml:space="preserve">(A) </w:t>
      </w:r>
      <w:r w:rsidRPr="00564A98">
        <w:rPr>
          <w:rFonts w:ascii="Times New Roman" w:hAnsi="Times New Roman"/>
          <w:b/>
          <w:color w:val="FF0000"/>
        </w:rPr>
        <w:tab/>
        <w:t xml:space="preserve">D. </w:t>
      </w:r>
      <w:r w:rsidRPr="00564A98">
        <w:rPr>
          <w:rFonts w:ascii="Times New Roman" w:hAnsi="Times New Roman"/>
        </w:rPr>
        <w:t>i=</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e>
            </m:d>
          </m:e>
        </m:func>
        <m:r>
          <m:rPr>
            <m:sty m:val="p"/>
          </m:rPr>
          <w:rPr>
            <w:rFonts w:ascii="Cambria Math" w:hAnsi="Cambria Math"/>
          </w:rPr>
          <m:t xml:space="preserve">(A) </m:t>
        </m:r>
      </m:oMath>
    </w:p>
    <w:p w14:paraId="62CF7E5A" w14:textId="77777777" w:rsidR="00A3407B" w:rsidRPr="00564A98" w:rsidRDefault="00A3407B" w:rsidP="009D1D88">
      <w:pPr>
        <w:pStyle w:val="Default"/>
        <w:tabs>
          <w:tab w:val="left" w:pos="992"/>
        </w:tabs>
        <w:spacing w:line="360" w:lineRule="auto"/>
        <w:jc w:val="both"/>
        <w:rPr>
          <w:color w:val="auto"/>
          <w:lang w:val="vi-VN"/>
        </w:rPr>
      </w:pPr>
      <w:r>
        <w:rPr>
          <w:b/>
          <w:color w:val="0033CC"/>
          <w:lang w:val="vi-VN"/>
        </w:rPr>
        <w:t xml:space="preserve">Câu 58. </w:t>
      </w:r>
      <w:r w:rsidRPr="00794EC3">
        <w:rPr>
          <w:rFonts w:ascii="Cambria" w:hAnsi="Cambria"/>
          <w:b/>
          <w:color w:val="FF0000"/>
          <w:sz w:val="18"/>
          <w:highlight w:val="yellow"/>
        </w:rPr>
        <w:t xml:space="preserve">(ĐH 09): </w:t>
      </w:r>
      <w:r w:rsidRPr="00564A98">
        <w:rPr>
          <w:color w:val="auto"/>
          <w:lang w:val="vi-VN"/>
        </w:rPr>
        <w:t xml:space="preserve">Đặt điện áp xoay chiều có giá trị hiệu dụng 120 V, tần số 50 Hz vào hai đầu đoạn mạch mắc nối tiếp gồm điện trở thuần 30 </w:t>
      </w:r>
      <w:r w:rsidRPr="00564A98">
        <w:rPr>
          <w:color w:val="auto"/>
        </w:rPr>
        <w:t>Ω</w:t>
      </w:r>
      <w:r w:rsidRPr="00564A98">
        <w:rPr>
          <w:color w:val="auto"/>
          <w:lang w:val="vi-VN"/>
        </w:rPr>
        <w:t xml:space="preserve">, cuộn cảm thuần có độ tự cảm 0,4/ </w:t>
      </w:r>
      <w:r w:rsidRPr="00564A98">
        <w:rPr>
          <w:color w:val="auto"/>
        </w:rPr>
        <w:t>π</w:t>
      </w:r>
      <w:r w:rsidRPr="00564A98">
        <w:rPr>
          <w:color w:val="auto"/>
          <w:lang w:val="vi-VN"/>
        </w:rPr>
        <w:t xml:space="preserve"> (H) và tụ điện có điện dung thay đổi được. Điều chỉnh điện dung của tụ điện thì điện áp hiệu dụng giữa hai đầu cuộn cảm đạt giá trị cực đại bằng </w:t>
      </w:r>
    </w:p>
    <w:p w14:paraId="4D2F32CA"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color w:val="FF0000"/>
          <w:lang w:val="vi-VN"/>
        </w:rPr>
        <w:tab/>
        <w:t xml:space="preserve">A. </w:t>
      </w:r>
      <w:r w:rsidRPr="00564A98">
        <w:rPr>
          <w:color w:val="auto"/>
          <w:lang w:val="vi-VN"/>
        </w:rPr>
        <w:t xml:space="preserve">250 V. </w:t>
      </w:r>
      <w:r w:rsidRPr="00564A98">
        <w:rPr>
          <w:b/>
          <w:color w:val="FF0000"/>
        </w:rPr>
        <w:tab/>
        <w:t xml:space="preserve">B. </w:t>
      </w:r>
      <w:r w:rsidRPr="00564A98">
        <w:rPr>
          <w:color w:val="auto"/>
          <w:lang w:val="vi-VN"/>
        </w:rPr>
        <w:t xml:space="preserve">100 V. </w:t>
      </w:r>
      <w:r w:rsidRPr="00564A98">
        <w:rPr>
          <w:color w:val="auto"/>
        </w:rPr>
        <w:tab/>
      </w:r>
      <w:r w:rsidRPr="00564A98">
        <w:rPr>
          <w:b/>
          <w:bCs/>
          <w:color w:val="FF0000"/>
          <w:u w:val="single"/>
          <w:lang w:val="vi-VN"/>
        </w:rPr>
        <w:t xml:space="preserve">C. </w:t>
      </w:r>
      <w:r w:rsidRPr="00564A98">
        <w:rPr>
          <w:color w:val="auto"/>
          <w:lang w:val="vi-VN"/>
        </w:rPr>
        <w:t xml:space="preserve">160 V. </w:t>
      </w:r>
      <w:r w:rsidRPr="00564A98">
        <w:rPr>
          <w:b/>
          <w:color w:val="FF0000"/>
        </w:rPr>
        <w:tab/>
        <w:t xml:space="preserve">D. </w:t>
      </w:r>
      <w:r w:rsidRPr="00564A98">
        <w:rPr>
          <w:color w:val="auto"/>
          <w:lang w:val="vi-VN"/>
        </w:rPr>
        <w:t xml:space="preserve">150 V. </w:t>
      </w:r>
    </w:p>
    <w:p w14:paraId="26BC3F09"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59. </w:t>
      </w:r>
      <w:r w:rsidRPr="00794EC3">
        <w:rPr>
          <w:rFonts w:ascii="Cambria" w:hAnsi="Cambria"/>
          <w:b/>
          <w:color w:val="FF0000"/>
          <w:sz w:val="18"/>
          <w:highlight w:val="yellow"/>
        </w:rPr>
        <w:t xml:space="preserve">(ĐH 09): </w:t>
      </w:r>
      <w:r w:rsidRPr="00564A98">
        <w:rPr>
          <w:rFonts w:ascii="Times New Roman" w:hAnsi="Times New Roman"/>
        </w:rPr>
        <w:t>Đặt một điện áp xoay chiều có giá trị hiệu dụng U vào hai đầu đoạn mạch AB gồm cuộn cảm thuần có độ tự cảm L, điện trở thuần R và tụ điện có điện dung C mắc nối tiếp theo thứ tự trên. Gọi U</w:t>
      </w:r>
      <w:r w:rsidRPr="00564A98">
        <w:rPr>
          <w:rFonts w:ascii="Times New Roman" w:hAnsi="Times New Roman"/>
          <w:vertAlign w:val="subscript"/>
        </w:rPr>
        <w:t>L</w:t>
      </w:r>
      <w:r w:rsidRPr="00564A98">
        <w:rPr>
          <w:rFonts w:ascii="Times New Roman" w:hAnsi="Times New Roman"/>
        </w:rPr>
        <w:softHyphen/>
        <w:t>, U</w:t>
      </w:r>
      <w:r w:rsidRPr="00564A98">
        <w:rPr>
          <w:rFonts w:ascii="Times New Roman" w:hAnsi="Times New Roman"/>
          <w:vertAlign w:val="subscript"/>
        </w:rPr>
        <w:t>R</w:t>
      </w:r>
      <w:r w:rsidRPr="00564A98">
        <w:rPr>
          <w:rFonts w:ascii="Times New Roman" w:hAnsi="Times New Roman"/>
        </w:rPr>
        <w:t xml:space="preserve"> và U</w:t>
      </w:r>
      <w:r w:rsidRPr="00564A98">
        <w:rPr>
          <w:rFonts w:ascii="Times New Roman" w:hAnsi="Times New Roman"/>
          <w:vertAlign w:val="subscript"/>
        </w:rPr>
        <w:t>C_</w:t>
      </w:r>
      <w:r w:rsidRPr="00564A98">
        <w:rPr>
          <w:rFonts w:ascii="Times New Roman" w:hAnsi="Times New Roman"/>
        </w:rPr>
        <w:t xml:space="preserve">lần lượt là các điện áp hiệu dụng giữa hai đầu mỗi phần tử. Biết điện áp giữa hai đầu đoạn mạch AB 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so v</w:t>
      </w:r>
      <w:r w:rsidRPr="00564A98">
        <w:rPr>
          <w:rFonts w:ascii="Times New Roman" w:hAnsi="Times New Roman"/>
          <w:lang w:val="vi-VN"/>
        </w:rPr>
        <w:t>ới điện áp giữa hai đầu đoạn mạch NB (đoạn mạch NB gồm R và</w:t>
      </w:r>
      <w:r w:rsidRPr="00564A98">
        <w:rPr>
          <w:rFonts w:ascii="Times New Roman" w:hAnsi="Times New Roman"/>
        </w:rPr>
        <w:t xml:space="preserve"> </w:t>
      </w:r>
      <w:r w:rsidRPr="00564A98">
        <w:rPr>
          <w:rFonts w:ascii="Times New Roman" w:hAnsi="Times New Roman"/>
          <w:lang w:val="vi-VN"/>
        </w:rPr>
        <w:t>C). Hệ thức</w:t>
      </w:r>
      <w:r w:rsidRPr="00564A98">
        <w:rPr>
          <w:rFonts w:ascii="Times New Roman" w:hAnsi="Times New Roman"/>
        </w:rPr>
        <w:t xml:space="preserve"> nào dưới đây là đúng?</w:t>
      </w:r>
    </w:p>
    <w:p w14:paraId="1ECAF2F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L</m:t>
            </m:r>
          </m:sub>
          <m:sup>
            <m:r>
              <m:rPr>
                <m:sty m:val="p"/>
              </m:rPr>
              <w:rPr>
                <w:rFonts w:ascii="Cambria Math" w:hAnsi="Cambria Math"/>
              </w:rPr>
              <m:t>2</m:t>
            </m:r>
          </m:sup>
        </m:sSubSup>
      </m:oMath>
      <w:r w:rsidRPr="00564A98">
        <w:rPr>
          <w:rFonts w:ascii="Times New Roman" w:hAnsi="Times New Roman"/>
        </w:rPr>
        <w:t xml:space="preserve">. </w:t>
      </w:r>
      <w:r w:rsidRPr="00564A98">
        <w:rPr>
          <w:rFonts w:ascii="Times New Roman" w:hAnsi="Times New Roman"/>
          <w:b/>
          <w:color w:val="FF0000"/>
        </w:rPr>
        <w:tab/>
        <w:t xml:space="preserve">B. </w:t>
      </w:r>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L</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C.</w:t>
      </w:r>
      <w:r w:rsidRPr="00564A98">
        <w:rPr>
          <w:rFonts w:ascii="Times New Roman" w:hAnsi="Times New Roman"/>
          <w:b/>
        </w:rPr>
        <w:t xml:space="preserve"> </w:t>
      </w:r>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L</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w:r w:rsidRPr="00564A98">
        <w:rPr>
          <w:rFonts w:ascii="Times New Roman" w:hAnsi="Times New Roman"/>
        </w:rPr>
        <w:t xml:space="preserve"> </w:t>
      </w:r>
      <w:r w:rsidRPr="00564A98">
        <w:rPr>
          <w:rFonts w:ascii="Times New Roman" w:hAnsi="Times New Roman"/>
          <w:b/>
          <w:color w:val="FF0000"/>
        </w:rPr>
        <w:tab/>
        <w:t xml:space="preserve">D. </w:t>
      </w:r>
      <m:oMath>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R</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L</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w:p>
    <w:p w14:paraId="6AD7DE7F" w14:textId="77777777" w:rsidR="00A3407B" w:rsidRPr="00564A98" w:rsidRDefault="00A3407B" w:rsidP="009D1D88">
      <w:pPr>
        <w:pStyle w:val="Default"/>
        <w:tabs>
          <w:tab w:val="left" w:pos="992"/>
        </w:tabs>
        <w:spacing w:line="360" w:lineRule="auto"/>
        <w:jc w:val="both"/>
        <w:rPr>
          <w:color w:val="auto"/>
          <w:lang w:val="vi-VN"/>
        </w:rPr>
      </w:pPr>
      <w:r>
        <w:rPr>
          <w:b/>
          <w:color w:val="0033CC"/>
          <w:lang w:val="vi-VN"/>
        </w:rPr>
        <w:t xml:space="preserve">Câu 60. </w:t>
      </w:r>
      <w:r w:rsidRPr="00794EC3">
        <w:rPr>
          <w:rFonts w:ascii="Cambria" w:hAnsi="Cambria"/>
          <w:b/>
          <w:color w:val="FF0000"/>
          <w:sz w:val="18"/>
          <w:highlight w:val="yellow"/>
        </w:rPr>
        <w:t xml:space="preserve">(ĐH 09): </w:t>
      </w:r>
      <w:r w:rsidRPr="00564A98">
        <w:rPr>
          <w:color w:val="auto"/>
          <w:lang w:val="vi-VN"/>
        </w:rPr>
        <w:t xml:space="preserve">Đặt điện áp xoay chiều vào hai đầu đoạn mạch có R, L, C mắc nối tiếp. Biết R = 10 </w:t>
      </w:r>
      <w:r w:rsidRPr="00564A98">
        <w:rPr>
          <w:color w:val="auto"/>
        </w:rPr>
        <w:t>Ω</w:t>
      </w:r>
      <w:r w:rsidRPr="00564A98">
        <w:rPr>
          <w:color w:val="auto"/>
          <w:lang w:val="vi-VN"/>
        </w:rPr>
        <w:t>, cuộn cảm thuần có L=1/(10</w:t>
      </w:r>
      <w:r w:rsidRPr="00564A98">
        <w:rPr>
          <w:color w:val="auto"/>
        </w:rPr>
        <w:t>π</w:t>
      </w:r>
      <w:r w:rsidRPr="00564A98">
        <w:rPr>
          <w:color w:val="auto"/>
          <w:lang w:val="vi-VN"/>
        </w:rPr>
        <w:t xml:space="preserve">) (H), tụ điện có C = </w:t>
      </w:r>
      <m:oMath>
        <m:f>
          <m:fPr>
            <m:ctrlPr>
              <w:rPr>
                <w:rFonts w:ascii="Cambria Math" w:hAnsi="Cambria Math"/>
                <w:color w:val="auto"/>
              </w:rPr>
            </m:ctrlPr>
          </m:fPr>
          <m:num>
            <m:sSup>
              <m:sSupPr>
                <m:ctrlPr>
                  <w:rPr>
                    <w:rFonts w:ascii="Cambria Math" w:hAnsi="Cambria Math"/>
                    <w:color w:val="auto"/>
                  </w:rPr>
                </m:ctrlPr>
              </m:sSupPr>
              <m:e>
                <m:r>
                  <m:rPr>
                    <m:sty m:val="p"/>
                  </m:rPr>
                  <w:rPr>
                    <w:rFonts w:ascii="Cambria Math" w:hAnsi="Cambria Math"/>
                    <w:color w:val="auto"/>
                  </w:rPr>
                  <m:t>10</m:t>
                </m:r>
              </m:e>
              <m:sup>
                <m:r>
                  <m:rPr>
                    <m:sty m:val="p"/>
                  </m:rPr>
                  <w:rPr>
                    <w:rFonts w:ascii="Cambria Math" w:hAnsi="Cambria Math"/>
                    <w:color w:val="auto"/>
                  </w:rPr>
                  <m:t>-3</m:t>
                </m:r>
              </m:sup>
            </m:sSup>
          </m:num>
          <m:den>
            <m:r>
              <m:rPr>
                <m:sty m:val="p"/>
              </m:rPr>
              <w:rPr>
                <w:rFonts w:ascii="Cambria Math" w:hAnsi="Cambria Math"/>
                <w:color w:val="auto"/>
              </w:rPr>
              <m:t>2π</m:t>
            </m:r>
          </m:den>
        </m:f>
      </m:oMath>
      <w:r w:rsidRPr="00564A98">
        <w:rPr>
          <w:color w:val="auto"/>
          <w:lang w:val="vi-VN"/>
        </w:rPr>
        <w:t xml:space="preserve"> (F) và điện áp giữa hai đầu cuộn cảm thuần là u</w:t>
      </w:r>
      <w:r w:rsidRPr="00564A98">
        <w:rPr>
          <w:color w:val="auto"/>
          <w:vertAlign w:val="subscript"/>
          <w:lang w:val="vi-VN"/>
        </w:rPr>
        <w:t>L</w:t>
      </w:r>
      <w:r w:rsidRPr="00564A98">
        <w:rPr>
          <w:color w:val="auto"/>
          <w:lang w:val="vi-VN"/>
        </w:rPr>
        <w:t>= 20</w:t>
      </w:r>
      <m:oMath>
        <m:rad>
          <m:radPr>
            <m:degHide m:val="1"/>
            <m:ctrlPr>
              <w:rPr>
                <w:rFonts w:ascii="Cambria Math" w:hAnsi="Cambria Math"/>
                <w:color w:val="auto"/>
              </w:rPr>
            </m:ctrlPr>
          </m:radPr>
          <m:deg/>
          <m:e>
            <m:r>
              <m:rPr>
                <m:sty m:val="p"/>
              </m:rPr>
              <w:rPr>
                <w:rFonts w:ascii="Cambria Math" w:hAnsi="Cambria Math"/>
                <w:color w:val="auto"/>
              </w:rPr>
              <m:t>2</m:t>
            </m:r>
          </m:e>
        </m:rad>
      </m:oMath>
      <w:r w:rsidRPr="00564A98">
        <w:rPr>
          <w:color w:val="auto"/>
          <w:lang w:val="vi-VN"/>
        </w:rPr>
        <w:t>cos(100</w:t>
      </w:r>
      <w:r w:rsidRPr="00564A98">
        <w:rPr>
          <w:color w:val="auto"/>
        </w:rPr>
        <w:t>π</w:t>
      </w:r>
      <w:r w:rsidRPr="00564A98">
        <w:rPr>
          <w:color w:val="auto"/>
          <w:lang w:val="vi-VN"/>
        </w:rPr>
        <w:t xml:space="preserve">t + </w:t>
      </w:r>
      <w:r w:rsidRPr="00564A98">
        <w:rPr>
          <w:color w:val="auto"/>
        </w:rPr>
        <w:t>π</w:t>
      </w:r>
      <w:r w:rsidRPr="00564A98">
        <w:rPr>
          <w:color w:val="auto"/>
          <w:lang w:val="vi-VN"/>
        </w:rPr>
        <w:t xml:space="preserve">/2) (V). Biểu thức điện áp giữa hai đầu đoạn mạch là </w:t>
      </w:r>
    </w:p>
    <w:p w14:paraId="767F962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b/>
          <w:color w:val="FF0000"/>
          <w:lang w:val="vi-VN"/>
        </w:rPr>
        <w:tab/>
        <w:t xml:space="preserve">A. </w:t>
      </w:r>
      <w:r w:rsidRPr="00564A98">
        <w:rPr>
          <w:rFonts w:ascii="Times New Roman" w:hAnsi="Times New Roman"/>
          <w:lang w:val="vi-VN"/>
        </w:rPr>
        <w:t>u = 40cos(100</w:t>
      </w:r>
      <w:r w:rsidRPr="00564A98">
        <w:rPr>
          <w:rFonts w:ascii="Times New Roman" w:hAnsi="Times New Roman"/>
        </w:rPr>
        <w:t>π</w:t>
      </w:r>
      <w:r w:rsidRPr="00564A98">
        <w:rPr>
          <w:rFonts w:ascii="Times New Roman" w:hAnsi="Times New Roman"/>
          <w:lang w:val="vi-VN"/>
        </w:rPr>
        <w:t xml:space="preserve">t + </w:t>
      </w:r>
      <w:r w:rsidRPr="00564A98">
        <w:rPr>
          <w:rFonts w:ascii="Times New Roman" w:hAnsi="Times New Roman"/>
        </w:rPr>
        <w:t>π</w:t>
      </w:r>
      <w:r w:rsidRPr="00564A98">
        <w:rPr>
          <w:rFonts w:ascii="Times New Roman" w:hAnsi="Times New Roman"/>
          <w:lang w:val="vi-VN"/>
        </w:rPr>
        <w:t>/4) (V).</w:t>
      </w:r>
      <w:r w:rsidRPr="00564A98">
        <w:rPr>
          <w:rFonts w:ascii="Times New Roman" w:hAnsi="Times New Roman"/>
          <w:b/>
          <w:color w:val="FF0000"/>
        </w:rPr>
        <w:tab/>
        <w:t xml:space="preserve">B. </w:t>
      </w:r>
      <w:r w:rsidRPr="00564A98">
        <w:rPr>
          <w:rFonts w:ascii="Times New Roman" w:hAnsi="Times New Roman"/>
          <w:lang w:val="vi-VN"/>
        </w:rPr>
        <w:t>u = 40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cos(100</w:t>
      </w:r>
      <w:r w:rsidRPr="00564A98">
        <w:rPr>
          <w:rFonts w:ascii="Times New Roman" w:hAnsi="Times New Roman"/>
        </w:rPr>
        <w:t>π</w:t>
      </w:r>
      <w:r w:rsidRPr="00564A98">
        <w:rPr>
          <w:rFonts w:ascii="Times New Roman" w:hAnsi="Times New Roman"/>
          <w:lang w:val="vi-VN"/>
        </w:rPr>
        <w:t xml:space="preserve">t – </w:t>
      </w:r>
      <w:r w:rsidRPr="00564A98">
        <w:rPr>
          <w:rFonts w:ascii="Times New Roman" w:hAnsi="Times New Roman"/>
        </w:rPr>
        <w:t>π</w:t>
      </w:r>
      <w:r w:rsidRPr="00564A98">
        <w:rPr>
          <w:rFonts w:ascii="Times New Roman" w:hAnsi="Times New Roman"/>
          <w:lang w:val="vi-VN"/>
        </w:rPr>
        <w:t>/4) (V).</w:t>
      </w:r>
    </w:p>
    <w:p w14:paraId="17AF9B0D" w14:textId="77777777" w:rsidR="00A3407B" w:rsidRPr="00564A98" w:rsidRDefault="00A3407B" w:rsidP="009D1D88">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lang w:val="vi-VN"/>
        </w:rPr>
      </w:pPr>
      <w:r w:rsidRPr="00564A98">
        <w:rPr>
          <w:rFonts w:ascii="Times New Roman" w:hAnsi="Times New Roman"/>
          <w:b/>
          <w:color w:val="FF0000"/>
          <w:sz w:val="24"/>
          <w:szCs w:val="24"/>
          <w:lang w:val="vi-VN"/>
        </w:rPr>
        <w:tab/>
        <w:t xml:space="preserve">C. </w:t>
      </w:r>
      <w:r w:rsidRPr="00564A98">
        <w:rPr>
          <w:rFonts w:ascii="Times New Roman" w:hAnsi="Times New Roman"/>
          <w:sz w:val="24"/>
          <w:szCs w:val="24"/>
          <w:lang w:val="vi-VN"/>
        </w:rPr>
        <w:t>u = 40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vi-VN"/>
        </w:rPr>
        <w:t>cos(100</w:t>
      </w:r>
      <w:r w:rsidRPr="00564A98">
        <w:rPr>
          <w:rFonts w:ascii="Times New Roman" w:hAnsi="Times New Roman"/>
          <w:sz w:val="24"/>
          <w:szCs w:val="24"/>
        </w:rPr>
        <w:t>π</w:t>
      </w:r>
      <w:r w:rsidRPr="00564A98">
        <w:rPr>
          <w:rFonts w:ascii="Times New Roman" w:hAnsi="Times New Roman"/>
          <w:sz w:val="24"/>
          <w:szCs w:val="24"/>
          <w:lang w:val="vi-VN"/>
        </w:rPr>
        <w:t xml:space="preserve">t + </w:t>
      </w:r>
      <w:r w:rsidRPr="00564A98">
        <w:rPr>
          <w:rFonts w:ascii="Times New Roman" w:hAnsi="Times New Roman"/>
          <w:sz w:val="24"/>
          <w:szCs w:val="24"/>
        </w:rPr>
        <w:t>π</w:t>
      </w:r>
      <w:r w:rsidRPr="00564A98">
        <w:rPr>
          <w:rFonts w:ascii="Times New Roman" w:hAnsi="Times New Roman"/>
          <w:sz w:val="24"/>
          <w:szCs w:val="24"/>
          <w:lang w:val="vi-VN"/>
        </w:rPr>
        <w:t xml:space="preserve">/4) (V). </w:t>
      </w:r>
      <w:r w:rsidRPr="00564A98">
        <w:rPr>
          <w:rFonts w:ascii="Times New Roman" w:hAnsi="Times New Roman"/>
          <w:sz w:val="24"/>
          <w:szCs w:val="24"/>
        </w:rPr>
        <w:tab/>
      </w:r>
      <w:r w:rsidRPr="00564A98">
        <w:rPr>
          <w:rFonts w:ascii="Times New Roman" w:hAnsi="Times New Roman"/>
          <w:b/>
          <w:bCs/>
          <w:color w:val="FF0000"/>
          <w:sz w:val="24"/>
          <w:szCs w:val="24"/>
          <w:u w:val="single"/>
          <w:lang w:val="vi-VN"/>
        </w:rPr>
        <w:t xml:space="preserve">D. </w:t>
      </w:r>
      <w:r w:rsidRPr="00564A98">
        <w:rPr>
          <w:rFonts w:ascii="Times New Roman" w:hAnsi="Times New Roman"/>
          <w:sz w:val="24"/>
          <w:szCs w:val="24"/>
          <w:lang w:val="vi-VN"/>
        </w:rPr>
        <w:t>u = 40cos(100</w:t>
      </w:r>
      <w:r w:rsidRPr="00564A98">
        <w:rPr>
          <w:rFonts w:ascii="Times New Roman" w:hAnsi="Times New Roman"/>
          <w:sz w:val="24"/>
          <w:szCs w:val="24"/>
        </w:rPr>
        <w:t>π</w:t>
      </w:r>
      <w:r w:rsidRPr="00564A98">
        <w:rPr>
          <w:rFonts w:ascii="Times New Roman" w:hAnsi="Times New Roman"/>
          <w:sz w:val="24"/>
          <w:szCs w:val="24"/>
          <w:lang w:val="vi-VN"/>
        </w:rPr>
        <w:t xml:space="preserve">t – </w:t>
      </w:r>
      <w:r w:rsidRPr="00564A98">
        <w:rPr>
          <w:rFonts w:ascii="Times New Roman" w:hAnsi="Times New Roman"/>
          <w:sz w:val="24"/>
          <w:szCs w:val="24"/>
        </w:rPr>
        <w:t>π</w:t>
      </w:r>
      <w:r w:rsidRPr="00564A98">
        <w:rPr>
          <w:rFonts w:ascii="Times New Roman" w:hAnsi="Times New Roman"/>
          <w:sz w:val="24"/>
          <w:szCs w:val="24"/>
          <w:lang w:val="vi-VN"/>
        </w:rPr>
        <w:t>/4) (V).</w:t>
      </w:r>
    </w:p>
    <w:p w14:paraId="46DC0F93"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61. </w:t>
      </w:r>
      <w:r w:rsidRPr="00794EC3">
        <w:rPr>
          <w:rFonts w:ascii="Cambria" w:hAnsi="Cambria"/>
          <w:b/>
          <w:color w:val="FF0000"/>
          <w:sz w:val="18"/>
          <w:highlight w:val="yellow"/>
        </w:rPr>
        <w:t xml:space="preserve">(ĐH 09): </w:t>
      </w:r>
      <w:r w:rsidRPr="00564A98">
        <w:rPr>
          <w:rFonts w:ascii="Times New Roman" w:hAnsi="Times New Roman"/>
          <w:lang w:val="vi-VN"/>
        </w:rPr>
        <w:t xml:space="preserve">Khi đặt hiệu điện thế không đổi 30 V vào hai đầu đoạn mạch gồm điện trở thuần mắc nối tiếp với cuộn cảm thuần có độ tự cảm </w:t>
      </w:r>
      <m:oMath>
        <m:f>
          <m:fPr>
            <m:ctrlPr>
              <w:rPr>
                <w:rFonts w:ascii="Cambria Math" w:hAnsi="Cambria Math"/>
                <w:lang w:val="vi-VN"/>
              </w:rPr>
            </m:ctrlPr>
          </m:fPr>
          <m:num>
            <m:r>
              <m:rPr>
                <m:sty m:val="p"/>
              </m:rPr>
              <w:rPr>
                <w:rFonts w:ascii="Cambria Math" w:hAnsi="Cambria Math"/>
                <w:lang w:val="vi-VN"/>
              </w:rPr>
              <m:t>1</m:t>
            </m:r>
          </m:num>
          <m:den>
            <m:r>
              <m:rPr>
                <m:sty m:val="p"/>
              </m:rPr>
              <w:rPr>
                <w:rFonts w:ascii="Cambria Math" w:hAnsi="Cambria Math"/>
                <w:lang w:val="vi-VN"/>
              </w:rPr>
              <m:t>4π</m:t>
            </m:r>
          </m:den>
        </m:f>
      </m:oMath>
      <w:r w:rsidRPr="00564A98">
        <w:rPr>
          <w:rFonts w:ascii="Times New Roman" w:hAnsi="Times New Roman"/>
          <w:lang w:val="vi-VN"/>
        </w:rPr>
        <w:t xml:space="preserve"> (H) thì dòng điện trong đoạn mạch là dòng điện một chiều có cường độ </w:t>
      </w:r>
      <w:smartTag w:uri="urn:schemas-microsoft-com:office:smarttags" w:element="metricconverter">
        <w:smartTagPr>
          <w:attr w:name="ProductID" w:val="1 A"/>
        </w:smartTagPr>
        <w:r w:rsidRPr="00564A98">
          <w:rPr>
            <w:rFonts w:ascii="Times New Roman" w:hAnsi="Times New Roman"/>
            <w:lang w:val="vi-VN"/>
          </w:rPr>
          <w:t>1 A</w:t>
        </w:r>
      </w:smartTag>
      <w:r w:rsidRPr="00564A98">
        <w:rPr>
          <w:rFonts w:ascii="Times New Roman" w:hAnsi="Times New Roman"/>
          <w:lang w:val="vi-VN"/>
        </w:rPr>
        <w:t>. Nếu đặt vào hai đầu đoạn mạch này điện áp u=150</w:t>
      </w:r>
      <m:oMath>
        <m:rad>
          <m:radPr>
            <m:degHide m:val="1"/>
            <m:ctrlPr>
              <w:rPr>
                <w:rFonts w:ascii="Cambria Math" w:eastAsia="Calibri"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cos120</w:t>
      </w:r>
      <w:r w:rsidRPr="00564A98">
        <w:rPr>
          <w:rFonts w:ascii="Times New Roman" w:hAnsi="Times New Roman"/>
        </w:rPr>
        <w:t>π</w:t>
      </w:r>
      <w:r w:rsidRPr="00564A98">
        <w:rPr>
          <w:rFonts w:ascii="Times New Roman" w:hAnsi="Times New Roman"/>
          <w:lang w:val="vi-VN"/>
        </w:rPr>
        <w:t xml:space="preserve">t (V) thì biểu thức của cường độ dòng điện trong đoạn mạch là </w:t>
      </w:r>
    </w:p>
    <w:p w14:paraId="034E49AE"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vi-VN"/>
        </w:rPr>
      </w:pPr>
      <w:r w:rsidRPr="00564A98">
        <w:rPr>
          <w:b/>
          <w:bCs/>
          <w:color w:val="FF0000"/>
          <w:lang w:val="it-IT"/>
        </w:rPr>
        <w:tab/>
        <w:t xml:space="preserve">A. </w:t>
      </w:r>
      <w:r w:rsidRPr="00564A98">
        <w:rPr>
          <w:color w:val="auto"/>
          <w:lang w:val="it-IT"/>
        </w:rPr>
        <w:t>i</w:t>
      </w:r>
      <w:r w:rsidRPr="00564A98">
        <w:rPr>
          <w:color w:val="auto"/>
          <w:lang w:val="vi-VN"/>
        </w:rPr>
        <w:t>=</w:t>
      </w:r>
      <w:r w:rsidRPr="00564A98">
        <w:rPr>
          <w:color w:val="auto"/>
          <w:lang w:val="it-IT"/>
        </w:rPr>
        <w:t>5</w:t>
      </w:r>
      <m:oMath>
        <m:rad>
          <m:radPr>
            <m:degHide m:val="1"/>
            <m:ctrlPr>
              <w:rPr>
                <w:rFonts w:ascii="Cambria Math" w:hAnsi="Cambria Math"/>
                <w:color w:val="auto"/>
                <w:lang w:val="vi-VN"/>
              </w:rPr>
            </m:ctrlPr>
          </m:radPr>
          <m:deg/>
          <m:e>
            <m:r>
              <m:rPr>
                <m:sty m:val="p"/>
              </m:rPr>
              <w:rPr>
                <w:rFonts w:ascii="Cambria Math" w:hAnsi="Cambria Math"/>
                <w:color w:val="auto"/>
                <w:lang w:val="vi-VN"/>
              </w:rPr>
              <m:t>2</m:t>
            </m:r>
          </m:e>
        </m:rad>
      </m:oMath>
      <w:r w:rsidRPr="00564A98">
        <w:rPr>
          <w:color w:val="auto"/>
          <w:lang w:val="it-IT"/>
        </w:rPr>
        <w:t>cos(120</w:t>
      </w:r>
      <w:r w:rsidRPr="00564A98">
        <w:rPr>
          <w:color w:val="auto"/>
        </w:rPr>
        <w:t>π</w:t>
      </w:r>
      <w:r w:rsidRPr="00564A98">
        <w:rPr>
          <w:color w:val="auto"/>
          <w:lang w:val="it-IT"/>
        </w:rPr>
        <w:t>t</w:t>
      </w:r>
      <w:r w:rsidRPr="00564A98">
        <w:rPr>
          <w:color w:val="auto"/>
          <w:lang w:val="vi-VN"/>
        </w:rPr>
        <w:t xml:space="preserve"> + </w:t>
      </w:r>
      <m:oMath>
        <m:f>
          <m:fPr>
            <m:ctrlPr>
              <w:rPr>
                <w:rFonts w:ascii="Cambria Math" w:hAnsi="Cambria Math"/>
                <w:color w:val="auto"/>
                <w:lang w:val="vi-VN"/>
              </w:rPr>
            </m:ctrlPr>
          </m:fPr>
          <m:num>
            <m:r>
              <m:rPr>
                <m:sty m:val="p"/>
              </m:rPr>
              <w:rPr>
                <w:rFonts w:ascii="Cambria Math" w:hAnsi="Cambria Math"/>
                <w:color w:val="auto"/>
                <w:lang w:val="vi-VN"/>
              </w:rPr>
              <m:t>π</m:t>
            </m:r>
          </m:num>
          <m:den>
            <m:r>
              <m:rPr>
                <m:sty m:val="p"/>
              </m:rPr>
              <w:rPr>
                <w:rFonts w:ascii="Cambria Math" w:hAnsi="Cambria Math"/>
                <w:color w:val="auto"/>
                <w:lang w:val="vi-VN"/>
              </w:rPr>
              <m:t>4</m:t>
            </m:r>
          </m:den>
        </m:f>
      </m:oMath>
      <w:r w:rsidRPr="00564A98">
        <w:rPr>
          <w:color w:val="auto"/>
          <w:lang w:val="it-IT"/>
        </w:rPr>
        <w:t xml:space="preserve">) (A). </w:t>
      </w:r>
      <w:r w:rsidRPr="00564A98">
        <w:rPr>
          <w:b/>
          <w:color w:val="FF0000"/>
          <w:lang w:val="it-IT"/>
        </w:rPr>
        <w:tab/>
        <w:t xml:space="preserve">B. </w:t>
      </w:r>
      <w:r w:rsidRPr="00564A98">
        <w:rPr>
          <w:color w:val="auto"/>
          <w:lang w:val="it-IT"/>
        </w:rPr>
        <w:t>i</w:t>
      </w:r>
      <w:r w:rsidRPr="00564A98">
        <w:rPr>
          <w:color w:val="auto"/>
          <w:lang w:val="vi-VN"/>
        </w:rPr>
        <w:t>=</w:t>
      </w:r>
      <w:r w:rsidRPr="00564A98">
        <w:rPr>
          <w:color w:val="auto"/>
          <w:lang w:val="it-IT"/>
        </w:rPr>
        <w:t>5</w:t>
      </w:r>
      <m:oMath>
        <m:rad>
          <m:radPr>
            <m:degHide m:val="1"/>
            <m:ctrlPr>
              <w:rPr>
                <w:rFonts w:ascii="Cambria Math" w:hAnsi="Cambria Math"/>
                <w:color w:val="auto"/>
                <w:lang w:val="vi-VN"/>
              </w:rPr>
            </m:ctrlPr>
          </m:radPr>
          <m:deg/>
          <m:e>
            <m:r>
              <m:rPr>
                <m:sty m:val="p"/>
              </m:rPr>
              <w:rPr>
                <w:rFonts w:ascii="Cambria Math" w:hAnsi="Cambria Math"/>
                <w:color w:val="auto"/>
                <w:lang w:val="vi-VN"/>
              </w:rPr>
              <m:t>2</m:t>
            </m:r>
          </m:e>
        </m:rad>
      </m:oMath>
      <w:r w:rsidRPr="00564A98">
        <w:rPr>
          <w:color w:val="auto"/>
          <w:lang w:val="it-IT"/>
        </w:rPr>
        <w:t>cos(120</w:t>
      </w:r>
      <w:r w:rsidRPr="00564A98">
        <w:rPr>
          <w:color w:val="auto"/>
        </w:rPr>
        <w:t>π</w:t>
      </w:r>
      <w:r w:rsidRPr="00564A98">
        <w:rPr>
          <w:color w:val="auto"/>
          <w:lang w:val="it-IT"/>
        </w:rPr>
        <w:t>t</w:t>
      </w:r>
      <w:r w:rsidRPr="00564A98">
        <w:rPr>
          <w:color w:val="auto"/>
          <w:lang w:val="vi-VN"/>
        </w:rPr>
        <w:t xml:space="preserve"> - </w:t>
      </w:r>
      <m:oMath>
        <m:f>
          <m:fPr>
            <m:ctrlPr>
              <w:rPr>
                <w:rFonts w:ascii="Cambria Math" w:hAnsi="Cambria Math"/>
                <w:color w:val="auto"/>
                <w:lang w:val="vi-VN"/>
              </w:rPr>
            </m:ctrlPr>
          </m:fPr>
          <m:num>
            <m:r>
              <m:rPr>
                <m:sty m:val="p"/>
              </m:rPr>
              <w:rPr>
                <w:rFonts w:ascii="Cambria Math" w:hAnsi="Cambria Math"/>
                <w:color w:val="auto"/>
                <w:lang w:val="vi-VN"/>
              </w:rPr>
              <m:t>π</m:t>
            </m:r>
          </m:num>
          <m:den>
            <m:r>
              <m:rPr>
                <m:sty m:val="p"/>
              </m:rPr>
              <w:rPr>
                <w:rFonts w:ascii="Cambria Math" w:hAnsi="Cambria Math"/>
                <w:color w:val="auto"/>
                <w:lang w:val="vi-VN"/>
              </w:rPr>
              <m:t>4</m:t>
            </m:r>
          </m:den>
        </m:f>
      </m:oMath>
      <w:r w:rsidRPr="00564A98">
        <w:rPr>
          <w:color w:val="auto"/>
          <w:lang w:val="it-IT"/>
        </w:rPr>
        <w:t xml:space="preserve">) (A) </w:t>
      </w:r>
    </w:p>
    <w:p w14:paraId="6D6D526E" w14:textId="77777777" w:rsidR="00A3407B" w:rsidRPr="00564A98" w:rsidRDefault="00A3407B" w:rsidP="009D1D88">
      <w:pPr>
        <w:pStyle w:val="Default"/>
        <w:tabs>
          <w:tab w:val="left" w:pos="284"/>
          <w:tab w:val="left" w:pos="2835"/>
          <w:tab w:val="left" w:pos="5387"/>
          <w:tab w:val="left" w:pos="7938"/>
        </w:tabs>
        <w:spacing w:line="360" w:lineRule="auto"/>
        <w:jc w:val="both"/>
        <w:rPr>
          <w:color w:val="auto"/>
          <w:lang w:val="it-IT"/>
        </w:rPr>
      </w:pPr>
      <w:r w:rsidRPr="00564A98">
        <w:rPr>
          <w:b/>
          <w:bCs/>
          <w:color w:val="FF0000"/>
          <w:lang w:val="it-IT"/>
        </w:rPr>
        <w:tab/>
        <w:t xml:space="preserve">C. </w:t>
      </w:r>
      <w:r w:rsidRPr="00564A98">
        <w:rPr>
          <w:color w:val="auto"/>
          <w:lang w:val="it-IT"/>
        </w:rPr>
        <w:t>i</w:t>
      </w:r>
      <w:r w:rsidRPr="00564A98">
        <w:rPr>
          <w:color w:val="auto"/>
          <w:lang w:val="vi-VN"/>
        </w:rPr>
        <w:t>=</w:t>
      </w:r>
      <w:r w:rsidRPr="00564A98">
        <w:rPr>
          <w:color w:val="auto"/>
          <w:lang w:val="it-IT"/>
        </w:rPr>
        <w:t>5cos(120</w:t>
      </w:r>
      <w:r w:rsidRPr="00564A98">
        <w:rPr>
          <w:color w:val="auto"/>
        </w:rPr>
        <w:t>π</w:t>
      </w:r>
      <w:r w:rsidRPr="00564A98">
        <w:rPr>
          <w:color w:val="auto"/>
          <w:lang w:val="it-IT"/>
        </w:rPr>
        <w:t>t</w:t>
      </w:r>
      <w:r w:rsidRPr="00564A98">
        <w:rPr>
          <w:color w:val="auto"/>
          <w:lang w:val="vi-VN"/>
        </w:rPr>
        <w:t xml:space="preserve"> + </w:t>
      </w:r>
      <m:oMath>
        <m:f>
          <m:fPr>
            <m:ctrlPr>
              <w:rPr>
                <w:rFonts w:ascii="Cambria Math" w:hAnsi="Cambria Math"/>
                <w:color w:val="auto"/>
                <w:lang w:val="vi-VN"/>
              </w:rPr>
            </m:ctrlPr>
          </m:fPr>
          <m:num>
            <m:r>
              <m:rPr>
                <m:sty m:val="p"/>
              </m:rPr>
              <w:rPr>
                <w:rFonts w:ascii="Cambria Math" w:hAnsi="Cambria Math"/>
                <w:color w:val="auto"/>
                <w:lang w:val="vi-VN"/>
              </w:rPr>
              <m:t>π</m:t>
            </m:r>
          </m:num>
          <m:den>
            <m:r>
              <m:rPr>
                <m:sty m:val="p"/>
              </m:rPr>
              <w:rPr>
                <w:rFonts w:ascii="Cambria Math" w:hAnsi="Cambria Math"/>
                <w:color w:val="auto"/>
                <w:lang w:val="vi-VN"/>
              </w:rPr>
              <m:t>4</m:t>
            </m:r>
          </m:den>
        </m:f>
      </m:oMath>
      <w:r w:rsidRPr="00564A98">
        <w:rPr>
          <w:color w:val="auto"/>
          <w:lang w:val="it-IT"/>
        </w:rPr>
        <w:t xml:space="preserve">) (A). </w:t>
      </w:r>
      <w:r w:rsidRPr="00564A98">
        <w:rPr>
          <w:color w:val="auto"/>
          <w:lang w:val="it-IT"/>
        </w:rPr>
        <w:tab/>
      </w:r>
      <w:r w:rsidRPr="00564A98">
        <w:rPr>
          <w:color w:val="auto"/>
          <w:lang w:val="it-IT"/>
        </w:rPr>
        <w:tab/>
      </w:r>
      <w:r w:rsidRPr="00564A98">
        <w:rPr>
          <w:b/>
          <w:bCs/>
          <w:color w:val="FF0000"/>
          <w:u w:val="single"/>
          <w:lang w:val="it-IT"/>
        </w:rPr>
        <w:t>D.</w:t>
      </w:r>
      <w:r w:rsidRPr="00564A98">
        <w:rPr>
          <w:b/>
          <w:bCs/>
          <w:color w:val="auto"/>
          <w:lang w:val="it-IT"/>
        </w:rPr>
        <w:t xml:space="preserve"> </w:t>
      </w:r>
      <w:r w:rsidRPr="00564A98">
        <w:rPr>
          <w:color w:val="auto"/>
          <w:lang w:val="it-IT"/>
        </w:rPr>
        <w:t>i</w:t>
      </w:r>
      <w:r w:rsidRPr="00564A98">
        <w:rPr>
          <w:color w:val="auto"/>
          <w:lang w:val="vi-VN"/>
        </w:rPr>
        <w:t>=</w:t>
      </w:r>
      <w:r w:rsidRPr="00564A98">
        <w:rPr>
          <w:color w:val="auto"/>
          <w:lang w:val="it-IT"/>
        </w:rPr>
        <w:t>5cos(120</w:t>
      </w:r>
      <w:r w:rsidRPr="00564A98">
        <w:rPr>
          <w:color w:val="auto"/>
        </w:rPr>
        <w:t>π</w:t>
      </w:r>
      <w:r w:rsidRPr="00564A98">
        <w:rPr>
          <w:color w:val="auto"/>
          <w:lang w:val="it-IT"/>
        </w:rPr>
        <w:t>t</w:t>
      </w:r>
      <w:r w:rsidRPr="00564A98">
        <w:rPr>
          <w:color w:val="auto"/>
          <w:lang w:val="vi-VN"/>
        </w:rPr>
        <w:t xml:space="preserve">- </w:t>
      </w:r>
      <m:oMath>
        <m:f>
          <m:fPr>
            <m:ctrlPr>
              <w:rPr>
                <w:rFonts w:ascii="Cambria Math" w:hAnsi="Cambria Math"/>
                <w:color w:val="auto"/>
                <w:lang w:val="vi-VN"/>
              </w:rPr>
            </m:ctrlPr>
          </m:fPr>
          <m:num>
            <m:r>
              <m:rPr>
                <m:sty m:val="p"/>
              </m:rPr>
              <w:rPr>
                <w:rFonts w:ascii="Cambria Math" w:hAnsi="Cambria Math"/>
                <w:color w:val="auto"/>
                <w:lang w:val="vi-VN"/>
              </w:rPr>
              <m:t>π</m:t>
            </m:r>
          </m:num>
          <m:den>
            <m:r>
              <m:rPr>
                <m:sty m:val="p"/>
              </m:rPr>
              <w:rPr>
                <w:rFonts w:ascii="Cambria Math" w:hAnsi="Cambria Math"/>
                <w:color w:val="auto"/>
                <w:lang w:val="vi-VN"/>
              </w:rPr>
              <m:t>4</m:t>
            </m:r>
          </m:den>
        </m:f>
      </m:oMath>
      <w:r w:rsidRPr="00564A98">
        <w:rPr>
          <w:color w:val="auto"/>
          <w:lang w:val="it-IT"/>
        </w:rPr>
        <w:t>) (A).</w:t>
      </w:r>
    </w:p>
    <w:p w14:paraId="160024FA"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1" w:name="_Toc18406519"/>
      <w:r w:rsidRPr="00564A98">
        <w:rPr>
          <w:i w:val="0"/>
          <w:sz w:val="24"/>
          <w:szCs w:val="24"/>
          <w:highlight w:val="yellow"/>
          <w:lang w:val="nl-NL"/>
        </w:rPr>
        <w:t>2010</w:t>
      </w:r>
      <w:bookmarkEnd w:id="51"/>
    </w:p>
    <w:p w14:paraId="1E973B4D"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62. </w:t>
      </w:r>
      <w:r w:rsidRPr="00794EC3">
        <w:rPr>
          <w:rFonts w:ascii="Cambria" w:hAnsi="Cambria"/>
          <w:b/>
          <w:color w:val="FF0000"/>
          <w:sz w:val="18"/>
          <w:highlight w:val="yellow"/>
          <w:lang w:val="es-MX"/>
        </w:rPr>
        <w:t xml:space="preserve">(ĐH 10): </w:t>
      </w:r>
      <w:r w:rsidRPr="00564A98">
        <w:rPr>
          <w:rFonts w:ascii="Times New Roman" w:hAnsi="Times New Roman"/>
          <w:lang w:val="es-MX"/>
        </w:rPr>
        <w:t xml:space="preserve">Đặt điện áp xoay chiều có giá trị hiệu dụng không đổi, tần số 50Hz vào hai đầu đoạn mạch mắc nối tiếp gồm điện trở thuần R, cuộn cảm thuần có độ tự cảm L và tụ điện có điện dung C thay đổi được. </w:t>
      </w:r>
      <w:r w:rsidRPr="00564A98">
        <w:rPr>
          <w:rFonts w:ascii="Times New Roman" w:hAnsi="Times New Roman"/>
          <w:lang w:val="es-MX"/>
        </w:rPr>
        <w:lastRenderedPageBreak/>
        <w:t xml:space="preserve">Điều chỉnh điện dung C đến giá trị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4π</m:t>
            </m:r>
          </m:den>
        </m:f>
        <m:r>
          <m:rPr>
            <m:sty m:val="p"/>
          </m:rPr>
          <w:rPr>
            <w:rFonts w:ascii="Cambria Math" w:hAnsi="Cambria Math"/>
          </w:rPr>
          <m:t>F</m:t>
        </m:r>
      </m:oMath>
      <w:r w:rsidRPr="00564A98">
        <w:rPr>
          <w:rFonts w:ascii="Times New Roman" w:hAnsi="Times New Roman"/>
          <w:lang w:val="es-MX"/>
        </w:rPr>
        <w:t xml:space="preserve"> hoặc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2π</m:t>
            </m:r>
          </m:den>
        </m:f>
        <m:r>
          <m:rPr>
            <m:sty m:val="p"/>
          </m:rPr>
          <w:rPr>
            <w:rFonts w:ascii="Cambria Math" w:hAnsi="Cambria Math"/>
          </w:rPr>
          <m:t>F</m:t>
        </m:r>
      </m:oMath>
      <w:r w:rsidRPr="00564A98">
        <w:rPr>
          <w:rFonts w:ascii="Times New Roman" w:hAnsi="Times New Roman"/>
          <w:lang w:val="es-MX"/>
        </w:rPr>
        <w:t xml:space="preserve"> thì công suất tiêu thụ trên đoạn mạch đều có giá trị bằng nhau. Giá trị của L bằng</w:t>
      </w:r>
    </w:p>
    <w:p w14:paraId="2ACAC07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es-MX"/>
        </w:rPr>
      </w:pPr>
      <w:r w:rsidRPr="00564A98">
        <w:rPr>
          <w:rFonts w:ascii="Times New Roman" w:hAnsi="Times New Roman"/>
          <w:b/>
          <w:color w:val="FF0000"/>
          <w:lang w:val="es-MX"/>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den>
        </m:f>
      </m:oMath>
      <w:r w:rsidRPr="00564A98">
        <w:rPr>
          <w:rFonts w:ascii="Times New Roman" w:hAnsi="Times New Roman"/>
        </w:rPr>
        <w:t>H.</w:t>
      </w:r>
      <w:r w:rsidRPr="00564A98">
        <w:rPr>
          <w:rFonts w:ascii="Times New Roman" w:hAnsi="Times New Roman"/>
          <w:b/>
          <w:color w:val="FF0000"/>
          <w:lang w:val="es-MX"/>
        </w:rPr>
        <w:tab/>
        <w:t xml:space="preserve">B.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oMath>
      <w:r w:rsidRPr="00564A98">
        <w:rPr>
          <w:rFonts w:ascii="Times New Roman" w:hAnsi="Times New Roman"/>
        </w:rPr>
        <w:t>H.</w:t>
      </w:r>
      <w:r w:rsidRPr="00564A98">
        <w:rPr>
          <w:rFonts w:ascii="Times New Roman" w:hAnsi="Times New Roman"/>
          <w:b/>
          <w:color w:val="FF0000"/>
          <w:lang w:val="es-MX"/>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3π</m:t>
            </m:r>
          </m:den>
        </m:f>
      </m:oMath>
      <w:r w:rsidRPr="00564A98">
        <w:rPr>
          <w:rFonts w:ascii="Times New Roman" w:hAnsi="Times New Roman"/>
        </w:rPr>
        <w:t>H.</w:t>
      </w:r>
      <w:r w:rsidRPr="00564A98">
        <w:rPr>
          <w:rFonts w:ascii="Times New Roman" w:hAnsi="Times New Roman"/>
          <w:b/>
          <w:color w:val="FF0000"/>
          <w:lang w:val="es-MX"/>
        </w:rPr>
        <w:tab/>
        <w:t xml:space="preserve">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π</m:t>
            </m:r>
          </m:den>
        </m:f>
        <m:r>
          <m:rPr>
            <m:sty m:val="p"/>
          </m:rPr>
          <w:rPr>
            <w:rFonts w:ascii="Cambria Math" w:hAnsi="Cambria Math"/>
          </w:rPr>
          <m:t>H.</m:t>
        </m:r>
      </m:oMath>
    </w:p>
    <w:p w14:paraId="3F4606EB"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63. </w:t>
      </w:r>
      <w:r w:rsidRPr="00794EC3">
        <w:rPr>
          <w:rFonts w:ascii="Cambria" w:hAnsi="Cambria"/>
          <w:b/>
          <w:color w:val="FF0000"/>
          <w:sz w:val="18"/>
          <w:highlight w:val="yellow"/>
          <w:lang w:val="es-MX"/>
        </w:rPr>
        <w:t xml:space="preserve">(ĐH 10): </w:t>
      </w:r>
      <w:r w:rsidRPr="00564A98">
        <w:rPr>
          <w:rFonts w:ascii="Times New Roman" w:hAnsi="Times New Roman"/>
          <w:lang w:val="es-MX"/>
        </w:rPr>
        <w:t xml:space="preserve">Đặt điện áp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lang w:val="es-MX"/>
        </w:rPr>
        <w:t xml:space="preserve"> vào hai đầu đoạn mạch AB gồm hai đoạn mạch AN và NB mắc nối tiếp. Đoạn AN gồm biến trở R mắc nối tiếp với cuộn cảm thuần có độ tự cảm L, đoạn NB chỉ có tụ điện với điện dung C. Đặt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lang w:val="es-MX"/>
        </w:rPr>
        <w:t xml:space="preserve">. Để điện áp hiệu dụng giữa hai đầu đoạn mạch AN không phụ thuộc R thì tần số góc </w:t>
      </w:r>
      <w:r w:rsidRPr="00564A98">
        <w:rPr>
          <w:rFonts w:ascii="Times New Roman" w:hAnsi="Times New Roman"/>
        </w:rPr>
        <w:sym w:font="Symbol" w:char="F077"/>
      </w:r>
      <w:r w:rsidRPr="00564A98">
        <w:rPr>
          <w:rFonts w:ascii="Times New Roman" w:hAnsi="Times New Roman"/>
          <w:lang w:val="es-MX"/>
        </w:rPr>
        <w:t xml:space="preserve"> bằng</w:t>
      </w:r>
    </w:p>
    <w:p w14:paraId="7C844AF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es-MX"/>
        </w:rPr>
      </w:pPr>
      <w:r w:rsidRPr="00564A98">
        <w:rPr>
          <w:rFonts w:ascii="Times New Roman" w:hAnsi="Times New Roman"/>
          <w:b/>
          <w:color w:val="FF0000"/>
          <w:lang w:val="es-MX"/>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den>
        </m:f>
      </m:oMath>
      <w:r w:rsidRPr="00564A98">
        <w:rPr>
          <w:rFonts w:ascii="Times New Roman" w:hAnsi="Times New Roman"/>
        </w:rPr>
        <w:t>.</w:t>
      </w:r>
      <w:r w:rsidRPr="00564A98">
        <w:rPr>
          <w:rFonts w:ascii="Times New Roman" w:hAnsi="Times New Roman"/>
          <w:b/>
          <w:color w:val="FF0000"/>
          <w:lang w:val="es-MX"/>
        </w:rPr>
        <w:tab/>
        <w:t xml:space="preserve">B.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w:t>
      </w:r>
      <w:r w:rsidRPr="00564A98">
        <w:rPr>
          <w:rFonts w:ascii="Times New Roman" w:hAnsi="Times New Roman"/>
          <w:b/>
          <w:color w:val="FF0000"/>
          <w:lang w:val="es-MX"/>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num>
          <m:den>
            <m:rad>
              <m:radPr>
                <m:degHide m:val="1"/>
                <m:ctrlPr>
                  <w:rPr>
                    <w:rFonts w:ascii="Cambria Math" w:hAnsi="Cambria Math"/>
                  </w:rPr>
                </m:ctrlPr>
              </m:radPr>
              <m:deg/>
              <m:e>
                <m:r>
                  <m:rPr>
                    <m:sty m:val="p"/>
                  </m:rPr>
                  <w:rPr>
                    <w:rFonts w:ascii="Cambria Math" w:hAnsi="Cambria Math"/>
                  </w:rPr>
                  <m:t>2</m:t>
                </m:r>
              </m:e>
            </m:rad>
          </m:den>
        </m:f>
        <m:r>
          <m:rPr>
            <m:sty m:val="p"/>
          </m:rPr>
          <w:rPr>
            <w:rFonts w:ascii="Cambria Math" w:hAnsi="Cambria Math"/>
          </w:rPr>
          <m:t>.</m:t>
        </m:r>
      </m:oMath>
      <w:r w:rsidRPr="00564A98">
        <w:rPr>
          <w:rFonts w:ascii="Times New Roman" w:hAnsi="Times New Roman"/>
          <w:b/>
          <w:color w:val="FF0000"/>
          <w:lang w:val="es-MX"/>
        </w:rPr>
        <w:tab/>
        <w:t xml:space="preserve">D. </w:t>
      </w:r>
      <w:r w:rsidRPr="00564A98">
        <w:rPr>
          <w:rFonts w:ascii="Times New Roman" w:hAnsi="Times New Roman"/>
          <w:lang w:val="es-MX"/>
        </w:rPr>
        <w:t>2</w:t>
      </w:r>
      <w:r w:rsidRPr="00564A98">
        <w:rPr>
          <w:rFonts w:ascii="Times New Roman" w:hAnsi="Times New Roman"/>
        </w:rPr>
        <w:sym w:font="Symbol" w:char="F077"/>
      </w:r>
      <w:r w:rsidRPr="00564A98">
        <w:rPr>
          <w:rFonts w:ascii="Times New Roman" w:hAnsi="Times New Roman"/>
          <w:vertAlign w:val="subscript"/>
          <w:lang w:val="es-MX"/>
        </w:rPr>
        <w:t>1</w:t>
      </w:r>
      <w:r w:rsidRPr="00564A98">
        <w:rPr>
          <w:rFonts w:ascii="Times New Roman" w:hAnsi="Times New Roman"/>
          <w:lang w:val="es-MX"/>
        </w:rPr>
        <w:t>.</w:t>
      </w:r>
    </w:p>
    <w:p w14:paraId="7A3D17FB"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64. </w:t>
      </w:r>
      <w:r w:rsidRPr="00794EC3">
        <w:rPr>
          <w:rFonts w:ascii="Cambria" w:hAnsi="Cambria"/>
          <w:b/>
          <w:color w:val="FF0000"/>
          <w:sz w:val="18"/>
          <w:highlight w:val="yellow"/>
          <w:lang w:val="es-MX"/>
        </w:rPr>
        <w:t xml:space="preserve">(ĐH 10): </w:t>
      </w:r>
      <w:r w:rsidRPr="00564A98">
        <w:rPr>
          <w:rFonts w:ascii="Times New Roman" w:hAnsi="Times New Roman"/>
          <w:lang w:val="es-MX"/>
        </w:rPr>
        <w:t xml:space="preserve">Tại thời điểm t, điện áp </w:t>
      </w:r>
      <m:oMath>
        <m:r>
          <m:rPr>
            <m:sty m:val="p"/>
          </m:rPr>
          <w:rPr>
            <w:rFonts w:ascii="Cambria Math" w:hAnsi="Cambria Math"/>
          </w:rPr>
          <m:t>u=200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lang w:val="es-MX"/>
        </w:rPr>
        <w:t xml:space="preserve">(trong đó u tính bằng V, t tính bằng s) có giá trị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V</m:t>
        </m:r>
      </m:oMath>
      <w:r w:rsidRPr="00564A98">
        <w:rPr>
          <w:rFonts w:ascii="Times New Roman" w:hAnsi="Times New Roman"/>
          <w:lang w:val="es-MX"/>
        </w:rPr>
        <w:t xml:space="preserve"> và đang giảm. Sau thời điểm đó</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300</m:t>
            </m:r>
          </m:den>
        </m:f>
        <m:r>
          <m:rPr>
            <m:sty m:val="p"/>
          </m:rPr>
          <w:rPr>
            <w:rFonts w:ascii="Cambria Math" w:hAnsi="Cambria Math"/>
          </w:rPr>
          <m:t>s</m:t>
        </m:r>
      </m:oMath>
      <w:r w:rsidRPr="00564A98">
        <w:rPr>
          <w:rFonts w:ascii="Times New Roman" w:hAnsi="Times New Roman"/>
          <w:lang w:val="es-MX"/>
        </w:rPr>
        <w:t>, điện áp này có giá trị là</w:t>
      </w:r>
    </w:p>
    <w:p w14:paraId="14CDFD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es-MX"/>
        </w:rPr>
        <w:tab/>
        <w:t xml:space="preserve">A. </w:t>
      </w:r>
      <w:r w:rsidRPr="00564A98">
        <w:rPr>
          <w:rFonts w:ascii="Times New Roman" w:hAnsi="Times New Roman"/>
        </w:rPr>
        <w:sym w:font="Symbol" w:char="F02D"/>
      </w:r>
      <w:r w:rsidRPr="00564A98">
        <w:rPr>
          <w:rFonts w:ascii="Times New Roman" w:hAnsi="Times New Roman"/>
        </w:rPr>
        <w:t>100V.</w:t>
      </w:r>
      <w:r w:rsidRPr="00564A98">
        <w:rPr>
          <w:rFonts w:ascii="Times New Roman" w:hAnsi="Times New Roman"/>
          <w:b/>
          <w:color w:val="FF0000"/>
        </w:rPr>
        <w:tab/>
        <w:t xml:space="preserve">B.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V.</m:t>
        </m:r>
      </m:oMath>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V.</m:t>
        </m:r>
      </m:oMath>
      <w:r w:rsidRPr="00564A98">
        <w:rPr>
          <w:rFonts w:ascii="Times New Roman" w:hAnsi="Times New Roman"/>
          <w:b/>
          <w:color w:val="FF0000"/>
        </w:rPr>
        <w:tab/>
        <w:t xml:space="preserve">D. </w:t>
      </w:r>
      <w:r w:rsidRPr="00564A98">
        <w:rPr>
          <w:rFonts w:ascii="Times New Roman" w:hAnsi="Times New Roman"/>
        </w:rPr>
        <w:t>200 V.</w:t>
      </w:r>
    </w:p>
    <w:p w14:paraId="3D76B76F"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65. </w:t>
      </w:r>
      <w:r w:rsidRPr="00794EC3">
        <w:rPr>
          <w:rFonts w:ascii="Cambria" w:hAnsi="Cambria"/>
          <w:b/>
          <w:color w:val="FF0000"/>
          <w:sz w:val="18"/>
          <w:highlight w:val="yellow"/>
          <w:lang w:val="es-MX"/>
        </w:rPr>
        <w:t xml:space="preserve">(ĐH 10): </w:t>
      </w:r>
      <w:r w:rsidRPr="00564A98">
        <w:rPr>
          <w:rFonts w:ascii="Times New Roman" w:hAnsi="Times New Roman"/>
        </w:rPr>
        <w:t xml:space="preserve">Nối hai cực của một máy phát điện xoay chiều một pha vào hai đầu đoạn mạch AB gồm điện trở thuần R mắc nối tiếp với cuộn cảm thuần. Bỏ qua điện trở các cuộn dây của máy phát. Khi rôto của máy quay đều với tốc độ n vòng/phút thì cường độ dòng điện hiệu dụng trong đoạn mạch là </w:t>
      </w:r>
      <w:smartTag w:uri="urn:schemas-microsoft-com:office:smarttags" w:element="metricconverter">
        <w:smartTagPr>
          <w:attr w:name="ProductID" w:val="1 A"/>
        </w:smartTagPr>
        <w:r w:rsidRPr="00564A98">
          <w:rPr>
            <w:rFonts w:ascii="Times New Roman" w:hAnsi="Times New Roman"/>
          </w:rPr>
          <w:t>1 A</w:t>
        </w:r>
      </w:smartTag>
      <w:r w:rsidRPr="00564A98">
        <w:rPr>
          <w:rFonts w:ascii="Times New Roman" w:hAnsi="Times New Roman"/>
        </w:rPr>
        <w:t xml:space="preserve">. Khi rôto của máy quay đều với tốc độ 3n vòng/phút thì cường độ dòng điện hiệu dụng trong đoạn mạch là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A. Nếu rôto của máy quay đều với tốc độ 2n vòng/phút thì cảm kháng của đoạn mạch AB là</w:t>
      </w:r>
    </w:p>
    <w:p w14:paraId="0E6802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2R</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2R</m:t>
            </m:r>
          </m:num>
          <m:den>
            <m:rad>
              <m:radPr>
                <m:degHide m:val="1"/>
                <m:ctrlPr>
                  <w:rPr>
                    <w:rFonts w:ascii="Cambria Math" w:hAnsi="Cambria Math"/>
                  </w:rPr>
                </m:ctrlPr>
              </m:radPr>
              <m:deg/>
              <m:e>
                <m:r>
                  <m:rPr>
                    <m:sty m:val="p"/>
                  </m:rPr>
                  <w:rPr>
                    <w:rFonts w:ascii="Cambria Math" w:hAnsi="Cambria Math"/>
                  </w:rPr>
                  <m:t>3</m:t>
                </m:r>
              </m:e>
            </m:rad>
          </m:den>
        </m:f>
      </m:oMath>
      <w:r w:rsidRPr="00564A98">
        <w:rPr>
          <w:rFonts w:ascii="Times New Roman" w:hAnsi="Times New Roman"/>
        </w:rPr>
        <w:t>.</w:t>
      </w:r>
      <w:r w:rsidRPr="00564A98">
        <w:rPr>
          <w:rFonts w:ascii="Times New Roman" w:hAnsi="Times New Roman"/>
          <w:b/>
          <w:color w:val="FF0000"/>
        </w:rPr>
        <w:tab/>
        <w:t xml:space="preserve">C. </w:t>
      </w:r>
      <m:oMath>
        <m:r>
          <m:rPr>
            <m:sty m:val="p"/>
          </m:rPr>
          <w:rPr>
            <w:rFonts w:ascii="Cambria Math" w:hAnsi="Cambria Math"/>
          </w:rPr>
          <m:t>R</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r>
                  <m:rPr>
                    <m:sty m:val="p"/>
                  </m:rPr>
                  <w:rPr>
                    <w:rFonts w:ascii="Cambria Math" w:hAnsi="Cambria Math"/>
                  </w:rPr>
                  <m:t>3</m:t>
                </m:r>
              </m:e>
            </m:rad>
          </m:den>
        </m:f>
      </m:oMath>
      <w:r w:rsidRPr="00564A98">
        <w:rPr>
          <w:rFonts w:ascii="Times New Roman" w:hAnsi="Times New Roman"/>
        </w:rPr>
        <w:t>.</w:t>
      </w:r>
    </w:p>
    <w:p w14:paraId="4733E467"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66. </w:t>
      </w:r>
      <w:r w:rsidRPr="00794EC3">
        <w:rPr>
          <w:rFonts w:ascii="Cambria" w:hAnsi="Cambria"/>
          <w:b/>
          <w:color w:val="FF0000"/>
          <w:sz w:val="18"/>
          <w:highlight w:val="yellow"/>
          <w:lang w:val="es-MX"/>
        </w:rPr>
        <w:t xml:space="preserve">(ĐH 10): </w:t>
      </w:r>
      <w:r w:rsidRPr="00564A98">
        <w:rPr>
          <w:rFonts w:ascii="Times New Roman" w:hAnsi="Times New Roman"/>
        </w:rPr>
        <w:t>Đặt điện áp xoay chiều có giá trị hiệu dụng 200 V và tần số không đổi vào hai đầu A và B của đoạn mạch mắc nối tiếp theo thứ tự gồm biến trở R, cuộn cảm thuần có độ tự cảm L và tụ điện có điện dung C thay đổi. Gọi N là điểm nối giữa cuộn cảm thuần và tụ điện. Các giá trị R, L, C hữu hạn và khác không. Với C = C</w:t>
      </w:r>
      <w:r w:rsidRPr="00564A98">
        <w:rPr>
          <w:rFonts w:ascii="Times New Roman" w:hAnsi="Times New Roman"/>
          <w:vertAlign w:val="subscript"/>
        </w:rPr>
        <w:t>1</w:t>
      </w:r>
      <w:r w:rsidRPr="00564A98">
        <w:rPr>
          <w:rFonts w:ascii="Times New Roman" w:hAnsi="Times New Roman"/>
        </w:rPr>
        <w:t xml:space="preserve"> thì điện áp hiệu dụng giữa hai đầu biến trở R có giá trị không đổi và khác không khi thay đổi giá trị R của biến trở. Với C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num>
          <m:den>
            <m:r>
              <m:rPr>
                <m:sty m:val="p"/>
              </m:rPr>
              <w:rPr>
                <w:rFonts w:ascii="Cambria Math" w:hAnsi="Cambria Math"/>
              </w:rPr>
              <m:t>2</m:t>
            </m:r>
          </m:den>
        </m:f>
      </m:oMath>
      <w:r w:rsidRPr="00564A98">
        <w:rPr>
          <w:rFonts w:ascii="Times New Roman" w:hAnsi="Times New Roman"/>
        </w:rPr>
        <w:t xml:space="preserve"> thì điện áp hiệu dụng giữa A và N bằng</w:t>
      </w:r>
    </w:p>
    <w:p w14:paraId="2CCE145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200 V.</w:t>
      </w:r>
      <w:r w:rsidRPr="00564A98">
        <w:rPr>
          <w:rFonts w:ascii="Times New Roman" w:hAnsi="Times New Roman"/>
          <w:b/>
          <w:color w:val="FF0000"/>
        </w:rPr>
        <w:tab/>
        <w:t xml:space="preserve">B.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 xml:space="preserve">100 V. </w:t>
      </w:r>
      <w:r w:rsidRPr="00564A98">
        <w:rPr>
          <w:rFonts w:ascii="Times New Roman" w:hAnsi="Times New Roman"/>
          <w:b/>
          <w:color w:val="FF0000"/>
        </w:rPr>
        <w:tab/>
        <w:t xml:space="preserve">D. </w:t>
      </w:r>
      <m:oMath>
        <m:r>
          <m:rPr>
            <m:sty m:val="p"/>
          </m:rPr>
          <w:rPr>
            <w:rFonts w:ascii="Cambria Math" w:hAnsi="Cambria Math"/>
          </w:rPr>
          <m:t>200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w:t>
      </w:r>
    </w:p>
    <w:p w14:paraId="78EF2E09"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67. </w:t>
      </w:r>
      <w:r w:rsidRPr="00794EC3">
        <w:rPr>
          <w:rFonts w:ascii="Cambria" w:hAnsi="Cambria"/>
          <w:b/>
          <w:color w:val="FF0000"/>
          <w:sz w:val="18"/>
          <w:highlight w:val="yellow"/>
          <w:lang w:val="es-MX"/>
        </w:rPr>
        <w:t xml:space="preserve">(ĐH 10):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vào hai đầu đoạn mạch gồm điện trở thuần R, cuộn cảm thuần có độ tự cảm L và tụ điện có điện dung C mắc nối tiếp. Gọi i là cường độ dòng điện tức thời trong đoạn mạch; u</w:t>
      </w:r>
      <w:r w:rsidRPr="00564A98">
        <w:rPr>
          <w:rFonts w:ascii="Times New Roman" w:hAnsi="Times New Roman"/>
          <w:vertAlign w:val="subscript"/>
        </w:rPr>
        <w:t>1</w:t>
      </w:r>
      <w:r w:rsidRPr="00564A98">
        <w:rPr>
          <w:rFonts w:ascii="Times New Roman" w:hAnsi="Times New Roman"/>
        </w:rPr>
        <w:t>, u</w:t>
      </w:r>
      <w:r w:rsidRPr="00564A98">
        <w:rPr>
          <w:rFonts w:ascii="Times New Roman" w:hAnsi="Times New Roman"/>
          <w:vertAlign w:val="subscript"/>
        </w:rPr>
        <w:t>2</w:t>
      </w:r>
      <w:r w:rsidRPr="00564A98">
        <w:rPr>
          <w:rFonts w:ascii="Times New Roman" w:hAnsi="Times New Roman"/>
        </w:rPr>
        <w:t xml:space="preserve"> và u</w:t>
      </w:r>
      <w:r w:rsidRPr="00564A98">
        <w:rPr>
          <w:rFonts w:ascii="Times New Roman" w:hAnsi="Times New Roman"/>
          <w:vertAlign w:val="subscript"/>
        </w:rPr>
        <w:t>3</w:t>
      </w:r>
      <w:r w:rsidRPr="00564A98">
        <w:rPr>
          <w:rFonts w:ascii="Times New Roman" w:hAnsi="Times New Roman"/>
        </w:rPr>
        <w:t xml:space="preserve"> lần lượt là điện áp tức thời giữa hai đầu điện trở, giữa hai đầu cuộn cảm và giữa hai đầu tụ điện. Hệ thức đúng là</w:t>
      </w:r>
    </w:p>
    <w:p w14:paraId="0AC606B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i=</m:t>
        </m:r>
        <m:f>
          <m:fPr>
            <m:ctrlPr>
              <w:rPr>
                <w:rFonts w:ascii="Cambria Math" w:hAnsi="Cambria Math"/>
              </w:rPr>
            </m:ctrlPr>
          </m:fPr>
          <m:num>
            <m:r>
              <m:rPr>
                <m:sty m:val="p"/>
              </m:rPr>
              <w:rPr>
                <w:rFonts w:ascii="Cambria Math" w:hAnsi="Cambria Math"/>
              </w:rPr>
              <m:t>u</m:t>
            </m:r>
          </m:num>
          <m:den>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+(ωL-</m:t>
            </m:r>
            <m:f>
              <m:fPr>
                <m:ctrlPr>
                  <w:rPr>
                    <w:rFonts w:ascii="Cambria Math" w:hAnsi="Cambria Math"/>
                  </w:rPr>
                </m:ctrlPr>
              </m:fPr>
              <m:num>
                <m:r>
                  <m:rPr>
                    <m:sty m:val="p"/>
                  </m:rPr>
                  <w:rPr>
                    <w:rFonts w:ascii="Cambria Math" w:hAnsi="Cambria Math"/>
                  </w:rPr>
                  <m:t>1</m:t>
                </m:r>
              </m:num>
              <m:den>
                <m:r>
                  <m:rPr>
                    <m:sty m:val="p"/>
                  </m:rPr>
                  <w:rPr>
                    <w:rFonts w:ascii="Cambria Math" w:hAnsi="Cambria Math"/>
                  </w:rPr>
                  <m:t>ωC</m:t>
                </m:r>
              </m:den>
            </m:f>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den>
        </m:f>
      </m:oMath>
      <w:r w:rsidRPr="00564A98">
        <w:rPr>
          <w:rFonts w:ascii="Times New Roman" w:hAnsi="Times New Roman"/>
        </w:rPr>
        <w:t>.</w:t>
      </w:r>
      <w:r w:rsidRPr="00564A98">
        <w:rPr>
          <w:rFonts w:ascii="Times New Roman" w:hAnsi="Times New Roman"/>
          <w:b/>
          <w:color w:val="FF0000"/>
        </w:rPr>
        <w:tab/>
        <w:t xml:space="preserve">B. </w:t>
      </w:r>
      <m:oMath>
        <m:r>
          <m:rPr>
            <m:sty m:val="p"/>
          </m:rPr>
          <w:rPr>
            <w:rFonts w:ascii="Cambria Math" w:hAnsi="Cambria Math"/>
          </w:rPr>
          <m:t>i=</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3</m:t>
            </m:r>
          </m:sub>
        </m:sSub>
        <m:r>
          <m:rPr>
            <m:sty m:val="p"/>
          </m:rPr>
          <w:rPr>
            <w:rFonts w:ascii="Cambria Math" w:hAnsi="Cambria Math"/>
          </w:rPr>
          <m:t>ωC.</m:t>
        </m:r>
      </m:oMath>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i=</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i=</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num>
          <m:den>
            <m:r>
              <m:rPr>
                <m:sty m:val="p"/>
              </m:rPr>
              <w:rPr>
                <w:rFonts w:ascii="Cambria Math" w:hAnsi="Cambria Math"/>
              </w:rPr>
              <m:t>ωL</m:t>
            </m:r>
          </m:den>
        </m:f>
      </m:oMath>
      <w:r w:rsidRPr="00564A98">
        <w:rPr>
          <w:rFonts w:ascii="Times New Roman" w:hAnsi="Times New Roman"/>
        </w:rPr>
        <w:t>.</w:t>
      </w:r>
    </w:p>
    <w:p w14:paraId="69FC15E8" w14:textId="77777777" w:rsidR="00A3407B" w:rsidRPr="00564A98" w:rsidRDefault="00A3407B" w:rsidP="009D1D88">
      <w:pPr>
        <w:tabs>
          <w:tab w:val="left" w:pos="992"/>
        </w:tabs>
        <w:spacing w:line="360" w:lineRule="auto"/>
        <w:jc w:val="both"/>
        <w:rPr>
          <w:rFonts w:ascii="Times New Roman" w:hAnsi="Times New Roman"/>
          <w:b/>
          <w:u w:val="single"/>
          <w:lang w:val="es-MX"/>
        </w:rPr>
      </w:pPr>
      <w:r>
        <w:rPr>
          <w:rFonts w:ascii="Times New Roman" w:eastAsia="Calibri" w:hAnsi="Times New Roman"/>
          <w:b/>
          <w:color w:val="0033CC"/>
          <w:lang w:val="es-MX"/>
        </w:rPr>
        <w:t xml:space="preserve">Câu 68. </w:t>
      </w:r>
      <w:r w:rsidRPr="00794EC3">
        <w:rPr>
          <w:rFonts w:ascii="Cambria" w:hAnsi="Cambria"/>
          <w:b/>
          <w:color w:val="FF0000"/>
          <w:sz w:val="18"/>
          <w:highlight w:val="yellow"/>
        </w:rPr>
        <w:t xml:space="preserve">(ĐH 10): </w:t>
      </w:r>
      <w:r w:rsidRPr="00564A98">
        <w:rPr>
          <w:rFonts w:ascii="Times New Roman" w:hAnsi="Times New Roman"/>
        </w:rPr>
        <w:t>Đặt điện áp xoay chiều có giá trị hiệu dụng và tần số không đổi vào hai đầu đoạn mạch gồm biến trở R mắc nối tiếp với tụ điện có điện dung C. Gọi điện áp hiệu dụng giữa hai đầu tu điện, giữa hai đầu biến trở và hệ số công suất của đoạn mạch khi biến trở có giá trị R</w:t>
      </w:r>
      <w:r w:rsidRPr="00564A98">
        <w:rPr>
          <w:rFonts w:ascii="Times New Roman" w:hAnsi="Times New Roman"/>
          <w:vertAlign w:val="subscript"/>
        </w:rPr>
        <w:t>1</w:t>
      </w:r>
      <w:r w:rsidRPr="00564A98">
        <w:rPr>
          <w:rFonts w:ascii="Times New Roman" w:hAnsi="Times New Roman"/>
        </w:rPr>
        <w:t xml:space="preserve"> lần lượt là U</w:t>
      </w:r>
      <w:r w:rsidRPr="00564A98">
        <w:rPr>
          <w:rFonts w:ascii="Times New Roman" w:hAnsi="Times New Roman"/>
          <w:vertAlign w:val="subscript"/>
        </w:rPr>
        <w:t>C1</w:t>
      </w:r>
      <w:r w:rsidRPr="00564A98">
        <w:rPr>
          <w:rFonts w:ascii="Times New Roman" w:hAnsi="Times New Roman"/>
        </w:rPr>
        <w:softHyphen/>
        <w:t>, U</w:t>
      </w:r>
      <w:r w:rsidRPr="00564A98">
        <w:rPr>
          <w:rFonts w:ascii="Times New Roman" w:hAnsi="Times New Roman"/>
          <w:vertAlign w:val="subscript"/>
        </w:rPr>
        <w:t>R1</w:t>
      </w:r>
      <w:r w:rsidRPr="00564A98">
        <w:rPr>
          <w:rFonts w:ascii="Times New Roman" w:hAnsi="Times New Roman"/>
        </w:rPr>
        <w:t xml:space="preserve"> và cos</w:t>
      </w:r>
      <w:r w:rsidRPr="00564A98">
        <w:rPr>
          <w:rFonts w:ascii="Times New Roman" w:hAnsi="Times New Roman"/>
        </w:rPr>
        <w:sym w:font="Symbol" w:char="F06A"/>
      </w:r>
      <w:r w:rsidRPr="00564A98">
        <w:rPr>
          <w:rFonts w:ascii="Times New Roman" w:hAnsi="Times New Roman"/>
          <w:vertAlign w:val="subscript"/>
        </w:rPr>
        <w:t>1</w:t>
      </w:r>
      <w:r w:rsidRPr="00564A98">
        <w:rPr>
          <w:rFonts w:ascii="Times New Roman" w:hAnsi="Times New Roman"/>
        </w:rPr>
        <w:t>; khi biến trở có giá trị R</w:t>
      </w:r>
      <w:r w:rsidRPr="00564A98">
        <w:rPr>
          <w:rFonts w:ascii="Times New Roman" w:hAnsi="Times New Roman"/>
          <w:vertAlign w:val="subscript"/>
        </w:rPr>
        <w:t>2</w:t>
      </w:r>
      <w:r w:rsidRPr="00564A98">
        <w:rPr>
          <w:rFonts w:ascii="Times New Roman" w:hAnsi="Times New Roman"/>
        </w:rPr>
        <w:t xml:space="preserve"> thì các giá trị tương ứng nói trên là U</w:t>
      </w:r>
      <w:r w:rsidRPr="00564A98">
        <w:rPr>
          <w:rFonts w:ascii="Times New Roman" w:hAnsi="Times New Roman"/>
          <w:vertAlign w:val="subscript"/>
        </w:rPr>
        <w:t>C2</w:t>
      </w:r>
      <w:r w:rsidRPr="00564A98">
        <w:rPr>
          <w:rFonts w:ascii="Times New Roman" w:hAnsi="Times New Roman"/>
        </w:rPr>
        <w:t>, U</w:t>
      </w:r>
      <w:r w:rsidRPr="00564A98">
        <w:rPr>
          <w:rFonts w:ascii="Times New Roman" w:hAnsi="Times New Roman"/>
          <w:vertAlign w:val="subscript"/>
        </w:rPr>
        <w:t>R2</w:t>
      </w:r>
      <w:r w:rsidRPr="00564A98">
        <w:rPr>
          <w:rFonts w:ascii="Times New Roman" w:hAnsi="Times New Roman"/>
        </w:rPr>
        <w:t xml:space="preserve"> và cos</w:t>
      </w:r>
      <w:r w:rsidRPr="00564A98">
        <w:rPr>
          <w:rFonts w:ascii="Times New Roman" w:hAnsi="Times New Roman"/>
        </w:rPr>
        <w:sym w:font="Symbol" w:char="F06A"/>
      </w:r>
      <w:r w:rsidRPr="00564A98">
        <w:rPr>
          <w:rFonts w:ascii="Times New Roman" w:hAnsi="Times New Roman"/>
          <w:vertAlign w:val="subscript"/>
        </w:rPr>
        <w:t>2</w:t>
      </w:r>
      <w:r w:rsidRPr="00564A98">
        <w:rPr>
          <w:rFonts w:ascii="Times New Roman" w:hAnsi="Times New Roman"/>
        </w:rPr>
        <w:t>. Biết U</w:t>
      </w:r>
      <w:r w:rsidRPr="00564A98">
        <w:rPr>
          <w:rFonts w:ascii="Times New Roman" w:hAnsi="Times New Roman"/>
          <w:vertAlign w:val="subscript"/>
        </w:rPr>
        <w:t>C1</w:t>
      </w:r>
      <w:r w:rsidRPr="00564A98">
        <w:rPr>
          <w:rFonts w:ascii="Times New Roman" w:hAnsi="Times New Roman"/>
        </w:rPr>
        <w:t xml:space="preserve"> = 2U</w:t>
      </w:r>
      <w:r w:rsidRPr="00564A98">
        <w:rPr>
          <w:rFonts w:ascii="Times New Roman" w:hAnsi="Times New Roman"/>
          <w:vertAlign w:val="subscript"/>
        </w:rPr>
        <w:t>C2</w:t>
      </w:r>
      <w:r w:rsidRPr="00564A98">
        <w:rPr>
          <w:rFonts w:ascii="Times New Roman" w:hAnsi="Times New Roman"/>
        </w:rPr>
        <w:t>, U</w:t>
      </w:r>
      <w:r w:rsidRPr="00564A98">
        <w:rPr>
          <w:rFonts w:ascii="Times New Roman" w:hAnsi="Times New Roman"/>
          <w:vertAlign w:val="subscript"/>
        </w:rPr>
        <w:t>R2</w:t>
      </w:r>
      <w:r w:rsidRPr="00564A98">
        <w:rPr>
          <w:rFonts w:ascii="Times New Roman" w:hAnsi="Times New Roman"/>
        </w:rPr>
        <w:t xml:space="preserve"> = 2U</w:t>
      </w:r>
      <w:r w:rsidRPr="00564A98">
        <w:rPr>
          <w:rFonts w:ascii="Times New Roman" w:hAnsi="Times New Roman"/>
          <w:vertAlign w:val="subscript"/>
        </w:rPr>
        <w:t>R1</w:t>
      </w:r>
      <w:r w:rsidRPr="00564A98">
        <w:rPr>
          <w:rFonts w:ascii="Times New Roman" w:hAnsi="Times New Roman"/>
        </w:rPr>
        <w:t>. Giá trị của cos</w:t>
      </w:r>
      <w:r w:rsidRPr="00564A98">
        <w:rPr>
          <w:rFonts w:ascii="Times New Roman" w:hAnsi="Times New Roman"/>
        </w:rPr>
        <w:sym w:font="Symbol" w:char="F06A"/>
      </w:r>
      <w:r w:rsidRPr="00564A98">
        <w:rPr>
          <w:rFonts w:ascii="Times New Roman" w:hAnsi="Times New Roman"/>
          <w:vertAlign w:val="subscript"/>
        </w:rPr>
        <w:t>1</w:t>
      </w:r>
      <w:r w:rsidRPr="00564A98">
        <w:rPr>
          <w:rFonts w:ascii="Times New Roman" w:hAnsi="Times New Roman"/>
        </w:rPr>
        <w:t xml:space="preserve"> và cos</w:t>
      </w:r>
      <w:r w:rsidRPr="00564A98">
        <w:rPr>
          <w:rFonts w:ascii="Times New Roman" w:hAnsi="Times New Roman"/>
        </w:rPr>
        <w:sym w:font="Symbol" w:char="F06A"/>
      </w:r>
      <w:r w:rsidRPr="00564A98">
        <w:rPr>
          <w:rFonts w:ascii="Times New Roman" w:hAnsi="Times New Roman"/>
          <w:vertAlign w:val="subscript"/>
        </w:rPr>
        <w:t>2</w:t>
      </w:r>
      <w:r w:rsidRPr="00564A98">
        <w:rPr>
          <w:rFonts w:ascii="Times New Roman" w:hAnsi="Times New Roman"/>
        </w:rPr>
        <w:t xml:space="preserve"> là:</w:t>
      </w:r>
    </w:p>
    <w:p w14:paraId="06E162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m:oMath>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3</m:t>
                </m:r>
              </m:e>
            </m:ra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5</m:t>
                </m:r>
              </m:e>
            </m:rad>
          </m:den>
        </m:f>
      </m:oMath>
      <w:r w:rsidRPr="00564A98">
        <w:rPr>
          <w:rFonts w:ascii="Times New Roman" w:hAnsi="Times New Roman"/>
        </w:rPr>
        <w:t>.</w:t>
      </w:r>
      <w:r w:rsidRPr="00564A98">
        <w:rPr>
          <w:rFonts w:ascii="Times New Roman" w:hAnsi="Times New Roman"/>
          <w:b/>
          <w:color w:val="FF0000"/>
        </w:rPr>
        <w:tab/>
        <w:t xml:space="preserve">B. </w:t>
      </w:r>
      <m:oMath>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5</m:t>
                </m:r>
              </m:e>
            </m:ra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3</m:t>
                </m:r>
              </m:e>
            </m:rad>
          </m:den>
        </m:f>
      </m:oMath>
      <w:r w:rsidRPr="00564A98">
        <w:rPr>
          <w:rFonts w:ascii="Times New Roman" w:hAnsi="Times New Roman"/>
        </w:rPr>
        <w:t>.</w:t>
      </w:r>
    </w:p>
    <w:p w14:paraId="0F893D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m:oMath>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5</m:t>
                </m:r>
              </m:e>
            </m:ra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5</m:t>
                </m:r>
              </m:e>
            </m:rad>
          </m:den>
        </m:f>
      </m:oMath>
      <w:r w:rsidRPr="00564A98">
        <w:rPr>
          <w:rFonts w:ascii="Times New Roman" w:hAnsi="Times New Roman"/>
        </w:rPr>
        <w:t>.</w:t>
      </w:r>
      <w:r w:rsidRPr="00564A98">
        <w:rPr>
          <w:rFonts w:ascii="Times New Roman" w:hAnsi="Times New Roman"/>
          <w:b/>
          <w:color w:val="FF0000"/>
        </w:rPr>
        <w:tab/>
        <w:t xml:space="preserve">D. </w:t>
      </w:r>
      <m:oMath>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oMath>
      <w:r w:rsidRPr="00564A98">
        <w:rPr>
          <w:rFonts w:ascii="Times New Roman" w:hAnsi="Times New Roman"/>
        </w:rPr>
        <w:t>.</w:t>
      </w:r>
    </w:p>
    <w:p w14:paraId="1EF6D1B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69. </w:t>
      </w:r>
      <w:r w:rsidRPr="00794EC3">
        <w:rPr>
          <w:rFonts w:ascii="Cambria" w:hAnsi="Cambria"/>
          <w:b/>
          <w:color w:val="FF0000"/>
          <w:sz w:val="18"/>
          <w:highlight w:val="yellow"/>
          <w:lang w:val="es-MX"/>
        </w:rPr>
        <w:t xml:space="preserve">(ĐH 10): </w:t>
      </w:r>
      <w:r w:rsidRPr="00564A98">
        <w:rPr>
          <w:rFonts w:ascii="Times New Roman" w:hAnsi="Times New Roman"/>
        </w:rPr>
        <w:t>Một đoạn mạch AB gồm hai đoạn mạch AM và MB mắc nối tiếp. Đoạn mạch AM có điện trở thuần 50</w:t>
      </w:r>
      <w:r w:rsidRPr="00564A98">
        <w:rPr>
          <w:rFonts w:ascii="Times New Roman" w:hAnsi="Times New Roman"/>
        </w:rPr>
        <w:sym w:font="Symbol" w:char="F057"/>
      </w:r>
      <w:r w:rsidRPr="00564A98">
        <w:rPr>
          <w:rFonts w:ascii="Times New Roman" w:hAnsi="Times New Roman"/>
        </w:rPr>
        <w:t xml:space="preserve"> mắc nối tiếp với cuộn cảm thuần có độ tự cảm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π</m:t>
            </m:r>
          </m:den>
        </m:f>
      </m:oMath>
      <w:r w:rsidRPr="00564A98">
        <w:rPr>
          <w:rFonts w:ascii="Times New Roman" w:hAnsi="Times New Roman"/>
        </w:rPr>
        <w:t>H, đoạn mạch MB chỉ có tụ điện với điện dung thay đổi được. Đặt điện áp u = U</w:t>
      </w:r>
      <w:r w:rsidRPr="00564A98">
        <w:rPr>
          <w:rFonts w:ascii="Times New Roman" w:hAnsi="Times New Roman"/>
          <w:vertAlign w:val="subscript"/>
        </w:rPr>
        <w:t>0</w:t>
      </w:r>
      <w:r w:rsidRPr="00564A98">
        <w:rPr>
          <w:rFonts w:ascii="Times New Roman" w:hAnsi="Times New Roman"/>
        </w:rPr>
        <w:t>cos100</w:t>
      </w:r>
      <w:r w:rsidRPr="00564A98">
        <w:rPr>
          <w:rFonts w:ascii="Times New Roman" w:hAnsi="Times New Roman"/>
        </w:rPr>
        <w:sym w:font="Symbol" w:char="F070"/>
      </w:r>
      <w:r w:rsidRPr="00564A98">
        <w:rPr>
          <w:rFonts w:ascii="Times New Roman" w:hAnsi="Times New Roman"/>
        </w:rPr>
        <w:t>t (V) vào hai đầu đoạn mạch AB. Điều chỉnh điện dung của tụ điện đến giá trị C</w:t>
      </w:r>
      <w:r w:rsidRPr="00564A98">
        <w:rPr>
          <w:rFonts w:ascii="Times New Roman" w:hAnsi="Times New Roman"/>
          <w:vertAlign w:val="subscript"/>
        </w:rPr>
        <w:t>1</w:t>
      </w:r>
      <w:r w:rsidRPr="00564A98">
        <w:rPr>
          <w:rFonts w:ascii="Times New Roman" w:hAnsi="Times New Roman"/>
        </w:rPr>
        <w:t xml:space="preserve"> sao cho điện áp hai đầu đoạn mạch AB lệch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so với điện áp hai đầu đoạn mạch AM. Giá trị của C</w:t>
      </w:r>
      <w:r w:rsidRPr="00564A98">
        <w:rPr>
          <w:rFonts w:ascii="Times New Roman" w:hAnsi="Times New Roman"/>
          <w:vertAlign w:val="subscript"/>
        </w:rPr>
        <w:t>1</w:t>
      </w:r>
      <w:r w:rsidRPr="00564A98">
        <w:rPr>
          <w:rFonts w:ascii="Times New Roman" w:hAnsi="Times New Roman"/>
        </w:rPr>
        <w:t xml:space="preserve"> bằng</w:t>
      </w:r>
    </w:p>
    <w:p w14:paraId="7DD83EB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num>
          <m:den>
            <m:r>
              <m:rPr>
                <m:sty m:val="p"/>
              </m:rPr>
              <w:rPr>
                <w:rFonts w:ascii="Cambria Math" w:hAnsi="Cambria Math"/>
              </w:rPr>
              <m:t>π</m:t>
            </m:r>
          </m:den>
        </m:f>
        <m:r>
          <m:rPr>
            <m:sty m:val="p"/>
          </m:rPr>
          <w:rPr>
            <w:rFonts w:ascii="Cambria Math" w:hAnsi="Cambria Math"/>
          </w:rPr>
          <m:t>F</m:t>
        </m:r>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8.1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num>
          <m:den>
            <m:r>
              <m:rPr>
                <m:sty m:val="p"/>
              </m:rPr>
              <w:rPr>
                <w:rFonts w:ascii="Cambria Math" w:hAnsi="Cambria Math"/>
              </w:rPr>
              <m:t>π</m:t>
            </m:r>
          </m:den>
        </m:f>
      </m:oMath>
      <w:r w:rsidRPr="00564A98">
        <w:rPr>
          <w:rFonts w:ascii="Times New Roman" w:hAnsi="Times New Roman"/>
        </w:rPr>
        <w:t>F</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2.1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num>
          <m:den>
            <m:r>
              <m:rPr>
                <m:sty m:val="p"/>
              </m:rPr>
              <w:rPr>
                <w:rFonts w:ascii="Cambria Math" w:hAnsi="Cambria Math"/>
              </w:rPr>
              <m:t>π</m:t>
            </m:r>
          </m:den>
        </m:f>
      </m:oMath>
      <w:r w:rsidRPr="00564A98">
        <w:rPr>
          <w:rFonts w:ascii="Times New Roman" w:hAnsi="Times New Roman"/>
        </w:rPr>
        <w:t>F</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num>
          <m:den>
            <m:r>
              <m:rPr>
                <m:sty m:val="p"/>
              </m:rPr>
              <w:rPr>
                <w:rFonts w:ascii="Cambria Math" w:hAnsi="Cambria Math"/>
              </w:rPr>
              <m:t>π</m:t>
            </m:r>
          </m:den>
        </m:f>
        <m:r>
          <m:rPr>
            <m:sty m:val="p"/>
          </m:rPr>
          <w:rPr>
            <w:rFonts w:ascii="Cambria Math" w:hAnsi="Cambria Math"/>
          </w:rPr>
          <m:t>F</m:t>
        </m:r>
      </m:oMath>
    </w:p>
    <w:p w14:paraId="6BEA8EC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lang w:val="es-MX"/>
        </w:rPr>
        <w:t xml:space="preserve">(ĐH 10): </w:t>
      </w:r>
      <w:r w:rsidRPr="00564A98">
        <w:rPr>
          <w:rFonts w:ascii="Times New Roman" w:hAnsi="Times New Roman"/>
        </w:rPr>
        <w:t>Đặt điện áp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vào hai đầu cuộn cảm thuần có độ tự cảm L thì cường độ dòng điện qua cuộn cảm là</w:t>
      </w:r>
    </w:p>
    <w:p w14:paraId="207541C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m:oMath>
        <m:r>
          <m:rPr>
            <m:sty m:val="p"/>
          </m:rPr>
          <w:rPr>
            <w:rFonts w:ascii="Cambria Math" w:hAnsi="Cambria Math"/>
          </w:rPr>
          <m:t>i=</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ωL</m:t>
            </m:r>
          </m:den>
        </m:f>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i=</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ωL</m:t>
            </m:r>
            <m:rad>
              <m:radPr>
                <m:degHide m:val="1"/>
                <m:ctrlPr>
                  <w:rPr>
                    <w:rFonts w:ascii="Cambria Math" w:hAnsi="Cambria Math"/>
                  </w:rPr>
                </m:ctrlPr>
              </m:radPr>
              <m:deg/>
              <m:e>
                <m:r>
                  <m:rPr>
                    <m:sty m:val="p"/>
                  </m:rPr>
                  <w:rPr>
                    <w:rFonts w:ascii="Cambria Math" w:hAnsi="Cambria Math"/>
                  </w:rPr>
                  <m:t>2</m:t>
                </m:r>
              </m:e>
            </m:rad>
          </m:den>
        </m:f>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r>
          <m:rPr>
            <m:sty m:val="p"/>
          </m:rPr>
          <w:rPr>
            <w:rFonts w:ascii="Cambria Math" w:hAnsi="Cambria Math"/>
          </w:rPr>
          <m:t>i=</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ωL</m:t>
            </m:r>
          </m:den>
        </m:f>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i=</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ωL</m:t>
            </m:r>
            <m:rad>
              <m:radPr>
                <m:degHide m:val="1"/>
                <m:ctrlPr>
                  <w:rPr>
                    <w:rFonts w:ascii="Cambria Math" w:hAnsi="Cambria Math"/>
                  </w:rPr>
                </m:ctrlPr>
              </m:radPr>
              <m:deg/>
              <m:e>
                <m:r>
                  <m:rPr>
                    <m:sty m:val="p"/>
                  </m:rPr>
                  <w:rPr>
                    <w:rFonts w:ascii="Cambria Math" w:hAnsi="Cambria Math"/>
                  </w:rPr>
                  <m:t>2</m:t>
                </m:r>
              </m:e>
            </m:rad>
          </m:den>
        </m:f>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p>
    <w:p w14:paraId="4D69AAD7" w14:textId="77777777" w:rsidR="00A3407B" w:rsidRPr="00564A98" w:rsidRDefault="00A3407B" w:rsidP="009D1D88">
      <w:pPr>
        <w:tabs>
          <w:tab w:val="left" w:pos="992"/>
        </w:tabs>
        <w:spacing w:line="360" w:lineRule="auto"/>
        <w:jc w:val="both"/>
        <w:rPr>
          <w:rFonts w:ascii="Times New Roman" w:hAnsi="Times New Roman"/>
          <w:b/>
          <w:u w:val="single"/>
        </w:rPr>
      </w:pPr>
      <w:r>
        <w:rPr>
          <w:rFonts w:ascii="Times New Roman" w:eastAsia="Calibri" w:hAnsi="Times New Roman"/>
          <w:b/>
          <w:color w:val="0033CC"/>
        </w:rPr>
        <w:t xml:space="preserve">Câu 71. </w:t>
      </w:r>
      <w:r w:rsidRPr="00794EC3">
        <w:rPr>
          <w:rFonts w:ascii="Cambria" w:hAnsi="Cambria"/>
          <w:b/>
          <w:color w:val="FF0000"/>
          <w:sz w:val="18"/>
          <w:highlight w:val="yellow"/>
        </w:rPr>
        <w:t xml:space="preserve">(CĐ 10): </w:t>
      </w:r>
      <w:r w:rsidRPr="00564A98">
        <w:rPr>
          <w:rFonts w:ascii="Times New Roman" w:hAnsi="Times New Roman"/>
        </w:rPr>
        <w:t>Đặt điện áp xoay chiều u=U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vào hai đầu đoạn mạch chỉ có điện trở thuần. Gọi U là điện áp hiệu dụng giữa hai đầu đoạn mạch; i, I</w:t>
      </w:r>
      <w:r w:rsidRPr="00564A98">
        <w:rPr>
          <w:rFonts w:ascii="Times New Roman" w:hAnsi="Times New Roman"/>
          <w:vertAlign w:val="subscript"/>
        </w:rPr>
        <w:t>0</w:t>
      </w:r>
      <w:r w:rsidRPr="00564A98">
        <w:rPr>
          <w:rFonts w:ascii="Times New Roman" w:hAnsi="Times New Roman"/>
        </w:rPr>
        <w:t xml:space="preserve"> và I lần lượt là giá trị tức thời, giá trị cực đại và giá trị hiệu dụng của cường độ dòng điện trong đoạn mạch. Hệ thức nào sau đây </w:t>
      </w:r>
      <w:r w:rsidRPr="00564A98">
        <w:rPr>
          <w:rFonts w:ascii="Times New Roman" w:hAnsi="Times New Roman"/>
          <w:b/>
        </w:rPr>
        <w:t>sai</w:t>
      </w:r>
      <w:r w:rsidRPr="00564A98">
        <w:rPr>
          <w:rFonts w:ascii="Times New Roman" w:hAnsi="Times New Roman"/>
        </w:rPr>
        <w:t>?</w:t>
      </w:r>
    </w:p>
    <w:p w14:paraId="69CBC66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U</m:t>
            </m:r>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I</m:t>
            </m:r>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den>
        </m:f>
        <m:r>
          <m:rPr>
            <m:sty m:val="p"/>
          </m:rPr>
          <w:rPr>
            <w:rFonts w:ascii="Cambria Math" w:hAnsi="Cambria Math"/>
          </w:rPr>
          <m:t>=0</m:t>
        </m:r>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U</m:t>
            </m:r>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I</m:t>
            </m:r>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den>
        </m:f>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u</m:t>
            </m:r>
          </m:num>
          <m:den>
            <m:r>
              <m:rPr>
                <m:sty m:val="p"/>
              </m:rPr>
              <w:rPr>
                <w:rFonts w:ascii="Cambria Math" w:hAnsi="Cambria Math"/>
              </w:rPr>
              <m:t>U</m:t>
            </m:r>
          </m:den>
        </m:f>
        <m:r>
          <m:rPr>
            <m:sty m:val="p"/>
          </m:rPr>
          <w:rPr>
            <w:rFonts w:ascii="Cambria Math" w:hAnsi="Cambria Math"/>
          </w:rPr>
          <m:t>-</m:t>
        </m:r>
        <m:f>
          <m:fPr>
            <m:ctrlPr>
              <w:rPr>
                <w:rFonts w:ascii="Cambria Math" w:hAnsi="Cambria Math"/>
              </w:rPr>
            </m:ctrlPr>
          </m:fPr>
          <m:num>
            <m:r>
              <m:rPr>
                <m:sty m:val="p"/>
              </m:rPr>
              <w:rPr>
                <w:rFonts w:ascii="Cambria Math" w:hAnsi="Cambria Math"/>
              </w:rPr>
              <m:t>i</m:t>
            </m:r>
          </m:num>
          <m:den>
            <m:r>
              <m:rPr>
                <m:sty m:val="p"/>
              </m:rPr>
              <w:rPr>
                <w:rFonts w:ascii="Cambria Math" w:hAnsi="Cambria Math"/>
              </w:rPr>
              <m:t>I</m:t>
            </m:r>
          </m:den>
        </m:f>
        <m:r>
          <m:rPr>
            <m:sty m:val="p"/>
          </m:rPr>
          <w:rPr>
            <w:rFonts w:ascii="Cambria Math" w:hAnsi="Cambria Math"/>
          </w:rPr>
          <m:t>=0</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=1</m:t>
        </m:r>
      </m:oMath>
      <w:r w:rsidRPr="00564A98">
        <w:rPr>
          <w:rFonts w:ascii="Times New Roman" w:hAnsi="Times New Roman"/>
        </w:rPr>
        <w:t>.</w:t>
      </w:r>
    </w:p>
    <w:p w14:paraId="498673F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rPr>
        <w:t xml:space="preserve">(CĐ 10): </w:t>
      </w:r>
      <w:r w:rsidRPr="00564A98">
        <w:rPr>
          <w:rFonts w:ascii="Times New Roman" w:hAnsi="Times New Roman"/>
        </w:rPr>
        <w:t>Đặt điện áp u=U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có </w:t>
      </w:r>
      <w:r w:rsidRPr="00564A98">
        <w:rPr>
          <w:rFonts w:ascii="Times New Roman" w:hAnsi="Times New Roman"/>
        </w:rPr>
        <w:sym w:font="Symbol" w:char="F077"/>
      </w:r>
      <w:r w:rsidRPr="00564A98">
        <w:rPr>
          <w:rFonts w:ascii="Times New Roman" w:hAnsi="Times New Roman"/>
        </w:rPr>
        <w:t xml:space="preserve"> thay đổi được vào hai đầu đoạn mạch gồm cuộn cảm thuần có độ tự cảm L, điện trở thuần R và tụ điện có điện dung C mắc nối tiếp. Khi </w:t>
      </w:r>
      <w:r w:rsidRPr="00564A98">
        <w:rPr>
          <w:rFonts w:ascii="Times New Roman" w:hAnsi="Times New Roman"/>
        </w:rPr>
        <w:sym w:font="Symbol" w:char="F077"/>
      </w:r>
      <w:r w:rsidRPr="00564A98">
        <w:rPr>
          <w:rFonts w:ascii="Times New Roman" w:hAnsi="Times New Roman"/>
        </w:rPr>
        <w:t xml:space="preserve"> &lt;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 xml:space="preserve"> thì </w:t>
      </w:r>
    </w:p>
    <w:p w14:paraId="461CC1A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điện áp hiệu dung giữa hai đầu điện trở thuần R bằng điện áp hiệu dụng giữa hai đầu đoạn mạch.</w:t>
      </w:r>
    </w:p>
    <w:p w14:paraId="583EBA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điện áp hiệu dụng giữa hai đầu điện trở thuần R nhỏ hơn điện áp hiệu dụng giữa hai đầu đoạn mạch.</w:t>
      </w:r>
    </w:p>
    <w:p w14:paraId="798A6F7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cường độ dòng điện trong đoạn mạch trễ pha so với điện áp giữa hai đầu đoạn mạch.</w:t>
      </w:r>
    </w:p>
    <w:p w14:paraId="4EE395F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cường độ dòng điện trong đoạn mạch cùng pha với điện áp giữa hai đầu đoạn mạch.</w:t>
      </w:r>
    </w:p>
    <w:p w14:paraId="0BFD7F0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73. </w:t>
      </w:r>
      <w:r w:rsidRPr="00794EC3">
        <w:rPr>
          <w:rFonts w:ascii="Cambria" w:hAnsi="Cambria"/>
          <w:b/>
          <w:color w:val="FF0000"/>
          <w:sz w:val="18"/>
          <w:highlight w:val="yellow"/>
        </w:rPr>
        <w:t xml:space="preserve">(CĐ 10):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vào hai đầu cuộn cảm thuần có độ tự cảm L. Tại thời điểm điện áp giữa hai đầu cuộn cảm có độ lớn cực đại thì cường độ dòng điện qua cuộn cảm bằng</w:t>
      </w:r>
    </w:p>
    <w:p w14:paraId="16FDDB0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ωL</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2ωL</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ωL</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w:t>
      </w:r>
    </w:p>
    <w:p w14:paraId="23C9301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74. </w:t>
      </w:r>
      <w:r w:rsidRPr="00794EC3">
        <w:rPr>
          <w:rFonts w:ascii="Cambria" w:hAnsi="Cambria"/>
          <w:b/>
          <w:color w:val="FF0000"/>
          <w:sz w:val="18"/>
          <w:highlight w:val="yellow"/>
        </w:rPr>
        <w:t xml:space="preserve">(CĐ 10): </w:t>
      </w:r>
      <w:r w:rsidRPr="00564A98">
        <w:rPr>
          <w:rFonts w:ascii="Times New Roman" w:hAnsi="Times New Roman"/>
        </w:rPr>
        <w:t xml:space="preserve">Đặt điện áp </w:t>
      </w:r>
      <m:oMath>
        <m:r>
          <m:rPr>
            <m:sty m:val="p"/>
          </m:rPr>
          <w:rPr>
            <w:rFonts w:ascii="Cambria Math" w:hAnsi="Cambria Math"/>
          </w:rPr>
          <m:t>u=220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 vào hai đầu đoạn mạch AB gồm hai đoạn mạch AM và MB mắc nối tiếp. Đoạn AM gồm điện trở thuần R mắc nối tiếp với cuộn cảm thuần L, đoạn MB chỉ có tụ điện C. Biết điện áp giữa hai đầu đoạn mạch AM và điện áp giữa hai đầu đoạn mạch MB có giá trị hiệu dụng bằng nhau nhưng lệch pha nhau </w:t>
      </w:r>
      <m:oMath>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oMath>
      <w:r w:rsidRPr="00564A98">
        <w:rPr>
          <w:rFonts w:ascii="Times New Roman" w:hAnsi="Times New Roman"/>
        </w:rPr>
        <w:t>. Điện áp hiệu dụng giữa hai đầu đoạn mạch AM bằng</w:t>
      </w:r>
    </w:p>
    <w:p w14:paraId="78473FF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220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220</m:t>
            </m:r>
          </m:num>
          <m:den>
            <m:rad>
              <m:radPr>
                <m:degHide m:val="1"/>
                <m:ctrlPr>
                  <w:rPr>
                    <w:rFonts w:ascii="Cambria Math" w:hAnsi="Cambria Math"/>
                  </w:rPr>
                </m:ctrlPr>
              </m:radPr>
              <m:deg/>
              <m:e>
                <m:r>
                  <m:rPr>
                    <m:sty m:val="p"/>
                  </m:rPr>
                  <w:rPr>
                    <w:rFonts w:ascii="Cambria Math" w:hAnsi="Cambria Math"/>
                  </w:rPr>
                  <m:t>3</m:t>
                </m:r>
              </m:e>
            </m:rad>
          </m:den>
        </m:f>
      </m:oMath>
      <w:r w:rsidRPr="00564A98">
        <w:rPr>
          <w:rFonts w:ascii="Times New Roman" w:hAnsi="Times New Roman"/>
        </w:rPr>
        <w:t>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220 V.</w:t>
      </w:r>
      <w:r w:rsidRPr="00564A98">
        <w:rPr>
          <w:rFonts w:ascii="Times New Roman" w:hAnsi="Times New Roman"/>
          <w:b/>
          <w:color w:val="FF0000"/>
        </w:rPr>
        <w:tab/>
        <w:t xml:space="preserve">D. </w:t>
      </w:r>
      <w:r w:rsidRPr="00564A98">
        <w:rPr>
          <w:rFonts w:ascii="Times New Roman" w:hAnsi="Times New Roman"/>
        </w:rPr>
        <w:t>110 V.</w:t>
      </w:r>
    </w:p>
    <w:p w14:paraId="606ED85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75. </w:t>
      </w:r>
      <w:r w:rsidRPr="00794EC3">
        <w:rPr>
          <w:rFonts w:ascii="Cambria" w:hAnsi="Cambria"/>
          <w:b/>
          <w:color w:val="FF0000"/>
          <w:sz w:val="18"/>
          <w:highlight w:val="yellow"/>
        </w:rPr>
        <w:t xml:space="preserve">(CĐ 10): </w:t>
      </w:r>
      <w:r w:rsidRPr="00564A98">
        <w:rPr>
          <w:rFonts w:ascii="Times New Roman" w:hAnsi="Times New Roman"/>
        </w:rPr>
        <w:t>Một khung dây dẫn phẳng dẹt hình chữ nhật có 500 vòng dây, diện tích mỗi vòng là 220 cm</w:t>
      </w:r>
      <w:r w:rsidRPr="00564A98">
        <w:rPr>
          <w:rFonts w:ascii="Times New Roman" w:hAnsi="Times New Roman"/>
          <w:vertAlign w:val="superscript"/>
        </w:rPr>
        <w:t>2</w:t>
      </w:r>
      <w:r w:rsidRPr="00564A98">
        <w:rPr>
          <w:rFonts w:ascii="Times New Roman" w:hAnsi="Times New Roman"/>
        </w:rPr>
        <w:t xml:space="preserve">. Khung quay đều với tốc độ 50 vòng/giây quanh một trục đối xứng nằm trong mặt phẳng của khung </w:t>
      </w:r>
      <w:r w:rsidRPr="00564A98">
        <w:rPr>
          <w:rFonts w:ascii="Times New Roman" w:hAnsi="Times New Roman"/>
        </w:rPr>
        <w:lastRenderedPageBreak/>
        <w:t xml:space="preserve">dây, trong một từ trường đều có véc 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vuông góc với trục quay và có độ lớn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5π</m:t>
            </m:r>
          </m:den>
        </m:f>
      </m:oMath>
      <w:r w:rsidRPr="00564A98">
        <w:rPr>
          <w:rFonts w:ascii="Times New Roman" w:hAnsi="Times New Roman"/>
        </w:rPr>
        <w:t>T. Suất điện động cực đại trong khung dây bằng</w:t>
      </w:r>
    </w:p>
    <w:p w14:paraId="176ECFE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110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220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110 V.</w:t>
      </w:r>
      <w:r w:rsidRPr="00564A98">
        <w:rPr>
          <w:rFonts w:ascii="Times New Roman" w:hAnsi="Times New Roman"/>
          <w:b/>
          <w:color w:val="FF0000"/>
        </w:rPr>
        <w:tab/>
        <w:t xml:space="preserve">D. </w:t>
      </w:r>
      <w:r w:rsidRPr="00564A98">
        <w:rPr>
          <w:rFonts w:ascii="Times New Roman" w:hAnsi="Times New Roman"/>
        </w:rPr>
        <w:t>220 V.</w:t>
      </w:r>
    </w:p>
    <w:p w14:paraId="1129ED1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76. </w:t>
      </w:r>
      <w:r w:rsidRPr="00794EC3">
        <w:rPr>
          <w:rFonts w:ascii="Cambria" w:hAnsi="Cambria"/>
          <w:b/>
          <w:color w:val="FF0000"/>
          <w:sz w:val="18"/>
          <w:highlight w:val="yellow"/>
        </w:rPr>
        <w:t xml:space="preserve">(CĐ 10): </w:t>
      </w:r>
      <w:r w:rsidRPr="00564A98">
        <w:rPr>
          <w:rFonts w:ascii="Times New Roman" w:hAnsi="Times New Roman"/>
        </w:rPr>
        <w:t>Đặt điện áp u = 200cos100</w:t>
      </w:r>
      <w:r w:rsidRPr="00564A98">
        <w:rPr>
          <w:rFonts w:ascii="Times New Roman" w:hAnsi="Times New Roman"/>
        </w:rPr>
        <w:sym w:font="Symbol" w:char="F070"/>
      </w:r>
      <w:r w:rsidRPr="00564A98">
        <w:rPr>
          <w:rFonts w:ascii="Times New Roman" w:hAnsi="Times New Roman"/>
        </w:rPr>
        <w:t xml:space="preserve">t (V) vào hai đầu đoạn mạch gồm một biến trở R mắc nối tiếp với một cuộn cảm thuần có độ tự cảm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π</m:t>
            </m:r>
          </m:den>
        </m:f>
      </m:oMath>
      <w:r w:rsidRPr="00564A98">
        <w:rPr>
          <w:rFonts w:ascii="Times New Roman" w:hAnsi="Times New Roman"/>
        </w:rPr>
        <w:t>H. Điều chỉnh biến trở để công suất tỏa nhiệt trên biến trở đạt cực đại, khi đó cường độ dòng điện hiệu dụng trong đoạn mạch bằng</w:t>
      </w:r>
    </w:p>
    <w:p w14:paraId="107A4D7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1 A. </w:t>
      </w:r>
      <w:r w:rsidRPr="00564A98">
        <w:rPr>
          <w:rFonts w:ascii="Times New Roman" w:hAnsi="Times New Roman"/>
          <w:b/>
          <w:color w:val="FF0000"/>
        </w:rPr>
        <w:tab/>
        <w:t xml:space="preserve">B. </w:t>
      </w:r>
      <w:smartTag w:uri="urn:schemas-microsoft-com:office:smarttags" w:element="metricconverter">
        <w:smartTagPr>
          <w:attr w:name="ProductID" w:val="2 A"/>
        </w:smartTagPr>
        <w:r w:rsidRPr="00564A98">
          <w:rPr>
            <w:rFonts w:ascii="Times New Roman" w:hAnsi="Times New Roman"/>
          </w:rPr>
          <w:t>2 A</w:t>
        </w:r>
      </w:smartTag>
      <w:r w:rsidRPr="00564A98">
        <w:rPr>
          <w:rFonts w:ascii="Times New Roman" w:hAnsi="Times New Roman"/>
        </w:rPr>
        <w:t>.</w:t>
      </w:r>
      <w:r w:rsidRPr="00564A98">
        <w:rPr>
          <w:rFonts w:ascii="Times New Roman" w:hAnsi="Times New Roman"/>
          <w:b/>
          <w:color w:val="FF0000"/>
        </w:rPr>
        <w:tab/>
        <w:t xml:space="preserve">C.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A.</w:t>
      </w:r>
      <w:r w:rsidRPr="00564A98">
        <w:rPr>
          <w:rFonts w:ascii="Times New Roman" w:hAnsi="Times New Roman"/>
          <w:b/>
          <w:color w:val="FF0000"/>
        </w:rPr>
        <w:tab/>
        <w:t xml:space="preserve">D.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r w:rsidRPr="00564A98">
        <w:rPr>
          <w:rFonts w:ascii="Times New Roman" w:hAnsi="Times New Roman"/>
        </w:rPr>
        <w:t>A.</w:t>
      </w:r>
    </w:p>
    <w:p w14:paraId="3EFAEFE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rPr>
        <w:t xml:space="preserve">Câu 77. </w:t>
      </w:r>
      <w:r w:rsidRPr="00794EC3">
        <w:rPr>
          <w:rFonts w:ascii="Cambria" w:hAnsi="Cambria"/>
          <w:b/>
          <w:color w:val="FF0000"/>
          <w:sz w:val="18"/>
          <w:highlight w:val="yellow"/>
        </w:rPr>
        <w:t xml:space="preserve">(CĐ 10): </w:t>
      </w:r>
      <w:r w:rsidRPr="00564A98">
        <w:rPr>
          <w:rFonts w:ascii="Times New Roman" w:hAnsi="Times New Roman"/>
        </w:rPr>
        <w:t xml:space="preserve">Đặt điện áp xoay chiều vào hai đầu đoạn mạch gồm điện trở thuần 40 </w:t>
      </w:r>
      <w:r w:rsidRPr="00564A98">
        <w:rPr>
          <w:rFonts w:ascii="Times New Roman" w:hAnsi="Times New Roman"/>
        </w:rPr>
        <w:sym w:font="Symbol" w:char="F057"/>
      </w:r>
      <w:r w:rsidRPr="00564A98">
        <w:rPr>
          <w:rFonts w:ascii="Times New Roman" w:hAnsi="Times New Roman"/>
        </w:rPr>
        <w:t xml:space="preserve"> và tụ điện mắc nối tiếp. Biết điện áp giữa hai đầu đoạn mạch lệch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so với cường độ dòng điện trong đoạn mạch. Dung kháng của tụ điện bằng</w:t>
      </w:r>
    </w:p>
    <w:p w14:paraId="3BD3303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Ω</w:t>
      </w:r>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rPr>
            </m:ctrlPr>
          </m:fPr>
          <m:num>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w:r w:rsidRPr="00564A98">
        <w:rPr>
          <w:rFonts w:ascii="Times New Roman" w:hAnsi="Times New Roman"/>
        </w:rPr>
        <w:t>Ω</w:t>
      </w:r>
      <w:r w:rsidRPr="00564A98">
        <w:rPr>
          <w:rFonts w:ascii="Times New Roman" w:hAnsi="Times New Roman"/>
          <w:b/>
          <w:color w:val="FF0000"/>
        </w:rPr>
        <w:tab/>
        <w:t xml:space="preserve">C. </w:t>
      </w:r>
      <w:r w:rsidRPr="00564A98">
        <w:rPr>
          <w:rFonts w:ascii="Times New Roman" w:hAnsi="Times New Roman"/>
        </w:rPr>
        <w:t>40Ω</w:t>
      </w:r>
      <w:r w:rsidRPr="00564A98">
        <w:rPr>
          <w:rFonts w:ascii="Times New Roman" w:hAnsi="Times New Roman"/>
          <w:b/>
          <w:color w:val="FF0000"/>
        </w:rPr>
        <w:tab/>
        <w:t xml:space="preserve">D. </w:t>
      </w:r>
      <w:r w:rsidRPr="00564A98">
        <w:rPr>
          <w:rFonts w:ascii="Times New Roman" w:hAnsi="Times New Roman"/>
        </w:rPr>
        <w:t>20</w:t>
      </w:r>
      <m:oMath>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p>
    <w:p w14:paraId="2FEC7A2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78. </w:t>
      </w:r>
      <w:r w:rsidRPr="00794EC3">
        <w:rPr>
          <w:rFonts w:ascii="Cambria" w:hAnsi="Cambria"/>
          <w:b/>
          <w:color w:val="FF0000"/>
          <w:sz w:val="18"/>
          <w:highlight w:val="yellow"/>
        </w:rPr>
        <w:t xml:space="preserve">(CĐ 10): </w:t>
      </w:r>
      <w:r w:rsidRPr="00564A98">
        <w:rPr>
          <w:rFonts w:ascii="Times New Roman" w:hAnsi="Times New Roman"/>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wt+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 (V) </m:t>
        </m:r>
      </m:oMath>
      <w:r w:rsidRPr="00564A98">
        <w:rPr>
          <w:rFonts w:ascii="Times New Roman" w:hAnsi="Times New Roman"/>
        </w:rPr>
        <w:t xml:space="preserve">vào hai đầu đoạn mạch gồm điện trở thuần R và cuộn cảm thuần có độ tự cảm L mắc nối tiếp thì cường độ dòng điện qua đoạn mạch là </w:t>
      </w:r>
      <m:oMath>
        <m:r>
          <m:rPr>
            <m:sty m:val="p"/>
          </m:rPr>
          <w:rPr>
            <w:rFonts w:ascii="Cambria Math" w:hAnsi="Cambria Math"/>
          </w:rPr>
          <m:t>i=</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(ω</m:t>
            </m:r>
          </m:e>
        </m:func>
        <m:r>
          <m:rPr>
            <m:sty m:val="p"/>
          </m:rPr>
          <w:rPr>
            <w:rFonts w:ascii="Cambria Math" w:hAnsi="Cambria Math"/>
          </w:rPr>
          <m:t>t+</m:t>
        </m:r>
        <m:f>
          <m:fPr>
            <m:ctrlPr>
              <w:rPr>
                <w:rFonts w:ascii="Cambria Math" w:hAnsi="Cambria Math"/>
              </w:rPr>
            </m:ctrlPr>
          </m:fPr>
          <m:num>
            <m:r>
              <m:rPr>
                <m:sty m:val="p"/>
              </m:rPr>
              <w:rPr>
                <w:rFonts w:ascii="Cambria Math" w:hAnsi="Cambria Math"/>
              </w:rPr>
              <m:t>5π</m:t>
            </m:r>
          </m:num>
          <m:den>
            <m:r>
              <m:rPr>
                <m:sty m:val="p"/>
              </m:rPr>
              <w:rPr>
                <w:rFonts w:ascii="Cambria Math" w:hAnsi="Cambria Math"/>
              </w:rPr>
              <m:t>12</m:t>
            </m:r>
          </m:den>
        </m:f>
        <m:r>
          <m:rPr>
            <m:sty m:val="p"/>
          </m:rPr>
          <w:rPr>
            <w:rFonts w:ascii="Cambria Math" w:hAnsi="Cambria Math"/>
          </w:rPr>
          <m:t>)(A).</m:t>
        </m:r>
      </m:oMath>
      <w:r w:rsidRPr="00564A98">
        <w:rPr>
          <w:rFonts w:ascii="Times New Roman" w:hAnsi="Times New Roman"/>
        </w:rPr>
        <w:t xml:space="preserve"> Tỉ số điện trở thuần R và cảm kháng của cuộn cảm là</w:t>
      </w:r>
    </w:p>
    <w:p w14:paraId="1E17066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1.</w:t>
      </w:r>
      <w:r w:rsidRPr="00564A98">
        <w:rPr>
          <w:rFonts w:ascii="Times New Roman" w:hAnsi="Times New Roman"/>
          <w:b/>
          <w:color w:val="FF0000"/>
        </w:rPr>
        <w:tab/>
        <w:t xml:space="preserve">C.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D.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w:t>
      </w:r>
    </w:p>
    <w:p w14:paraId="745D8E4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79. </w:t>
      </w:r>
      <w:r w:rsidRPr="00794EC3">
        <w:rPr>
          <w:rFonts w:ascii="Cambria" w:hAnsi="Cambria"/>
          <w:b/>
          <w:color w:val="FF0000"/>
          <w:sz w:val="18"/>
          <w:highlight w:val="yellow"/>
        </w:rPr>
        <w:t xml:space="preserve">(CĐ 10): </w:t>
      </w:r>
      <w:r w:rsidRPr="00564A98">
        <w:rPr>
          <w:rFonts w:ascii="Times New Roman" w:hAnsi="Times New Roman"/>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w</m:t>
            </m:r>
          </m:e>
        </m:func>
        <m:r>
          <m:rPr>
            <m:sty m:val="p"/>
          </m:rPr>
          <w:rPr>
            <w:rFonts w:ascii="Cambria Math" w:hAnsi="Cambria Math"/>
          </w:rPr>
          <m:t>t</m:t>
        </m:r>
      </m:oMath>
      <w:r w:rsidRPr="00564A98">
        <w:rPr>
          <w:rFonts w:ascii="Times New Roman" w:hAnsi="Times New Roman"/>
        </w:rPr>
        <w:t xml:space="preserve"> vào hai đầu đoạn mạch gồm điện trở thuần R và tụ điện C mắc nối tiếp. Biết điện áp giữa hai đầu điện trở thuần và điện áp giữa hai bản tụ điện có giá trị hiệu dụng bằng nhau. Phát biểu nào sau đây là </w:t>
      </w:r>
      <w:r w:rsidRPr="00564A98">
        <w:rPr>
          <w:rFonts w:ascii="Times New Roman" w:hAnsi="Times New Roman"/>
          <w:b/>
        </w:rPr>
        <w:t>sai</w:t>
      </w:r>
      <w:r w:rsidRPr="00564A98">
        <w:rPr>
          <w:rFonts w:ascii="Times New Roman" w:hAnsi="Times New Roman"/>
        </w:rPr>
        <w:t>?</w:t>
      </w:r>
    </w:p>
    <w:p w14:paraId="442768F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Cường độ dòng điện qua mạch 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 xml:space="preserve"> so với điện áp giữa hai đầu đoạn mạch.</w:t>
      </w:r>
    </w:p>
    <w:p w14:paraId="36F1E63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Điện áp giữa hai đầu điện trở thuần 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 xml:space="preserve"> so với điện áp giữa hai đầu đoạn mạch.</w:t>
      </w:r>
    </w:p>
    <w:p w14:paraId="79192E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Cường độ dòng điện qua mạch 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 xml:space="preserve"> so với điện áp giữa hai đầu đoạn mạch.</w:t>
      </w:r>
    </w:p>
    <w:p w14:paraId="5606E9C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Điện áp giữa hai đầu điện trở thuần 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 xml:space="preserve"> so với điện áp giữa hai đầu đoạn mạch.</w:t>
      </w:r>
    </w:p>
    <w:p w14:paraId="624261A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80. </w:t>
      </w:r>
      <w:r w:rsidRPr="00794EC3">
        <w:rPr>
          <w:rFonts w:ascii="Cambria" w:hAnsi="Cambria"/>
          <w:b/>
          <w:color w:val="FF0000"/>
          <w:sz w:val="18"/>
          <w:highlight w:val="yellow"/>
        </w:rPr>
        <w:t xml:space="preserve">(CĐ 10): </w:t>
      </w:r>
      <w:r w:rsidRPr="00564A98">
        <w:rPr>
          <w:rFonts w:ascii="Times New Roman" w:hAnsi="Times New Roman"/>
        </w:rPr>
        <w:t xml:space="preserve">Đặt điện áp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 vào hai đầu đoạn mạch gồm cuộn cảm thuần mắc nối tiếp với một biến trở R. Ứng với hai giá trị R</w:t>
      </w:r>
      <w:r w:rsidRPr="00564A98">
        <w:rPr>
          <w:rFonts w:ascii="Times New Roman" w:hAnsi="Times New Roman"/>
          <w:vertAlign w:val="subscript"/>
        </w:rPr>
        <w:t>1</w:t>
      </w:r>
      <w:r w:rsidRPr="00564A98">
        <w:rPr>
          <w:rFonts w:ascii="Times New Roman" w:hAnsi="Times New Roman"/>
        </w:rPr>
        <w:t xml:space="preserve"> = 20 </w:t>
      </w:r>
      <w:r w:rsidRPr="00564A98">
        <w:rPr>
          <w:rFonts w:ascii="Times New Roman" w:hAnsi="Times New Roman"/>
        </w:rPr>
        <w:sym w:font="Symbol" w:char="F057"/>
      </w:r>
      <w:r w:rsidRPr="00564A98">
        <w:rPr>
          <w:rFonts w:ascii="Times New Roman" w:hAnsi="Times New Roman"/>
        </w:rPr>
        <w:t xml:space="preserve"> và R</w:t>
      </w:r>
      <w:r w:rsidRPr="00564A98">
        <w:rPr>
          <w:rFonts w:ascii="Times New Roman" w:hAnsi="Times New Roman"/>
          <w:vertAlign w:val="subscript"/>
        </w:rPr>
        <w:t>2</w:t>
      </w:r>
      <w:r w:rsidRPr="00564A98">
        <w:rPr>
          <w:rFonts w:ascii="Times New Roman" w:hAnsi="Times New Roman"/>
        </w:rPr>
        <w:t xml:space="preserve"> = 80 </w:t>
      </w:r>
      <w:r w:rsidRPr="00564A98">
        <w:rPr>
          <w:rFonts w:ascii="Times New Roman" w:hAnsi="Times New Roman"/>
        </w:rPr>
        <w:sym w:font="Symbol" w:char="F057"/>
      </w:r>
      <w:r w:rsidRPr="00564A98">
        <w:rPr>
          <w:rFonts w:ascii="Times New Roman" w:hAnsi="Times New Roman"/>
        </w:rPr>
        <w:t xml:space="preserve"> của biến trở thì công suất tiêu thụ trong đoạn mạch đều bằng 400 W. Giá trị của U là</w:t>
      </w:r>
    </w:p>
    <w:p w14:paraId="27A9745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400 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200 V.</w:t>
      </w:r>
      <w:r w:rsidRPr="00564A98">
        <w:rPr>
          <w:rFonts w:ascii="Times New Roman" w:hAnsi="Times New Roman"/>
          <w:b/>
          <w:color w:val="FF0000"/>
        </w:rPr>
        <w:tab/>
        <w:t xml:space="preserve">C. </w:t>
      </w:r>
      <w:r w:rsidRPr="00564A98">
        <w:rPr>
          <w:rFonts w:ascii="Times New Roman" w:hAnsi="Times New Roman"/>
        </w:rPr>
        <w:t>100 V.</w:t>
      </w:r>
      <w:r w:rsidRPr="00564A98">
        <w:rPr>
          <w:rFonts w:ascii="Times New Roman" w:hAnsi="Times New Roman"/>
          <w:b/>
          <w:color w:val="FF0000"/>
        </w:rPr>
        <w:tab/>
        <w:t xml:space="preserve">D.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p>
    <w:p w14:paraId="2AE16003"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2" w:name="_Toc18406520"/>
      <w:r w:rsidRPr="00564A98">
        <w:rPr>
          <w:i w:val="0"/>
          <w:sz w:val="24"/>
          <w:szCs w:val="24"/>
          <w:highlight w:val="yellow"/>
          <w:lang w:val="nl-NL"/>
        </w:rPr>
        <w:t>2011</w:t>
      </w:r>
      <w:bookmarkEnd w:id="52"/>
    </w:p>
    <w:p w14:paraId="232D193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794EC3">
        <w:rPr>
          <w:rFonts w:ascii="Cambria" w:hAnsi="Cambria"/>
          <w:b/>
          <w:color w:val="FF0000"/>
          <w:sz w:val="18"/>
          <w:highlight w:val="yellow"/>
        </w:rPr>
        <w:t xml:space="preserve">(ĐH 11): </w:t>
      </w:r>
      <w:r w:rsidRPr="00564A98">
        <w:rPr>
          <w:rFonts w:ascii="Times New Roman" w:hAnsi="Times New Roman"/>
        </w:rPr>
        <w:t xml:space="preserve">Đặt điện áp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cos2πft (U không đổi, tần số f thay đổi được) vào hai đầu đoạn mạch mắc nối tiếp gồm điện trở thuần R, cuộn cảm thuần có độ tự cảm L và tụ điện có điện dung C. Khi tần số là f</w:t>
      </w:r>
      <w:r w:rsidRPr="00564A98">
        <w:rPr>
          <w:rFonts w:ascii="Times New Roman" w:hAnsi="Times New Roman"/>
          <w:vertAlign w:val="subscript"/>
        </w:rPr>
        <w:t>1</w:t>
      </w:r>
      <w:r w:rsidRPr="00564A98">
        <w:rPr>
          <w:rFonts w:ascii="Times New Roman" w:hAnsi="Times New Roman"/>
        </w:rPr>
        <w:t xml:space="preserve"> thì cảm kháng và dung kháng của đoạn mạch có giá trị lần lượt là 6</w:t>
      </w:r>
      <w:r w:rsidRPr="00564A98">
        <w:rPr>
          <w:rFonts w:ascii="Times New Roman" w:hAnsi="Times New Roman"/>
        </w:rPr>
        <w:sym w:font="Symbol" w:char="F057"/>
      </w:r>
      <w:r w:rsidRPr="00564A98">
        <w:rPr>
          <w:rFonts w:ascii="Times New Roman" w:hAnsi="Times New Roman"/>
        </w:rPr>
        <w:t xml:space="preserve"> và 8 </w:t>
      </w:r>
      <w:r w:rsidRPr="00564A98">
        <w:rPr>
          <w:rFonts w:ascii="Times New Roman" w:hAnsi="Times New Roman"/>
        </w:rPr>
        <w:sym w:font="Symbol" w:char="F057"/>
      </w:r>
      <w:r w:rsidRPr="00564A98">
        <w:rPr>
          <w:rFonts w:ascii="Times New Roman" w:hAnsi="Times New Roman"/>
        </w:rPr>
        <w:t>. Khi tần số là f</w:t>
      </w:r>
      <w:r w:rsidRPr="00564A98">
        <w:rPr>
          <w:rFonts w:ascii="Times New Roman" w:hAnsi="Times New Roman"/>
          <w:vertAlign w:val="subscript"/>
        </w:rPr>
        <w:t>2</w:t>
      </w:r>
      <w:r w:rsidRPr="00564A98">
        <w:rPr>
          <w:rFonts w:ascii="Times New Roman" w:hAnsi="Times New Roman"/>
        </w:rPr>
        <w:t xml:space="preserve"> thì hệ số công suất của đoạn mạch bằng 1. Hệ thức liên hệ giữa f</w:t>
      </w:r>
      <w:r w:rsidRPr="00564A98">
        <w:rPr>
          <w:rFonts w:ascii="Times New Roman" w:hAnsi="Times New Roman"/>
          <w:vertAlign w:val="subscript"/>
        </w:rPr>
        <w:t>1</w:t>
      </w:r>
      <w:r w:rsidRPr="00564A98">
        <w:rPr>
          <w:rFonts w:ascii="Times New Roman" w:hAnsi="Times New Roman"/>
        </w:rPr>
        <w:t xml:space="preserve"> và f</w:t>
      </w:r>
      <w:r w:rsidRPr="00564A98">
        <w:rPr>
          <w:rFonts w:ascii="Times New Roman" w:hAnsi="Times New Roman"/>
          <w:vertAlign w:val="subscript"/>
        </w:rPr>
        <w:t>2</w:t>
      </w:r>
      <w:r w:rsidRPr="00564A98">
        <w:rPr>
          <w:rFonts w:ascii="Times New Roman" w:hAnsi="Times New Roman"/>
        </w:rPr>
        <w:t xml:space="preserve"> là</w:t>
      </w:r>
    </w:p>
    <w:p w14:paraId="142D7A2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f</w:t>
      </w:r>
      <w:r w:rsidRPr="00564A98">
        <w:rPr>
          <w:rFonts w:ascii="Times New Roman" w:hAnsi="Times New Roman"/>
          <w:vertAlign w:val="subscript"/>
        </w:rPr>
        <w:t>2</w:t>
      </w:r>
      <w:r w:rsidRPr="00564A98">
        <w:rPr>
          <w:rFonts w:ascii="Times New Roman" w:hAnsi="Times New Roman"/>
        </w:rPr>
        <w:t xml:space="preserve"> = </w:t>
      </w:r>
      <m:oMath>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3</m:t>
                </m:r>
              </m:e>
            </m:rad>
          </m:den>
        </m:f>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oMath>
      <w:r w:rsidRPr="00564A98">
        <w:rPr>
          <w:rFonts w:ascii="Times New Roman" w:hAnsi="Times New Roman"/>
          <w:b/>
          <w:color w:val="FF0000"/>
        </w:rPr>
        <w:tab/>
        <w:t xml:space="preserve">B. </w:t>
      </w:r>
      <w:r w:rsidRPr="00564A98">
        <w:rPr>
          <w:rFonts w:ascii="Times New Roman" w:hAnsi="Times New Roman"/>
        </w:rPr>
        <w:t>f</w:t>
      </w:r>
      <w:r w:rsidRPr="00564A98">
        <w:rPr>
          <w:rFonts w:ascii="Times New Roman" w:hAnsi="Times New Roman"/>
          <w:vertAlign w:val="subscript"/>
        </w:rPr>
        <w:t>2</w:t>
      </w:r>
      <w:r w:rsidRPr="00564A98">
        <w:rPr>
          <w:rFonts w:ascii="Times New Roman" w:hAnsi="Times New Roman"/>
        </w:rPr>
        <w:t xml:space="preserve"> =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oMath>
      <w:r w:rsidRPr="00564A98">
        <w:rPr>
          <w:rFonts w:ascii="Times New Roman" w:hAnsi="Times New Roman"/>
          <w:b/>
          <w:color w:val="FF0000"/>
        </w:rPr>
        <w:tab/>
        <w:t xml:space="preserve">C. </w:t>
      </w:r>
      <w:r w:rsidRPr="00564A98">
        <w:rPr>
          <w:rFonts w:ascii="Times New Roman" w:hAnsi="Times New Roman"/>
        </w:rPr>
        <w:t>f</w:t>
      </w:r>
      <w:r w:rsidRPr="00564A98">
        <w:rPr>
          <w:rFonts w:ascii="Times New Roman" w:hAnsi="Times New Roman"/>
          <w:vertAlign w:val="subscript"/>
        </w:rPr>
        <w:t>2</w:t>
      </w:r>
      <w:r w:rsidRPr="00564A98">
        <w:rPr>
          <w:rFonts w:ascii="Times New Roman" w:hAnsi="Times New Roman"/>
        </w:rPr>
        <w:t xml:space="preserve"> =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oMath>
      <w:r w:rsidRPr="00564A98">
        <w:rPr>
          <w:rFonts w:ascii="Times New Roman" w:hAnsi="Times New Roman"/>
          <w:b/>
          <w:color w:val="FF0000"/>
        </w:rPr>
        <w:tab/>
        <w:t xml:space="preserve">D. </w:t>
      </w:r>
      <w:r w:rsidRPr="00564A98">
        <w:rPr>
          <w:rFonts w:ascii="Times New Roman" w:hAnsi="Times New Roman"/>
        </w:rPr>
        <w:t>f</w:t>
      </w:r>
      <w:r w:rsidRPr="00564A98">
        <w:rPr>
          <w:rFonts w:ascii="Times New Roman" w:hAnsi="Times New Roman"/>
          <w:vertAlign w:val="subscript"/>
        </w:rPr>
        <w:t>2</w:t>
      </w:r>
      <w:r w:rsidRPr="00564A98">
        <w:rPr>
          <w:rFonts w:ascii="Times New Roman" w:hAnsi="Times New Roman"/>
        </w:rPr>
        <w:t xml:space="preserve"> =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
          <m:rPr>
            <m:sty m:val="p"/>
          </m:rPr>
          <w:rPr>
            <w:rFonts w:ascii="Cambria Math" w:hAnsi="Cambria Math"/>
          </w:rPr>
          <m:t>.</m:t>
        </m:r>
      </m:oMath>
    </w:p>
    <w:p w14:paraId="2FB3C07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82. </w:t>
      </w:r>
      <w:r w:rsidRPr="00794EC3">
        <w:rPr>
          <w:rFonts w:ascii="Cambria" w:hAnsi="Cambria"/>
          <w:b/>
          <w:color w:val="FF0000"/>
          <w:sz w:val="18"/>
          <w:highlight w:val="yellow"/>
        </w:rPr>
        <w:t xml:space="preserve">(ĐH 11): </w:t>
      </w:r>
      <w:r w:rsidRPr="00564A98">
        <w:rPr>
          <w:rFonts w:ascii="Times New Roman" w:hAnsi="Times New Roman"/>
        </w:rPr>
        <w:t>Lần lượt đặt các điện áp xoay chiều u</w:t>
      </w:r>
      <w:r w:rsidRPr="00564A98">
        <w:rPr>
          <w:rFonts w:ascii="Times New Roman" w:hAnsi="Times New Roman"/>
          <w:vertAlign w:val="subscript"/>
        </w:rPr>
        <w:t>1</w:t>
      </w:r>
      <w:r w:rsidRPr="00564A98">
        <w:rPr>
          <w:rFonts w:ascii="Times New Roman" w:hAnsi="Times New Roman"/>
        </w:rPr>
        <w:t xml:space="preserve">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sSub>
          <m:sSubPr>
            <m:ctrlPr>
              <w:rPr>
                <w:rFonts w:ascii="Cambria Math" w:hAnsi="Cambria Math"/>
              </w:rPr>
            </m:ctrlPr>
          </m:sSubPr>
          <m:e>
            <m:r>
              <m:rPr>
                <m:sty m:val="p"/>
              </m:rPr>
              <w:rPr>
                <w:rFonts w:ascii="Cambria Math" w:hAnsi="Cambria Math"/>
              </w:rPr>
              <m:t>ϕ</m:t>
            </m:r>
          </m:e>
          <m:sub>
            <m:r>
              <m:rPr>
                <m:sty m:val="p"/>
              </m:rPr>
              <w:rPr>
                <w:rFonts w:ascii="Cambria Math" w:hAnsi="Cambria Math"/>
              </w:rPr>
              <m:t>1</m:t>
            </m:r>
          </m:sub>
        </m:sSub>
        <m:r>
          <m:rPr>
            <m:sty m:val="p"/>
          </m:rPr>
          <w:rPr>
            <w:rFonts w:ascii="Cambria Math" w:hAnsi="Cambria Math"/>
          </w:rPr>
          <m:t>);</m:t>
        </m:r>
      </m:oMath>
      <w:r w:rsidRPr="00564A98">
        <w:rPr>
          <w:rFonts w:ascii="Times New Roman" w:hAnsi="Times New Roman"/>
        </w:rPr>
        <w:t xml:space="preserve"> u</w:t>
      </w:r>
      <w:r w:rsidRPr="00564A98">
        <w:rPr>
          <w:rFonts w:ascii="Times New Roman" w:hAnsi="Times New Roman"/>
          <w:vertAlign w:val="subscript"/>
        </w:rPr>
        <w:t>2</w:t>
      </w:r>
      <w:r w:rsidRPr="00564A98">
        <w:rPr>
          <w:rFonts w:ascii="Times New Roman" w:hAnsi="Times New Roman"/>
        </w:rPr>
        <w:t xml:space="preserve">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120πt+</m:t>
        </m:r>
        <m:sSub>
          <m:sSubPr>
            <m:ctrlPr>
              <w:rPr>
                <w:rFonts w:ascii="Cambria Math" w:hAnsi="Cambria Math"/>
              </w:rPr>
            </m:ctrlPr>
          </m:sSubPr>
          <m:e>
            <m:r>
              <m:rPr>
                <m:sty m:val="p"/>
              </m:rPr>
              <w:rPr>
                <w:rFonts w:ascii="Cambria Math" w:hAnsi="Cambria Math"/>
              </w:rPr>
              <m:t>ϕ</m:t>
            </m:r>
          </m:e>
          <m:sub>
            <m:r>
              <m:rPr>
                <m:sty m:val="p"/>
              </m:rPr>
              <w:rPr>
                <w:rFonts w:ascii="Cambria Math" w:hAnsi="Cambria Math"/>
              </w:rPr>
              <m:t>2</m:t>
            </m:r>
          </m:sub>
        </m:sSub>
        <m:r>
          <m:rPr>
            <m:sty m:val="p"/>
          </m:rPr>
          <w:rPr>
            <w:rFonts w:ascii="Cambria Math" w:hAnsi="Cambria Math"/>
          </w:rPr>
          <m:t xml:space="preserve">) </m:t>
        </m:r>
      </m:oMath>
      <w:r w:rsidRPr="00564A98">
        <w:rPr>
          <w:rFonts w:ascii="Times New Roman" w:hAnsi="Times New Roman"/>
        </w:rPr>
        <w:t>và u</w:t>
      </w:r>
      <w:r w:rsidRPr="00564A98">
        <w:rPr>
          <w:rFonts w:ascii="Times New Roman" w:hAnsi="Times New Roman"/>
          <w:vertAlign w:val="subscript"/>
        </w:rPr>
        <w:t>3</w:t>
      </w:r>
      <w:r w:rsidRPr="00564A98">
        <w:rPr>
          <w:rFonts w:ascii="Times New Roman" w:hAnsi="Times New Roman"/>
        </w:rPr>
        <w:t xml:space="preserve">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110πt+</m:t>
        </m:r>
        <m:sSub>
          <m:sSubPr>
            <m:ctrlPr>
              <w:rPr>
                <w:rFonts w:ascii="Cambria Math" w:hAnsi="Cambria Math"/>
              </w:rPr>
            </m:ctrlPr>
          </m:sSubPr>
          <m:e>
            <m:r>
              <m:rPr>
                <m:sty m:val="p"/>
              </m:rPr>
              <w:rPr>
                <w:rFonts w:ascii="Cambria Math" w:hAnsi="Cambria Math"/>
              </w:rPr>
              <m:t>ϕ</m:t>
            </m:r>
          </m:e>
          <m:sub>
            <m:r>
              <m:rPr>
                <m:sty m:val="p"/>
              </m:rPr>
              <w:rPr>
                <w:rFonts w:ascii="Cambria Math" w:hAnsi="Cambria Math"/>
              </w:rPr>
              <m:t>3</m:t>
            </m:r>
          </m:sub>
        </m:sSub>
        <m:r>
          <m:rPr>
            <m:sty m:val="p"/>
          </m:rPr>
          <w:rPr>
            <w:rFonts w:ascii="Cambria Math" w:hAnsi="Cambria Math"/>
          </w:rPr>
          <m:t xml:space="preserve">) </m:t>
        </m:r>
      </m:oMath>
      <w:r w:rsidRPr="00564A98">
        <w:rPr>
          <w:rFonts w:ascii="Times New Roman" w:hAnsi="Times New Roman"/>
        </w:rPr>
        <w:t>vào hai đầu đoạn mạch gồm điện trở thuần R, cuộn cảm thuần có độ tự cảm L và tụ điện có điện dung C mắc nối tiếp thì cường độ dòng điện trong đoạn mạch có biểu thức tương ứng là: i</w:t>
      </w:r>
      <w:r w:rsidRPr="00564A98">
        <w:rPr>
          <w:rFonts w:ascii="Times New Roman" w:hAnsi="Times New Roman"/>
          <w:vertAlign w:val="subscript"/>
        </w:rPr>
        <w:t>1</w:t>
      </w:r>
      <w:r w:rsidRPr="00564A98">
        <w:rPr>
          <w:rFonts w:ascii="Times New Roman" w:hAnsi="Times New Roman"/>
        </w:rPr>
        <w:t xml:space="preserve"> = </w:t>
      </w:r>
      <m:oMath>
        <m:r>
          <m:rPr>
            <m:sty m:val="p"/>
          </m:rPr>
          <w:rPr>
            <w:rFonts w:ascii="Cambria Math" w:hAnsi="Cambria Math"/>
          </w:rPr>
          <m:t>I</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i</w:t>
      </w:r>
      <w:r w:rsidRPr="00564A98">
        <w:rPr>
          <w:rFonts w:ascii="Times New Roman" w:hAnsi="Times New Roman"/>
          <w:vertAlign w:val="subscript"/>
        </w:rPr>
        <w:t>2</w:t>
      </w:r>
      <w:r w:rsidRPr="00564A98">
        <w:rPr>
          <w:rFonts w:ascii="Times New Roman" w:hAnsi="Times New Roman"/>
        </w:rPr>
        <w:t xml:space="preserve"> = </w:t>
      </w:r>
      <m:oMath>
        <m:r>
          <m:rPr>
            <m:sty m:val="p"/>
          </m:rPr>
          <w:rPr>
            <w:rFonts w:ascii="Cambria Math" w:hAnsi="Cambria Math"/>
          </w:rPr>
          <m:t>I</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120πt+</m:t>
        </m:r>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 xml:space="preserve">) </m:t>
        </m:r>
      </m:oMath>
      <w:r w:rsidRPr="00564A98">
        <w:rPr>
          <w:rFonts w:ascii="Times New Roman" w:hAnsi="Times New Roman"/>
        </w:rPr>
        <w:t>và i</w:t>
      </w:r>
      <w:r w:rsidRPr="00564A98">
        <w:rPr>
          <w:rFonts w:ascii="Times New Roman" w:hAnsi="Times New Roman"/>
          <w:vertAlign w:val="subscript"/>
        </w:rPr>
        <w:t>3</w:t>
      </w:r>
      <w:r w:rsidRPr="00564A98">
        <w:rPr>
          <w:rFonts w:ascii="Times New Roman" w:hAnsi="Times New Roman"/>
        </w:rPr>
        <w:t xml:space="preserve"> = </w:t>
      </w:r>
      <m:oMath>
        <m:r>
          <m:rPr>
            <m:sty m:val="p"/>
          </m:rPr>
          <w:rPr>
            <w:rFonts w:ascii="Cambria Math" w:hAnsi="Cambria Math"/>
          </w:rPr>
          <m:t>I'</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110πt-</m:t>
        </m:r>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rPr>
        <w:t xml:space="preserve"> So sánh I và I’, ta có:</w:t>
      </w:r>
    </w:p>
    <w:p w14:paraId="1DECA6E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 = I’.</w:t>
      </w:r>
      <w:r w:rsidRPr="00564A98">
        <w:rPr>
          <w:rFonts w:ascii="Times New Roman" w:hAnsi="Times New Roman"/>
          <w:b/>
          <w:color w:val="FF0000"/>
        </w:rPr>
        <w:tab/>
        <w:t xml:space="preserve">B. </w:t>
      </w:r>
      <w:r w:rsidRPr="00564A98">
        <w:rPr>
          <w:rFonts w:ascii="Times New Roman" w:hAnsi="Times New Roman"/>
        </w:rPr>
        <w:t xml:space="preserve">I = </w:t>
      </w:r>
      <m:oMath>
        <m:r>
          <m:rPr>
            <m:sty m:val="p"/>
          </m:rPr>
          <w:rPr>
            <w:rFonts w:ascii="Cambria Math" w:hAnsi="Cambria Math"/>
          </w:rPr>
          <m:t>I'</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I &lt; I’.</w:t>
      </w:r>
      <w:r w:rsidRPr="00564A98">
        <w:rPr>
          <w:rFonts w:ascii="Times New Roman" w:hAnsi="Times New Roman"/>
          <w:b/>
          <w:color w:val="FF0000"/>
        </w:rPr>
        <w:tab/>
        <w:t xml:space="preserve">D. </w:t>
      </w:r>
      <w:r w:rsidRPr="00564A98">
        <w:rPr>
          <w:rFonts w:ascii="Times New Roman" w:hAnsi="Times New Roman"/>
        </w:rPr>
        <w:t>I &gt; I’.</w:t>
      </w:r>
    </w:p>
    <w:p w14:paraId="1ACC7CF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83. </w:t>
      </w:r>
      <w:r w:rsidRPr="00794EC3">
        <w:rPr>
          <w:rFonts w:ascii="Cambria" w:hAnsi="Cambria"/>
          <w:b/>
          <w:color w:val="FF0000"/>
          <w:sz w:val="18"/>
          <w:highlight w:val="yellow"/>
        </w:rPr>
        <w:t xml:space="preserve">(ĐH 11): </w:t>
      </w:r>
      <w:r w:rsidRPr="00564A98">
        <w:rPr>
          <w:rFonts w:ascii="Times New Roman" w:hAnsi="Times New Roman"/>
        </w:rPr>
        <w:t xml:space="preserve">Một khung dây dẫn phẳng quay đều với tốc độ góc </w:t>
      </w:r>
      <w:r w:rsidRPr="00564A98">
        <w:rPr>
          <w:rFonts w:ascii="Times New Roman" w:hAnsi="Times New Roman"/>
        </w:rPr>
        <w:sym w:font="Symbol" w:char="F077"/>
      </w:r>
      <w:r w:rsidRPr="00564A98">
        <w:rPr>
          <w:rFonts w:ascii="Times New Roman" w:hAnsi="Times New Roman"/>
        </w:rPr>
        <w:t xml:space="preserve"> quanh một trục cố định nằm trong mặt phẳng khung dây, trong một từ trường đều có vectơ cảm ứng từ vuông góc với trục quay của khung. Suất điện động cảm ứng trong khung có biểu thức e =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oMath>
      <w:r w:rsidRPr="00564A98">
        <w:rPr>
          <w:rFonts w:ascii="Times New Roman" w:hAnsi="Times New Roman"/>
        </w:rPr>
        <w:t xml:space="preserve"> Tại thời điểm t = 0, vectơ pháp tuyến của mặt phẳng khung dây hợp với vectơ cảm ứng từ một góc bằng</w:t>
      </w:r>
    </w:p>
    <w:p w14:paraId="31E298F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45</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180</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90</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150</w:t>
      </w:r>
      <w:r w:rsidRPr="00564A98">
        <w:rPr>
          <w:rFonts w:ascii="Times New Roman" w:hAnsi="Times New Roman"/>
          <w:vertAlign w:val="superscript"/>
        </w:rPr>
        <w:t>0</w:t>
      </w:r>
      <w:r w:rsidRPr="00564A98">
        <w:rPr>
          <w:rFonts w:ascii="Times New Roman" w:hAnsi="Times New Roman"/>
        </w:rPr>
        <w:t>.</w:t>
      </w:r>
    </w:p>
    <w:p w14:paraId="5D1262D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84. </w:t>
      </w:r>
      <w:r w:rsidRPr="00794EC3">
        <w:rPr>
          <w:rFonts w:ascii="Cambria" w:hAnsi="Cambria"/>
          <w:b/>
          <w:color w:val="FF0000"/>
          <w:sz w:val="18"/>
          <w:highlight w:val="yellow"/>
        </w:rPr>
        <w:t xml:space="preserve">(ĐH 11): </w:t>
      </w:r>
      <w:r w:rsidRPr="00564A98">
        <w:rPr>
          <w:rFonts w:ascii="Times New Roman" w:hAnsi="Times New Roman"/>
        </w:rPr>
        <w:t>Nếu nối hai đầu đoạn mạch gồm cuộn cảm thuần L mắc nối tiếp với điện trở thuần R = 1</w:t>
      </w:r>
      <w:r w:rsidRPr="00564A98">
        <w:rPr>
          <w:rFonts w:ascii="Times New Roman" w:hAnsi="Times New Roman"/>
        </w:rPr>
        <w:sym w:font="Symbol" w:char="F057"/>
      </w:r>
      <w:r w:rsidRPr="00564A98">
        <w:rPr>
          <w:rFonts w:ascii="Times New Roman" w:hAnsi="Times New Roman"/>
        </w:rPr>
        <w:t xml:space="preserve"> vào hai cực của nguồn điện một chiều có suất điện động không đổi và điện trở trong r thì trong mạch có dòng điện không đổi cường độ I. Dùng nguồn điện này để nạp điện cho một tụ điện có điện dung C = 2.10</w:t>
      </w:r>
      <w:r w:rsidRPr="00564A98">
        <w:rPr>
          <w:rFonts w:ascii="Times New Roman" w:hAnsi="Times New Roman"/>
          <w:vertAlign w:val="superscript"/>
        </w:rPr>
        <w:t>-</w:t>
      </w:r>
      <w:smartTag w:uri="urn:schemas-microsoft-com:office:smarttags" w:element="metricconverter">
        <w:smartTagPr>
          <w:attr w:name="ProductID" w:val="6F"/>
        </w:smartTagPr>
        <w:r w:rsidRPr="00564A98">
          <w:rPr>
            <w:rFonts w:ascii="Times New Roman" w:hAnsi="Times New Roman"/>
            <w:vertAlign w:val="superscript"/>
          </w:rPr>
          <w:t>6</w:t>
        </w:r>
        <w:r w:rsidRPr="00564A98">
          <w:rPr>
            <w:rFonts w:ascii="Times New Roman" w:hAnsi="Times New Roman"/>
          </w:rPr>
          <w:t>F</w:t>
        </w:r>
      </w:smartTag>
      <w:r w:rsidRPr="00564A98">
        <w:rPr>
          <w:rFonts w:ascii="Times New Roman" w:hAnsi="Times New Roman"/>
        </w:rPr>
        <w:t xml:space="preserve"> Khi điện tích trên tụ điện đạt giá trị cực đại, ngắt tụ điện khỏi nguồn rồi nối tụ điện với cuộn cảm thuần L thành một mạch dạo động thì trong mạch có dao động điện từ tự do với chu kì bằng </w:t>
      </w:r>
      <w:r w:rsidRPr="00564A98">
        <w:rPr>
          <w:rFonts w:ascii="Times New Roman" w:hAnsi="Times New Roman"/>
        </w:rPr>
        <w:sym w:font="Symbol" w:char="F070"/>
      </w:r>
      <w:r w:rsidRPr="00564A98">
        <w:rPr>
          <w:rFonts w:ascii="Times New Roman" w:hAnsi="Times New Roman"/>
        </w:rPr>
        <w:t>.10</w:t>
      </w:r>
      <w:r w:rsidRPr="00564A98">
        <w:rPr>
          <w:rFonts w:ascii="Times New Roman" w:hAnsi="Times New Roman"/>
          <w:vertAlign w:val="superscript"/>
        </w:rPr>
        <w:t>-6</w:t>
      </w:r>
      <w:r w:rsidRPr="00564A98">
        <w:rPr>
          <w:rFonts w:ascii="Times New Roman" w:hAnsi="Times New Roman"/>
        </w:rPr>
        <w:t xml:space="preserve"> s và cường độ dòng điện cực đại bằng 8I. Giá trị của r bằng</w:t>
      </w:r>
    </w:p>
    <w:p w14:paraId="2567A8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0,25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0,5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2 </w:t>
      </w:r>
      <w:r w:rsidRPr="00564A98">
        <w:rPr>
          <w:rFonts w:ascii="Times New Roman" w:hAnsi="Times New Roman"/>
        </w:rPr>
        <w:sym w:font="Symbol" w:char="F057"/>
      </w:r>
      <w:r w:rsidRPr="00564A98">
        <w:rPr>
          <w:rFonts w:ascii="Times New Roman" w:hAnsi="Times New Roman"/>
        </w:rPr>
        <w:t>.</w:t>
      </w:r>
    </w:p>
    <w:p w14:paraId="14AAC14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85. </w:t>
      </w:r>
      <w:r w:rsidRPr="00794EC3">
        <w:rPr>
          <w:rFonts w:ascii="Cambria" w:hAnsi="Cambria"/>
          <w:b/>
          <w:color w:val="FF0000"/>
          <w:sz w:val="18"/>
          <w:highlight w:val="yellow"/>
        </w:rPr>
        <w:t xml:space="preserve">(ĐH 11): </w:t>
      </w:r>
      <w:r w:rsidRPr="00564A98">
        <w:rPr>
          <w:rFonts w:ascii="Times New Roman" w:hAnsi="Times New Roman"/>
        </w:rPr>
        <w:t>Một đoạn mạch AB gồm hai đoạn mạch AM và MB mắc nối tiếp. Đoạn mạch AM gồm điện trở thuần R</w:t>
      </w:r>
      <w:r w:rsidRPr="00564A98">
        <w:rPr>
          <w:rFonts w:ascii="Times New Roman" w:hAnsi="Times New Roman"/>
          <w:vertAlign w:val="subscript"/>
        </w:rPr>
        <w:t>1</w:t>
      </w:r>
      <w:r w:rsidRPr="00564A98">
        <w:rPr>
          <w:rFonts w:ascii="Times New Roman" w:hAnsi="Times New Roman"/>
        </w:rPr>
        <w:t xml:space="preserve"> mắc nối tiếp với tụ điện có điện dung C, đoạn mạch MB gồm điện trở thuần R</w:t>
      </w:r>
      <w:r w:rsidRPr="00564A98">
        <w:rPr>
          <w:rFonts w:ascii="Times New Roman" w:hAnsi="Times New Roman"/>
          <w:vertAlign w:val="subscript"/>
        </w:rPr>
        <w:t>2</w:t>
      </w:r>
      <w:r w:rsidRPr="00564A98">
        <w:rPr>
          <w:rFonts w:ascii="Times New Roman" w:hAnsi="Times New Roman"/>
        </w:rPr>
        <w:t xml:space="preserve"> mắc nối tiếp với cuộn cảm thuần có độ tự cảm L. Đặt điện áp xoay chiều có tần số và giá trị hiệu dụng không đổi vào hai đầu đoạn mạch AB. Khi đó đoạn mạch AB tiêu thụ công suất bằng 120 W và có hệ số công suất bằng 1. Nếu nối tắt hai đầu tụ điện thì điện áp hai đầu đoạn mạch AM và MB có cùng giá trị hiệu dụng nhưng 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công suất tiêu thụ trên đoạn mạch AB trong trường hợp này bằng</w:t>
      </w:r>
    </w:p>
    <w:p w14:paraId="75C583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75 W.</w:t>
      </w:r>
      <w:r w:rsidRPr="00564A98">
        <w:rPr>
          <w:rFonts w:ascii="Times New Roman" w:hAnsi="Times New Roman"/>
          <w:b/>
          <w:color w:val="FF0000"/>
        </w:rPr>
        <w:tab/>
        <w:t xml:space="preserve">B. </w:t>
      </w:r>
      <w:r w:rsidRPr="00564A98">
        <w:rPr>
          <w:rFonts w:ascii="Times New Roman" w:hAnsi="Times New Roman"/>
        </w:rPr>
        <w:t>160 W.</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90 W.</w:t>
      </w:r>
      <w:r w:rsidRPr="00564A98">
        <w:rPr>
          <w:rFonts w:ascii="Times New Roman" w:hAnsi="Times New Roman"/>
          <w:b/>
          <w:color w:val="FF0000"/>
        </w:rPr>
        <w:tab/>
        <w:t xml:space="preserve">D. </w:t>
      </w:r>
      <w:r w:rsidRPr="00564A98">
        <w:rPr>
          <w:rFonts w:ascii="Times New Roman" w:hAnsi="Times New Roman"/>
        </w:rPr>
        <w:t>180 W.</w:t>
      </w:r>
    </w:p>
    <w:p w14:paraId="356031D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794EC3">
        <w:rPr>
          <w:rFonts w:ascii="Cambria" w:hAnsi="Cambria"/>
          <w:b/>
          <w:color w:val="FF0000"/>
          <w:sz w:val="18"/>
          <w:highlight w:val="yellow"/>
        </w:rPr>
        <w:t xml:space="preserve">(ĐH 11): </w:t>
      </w:r>
      <w:r w:rsidRPr="00564A98">
        <w:rPr>
          <w:rFonts w:ascii="Times New Roman" w:hAnsi="Times New Roman"/>
        </w:rPr>
        <w:t>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p>
    <w:p w14:paraId="4664D17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40 vòng dây.</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84 vòng dây.</w:t>
      </w:r>
      <w:r w:rsidRPr="00564A98">
        <w:rPr>
          <w:rFonts w:ascii="Times New Roman" w:hAnsi="Times New Roman"/>
          <w:b/>
          <w:color w:val="FF0000"/>
        </w:rPr>
        <w:tab/>
        <w:t xml:space="preserve">C. </w:t>
      </w:r>
      <w:r w:rsidRPr="00564A98">
        <w:rPr>
          <w:rFonts w:ascii="Times New Roman" w:hAnsi="Times New Roman"/>
        </w:rPr>
        <w:t>100 vòng dây.</w:t>
      </w:r>
      <w:r w:rsidRPr="00564A98">
        <w:rPr>
          <w:rFonts w:ascii="Times New Roman" w:hAnsi="Times New Roman"/>
          <w:b/>
          <w:color w:val="FF0000"/>
        </w:rPr>
        <w:tab/>
        <w:t xml:space="preserve">D. </w:t>
      </w:r>
      <w:r w:rsidRPr="00564A98">
        <w:rPr>
          <w:rFonts w:ascii="Times New Roman" w:hAnsi="Times New Roman"/>
        </w:rPr>
        <w:t>60 vòng dây.</w:t>
      </w:r>
    </w:p>
    <w:p w14:paraId="24C452D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87. </w:t>
      </w:r>
      <w:r w:rsidRPr="00794EC3">
        <w:rPr>
          <w:rFonts w:ascii="Cambria" w:hAnsi="Cambria"/>
          <w:b/>
          <w:color w:val="FF0000"/>
          <w:sz w:val="18"/>
          <w:highlight w:val="yellow"/>
        </w:rPr>
        <w:t xml:space="preserve">(ĐH 11): </w:t>
      </w:r>
      <w:r w:rsidRPr="00564A98">
        <w:rPr>
          <w:rFonts w:ascii="Times New Roman" w:hAnsi="Times New Roman"/>
        </w:rPr>
        <w:t xml:space="preserve">Đặt điện áp xoay chiều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vào hai đầu đoạn mạch mắc nối tiếp gồm điện trở thuần R, tụ điện có điện dung C và cuộn cảm thuần có độ tự cảm L thay đổi được. Điều chỉnh L để điện áp hiệu dụng ở hai đầu cuộn cảm đạt giá trị cực đại thì thấy giá trị cực đại đó bằng 100 V và điện áp hiệu dụng ở hai đầu tụ điện bằng 36 V. Giá trị của U là</w:t>
      </w:r>
    </w:p>
    <w:p w14:paraId="1AABCE9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r>
      <w:r w:rsidRPr="00564A98">
        <w:rPr>
          <w:rFonts w:ascii="Times New Roman" w:hAnsi="Times New Roman"/>
          <w:b/>
          <w:color w:val="FF0000"/>
          <w:u w:val="single"/>
        </w:rPr>
        <w:t xml:space="preserve">A. </w:t>
      </w:r>
      <w:r w:rsidRPr="00564A98">
        <w:rPr>
          <w:rFonts w:ascii="Times New Roman" w:hAnsi="Times New Roman"/>
        </w:rPr>
        <w:t>80 V.</w:t>
      </w:r>
      <w:r w:rsidRPr="00564A98">
        <w:rPr>
          <w:rFonts w:ascii="Times New Roman" w:hAnsi="Times New Roman"/>
          <w:b/>
          <w:color w:val="FF0000"/>
        </w:rPr>
        <w:tab/>
        <w:t xml:space="preserve">B. </w:t>
      </w:r>
      <w:r w:rsidRPr="00564A98">
        <w:rPr>
          <w:rFonts w:ascii="Times New Roman" w:hAnsi="Times New Roman"/>
        </w:rPr>
        <w:t>136 V.</w:t>
      </w:r>
      <w:r w:rsidRPr="00564A98">
        <w:rPr>
          <w:rFonts w:ascii="Times New Roman" w:hAnsi="Times New Roman"/>
          <w:b/>
          <w:color w:val="FF0000"/>
        </w:rPr>
        <w:tab/>
        <w:t xml:space="preserve">C. </w:t>
      </w:r>
      <w:r w:rsidRPr="00564A98">
        <w:rPr>
          <w:rFonts w:ascii="Times New Roman" w:hAnsi="Times New Roman"/>
        </w:rPr>
        <w:t>64 V.</w:t>
      </w:r>
      <w:r w:rsidRPr="00564A98">
        <w:rPr>
          <w:rFonts w:ascii="Times New Roman" w:hAnsi="Times New Roman"/>
          <w:b/>
          <w:color w:val="FF0000"/>
        </w:rPr>
        <w:tab/>
        <w:t xml:space="preserve">D. </w:t>
      </w:r>
      <w:r w:rsidRPr="00564A98">
        <w:rPr>
          <w:rFonts w:ascii="Times New Roman" w:hAnsi="Times New Roman"/>
        </w:rPr>
        <w:t>48 V.</w:t>
      </w:r>
    </w:p>
    <w:p w14:paraId="4C2041D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794EC3">
        <w:rPr>
          <w:rFonts w:ascii="Cambria" w:hAnsi="Cambria"/>
          <w:b/>
          <w:color w:val="FF0000"/>
          <w:sz w:val="18"/>
          <w:highlight w:val="yellow"/>
        </w:rPr>
        <w:t xml:space="preserve">(ĐH 11): </w:t>
      </w:r>
      <w:r w:rsidRPr="00564A98">
        <w:rPr>
          <w:rFonts w:ascii="Times New Roman" w:hAnsi="Times New Roman"/>
        </w:rPr>
        <w:t xml:space="preserve">Đặt điện áp </w:t>
      </w:r>
      <m:oMath>
        <m:r>
          <m:rPr>
            <m:sty m:val="p"/>
          </m:rPr>
          <w:rPr>
            <w:rFonts w:ascii="Cambria Math" w:hAnsi="Cambria Math"/>
          </w:rPr>
          <m:t>u=U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 </w:t>
      </w:r>
    </w:p>
    <w:p w14:paraId="0C8A41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564A98">
        <w:rPr>
          <w:rFonts w:ascii="Times New Roman" w:hAnsi="Times New Roman"/>
          <w:b/>
          <w:color w:val="FF0000"/>
        </w:rPr>
        <w:t xml:space="preserve">B.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den>
        </m:f>
        <m:r>
          <m:rPr>
            <m:sty m:val="p"/>
          </m:rPr>
          <w:rPr>
            <w:rFonts w:ascii="Cambria Math" w:hAnsi="Cambria Math"/>
          </w:rPr>
          <m:t>=1</m:t>
        </m:r>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den>
        </m:f>
      </m:oMath>
      <w:r w:rsidRPr="00564A98">
        <w:rPr>
          <w:rFonts w:ascii="Times New Roman" w:hAnsi="Times New Roman"/>
        </w:rPr>
        <w:t>=2</w:t>
      </w:r>
      <w:r w:rsidRPr="00564A98">
        <w:rPr>
          <w:rFonts w:ascii="Times New Roman" w:hAnsi="Times New Roman"/>
          <w:b/>
          <w:color w:val="FF0000"/>
        </w:rPr>
        <w:tab/>
        <w:t xml:space="preserve">D.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p>
    <w:p w14:paraId="2F0D07E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89. </w:t>
      </w:r>
      <w:r w:rsidRPr="00794EC3">
        <w:rPr>
          <w:rFonts w:ascii="Cambria" w:hAnsi="Cambria"/>
          <w:b/>
          <w:color w:val="FF0000"/>
          <w:sz w:val="18"/>
          <w:highlight w:val="yellow"/>
        </w:rPr>
        <w:t xml:space="preserve">(ĐH 11):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(U</w:t>
      </w:r>
      <w:r w:rsidRPr="00564A98">
        <w:rPr>
          <w:rFonts w:ascii="Times New Roman" w:hAnsi="Times New Roman"/>
          <w:vertAlign w:val="subscript"/>
        </w:rPr>
        <w:t>0</w:t>
      </w:r>
      <w:r w:rsidRPr="00564A98">
        <w:rPr>
          <w:rFonts w:ascii="Times New Roman" w:hAnsi="Times New Roman"/>
        </w:rPr>
        <w:t xml:space="preserve"> không đổi và </w:t>
      </w:r>
      <w:r w:rsidRPr="00564A98">
        <w:rPr>
          <w:rFonts w:ascii="Times New Roman" w:hAnsi="Times New Roman"/>
        </w:rPr>
        <w:sym w:font="Symbol" w:char="F077"/>
      </w:r>
      <w:r w:rsidRPr="00564A98">
        <w:rPr>
          <w:rFonts w:ascii="Times New Roman" w:hAnsi="Times New Roman"/>
        </w:rPr>
        <w:t xml:space="preserve"> thay đổi được) vào hai đầu đoạn mạch gồm điện trở thuần R, cuộn càm thuần có độ tự cảm L và tụ điện có điện dung C mắc nối tiếp, với CR</w:t>
      </w:r>
      <w:r w:rsidRPr="00564A98">
        <w:rPr>
          <w:rFonts w:ascii="Times New Roman" w:hAnsi="Times New Roman"/>
          <w:vertAlign w:val="superscript"/>
        </w:rPr>
        <w:t>2</w:t>
      </w:r>
      <w:r w:rsidRPr="00564A98">
        <w:rPr>
          <w:rFonts w:ascii="Times New Roman" w:hAnsi="Times New Roman"/>
        </w:rPr>
        <w:t xml:space="preserve"> &lt; 2L. Khi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hoặc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thì điện áp hiệu dụng giữa hai bản tụ điện có cùng một giá trị. Khi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0</w:t>
      </w:r>
      <w:r w:rsidRPr="00564A98">
        <w:rPr>
          <w:rFonts w:ascii="Times New Roman" w:hAnsi="Times New Roman"/>
        </w:rPr>
        <w:t xml:space="preserve"> thì điện áp hiệu dụng giữa hai bản tụ điện đạt cực đại. Hệ thức liên hệ giữa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và </w:t>
      </w:r>
      <w:r w:rsidRPr="00564A98">
        <w:rPr>
          <w:rFonts w:ascii="Times New Roman" w:hAnsi="Times New Roman"/>
        </w:rPr>
        <w:sym w:font="Symbol" w:char="F077"/>
      </w:r>
      <w:r w:rsidRPr="00564A98">
        <w:rPr>
          <w:rFonts w:ascii="Times New Roman" w:hAnsi="Times New Roman"/>
          <w:vertAlign w:val="subscript"/>
        </w:rPr>
        <w:t>0</w:t>
      </w:r>
      <w:r w:rsidRPr="00564A98">
        <w:rPr>
          <w:rFonts w:ascii="Times New Roman" w:hAnsi="Times New Roman"/>
        </w:rPr>
        <w:t xml:space="preserve"> là</w:t>
      </w:r>
    </w:p>
    <w:p w14:paraId="21F4521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r>
          <m:rPr>
            <m:sty m:val="p"/>
          </m:rPr>
          <w:rPr>
            <w:rFonts w:ascii="Cambria Math" w:hAnsi="Cambria Math"/>
          </w:rPr>
          <m:t xml:space="preserve">) </m:t>
        </m:r>
      </m:oMath>
      <w:r w:rsidRPr="00564A98">
        <w:rPr>
          <w:rFonts w:ascii="Times New Roman" w:hAnsi="Times New Roman"/>
        </w:rPr>
        <w:tab/>
      </w:r>
      <w:r w:rsidRPr="00564A98">
        <w:rPr>
          <w:rFonts w:ascii="Times New Roman" w:hAnsi="Times New Roman"/>
          <w:b/>
          <w:color w:val="FF0000"/>
          <w:u w:val="single"/>
        </w:rPr>
        <w:t xml:space="preserve">B. </w:t>
      </w:r>
      <m:oMath>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b/>
          <w:color w:val="FF0000"/>
        </w:rPr>
        <w:tab/>
        <w:t xml:space="preserve">C.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e>
        </m:rad>
      </m:oMath>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0</m:t>
                </m:r>
              </m:sub>
              <m:sup>
                <m:r>
                  <m:rPr>
                    <m:sty m:val="p"/>
                  </m:rPr>
                  <w:rPr>
                    <w:rFonts w:ascii="Cambria Math" w:hAnsi="Cambria Math"/>
                  </w:rPr>
                  <m:t>2</m:t>
                </m:r>
              </m:sup>
            </m:sSub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1</m:t>
                </m:r>
              </m:sub>
              <m:sup>
                <m:r>
                  <m:rPr>
                    <m:sty m:val="p"/>
                  </m:rPr>
                  <w:rPr>
                    <w:rFonts w:ascii="Cambria Math" w:hAnsi="Cambria Math"/>
                  </w:rPr>
                  <m:t>2</m:t>
                </m:r>
              </m:sup>
            </m:sSub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m:rPr>
                    <m:sty m:val="p"/>
                  </m:rPr>
                  <w:rPr>
                    <w:rFonts w:ascii="Cambria Math" w:hAnsi="Cambria Math"/>
                  </w:rPr>
                  <m:t>ω</m:t>
                </m:r>
              </m:e>
              <m:sub>
                <m:r>
                  <m:rPr>
                    <m:sty m:val="p"/>
                  </m:rPr>
                  <w:rPr>
                    <w:rFonts w:ascii="Cambria Math" w:hAnsi="Cambria Math"/>
                  </w:rPr>
                  <m:t>2</m:t>
                </m:r>
              </m:sub>
              <m:sup>
                <m:r>
                  <m:rPr>
                    <m:sty m:val="p"/>
                  </m:rPr>
                  <w:rPr>
                    <w:rFonts w:ascii="Cambria Math" w:hAnsi="Cambria Math"/>
                  </w:rPr>
                  <m:t>2</m:t>
                </m:r>
              </m:sup>
            </m:sSubSup>
          </m:den>
        </m:f>
        <m:r>
          <m:rPr>
            <m:sty m:val="p"/>
          </m:rPr>
          <w:rPr>
            <w:rFonts w:ascii="Cambria Math" w:hAnsi="Cambria Math"/>
          </w:rPr>
          <m:t xml:space="preserve">) </m:t>
        </m:r>
      </m:oMath>
    </w:p>
    <w:p w14:paraId="34FD8F1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90. </w:t>
      </w:r>
      <w:r w:rsidRPr="00794EC3">
        <w:rPr>
          <w:rFonts w:ascii="Cambria" w:hAnsi="Cambria"/>
          <w:b/>
          <w:color w:val="FF0000"/>
          <w:sz w:val="18"/>
          <w:highlight w:val="yellow"/>
        </w:rPr>
        <w:t xml:space="preserve">(ĐH 11): </w:t>
      </w:r>
      <w:r w:rsidRPr="00564A98">
        <w:rPr>
          <w:rFonts w:ascii="Times New Roman" w:hAnsi="Times New Roman"/>
        </w:rPr>
        <w:t>Đoạn mạch AB gồm hai đoạn mạch AM và MB mắc nối tiếp. Đoạn mạch AM gồm điện trở thuần R</w:t>
      </w:r>
      <w:r w:rsidRPr="00564A98">
        <w:rPr>
          <w:rFonts w:ascii="Times New Roman" w:hAnsi="Times New Roman"/>
          <w:vertAlign w:val="subscript"/>
        </w:rPr>
        <w:t>1</w:t>
      </w:r>
      <w:r w:rsidRPr="00564A98">
        <w:rPr>
          <w:rFonts w:ascii="Times New Roman" w:hAnsi="Times New Roman"/>
        </w:rPr>
        <w:t xml:space="preserve"> = 40 </w:t>
      </w:r>
      <w:r w:rsidRPr="00564A98">
        <w:rPr>
          <w:rFonts w:ascii="Times New Roman" w:hAnsi="Times New Roman"/>
        </w:rPr>
        <w:sym w:font="Symbol" w:char="F057"/>
      </w:r>
      <w:r w:rsidRPr="00564A98">
        <w:rPr>
          <w:rFonts w:ascii="Times New Roman" w:hAnsi="Times New Roman"/>
        </w:rPr>
        <w:t xml:space="preserve"> mắc nối tiếp với tụ điện có diện dụng </w:t>
      </w:r>
      <m:oMath>
        <m:r>
          <m:rPr>
            <m:sty m:val="p"/>
          </m:rPr>
          <w:rPr>
            <w:rFonts w:ascii="Cambria Math" w:hAnsi="Cambria Math"/>
          </w:rPr>
          <m:t>C=</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-3</m:t>
                </m:r>
              </m:sup>
            </m:sSup>
          </m:num>
          <m:den>
            <m:r>
              <m:rPr>
                <m:sty m:val="p"/>
              </m:rPr>
              <w:rPr>
                <w:rFonts w:ascii="Cambria Math" w:hAnsi="Cambria Math"/>
              </w:rPr>
              <m:t>4π</m:t>
            </m:r>
          </m:den>
        </m:f>
        <m:r>
          <m:rPr>
            <m:sty m:val="p"/>
          </m:rPr>
          <w:rPr>
            <w:rFonts w:ascii="Cambria Math" w:hAnsi="Cambria Math"/>
          </w:rPr>
          <m:t>F</m:t>
        </m:r>
      </m:oMath>
      <w:r w:rsidRPr="00564A98">
        <w:rPr>
          <w:rFonts w:ascii="Times New Roman" w:hAnsi="Times New Roman"/>
        </w:rPr>
        <w:t>, đoạn mạch MB gồm điện trở thuần R</w:t>
      </w:r>
      <w:r w:rsidRPr="00564A98">
        <w:rPr>
          <w:rFonts w:ascii="Times New Roman" w:hAnsi="Times New Roman"/>
          <w:vertAlign w:val="subscript"/>
        </w:rPr>
        <w:t>2</w:t>
      </w:r>
      <w:r w:rsidRPr="00564A98">
        <w:rPr>
          <w:rFonts w:ascii="Times New Roman" w:hAnsi="Times New Roman"/>
        </w:rPr>
        <w:t xml:space="preserve"> mắc nối tiếp với cuộn cảm thuần. Đặt vào A, B điện áp xoay chiều có giá trị hiệu dụng và tần số không đổi thì điện áp tức thời ở hai đầu đoạn mạch AM và MB lần lượt là: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AM</m:t>
            </m:r>
          </m:sub>
        </m:sSub>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100πt-</m:t>
        </m:r>
        <m:f>
          <m:fPr>
            <m:ctrlPr>
              <w:rPr>
                <w:rFonts w:ascii="Cambria Math" w:hAnsi="Cambria Math"/>
              </w:rPr>
            </m:ctrlPr>
          </m:fPr>
          <m:num>
            <m:r>
              <m:rPr>
                <m:sty m:val="p"/>
              </m:rPr>
              <w:rPr>
                <w:rFonts w:ascii="Cambria Math" w:hAnsi="Cambria Math"/>
              </w:rPr>
              <m:t>7π</m:t>
            </m:r>
          </m:num>
          <m:den>
            <m:r>
              <m:rPr>
                <m:sty m:val="p"/>
              </m:rPr>
              <w:rPr>
                <w:rFonts w:ascii="Cambria Math" w:hAnsi="Cambria Math"/>
              </w:rPr>
              <m:t>12</m:t>
            </m:r>
          </m:den>
        </m:f>
        <m:r>
          <m:rPr>
            <m:sty m:val="p"/>
          </m:rPr>
          <w:rPr>
            <w:rFonts w:ascii="Cambria Math" w:hAnsi="Cambria Math"/>
          </w:rPr>
          <m:t xml:space="preserve">) (V) </m:t>
        </m:r>
      </m:oMath>
      <w:r w:rsidRPr="00564A98">
        <w:rPr>
          <w:rFonts w:ascii="Times New Roman" w:hAnsi="Times New Roman"/>
        </w:rPr>
        <w:t xml:space="preserve">và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MB</m:t>
            </m:r>
          </m:sub>
        </m:sSub>
        <m:r>
          <m:rPr>
            <m:sty m:val="p"/>
          </m:rPr>
          <w:rPr>
            <w:rFonts w:ascii="Cambria Math" w:hAnsi="Cambria Math"/>
          </w:rPr>
          <m:t>=150</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00πt(V).</m:t>
        </m:r>
      </m:oMath>
      <w:r w:rsidRPr="00564A98">
        <w:rPr>
          <w:rFonts w:ascii="Times New Roman" w:hAnsi="Times New Roman"/>
        </w:rPr>
        <w:t xml:space="preserve"> Hệ số công suất của đoạn mạch AB là </w:t>
      </w:r>
    </w:p>
    <w:p w14:paraId="7E6797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0,86.</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0,84.</w:t>
      </w:r>
      <w:r w:rsidRPr="00564A98">
        <w:rPr>
          <w:rFonts w:ascii="Times New Roman" w:hAnsi="Times New Roman"/>
          <w:b/>
          <w:color w:val="FF0000"/>
        </w:rPr>
        <w:tab/>
        <w:t xml:space="preserve">C. </w:t>
      </w:r>
      <w:r w:rsidRPr="00564A98">
        <w:rPr>
          <w:rFonts w:ascii="Times New Roman" w:hAnsi="Times New Roman"/>
        </w:rPr>
        <w:t>0,95.</w:t>
      </w:r>
      <w:r w:rsidRPr="00564A98">
        <w:rPr>
          <w:rFonts w:ascii="Times New Roman" w:hAnsi="Times New Roman"/>
          <w:b/>
          <w:color w:val="FF0000"/>
        </w:rPr>
        <w:tab/>
        <w:t xml:space="preserve">D. </w:t>
      </w:r>
      <w:r w:rsidRPr="00564A98">
        <w:rPr>
          <w:rFonts w:ascii="Times New Roman" w:hAnsi="Times New Roman"/>
        </w:rPr>
        <w:t>0,71.</w:t>
      </w:r>
    </w:p>
    <w:p w14:paraId="67191B4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794EC3">
        <w:rPr>
          <w:rFonts w:ascii="Cambria" w:hAnsi="Cambria"/>
          <w:b/>
          <w:color w:val="FF0000"/>
          <w:sz w:val="18"/>
          <w:highlight w:val="yellow"/>
        </w:rPr>
        <w:t xml:space="preserve">(ĐH 11): </w:t>
      </w:r>
      <w:r w:rsidRPr="00564A98">
        <w:rPr>
          <w:rFonts w:ascii="Times New Roman" w:hAnsi="Times New Roman"/>
        </w:rPr>
        <w:t xml:space="preserve">Một máy phát điện xoay chiều một pha có phần ứng gồm bốn cuộn dây giống nhau mắc nối tiếp. Suất điện động xoay chiều do máy phát sinh ra có tần số 50 Hz và giá trị hiệu dụng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 T</w:t>
      </w:r>
      <w:r w:rsidRPr="00564A98">
        <w:rPr>
          <w:rFonts w:ascii="Times New Roman" w:hAnsi="Times New Roman"/>
          <w:lang w:val="vi-VN"/>
        </w:rPr>
        <w:t xml:space="preserve">ừ thông cực đại qua mỗi </w:t>
      </w:r>
      <w:r w:rsidRPr="00564A98">
        <w:rPr>
          <w:rFonts w:ascii="Times New Roman" w:hAnsi="Times New Roman"/>
        </w:rPr>
        <w:t xml:space="preserve">vòng của phần ứng là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π</m:t>
            </m:r>
          </m:den>
        </m:f>
      </m:oMath>
      <w:r w:rsidRPr="00564A98">
        <w:rPr>
          <w:rFonts w:ascii="Times New Roman" w:hAnsi="Times New Roman"/>
        </w:rPr>
        <w:t>mWb. Số vòng dây trong mỗi cuộn dây của phần ứng là</w:t>
      </w:r>
    </w:p>
    <w:p w14:paraId="4937DD2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71 vòng.</w:t>
      </w:r>
      <w:r w:rsidRPr="00564A98">
        <w:rPr>
          <w:rFonts w:ascii="Times New Roman" w:hAnsi="Times New Roman"/>
          <w:b/>
          <w:color w:val="FF0000"/>
        </w:rPr>
        <w:tab/>
        <w:t xml:space="preserve">B. </w:t>
      </w:r>
      <w:r w:rsidRPr="00564A98">
        <w:rPr>
          <w:rFonts w:ascii="Times New Roman" w:hAnsi="Times New Roman"/>
        </w:rPr>
        <w:t>200 vòng.</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100 vòng.</w:t>
      </w:r>
      <w:r w:rsidRPr="00564A98">
        <w:rPr>
          <w:rFonts w:ascii="Times New Roman" w:hAnsi="Times New Roman"/>
          <w:b/>
          <w:color w:val="FF0000"/>
        </w:rPr>
        <w:tab/>
        <w:t xml:space="preserve">D. </w:t>
      </w:r>
      <w:r w:rsidRPr="00564A98">
        <w:rPr>
          <w:rFonts w:ascii="Times New Roman" w:hAnsi="Times New Roman"/>
        </w:rPr>
        <w:t>400 vòng.</w:t>
      </w:r>
    </w:p>
    <w:p w14:paraId="7F2B74F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92. </w:t>
      </w:r>
      <w:r w:rsidRPr="00794EC3">
        <w:rPr>
          <w:rFonts w:ascii="Cambria" w:hAnsi="Cambria"/>
          <w:b/>
          <w:color w:val="FF0000"/>
          <w:sz w:val="18"/>
          <w:highlight w:val="yellow"/>
        </w:rPr>
        <w:t xml:space="preserve">(ĐH 11): </w:t>
      </w:r>
      <w:r w:rsidRPr="00564A98">
        <w:rPr>
          <w:rFonts w:ascii="Times New Roman" w:hAnsi="Times New Roman"/>
          <w:bCs/>
        </w:rPr>
        <w:t>Đ</w:t>
      </w:r>
      <w:r w:rsidRPr="00564A98">
        <w:rPr>
          <w:rFonts w:ascii="Times New Roman" w:hAnsi="Times New Roman"/>
        </w:rPr>
        <w:t xml:space="preserve">ặt điện áp xoay chiều </w:t>
      </w:r>
      <m:oMath>
        <m:r>
          <m:rPr>
            <m:sty m:val="p"/>
          </m:rPr>
          <w:rPr>
            <w:rFonts w:ascii="Cambria Math" w:hAnsi="Cambria Math"/>
          </w:rPr>
          <m:t>u=U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(U không đổi, t tính bằng s) vào hai đầu đoạn mạch mắc nối tiếp gồm điện trở thuần R, cuộn cảm thuần có độ tự cảm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5π</m:t>
            </m:r>
          </m:den>
        </m:f>
      </m:oMath>
      <w:r w:rsidRPr="00564A98">
        <w:rPr>
          <w:rFonts w:ascii="Times New Roman" w:hAnsi="Times New Roman"/>
        </w:rPr>
        <w:t xml:space="preserve">H và tụ điện có điện dung C thay đổi được. Điều chỉnh điện dung của tụ điện để điện áp hiệu dụng giữa hai bản tụ điện đạt giá trị cực đại. Giá trị cực đại đó bằng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Điện trở R bằng</w:t>
      </w:r>
    </w:p>
    <w:p w14:paraId="4132D4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10 </w:t>
      </w:r>
      <w:r w:rsidRPr="00564A98">
        <w:rPr>
          <w:rFonts w:ascii="Times New Roman" w:hAnsi="Times New Roman"/>
        </w:rPr>
        <w:sym w:font="Symbol" w:char="F057"/>
      </w:r>
      <w:r w:rsidRPr="00564A98">
        <w:rPr>
          <w:rFonts w:ascii="Times New Roman" w:hAnsi="Times New Roman"/>
          <w:b/>
          <w:color w:val="FF0000"/>
        </w:rPr>
        <w:tab/>
        <w:t xml:space="preserve">B. </w:t>
      </w:r>
      <m:oMath>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sym w:font="Symbol" w:char="F057"/>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sym w:font="Symbol" w:char="F057"/>
      </w:r>
      <w:r w:rsidRPr="00564A98">
        <w:rPr>
          <w:rFonts w:ascii="Times New Roman" w:hAnsi="Times New Roman"/>
          <w:b/>
          <w:color w:val="FF0000"/>
        </w:rPr>
        <w:tab/>
        <w:t xml:space="preserve">D. </w:t>
      </w:r>
      <w:r w:rsidRPr="00564A98">
        <w:rPr>
          <w:rFonts w:ascii="Times New Roman" w:hAnsi="Times New Roman"/>
        </w:rPr>
        <w:t xml:space="preserve">20 </w:t>
      </w:r>
      <w:r w:rsidRPr="00564A98">
        <w:rPr>
          <w:rFonts w:ascii="Times New Roman" w:hAnsi="Times New Roman"/>
        </w:rPr>
        <w:sym w:font="Symbol" w:char="F057"/>
      </w:r>
    </w:p>
    <w:p w14:paraId="56191D1F"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93. </w:t>
      </w:r>
      <w:r w:rsidRPr="00794EC3">
        <w:rPr>
          <w:rFonts w:ascii="Cambria" w:hAnsi="Cambria"/>
          <w:b/>
          <w:color w:val="FF0000"/>
          <w:sz w:val="18"/>
          <w:highlight w:val="yellow"/>
        </w:rPr>
        <w:t xml:space="preserve">(CĐ 11): </w:t>
      </w:r>
      <w:r w:rsidRPr="00564A98">
        <w:rPr>
          <w:rFonts w:ascii="Times New Roman" w:hAnsi="Times New Roman"/>
          <w:lang w:val="fr-FR"/>
        </w:rPr>
        <w:t>Cho dòng điện xoay chiều có tần số 50 Hz, chạy qua một đoạn mạch. Khoảng thời gian giữa hai lần liên tiếp cường độ dòng điện này bằng 0 là:</w:t>
      </w:r>
    </w:p>
    <w:p w14:paraId="1C7F17C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25</m:t>
            </m:r>
          </m:den>
        </m:f>
      </m:oMath>
      <w:r w:rsidRPr="00564A98">
        <w:rPr>
          <w:rFonts w:ascii="Times New Roman" w:hAnsi="Times New Roman"/>
        </w:rPr>
        <w:t>s</w:t>
      </w:r>
      <w:r w:rsidRPr="00564A98">
        <w:rPr>
          <w:rFonts w:ascii="Times New Roman" w:hAnsi="Times New Roman"/>
          <w:b/>
          <w:color w:val="FF0000"/>
          <w:lang w:val="fr-FR"/>
        </w:rPr>
        <w:tab/>
        <w:t>B.</w:t>
      </w:r>
      <m:oMath>
        <m:r>
          <m:rPr>
            <m:sty m:val="b"/>
          </m:rPr>
          <w:rPr>
            <w:rFonts w:ascii="Cambria Math" w:hAnsi="Cambria Math"/>
            <w:color w:val="FF0000"/>
            <w:lang w:val="fr-FR"/>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50</m:t>
            </m:r>
          </m:den>
        </m:f>
        <m:r>
          <m:rPr>
            <m:sty m:val="p"/>
          </m:rPr>
          <w:rPr>
            <w:rFonts w:ascii="Cambria Math" w:hAnsi="Cambria Math"/>
          </w:rPr>
          <m:t>s</m:t>
        </m:r>
      </m:oMath>
      <w:r w:rsidRPr="00564A98">
        <w:rPr>
          <w:rFonts w:ascii="Times New Roman" w:hAnsi="Times New Roman"/>
          <w:lang w:val="fr-FR"/>
        </w:rPr>
        <w:tab/>
      </w:r>
      <w:r w:rsidRPr="00564A98">
        <w:rPr>
          <w:rFonts w:ascii="Times New Roman" w:hAnsi="Times New Roman"/>
          <w:b/>
          <w:color w:val="FF0000"/>
          <w:u w:val="single"/>
          <w:lang w:val="fr-FR"/>
        </w:rPr>
        <w:t>C.</w:t>
      </w:r>
      <w:r w:rsidRPr="00564A98">
        <w:rPr>
          <w:rFonts w:ascii="Times New Roman" w:hAnsi="Times New Roman"/>
          <w:b/>
          <w:lang w:val="fr-FR"/>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100</m:t>
            </m:r>
          </m:den>
        </m:f>
      </m:oMath>
      <w:r w:rsidRPr="00564A98">
        <w:rPr>
          <w:rFonts w:ascii="Times New Roman" w:hAnsi="Times New Roman"/>
        </w:rPr>
        <w:t>s</w:t>
      </w:r>
      <w:r w:rsidRPr="00564A98">
        <w:rPr>
          <w:rFonts w:ascii="Times New Roman" w:hAnsi="Times New Roman"/>
          <w:b/>
          <w:color w:val="FF0000"/>
          <w:lang w:val="fr-FR"/>
        </w:rPr>
        <w:tab/>
        <w:t>D.</w:t>
      </w:r>
      <m:oMath>
        <m:r>
          <m:rPr>
            <m:sty m:val="b"/>
          </m:rPr>
          <w:rPr>
            <w:rFonts w:ascii="Cambria Math" w:hAnsi="Cambria Math"/>
            <w:color w:val="FF0000"/>
            <w:lang w:val="fr-FR"/>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200</m:t>
            </m:r>
          </m:den>
        </m:f>
        <m:r>
          <m:rPr>
            <m:sty m:val="p"/>
          </m:rPr>
          <w:rPr>
            <w:rFonts w:ascii="Cambria Math" w:hAnsi="Cambria Math"/>
          </w:rPr>
          <m:t>s</m:t>
        </m:r>
      </m:oMath>
    </w:p>
    <w:p w14:paraId="52BF6416"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94. </w:t>
      </w:r>
      <w:r w:rsidRPr="00794EC3">
        <w:rPr>
          <w:rFonts w:ascii="Cambria" w:hAnsi="Cambria"/>
          <w:b/>
          <w:color w:val="FF0000"/>
          <w:sz w:val="18"/>
          <w:highlight w:val="yellow"/>
        </w:rPr>
        <w:t xml:space="preserve">(CĐ 11): </w:t>
      </w:r>
      <w:r w:rsidRPr="00564A98">
        <w:rPr>
          <w:rFonts w:ascii="Times New Roman" w:hAnsi="Times New Roman"/>
          <w:lang w:val="fr-FR"/>
        </w:rPr>
        <w:t>Khi nói về hệ số công suất cos</w:t>
      </w:r>
      <w:r w:rsidRPr="00564A98">
        <w:rPr>
          <w:rFonts w:ascii="Times New Roman" w:hAnsi="Times New Roman"/>
        </w:rPr>
        <w:t>φ</w:t>
      </w:r>
      <w:r w:rsidRPr="00564A98">
        <w:rPr>
          <w:rFonts w:ascii="Times New Roman" w:hAnsi="Times New Roman"/>
          <w:lang w:val="fr-FR"/>
        </w:rPr>
        <w:t xml:space="preserve"> của đoạn mạch điện xoay chiều, phát biểu nào sau đây </w:t>
      </w:r>
      <w:r w:rsidRPr="00564A98">
        <w:rPr>
          <w:rFonts w:ascii="Times New Roman" w:hAnsi="Times New Roman"/>
          <w:b/>
          <w:lang w:val="fr-FR"/>
        </w:rPr>
        <w:t>sai?</w:t>
      </w:r>
    </w:p>
    <w:p w14:paraId="136F8E7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Với đoạn mạch chỉ có tụ điện hoặc chỉ có cuộn cảm thuần thì cosφ = 0.</w:t>
      </w:r>
    </w:p>
    <w:p w14:paraId="39B82E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Với đoạn mạch có R, L, C mắc nối tiếp đang xảy ra cộng hưởng thì cosφ = 0.</w:t>
      </w:r>
    </w:p>
    <w:p w14:paraId="69DC36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Với đoạn mạch chỉ có điện trở thuần thì cosφ = 1.</w:t>
      </w:r>
    </w:p>
    <w:p w14:paraId="40122C8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Với đoạn mạch gồm tụ điện và điện trở thuần mắc nối tiếp thì 0 &lt; cosφ &lt; 1.</w:t>
      </w:r>
    </w:p>
    <w:p w14:paraId="1442D31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95. </w:t>
      </w:r>
      <w:r w:rsidRPr="00794EC3">
        <w:rPr>
          <w:rFonts w:ascii="Cambria" w:hAnsi="Cambria"/>
          <w:b/>
          <w:color w:val="FF0000"/>
          <w:sz w:val="18"/>
          <w:highlight w:val="yellow"/>
        </w:rPr>
        <w:t xml:space="preserve">(CĐ 11): </w:t>
      </w:r>
      <w:bookmarkStart w:id="53" w:name="_Hlk11864621"/>
      <w:r w:rsidRPr="00564A98">
        <w:rPr>
          <w:rFonts w:ascii="Times New Roman" w:hAnsi="Times New Roman"/>
        </w:rPr>
        <w:t>Một máy tăng áp có cuộn thứ cấp mắc với điện trở thuần, cuộn sơ cấp mắc vào nguồn điện xoay chiều. Tần số dòng điện trong cuộn thứ cấp</w:t>
      </w:r>
    </w:p>
    <w:p w14:paraId="62A80A7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luôn lớn hơn tần số dòng điện trong cuộn sơ cấp.</w:t>
      </w:r>
    </w:p>
    <w:p w14:paraId="63A6688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luôn nhỏ hơn tần số dòng điện trong cuộn sơ cấp.</w:t>
      </w:r>
    </w:p>
    <w:p w14:paraId="0204A8B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bằng tần số dòng điện trong cuộn sơ cấp.</w:t>
      </w:r>
    </w:p>
    <w:p w14:paraId="07C9F5C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có thể nhỏ hơn hoặc lớn hơn tần số dòng điện trong cuộn sơ cấp.</w:t>
      </w:r>
    </w:p>
    <w:bookmarkEnd w:id="53"/>
    <w:p w14:paraId="69E6F06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96. </w:t>
      </w:r>
      <w:r w:rsidRPr="00794EC3">
        <w:rPr>
          <w:rFonts w:ascii="Cambria" w:hAnsi="Cambria"/>
          <w:b/>
          <w:color w:val="FF0000"/>
          <w:sz w:val="18"/>
          <w:highlight w:val="yellow"/>
        </w:rPr>
        <w:t xml:space="preserve">(CĐ 11):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cos2πft (U</w:t>
      </w:r>
      <w:r w:rsidRPr="00564A98">
        <w:rPr>
          <w:rFonts w:ascii="Times New Roman" w:hAnsi="Times New Roman"/>
          <w:vertAlign w:val="subscript"/>
        </w:rPr>
        <w:t>0</w:t>
      </w:r>
      <w:r w:rsidRPr="00564A98">
        <w:rPr>
          <w:rFonts w:ascii="Times New Roman" w:hAnsi="Times New Roman"/>
        </w:rPr>
        <w:t xml:space="preserve"> không đổi, f thay đổi được) vào hai đầu đoạn mạch chỉ có tụ điện. Phát biểu nào sau đây đúng?</w:t>
      </w:r>
    </w:p>
    <w:p w14:paraId="5BA225E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Cường độ dòng điện hiệu dụng trong đoạn mạch càng lớn khi tần số f càng lớn.</w:t>
      </w:r>
    </w:p>
    <w:p w14:paraId="769424A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Điện áp giữa hai đầu đoạn mạch 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xml:space="preserve"> so với cường độ dòng điện trong đoạn mạch.</w:t>
      </w:r>
    </w:p>
    <w:p w14:paraId="2C4F9E9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Cường độ dòng điện hiệu dụng trong đoạn mạch không đổi khi tần số f thay đổi.</w:t>
      </w:r>
    </w:p>
    <w:p w14:paraId="05840B6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Dung kháng của tụ điện càng lớn khi tần số f càng lớn.</w:t>
      </w:r>
    </w:p>
    <w:p w14:paraId="35B6549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97. </w:t>
      </w:r>
      <w:r w:rsidRPr="00794EC3">
        <w:rPr>
          <w:rFonts w:ascii="Cambria" w:hAnsi="Cambria"/>
          <w:b/>
          <w:color w:val="FF0000"/>
          <w:sz w:val="18"/>
          <w:highlight w:val="yellow"/>
        </w:rPr>
        <w:t xml:space="preserve">(CĐ 11): </w:t>
      </w:r>
      <w:r w:rsidRPr="00564A98">
        <w:rPr>
          <w:rFonts w:ascii="Times New Roman" w:hAnsi="Times New Roman"/>
        </w:rPr>
        <w:t>Một đoạn mạch điện xoay chiều gồm một tụ điện và một cuộn cảm thuần mắc nối tiếp. Độ lệch pha giữa điện áp ở hai đầu tụ điện và điện áp ở hai đầu đoạn mạch bằng</w:t>
      </w:r>
    </w:p>
    <w:p w14:paraId="2ED928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 hoặc π.</w:t>
      </w:r>
      <w:r w:rsidRPr="00564A98">
        <w:rPr>
          <w:rFonts w:ascii="Times New Roman" w:hAnsi="Times New Roman"/>
          <w:b/>
          <w:color w:val="FF0000"/>
        </w:rPr>
        <w:tab/>
        <w:t xml:space="preserve">C.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 xml:space="preserve">hoặc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w:t>
      </w:r>
    </w:p>
    <w:p w14:paraId="5BEC42A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98. </w:t>
      </w:r>
      <w:r w:rsidRPr="00794EC3">
        <w:rPr>
          <w:rFonts w:ascii="Cambria" w:hAnsi="Cambria"/>
          <w:b/>
          <w:color w:val="FF0000"/>
          <w:sz w:val="18"/>
          <w:highlight w:val="yellow"/>
        </w:rPr>
        <w:t xml:space="preserve">(CĐ 11): </w:t>
      </w:r>
      <w:r w:rsidRPr="00564A98">
        <w:rPr>
          <w:rFonts w:ascii="Times New Roman" w:hAnsi="Times New Roman"/>
        </w:rPr>
        <w:t xml:space="preserve">Đặt điện áp u = </w:t>
      </w:r>
      <m:oMath>
        <m:r>
          <m:rPr>
            <m:sty m:val="p"/>
          </m:rPr>
          <w:rPr>
            <w:rFonts w:ascii="Cambria Math" w:hAnsi="Cambria Math"/>
          </w:rPr>
          <m:t>220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 vào hai đầu đoạn mạch gồm có một bóng đèn dây tóc loại 110V – 50W mắc nối tiếp với một tụ điện có điện dung C thay đổi được. Điều chỉnh C để đèn sáng bình thường. Độ lệch pha giữa cường độ dòng điện và điện áp ở hai đầu đoạn mạch lúc này là</w:t>
      </w:r>
    </w:p>
    <w:p w14:paraId="11C5E6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p>
    <w:p w14:paraId="7022AA7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99. </w:t>
      </w:r>
      <w:r w:rsidRPr="00794EC3">
        <w:rPr>
          <w:rFonts w:ascii="Cambria" w:hAnsi="Cambria"/>
          <w:b/>
          <w:color w:val="FF0000"/>
          <w:sz w:val="18"/>
          <w:highlight w:val="yellow"/>
        </w:rPr>
        <w:t xml:space="preserve">(CĐ 11):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cosωt (U</w:t>
      </w:r>
      <w:r w:rsidRPr="00564A98">
        <w:rPr>
          <w:rFonts w:ascii="Times New Roman" w:hAnsi="Times New Roman"/>
          <w:vertAlign w:val="subscript"/>
        </w:rPr>
        <w:t>0</w:t>
      </w:r>
      <w:r w:rsidRPr="00564A98">
        <w:rPr>
          <w:rFonts w:ascii="Times New Roman" w:hAnsi="Times New Roman"/>
        </w:rPr>
        <w:t xml:space="preserve"> và ω không đổi) vào hai đầu đoạn mạch xoay chiều nối tiếp gồm điện trở thuần, cuộn cảm thuần và tụ điện có điện dung điều chỉnh được. Khi dung kháng là 100 Ω thì công suất tiêu thụ của đoạn mạch đạt cực đại là 100 W. Khi dung kháng là 200 Ω thì điện áp hiệu dụng giữa hai đầu tụ điện là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 Giá trị của điện trở thuần là</w:t>
      </w:r>
    </w:p>
    <w:p w14:paraId="7CF271A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100Ω.</w:t>
      </w:r>
      <w:r w:rsidRPr="00564A98">
        <w:rPr>
          <w:rFonts w:ascii="Times New Roman" w:hAnsi="Times New Roman"/>
          <w:b/>
          <w:color w:val="FF0000"/>
        </w:rPr>
        <w:tab/>
        <w:t xml:space="preserve">B. </w:t>
      </w:r>
      <w:r w:rsidRPr="00564A98">
        <w:rPr>
          <w:rFonts w:ascii="Times New Roman" w:hAnsi="Times New Roman"/>
        </w:rPr>
        <w:t>150 Ω.</w:t>
      </w:r>
      <w:r w:rsidRPr="00564A98">
        <w:rPr>
          <w:rFonts w:ascii="Times New Roman" w:hAnsi="Times New Roman"/>
          <w:b/>
          <w:color w:val="FF0000"/>
        </w:rPr>
        <w:tab/>
        <w:t xml:space="preserve">C. </w:t>
      </w:r>
      <w:r w:rsidRPr="00564A98">
        <w:rPr>
          <w:rFonts w:ascii="Times New Roman" w:hAnsi="Times New Roman"/>
        </w:rPr>
        <w:t>160 Ω.</w:t>
      </w:r>
      <w:r w:rsidRPr="00564A98">
        <w:rPr>
          <w:rFonts w:ascii="Times New Roman" w:hAnsi="Times New Roman"/>
          <w:b/>
          <w:color w:val="FF0000"/>
        </w:rPr>
        <w:tab/>
        <w:t xml:space="preserve">D. </w:t>
      </w:r>
      <w:r w:rsidRPr="00564A98">
        <w:rPr>
          <w:rFonts w:ascii="Times New Roman" w:hAnsi="Times New Roman"/>
        </w:rPr>
        <w:t>120 Ω.</w:t>
      </w:r>
    </w:p>
    <w:p w14:paraId="7BFF903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100. </w:t>
      </w:r>
      <w:r w:rsidRPr="00794EC3">
        <w:rPr>
          <w:rFonts w:ascii="Cambria" w:hAnsi="Cambria"/>
          <w:b/>
          <w:color w:val="FF0000"/>
          <w:sz w:val="18"/>
          <w:highlight w:val="yellow"/>
        </w:rPr>
        <w:t xml:space="preserve">(CĐ 11): </w:t>
      </w:r>
      <w:r w:rsidRPr="00564A98">
        <w:rPr>
          <w:rFonts w:ascii="Times New Roman" w:hAnsi="Times New Roman"/>
        </w:rPr>
        <w:t xml:space="preserve">Đặt điện áp u = </w:t>
      </w:r>
      <m:oMath>
        <m:r>
          <m:rPr>
            <m:sty m:val="p"/>
          </m:rPr>
          <w:rPr>
            <w:rFonts w:ascii="Cambria Math" w:hAnsi="Cambria Math"/>
          </w:rPr>
          <m:t>150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 vào hai đầu đoạn mạch gồm điện trở thuần, cuộn cảm thuần và tụ điện mắc nối tiếp thì điện áp hiệu dụng giữa hai đầu điện trở thuần là 150 V. Hệ số công suất của đoạn mạch là</w:t>
      </w:r>
    </w:p>
    <w:p w14:paraId="164DCD1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1.</w:t>
      </w:r>
    </w:p>
    <w:p w14:paraId="41C14C6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101. </w:t>
      </w:r>
      <w:r w:rsidRPr="00794EC3">
        <w:rPr>
          <w:rFonts w:ascii="Cambria" w:hAnsi="Cambria"/>
          <w:b/>
          <w:color w:val="FF0000"/>
          <w:sz w:val="18"/>
          <w:highlight w:val="yellow"/>
        </w:rPr>
        <w:t xml:space="preserve">(CĐ 11): </w:t>
      </w:r>
      <w:r w:rsidRPr="00564A98">
        <w:rPr>
          <w:rFonts w:ascii="Times New Roman" w:hAnsi="Times New Roman"/>
        </w:rPr>
        <w:t xml:space="preserve">Một khung dây dẫn phẳng, hình chữ nhật, diện tích </w:t>
      </w:r>
      <w:smartTag w:uri="urn:schemas-microsoft-com:office:smarttags" w:element="metricconverter">
        <w:smartTagPr>
          <w:attr w:name="ProductID" w:val="0,025 m2"/>
        </w:smartTagPr>
        <w:r w:rsidRPr="00564A98">
          <w:rPr>
            <w:rFonts w:ascii="Times New Roman" w:hAnsi="Times New Roman"/>
          </w:rPr>
          <w:t>0,025 m</w:t>
        </w:r>
        <w:r w:rsidRPr="00564A98">
          <w:rPr>
            <w:rFonts w:ascii="Times New Roman" w:hAnsi="Times New Roman"/>
            <w:vertAlign w:val="superscript"/>
          </w:rPr>
          <w:t>2</w:t>
        </w:r>
      </w:smartTag>
      <w:r w:rsidRPr="00564A98">
        <w:rPr>
          <w:rFonts w:ascii="Times New Roman" w:hAnsi="Times New Roman"/>
        </w:rPr>
        <w:t>, gồm 200 vòng dây quay đều với tốc độ 20 vòng/s quanh một trục cố định trong một từ trường đều. Biết trục quay là trục đối xứng nằm trong mặt phẳng khung và vuông góc với phương của từ trường. Suất điện động hiệu dụng xuất hiện trong khung có độ lớn bằng 222 V. Cảm ứng từ có độ lớn bằng</w:t>
      </w:r>
    </w:p>
    <w:p w14:paraId="2F9D31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0,45 T.</w:t>
      </w:r>
      <w:r w:rsidRPr="00564A98">
        <w:rPr>
          <w:rFonts w:ascii="Times New Roman" w:hAnsi="Times New Roman"/>
          <w:b/>
          <w:color w:val="FF0000"/>
        </w:rPr>
        <w:tab/>
        <w:t xml:space="preserve">B. </w:t>
      </w:r>
      <w:r w:rsidRPr="00564A98">
        <w:rPr>
          <w:rFonts w:ascii="Times New Roman" w:hAnsi="Times New Roman"/>
        </w:rPr>
        <w:t>0,60 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0,50 T.</w:t>
      </w:r>
      <w:r w:rsidRPr="00564A98">
        <w:rPr>
          <w:rFonts w:ascii="Times New Roman" w:hAnsi="Times New Roman"/>
          <w:b/>
          <w:color w:val="FF0000"/>
        </w:rPr>
        <w:tab/>
        <w:t xml:space="preserve">D. </w:t>
      </w:r>
      <w:r w:rsidRPr="00564A98">
        <w:rPr>
          <w:rFonts w:ascii="Times New Roman" w:hAnsi="Times New Roman"/>
        </w:rPr>
        <w:t>0,40 T.</w:t>
      </w:r>
    </w:p>
    <w:p w14:paraId="3C79836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102. </w:t>
      </w:r>
      <w:r w:rsidRPr="00794EC3">
        <w:rPr>
          <w:rFonts w:ascii="Cambria" w:hAnsi="Cambria"/>
          <w:b/>
          <w:color w:val="FF0000"/>
          <w:sz w:val="18"/>
          <w:highlight w:val="yellow"/>
        </w:rPr>
        <w:t xml:space="preserve">(CĐ 11): </w:t>
      </w:r>
      <w:r w:rsidRPr="00564A98">
        <w:rPr>
          <w:rFonts w:ascii="Times New Roman" w:hAnsi="Times New Roman"/>
        </w:rPr>
        <w:t>Trong máy phát điện xoay chiều ba pha đang hoạt động, suất điện động xoay chiều xuất hiện trong mỗi cuộn dây của stato có giá trị cực đại là E</w:t>
      </w:r>
      <w:r w:rsidRPr="00564A98">
        <w:rPr>
          <w:rFonts w:ascii="Times New Roman" w:hAnsi="Times New Roman"/>
          <w:vertAlign w:val="subscript"/>
        </w:rPr>
        <w:t>0</w:t>
      </w:r>
      <w:r w:rsidRPr="00564A98">
        <w:rPr>
          <w:rFonts w:ascii="Times New Roman" w:hAnsi="Times New Roman"/>
        </w:rPr>
        <w:t>. Khi suất điện động tức thời trong một cuộn dây bằng 0 thì suất điện động tức thời trong mỗi cuộn dây còn lại có độ lớn bằng nhau và bằng</w:t>
      </w:r>
    </w:p>
    <w:p w14:paraId="1CB21EB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num>
          <m:den>
            <m:r>
              <m:rPr>
                <m:sty m:val="p"/>
              </m:rPr>
              <w:rPr>
                <w:rFonts w:ascii="Cambria Math" w:hAnsi="Cambria Math"/>
              </w:rPr>
              <m:t>3</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r w:rsidRPr="00564A98">
        <w:rPr>
          <w:rFonts w:ascii="Times New Roman" w:hAnsi="Times New Roman"/>
        </w:rPr>
        <w:t>.</w:t>
      </w:r>
    </w:p>
    <w:p w14:paraId="785143B2"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103. </w:t>
      </w:r>
      <w:r w:rsidRPr="00794EC3">
        <w:rPr>
          <w:rFonts w:ascii="Cambria" w:hAnsi="Cambria"/>
          <w:b/>
          <w:color w:val="FF0000"/>
          <w:sz w:val="18"/>
          <w:szCs w:val="24"/>
          <w:highlight w:val="yellow"/>
        </w:rPr>
        <w:t xml:space="preserve">(CĐ 11): </w:t>
      </w:r>
      <w:r w:rsidRPr="00564A98">
        <w:rPr>
          <w:rFonts w:ascii="Times New Roman" w:hAnsi="Times New Roman"/>
          <w:sz w:val="24"/>
          <w:szCs w:val="24"/>
        </w:rPr>
        <w:t xml:space="preserve">Khi truyền điện năng có công suất P từ nơi phát điện xoay chiều đến nơi tiêu thụ thì công suất hao phí trên đường dây là ∆P. Để cho công suất hao phí trên đường dây chỉ còn là </w:t>
      </w:r>
      <m:oMath>
        <m:f>
          <m:fPr>
            <m:ctrlPr>
              <w:rPr>
                <w:rFonts w:ascii="Cambria Math" w:hAnsi="Cambria Math"/>
                <w:sz w:val="24"/>
                <w:szCs w:val="24"/>
              </w:rPr>
            </m:ctrlPr>
          </m:fPr>
          <m:num>
            <m:r>
              <m:rPr>
                <m:sty m:val="p"/>
              </m:rPr>
              <w:rPr>
                <w:rFonts w:ascii="Cambria Math" w:hAnsi="Cambria Math"/>
                <w:sz w:val="24"/>
                <w:szCs w:val="24"/>
              </w:rPr>
              <m:t>ΔP</m:t>
            </m:r>
          </m:num>
          <m:den>
            <m:r>
              <m:rPr>
                <m:sty m:val="p"/>
              </m:rPr>
              <w:rPr>
                <w:rFonts w:ascii="Cambria Math" w:hAnsi="Cambria Math"/>
                <w:sz w:val="24"/>
                <w:szCs w:val="24"/>
              </w:rPr>
              <m:t>n</m:t>
            </m:r>
          </m:den>
        </m:f>
      </m:oMath>
      <w:r w:rsidRPr="00564A98">
        <w:rPr>
          <w:rFonts w:ascii="Times New Roman" w:hAnsi="Times New Roman"/>
          <w:sz w:val="24"/>
          <w:szCs w:val="24"/>
        </w:rPr>
        <w:t xml:space="preserve"> (với n&gt;1), ở nơi phát điện người ta sử dụng một máy biến áp (lí tưởng) có tỉ số giữa số vòng dây của cuộn sơ cấp và số vòng dây của cuộn thứ cấp là</w:t>
      </w:r>
    </w:p>
    <w:p w14:paraId="609EEF1C"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sz w:val="24"/>
          <w:szCs w:val="24"/>
        </w:rPr>
        <w:tab/>
      </w:r>
      <w:r w:rsidRPr="00564A98">
        <w:rPr>
          <w:rFonts w:ascii="Times New Roman" w:hAnsi="Times New Roman"/>
          <w:b/>
          <w:color w:val="FF0000"/>
          <w:sz w:val="24"/>
          <w:szCs w:val="24"/>
          <w:u w:val="single"/>
        </w:rPr>
        <w:t xml:space="preserve">A. </w:t>
      </w:r>
      <m:oMath>
        <m:f>
          <m:fPr>
            <m:ctrlPr>
              <w:rPr>
                <w:rFonts w:ascii="Cambria Math" w:hAnsi="Cambria Math"/>
                <w:sz w:val="24"/>
                <w:szCs w:val="24"/>
              </w:rPr>
            </m:ctrlPr>
          </m:fPr>
          <m:num>
            <m:r>
              <m:rPr>
                <m:sty m:val="p"/>
              </m:rPr>
              <w:rPr>
                <w:rFonts w:ascii="Cambria Math" w:hAnsi="Cambria Math"/>
                <w:sz w:val="24"/>
                <w:szCs w:val="24"/>
              </w:rPr>
              <m:t>1</m:t>
            </m:r>
          </m:num>
          <m:den>
            <m:rad>
              <m:radPr>
                <m:degHide m:val="1"/>
                <m:ctrlPr>
                  <w:rPr>
                    <w:rFonts w:ascii="Cambria Math" w:hAnsi="Cambria Math"/>
                    <w:sz w:val="24"/>
                    <w:szCs w:val="24"/>
                  </w:rPr>
                </m:ctrlPr>
              </m:radPr>
              <m:deg/>
              <m:e>
                <m:r>
                  <m:rPr>
                    <m:sty m:val="p"/>
                  </m:rPr>
                  <w:rPr>
                    <w:rFonts w:ascii="Cambria Math" w:hAnsi="Cambria Math"/>
                    <w:sz w:val="24"/>
                    <w:szCs w:val="24"/>
                  </w:rPr>
                  <m:t>n</m:t>
                </m:r>
              </m:e>
            </m:rad>
          </m:den>
        </m:f>
      </m:oMath>
      <w:r w:rsidRPr="00564A98">
        <w:rPr>
          <w:rFonts w:ascii="Times New Roman" w:hAnsi="Times New Roman"/>
          <w:b/>
          <w:color w:val="FF0000"/>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n</m:t>
            </m:r>
          </m:den>
        </m:f>
      </m:oMath>
      <w:r w:rsidRPr="00564A98">
        <w:rPr>
          <w:rFonts w:ascii="Times New Roman" w:hAnsi="Times New Roman"/>
          <w:b/>
          <w:color w:val="FF0000"/>
          <w:sz w:val="24"/>
          <w:szCs w:val="24"/>
        </w:rPr>
        <w:tab/>
        <w:t xml:space="preserve">C. </w:t>
      </w:r>
      <m:oMath>
        <m:rad>
          <m:radPr>
            <m:degHide m:val="1"/>
            <m:ctrlPr>
              <w:rPr>
                <w:rFonts w:ascii="Cambria Math" w:hAnsi="Cambria Math"/>
                <w:sz w:val="24"/>
                <w:szCs w:val="24"/>
              </w:rPr>
            </m:ctrlPr>
          </m:radPr>
          <m:deg/>
          <m:e>
            <m:r>
              <m:rPr>
                <m:sty m:val="p"/>
              </m:rPr>
              <w:rPr>
                <w:rFonts w:ascii="Cambria Math" w:hAnsi="Cambria Math"/>
                <w:sz w:val="24"/>
                <w:szCs w:val="24"/>
              </w:rPr>
              <m:t>n</m:t>
            </m:r>
          </m:e>
        </m:rad>
      </m:oMath>
      <w:r w:rsidRPr="00564A98">
        <w:rPr>
          <w:rFonts w:ascii="Times New Roman" w:hAnsi="Times New Roman"/>
          <w:b/>
          <w:color w:val="FF0000"/>
          <w:sz w:val="24"/>
          <w:szCs w:val="24"/>
        </w:rPr>
        <w:tab/>
        <w:t xml:space="preserve">D. </w:t>
      </w:r>
      <w:r w:rsidRPr="00564A98">
        <w:rPr>
          <w:rFonts w:ascii="Times New Roman" w:hAnsi="Times New Roman"/>
          <w:sz w:val="24"/>
          <w:szCs w:val="24"/>
        </w:rPr>
        <w:t>n</w:t>
      </w:r>
    </w:p>
    <w:p w14:paraId="4C47F14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p>
    <w:p w14:paraId="7F00A834"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4" w:name="_Toc18406521"/>
      <w:r w:rsidRPr="00564A98">
        <w:rPr>
          <w:i w:val="0"/>
          <w:sz w:val="24"/>
          <w:szCs w:val="24"/>
          <w:highlight w:val="yellow"/>
          <w:lang w:val="nl-NL"/>
        </w:rPr>
        <w:t>2012</w:t>
      </w:r>
      <w:bookmarkEnd w:id="54"/>
    </w:p>
    <w:p w14:paraId="5741CA8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104. </w:t>
      </w:r>
      <w:r w:rsidRPr="00794EC3">
        <w:rPr>
          <w:rFonts w:ascii="Cambria" w:hAnsi="Cambria"/>
          <w:b/>
          <w:color w:val="FF0000"/>
          <w:sz w:val="18"/>
          <w:highlight w:val="yellow"/>
        </w:rPr>
        <w:t xml:space="preserve">(ĐH 12):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cos100</w:t>
      </w:r>
      <w:r w:rsidRPr="00564A98">
        <w:rPr>
          <w:rFonts w:ascii="Times New Roman" w:hAnsi="Times New Roman"/>
        </w:rPr>
        <w:sym w:font="Symbol" w:char="F070"/>
      </w:r>
      <w:r w:rsidRPr="00564A98">
        <w:rPr>
          <w:rFonts w:ascii="Times New Roman" w:hAnsi="Times New Roman"/>
        </w:rPr>
        <w:t xml:space="preserve">t (V) vào hai đầu đoạn mạch AB gồm hai đoạn mạch AM và MB mắc nối tiếp. Đoạn mạch AM gồm điện trở thuần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r w:rsidRPr="00564A98">
        <w:rPr>
          <w:rFonts w:ascii="Times New Roman" w:hAnsi="Times New Roman"/>
        </w:rPr>
        <w:t xml:space="preserve"> mắc nối tiếp với cuộn cảm thuần có độ tự cảm L. Đoạn mạch MB chỉ có tụ điện có điện dung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2π</m:t>
            </m:r>
          </m:den>
        </m:f>
        <m:r>
          <m:rPr>
            <m:sty m:val="p"/>
          </m:rPr>
          <w:rPr>
            <w:rFonts w:ascii="Cambria Math" w:hAnsi="Cambria Math"/>
          </w:rPr>
          <m:t>F</m:t>
        </m:r>
      </m:oMath>
      <w:r w:rsidRPr="00564A98">
        <w:rPr>
          <w:rFonts w:ascii="Times New Roman" w:hAnsi="Times New Roman"/>
        </w:rPr>
        <w:t xml:space="preserve">. Biết điện áp giữa hai đầu đoạn mạch AM 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so với điện áp giữa hai đầu đoạn mạch AB. Giá trị của L bằng</w:t>
      </w:r>
    </w:p>
    <w:p w14:paraId="1204603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π</m:t>
            </m:r>
          </m:den>
        </m:f>
      </m:oMath>
      <w:r w:rsidRPr="00564A98">
        <w:rPr>
          <w:rFonts w:ascii="Times New Roman" w:hAnsi="Times New Roman"/>
        </w:rPr>
        <w:t>H</w:t>
      </w:r>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rPr>
            </m:ctrlPr>
          </m:fPr>
          <m:num>
            <m:r>
              <m:rPr>
                <m:sty m:val="p"/>
              </m:rPr>
              <w:rPr>
                <w:rFonts w:ascii="Cambria Math" w:hAnsi="Cambria Math"/>
              </w:rPr>
              <m:t>2</m:t>
            </m:r>
          </m:num>
          <m:den>
            <m:r>
              <m:rPr>
                <m:sty m:val="p"/>
              </m:rPr>
              <w:rPr>
                <w:rFonts w:ascii="Cambria Math" w:hAnsi="Cambria Math"/>
              </w:rPr>
              <m:t>π</m:t>
            </m:r>
          </m:den>
        </m:f>
        <m:r>
          <m:rPr>
            <m:sty m:val="p"/>
          </m:rPr>
          <w:rPr>
            <w:rFonts w:ascii="Cambria Math" w:hAnsi="Cambria Math"/>
          </w:rPr>
          <m:t>H</m:t>
        </m:r>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π</m:t>
            </m:r>
          </m:den>
        </m:f>
      </m:oMath>
      <w:r w:rsidRPr="00564A98">
        <w:rPr>
          <w:rFonts w:ascii="Times New Roman" w:hAnsi="Times New Roman"/>
        </w:rPr>
        <w:t>H</w:t>
      </w:r>
      <w:r w:rsidRPr="00564A98">
        <w:rPr>
          <w:rFonts w:ascii="Times New Roman" w:hAnsi="Times New Roman"/>
          <w:b/>
          <w:color w:val="FF0000"/>
        </w:rPr>
        <w:tab/>
        <w:t>D.</w:t>
      </w:r>
      <m:oMath>
        <m:r>
          <m:rPr>
            <m:sty m:val="b"/>
          </m:rPr>
          <w:rPr>
            <w:rFonts w:ascii="Cambria Math" w:hAnsi="Cambria Math"/>
            <w:color w:val="FF0000"/>
          </w:rPr>
          <m:t xml:space="preserve"> </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π</m:t>
            </m:r>
          </m:den>
        </m:f>
        <m:r>
          <m:rPr>
            <m:sty m:val="p"/>
          </m:rPr>
          <w:rPr>
            <w:rFonts w:ascii="Cambria Math" w:hAnsi="Cambria Math"/>
          </w:rPr>
          <m:t>H</m:t>
        </m:r>
      </m:oMath>
    </w:p>
    <w:p w14:paraId="4CEBBB0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105. </w:t>
      </w:r>
      <w:r w:rsidRPr="00794EC3">
        <w:rPr>
          <w:rFonts w:ascii="Cambria" w:hAnsi="Cambria"/>
          <w:b/>
          <w:color w:val="FF0000"/>
          <w:sz w:val="18"/>
          <w:highlight w:val="yellow"/>
        </w:rPr>
        <w:t xml:space="preserve">(ĐH 12): </w:t>
      </w:r>
      <w:r w:rsidRPr="00564A98">
        <w:rPr>
          <w:rFonts w:ascii="Times New Roman" w:hAnsi="Times New Roman"/>
        </w:rPr>
        <w:t xml:space="preserve">Trong giờ thực hành, một học sinh mắc đoạn mạch AB gồm điện trở thuần 40 </w:t>
      </w:r>
      <w:r w:rsidRPr="00564A98">
        <w:rPr>
          <w:rFonts w:ascii="Times New Roman" w:hAnsi="Times New Roman"/>
        </w:rPr>
        <w:sym w:font="Symbol" w:char="F057"/>
      </w:r>
      <w:r w:rsidRPr="00564A98">
        <w:rPr>
          <w:rFonts w:ascii="Times New Roman" w:hAnsi="Times New Roman"/>
        </w:rPr>
        <w:t>, tụ điện có điện dung C thay đổi được và cuộn dây có độ tự cảm L nối tiếp nhau theo đúng thứ tự trên. Gọi M là điểm nối giữa điện trở thuần và tụ điện. Đặt vào hai đầu đoạn mạch AB một điện áp xoay chiều có giá trị hiệu dụng 200V và tần số 50 Hz. Khi điều chỉnh điện dung của tụ điện đến giá trị C</w:t>
      </w:r>
      <w:r w:rsidRPr="00564A98">
        <w:rPr>
          <w:rFonts w:ascii="Times New Roman" w:hAnsi="Times New Roman"/>
          <w:vertAlign w:val="subscript"/>
        </w:rPr>
        <w:t>m</w:t>
      </w:r>
      <w:r w:rsidRPr="00564A98">
        <w:rPr>
          <w:rFonts w:ascii="Times New Roman" w:hAnsi="Times New Roman"/>
        </w:rPr>
        <w:t xml:space="preserve"> thì điện áp hiệu dụng giữa hai đầu đoạn mạch MB đạt giá trị cực tiểu bằng 75 V. Điện trở thuần của cuộn dây là</w:t>
      </w:r>
    </w:p>
    <w:p w14:paraId="0A73CDD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24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16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30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40 </w:t>
      </w:r>
      <w:r w:rsidRPr="00564A98">
        <w:rPr>
          <w:rFonts w:ascii="Times New Roman" w:hAnsi="Times New Roman"/>
        </w:rPr>
        <w:sym w:font="Symbol" w:char="F057"/>
      </w:r>
      <w:r w:rsidRPr="00564A98">
        <w:rPr>
          <w:rFonts w:ascii="Times New Roman" w:hAnsi="Times New Roman"/>
        </w:rPr>
        <w:t>.</w:t>
      </w:r>
    </w:p>
    <w:p w14:paraId="17ACB56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106. </w:t>
      </w:r>
      <w:r w:rsidRPr="00794EC3">
        <w:rPr>
          <w:rFonts w:ascii="Cambria" w:hAnsi="Cambria"/>
          <w:b/>
          <w:color w:val="FF0000"/>
          <w:sz w:val="18"/>
          <w:highlight w:val="yellow"/>
        </w:rPr>
        <w:t xml:space="preserve">(ĐH 12): </w:t>
      </w:r>
      <w:r w:rsidRPr="00564A98">
        <w:rPr>
          <w:rFonts w:ascii="Times New Roman" w:hAnsi="Times New Roman"/>
        </w:rPr>
        <w:t>Điện năng từ một trạm phát điện được đưa đến một khu tái định cư bằng đường dây truyền tải một pha. Cho biết, nếu điện áp tại đầu truyền đi tăng từ U lên 2U thì số hộ dân được trạm cung cấp đủ điện năng tăng từ 120 lên 144. Cho rằng chi tính đến hao phí trên đường dây, công suất tiêu thụ điện của các hộ dân đều như nhau, công suất của trạm phát không đổi và hệ số công suất trong các trường hợp đều bằng nhau. Nếu điện áp truyền đi là 4U thì trạm phát huy này cung cấp đủ điện năng cho</w:t>
      </w:r>
    </w:p>
    <w:p w14:paraId="57B90E4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168 hộ dân.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150 hộ dân.</w:t>
      </w:r>
      <w:r w:rsidRPr="00564A98">
        <w:rPr>
          <w:rFonts w:ascii="Times New Roman" w:hAnsi="Times New Roman"/>
          <w:b/>
          <w:color w:val="FF0000"/>
        </w:rPr>
        <w:tab/>
        <w:t xml:space="preserve">C. </w:t>
      </w:r>
      <w:r w:rsidRPr="00564A98">
        <w:rPr>
          <w:rFonts w:ascii="Times New Roman" w:hAnsi="Times New Roman"/>
        </w:rPr>
        <w:t>504 hộ dân.</w:t>
      </w:r>
      <w:r w:rsidRPr="00564A98">
        <w:rPr>
          <w:rFonts w:ascii="Times New Roman" w:hAnsi="Times New Roman"/>
          <w:b/>
          <w:color w:val="FF0000"/>
        </w:rPr>
        <w:tab/>
        <w:t xml:space="preserve">D. </w:t>
      </w:r>
      <w:r w:rsidRPr="00564A98">
        <w:rPr>
          <w:rFonts w:ascii="Times New Roman" w:hAnsi="Times New Roman"/>
        </w:rPr>
        <w:t>192 hộ dân.</w:t>
      </w:r>
    </w:p>
    <w:p w14:paraId="7164D6E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794EC3">
        <w:rPr>
          <w:rFonts w:ascii="Cambria" w:hAnsi="Cambria"/>
          <w:b/>
          <w:color w:val="FF0000"/>
          <w:sz w:val="18"/>
          <w:highlight w:val="yellow"/>
        </w:rPr>
        <w:t xml:space="preserve">(ĐH 12): </w:t>
      </w:r>
      <w:r w:rsidRPr="00564A98">
        <w:rPr>
          <w:rFonts w:ascii="Times New Roman" w:hAnsi="Times New Roman"/>
        </w:rPr>
        <w:t xml:space="preserve">Từ một trạm phát điện xoay chiều một pha đặt tại vị trí M, điện năng được truyền tải đến nơi tiêu thụ N, cách M </w:t>
      </w:r>
      <w:smartTag w:uri="urn:schemas-microsoft-com:office:smarttags" w:element="metricconverter">
        <w:smartTagPr>
          <w:attr w:name="ProductID" w:val="180 km"/>
        </w:smartTagPr>
        <w:r w:rsidRPr="00564A98">
          <w:rPr>
            <w:rFonts w:ascii="Times New Roman" w:hAnsi="Times New Roman"/>
          </w:rPr>
          <w:t>180 km</w:t>
        </w:r>
      </w:smartTag>
      <w:r w:rsidRPr="00564A98">
        <w:rPr>
          <w:rFonts w:ascii="Times New Roman" w:hAnsi="Times New Roman"/>
        </w:rPr>
        <w:t xml:space="preserve">. Biết đường dây có điện trở tổng cộng 80 </w:t>
      </w:r>
      <w:r w:rsidRPr="00564A98">
        <w:rPr>
          <w:rFonts w:ascii="Times New Roman" w:hAnsi="Times New Roman"/>
        </w:rPr>
        <w:sym w:font="Symbol" w:char="F057"/>
      </w:r>
      <w:r w:rsidRPr="00564A98">
        <w:rPr>
          <w:rFonts w:ascii="Times New Roman" w:hAnsi="Times New Roman"/>
        </w:rPr>
        <w:t xml:space="preserve"> (coi dây tải điện là đồng chất, có điện trở tỉ lệ thuận với chiều dài của dây). Do sự cố, đường dây bị rò điện tại điểm Q (hai dây tải điện bị nối tắt bởi một vật có điện trở có giá trị xác định R). Để xác định vị trí Q, trước tiên người ta ngắt đường dây khỏi máy phát và tải tiêu thụ, sau đó dùng nguồn điện không đổi 12V, điện trở trong không đáng kể, nối vào hai đầu của hai dây tải điện tại M. Khi hai đầu dây tại N để hở thì cường độ dòng điện qua nguồn là </w:t>
      </w:r>
      <w:smartTag w:uri="urn:schemas-microsoft-com:office:smarttags" w:element="metricconverter">
        <w:smartTagPr>
          <w:attr w:name="ProductID" w:val="0,40 A"/>
        </w:smartTagPr>
        <w:r w:rsidRPr="00564A98">
          <w:rPr>
            <w:rFonts w:ascii="Times New Roman" w:hAnsi="Times New Roman"/>
          </w:rPr>
          <w:t>0,40 A</w:t>
        </w:r>
      </w:smartTag>
      <w:r w:rsidRPr="00564A98">
        <w:rPr>
          <w:rFonts w:ascii="Times New Roman" w:hAnsi="Times New Roman"/>
        </w:rPr>
        <w:t xml:space="preserve">, </w:t>
      </w:r>
      <w:r w:rsidRPr="00564A98">
        <w:rPr>
          <w:rFonts w:ascii="Times New Roman" w:hAnsi="Times New Roman"/>
        </w:rPr>
        <w:lastRenderedPageBreak/>
        <w:t xml:space="preserve">còn khi hai đầu dây tại N được nối tắt bởi một đoạn dây có điện trở không đáng kể thì cường độ dòng điện qua nguồn là </w:t>
      </w:r>
      <w:smartTag w:uri="urn:schemas-microsoft-com:office:smarttags" w:element="metricconverter">
        <w:smartTagPr>
          <w:attr w:name="ProductID" w:val="0,42 A"/>
        </w:smartTagPr>
        <w:r w:rsidRPr="00564A98">
          <w:rPr>
            <w:rFonts w:ascii="Times New Roman" w:hAnsi="Times New Roman"/>
          </w:rPr>
          <w:t>0,42 A</w:t>
        </w:r>
      </w:smartTag>
      <w:r w:rsidRPr="00564A98">
        <w:rPr>
          <w:rFonts w:ascii="Times New Roman" w:hAnsi="Times New Roman"/>
        </w:rPr>
        <w:t>. Khoảng cách MQ là</w:t>
      </w:r>
    </w:p>
    <w:p w14:paraId="4494A54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135 km"/>
        </w:smartTagPr>
        <w:r w:rsidRPr="00564A98">
          <w:rPr>
            <w:rFonts w:ascii="Times New Roman" w:hAnsi="Times New Roman"/>
          </w:rPr>
          <w:t>135 km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167 km"/>
        </w:smartTagPr>
        <w:r w:rsidRPr="00564A98">
          <w:rPr>
            <w:rFonts w:ascii="Times New Roman" w:hAnsi="Times New Roman"/>
          </w:rPr>
          <w:t>167 km</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45 km"/>
        </w:smartTagPr>
        <w:r w:rsidRPr="00564A98">
          <w:rPr>
            <w:rFonts w:ascii="Times New Roman" w:hAnsi="Times New Roman"/>
          </w:rPr>
          <w:t>45 km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90 km"/>
        </w:smartTagPr>
        <w:r w:rsidRPr="00564A98">
          <w:rPr>
            <w:rFonts w:ascii="Times New Roman" w:hAnsi="Times New Roman"/>
          </w:rPr>
          <w:t>90 km</w:t>
        </w:r>
      </w:smartTag>
      <w:r w:rsidRPr="00564A98">
        <w:rPr>
          <w:rFonts w:ascii="Times New Roman" w:hAnsi="Times New Roman"/>
        </w:rPr>
        <w:t>.</w:t>
      </w:r>
    </w:p>
    <w:p w14:paraId="15961E9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108. </w:t>
      </w:r>
      <w:r w:rsidRPr="00794EC3">
        <w:rPr>
          <w:rFonts w:ascii="Cambria" w:hAnsi="Cambria"/>
          <w:b/>
          <w:color w:val="FF0000"/>
          <w:sz w:val="18"/>
          <w:highlight w:val="yellow"/>
        </w:rPr>
        <w:t xml:space="preserve">(ĐH 12):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 xml:space="preserve"> cos</w:t>
      </w:r>
      <w:r w:rsidRPr="00564A98">
        <w:rPr>
          <w:rFonts w:ascii="Times New Roman" w:hAnsi="Times New Roman"/>
        </w:rPr>
        <w:sym w:font="Symbol" w:char="F077"/>
      </w:r>
      <w:r w:rsidRPr="00564A98">
        <w:rPr>
          <w:rFonts w:ascii="Times New Roman" w:hAnsi="Times New Roman"/>
        </w:rPr>
        <w:t>t (V) (U</w:t>
      </w:r>
      <w:r w:rsidRPr="00564A98">
        <w:rPr>
          <w:rFonts w:ascii="Times New Roman" w:hAnsi="Times New Roman"/>
          <w:vertAlign w:val="subscript"/>
        </w:rPr>
        <w:t>0</w:t>
      </w:r>
      <w:r w:rsidRPr="00564A98">
        <w:rPr>
          <w:rFonts w:ascii="Times New Roman" w:hAnsi="Times New Roman"/>
        </w:rPr>
        <w:t xml:space="preserve"> không đổi, </w:t>
      </w:r>
      <w:r w:rsidRPr="00564A98">
        <w:rPr>
          <w:rFonts w:ascii="Times New Roman" w:hAnsi="Times New Roman"/>
        </w:rPr>
        <w:sym w:font="Symbol" w:char="F077"/>
      </w:r>
      <w:r w:rsidRPr="00564A98">
        <w:rPr>
          <w:rFonts w:ascii="Times New Roman" w:hAnsi="Times New Roman"/>
        </w:rPr>
        <w:t xml:space="preserve"> thay đổi được) vào hai đầu đoạn mạch gồm điện trở thuần R, cuộn cảm thuần có độ tự cảm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5π</m:t>
            </m:r>
          </m:den>
        </m:f>
      </m:oMath>
      <w:r w:rsidRPr="00564A98">
        <w:rPr>
          <w:rFonts w:ascii="Times New Roman" w:hAnsi="Times New Roman"/>
        </w:rPr>
        <w:t xml:space="preserve">H và tụ điện mắc nối tiếp. Khi </w:t>
      </w:r>
      <w:r w:rsidRPr="00564A98">
        <w:rPr>
          <w:rFonts w:ascii="Times New Roman" w:hAnsi="Times New Roman"/>
        </w:rPr>
        <w:sym w:font="Symbol" w:char="F077"/>
      </w:r>
      <w:r w:rsidRPr="00564A98">
        <w:rPr>
          <w:rFonts w:ascii="Times New Roman" w:hAnsi="Times New Roman"/>
        </w:rPr>
        <w:t>=</w:t>
      </w:r>
      <w:r w:rsidRPr="00564A98">
        <w:rPr>
          <w:rFonts w:ascii="Times New Roman" w:hAnsi="Times New Roman"/>
        </w:rPr>
        <w:sym w:font="Symbol" w:char="F077"/>
      </w:r>
      <w:r w:rsidRPr="00564A98">
        <w:rPr>
          <w:rFonts w:ascii="Times New Roman" w:hAnsi="Times New Roman"/>
          <w:vertAlign w:val="subscript"/>
        </w:rPr>
        <w:t>0</w:t>
      </w:r>
      <w:r w:rsidRPr="00564A98">
        <w:rPr>
          <w:rFonts w:ascii="Times New Roman" w:hAnsi="Times New Roman"/>
        </w:rPr>
        <w:t xml:space="preserve"> thì cường độ dòng điện hiệu dụng qua đoạn mạch đạt giá trị cực đại I</w:t>
      </w:r>
      <w:r w:rsidRPr="00564A98">
        <w:rPr>
          <w:rFonts w:ascii="Times New Roman" w:hAnsi="Times New Roman"/>
          <w:vertAlign w:val="subscript"/>
        </w:rPr>
        <w:t>m</w:t>
      </w:r>
      <w:r w:rsidRPr="00564A98">
        <w:rPr>
          <w:rFonts w:ascii="Times New Roman" w:hAnsi="Times New Roman"/>
        </w:rPr>
        <w:t xml:space="preserve">. Khi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hoặc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 xml:space="preserve">2 </w:t>
      </w:r>
      <w:r w:rsidRPr="00564A98">
        <w:rPr>
          <w:rFonts w:ascii="Times New Roman" w:hAnsi="Times New Roman"/>
        </w:rPr>
        <w:t>thì cường độ dòng điện cực đại qua đoạn mạch bằng nhau và bằng I</w:t>
      </w:r>
      <w:r w:rsidRPr="00564A98">
        <w:rPr>
          <w:rFonts w:ascii="Times New Roman" w:hAnsi="Times New Roman"/>
          <w:vertAlign w:val="subscript"/>
        </w:rPr>
        <w:t>m</w:t>
      </w:r>
      <w:r w:rsidRPr="00564A98">
        <w:rPr>
          <w:rFonts w:ascii="Times New Roman" w:hAnsi="Times New Roman"/>
        </w:rPr>
        <w:t xml:space="preserve">. Biết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 200</w:t>
      </w:r>
      <w:r w:rsidRPr="00564A98">
        <w:rPr>
          <w:rFonts w:ascii="Times New Roman" w:hAnsi="Times New Roman"/>
        </w:rPr>
        <w:sym w:font="Symbol" w:char="F070"/>
      </w:r>
      <w:r w:rsidRPr="00564A98">
        <w:rPr>
          <w:rFonts w:ascii="Times New Roman" w:hAnsi="Times New Roman"/>
        </w:rPr>
        <w:t xml:space="preserve"> rad/s. Giá trị của R bằng</w:t>
      </w:r>
    </w:p>
    <w:p w14:paraId="3B1F5ED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150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200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160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50 </w:t>
      </w:r>
      <w:r w:rsidRPr="00564A98">
        <w:rPr>
          <w:rFonts w:ascii="Times New Roman" w:hAnsi="Times New Roman"/>
        </w:rPr>
        <w:sym w:font="Symbol" w:char="F057"/>
      </w:r>
      <w:r w:rsidRPr="00564A98">
        <w:rPr>
          <w:rFonts w:ascii="Times New Roman" w:hAnsi="Times New Roman"/>
        </w:rPr>
        <w:t>.</w:t>
      </w:r>
    </w:p>
    <w:p w14:paraId="3D873B5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109. </w:t>
      </w:r>
      <w:r w:rsidRPr="00794EC3">
        <w:rPr>
          <w:rFonts w:ascii="Cambria" w:hAnsi="Cambria"/>
          <w:b/>
          <w:color w:val="FF0000"/>
          <w:sz w:val="18"/>
          <w:highlight w:val="yellow"/>
        </w:rPr>
        <w:t xml:space="preserve">(ĐH 12):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vào hai đầu đoạn mạch gồm điện trở thuần R, cuộn cảm thuần có độ tự cảm L và tụ điện có điện dung C mắc nối tiếp. Gọi i là cường độ dòng điện tức thời trong đoạn mạch; u</w:t>
      </w:r>
      <w:r w:rsidRPr="00564A98">
        <w:rPr>
          <w:rFonts w:ascii="Times New Roman" w:hAnsi="Times New Roman"/>
          <w:vertAlign w:val="subscript"/>
        </w:rPr>
        <w:t>1</w:t>
      </w:r>
      <w:r w:rsidRPr="00564A98">
        <w:rPr>
          <w:rFonts w:ascii="Times New Roman" w:hAnsi="Times New Roman"/>
        </w:rPr>
        <w:t>, u</w:t>
      </w:r>
      <w:r w:rsidRPr="00564A98">
        <w:rPr>
          <w:rFonts w:ascii="Times New Roman" w:hAnsi="Times New Roman"/>
          <w:vertAlign w:val="subscript"/>
        </w:rPr>
        <w:t>2</w:t>
      </w:r>
      <w:r w:rsidRPr="00564A98">
        <w:rPr>
          <w:rFonts w:ascii="Times New Roman" w:hAnsi="Times New Roman"/>
        </w:rPr>
        <w:t xml:space="preserve"> và u</w:t>
      </w:r>
      <w:r w:rsidRPr="00564A98">
        <w:rPr>
          <w:rFonts w:ascii="Times New Roman" w:hAnsi="Times New Roman"/>
          <w:vertAlign w:val="subscript"/>
        </w:rPr>
        <w:t>3</w:t>
      </w:r>
      <w:r w:rsidRPr="00564A98">
        <w:rPr>
          <w:rFonts w:ascii="Times New Roman" w:hAnsi="Times New Roman"/>
        </w:rPr>
        <w:t xml:space="preserve"> lần lượt là điện áp tức thời giữa hai đầu điện trở, giữa hai đầu cuộn cảm và giữa hai đầu tụ điện; Z là tổng trở của đoạn mạch. Hệ thức đúng là</w:t>
      </w:r>
    </w:p>
    <w:p w14:paraId="07FC90D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 = u</w:t>
      </w:r>
      <w:r w:rsidRPr="00564A98">
        <w:rPr>
          <w:rFonts w:ascii="Times New Roman" w:hAnsi="Times New Roman"/>
          <w:vertAlign w:val="subscript"/>
        </w:rPr>
        <w:t>3</w:t>
      </w:r>
      <w:r w:rsidRPr="00564A98">
        <w:rPr>
          <w:rFonts w:ascii="Times New Roman" w:hAnsi="Times New Roman"/>
        </w:rPr>
        <w:sym w:font="Symbol" w:char="F077"/>
      </w:r>
      <w:r w:rsidRPr="00564A98">
        <w:rPr>
          <w:rFonts w:ascii="Times New Roman" w:hAnsi="Times New Roman"/>
        </w:rPr>
        <w:t xml:space="preserve">C.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i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i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num>
          <m:den>
            <m:r>
              <m:rPr>
                <m:sty m:val="p"/>
              </m:rPr>
              <w:rPr>
                <w:rFonts w:ascii="Cambria Math" w:hAnsi="Cambria Math"/>
              </w:rPr>
              <m:t>ωL</m:t>
            </m:r>
          </m:den>
        </m:f>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i = </w:t>
      </w:r>
      <m:oMath>
        <m:f>
          <m:fPr>
            <m:ctrlPr>
              <w:rPr>
                <w:rFonts w:ascii="Cambria Math" w:hAnsi="Cambria Math"/>
              </w:rPr>
            </m:ctrlPr>
          </m:fPr>
          <m:num>
            <m:r>
              <m:rPr>
                <m:sty m:val="p"/>
              </m:rPr>
              <w:rPr>
                <w:rFonts w:ascii="Cambria Math" w:hAnsi="Cambria Math"/>
              </w:rPr>
              <m:t>u</m:t>
            </m:r>
          </m:num>
          <m:den>
            <m:r>
              <m:rPr>
                <m:sty m:val="p"/>
              </m:rPr>
              <w:rPr>
                <w:rFonts w:ascii="Cambria Math" w:hAnsi="Cambria Math"/>
              </w:rPr>
              <m:t>Z</m:t>
            </m:r>
          </m:den>
        </m:f>
      </m:oMath>
      <w:r w:rsidRPr="00564A98">
        <w:rPr>
          <w:rFonts w:ascii="Times New Roman" w:hAnsi="Times New Roman"/>
        </w:rPr>
        <w:t>.</w:t>
      </w:r>
    </w:p>
    <w:p w14:paraId="7F4E255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110. </w:t>
      </w:r>
      <w:r w:rsidRPr="00794EC3">
        <w:rPr>
          <w:rFonts w:ascii="Cambria" w:hAnsi="Cambria"/>
          <w:b/>
          <w:color w:val="FF0000"/>
          <w:sz w:val="18"/>
          <w:highlight w:val="yellow"/>
        </w:rPr>
        <w:t xml:space="preserve">(ĐH 12): </w:t>
      </w:r>
      <w:r w:rsidRPr="00564A98">
        <w:rPr>
          <w:rFonts w:ascii="Times New Roman" w:hAnsi="Times New Roman"/>
        </w:rPr>
        <w:t>Đặt điện áp u = 400cos100</w:t>
      </w:r>
      <w:r w:rsidRPr="00564A98">
        <w:rPr>
          <w:rFonts w:ascii="Times New Roman" w:hAnsi="Times New Roman"/>
        </w:rPr>
        <w:sym w:font="Symbol" w:char="F070"/>
      </w:r>
      <w:r w:rsidRPr="00564A98">
        <w:rPr>
          <w:rFonts w:ascii="Times New Roman" w:hAnsi="Times New Roman"/>
        </w:rPr>
        <w:t xml:space="preserve">t (u tính bằng V, t tính bằng s) vào hai đầu đoạn mạch AB gồm điện trở thuần 50 </w:t>
      </w:r>
      <w:r w:rsidRPr="00564A98">
        <w:rPr>
          <w:rFonts w:ascii="Times New Roman" w:hAnsi="Times New Roman"/>
        </w:rPr>
        <w:sym w:font="Symbol" w:char="F057"/>
      </w:r>
      <w:r w:rsidRPr="00564A98">
        <w:rPr>
          <w:rFonts w:ascii="Times New Roman" w:hAnsi="Times New Roman"/>
        </w:rPr>
        <w:t xml:space="preserve"> mắc nối tiếp với đoạn mạch X. Cường độ dòng điện hiệu dụng qua đoạn mạch là </w:t>
      </w:r>
      <w:smartTag w:uri="urn:schemas-microsoft-com:office:smarttags" w:element="metricconverter">
        <w:smartTagPr>
          <w:attr w:name="ProductID" w:val="2 A"/>
        </w:smartTagPr>
        <w:r w:rsidRPr="00564A98">
          <w:rPr>
            <w:rFonts w:ascii="Times New Roman" w:hAnsi="Times New Roman"/>
          </w:rPr>
          <w:t>2 A</w:t>
        </w:r>
      </w:smartTag>
      <w:r w:rsidRPr="00564A98">
        <w:rPr>
          <w:rFonts w:ascii="Times New Roman" w:hAnsi="Times New Roman"/>
        </w:rPr>
        <w:t xml:space="preserve">. Biết ở thời điểm t, điện áp tức thời giữa hai đầu AB có giá trị 400 V; ở thời điểm </w:t>
      </w:r>
      <m:oMath>
        <m:r>
          <m:rPr>
            <m:sty m:val="p"/>
          </m:rPr>
          <w:rPr>
            <w:rFonts w:ascii="Cambria Math" w:hAnsi="Cambria Math"/>
          </w:rPr>
          <m:t>t+</m:t>
        </m:r>
        <m:f>
          <m:fPr>
            <m:ctrlPr>
              <w:rPr>
                <w:rFonts w:ascii="Cambria Math" w:hAnsi="Cambria Math"/>
              </w:rPr>
            </m:ctrlPr>
          </m:fPr>
          <m:num>
            <m:r>
              <m:rPr>
                <m:sty m:val="p"/>
              </m:rPr>
              <w:rPr>
                <w:rFonts w:ascii="Cambria Math" w:hAnsi="Cambria Math"/>
              </w:rPr>
              <m:t>1</m:t>
            </m:r>
          </m:num>
          <m:den>
            <m:r>
              <m:rPr>
                <m:sty m:val="p"/>
              </m:rPr>
              <w:rPr>
                <w:rFonts w:ascii="Cambria Math" w:hAnsi="Cambria Math"/>
              </w:rPr>
              <m:t>400</m:t>
            </m:r>
          </m:den>
        </m:f>
      </m:oMath>
      <w:r w:rsidRPr="00564A98">
        <w:rPr>
          <w:rFonts w:ascii="Times New Roman" w:hAnsi="Times New Roman"/>
        </w:rPr>
        <w:t xml:space="preserve"> (s), cường độ dòng điện tức thời qua đoạn mạch bằng không và đang giảm. Công suất tiêu thụ điện của đoạn mạch X là</w:t>
      </w:r>
    </w:p>
    <w:p w14:paraId="73FC01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400 W.</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200 W.</w:t>
      </w:r>
      <w:r w:rsidRPr="00564A98">
        <w:rPr>
          <w:rFonts w:ascii="Times New Roman" w:hAnsi="Times New Roman"/>
          <w:b/>
          <w:color w:val="FF0000"/>
        </w:rPr>
        <w:tab/>
        <w:t xml:space="preserve">C. </w:t>
      </w:r>
      <w:r w:rsidRPr="00564A98">
        <w:rPr>
          <w:rFonts w:ascii="Times New Roman" w:hAnsi="Times New Roman"/>
        </w:rPr>
        <w:t>160 W.</w:t>
      </w:r>
      <w:r w:rsidRPr="00564A98">
        <w:rPr>
          <w:rFonts w:ascii="Times New Roman" w:hAnsi="Times New Roman"/>
          <w:b/>
          <w:color w:val="FF0000"/>
        </w:rPr>
        <w:tab/>
        <w:t xml:space="preserve">D. </w:t>
      </w:r>
      <w:r w:rsidRPr="00564A98">
        <w:rPr>
          <w:rFonts w:ascii="Times New Roman" w:hAnsi="Times New Roman"/>
        </w:rPr>
        <w:t>100 W.</w:t>
      </w:r>
    </w:p>
    <w:p w14:paraId="25CAE0E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111. </w:t>
      </w:r>
      <w:r w:rsidRPr="00794EC3">
        <w:rPr>
          <w:rFonts w:ascii="Cambria" w:hAnsi="Cambria"/>
          <w:b/>
          <w:color w:val="FF0000"/>
          <w:sz w:val="18"/>
          <w:highlight w:val="yellow"/>
        </w:rPr>
        <w:t xml:space="preserve">(ĐH 12):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cos2</w:t>
      </w:r>
      <m:oMath>
        <m:r>
          <m:rPr>
            <m:sty m:val="p"/>
          </m:rPr>
          <w:rPr>
            <w:rFonts w:ascii="Cambria Math" w:hAnsi="Cambria Math"/>
          </w:rPr>
          <m:t>π</m:t>
        </m:r>
      </m:oMath>
      <w:r w:rsidRPr="00564A98">
        <w:rPr>
          <w:rFonts w:ascii="Times New Roman" w:hAnsi="Times New Roman"/>
        </w:rPr>
        <w:t>ft vào hai đầu đoạn mạch gồm điện trở thuần R, cuộn cảm thuần có độ tự cảm L và tụ điện có điện dung C mắc nối tiếp. Gọi U</w:t>
      </w:r>
      <w:r w:rsidRPr="00564A98">
        <w:rPr>
          <w:rFonts w:ascii="Times New Roman" w:hAnsi="Times New Roman"/>
          <w:vertAlign w:val="subscript"/>
        </w:rPr>
        <w:t>R</w:t>
      </w:r>
      <w:r w:rsidRPr="00564A98">
        <w:rPr>
          <w:rFonts w:ascii="Times New Roman" w:hAnsi="Times New Roman"/>
        </w:rPr>
        <w:t>, U</w:t>
      </w:r>
      <w:r w:rsidRPr="00564A98">
        <w:rPr>
          <w:rFonts w:ascii="Times New Roman" w:hAnsi="Times New Roman"/>
          <w:vertAlign w:val="subscript"/>
        </w:rPr>
        <w:t>L</w:t>
      </w:r>
      <w:r w:rsidRPr="00564A98">
        <w:rPr>
          <w:rFonts w:ascii="Times New Roman" w:hAnsi="Times New Roman"/>
        </w:rPr>
        <w:t>, U</w:t>
      </w:r>
      <w:r w:rsidRPr="00564A98">
        <w:rPr>
          <w:rFonts w:ascii="Times New Roman" w:hAnsi="Times New Roman"/>
          <w:vertAlign w:val="subscript"/>
        </w:rPr>
        <w:t>C</w:t>
      </w:r>
      <w:r w:rsidRPr="00564A98">
        <w:rPr>
          <w:rFonts w:ascii="Times New Roman" w:hAnsi="Times New Roman"/>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14:paraId="732205F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Thay đổi C để U</w:t>
      </w:r>
      <w:r w:rsidRPr="00564A98">
        <w:rPr>
          <w:rFonts w:ascii="Times New Roman" w:hAnsi="Times New Roman"/>
          <w:vertAlign w:val="subscript"/>
        </w:rPr>
        <w:t>Rmax</w:t>
      </w:r>
      <w:r w:rsidRPr="00564A98">
        <w:rPr>
          <w:rFonts w:ascii="Times New Roman" w:hAnsi="Times New Roman"/>
          <w:b/>
          <w:color w:val="FF0000"/>
          <w:vertAlign w:val="subscript"/>
        </w:rPr>
        <w:tab/>
        <w:t xml:space="preserve">B. </w:t>
      </w:r>
      <w:r w:rsidRPr="00564A98">
        <w:rPr>
          <w:rFonts w:ascii="Times New Roman" w:hAnsi="Times New Roman"/>
        </w:rPr>
        <w:t>Thay đổi R để U</w:t>
      </w:r>
      <w:r w:rsidRPr="00564A98">
        <w:rPr>
          <w:rFonts w:ascii="Times New Roman" w:hAnsi="Times New Roman"/>
          <w:vertAlign w:val="subscript"/>
        </w:rPr>
        <w:t>Cmax</w:t>
      </w:r>
      <w:r w:rsidRPr="00564A98">
        <w:rPr>
          <w:rFonts w:ascii="Times New Roman" w:hAnsi="Times New Roman"/>
          <w:b/>
          <w:color w:val="FF0000"/>
          <w:vertAlign w:val="superscript"/>
        </w:rPr>
        <w:tab/>
        <w:t xml:space="preserve">C. </w:t>
      </w:r>
      <w:r w:rsidRPr="00564A98">
        <w:rPr>
          <w:rFonts w:ascii="Times New Roman" w:hAnsi="Times New Roman"/>
        </w:rPr>
        <w:t>Thay đổi L để U</w:t>
      </w:r>
      <w:r w:rsidRPr="00564A98">
        <w:rPr>
          <w:rFonts w:ascii="Times New Roman" w:hAnsi="Times New Roman"/>
          <w:vertAlign w:val="subscript"/>
        </w:rPr>
        <w:t>Lmax</w:t>
      </w:r>
      <w:r w:rsidRPr="00564A98">
        <w:rPr>
          <w:rFonts w:ascii="Times New Roman" w:hAnsi="Times New Roman"/>
          <w:b/>
          <w:color w:val="FF0000"/>
          <w:vertAlign w:val="subscript"/>
        </w:rPr>
        <w:tab/>
        <w:t xml:space="preserve">D. </w:t>
      </w:r>
      <w:r w:rsidRPr="00564A98">
        <w:rPr>
          <w:rFonts w:ascii="Times New Roman" w:hAnsi="Times New Roman"/>
        </w:rPr>
        <w:t>Thay đổi f để U</w:t>
      </w:r>
      <w:r w:rsidRPr="00564A98">
        <w:rPr>
          <w:rFonts w:ascii="Times New Roman" w:hAnsi="Times New Roman"/>
          <w:vertAlign w:val="subscript"/>
        </w:rPr>
        <w:t>Cmax</w:t>
      </w:r>
    </w:p>
    <w:p w14:paraId="7B4B694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794EC3">
        <w:rPr>
          <w:rFonts w:ascii="Cambria" w:hAnsi="Cambria"/>
          <w:b/>
          <w:color w:val="FF0000"/>
          <w:sz w:val="18"/>
          <w:highlight w:val="yellow"/>
        </w:rPr>
        <w:t xml:space="preserve">(ĐH 12):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cosωt (U</w:t>
      </w:r>
      <w:r w:rsidRPr="00564A98">
        <w:rPr>
          <w:rFonts w:ascii="Times New Roman" w:hAnsi="Times New Roman"/>
          <w:vertAlign w:val="subscript"/>
        </w:rPr>
        <w:t>0</w:t>
      </w:r>
      <w:r w:rsidRPr="00564A98">
        <w:rPr>
          <w:rFonts w:ascii="Times New Roman" w:hAnsi="Times New Roman"/>
        </w:rPr>
        <w:t xml:space="preserve"> và </w:t>
      </w:r>
      <m:oMath>
        <m:r>
          <m:rPr>
            <m:sty m:val="p"/>
          </m:rPr>
          <w:rPr>
            <w:rFonts w:ascii="Cambria Math" w:hAnsi="Cambria Math"/>
          </w:rPr>
          <m:t>ω</m:t>
        </m:r>
      </m:oMath>
      <w:r w:rsidRPr="00564A98">
        <w:rPr>
          <w:rFonts w:ascii="Times New Roman" w:hAnsi="Times New Roman"/>
        </w:rPr>
        <w:t xml:space="preserve"> không đổi) vào hai đầu đoạn mạch AB theo thứ tự gồm một tụ điện, một cuộn cảm thuần và một điện trở thuần mắc nối tiếp. Gọi M là điểm nối giữa tụ điện và cuộn cảm. Biết điện áp hiệu dụng giữa hai đầu AM bằng điện áp hiệu dụng giữa hai đầu MB và cường độ dòng điện trong đoạn mạch lệch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oMath>
      <w:r w:rsidRPr="00564A98">
        <w:rPr>
          <w:rFonts w:ascii="Times New Roman" w:hAnsi="Times New Roman"/>
        </w:rPr>
        <w:t xml:space="preserve">so với điện áp giữa hai đầu đoạn mạch. Hệ số công suất của đoạn mạch MB là </w:t>
      </w:r>
    </w:p>
    <w:p w14:paraId="1712007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r w:rsidRPr="00564A98">
        <w:rPr>
          <w:rFonts w:ascii="Times New Roman" w:hAnsi="Times New Roman"/>
          <w:b/>
          <w:color w:val="FF0000"/>
        </w:rPr>
        <w:tab/>
        <w:t xml:space="preserve">B. </w:t>
      </w:r>
      <w:r w:rsidRPr="00564A98">
        <w:rPr>
          <w:rFonts w:ascii="Times New Roman" w:hAnsi="Times New Roman"/>
        </w:rPr>
        <w:t>0,26</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0,50</w:t>
      </w:r>
      <w:r w:rsidRPr="00564A98">
        <w:rPr>
          <w:rFonts w:ascii="Times New Roman" w:hAnsi="Times New Roman"/>
          <w:b/>
          <w:color w:val="FF0000"/>
        </w:rPr>
        <w:tab/>
        <w:t xml:space="preserve">D.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p>
    <w:p w14:paraId="28A98A7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113. </w:t>
      </w:r>
      <w:r w:rsidRPr="00794EC3">
        <w:rPr>
          <w:rFonts w:ascii="Cambria" w:hAnsi="Cambria"/>
          <w:b/>
          <w:color w:val="FF0000"/>
          <w:sz w:val="18"/>
          <w:highlight w:val="yellow"/>
        </w:rPr>
        <w:t xml:space="preserve">(ĐH 12): </w:t>
      </w:r>
      <w:r w:rsidRPr="00564A98">
        <w:rPr>
          <w:rFonts w:ascii="Times New Roman" w:hAnsi="Times New Roman"/>
        </w:rPr>
        <w:t xml:space="preserve">Đặt điện áp u= </w:t>
      </w:r>
      <m:oMath>
        <m:r>
          <m:rPr>
            <m:sty m:val="p"/>
          </m:rPr>
          <w:rPr>
            <w:rFonts w:ascii="Cambria Math" w:hAnsi="Cambria Math"/>
          </w:rPr>
          <m:t>150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 vào hai đầu đoạn mạch mắc nối tiếp gồm điện trở thuần 60 </w:t>
      </w:r>
      <m:oMath>
        <m:r>
          <m:rPr>
            <m:sty m:val="p"/>
          </m:rPr>
          <w:rPr>
            <w:rFonts w:ascii="Cambria Math" w:hAnsi="Cambria Math"/>
          </w:rPr>
          <m:t>Ω</m:t>
        </m:r>
      </m:oMath>
      <w:r w:rsidRPr="00564A98">
        <w:rPr>
          <w:rFonts w:ascii="Times New Roman" w:hAnsi="Times New Roman"/>
        </w:rPr>
        <w:t xml:space="preserve">,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m:oMath>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 V. Dung kháng của tụ điện có giá trị bằng</w:t>
      </w:r>
    </w:p>
    <w:p w14:paraId="0B319C8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60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r>
          <m:rPr>
            <m:sty m:val="p"/>
          </m:rPr>
          <w:rPr>
            <w:rFonts w:ascii="Cambria Math" w:hAnsi="Cambria Math"/>
          </w:rPr>
          <m:t>30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Ω</w:t>
      </w:r>
      <w:r w:rsidRPr="00564A98">
        <w:rPr>
          <w:rFonts w:ascii="Times New Roman" w:hAnsi="Times New Roman"/>
          <w:b/>
          <w:color w:val="FF0000"/>
        </w:rPr>
        <w:tab/>
        <w:t xml:space="preserve">C. </w:t>
      </w:r>
      <w:r w:rsidRPr="00564A98">
        <w:rPr>
          <w:rFonts w:ascii="Times New Roman" w:hAnsi="Times New Roman"/>
        </w:rPr>
        <w:t>15</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Ω</w:t>
      </w:r>
      <w:r w:rsidRPr="00564A98">
        <w:rPr>
          <w:rFonts w:ascii="Times New Roman" w:hAnsi="Times New Roman"/>
          <w:b/>
          <w:color w:val="FF0000"/>
        </w:rPr>
        <w:tab/>
        <w:t xml:space="preserve">D. </w:t>
      </w:r>
      <w:r w:rsidRPr="00564A98">
        <w:rPr>
          <w:rFonts w:ascii="Times New Roman" w:hAnsi="Times New Roman"/>
        </w:rPr>
        <w:t>45</w:t>
      </w:r>
      <m:oMath>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p>
    <w:p w14:paraId="094F6BD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114. </w:t>
      </w:r>
      <w:r w:rsidRPr="00794EC3">
        <w:rPr>
          <w:rFonts w:ascii="Cambria" w:hAnsi="Cambria"/>
          <w:b/>
          <w:color w:val="FF0000"/>
          <w:sz w:val="18"/>
          <w:highlight w:val="yellow"/>
        </w:rPr>
        <w:t xml:space="preserve">(ĐH 12): </w:t>
      </w:r>
      <w:r w:rsidRPr="00564A98">
        <w:rPr>
          <w:rFonts w:ascii="Times New Roman" w:hAnsi="Times New Roman"/>
        </w:rPr>
        <w:t xml:space="preserve">Một động cơ điện xoay chiều hoạt động bình thường với điện áp hiệu dụng 220V, cường độ dòng điện hiệu dụng </w:t>
      </w:r>
      <w:smartTag w:uri="urn:schemas-microsoft-com:office:smarttags" w:element="metricconverter">
        <w:smartTagPr>
          <w:attr w:name="ProductID" w:val="0,5 A"/>
        </w:smartTagPr>
        <w:r w:rsidRPr="00564A98">
          <w:rPr>
            <w:rFonts w:ascii="Times New Roman" w:hAnsi="Times New Roman"/>
          </w:rPr>
          <w:t>0,5 A</w:t>
        </w:r>
      </w:smartTag>
      <w:r w:rsidRPr="00564A98">
        <w:rPr>
          <w:rFonts w:ascii="Times New Roman" w:hAnsi="Times New Roman"/>
        </w:rPr>
        <w:t xml:space="preserve"> và hệ số công suất của động cơ là 0,8. Biết rằng công suất hao phí của động cơ là 11 W. Hiệu suất của động cơ (tỉ số giữa công suất hữu ích và công suất tiêu thụ toàn phần) là</w:t>
      </w:r>
    </w:p>
    <w:p w14:paraId="46EA08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80%</w:t>
      </w:r>
      <w:r w:rsidRPr="00564A98">
        <w:rPr>
          <w:rFonts w:ascii="Times New Roman" w:hAnsi="Times New Roman"/>
          <w:b/>
          <w:color w:val="FF0000"/>
        </w:rPr>
        <w:tab/>
        <w:t xml:space="preserve">B. </w:t>
      </w:r>
      <w:r w:rsidRPr="00564A98">
        <w:rPr>
          <w:rFonts w:ascii="Times New Roman" w:hAnsi="Times New Roman"/>
        </w:rPr>
        <w:t>90%</w:t>
      </w:r>
      <w:r w:rsidRPr="00564A98">
        <w:rPr>
          <w:rFonts w:ascii="Times New Roman" w:hAnsi="Times New Roman"/>
          <w:b/>
          <w:color w:val="FF0000"/>
        </w:rPr>
        <w:tab/>
        <w:t xml:space="preserve">C. </w:t>
      </w:r>
      <w:r w:rsidRPr="00564A98">
        <w:rPr>
          <w:rFonts w:ascii="Times New Roman" w:hAnsi="Times New Roman"/>
        </w:rPr>
        <w:t>92,5%</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87,5 %</w:t>
      </w:r>
    </w:p>
    <w:p w14:paraId="1B5AC2D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115. </w:t>
      </w:r>
      <w:r w:rsidRPr="00794EC3">
        <w:rPr>
          <w:rFonts w:ascii="Cambria" w:hAnsi="Cambria"/>
          <w:b/>
          <w:color w:val="FF0000"/>
          <w:sz w:val="18"/>
          <w:highlight w:val="yellow"/>
        </w:rPr>
        <w:t xml:space="preserve">(ĐH 12):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w:t>
      </w:r>
      <m:oMath>
        <m:r>
          <m:rPr>
            <m:sty m:val="p"/>
          </m:rPr>
          <w:rPr>
            <w:rFonts w:ascii="Cambria Math" w:hAnsi="Cambria Math"/>
          </w:rPr>
          <m:t>ω</m:t>
        </m:r>
      </m:oMath>
      <w:r w:rsidRPr="00564A98">
        <w:rPr>
          <w:rFonts w:ascii="Times New Roman" w:hAnsi="Times New Roman"/>
        </w:rPr>
        <w:t>t (U</w:t>
      </w:r>
      <w:r w:rsidRPr="00564A98">
        <w:rPr>
          <w:rFonts w:ascii="Times New Roman" w:hAnsi="Times New Roman"/>
          <w:vertAlign w:val="subscript"/>
        </w:rPr>
        <w:t>0</w:t>
      </w:r>
      <w:r w:rsidRPr="00564A98">
        <w:rPr>
          <w:rFonts w:ascii="Times New Roman" w:hAnsi="Times New Roman"/>
        </w:rPr>
        <w:t xml:space="preserve"> không đổi, </w:t>
      </w:r>
      <m:oMath>
        <m:r>
          <m:rPr>
            <m:sty m:val="p"/>
          </m:rPr>
          <w:rPr>
            <w:rFonts w:ascii="Cambria Math" w:hAnsi="Cambria Math"/>
          </w:rPr>
          <m:t>ω</m:t>
        </m:r>
      </m:oMath>
      <w:r w:rsidRPr="00564A98">
        <w:rPr>
          <w:rFonts w:ascii="Times New Roman" w:hAnsi="Times New Roman"/>
        </w:rPr>
        <w:t xml:space="preserve"> thay đổi được) vào hai đầu đoạn mạch có R, L, C mắc nối tiếp. Khi </w:t>
      </w:r>
      <m:oMath>
        <m:r>
          <m:rPr>
            <m:sty m:val="p"/>
          </m:rPr>
          <w:rPr>
            <w:rFonts w:ascii="Cambria Math" w:hAnsi="Cambria Math"/>
          </w:rPr>
          <m:t>ω</m:t>
        </m:r>
      </m:oMath>
      <w:r w:rsidRPr="00564A98">
        <w:rPr>
          <w:rFonts w:ascii="Times New Roman" w:hAnsi="Times New Roman"/>
        </w:rPr>
        <w:t xml:space="preserve"> = </w:t>
      </w:r>
      <m:oMath>
        <m:r>
          <m:rPr>
            <m:sty m:val="p"/>
          </m:rPr>
          <w:rPr>
            <w:rFonts w:ascii="Cambria Math" w:hAnsi="Cambria Math"/>
          </w:rPr>
          <m:t>ω</m:t>
        </m:r>
      </m:oMath>
      <w:r w:rsidRPr="00564A98">
        <w:rPr>
          <w:rFonts w:ascii="Times New Roman" w:hAnsi="Times New Roman"/>
          <w:vertAlign w:val="subscript"/>
        </w:rPr>
        <w:t>1</w:t>
      </w:r>
      <w:r w:rsidRPr="00564A98">
        <w:rPr>
          <w:rFonts w:ascii="Times New Roman" w:hAnsi="Times New Roman"/>
        </w:rPr>
        <w:t xml:space="preserve"> thì cảm kháng và dung kháng của đoạn mạch lần lượt là Z</w:t>
      </w:r>
      <w:r w:rsidRPr="00564A98">
        <w:rPr>
          <w:rFonts w:ascii="Times New Roman" w:hAnsi="Times New Roman"/>
          <w:vertAlign w:val="subscript"/>
        </w:rPr>
        <w:t>1L</w:t>
      </w:r>
      <w:r w:rsidRPr="00564A98">
        <w:rPr>
          <w:rFonts w:ascii="Times New Roman" w:hAnsi="Times New Roman"/>
        </w:rPr>
        <w:t xml:space="preserve"> và Z</w:t>
      </w:r>
      <w:r w:rsidRPr="00564A98">
        <w:rPr>
          <w:rFonts w:ascii="Times New Roman" w:hAnsi="Times New Roman"/>
          <w:vertAlign w:val="subscript"/>
        </w:rPr>
        <w:t>1C</w:t>
      </w:r>
      <w:r w:rsidRPr="00564A98">
        <w:rPr>
          <w:rFonts w:ascii="Times New Roman" w:hAnsi="Times New Roman"/>
        </w:rPr>
        <w:t xml:space="preserve">. Khi </w:t>
      </w:r>
      <m:oMath>
        <m:r>
          <m:rPr>
            <m:sty m:val="p"/>
          </m:rPr>
          <w:rPr>
            <w:rFonts w:ascii="Cambria Math" w:hAnsi="Cambria Math"/>
          </w:rPr>
          <m:t>ω</m:t>
        </m:r>
      </m:oMath>
      <w:r w:rsidRPr="00564A98">
        <w:rPr>
          <w:rFonts w:ascii="Times New Roman" w:hAnsi="Times New Roman"/>
        </w:rPr>
        <w:t xml:space="preserve"> =</w:t>
      </w:r>
      <m:oMath>
        <m:r>
          <m:rPr>
            <m:sty m:val="p"/>
          </m:rPr>
          <w:rPr>
            <w:rFonts w:ascii="Cambria Math" w:hAnsi="Cambria Math"/>
          </w:rPr>
          <m:t>ω</m:t>
        </m:r>
      </m:oMath>
      <w:r w:rsidRPr="00564A98">
        <w:rPr>
          <w:rFonts w:ascii="Times New Roman" w:hAnsi="Times New Roman"/>
          <w:vertAlign w:val="subscript"/>
        </w:rPr>
        <w:t>2</w:t>
      </w:r>
      <w:r w:rsidRPr="00564A98">
        <w:rPr>
          <w:rFonts w:ascii="Times New Roman" w:hAnsi="Times New Roman"/>
        </w:rPr>
        <w:t xml:space="preserve"> thì trong đoạn mạch xảy ra hiện tượng cộng hưởng. Hệ thức đúng là</w:t>
      </w:r>
    </w:p>
    <w:p w14:paraId="03F07EB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f>
          <m:fPr>
            <m:ctrlPr>
              <w:rPr>
                <w:rFonts w:ascii="Cambria Math" w:hAnsi="Cambria Math"/>
              </w:rPr>
            </m:ctrlPr>
          </m:fPr>
          <m:num>
            <m:sSub>
              <m:sSubPr>
                <m:ctrlPr>
                  <w:rPr>
                    <w:rFonts w:ascii="Cambria Math" w:hAnsi="Cambria Math"/>
                  </w:rPr>
                </m:ctrlPr>
              </m:sSubPr>
              <m:e>
                <m:r>
                  <m:rPr>
                    <m:sty m:val="p"/>
                  </m:rPr>
                  <w:rPr>
                    <w:rFonts w:ascii="Cambria Math" w:hAnsi="Cambria Math"/>
                  </w:rPr>
                  <m:t>Z</m:t>
                </m:r>
              </m:e>
              <m:sub>
                <m:r>
                  <m:rPr>
                    <m:sty m:val="p"/>
                  </m:rPr>
                  <w:rPr>
                    <w:rFonts w:ascii="Cambria Math" w:hAnsi="Cambria Math"/>
                  </w:rPr>
                  <m:t>1L</m:t>
                </m:r>
              </m:sub>
            </m:sSub>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1C</m:t>
                </m:r>
              </m:sub>
            </m:sSub>
          </m:den>
        </m:f>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m:rPr>
                        <m:sty m:val="p"/>
                      </m:rPr>
                      <w:rPr>
                        <w:rFonts w:ascii="Cambria Math" w:hAnsi="Cambria Math"/>
                      </w:rPr>
                      <m:t>Z</m:t>
                    </m:r>
                  </m:e>
                  <m:sub>
                    <m:r>
                      <m:rPr>
                        <m:sty m:val="p"/>
                      </m:rPr>
                      <w:rPr>
                        <w:rFonts w:ascii="Cambria Math" w:hAnsi="Cambria Math"/>
                      </w:rPr>
                      <m:t>1L</m:t>
                    </m:r>
                  </m:sub>
                </m:sSub>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1C</m:t>
                    </m:r>
                  </m:sub>
                </m:sSub>
              </m:den>
            </m:f>
          </m:e>
        </m:rad>
      </m:oMath>
      <w:r w:rsidRPr="00564A98">
        <w:rPr>
          <w:rFonts w:ascii="Times New Roman" w:hAnsi="Times New Roman"/>
          <w:b/>
          <w:color w:val="FF0000"/>
        </w:rPr>
        <w:tab/>
        <w:t>C.</w:t>
      </w:r>
      <m:oMath>
        <m:r>
          <m:rPr>
            <m:sty m:val="b"/>
          </m:rPr>
          <w:rPr>
            <w:rFonts w:ascii="Cambria Math" w:hAnsi="Cambria Math"/>
            <w:color w:val="FF0000"/>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f>
          <m:fPr>
            <m:ctrlPr>
              <w:rPr>
                <w:rFonts w:ascii="Cambria Math" w:hAnsi="Cambria Math"/>
              </w:rPr>
            </m:ctrlPr>
          </m:fPr>
          <m:num>
            <m:sSub>
              <m:sSubPr>
                <m:ctrlPr>
                  <w:rPr>
                    <w:rFonts w:ascii="Cambria Math" w:hAnsi="Cambria Math"/>
                  </w:rPr>
                </m:ctrlPr>
              </m:sSubPr>
              <m:e>
                <m:r>
                  <m:rPr>
                    <m:sty m:val="p"/>
                  </m:rPr>
                  <w:rPr>
                    <w:rFonts w:ascii="Cambria Math" w:hAnsi="Cambria Math"/>
                  </w:rPr>
                  <m:t>Z</m:t>
                </m:r>
              </m:e>
              <m:sub>
                <m:r>
                  <m:rPr>
                    <m:sty m:val="p"/>
                  </m:rPr>
                  <w:rPr>
                    <w:rFonts w:ascii="Cambria Math" w:hAnsi="Cambria Math"/>
                  </w:rPr>
                  <m:t>1C</m:t>
                </m:r>
              </m:sub>
            </m:sSub>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1L</m:t>
                </m:r>
              </m:sub>
            </m:sSub>
          </m:den>
        </m:f>
      </m:oMath>
      <w:r w:rsidRPr="00564A98">
        <w:rPr>
          <w:rFonts w:ascii="Times New Roman" w:hAnsi="Times New Roman"/>
          <w:b/>
          <w:color w:val="FF0000"/>
        </w:rPr>
        <w:tab/>
        <w:t>D.</w:t>
      </w:r>
      <m:oMath>
        <m:r>
          <m:rPr>
            <m:sty m:val="b"/>
          </m:rPr>
          <w:rPr>
            <w:rFonts w:ascii="Cambria Math" w:hAnsi="Cambria Math"/>
            <w:color w:val="FF0000"/>
          </w:rPr>
          <m:t xml:space="preserve"> </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2</m:t>
            </m:r>
          </m:sub>
        </m:sSub>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m:rPr>
                        <m:sty m:val="p"/>
                      </m:rPr>
                      <w:rPr>
                        <w:rFonts w:ascii="Cambria Math" w:hAnsi="Cambria Math"/>
                      </w:rPr>
                      <m:t>Z</m:t>
                    </m:r>
                  </m:e>
                  <m:sub>
                    <m:r>
                      <m:rPr>
                        <m:sty m:val="p"/>
                      </m:rPr>
                      <w:rPr>
                        <w:rFonts w:ascii="Cambria Math" w:hAnsi="Cambria Math"/>
                      </w:rPr>
                      <m:t>1C</m:t>
                    </m:r>
                  </m:sub>
                </m:sSub>
              </m:num>
              <m:den>
                <m:sSub>
                  <m:sSubPr>
                    <m:ctrlPr>
                      <w:rPr>
                        <w:rFonts w:ascii="Cambria Math" w:hAnsi="Cambria Math"/>
                      </w:rPr>
                    </m:ctrlPr>
                  </m:sSubPr>
                  <m:e>
                    <m:r>
                      <m:rPr>
                        <m:sty m:val="p"/>
                      </m:rPr>
                      <w:rPr>
                        <w:rFonts w:ascii="Cambria Math" w:hAnsi="Cambria Math"/>
                      </w:rPr>
                      <m:t>Z</m:t>
                    </m:r>
                  </m:e>
                  <m:sub>
                    <m:r>
                      <m:rPr>
                        <m:sty m:val="p"/>
                      </m:rPr>
                      <w:rPr>
                        <w:rFonts w:ascii="Cambria Math" w:hAnsi="Cambria Math"/>
                      </w:rPr>
                      <m:t>1L</m:t>
                    </m:r>
                  </m:sub>
                </m:sSub>
              </m:den>
            </m:f>
          </m:e>
        </m:rad>
      </m:oMath>
    </w:p>
    <w:p w14:paraId="3C3A854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116. </w:t>
      </w:r>
      <w:r w:rsidRPr="00794EC3">
        <w:rPr>
          <w:rFonts w:ascii="Cambria" w:hAnsi="Cambria"/>
          <w:b/>
          <w:color w:val="FF0000"/>
          <w:sz w:val="18"/>
          <w:highlight w:val="yellow"/>
        </w:rPr>
        <w:t xml:space="preserve">(ĐH 12): </w:t>
      </w:r>
      <w:r w:rsidRPr="00564A98">
        <w:rPr>
          <w:rFonts w:ascii="Times New Roman" w:hAnsi="Times New Roman"/>
        </w:rPr>
        <w:t xml:space="preserve">Khi đặt vào hai đầu một cuộn dây có độ tự cảm </w:t>
      </w:r>
      <m:oMath>
        <m:f>
          <m:fPr>
            <m:ctrlPr>
              <w:rPr>
                <w:rFonts w:ascii="Cambria Math" w:hAnsi="Cambria Math"/>
              </w:rPr>
            </m:ctrlPr>
          </m:fPr>
          <m:num>
            <m:r>
              <m:rPr>
                <m:sty m:val="p"/>
              </m:rPr>
              <w:rPr>
                <w:rFonts w:ascii="Cambria Math" w:hAnsi="Cambria Math"/>
              </w:rPr>
              <m:t>0,4</m:t>
            </m:r>
          </m:num>
          <m:den>
            <m:r>
              <m:rPr>
                <m:sty m:val="p"/>
              </m:rPr>
              <w:rPr>
                <w:rFonts w:ascii="Cambria Math" w:hAnsi="Cambria Math"/>
              </w:rPr>
              <m:t>π</m:t>
            </m:r>
          </m:den>
        </m:f>
      </m:oMath>
      <w:r w:rsidRPr="00564A98">
        <w:rPr>
          <w:rFonts w:ascii="Times New Roman" w:hAnsi="Times New Roman"/>
        </w:rPr>
        <w:t xml:space="preserve">H một hiệu điện thế một chiều 12 V thì cường độ dòng điện qua cuộn dây là </w:t>
      </w:r>
      <w:smartTag w:uri="urn:schemas-microsoft-com:office:smarttags" w:element="metricconverter">
        <w:smartTagPr>
          <w:attr w:name="ProductID" w:val="0,4 A"/>
        </w:smartTagPr>
        <w:r w:rsidRPr="00564A98">
          <w:rPr>
            <w:rFonts w:ascii="Times New Roman" w:hAnsi="Times New Roman"/>
          </w:rPr>
          <w:t>0,4 A</w:t>
        </w:r>
      </w:smartTag>
      <w:r w:rsidRPr="00564A98">
        <w:rPr>
          <w:rFonts w:ascii="Times New Roman" w:hAnsi="Times New Roman"/>
        </w:rPr>
        <w:t>. Sau đó, thay hiệu điện thế này bằng một điện áp xoay chiều có tần số 50 Hz và giá trị hiệu dụng 12 V thì cường độ dòng điện hiệu dụng qua cuộn dây bằng</w:t>
      </w:r>
    </w:p>
    <w:p w14:paraId="2C16E6B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0,30 A"/>
        </w:smartTagPr>
        <w:r w:rsidRPr="00564A98">
          <w:rPr>
            <w:rFonts w:ascii="Times New Roman" w:hAnsi="Times New Roman"/>
          </w:rPr>
          <w:t>0,30 A</w:t>
        </w:r>
      </w:smartTag>
      <w:r w:rsidRPr="00564A98">
        <w:rPr>
          <w:rFonts w:ascii="Times New Roman" w:hAnsi="Times New Roman"/>
          <w:b/>
          <w:color w:val="FF0000"/>
        </w:rPr>
        <w:tab/>
        <w:t xml:space="preserve">B. </w:t>
      </w:r>
      <w:smartTag w:uri="urn:schemas-microsoft-com:office:smarttags" w:element="metricconverter">
        <w:smartTagPr>
          <w:attr w:name="ProductID" w:val="0,40 A"/>
        </w:smartTagPr>
        <w:r w:rsidRPr="00564A98">
          <w:rPr>
            <w:rFonts w:ascii="Times New Roman" w:hAnsi="Times New Roman"/>
          </w:rPr>
          <w:t>0,40 A</w:t>
        </w:r>
      </w:smartTag>
      <w:r w:rsidRPr="00564A98">
        <w:rPr>
          <w:rFonts w:ascii="Times New Roman" w:hAnsi="Times New Roman"/>
        </w:rPr>
        <w:tab/>
      </w:r>
      <w:r w:rsidRPr="00564A98">
        <w:rPr>
          <w:rFonts w:ascii="Times New Roman" w:hAnsi="Times New Roman"/>
          <w:b/>
          <w:color w:val="FF0000"/>
          <w:u w:val="single"/>
        </w:rPr>
        <w:t xml:space="preserve">C. </w:t>
      </w:r>
      <w:smartTag w:uri="urn:schemas-microsoft-com:office:smarttags" w:element="metricconverter">
        <w:smartTagPr>
          <w:attr w:name="ProductID" w:val="0,24 A"/>
        </w:smartTagPr>
        <w:r w:rsidRPr="00564A98">
          <w:rPr>
            <w:rFonts w:ascii="Times New Roman" w:hAnsi="Times New Roman"/>
          </w:rPr>
          <w:t>0,24 A</w:t>
        </w:r>
      </w:smartTag>
      <w:r w:rsidRPr="00564A98">
        <w:rPr>
          <w:rFonts w:ascii="Times New Roman" w:hAnsi="Times New Roman"/>
          <w:b/>
          <w:color w:val="FF0000"/>
        </w:rPr>
        <w:tab/>
        <w:t xml:space="preserve">D. </w:t>
      </w:r>
      <w:smartTag w:uri="urn:schemas-microsoft-com:office:smarttags" w:element="metricconverter">
        <w:smartTagPr>
          <w:attr w:name="ProductID" w:val="0,17 A"/>
        </w:smartTagPr>
        <w:r w:rsidRPr="00564A98">
          <w:rPr>
            <w:rFonts w:ascii="Times New Roman" w:hAnsi="Times New Roman"/>
          </w:rPr>
          <w:t>0,17 A</w:t>
        </w:r>
      </w:smartTag>
    </w:p>
    <w:p w14:paraId="059E5EC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117. </w:t>
      </w:r>
      <w:r w:rsidRPr="00794EC3">
        <w:rPr>
          <w:rFonts w:ascii="Cambria" w:hAnsi="Cambria"/>
          <w:b/>
          <w:color w:val="FF0000"/>
          <w:sz w:val="18"/>
          <w:highlight w:val="yellow"/>
        </w:rPr>
        <w:t>(CĐ 12):</w:t>
      </w:r>
      <w:r w:rsidRPr="00564A98">
        <w:rPr>
          <w:rFonts w:ascii="Times New Roman" w:hAnsi="Times New Roman"/>
        </w:rPr>
        <w:t xml:space="preserve"> Đặt điện áp u =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xml:space="preserve">) </m:t>
        </m:r>
      </m:oMath>
      <w:r w:rsidRPr="00564A98">
        <w:rPr>
          <w:rFonts w:ascii="Times New Roman" w:hAnsi="Times New Roman"/>
        </w:rPr>
        <w:t xml:space="preserve">vào hai đầu đoạn mạch gồm điện trở thuần R mắc nối tiếp với cuộn cảm thuần có độ tự cảm L, cường độ dòng điện trong mạch là i =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2π</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rPr>
        <w:t xml:space="preserve"> Biết U</w:t>
      </w:r>
      <w:r w:rsidRPr="00564A98">
        <w:rPr>
          <w:rFonts w:ascii="Times New Roman" w:hAnsi="Times New Roman"/>
          <w:vertAlign w:val="subscript"/>
        </w:rPr>
        <w:t>0</w:t>
      </w:r>
      <w:r w:rsidRPr="00564A98">
        <w:rPr>
          <w:rFonts w:ascii="Times New Roman" w:hAnsi="Times New Roman"/>
        </w:rPr>
        <w:t>, I</w:t>
      </w:r>
      <w:r w:rsidRPr="00564A98">
        <w:rPr>
          <w:rFonts w:ascii="Times New Roman" w:hAnsi="Times New Roman"/>
          <w:vertAlign w:val="subscript"/>
        </w:rPr>
        <w:t>0</w:t>
      </w:r>
      <w:r w:rsidRPr="00564A98">
        <w:rPr>
          <w:rFonts w:ascii="Times New Roman" w:hAnsi="Times New Roman"/>
        </w:rPr>
        <w:t xml:space="preserve"> và </w:t>
      </w:r>
      <w:r w:rsidRPr="00564A98">
        <w:rPr>
          <w:rFonts w:ascii="Times New Roman" w:hAnsi="Times New Roman"/>
        </w:rPr>
        <w:sym w:font="Symbol" w:char="F077"/>
      </w:r>
      <w:r w:rsidRPr="00564A98">
        <w:rPr>
          <w:rFonts w:ascii="Times New Roman" w:hAnsi="Times New Roman"/>
        </w:rPr>
        <w:t xml:space="preserve"> không đổi. Hệ thức đúng là</w:t>
      </w:r>
    </w:p>
    <w:p w14:paraId="27A7307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R = 3</w:t>
      </w:r>
      <w:r w:rsidRPr="00564A98">
        <w:rPr>
          <w:rFonts w:ascii="Times New Roman" w:hAnsi="Times New Roman"/>
        </w:rPr>
        <w:sym w:font="Symbol" w:char="F077"/>
      </w:r>
      <w:r w:rsidRPr="00564A98">
        <w:rPr>
          <w:rFonts w:ascii="Times New Roman" w:hAnsi="Times New Roman"/>
        </w:rPr>
        <w:t>L.</w:t>
      </w:r>
      <w:r w:rsidRPr="00564A98">
        <w:rPr>
          <w:rFonts w:ascii="Times New Roman" w:hAnsi="Times New Roman"/>
          <w:b/>
          <w:color w:val="FF0000"/>
        </w:rPr>
        <w:tab/>
        <w:t xml:space="preserve">B. </w:t>
      </w:r>
      <w:r w:rsidRPr="00564A98">
        <w:rPr>
          <w:rFonts w:ascii="Times New Roman" w:hAnsi="Times New Roman"/>
        </w:rPr>
        <w:sym w:font="Symbol" w:char="F077"/>
      </w:r>
      <w:r w:rsidRPr="00564A98">
        <w:rPr>
          <w:rFonts w:ascii="Times New Roman" w:hAnsi="Times New Roman"/>
        </w:rPr>
        <w:t>L = 3R.</w:t>
      </w:r>
      <w:r w:rsidRPr="00564A98">
        <w:rPr>
          <w:rFonts w:ascii="Times New Roman" w:hAnsi="Times New Roman"/>
          <w:b/>
          <w:color w:val="FF0000"/>
        </w:rPr>
        <w:tab/>
        <w:t xml:space="preserve">C. </w:t>
      </w:r>
      <w:r w:rsidRPr="00564A98">
        <w:rPr>
          <w:rFonts w:ascii="Times New Roman" w:hAnsi="Times New Roman"/>
        </w:rPr>
        <w:t xml:space="preserve">R =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sym w:font="Symbol" w:char="F077"/>
      </w:r>
      <w:r w:rsidRPr="00564A98">
        <w:rPr>
          <w:rFonts w:ascii="Times New Roman" w:hAnsi="Times New Roman"/>
        </w:rPr>
        <w:t>L.</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sym w:font="Symbol" w:char="F077"/>
      </w:r>
      <w:r w:rsidRPr="00564A98">
        <w:rPr>
          <w:rFonts w:ascii="Times New Roman" w:hAnsi="Times New Roman"/>
        </w:rPr>
        <w:t xml:space="preserve">L = </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R.</w:t>
      </w:r>
    </w:p>
    <w:p w14:paraId="53FB313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118. </w:t>
      </w:r>
      <w:r w:rsidRPr="00794EC3">
        <w:rPr>
          <w:rFonts w:ascii="Cambria" w:hAnsi="Cambria"/>
          <w:b/>
          <w:color w:val="FF0000"/>
          <w:sz w:val="18"/>
          <w:highlight w:val="yellow"/>
        </w:rPr>
        <w:t>(CĐ 12):</w:t>
      </w:r>
      <w:r w:rsidRPr="00564A98">
        <w:rPr>
          <w:rFonts w:ascii="Times New Roman" w:hAnsi="Times New Roman"/>
        </w:rPr>
        <w:t xml:space="preserve"> 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(U</w:t>
      </w:r>
      <w:r w:rsidRPr="00564A98">
        <w:rPr>
          <w:rFonts w:ascii="Times New Roman" w:hAnsi="Times New Roman"/>
          <w:vertAlign w:val="subscript"/>
        </w:rPr>
        <w:t>0</w:t>
      </w:r>
      <w:r w:rsidRPr="00564A98">
        <w:rPr>
          <w:rFonts w:ascii="Times New Roman" w:hAnsi="Times New Roman"/>
        </w:rPr>
        <w:t xml:space="preserve"> không đổi, </w:t>
      </w:r>
      <w:r w:rsidRPr="00564A98">
        <w:rPr>
          <w:rFonts w:ascii="Times New Roman" w:hAnsi="Times New Roman"/>
        </w:rPr>
        <w:sym w:font="Symbol" w:char="F077"/>
      </w:r>
      <w:r w:rsidRPr="00564A98">
        <w:rPr>
          <w:rFonts w:ascii="Times New Roman" w:hAnsi="Times New Roman"/>
        </w:rPr>
        <w:t xml:space="preserve"> thay đổi được) vào hai đầu đoạn mạch gồm điện trở thuần, cuộn cảm thuần và tụ điện mắc nối tiếp. Điều chỉnh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thì cảm kháng của cuộn cảm thuần bằng 4 lần dung kháng của tụ điện. Khi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thì trong mạch xảy ra hiện tượng cộng hưởng điện. Hệ thức đúng là </w:t>
      </w:r>
    </w:p>
    <w:p w14:paraId="669B67E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 2</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 2</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 4</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 4</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w:t>
      </w:r>
    </w:p>
    <w:p w14:paraId="72EE558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119.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(U</w:t>
      </w:r>
      <w:r w:rsidRPr="00564A98">
        <w:rPr>
          <w:rFonts w:ascii="Times New Roman" w:hAnsi="Times New Roman"/>
          <w:vertAlign w:val="subscript"/>
        </w:rPr>
        <w:t>0</w:t>
      </w:r>
      <w:r w:rsidRPr="00564A98">
        <w:rPr>
          <w:rFonts w:ascii="Times New Roman" w:hAnsi="Times New Roman"/>
        </w:rPr>
        <w:t xml:space="preserve"> không đổi, tần số góc </w:t>
      </w:r>
      <w:r w:rsidRPr="00564A98">
        <w:rPr>
          <w:rFonts w:ascii="Times New Roman" w:hAnsi="Times New Roman"/>
        </w:rPr>
        <w:sym w:font="Symbol" w:char="F077"/>
      </w:r>
      <w:r w:rsidRPr="00564A98">
        <w:rPr>
          <w:rFonts w:ascii="Times New Roman" w:hAnsi="Times New Roman"/>
        </w:rPr>
        <w:t xml:space="preserve"> thay đổi được) vào hai đầu đoạn mạch gồm điện trở thuần, cuộn cảm thuần và tụ điện mắc nối tiếp. Điều chỉnh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1</w:t>
      </w:r>
      <w:r w:rsidRPr="00564A98">
        <w:rPr>
          <w:rFonts w:ascii="Times New Roman" w:hAnsi="Times New Roman"/>
        </w:rPr>
        <w:t xml:space="preserve"> thì đoạn mạch có tính cảm kháng, cường độ dòng điện hiệu dụng và hệ số công suất của đoạn mạch lần lượt là I</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1</w:t>
      </w:r>
      <w:r w:rsidRPr="00564A98">
        <w:rPr>
          <w:rFonts w:ascii="Times New Roman" w:hAnsi="Times New Roman"/>
        </w:rPr>
        <w:t xml:space="preserve">. Sau đó, tăng tần số góc đến giá trị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2</w:t>
      </w:r>
      <w:r w:rsidRPr="00564A98">
        <w:rPr>
          <w:rFonts w:ascii="Times New Roman" w:hAnsi="Times New Roman"/>
        </w:rPr>
        <w:t xml:space="preserve"> thì cường độ dòng điện hiệu dụng và hệ số công suất của đoạn mạch lần lượt là I</w:t>
      </w:r>
      <w:r w:rsidRPr="00564A98">
        <w:rPr>
          <w:rFonts w:ascii="Times New Roman" w:hAnsi="Times New Roman"/>
          <w:vertAlign w:val="subscript"/>
        </w:rPr>
        <w:t>2</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Khi đó ta có</w:t>
      </w:r>
    </w:p>
    <w:p w14:paraId="3C54B80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&gt; I</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xml:space="preserve"> &gt; k</w:t>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&gt; I</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xml:space="preserve"> &lt; k</w:t>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&lt; I</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xml:space="preserve"> &lt; k</w:t>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&lt; I</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xml:space="preserve"> &gt; k</w:t>
      </w:r>
      <w:r w:rsidRPr="00564A98">
        <w:rPr>
          <w:rFonts w:ascii="Times New Roman" w:hAnsi="Times New Roman"/>
          <w:vertAlign w:val="subscript"/>
        </w:rPr>
        <w:t>1</w:t>
      </w:r>
      <w:r w:rsidRPr="00564A98">
        <w:rPr>
          <w:rFonts w:ascii="Times New Roman" w:hAnsi="Times New Roman"/>
        </w:rPr>
        <w:t>.</w:t>
      </w:r>
    </w:p>
    <w:p w14:paraId="192481D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120.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 xml:space="preserve">Đặt điện áp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cos2</w:t>
      </w:r>
      <w:r w:rsidRPr="00564A98">
        <w:rPr>
          <w:rFonts w:ascii="Times New Roman" w:hAnsi="Times New Roman"/>
        </w:rPr>
        <w:sym w:font="Symbol" w:char="F070"/>
      </w:r>
      <w:r w:rsidRPr="00564A98">
        <w:rPr>
          <w:rFonts w:ascii="Times New Roman" w:hAnsi="Times New Roman"/>
        </w:rPr>
        <w:t>ft (trong đó U không đổi, f thay đổi được) vào hai đầu điện trở thuần. Khi f = f</w:t>
      </w:r>
      <w:r w:rsidRPr="00564A98">
        <w:rPr>
          <w:rFonts w:ascii="Times New Roman" w:hAnsi="Times New Roman"/>
          <w:vertAlign w:val="subscript"/>
        </w:rPr>
        <w:t>1</w:t>
      </w:r>
      <w:r w:rsidRPr="00564A98">
        <w:rPr>
          <w:rFonts w:ascii="Times New Roman" w:hAnsi="Times New Roman"/>
        </w:rPr>
        <w:t xml:space="preserve"> thì công suất tiêu thụ trên điện trở bằng P. Khi f = f</w:t>
      </w:r>
      <w:r w:rsidRPr="00564A98">
        <w:rPr>
          <w:rFonts w:ascii="Times New Roman" w:hAnsi="Times New Roman"/>
          <w:vertAlign w:val="subscript"/>
        </w:rPr>
        <w:t>2</w:t>
      </w:r>
      <w:r w:rsidRPr="00564A98">
        <w:rPr>
          <w:rFonts w:ascii="Times New Roman" w:hAnsi="Times New Roman"/>
        </w:rPr>
        <w:t xml:space="preserve"> với f</w:t>
      </w:r>
      <w:r w:rsidRPr="00564A98">
        <w:rPr>
          <w:rFonts w:ascii="Times New Roman" w:hAnsi="Times New Roman"/>
          <w:vertAlign w:val="subscript"/>
        </w:rPr>
        <w:t>2</w:t>
      </w:r>
      <w:r w:rsidRPr="00564A98">
        <w:rPr>
          <w:rFonts w:ascii="Times New Roman" w:hAnsi="Times New Roman"/>
        </w:rPr>
        <w:t xml:space="preserve"> = 2f</w:t>
      </w:r>
      <w:r w:rsidRPr="00564A98">
        <w:rPr>
          <w:rFonts w:ascii="Times New Roman" w:hAnsi="Times New Roman"/>
          <w:vertAlign w:val="subscript"/>
        </w:rPr>
        <w:t>1</w:t>
      </w:r>
      <w:r w:rsidRPr="00564A98">
        <w:rPr>
          <w:rFonts w:ascii="Times New Roman" w:hAnsi="Times New Roman"/>
        </w:rPr>
        <w:t xml:space="preserve"> thì công suất tiêu thụ trên điện trở bằng</w:t>
      </w:r>
    </w:p>
    <w:p w14:paraId="2895EFC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P.</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P</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P.</w:t>
      </w:r>
      <w:r w:rsidRPr="00564A98">
        <w:rPr>
          <w:rFonts w:ascii="Times New Roman" w:hAnsi="Times New Roman"/>
          <w:b/>
          <w:color w:val="FF0000"/>
        </w:rPr>
        <w:tab/>
        <w:t xml:space="preserve">D. </w:t>
      </w:r>
      <w:r w:rsidRPr="00564A98">
        <w:rPr>
          <w:rFonts w:ascii="Times New Roman" w:hAnsi="Times New Roman"/>
        </w:rPr>
        <w:t>2P.</w:t>
      </w:r>
    </w:p>
    <w:p w14:paraId="1B1C2A2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121.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 xml:space="preserve">Đặt điện áp xoay chiều vào hai đầu đoạn mạch X mắc nối tiếp chứa hai trong ba phần tử: điện trở thuần, cuộn cảm thuần và tụ điện. Biết rằng điện áp giữa hai đầu đoạn mạch X luôn sớm pha so với cường độ dòng điện trong mạch một góc nhỏ hơn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Đoạn mạch X chứa</w:t>
      </w:r>
    </w:p>
    <w:p w14:paraId="228A5FA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cuộn cảm thuần và tụ điện với cảm kháng lớn hơn dung kháng.</w:t>
      </w:r>
    </w:p>
    <w:p w14:paraId="318568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điện trở thuần và tụ điện.</w:t>
      </w:r>
    </w:p>
    <w:p w14:paraId="6609015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cuộn cảm thuần và tụ điện với cảm kháng nhỏ hơn dung kháng.</w:t>
      </w:r>
    </w:p>
    <w:p w14:paraId="0284C30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điện trở thuần và cuộn cảm thuần.</w:t>
      </w:r>
    </w:p>
    <w:p w14:paraId="3A3A3F9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122.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Đặt điện áp xoay chiều vào hai đầu đoạn mạch gồm điện trở thuần, cuộn cảm thuần và tụ điện mắc nối tiếp. Biết cảm kháng của cuộn cảm bằng 3 lần dung kháng của tụ điện. Tại thời điểm t, điện áp tức thời giữa hai đầu điện trở và điện áp tức thời giữa hai đầu tụ điện có giá trị tương ứng là 60 V và 20 V. Khi đó điện áp tức thời giữa hai đầu đoạn mạch là</w:t>
      </w:r>
    </w:p>
    <w:p w14:paraId="67A5E36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20</w:t>
      </w:r>
      <m:oMath>
        <m:rad>
          <m:radPr>
            <m:degHide m:val="1"/>
            <m:ctrlPr>
              <w:rPr>
                <w:rFonts w:ascii="Cambria Math" w:hAnsi="Cambria Math"/>
              </w:rPr>
            </m:ctrlPr>
          </m:radPr>
          <m:deg/>
          <m:e>
            <m:r>
              <m:rPr>
                <m:sty m:val="p"/>
              </m:rPr>
              <w:rPr>
                <w:rFonts w:ascii="Cambria Math" w:hAnsi="Cambria Math"/>
              </w:rPr>
              <m:t>13</m:t>
            </m:r>
          </m:e>
        </m:rad>
      </m:oMath>
      <w:r w:rsidRPr="00564A98">
        <w:rPr>
          <w:rFonts w:ascii="Times New Roman" w:hAnsi="Times New Roman"/>
        </w:rPr>
        <w:t>V.</w:t>
      </w:r>
      <w:r w:rsidRPr="00564A98">
        <w:rPr>
          <w:rFonts w:ascii="Times New Roman" w:hAnsi="Times New Roman"/>
          <w:b/>
          <w:color w:val="FF0000"/>
        </w:rPr>
        <w:tab/>
        <w:t xml:space="preserve">B. </w:t>
      </w:r>
      <w:r w:rsidRPr="00564A98">
        <w:rPr>
          <w:rFonts w:ascii="Times New Roman" w:hAnsi="Times New Roman"/>
        </w:rPr>
        <w:t>10</w:t>
      </w:r>
      <m:oMath>
        <m:rad>
          <m:radPr>
            <m:degHide m:val="1"/>
            <m:ctrlPr>
              <w:rPr>
                <w:rFonts w:ascii="Cambria Math" w:hAnsi="Cambria Math"/>
              </w:rPr>
            </m:ctrlPr>
          </m:radPr>
          <m:deg/>
          <m:e>
            <m:r>
              <m:rPr>
                <m:sty m:val="p"/>
              </m:rPr>
              <w:rPr>
                <w:rFonts w:ascii="Cambria Math" w:hAnsi="Cambria Math"/>
              </w:rPr>
              <m:t>13</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140 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20 V.</w:t>
      </w:r>
    </w:p>
    <w:p w14:paraId="6212316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123. </w:t>
      </w:r>
      <w:r w:rsidRPr="00794EC3">
        <w:rPr>
          <w:rFonts w:ascii="Cambria" w:hAnsi="Cambria"/>
          <w:b/>
          <w:color w:val="FF0000"/>
          <w:sz w:val="18"/>
          <w:highlight w:val="yellow"/>
        </w:rPr>
        <w:t>(CĐ 12):</w:t>
      </w:r>
      <w:r w:rsidRPr="00564A98">
        <w:rPr>
          <w:rFonts w:ascii="Times New Roman" w:hAnsi="Times New Roman"/>
          <w:b/>
        </w:rPr>
        <w:t xml:space="preserve"> </w:t>
      </w:r>
      <w:bookmarkStart w:id="55" w:name="_Hlk11864679"/>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vào hai đầu đoạn mạch gồm điện trở thuận R và cuộn cảm thuần có độ tự cảm L mắc nối tiếp. Hệ số công suất của đoạn mạch là</w:t>
      </w:r>
    </w:p>
    <w:p w14:paraId="6EFDF25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ωL</m:t>
            </m:r>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+(ωL</m:t>
                </m:r>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R</m:t>
            </m:r>
          </m:num>
          <m:den>
            <m:r>
              <m:rPr>
                <m:sty m:val="p"/>
              </m:rPr>
              <w:rPr>
                <w:rFonts w:ascii="Cambria Math" w:hAnsi="Cambria Math"/>
              </w:rPr>
              <m:t>ωL</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ωL</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+(ωL</m:t>
                </m:r>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den>
        </m:f>
      </m:oMath>
    </w:p>
    <w:bookmarkEnd w:id="55"/>
    <w:p w14:paraId="1F47D19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794EC3">
        <w:rPr>
          <w:rFonts w:ascii="Cambria" w:hAnsi="Cambria"/>
          <w:b/>
          <w:color w:val="FF0000"/>
          <w:sz w:val="18"/>
          <w:highlight w:val="yellow"/>
        </w:rPr>
        <w:t>(CĐ 12):</w:t>
      </w:r>
      <w:r w:rsidRPr="00564A98">
        <w:rPr>
          <w:rFonts w:ascii="Times New Roman" w:hAnsi="Times New Roman"/>
        </w:rPr>
        <w:t xml:space="preserve"> 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(với U</w:t>
      </w:r>
      <w:r w:rsidRPr="00564A98">
        <w:rPr>
          <w:rFonts w:ascii="Times New Roman" w:hAnsi="Times New Roman"/>
          <w:vertAlign w:val="subscript"/>
        </w:rPr>
        <w:t>0</w:t>
      </w:r>
      <w:r w:rsidRPr="00564A98">
        <w:rPr>
          <w:rFonts w:ascii="Times New Roman" w:hAnsi="Times New Roman"/>
        </w:rPr>
        <w:t xml:space="preserve"> và </w:t>
      </w:r>
      <w:r w:rsidRPr="00564A98">
        <w:rPr>
          <w:rFonts w:ascii="Times New Roman" w:hAnsi="Times New Roman"/>
        </w:rPr>
        <w:sym w:font="Symbol" w:char="F077"/>
      </w:r>
      <w:r w:rsidRPr="00564A98">
        <w:rPr>
          <w:rFonts w:ascii="Times New Roman" w:hAnsi="Times New Roman"/>
        </w:rPr>
        <w:t xml:space="preserve"> không đổi) vào hai đầu đoạn mạch gồm biến trở mắc nối tiếp với cuộn cảm thuần. Điều chỉnh biến trở để công suất tỏa nhiệt trên biến trở đạt cực đại. Khi đó</w:t>
      </w:r>
    </w:p>
    <w:p w14:paraId="21409F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điện áp hiệu dụng giữa hai đầu biến trở bằng điện áp hiệu dụng giữa hai đầu cuộn cảm thuần.</w:t>
      </w:r>
    </w:p>
    <w:p w14:paraId="472609A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điện áp hiệu dụng giữa hai đầu biến trở bằng hai lần điện áp hiệu dụng giữa hai đầu cuộn cảm thuần.</w:t>
      </w:r>
    </w:p>
    <w:p w14:paraId="194C78B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hệ số công suất của đoạn mạch bằng 1.</w:t>
      </w:r>
    </w:p>
    <w:p w14:paraId="25C0282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hệ số công suất của đoạn mạch bằng 0,5.</w:t>
      </w:r>
    </w:p>
    <w:p w14:paraId="57D0221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125. </w:t>
      </w:r>
      <w:r w:rsidRPr="00794EC3">
        <w:rPr>
          <w:rFonts w:ascii="Cambria" w:hAnsi="Cambria"/>
          <w:b/>
          <w:color w:val="FF0000"/>
          <w:sz w:val="18"/>
          <w:highlight w:val="yellow"/>
        </w:rPr>
        <w:t>(CĐ 12):</w:t>
      </w:r>
      <w:r w:rsidRPr="00564A98">
        <w:rPr>
          <w:rFonts w:ascii="Times New Roman" w:hAnsi="Times New Roman"/>
        </w:rPr>
        <w:t xml:space="preserve"> Đặt điện áp u = U</w:t>
      </w:r>
      <w:r w:rsidRPr="00564A98">
        <w:rPr>
          <w:rFonts w:ascii="Times New Roman" w:hAnsi="Times New Roman"/>
          <w:vertAlign w:val="subscript"/>
        </w:rPr>
        <w:t>0</w:t>
      </w:r>
      <w:r w:rsidRPr="00564A98">
        <w:rPr>
          <w:rFonts w:ascii="Times New Roman" w:hAnsi="Times New Roman"/>
        </w:rPr>
        <w:t xml:space="preserve"> cos(</w:t>
      </w:r>
      <w:r w:rsidRPr="00564A98">
        <w:rPr>
          <w:rFonts w:ascii="Times New Roman" w:hAnsi="Times New Roman"/>
        </w:rPr>
        <w:sym w:font="Symbol" w:char="F077"/>
      </w:r>
      <w:r w:rsidRPr="00564A98">
        <w:rPr>
          <w:rFonts w:ascii="Times New Roman" w:hAnsi="Times New Roman"/>
        </w:rPr>
        <w:t xml:space="preserve">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vào hai đầu đoạn mạch gồm điện trở thuần, cuộn cảm thuần và tụ điện mắc nối tiếp. Biết cường độ dòng điện trong mạch có biểu thức i = </w:t>
      </w:r>
      <m:oMath>
        <m:rad>
          <m:radPr>
            <m:degHide m:val="1"/>
            <m:ctrlPr>
              <w:rPr>
                <w:rFonts w:ascii="Cambria Math" w:hAnsi="Cambria Math"/>
              </w:rPr>
            </m:ctrlPr>
          </m:radPr>
          <m:deg/>
          <m:e>
            <m:r>
              <m:rPr>
                <m:sty m:val="p"/>
              </m:rPr>
              <w:rPr>
                <w:rFonts w:ascii="Cambria Math" w:hAnsi="Cambria Math"/>
              </w:rPr>
              <m:t>6</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 xml:space="preserve">) </m:t>
        </m:r>
      </m:oMath>
      <w:r w:rsidRPr="00564A98">
        <w:rPr>
          <w:rFonts w:ascii="Times New Roman" w:hAnsi="Times New Roman"/>
        </w:rPr>
        <w:t>(A) và công suất tiêu thụ của đoạn mạch bằng 150 W. Giá trị U</w:t>
      </w:r>
      <w:r w:rsidRPr="00564A98">
        <w:rPr>
          <w:rFonts w:ascii="Times New Roman" w:hAnsi="Times New Roman"/>
          <w:vertAlign w:val="subscript"/>
        </w:rPr>
        <w:t>0</w:t>
      </w:r>
      <w:r w:rsidRPr="00564A98">
        <w:rPr>
          <w:rFonts w:ascii="Times New Roman" w:hAnsi="Times New Roman"/>
        </w:rPr>
        <w:t xml:space="preserve"> bằng</w:t>
      </w:r>
    </w:p>
    <w:p w14:paraId="66B813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100 V.</w:t>
      </w:r>
      <w:r w:rsidRPr="00564A98">
        <w:rPr>
          <w:rFonts w:ascii="Times New Roman" w:hAnsi="Times New Roman"/>
          <w:b/>
          <w:color w:val="FF0000"/>
        </w:rPr>
        <w:tab/>
        <w:t xml:space="preserve">B. </w:t>
      </w:r>
      <w:r w:rsidRPr="00564A98">
        <w:rPr>
          <w:rFonts w:ascii="Times New Roman" w:hAnsi="Times New Roman"/>
        </w:rPr>
        <w:t>100</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120 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100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p>
    <w:p w14:paraId="3ED33AE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126.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(U</w:t>
      </w:r>
      <w:r w:rsidRPr="00564A98">
        <w:rPr>
          <w:rFonts w:ascii="Times New Roman" w:hAnsi="Times New Roman"/>
          <w:vertAlign w:val="subscript"/>
        </w:rPr>
        <w:t>0</w:t>
      </w:r>
      <w:r w:rsidRPr="00564A98">
        <w:rPr>
          <w:rFonts w:ascii="Times New Roman" w:hAnsi="Times New Roman"/>
        </w:rPr>
        <w:t xml:space="preserve"> và </w:t>
      </w:r>
      <w:r w:rsidRPr="00564A98">
        <w:rPr>
          <w:rFonts w:ascii="Times New Roman" w:hAnsi="Times New Roman"/>
        </w:rPr>
        <w:sym w:font="Symbol" w:char="F06A"/>
      </w:r>
      <w:r w:rsidRPr="00564A98">
        <w:rPr>
          <w:rFonts w:ascii="Times New Roman" w:hAnsi="Times New Roman"/>
        </w:rPr>
        <w:t xml:space="preserve"> không đổi) vào hai đầu đoạn mạch mắc nối tiếp gồm điện trở thuần, tụ điện và cuộn cảm thuần có độ tự cảm L thay đổi được. Khi L = L</w:t>
      </w:r>
      <w:r w:rsidRPr="00564A98">
        <w:rPr>
          <w:rFonts w:ascii="Times New Roman" w:hAnsi="Times New Roman"/>
          <w:vertAlign w:val="subscript"/>
        </w:rPr>
        <w:t>1</w:t>
      </w:r>
      <w:r w:rsidRPr="00564A98">
        <w:rPr>
          <w:rFonts w:ascii="Times New Roman" w:hAnsi="Times New Roman"/>
        </w:rPr>
        <w:t xml:space="preserve"> hoặc L = L</w:t>
      </w:r>
      <w:r w:rsidRPr="00564A98">
        <w:rPr>
          <w:rFonts w:ascii="Times New Roman" w:hAnsi="Times New Roman"/>
          <w:vertAlign w:val="subscript"/>
        </w:rPr>
        <w:t>2</w:t>
      </w:r>
      <w:r w:rsidRPr="00564A98">
        <w:rPr>
          <w:rFonts w:ascii="Times New Roman" w:hAnsi="Times New Roman"/>
        </w:rPr>
        <w:t xml:space="preserve"> thì cường độ dòng điện hiệu dụng trong đoạn mặt bằng nhau. Để cường độ dòng điện hiệu dụng trong đoạn mạch giá trị cực đại thì giá trị của L bằng</w:t>
      </w:r>
    </w:p>
    <w:p w14:paraId="4888781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r>
          <m:rPr>
            <m:sty m:val="p"/>
          </m:rPr>
          <w:rPr>
            <w:rFonts w:ascii="Cambria Math" w:hAnsi="Cambria Math"/>
          </w:rPr>
          <m:t>).</m:t>
        </m:r>
      </m:oMath>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2(L</w:t>
      </w:r>
      <w:r w:rsidRPr="00564A98">
        <w:rPr>
          <w:rFonts w:ascii="Times New Roman" w:hAnsi="Times New Roman"/>
          <w:vertAlign w:val="subscript"/>
        </w:rPr>
        <w:t>1</w:t>
      </w:r>
      <w:r w:rsidRPr="00564A98">
        <w:rPr>
          <w:rFonts w:ascii="Times New Roman" w:hAnsi="Times New Roman"/>
        </w:rPr>
        <w:t xml:space="preserve"> + L</w:t>
      </w:r>
      <w:r w:rsidRPr="00564A98">
        <w:rPr>
          <w:rFonts w:ascii="Times New Roman" w:hAnsi="Times New Roman"/>
          <w:vertAlign w:val="subscript"/>
        </w:rPr>
        <w:t>2</w:t>
      </w:r>
      <w:r w:rsidRPr="00564A98">
        <w:rPr>
          <w:rFonts w:ascii="Times New Roman" w:hAnsi="Times New Roman"/>
        </w:rPr>
        <w:t>).</w:t>
      </w:r>
    </w:p>
    <w:p w14:paraId="36746DC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127. </w:t>
      </w:r>
      <w:r w:rsidRPr="00794EC3">
        <w:rPr>
          <w:rFonts w:ascii="Cambria" w:hAnsi="Cambria"/>
          <w:b/>
          <w:color w:val="FF0000"/>
          <w:sz w:val="18"/>
          <w:highlight w:val="yellow"/>
        </w:rPr>
        <w:t>(CĐ 12):</w:t>
      </w:r>
      <w:r w:rsidRPr="00564A98">
        <w:rPr>
          <w:rFonts w:ascii="Times New Roman" w:hAnsi="Times New Roman"/>
        </w:rPr>
        <w:t xml:space="preserve"> Đặt điện áp xoay chiều vào hai đầu đoạn mạch gồm điện trở thuần mắc nối tiếp với tụ điện. Biết điện áp hiệu dụng giữa hai đầu điện trở và giữa hai bản tụ điện lần lượt là 100V và 100</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 Độ lệch pha giữa điện áp hai đầu đoạn mạch và điện áp giữa hai bản tụ điện có độ lớn bằng</w:t>
      </w:r>
    </w:p>
    <w:p w14:paraId="2BA3B665" w14:textId="77777777" w:rsidR="00A3407B" w:rsidRPr="00564A98" w:rsidRDefault="00A3407B" w:rsidP="009D1D88">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6</m:t>
            </m:r>
          </m:den>
        </m:f>
      </m:oMath>
      <w:r w:rsidRPr="00564A98">
        <w:rPr>
          <w:rFonts w:ascii="Times New Roman" w:hAnsi="Times New Roman"/>
          <w:b/>
          <w:color w:val="FF0000"/>
          <w:sz w:val="24"/>
          <w:szCs w:val="24"/>
        </w:rPr>
        <w:tab/>
        <w:t xml:space="preserve">B.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3</m:t>
            </m:r>
          </m:den>
        </m:f>
      </m:oMath>
      <w:r w:rsidRPr="00564A98">
        <w:rPr>
          <w:rFonts w:ascii="Times New Roman" w:hAnsi="Times New Roman"/>
          <w:b/>
          <w:color w:val="FF0000"/>
          <w:sz w:val="24"/>
          <w:szCs w:val="24"/>
        </w:rPr>
        <w:tab/>
        <w:t xml:space="preserve">C.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8</m:t>
            </m:r>
          </m:den>
        </m:f>
      </m:oMath>
      <w:r w:rsidRPr="00564A98">
        <w:rPr>
          <w:rFonts w:ascii="Times New Roman" w:hAnsi="Times New Roman"/>
          <w:b/>
          <w:color w:val="FF0000"/>
          <w:sz w:val="24"/>
          <w:szCs w:val="24"/>
        </w:rPr>
        <w:tab/>
        <w:t xml:space="preserve">D.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oMath>
    </w:p>
    <w:p w14:paraId="4299116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128. </w:t>
      </w:r>
      <w:r w:rsidRPr="00794EC3">
        <w:rPr>
          <w:rFonts w:ascii="Cambria" w:hAnsi="Cambria"/>
          <w:b/>
          <w:color w:val="FF0000"/>
          <w:sz w:val="18"/>
          <w:highlight w:val="yellow"/>
        </w:rPr>
        <w:t>(CĐ 12):</w:t>
      </w:r>
      <w:r w:rsidRPr="00564A98">
        <w:rPr>
          <w:rFonts w:ascii="Times New Roman" w:hAnsi="Times New Roman"/>
        </w:rPr>
        <w:t xml:space="preserve"> </w:t>
      </w:r>
      <w:bookmarkStart w:id="56" w:name="_Hlk11864734"/>
      <w:r w:rsidRPr="00564A98">
        <w:rPr>
          <w:rFonts w:ascii="Times New Roman" w:hAnsi="Times New Roman"/>
        </w:rPr>
        <w:t>Một máy phát điện xoay chiều một pha có phần cảm là rôtô và số cặp cực là p. Khi rôtô quay đều với tốc độ n (vòng/s) thì từ thông qua mỗi cuộn dây của stato biến thiên tuần hoàn với tần số (tính theo đơn vị Hz) là</w:t>
      </w:r>
    </w:p>
    <w:p w14:paraId="053CF4D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lastRenderedPageBreak/>
        <w:tab/>
        <w:t xml:space="preserve">A. </w:t>
      </w:r>
      <m:oMath>
        <m:f>
          <m:fPr>
            <m:ctrlPr>
              <w:rPr>
                <w:rFonts w:ascii="Cambria Math" w:hAnsi="Cambria Math"/>
              </w:rPr>
            </m:ctrlPr>
          </m:fPr>
          <m:num>
            <m:r>
              <m:rPr>
                <m:sty m:val="p"/>
              </m:rPr>
              <w:rPr>
                <w:rFonts w:ascii="Cambria Math" w:hAnsi="Cambria Math"/>
              </w:rPr>
              <m:t>pn</m:t>
            </m:r>
          </m:num>
          <m:den>
            <m:r>
              <m:rPr>
                <m:sty m:val="p"/>
              </m:rPr>
              <w:rPr>
                <w:rFonts w:ascii="Cambria Math" w:hAnsi="Cambria Math"/>
              </w:rPr>
              <m:t>60</m:t>
            </m:r>
          </m:den>
        </m:f>
      </m:oMath>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n</m:t>
            </m:r>
          </m:num>
          <m:den>
            <m:r>
              <m:rPr>
                <m:sty m:val="p"/>
              </m:rPr>
              <w:rPr>
                <w:rFonts w:ascii="Cambria Math" w:hAnsi="Cambria Math"/>
              </w:rPr>
              <m:t>60p</m:t>
            </m:r>
          </m:den>
        </m:f>
      </m:oMath>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60pn</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pn</w:t>
      </w:r>
    </w:p>
    <w:p w14:paraId="0E8A52FF"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7" w:name="_Toc18406522"/>
      <w:bookmarkEnd w:id="56"/>
      <w:r w:rsidRPr="00564A98">
        <w:rPr>
          <w:i w:val="0"/>
          <w:sz w:val="24"/>
          <w:szCs w:val="24"/>
          <w:highlight w:val="yellow"/>
          <w:lang w:val="nl-NL"/>
        </w:rPr>
        <w:t>2013</w:t>
      </w:r>
      <w:bookmarkEnd w:id="57"/>
    </w:p>
    <w:p w14:paraId="6B9EC78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lang w:val="fr-FR"/>
        </w:rPr>
        <w:t xml:space="preserve"> (V) (với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oMath>
      <w:r w:rsidRPr="00564A98">
        <w:rPr>
          <w:rFonts w:ascii="Times New Roman" w:hAnsi="Times New Roman"/>
          <w:lang w:val="fr-FR"/>
        </w:rPr>
        <w:t xml:space="preserve">và </w:t>
      </w:r>
      <m:oMath>
        <m:r>
          <m:rPr>
            <m:sty m:val="p"/>
          </m:rPr>
          <w:rPr>
            <w:rFonts w:ascii="Cambria Math" w:hAnsi="Cambria Math"/>
          </w:rPr>
          <m:t>ω</m:t>
        </m:r>
      </m:oMath>
      <w:r w:rsidRPr="00564A98">
        <w:rPr>
          <w:rFonts w:ascii="Times New Roman" w:hAnsi="Times New Roman"/>
          <w:lang w:val="fr-FR"/>
        </w:rPr>
        <w:t xml:space="preserve"> không đổi) vào hai đầu đoạn mạch gồm cuộn dây không thuần cảm mắc nối tiếp với tụ điện có điện dung C (thay đổi được). </w:t>
      </w:r>
      <w:r w:rsidRPr="00564A98">
        <w:rPr>
          <w:rFonts w:ascii="Times New Roman" w:hAnsi="Times New Roman"/>
        </w:rPr>
        <w:t xml:space="preserve">Khi C =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0</m:t>
            </m:r>
          </m:sub>
        </m:sSub>
      </m:oMath>
      <w:r w:rsidRPr="00564A98">
        <w:rPr>
          <w:rFonts w:ascii="Times New Roman" w:hAnsi="Times New Roman"/>
        </w:rPr>
        <w:t xml:space="preserve">thì cường độ dòng điện trong mạch sớm pha hơn u là </w:t>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oMath>
      <w:r w:rsidRPr="00564A98">
        <w:rPr>
          <w:rFonts w:ascii="Times New Roman" w:hAnsi="Times New Roman"/>
        </w:rPr>
        <w:t xml:space="preserve"> (</w:t>
      </w:r>
      <m:oMath>
        <m:r>
          <m:rPr>
            <m:sty m:val="p"/>
          </m:rPr>
          <w:rPr>
            <w:rFonts w:ascii="Cambria Math" w:hAnsi="Cambria Math"/>
          </w:rPr>
          <m:t>0&lt;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r>
          <m:rPr>
            <m:sty m:val="p"/>
          </m:rPr>
          <w:rPr>
            <w:rFonts w:ascii="Cambria Math" w:hAnsi="Cambria Math"/>
          </w:rPr>
          <m:t>&lt;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 và điện áp hiệu dụng hai đầu cuộn dây là 45V. Khi C=3</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0</m:t>
            </m:r>
          </m:sub>
        </m:sSub>
      </m:oMath>
      <w:r w:rsidRPr="00564A98">
        <w:rPr>
          <w:rFonts w:ascii="Times New Roman" w:hAnsi="Times New Roman"/>
        </w:rPr>
        <w:t xml:space="preserve"> thì cường độ dòng điện trong mạch trễ pha hơn u là </w:t>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oMath>
      <w:r w:rsidRPr="00564A98">
        <w:rPr>
          <w:rFonts w:ascii="Times New Roman" w:hAnsi="Times New Roman"/>
        </w:rPr>
        <w:t xml:space="preserve"> và điện áp hiệu dụng hai đầu cuộn dây là 135V. Giá trị của U</w:t>
      </w:r>
      <w:r w:rsidRPr="00564A98">
        <w:rPr>
          <w:rFonts w:ascii="Times New Roman" w:hAnsi="Times New Roman"/>
          <w:vertAlign w:val="subscript"/>
        </w:rPr>
        <w:t>0</w:t>
      </w:r>
      <w:r w:rsidRPr="00564A98">
        <w:rPr>
          <w:rFonts w:ascii="Times New Roman" w:hAnsi="Times New Roman"/>
        </w:rPr>
        <w:t xml:space="preserve"> </w:t>
      </w:r>
      <w:r w:rsidRPr="00564A98">
        <w:rPr>
          <w:rFonts w:ascii="Times New Roman" w:hAnsi="Times New Roman"/>
          <w:b/>
        </w:rPr>
        <w:t>gần giá trị nào nhất</w:t>
      </w:r>
      <w:r w:rsidRPr="00564A98">
        <w:rPr>
          <w:rFonts w:ascii="Times New Roman" w:hAnsi="Times New Roman"/>
        </w:rPr>
        <w:t xml:space="preserve"> sau đây?</w:t>
      </w:r>
    </w:p>
    <w:p w14:paraId="45590CB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rPr>
        <w:tab/>
      </w:r>
      <w:r w:rsidRPr="00564A98">
        <w:rPr>
          <w:rFonts w:ascii="Times New Roman" w:hAnsi="Times New Roman"/>
          <w:b/>
          <w:color w:val="FF0000"/>
          <w:u w:val="single"/>
          <w:lang w:val="fr-FR"/>
        </w:rPr>
        <w:t xml:space="preserve">A. </w:t>
      </w:r>
      <w:r w:rsidRPr="00564A98">
        <w:rPr>
          <w:rFonts w:ascii="Times New Roman" w:hAnsi="Times New Roman"/>
          <w:lang w:val="fr-FR"/>
        </w:rPr>
        <w:t>95V.</w:t>
      </w:r>
      <w:r w:rsidRPr="00564A98">
        <w:rPr>
          <w:rFonts w:ascii="Times New Roman" w:hAnsi="Times New Roman"/>
          <w:b/>
          <w:color w:val="FF0000"/>
          <w:lang w:val="fr-FR"/>
        </w:rPr>
        <w:tab/>
        <w:t xml:space="preserve">B. </w:t>
      </w:r>
      <w:r w:rsidRPr="00564A98">
        <w:rPr>
          <w:rFonts w:ascii="Times New Roman" w:hAnsi="Times New Roman"/>
          <w:lang w:val="fr-FR"/>
        </w:rPr>
        <w:t>75V.</w:t>
      </w:r>
      <w:r w:rsidRPr="00564A98">
        <w:rPr>
          <w:rFonts w:ascii="Times New Roman" w:hAnsi="Times New Roman"/>
          <w:b/>
          <w:color w:val="FF0000"/>
          <w:lang w:val="fr-FR"/>
        </w:rPr>
        <w:tab/>
        <w:t xml:space="preserve">C. </w:t>
      </w:r>
      <w:r w:rsidRPr="00564A98">
        <w:rPr>
          <w:rFonts w:ascii="Times New Roman" w:hAnsi="Times New Roman"/>
          <w:lang w:val="fr-FR"/>
        </w:rPr>
        <w:t xml:space="preserve">64V. </w:t>
      </w:r>
      <w:r w:rsidRPr="00564A98">
        <w:rPr>
          <w:rFonts w:ascii="Times New Roman" w:hAnsi="Times New Roman"/>
          <w:b/>
          <w:color w:val="FF0000"/>
          <w:lang w:val="fr-FR"/>
        </w:rPr>
        <w:tab/>
        <w:t xml:space="preserve">D. </w:t>
      </w:r>
      <w:r w:rsidRPr="00564A98">
        <w:rPr>
          <w:rFonts w:ascii="Times New Roman" w:hAnsi="Times New Roman"/>
          <w:lang w:val="fr-FR"/>
        </w:rPr>
        <w:t>130V.</w:t>
      </w:r>
    </w:p>
    <w:p w14:paraId="04498267" w14:textId="77777777" w:rsidR="00A3407B" w:rsidRPr="00564A98" w:rsidRDefault="00A3407B" w:rsidP="009D1D88">
      <w:pPr>
        <w:tabs>
          <w:tab w:val="left" w:pos="992"/>
        </w:tabs>
        <w:spacing w:line="360" w:lineRule="auto"/>
        <w:jc w:val="both"/>
        <w:rPr>
          <w:rFonts w:ascii="Times New Roman" w:hAnsi="Times New Roman"/>
          <w:lang w:val="de-DE"/>
        </w:rPr>
      </w:pPr>
      <w:r>
        <w:rPr>
          <w:rFonts w:ascii="Times New Roman" w:eastAsia="Calibri" w:hAnsi="Times New Roman"/>
          <w:b/>
          <w:color w:val="0033CC"/>
          <w:lang w:val="de-DE"/>
        </w:rPr>
        <w:t xml:space="preserve">Câu 130. </w:t>
      </w:r>
      <w:r w:rsidRPr="00794EC3">
        <w:rPr>
          <w:rFonts w:ascii="Cambria" w:hAnsi="Cambria"/>
          <w:b/>
          <w:color w:val="FF0000"/>
          <w:sz w:val="18"/>
          <w:highlight w:val="yellow"/>
        </w:rPr>
        <w:t>(ĐH 13):</w:t>
      </w:r>
      <w:r w:rsidRPr="00564A98">
        <w:rPr>
          <w:rFonts w:ascii="Times New Roman" w:hAnsi="Times New Roman"/>
          <w:lang w:val="de-DE"/>
        </w:rPr>
        <w:t xml:space="preserve"> Đặt điện áp u = </w:t>
      </w:r>
      <m:oMath>
        <m:r>
          <m:rPr>
            <m:sty m:val="p"/>
          </m:rPr>
          <w:rPr>
            <w:rFonts w:ascii="Cambria Math" w:hAnsi="Cambria Math"/>
          </w:rPr>
          <m:t>120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e>
        </m:func>
        <m:r>
          <m:rPr>
            <m:sty m:val="p"/>
          </m:rPr>
          <w:rPr>
            <w:rFonts w:ascii="Cambria Math" w:hAnsi="Cambria Math"/>
          </w:rPr>
          <m:t>πft</m:t>
        </m:r>
      </m:oMath>
      <w:r w:rsidRPr="00564A98">
        <w:rPr>
          <w:rFonts w:ascii="Times New Roman" w:hAnsi="Times New Roman"/>
          <w:lang w:val="de-DE"/>
        </w:rPr>
        <w:t xml:space="preserve"> (V) (f thay đổi được) vào hai đầu đoạn mạch mắc nối tiếp gồm cuộn cảm thuần có độ tự cảm L, điện trở R và tụ điện có điện dụng C, với CR</w:t>
      </w:r>
      <w:r w:rsidRPr="00564A98">
        <w:rPr>
          <w:rFonts w:ascii="Times New Roman" w:hAnsi="Times New Roman"/>
          <w:vertAlign w:val="superscript"/>
          <w:lang w:val="de-DE"/>
        </w:rPr>
        <w:t>2</w:t>
      </w:r>
      <w:r w:rsidRPr="00564A98">
        <w:rPr>
          <w:rFonts w:ascii="Times New Roman" w:hAnsi="Times New Roman"/>
          <w:lang w:val="de-DE"/>
        </w:rPr>
        <w:t xml:space="preserve"> &lt; 2L. Khi f = f</w:t>
      </w:r>
      <w:r w:rsidRPr="00564A98">
        <w:rPr>
          <w:rFonts w:ascii="Times New Roman" w:hAnsi="Times New Roman"/>
          <w:vertAlign w:val="subscript"/>
          <w:lang w:val="de-DE"/>
        </w:rPr>
        <w:t>1</w:t>
      </w:r>
      <w:r w:rsidRPr="00564A98">
        <w:rPr>
          <w:rFonts w:ascii="Times New Roman" w:hAnsi="Times New Roman"/>
          <w:lang w:val="de-DE"/>
        </w:rPr>
        <w:t xml:space="preserve"> thì điện áp hiệu dụng giữa hai đầu tụ điện đạt cực đại. Khi f = f</w:t>
      </w:r>
      <w:r w:rsidRPr="00564A98">
        <w:rPr>
          <w:rFonts w:ascii="Times New Roman" w:hAnsi="Times New Roman"/>
          <w:vertAlign w:val="subscript"/>
          <w:lang w:val="de-DE"/>
        </w:rPr>
        <w:t>2</w:t>
      </w:r>
      <w:r w:rsidRPr="00564A98">
        <w:rPr>
          <w:rFonts w:ascii="Times New Roman" w:hAnsi="Times New Roman"/>
          <w:lang w:val="de-DE"/>
        </w:rPr>
        <w:t xml:space="preserve"> =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de-DE"/>
        </w:rPr>
        <w:t xml:space="preserve"> thì điện áp hiệu dụng giữa hai đầu điện trở đạt cực đại. Khi f = f</w:t>
      </w:r>
      <w:r w:rsidRPr="00564A98">
        <w:rPr>
          <w:rFonts w:ascii="Times New Roman" w:hAnsi="Times New Roman"/>
          <w:vertAlign w:val="subscript"/>
          <w:lang w:val="de-DE"/>
        </w:rPr>
        <w:t>3</w:t>
      </w:r>
      <w:r w:rsidRPr="00564A98">
        <w:rPr>
          <w:rFonts w:ascii="Times New Roman" w:hAnsi="Times New Roman"/>
          <w:lang w:val="de-DE"/>
        </w:rPr>
        <w:t xml:space="preserve"> thì điện áp hiệu dụng giữa hai đầu cuộn cảm đạt cực đại U</w:t>
      </w:r>
      <w:r w:rsidRPr="00564A98">
        <w:rPr>
          <w:rFonts w:ascii="Times New Roman" w:hAnsi="Times New Roman"/>
          <w:vertAlign w:val="subscript"/>
          <w:lang w:val="de-DE"/>
        </w:rPr>
        <w:t>Lmax</w:t>
      </w:r>
      <w:r w:rsidRPr="00564A98">
        <w:rPr>
          <w:rFonts w:ascii="Times New Roman" w:hAnsi="Times New Roman"/>
          <w:lang w:val="de-DE"/>
        </w:rPr>
        <w:t>. Giá trị của U</w:t>
      </w:r>
      <w:r w:rsidRPr="00564A98">
        <w:rPr>
          <w:rFonts w:ascii="Times New Roman" w:hAnsi="Times New Roman"/>
          <w:vertAlign w:val="subscript"/>
          <w:lang w:val="de-DE"/>
        </w:rPr>
        <w:t xml:space="preserve">Lmax </w:t>
      </w:r>
      <w:r w:rsidRPr="00564A98">
        <w:rPr>
          <w:rFonts w:ascii="Times New Roman" w:hAnsi="Times New Roman"/>
          <w:b/>
          <w:lang w:val="de-DE"/>
        </w:rPr>
        <w:t>gần giá trị nào nhất</w:t>
      </w:r>
      <w:r w:rsidRPr="00564A98">
        <w:rPr>
          <w:rFonts w:ascii="Times New Roman" w:hAnsi="Times New Roman"/>
          <w:lang w:val="de-DE"/>
        </w:rPr>
        <w:t xml:space="preserve"> sau đây?</w:t>
      </w:r>
    </w:p>
    <w:p w14:paraId="131C6C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de-DE"/>
        </w:rPr>
        <w:tab/>
        <w:t xml:space="preserve">A. </w:t>
      </w:r>
      <w:r w:rsidRPr="00564A98">
        <w:rPr>
          <w:rFonts w:ascii="Times New Roman" w:hAnsi="Times New Roman"/>
        </w:rPr>
        <w:t>173 V</w:t>
      </w:r>
      <w:r w:rsidRPr="00564A98">
        <w:rPr>
          <w:rFonts w:ascii="Times New Roman" w:hAnsi="Times New Roman"/>
          <w:b/>
          <w:color w:val="FF0000"/>
        </w:rPr>
        <w:tab/>
        <w:t xml:space="preserve">B. </w:t>
      </w:r>
      <w:r w:rsidRPr="00564A98">
        <w:rPr>
          <w:rFonts w:ascii="Times New Roman" w:hAnsi="Times New Roman"/>
        </w:rPr>
        <w:t>57 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145 V</w:t>
      </w:r>
      <w:r w:rsidRPr="00564A98">
        <w:rPr>
          <w:rFonts w:ascii="Times New Roman" w:hAnsi="Times New Roman"/>
          <w:b/>
          <w:color w:val="FF0000"/>
        </w:rPr>
        <w:tab/>
        <w:t xml:space="preserve">D. </w:t>
      </w:r>
      <w:r w:rsidRPr="00564A98">
        <w:rPr>
          <w:rFonts w:ascii="Times New Roman" w:hAnsi="Times New Roman"/>
        </w:rPr>
        <w:t>85 V.</w:t>
      </w:r>
    </w:p>
    <w:p w14:paraId="447D53D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131. </w:t>
      </w:r>
      <w:r w:rsidRPr="00794EC3">
        <w:rPr>
          <w:rFonts w:ascii="Cambria" w:hAnsi="Cambria"/>
          <w:b/>
          <w:color w:val="FF0000"/>
          <w:sz w:val="18"/>
          <w:highlight w:val="yellow"/>
        </w:rPr>
        <w:t>(ĐH 13):</w:t>
      </w:r>
      <w:r w:rsidRPr="00564A98">
        <w:rPr>
          <w:rFonts w:ascii="Times New Roman" w:hAnsi="Times New Roman"/>
        </w:rPr>
        <w:t xml:space="preserve"> Nối hai cực của một máy phát điện xoay chiều một pha vào hai đầu đoạn mạch A, B mắc nối tiếp gồm điện trở 69,1 </w:t>
      </w:r>
      <m:oMath>
        <m:r>
          <m:rPr>
            <m:sty m:val="p"/>
          </m:rPr>
          <w:rPr>
            <w:rFonts w:ascii="Cambria Math" w:hAnsi="Cambria Math"/>
          </w:rPr>
          <m:t>Ω</m:t>
        </m:r>
      </m:oMath>
      <w:r w:rsidRPr="00564A98">
        <w:rPr>
          <w:rFonts w:ascii="Times New Roman" w:hAnsi="Times New Roman"/>
        </w:rPr>
        <w:t xml:space="preserve">, cuộn cảm thuần có độ tự cảm L và tụ điện có điện dung 176,8 </w:t>
      </w:r>
      <m:oMath>
        <m:r>
          <m:rPr>
            <m:sty m:val="p"/>
          </m:rPr>
          <w:rPr>
            <w:rFonts w:ascii="Cambria Math" w:hAnsi="Cambria Math"/>
          </w:rPr>
          <m:t>μF</m:t>
        </m:r>
      </m:oMath>
      <w:r w:rsidRPr="00564A98">
        <w:rPr>
          <w:rFonts w:ascii="Times New Roman" w:hAnsi="Times New Roman"/>
        </w:rPr>
        <w:t xml:space="preserve">. Bỏ qua điện trở thuần của các cuộn dây của máy phát. Biết rôto máy phát có hai cặp cực. Khi rôto quay đều với tốc độ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=1350</m:t>
        </m:r>
      </m:oMath>
      <w:r w:rsidRPr="00564A98">
        <w:rPr>
          <w:rFonts w:ascii="Times New Roman" w:hAnsi="Times New Roman"/>
        </w:rPr>
        <w:t xml:space="preserve">vòng/phút hoặc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=1800</m:t>
        </m:r>
      </m:oMath>
      <w:r w:rsidRPr="00564A98">
        <w:rPr>
          <w:rFonts w:ascii="Times New Roman" w:hAnsi="Times New Roman"/>
        </w:rPr>
        <w:t xml:space="preserve"> vòng/phút thì công suất tiêu thụ của đoạn mạch AB là như nhau. Độ tự cảm L có giá trị </w:t>
      </w:r>
      <w:r w:rsidRPr="00564A98">
        <w:rPr>
          <w:rFonts w:ascii="Times New Roman" w:hAnsi="Times New Roman"/>
          <w:b/>
        </w:rPr>
        <w:t>gần giá trị nào nhất</w:t>
      </w:r>
      <w:r w:rsidRPr="00564A98">
        <w:rPr>
          <w:rFonts w:ascii="Times New Roman" w:hAnsi="Times New Roman"/>
        </w:rPr>
        <w:t xml:space="preserve"> sau đây?</w:t>
      </w:r>
    </w:p>
    <w:p w14:paraId="170600D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0,8 H.</w:t>
      </w:r>
      <w:r w:rsidRPr="00564A98">
        <w:rPr>
          <w:rFonts w:ascii="Times New Roman" w:hAnsi="Times New Roman"/>
          <w:b/>
          <w:color w:val="FF0000"/>
        </w:rPr>
        <w:tab/>
        <w:t xml:space="preserve">B. </w:t>
      </w:r>
      <w:r w:rsidRPr="00564A98">
        <w:rPr>
          <w:rFonts w:ascii="Times New Roman" w:hAnsi="Times New Roman"/>
        </w:rPr>
        <w:t>0,7 H.</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0,6 H.</w:t>
      </w:r>
      <w:r w:rsidRPr="00564A98">
        <w:rPr>
          <w:rFonts w:ascii="Times New Roman" w:hAnsi="Times New Roman"/>
          <w:b/>
          <w:color w:val="FF0000"/>
        </w:rPr>
        <w:tab/>
        <w:t xml:space="preserve">D. </w:t>
      </w:r>
      <w:r w:rsidRPr="00564A98">
        <w:rPr>
          <w:rFonts w:ascii="Times New Roman" w:hAnsi="Times New Roman"/>
        </w:rPr>
        <w:t>0,2 H.</w:t>
      </w:r>
    </w:p>
    <w:p w14:paraId="5C5A6E73"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132. </w:t>
      </w:r>
      <w:r w:rsidRPr="00794EC3">
        <w:rPr>
          <w:rFonts w:ascii="Cambria" w:hAnsi="Cambria"/>
          <w:b/>
          <w:color w:val="FF0000"/>
          <w:sz w:val="18"/>
          <w:highlight w:val="yellow"/>
        </w:rPr>
        <w:t>(ĐH 13):</w:t>
      </w:r>
      <w:r w:rsidRPr="00564A98">
        <w:rPr>
          <w:rFonts w:ascii="Times New Roman" w:hAnsi="Times New Roman"/>
          <w:lang w:val="pt-BR"/>
        </w:rPr>
        <w:t xml:space="preserve"> Đặt điện áp </w:t>
      </w:r>
      <m:oMath>
        <m:r>
          <m:rPr>
            <m:sty m:val="p"/>
          </m:rPr>
          <w:rPr>
            <w:rFonts w:ascii="Cambria Math" w:hAnsi="Cambria Math"/>
          </w:rPr>
          <m:t>u=220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lang w:val="pt-BR"/>
        </w:rPr>
        <w:t xml:space="preserve"> (V) vào hai đầu đoạn mạch mắc nối tiếp gồm điện trở </w:t>
      </w:r>
      <m:oMath>
        <m:r>
          <m:rPr>
            <m:sty m:val="p"/>
          </m:rPr>
          <w:rPr>
            <w:rFonts w:ascii="Cambria Math" w:hAnsi="Cambria Math"/>
          </w:rPr>
          <m:t>R=100Ω</m:t>
        </m:r>
      </m:oMath>
      <w:r w:rsidRPr="00564A98">
        <w:rPr>
          <w:rFonts w:ascii="Times New Roman" w:hAnsi="Times New Roman"/>
          <w:lang w:val="pt-BR"/>
        </w:rPr>
        <w:t xml:space="preserve">, tụ điện có </w:t>
      </w:r>
      <m:oMath>
        <m:r>
          <m:rPr>
            <m:sty m:val="p"/>
          </m:rPr>
          <w:rPr>
            <w:rFonts w:ascii="Cambria Math" w:hAnsi="Cambria Math"/>
          </w:rPr>
          <m:t>C=</m:t>
        </m:r>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-4</m:t>
                </m:r>
              </m:sup>
            </m:sSup>
          </m:num>
          <m:den>
            <m:r>
              <m:rPr>
                <m:sty m:val="p"/>
              </m:rPr>
              <w:rPr>
                <w:rFonts w:ascii="Cambria Math" w:hAnsi="Cambria Math"/>
              </w:rPr>
              <m:t>2π</m:t>
            </m:r>
          </m:den>
        </m:f>
      </m:oMath>
      <w:r w:rsidRPr="00564A98">
        <w:rPr>
          <w:rFonts w:ascii="Times New Roman" w:hAnsi="Times New Roman"/>
          <w:lang w:val="pt-BR"/>
        </w:rPr>
        <w:t xml:space="preserve"> F và cuộn cảm thuần có </w:t>
      </w:r>
      <m:oMath>
        <m:r>
          <m:rPr>
            <m:sty m:val="p"/>
          </m:rPr>
          <w:rPr>
            <w:rFonts w:ascii="Cambria Math" w:hAnsi="Cambria Math"/>
          </w:rPr>
          <m:t>L=</m:t>
        </m:r>
        <m:f>
          <m:fPr>
            <m:ctrlPr>
              <w:rPr>
                <w:rFonts w:ascii="Cambria Math" w:hAnsi="Cambria Math"/>
              </w:rPr>
            </m:ctrlPr>
          </m:fPr>
          <m:num>
            <m:r>
              <m:rPr>
                <m:sty m:val="p"/>
              </m:rPr>
              <w:rPr>
                <w:rFonts w:ascii="Cambria Math" w:hAnsi="Cambria Math"/>
              </w:rPr>
              <m:t>1</m:t>
            </m:r>
          </m:num>
          <m:den>
            <m:r>
              <m:rPr>
                <m:sty m:val="p"/>
              </m:rPr>
              <w:rPr>
                <w:rFonts w:ascii="Cambria Math" w:hAnsi="Cambria Math"/>
              </w:rPr>
              <m:t>π</m:t>
            </m:r>
          </m:den>
        </m:f>
      </m:oMath>
      <w:r w:rsidRPr="00564A98">
        <w:rPr>
          <w:rFonts w:ascii="Times New Roman" w:hAnsi="Times New Roman"/>
          <w:lang w:val="pt-BR"/>
        </w:rPr>
        <w:t xml:space="preserve"> H. Biểu thức cường độ dòng điện trong đoạn mạch là</w:t>
      </w:r>
    </w:p>
    <w:p w14:paraId="144C1CC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m:oMath>
        <m:r>
          <m:rPr>
            <m:sty m:val="p"/>
          </m:rPr>
          <w:rPr>
            <w:rFonts w:ascii="Cambria Math" w:hAnsi="Cambria Math"/>
          </w:rPr>
          <m:t>i=2,2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oMath>
      <w:r w:rsidRPr="00564A98">
        <w:rPr>
          <w:rFonts w:ascii="Times New Roman" w:hAnsi="Times New Roman"/>
        </w:rPr>
        <w:t xml:space="preserve"> (A) </w:t>
      </w:r>
      <w:r w:rsidRPr="00564A98">
        <w:rPr>
          <w:rFonts w:ascii="Times New Roman" w:hAnsi="Times New Roman"/>
          <w:b/>
          <w:color w:val="FF0000"/>
        </w:rPr>
        <w:tab/>
        <w:t xml:space="preserve">B. </w:t>
      </w:r>
      <m:oMath>
        <m:r>
          <m:rPr>
            <m:sty m:val="p"/>
          </m:rPr>
          <w:rPr>
            <w:rFonts w:ascii="Cambria Math" w:hAnsi="Cambria Math"/>
          </w:rPr>
          <m:t>i=2,2</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oMath>
      <w:r w:rsidRPr="00564A98">
        <w:rPr>
          <w:rFonts w:ascii="Times New Roman" w:hAnsi="Times New Roman"/>
        </w:rPr>
        <w:t xml:space="preserve"> (A) </w:t>
      </w:r>
      <w:r w:rsidRPr="00564A98">
        <w:rPr>
          <w:rFonts w:ascii="Times New Roman" w:hAnsi="Times New Roman"/>
        </w:rPr>
        <w:tab/>
      </w:r>
    </w:p>
    <w:p w14:paraId="46F8C07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r>
          <m:rPr>
            <m:sty m:val="p"/>
          </m:rPr>
          <w:rPr>
            <w:rFonts w:ascii="Cambria Math" w:hAnsi="Cambria Math"/>
          </w:rPr>
          <m:t>i=2,2</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oMath>
      <w:r w:rsidRPr="00564A98">
        <w:rPr>
          <w:rFonts w:ascii="Times New Roman" w:hAnsi="Times New Roman"/>
        </w:rPr>
        <w:t xml:space="preserve"> (A) </w:t>
      </w:r>
      <w:r w:rsidRPr="00564A98">
        <w:rPr>
          <w:rFonts w:ascii="Times New Roman" w:hAnsi="Times New Roman"/>
          <w:b/>
          <w:color w:val="FF0000"/>
        </w:rPr>
        <w:tab/>
        <w:t xml:space="preserve">D. </w:t>
      </w:r>
      <m:oMath>
        <m:r>
          <m:rPr>
            <m:sty m:val="p"/>
          </m:rPr>
          <w:rPr>
            <w:rFonts w:ascii="Cambria Math" w:hAnsi="Cambria Math"/>
          </w:rPr>
          <m:t>i=2,2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e>
        </m:func>
      </m:oMath>
      <w:r w:rsidRPr="00564A98">
        <w:rPr>
          <w:rFonts w:ascii="Times New Roman" w:hAnsi="Times New Roman"/>
        </w:rPr>
        <w:t xml:space="preserve"> (A) </w:t>
      </w:r>
    </w:p>
    <w:p w14:paraId="4FFC0AE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133. </w:t>
      </w:r>
      <w:r w:rsidRPr="00794EC3">
        <w:rPr>
          <w:rFonts w:ascii="Cambria" w:hAnsi="Cambria"/>
          <w:b/>
          <w:color w:val="FF0000"/>
          <w:sz w:val="18"/>
          <w:highlight w:val="yellow"/>
        </w:rPr>
        <w:t>(ĐH 13):</w:t>
      </w:r>
      <w:r w:rsidRPr="00564A98">
        <w:rPr>
          <w:rFonts w:ascii="Times New Roman" w:hAnsi="Times New Roman"/>
        </w:rPr>
        <w:t xml:space="preserve"> Đặt điện áp u = </w:t>
      </w:r>
      <m:oMath>
        <m:r>
          <m:rPr>
            <m:sty m:val="p"/>
          </m:rPr>
          <w:rPr>
            <w:rFonts w:ascii="Cambria Math" w:hAnsi="Cambria Math"/>
          </w:rPr>
          <m:t>220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(V) vào hai đầu đoạn mạch mắc nối tiếp gồm điện trở 20</w:t>
      </w:r>
      <w:r w:rsidRPr="00564A98">
        <w:rPr>
          <w:rFonts w:ascii="Times New Roman" w:hAnsi="Times New Roman"/>
        </w:rPr>
        <w:sym w:font="Symbol" w:char="F057"/>
      </w:r>
      <w:r w:rsidRPr="00564A98">
        <w:rPr>
          <w:rFonts w:ascii="Times New Roman" w:hAnsi="Times New Roman"/>
        </w:rPr>
        <w:t xml:space="preserve">, cuộn cảm thuần có độ tự cảm </w:t>
      </w:r>
      <m:oMath>
        <m:f>
          <m:fPr>
            <m:ctrlPr>
              <w:rPr>
                <w:rFonts w:ascii="Cambria Math" w:hAnsi="Cambria Math"/>
              </w:rPr>
            </m:ctrlPr>
          </m:fPr>
          <m:num>
            <m:r>
              <m:rPr>
                <m:sty m:val="p"/>
              </m:rPr>
              <w:rPr>
                <w:rFonts w:ascii="Cambria Math" w:hAnsi="Cambria Math"/>
              </w:rPr>
              <m:t>0,8</m:t>
            </m:r>
          </m:num>
          <m:den>
            <m:r>
              <m:rPr>
                <m:sty m:val="p"/>
              </m:rPr>
              <w:rPr>
                <w:rFonts w:ascii="Cambria Math" w:hAnsi="Cambria Math"/>
              </w:rPr>
              <m:t>π</m:t>
            </m:r>
          </m:den>
        </m:f>
      </m:oMath>
      <w:r w:rsidRPr="00564A98">
        <w:rPr>
          <w:rFonts w:ascii="Times New Roman" w:hAnsi="Times New Roman"/>
        </w:rPr>
        <w:t xml:space="preserve">H và tụ điện có điện dung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-3</m:t>
                </m:r>
              </m:sup>
            </m:sSup>
          </m:num>
          <m:den>
            <m:r>
              <m:rPr>
                <m:sty m:val="p"/>
              </m:rPr>
              <w:rPr>
                <w:rFonts w:ascii="Cambria Math" w:hAnsi="Cambria Math"/>
              </w:rPr>
              <m:t>6π</m:t>
            </m:r>
          </m:den>
        </m:f>
      </m:oMath>
      <w:r w:rsidRPr="00564A98">
        <w:rPr>
          <w:rFonts w:ascii="Times New Roman" w:hAnsi="Times New Roman"/>
        </w:rPr>
        <w:t xml:space="preserve">F. Khi điện áp tức thời giữa hai đầu điện trở bằng </w:t>
      </w:r>
      <m:oMath>
        <m:r>
          <m:rPr>
            <m:sty m:val="p"/>
          </m:rPr>
          <w:rPr>
            <w:rFonts w:ascii="Cambria Math" w:hAnsi="Cambria Math"/>
          </w:rPr>
          <m:t>110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 thì điện áp tức thời giữa hai đầu cuộn cảm có độ lớn là</w:t>
      </w:r>
    </w:p>
    <w:p w14:paraId="133AA41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330V.</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440V.</w:t>
      </w:r>
      <w:r w:rsidRPr="00564A98">
        <w:rPr>
          <w:rFonts w:ascii="Times New Roman" w:hAnsi="Times New Roman"/>
          <w:b/>
          <w:color w:val="FF0000"/>
        </w:rPr>
        <w:tab/>
        <w:t xml:space="preserve">C. </w:t>
      </w:r>
      <m:oMath>
        <m:r>
          <m:rPr>
            <m:sty m:val="p"/>
          </m:rPr>
          <w:rPr>
            <w:rFonts w:ascii="Cambria Math" w:hAnsi="Cambria Math"/>
          </w:rPr>
          <m:t>440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r w:rsidRPr="00564A98">
        <w:rPr>
          <w:rFonts w:ascii="Times New Roman" w:hAnsi="Times New Roman"/>
          <w:b/>
          <w:color w:val="FF0000"/>
        </w:rPr>
        <w:tab/>
        <w:t xml:space="preserve">D. </w:t>
      </w:r>
      <m:oMath>
        <m:r>
          <m:rPr>
            <m:sty m:val="p"/>
          </m:rPr>
          <w:rPr>
            <w:rFonts w:ascii="Cambria Math" w:hAnsi="Cambria Math"/>
          </w:rPr>
          <m:t>330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p>
    <w:p w14:paraId="4BB70431"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134. </w:t>
      </w:r>
      <w:r w:rsidRPr="00794EC3">
        <w:rPr>
          <w:rFonts w:ascii="Cambria" w:hAnsi="Cambria"/>
          <w:b/>
          <w:color w:val="FF0000"/>
          <w:sz w:val="18"/>
          <w:highlight w:val="yellow"/>
        </w:rPr>
        <w:t>(ĐH 13):</w:t>
      </w:r>
      <w:r w:rsidRPr="00564A98">
        <w:rPr>
          <w:rFonts w:ascii="Times New Roman" w:hAnsi="Times New Roman"/>
          <w:lang w:val="pt-BR"/>
        </w:rPr>
        <w:t xml:space="preserve"> Đặt điện áp u = U</w:t>
      </w:r>
      <w:r w:rsidRPr="00564A98">
        <w:rPr>
          <w:rFonts w:ascii="Times New Roman" w:hAnsi="Times New Roman"/>
          <w:vertAlign w:val="subscript"/>
          <w:lang w:val="pt-BR"/>
        </w:rPr>
        <w:t>0</w:t>
      </w:r>
      <w:r w:rsidRPr="00564A98">
        <w:rPr>
          <w:rFonts w:ascii="Times New Roman" w:hAnsi="Times New Roman"/>
          <w:lang w:val="pt-BR"/>
        </w:rPr>
        <w:t>cos</w:t>
      </w:r>
      <w:r w:rsidRPr="00564A98">
        <w:rPr>
          <w:rFonts w:ascii="Times New Roman" w:hAnsi="Times New Roman"/>
        </w:rPr>
        <w:sym w:font="Symbol" w:char="F077"/>
      </w:r>
      <w:r w:rsidRPr="00564A98">
        <w:rPr>
          <w:rFonts w:ascii="Times New Roman" w:hAnsi="Times New Roman"/>
          <w:lang w:val="pt-BR"/>
        </w:rPr>
        <w:t>t (U</w:t>
      </w:r>
      <w:r w:rsidRPr="00564A98">
        <w:rPr>
          <w:rFonts w:ascii="Times New Roman" w:hAnsi="Times New Roman"/>
          <w:vertAlign w:val="subscript"/>
          <w:lang w:val="pt-BR"/>
        </w:rPr>
        <w:t>0</w:t>
      </w:r>
      <w:r w:rsidRPr="00564A98">
        <w:rPr>
          <w:rFonts w:ascii="Times New Roman" w:hAnsi="Times New Roman"/>
          <w:lang w:val="pt-BR"/>
        </w:rPr>
        <w:t xml:space="preserve"> và </w:t>
      </w:r>
      <w:r w:rsidRPr="00564A98">
        <w:rPr>
          <w:rFonts w:ascii="Times New Roman" w:hAnsi="Times New Roman"/>
        </w:rPr>
        <w:sym w:font="Symbol" w:char="F077"/>
      </w:r>
      <w:r w:rsidRPr="00564A98">
        <w:rPr>
          <w:rFonts w:ascii="Times New Roman" w:hAnsi="Times New Roman"/>
          <w:lang w:val="pt-BR"/>
        </w:rPr>
        <w:t xml:space="preserve"> không đổi) vào hai đầu đoạn mạch mắc nối tiếp gồm điện trở R, tụ điện có điện dung C, cuộn cảm thuần có độ tự cảm L thay đổi được. Khi L = L</w:t>
      </w:r>
      <w:r w:rsidRPr="00564A98">
        <w:rPr>
          <w:rFonts w:ascii="Times New Roman" w:hAnsi="Times New Roman"/>
          <w:vertAlign w:val="subscript"/>
          <w:lang w:val="pt-BR"/>
        </w:rPr>
        <w:t>1</w:t>
      </w:r>
      <w:r w:rsidRPr="00564A98">
        <w:rPr>
          <w:rFonts w:ascii="Times New Roman" w:hAnsi="Times New Roman"/>
          <w:lang w:val="pt-BR"/>
        </w:rPr>
        <w:t xml:space="preserve"> và L =L</w:t>
      </w:r>
      <w:r w:rsidRPr="00564A98">
        <w:rPr>
          <w:rFonts w:ascii="Times New Roman" w:hAnsi="Times New Roman"/>
          <w:vertAlign w:val="subscript"/>
          <w:lang w:val="pt-BR"/>
        </w:rPr>
        <w:t>2</w:t>
      </w:r>
      <w:r w:rsidRPr="00564A98">
        <w:rPr>
          <w:rFonts w:ascii="Times New Roman" w:hAnsi="Times New Roman"/>
          <w:lang w:val="pt-BR"/>
        </w:rPr>
        <w:t>; điện áp hiệu dụng ở hai đầu cuộn cảm có cùng giá trị; độ lệch pha của điện áp ở hai đầu đoạn mạch so với cường độ dòng điện lần lượt là 0,52 rad và 1,05 rad. Khi L = L</w:t>
      </w:r>
      <w:r w:rsidRPr="00564A98">
        <w:rPr>
          <w:rFonts w:ascii="Times New Roman" w:hAnsi="Times New Roman"/>
          <w:vertAlign w:val="subscript"/>
          <w:lang w:val="pt-BR"/>
        </w:rPr>
        <w:t>0</w:t>
      </w:r>
      <w:r w:rsidRPr="00564A98">
        <w:rPr>
          <w:rFonts w:ascii="Times New Roman" w:hAnsi="Times New Roman"/>
          <w:lang w:val="pt-BR"/>
        </w:rPr>
        <w:t xml:space="preserve">; điện áp hiệu dụng giữa hai đầu cuộn cảm đạt cực </w:t>
      </w:r>
      <w:r w:rsidRPr="00564A98">
        <w:rPr>
          <w:rFonts w:ascii="Times New Roman" w:hAnsi="Times New Roman"/>
          <w:lang w:val="pt-BR"/>
        </w:rPr>
        <w:lastRenderedPageBreak/>
        <w:t xml:space="preserve">đại; độ lệch pha của điện áp ở hai đầu đoạn mạch so với cường độ dòng điện là </w:t>
      </w:r>
      <w:r w:rsidRPr="00564A98">
        <w:rPr>
          <w:rFonts w:ascii="Times New Roman" w:hAnsi="Times New Roman"/>
        </w:rPr>
        <w:sym w:font="Symbol" w:char="F06A"/>
      </w:r>
      <w:r w:rsidRPr="00564A98">
        <w:rPr>
          <w:rFonts w:ascii="Times New Roman" w:hAnsi="Times New Roman"/>
          <w:lang w:val="pt-BR"/>
        </w:rPr>
        <w:t xml:space="preserve">. Giá trị của </w:t>
      </w:r>
      <w:r w:rsidRPr="00564A98">
        <w:rPr>
          <w:rFonts w:ascii="Times New Roman" w:hAnsi="Times New Roman"/>
        </w:rPr>
        <w:sym w:font="Symbol" w:char="F06A"/>
      </w:r>
      <w:r w:rsidRPr="00564A98">
        <w:rPr>
          <w:rFonts w:ascii="Times New Roman" w:hAnsi="Times New Roman"/>
          <w:lang w:val="pt-BR"/>
        </w:rPr>
        <w:t xml:space="preserve"> </w:t>
      </w:r>
      <w:r w:rsidRPr="00564A98">
        <w:rPr>
          <w:rFonts w:ascii="Times New Roman" w:hAnsi="Times New Roman"/>
          <w:b/>
          <w:lang w:val="pt-BR"/>
        </w:rPr>
        <w:t xml:space="preserve">gần giá trị nào nhất </w:t>
      </w:r>
      <w:r w:rsidRPr="00564A98">
        <w:rPr>
          <w:rFonts w:ascii="Times New Roman" w:hAnsi="Times New Roman"/>
          <w:lang w:val="pt-BR"/>
        </w:rPr>
        <w:t>sau đây?</w:t>
      </w:r>
    </w:p>
    <w:p w14:paraId="472897D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w:r w:rsidRPr="00564A98">
        <w:rPr>
          <w:rFonts w:ascii="Times New Roman" w:hAnsi="Times New Roman"/>
        </w:rPr>
        <w:t>1,57 rad.</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0,83 rad.</w:t>
      </w:r>
      <w:r w:rsidRPr="00564A98">
        <w:rPr>
          <w:rFonts w:ascii="Times New Roman" w:hAnsi="Times New Roman"/>
          <w:b/>
          <w:color w:val="FF0000"/>
        </w:rPr>
        <w:tab/>
        <w:t xml:space="preserve">C. </w:t>
      </w:r>
      <w:r w:rsidRPr="00564A98">
        <w:rPr>
          <w:rFonts w:ascii="Times New Roman" w:hAnsi="Times New Roman"/>
        </w:rPr>
        <w:t>0,26 rad.</w:t>
      </w:r>
      <w:r w:rsidRPr="00564A98">
        <w:rPr>
          <w:rFonts w:ascii="Times New Roman" w:hAnsi="Times New Roman"/>
          <w:b/>
          <w:color w:val="FF0000"/>
        </w:rPr>
        <w:tab/>
        <w:t xml:space="preserve">D. </w:t>
      </w:r>
      <w:r w:rsidRPr="00564A98">
        <w:rPr>
          <w:rFonts w:ascii="Times New Roman" w:hAnsi="Times New Roman"/>
        </w:rPr>
        <w:t>0,41 rad.</w:t>
      </w:r>
    </w:p>
    <w:p w14:paraId="7B566E0B"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135. </w:t>
      </w:r>
      <w:r w:rsidRPr="00794EC3">
        <w:rPr>
          <w:rFonts w:ascii="Cambria" w:hAnsi="Cambria"/>
          <w:b/>
          <w:color w:val="FF0000"/>
          <w:sz w:val="18"/>
          <w:highlight w:val="yellow"/>
        </w:rPr>
        <w:t>(ĐH 13):</w:t>
      </w:r>
      <w:r w:rsidRPr="00564A98">
        <w:rPr>
          <w:rFonts w:ascii="Times New Roman" w:hAnsi="Times New Roman"/>
        </w:rPr>
        <w:t xml:space="preserve"> Đặt vào hai đầu cuộn sơ cấp của máy biến áp M</w:t>
      </w:r>
      <w:r w:rsidRPr="00564A98">
        <w:rPr>
          <w:rFonts w:ascii="Times New Roman" w:hAnsi="Times New Roman"/>
          <w:vertAlign w:val="subscript"/>
        </w:rPr>
        <w:t>1</w:t>
      </w:r>
      <w:r w:rsidRPr="00564A98">
        <w:rPr>
          <w:rFonts w:ascii="Times New Roman" w:hAnsi="Times New Roman"/>
        </w:rPr>
        <w:t xml:space="preserve"> một điện áp xoay chiều có giá trị hiệu dụng 200V. Khi nối hai đầu cuộn sơ cấp của máy biến áp M</w:t>
      </w:r>
      <w:r w:rsidRPr="00564A98">
        <w:rPr>
          <w:rFonts w:ascii="Times New Roman" w:hAnsi="Times New Roman"/>
          <w:vertAlign w:val="subscript"/>
        </w:rPr>
        <w:t>2</w:t>
      </w:r>
      <w:r w:rsidRPr="00564A98">
        <w:rPr>
          <w:rFonts w:ascii="Times New Roman" w:hAnsi="Times New Roman"/>
        </w:rPr>
        <w:t xml:space="preserve"> vào hai đầu cuộn thứ cấp của M</w:t>
      </w:r>
      <w:r w:rsidRPr="00564A98">
        <w:rPr>
          <w:rFonts w:ascii="Times New Roman" w:hAnsi="Times New Roman"/>
          <w:vertAlign w:val="subscript"/>
        </w:rPr>
        <w:t>1</w:t>
      </w:r>
      <w:r w:rsidRPr="00564A98">
        <w:rPr>
          <w:rFonts w:ascii="Times New Roman" w:hAnsi="Times New Roman"/>
        </w:rPr>
        <w:t xml:space="preserve"> thì điện áp hiệu dụng ở hai đầu cuộn thứ cấp của M</w:t>
      </w:r>
      <w:r w:rsidRPr="00564A98">
        <w:rPr>
          <w:rFonts w:ascii="Times New Roman" w:hAnsi="Times New Roman"/>
          <w:vertAlign w:val="subscript"/>
        </w:rPr>
        <w:t>2</w:t>
      </w:r>
      <w:r w:rsidRPr="00564A98">
        <w:rPr>
          <w:rFonts w:ascii="Times New Roman" w:hAnsi="Times New Roman"/>
        </w:rPr>
        <w:t xml:space="preserve"> để hở bằng 12,5 V. Khi nối hai đầu cuộn thứ cấp của M</w:t>
      </w:r>
      <w:r w:rsidRPr="00564A98">
        <w:rPr>
          <w:rFonts w:ascii="Times New Roman" w:hAnsi="Times New Roman"/>
          <w:vertAlign w:val="subscript"/>
        </w:rPr>
        <w:t>2</w:t>
      </w:r>
      <w:r w:rsidRPr="00564A98">
        <w:rPr>
          <w:rFonts w:ascii="Times New Roman" w:hAnsi="Times New Roman"/>
        </w:rPr>
        <w:t xml:space="preserve"> với hai đầu cuộn thứ cấp của M</w:t>
      </w:r>
      <w:r w:rsidRPr="00564A98">
        <w:rPr>
          <w:rFonts w:ascii="Times New Roman" w:hAnsi="Times New Roman"/>
          <w:vertAlign w:val="subscript"/>
        </w:rPr>
        <w:t>1</w:t>
      </w:r>
      <w:r w:rsidRPr="00564A98">
        <w:rPr>
          <w:rFonts w:ascii="Times New Roman" w:hAnsi="Times New Roman"/>
        </w:rPr>
        <w:t xml:space="preserve"> thì điện áp hiệu dụng ở hai đầu cuộn sơ cấp của M</w:t>
      </w:r>
      <w:r w:rsidRPr="00564A98">
        <w:rPr>
          <w:rFonts w:ascii="Times New Roman" w:hAnsi="Times New Roman"/>
          <w:vertAlign w:val="subscript"/>
        </w:rPr>
        <w:t>2</w:t>
      </w:r>
      <w:r w:rsidRPr="00564A98">
        <w:rPr>
          <w:rFonts w:ascii="Times New Roman" w:hAnsi="Times New Roman"/>
        </w:rPr>
        <w:t xml:space="preserve"> để hở bằng 50 V. Bỏ qua mọi hao phí. M</w:t>
      </w:r>
      <w:r w:rsidRPr="00564A98">
        <w:rPr>
          <w:rFonts w:ascii="Times New Roman" w:hAnsi="Times New Roman"/>
          <w:vertAlign w:val="subscript"/>
        </w:rPr>
        <w:t>1</w:t>
      </w:r>
      <w:r w:rsidRPr="00564A98">
        <w:rPr>
          <w:rFonts w:ascii="Times New Roman" w:hAnsi="Times New Roman"/>
        </w:rPr>
        <w:t xml:space="preserve"> có tỉ số giữa số vòng dây cuộn sơ cấp và số vòng dây cuộn thứ cấp bằng</w:t>
      </w:r>
    </w:p>
    <w:p w14:paraId="3DC892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w:t>
      </w:r>
      <w:r w:rsidRPr="00564A98">
        <w:rPr>
          <w:rFonts w:ascii="Times New Roman" w:hAnsi="Times New Roman"/>
          <w:b/>
          <w:color w:val="FF0000"/>
        </w:rPr>
        <w:tab/>
        <w:t xml:space="preserve">B. </w:t>
      </w:r>
      <w:r w:rsidRPr="00564A98">
        <w:rPr>
          <w:rFonts w:ascii="Times New Roman" w:hAnsi="Times New Roman"/>
        </w:rPr>
        <w:t>15.</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8.</w:t>
      </w:r>
      <w:r w:rsidRPr="00564A98">
        <w:rPr>
          <w:rFonts w:ascii="Times New Roman" w:hAnsi="Times New Roman"/>
          <w:b/>
          <w:color w:val="FF0000"/>
        </w:rPr>
        <w:tab/>
        <w:t xml:space="preserve">D. </w:t>
      </w:r>
      <w:r w:rsidRPr="00564A98">
        <w:rPr>
          <w:rFonts w:ascii="Times New Roman" w:hAnsi="Times New Roman"/>
        </w:rPr>
        <w:t>4.</w:t>
      </w:r>
    </w:p>
    <w:p w14:paraId="52B2F291" w14:textId="77777777" w:rsidR="00A3407B" w:rsidRPr="00564A98" w:rsidRDefault="00A3407B"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136. </w:t>
      </w:r>
      <w:r w:rsidRPr="00794EC3">
        <w:rPr>
          <w:rFonts w:ascii="Cambria" w:hAnsi="Cambria"/>
          <w:b/>
          <w:color w:val="FF0000"/>
          <w:sz w:val="18"/>
          <w:highlight w:val="yellow"/>
        </w:rPr>
        <w:t>(ĐH 13):</w:t>
      </w:r>
      <w:r w:rsidRPr="00564A98">
        <w:rPr>
          <w:rFonts w:ascii="Times New Roman" w:hAnsi="Times New Roman"/>
        </w:rPr>
        <w:t xml:space="preserve"> Một khung dây dẫn phẳng, dẹt, hình chữ nhật có diện tích 60 cm</w:t>
      </w:r>
      <w:r w:rsidRPr="00564A98">
        <w:rPr>
          <w:rFonts w:ascii="Times New Roman" w:hAnsi="Times New Roman"/>
          <w:vertAlign w:val="superscript"/>
        </w:rPr>
        <w:t>2</w:t>
      </w:r>
      <w:r w:rsidRPr="00564A98">
        <w:rPr>
          <w:rFonts w:ascii="Times New Roman" w:hAnsi="Times New Roman"/>
        </w:rPr>
        <w:t>, quay đều quanh một trục đối xứng (thuộc mặt phẳng của khung) trong từ trường đều có vectơ cảm ứng từ vuông góc với trục quay và có độ lớn 0,4 T. Từ thông cực đại qua khung dây là</w:t>
      </w:r>
    </w:p>
    <w:p w14:paraId="3610999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2,4.10</w:t>
      </w:r>
      <w:r w:rsidRPr="00564A98">
        <w:rPr>
          <w:rFonts w:ascii="Times New Roman" w:hAnsi="Times New Roman"/>
          <w:vertAlign w:val="superscript"/>
        </w:rPr>
        <w:t>-3</w:t>
      </w:r>
      <w:r w:rsidRPr="00564A98">
        <w:rPr>
          <w:rFonts w:ascii="Times New Roman" w:hAnsi="Times New Roman"/>
        </w:rPr>
        <w:t xml:space="preserve"> Wb.</w:t>
      </w:r>
      <w:r w:rsidRPr="00564A98">
        <w:rPr>
          <w:rFonts w:ascii="Times New Roman" w:hAnsi="Times New Roman"/>
          <w:b/>
          <w:color w:val="FF0000"/>
        </w:rPr>
        <w:tab/>
        <w:t xml:space="preserve">B. </w:t>
      </w:r>
      <w:r w:rsidRPr="00564A98">
        <w:rPr>
          <w:rFonts w:ascii="Times New Roman" w:hAnsi="Times New Roman"/>
        </w:rPr>
        <w:t>1,2.10</w:t>
      </w:r>
      <w:r w:rsidRPr="00564A98">
        <w:rPr>
          <w:rFonts w:ascii="Times New Roman" w:hAnsi="Times New Roman"/>
          <w:vertAlign w:val="superscript"/>
        </w:rPr>
        <w:t>-3</w:t>
      </w:r>
      <w:r w:rsidRPr="00564A98">
        <w:rPr>
          <w:rFonts w:ascii="Times New Roman" w:hAnsi="Times New Roman"/>
        </w:rPr>
        <w:t>Wb.</w:t>
      </w:r>
      <w:r w:rsidRPr="00564A98">
        <w:rPr>
          <w:rFonts w:ascii="Times New Roman" w:hAnsi="Times New Roman"/>
          <w:b/>
          <w:color w:val="FF0000"/>
        </w:rPr>
        <w:tab/>
        <w:t xml:space="preserve">C. </w:t>
      </w:r>
      <w:r w:rsidRPr="00564A98">
        <w:rPr>
          <w:rFonts w:ascii="Times New Roman" w:hAnsi="Times New Roman"/>
        </w:rPr>
        <w:t>4,8.10</w:t>
      </w:r>
      <w:r w:rsidRPr="00564A98">
        <w:rPr>
          <w:rFonts w:ascii="Times New Roman" w:hAnsi="Times New Roman"/>
          <w:vertAlign w:val="superscript"/>
        </w:rPr>
        <w:t>-3</w:t>
      </w:r>
      <w:r w:rsidRPr="00564A98">
        <w:rPr>
          <w:rFonts w:ascii="Times New Roman" w:hAnsi="Times New Roman"/>
        </w:rPr>
        <w:t>Wb.</w:t>
      </w:r>
      <w:r w:rsidRPr="00564A98">
        <w:rPr>
          <w:rFonts w:ascii="Times New Roman" w:hAnsi="Times New Roman"/>
          <w:b/>
          <w:color w:val="FF0000"/>
        </w:rPr>
        <w:tab/>
        <w:t xml:space="preserve">D. </w:t>
      </w:r>
      <w:r w:rsidRPr="00564A98">
        <w:rPr>
          <w:rFonts w:ascii="Times New Roman" w:hAnsi="Times New Roman"/>
        </w:rPr>
        <w:t>0,6.10</w:t>
      </w:r>
      <w:r w:rsidRPr="00564A98">
        <w:rPr>
          <w:rFonts w:ascii="Times New Roman" w:hAnsi="Times New Roman"/>
          <w:vertAlign w:val="superscript"/>
        </w:rPr>
        <w:t>-3</w:t>
      </w:r>
      <w:r w:rsidRPr="00564A98">
        <w:rPr>
          <w:rFonts w:ascii="Times New Roman" w:hAnsi="Times New Roman"/>
        </w:rPr>
        <w:t>Wb.</w:t>
      </w:r>
    </w:p>
    <w:p w14:paraId="35E010F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137. </w:t>
      </w:r>
      <w:r w:rsidRPr="00794EC3">
        <w:rPr>
          <w:rFonts w:ascii="Cambria" w:hAnsi="Cambria"/>
          <w:b/>
          <w:color w:val="FF0000"/>
          <w:sz w:val="18"/>
          <w:highlight w:val="yellow"/>
        </w:rPr>
        <w:t>(ĐH 13):</w:t>
      </w:r>
      <w:r w:rsidRPr="00564A98">
        <w:rPr>
          <w:rFonts w:ascii="Times New Roman" w:hAnsi="Times New Roman"/>
        </w:rPr>
        <w:t xml:space="preserve"> Điện năng được truyền từ nơi phát đến một khu dân cư bằng đường dây một pha với hiệu suất truyền tải là 90%. Coi hao phí điện năng chỉ do tỏa nhiệt trên đường dây và không vượt quá 20%. Nếu công suất sử dụng điện của khu dân cư này tăng 20% và giữ nguyên điện áp ở nơi phát thì hiệu suất truyền tải điện năng trên chính đường dây đó là</w:t>
      </w:r>
    </w:p>
    <w:p w14:paraId="6FF6A9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85,8%.</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87,7%.</w:t>
      </w:r>
      <w:r w:rsidRPr="00564A98">
        <w:rPr>
          <w:rFonts w:ascii="Times New Roman" w:hAnsi="Times New Roman"/>
          <w:b/>
          <w:color w:val="FF0000"/>
        </w:rPr>
        <w:tab/>
        <w:t xml:space="preserve">C. </w:t>
      </w:r>
      <w:r w:rsidRPr="00564A98">
        <w:rPr>
          <w:rFonts w:ascii="Times New Roman" w:hAnsi="Times New Roman"/>
        </w:rPr>
        <w:t>89,2%.</w:t>
      </w:r>
      <w:r w:rsidRPr="00564A98">
        <w:rPr>
          <w:rFonts w:ascii="Times New Roman" w:hAnsi="Times New Roman"/>
          <w:b/>
          <w:color w:val="FF0000"/>
        </w:rPr>
        <w:tab/>
        <w:t xml:space="preserve">D. </w:t>
      </w:r>
      <w:r w:rsidRPr="00564A98">
        <w:rPr>
          <w:rFonts w:ascii="Times New Roman" w:hAnsi="Times New Roman"/>
        </w:rPr>
        <w:t>92,8%.</w:t>
      </w:r>
    </w:p>
    <w:p w14:paraId="64BFED60"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138. </w:t>
      </w:r>
      <w:r w:rsidRPr="00564A98">
        <w:rPr>
          <w:rFonts w:ascii="Times New Roman" w:hAnsi="Times New Roman"/>
          <w:b/>
          <w:noProof/>
        </w:rPr>
        <w:drawing>
          <wp:anchor distT="0" distB="0" distL="114300" distR="114300" simplePos="0" relativeHeight="252076032" behindDoc="0" locked="0" layoutInCell="1" allowOverlap="1" wp14:anchorId="2A75ECDE" wp14:editId="090CDA91">
            <wp:simplePos x="0" y="0"/>
            <wp:positionH relativeFrom="column">
              <wp:posOffset>5029200</wp:posOffset>
            </wp:positionH>
            <wp:positionV relativeFrom="paragraph">
              <wp:posOffset>37465</wp:posOffset>
            </wp:positionV>
            <wp:extent cx="1737360" cy="746760"/>
            <wp:effectExtent l="0" t="0" r="0" b="0"/>
            <wp:wrapSquare wrapText="bothSides"/>
            <wp:docPr id="17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736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 xml:space="preserve">Đoạn mạch nối tiếp gồm cuộn cảm thuần, đoạn mạch X và tụ điện (hình vẽ). Khi đặt vào hai đầu A, B điện áp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AB</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 xml:space="preserve">ωt+φ) </m:t>
        </m:r>
      </m:oMath>
      <w:r w:rsidRPr="00564A98">
        <w:rPr>
          <w:rFonts w:ascii="Times New Roman" w:hAnsi="Times New Roman"/>
          <w:lang w:val="fr-FR"/>
        </w:rPr>
        <w:t>(V) (U</w:t>
      </w:r>
      <w:r w:rsidRPr="00564A98">
        <w:rPr>
          <w:rFonts w:ascii="Times New Roman" w:hAnsi="Times New Roman"/>
          <w:vertAlign w:val="subscript"/>
          <w:lang w:val="fr-FR"/>
        </w:rPr>
        <w:t>0</w:t>
      </w:r>
      <w:r w:rsidRPr="00564A98">
        <w:rPr>
          <w:rFonts w:ascii="Times New Roman" w:hAnsi="Times New Roman"/>
          <w:lang w:val="fr-FR"/>
        </w:rPr>
        <w:t xml:space="preserve">, </w:t>
      </w:r>
      <m:oMath>
        <m:r>
          <m:rPr>
            <m:sty m:val="p"/>
          </m:rPr>
          <w:rPr>
            <w:rFonts w:ascii="Cambria Math" w:hAnsi="Cambria Math"/>
          </w:rPr>
          <m:t>ω</m:t>
        </m:r>
      </m:oMath>
      <w:r w:rsidRPr="00564A98">
        <w:rPr>
          <w:rFonts w:ascii="Times New Roman" w:hAnsi="Times New Roman"/>
          <w:lang w:val="fr-FR"/>
        </w:rPr>
        <w:t xml:space="preserve"> và </w:t>
      </w:r>
      <m:oMath>
        <m:r>
          <m:rPr>
            <m:sty m:val="p"/>
          </m:rPr>
          <w:rPr>
            <w:rFonts w:ascii="Cambria Math" w:hAnsi="Cambria Math"/>
          </w:rPr>
          <m:t>φ</m:t>
        </m:r>
      </m:oMath>
      <w:r w:rsidRPr="00564A98">
        <w:rPr>
          <w:rFonts w:ascii="Times New Roman" w:hAnsi="Times New Roman"/>
          <w:lang w:val="fr-FR"/>
        </w:rPr>
        <w:t xml:space="preserve">không đổi) thì: </w:t>
      </w:r>
      <m:oMath>
        <m:r>
          <m:rPr>
            <m:sty m:val="p"/>
          </m:rPr>
          <w:rPr>
            <w:rFonts w:ascii="Cambria Math" w:hAnsi="Cambria Math"/>
          </w:rPr>
          <m:t>LC</m:t>
        </m:r>
        <m:sSup>
          <m:sSupPr>
            <m:ctrlPr>
              <w:rPr>
                <w:rFonts w:ascii="Cambria Math" w:hAnsi="Cambria Math"/>
              </w:rPr>
            </m:ctrlPr>
          </m:sSupPr>
          <m:e>
            <m:r>
              <m:rPr>
                <m:sty m:val="p"/>
              </m:rPr>
              <w:rPr>
                <w:rFonts w:ascii="Cambria Math" w:hAnsi="Cambria Math"/>
              </w:rPr>
              <m:t>ω</m:t>
            </m:r>
          </m:e>
          <m:sup>
            <m:r>
              <m:rPr>
                <m:sty m:val="p"/>
              </m:rPr>
              <w:rPr>
                <w:rFonts w:ascii="Cambria Math" w:hAnsi="Cambria Math"/>
              </w:rPr>
              <m:t>2</m:t>
            </m:r>
          </m:sup>
        </m:sSup>
        <m:r>
          <m:rPr>
            <m:sty m:val="p"/>
          </m:rPr>
          <w:rPr>
            <w:rFonts w:ascii="Cambria Math" w:hAnsi="Cambria Math"/>
          </w:rPr>
          <m:t>=1</m:t>
        </m:r>
      </m:oMath>
      <w:r w:rsidRPr="00564A98">
        <w:rPr>
          <w:rFonts w:ascii="Times New Roman" w:hAnsi="Times New Roman"/>
          <w:lang w:val="fr-FR"/>
        </w:rPr>
        <w:t xml:space="preserve">,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AN</m:t>
            </m:r>
          </m:sub>
        </m:sSub>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V</m:t>
        </m:r>
      </m:oMath>
      <w:r w:rsidRPr="00564A98">
        <w:rPr>
          <w:rFonts w:ascii="Times New Roman" w:hAnsi="Times New Roman"/>
          <w:lang w:val="fr-FR"/>
        </w:rPr>
        <w:t xml:space="preserve"> và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MB</m:t>
            </m:r>
          </m:sub>
        </m:sSub>
        <m:r>
          <m:rPr>
            <m:sty m:val="p"/>
          </m:rPr>
          <w:rPr>
            <w:rFonts w:ascii="Cambria Math" w:hAnsi="Cambria Math"/>
          </w:rPr>
          <m:t>=50</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V</m:t>
        </m:r>
      </m:oMath>
      <w:r w:rsidRPr="00564A98">
        <w:rPr>
          <w:rFonts w:ascii="Times New Roman" w:hAnsi="Times New Roman"/>
          <w:lang w:val="fr-FR"/>
        </w:rPr>
        <w:t xml:space="preserve">, đồng thời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AN</m:t>
            </m:r>
          </m:sub>
        </m:sSub>
      </m:oMath>
      <w:r w:rsidRPr="00564A98">
        <w:rPr>
          <w:rFonts w:ascii="Times New Roman" w:hAnsi="Times New Roman"/>
          <w:lang w:val="fr-FR"/>
        </w:rPr>
        <w:t xml:space="preserve"> sớm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lang w:val="fr-FR"/>
        </w:rPr>
        <w:t xml:space="preserve"> so với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MB</m:t>
            </m:r>
          </m:sub>
        </m:sSub>
      </m:oMath>
      <w:r w:rsidRPr="00564A98">
        <w:rPr>
          <w:rFonts w:ascii="Times New Roman" w:hAnsi="Times New Roman"/>
          <w:lang w:val="fr-FR"/>
        </w:rPr>
        <w:t>. Giá trị của U</w:t>
      </w:r>
      <w:r w:rsidRPr="00564A98">
        <w:rPr>
          <w:rFonts w:ascii="Times New Roman" w:hAnsi="Times New Roman"/>
          <w:vertAlign w:val="subscript"/>
          <w:lang w:val="fr-FR"/>
        </w:rPr>
        <w:t>0</w:t>
      </w:r>
      <w:r w:rsidRPr="00564A98">
        <w:rPr>
          <w:rFonts w:ascii="Times New Roman" w:hAnsi="Times New Roman"/>
          <w:lang w:val="fr-FR"/>
        </w:rPr>
        <w:t xml:space="preserve"> là</w:t>
      </w:r>
    </w:p>
    <w:p w14:paraId="320268B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m:oMath>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14</m:t>
            </m:r>
          </m:e>
        </m:rad>
        <m:r>
          <m:rPr>
            <m:sty m:val="p"/>
          </m:rPr>
          <w:rPr>
            <w:rFonts w:ascii="Cambria Math" w:hAnsi="Cambria Math"/>
          </w:rPr>
          <m:t>V</m:t>
        </m:r>
      </m:oMath>
      <w:r w:rsidRPr="00564A98">
        <w:rPr>
          <w:rFonts w:ascii="Times New Roman" w:hAnsi="Times New Roman"/>
          <w:lang w:val="fr-FR"/>
        </w:rPr>
        <w:tab/>
      </w:r>
      <w:r w:rsidRPr="00564A98">
        <w:rPr>
          <w:rFonts w:ascii="Times New Roman" w:hAnsi="Times New Roman"/>
          <w:b/>
          <w:color w:val="FF0000"/>
          <w:u w:val="single"/>
          <w:lang w:val="fr-FR"/>
        </w:rPr>
        <w:t xml:space="preserve">B. </w:t>
      </w:r>
      <m:oMath>
        <m:r>
          <m:rPr>
            <m:sty m:val="p"/>
          </m:rPr>
          <w:rPr>
            <w:rFonts w:ascii="Cambria Math" w:hAnsi="Cambria Math"/>
          </w:rPr>
          <m:t>25</m:t>
        </m:r>
        <m:rad>
          <m:radPr>
            <m:degHide m:val="1"/>
            <m:ctrlPr>
              <w:rPr>
                <w:rFonts w:ascii="Cambria Math" w:hAnsi="Cambria Math"/>
              </w:rPr>
            </m:ctrlPr>
          </m:radPr>
          <m:deg/>
          <m:e>
            <m:r>
              <m:rPr>
                <m:sty m:val="p"/>
              </m:rPr>
              <w:rPr>
                <w:rFonts w:ascii="Cambria Math" w:hAnsi="Cambria Math"/>
              </w:rPr>
              <m:t>7</m:t>
            </m:r>
          </m:e>
        </m:rad>
      </m:oMath>
      <w:r w:rsidRPr="00564A98">
        <w:rPr>
          <w:rFonts w:ascii="Times New Roman" w:hAnsi="Times New Roman"/>
        </w:rPr>
        <w:t>V</w:t>
      </w:r>
      <w:r w:rsidRPr="00564A98">
        <w:rPr>
          <w:rFonts w:ascii="Times New Roman" w:hAnsi="Times New Roman"/>
          <w:b/>
          <w:color w:val="FF0000"/>
          <w:lang w:val="fr-FR"/>
        </w:rPr>
        <w:tab/>
        <w:t xml:space="preserve">C. </w:t>
      </w:r>
      <w:r w:rsidRPr="00564A98">
        <w:rPr>
          <w:rFonts w:ascii="Times New Roman" w:hAnsi="Times New Roman"/>
        </w:rPr>
        <w:t>12,5</w:t>
      </w:r>
      <m:oMath>
        <m:rad>
          <m:radPr>
            <m:degHide m:val="1"/>
            <m:ctrlPr>
              <w:rPr>
                <w:rFonts w:ascii="Cambria Math" w:hAnsi="Cambria Math"/>
              </w:rPr>
            </m:ctrlPr>
          </m:radPr>
          <m:deg/>
          <m:e>
            <m:r>
              <m:rPr>
                <m:sty m:val="p"/>
              </m:rPr>
              <w:rPr>
                <w:rFonts w:ascii="Cambria Math" w:hAnsi="Cambria Math"/>
              </w:rPr>
              <m:t>14</m:t>
            </m:r>
          </m:e>
        </m:rad>
      </m:oMath>
      <w:r w:rsidRPr="00564A98">
        <w:rPr>
          <w:rFonts w:ascii="Times New Roman" w:hAnsi="Times New Roman"/>
        </w:rPr>
        <w:t>V</w:t>
      </w:r>
      <w:r w:rsidRPr="00564A98">
        <w:rPr>
          <w:rFonts w:ascii="Times New Roman" w:hAnsi="Times New Roman"/>
          <w:b/>
          <w:color w:val="FF0000"/>
          <w:lang w:val="fr-FR"/>
        </w:rPr>
        <w:tab/>
        <w:t xml:space="preserve">D. </w:t>
      </w:r>
      <w:r w:rsidRPr="00564A98">
        <w:rPr>
          <w:rFonts w:ascii="Times New Roman" w:hAnsi="Times New Roman"/>
        </w:rPr>
        <w:t>12,5</w:t>
      </w:r>
      <m:oMath>
        <m:rad>
          <m:radPr>
            <m:degHide m:val="1"/>
            <m:ctrlPr>
              <w:rPr>
                <w:rFonts w:ascii="Cambria Math" w:hAnsi="Cambria Math"/>
              </w:rPr>
            </m:ctrlPr>
          </m:radPr>
          <m:deg/>
          <m:e>
            <m:r>
              <m:rPr>
                <m:sty m:val="p"/>
              </m:rPr>
              <w:rPr>
                <w:rFonts w:ascii="Cambria Math" w:hAnsi="Cambria Math"/>
              </w:rPr>
              <m:t>7</m:t>
            </m:r>
          </m:e>
        </m:rad>
        <m:r>
          <m:rPr>
            <m:sty m:val="p"/>
          </m:rPr>
          <w:rPr>
            <w:rFonts w:ascii="Cambria Math" w:hAnsi="Cambria Math"/>
          </w:rPr>
          <m:t>V</m:t>
        </m:r>
      </m:oMath>
    </w:p>
    <w:p w14:paraId="21793E4E"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139. </w:t>
      </w:r>
      <w:r w:rsidRPr="00794EC3">
        <w:rPr>
          <w:rFonts w:ascii="Cambria" w:hAnsi="Cambria"/>
          <w:b/>
          <w:color w:val="FF0000"/>
          <w:sz w:val="18"/>
          <w:highlight w:val="yellow"/>
        </w:rPr>
        <w:t>(ĐH 13):</w:t>
      </w:r>
      <w:r w:rsidRPr="00564A98">
        <w:rPr>
          <w:rFonts w:ascii="Times New Roman" w:hAnsi="Times New Roman"/>
          <w:lang w:val="pt-BR"/>
        </w:rPr>
        <w:t xml:space="preserve"> Đặt điện áp u=U</w:t>
      </w:r>
      <w:r w:rsidRPr="00564A98">
        <w:rPr>
          <w:rFonts w:ascii="Times New Roman" w:hAnsi="Times New Roman"/>
          <w:vertAlign w:val="subscript"/>
          <w:lang w:val="pt-BR"/>
        </w:rPr>
        <w:t>0</w:t>
      </w:r>
      <w:r w:rsidRPr="00564A98">
        <w:rPr>
          <w:rFonts w:ascii="Times New Roman" w:hAnsi="Times New Roman"/>
          <w:lang w:val="pt-BR"/>
        </w:rPr>
        <w:t>cos</w:t>
      </w:r>
      <m:oMath>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e>
        </m:d>
      </m:oMath>
      <w:r w:rsidRPr="00564A98">
        <w:rPr>
          <w:rFonts w:ascii="Times New Roman" w:hAnsi="Times New Roman"/>
          <w:vertAlign w:val="subscript"/>
          <w:lang w:val="pt-BR"/>
        </w:rPr>
        <w:t xml:space="preserve"> </w:t>
      </w:r>
      <w:r w:rsidRPr="00564A98">
        <w:rPr>
          <w:rFonts w:ascii="Times New Roman" w:hAnsi="Times New Roman"/>
          <w:lang w:val="pt-BR"/>
        </w:rPr>
        <w:t>(V) vào hai đầu đoạn mạch mắc nối tiếp gồm điện trở, cuộn cảm và tụ điện có cường độ dòng điện qua mạch là i=I</w:t>
      </w:r>
      <w:r w:rsidRPr="00564A98">
        <w:rPr>
          <w:rFonts w:ascii="Times New Roman" w:hAnsi="Times New Roman"/>
          <w:vertAlign w:val="subscript"/>
          <w:lang w:val="pt-BR"/>
        </w:rPr>
        <w:t>0</w:t>
      </w:r>
      <w:r w:rsidRPr="00564A98">
        <w:rPr>
          <w:rFonts w:ascii="Times New Roman" w:hAnsi="Times New Roman"/>
          <w:lang w:val="pt-BR"/>
        </w:rPr>
        <w:t xml:space="preserve"> cos</w:t>
      </w:r>
      <m:oMath>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e>
        </m:d>
      </m:oMath>
      <w:r w:rsidRPr="00564A98">
        <w:rPr>
          <w:rFonts w:ascii="Times New Roman" w:hAnsi="Times New Roman"/>
          <w:lang w:val="pt-BR"/>
        </w:rPr>
        <w:t xml:space="preserve"> (A). </w:t>
      </w:r>
      <w:r w:rsidRPr="00564A98">
        <w:rPr>
          <w:rFonts w:ascii="Times New Roman" w:hAnsi="Times New Roman"/>
          <w:lang w:val="fr-FR"/>
        </w:rPr>
        <w:t>Hệ số công suất của đoạn mạch bằng:</w:t>
      </w:r>
    </w:p>
    <w:p w14:paraId="435804C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1,00</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0,87</w:t>
      </w:r>
      <w:r w:rsidRPr="00564A98">
        <w:rPr>
          <w:rFonts w:ascii="Times New Roman" w:hAnsi="Times New Roman"/>
          <w:b/>
          <w:color w:val="FF0000"/>
          <w:lang w:val="fr-FR"/>
        </w:rPr>
        <w:tab/>
        <w:t xml:space="preserve">C. </w:t>
      </w:r>
      <w:r w:rsidRPr="00564A98">
        <w:rPr>
          <w:rFonts w:ascii="Times New Roman" w:hAnsi="Times New Roman"/>
          <w:lang w:val="fr-FR"/>
        </w:rPr>
        <w:t>0,71</w:t>
      </w:r>
      <w:r w:rsidRPr="00564A98">
        <w:rPr>
          <w:rFonts w:ascii="Times New Roman" w:hAnsi="Times New Roman"/>
          <w:b/>
          <w:color w:val="FF0000"/>
          <w:lang w:val="fr-FR"/>
        </w:rPr>
        <w:tab/>
        <w:t xml:space="preserve">D. </w:t>
      </w:r>
      <w:r w:rsidRPr="00564A98">
        <w:rPr>
          <w:rFonts w:ascii="Times New Roman" w:hAnsi="Times New Roman"/>
          <w:lang w:val="fr-FR"/>
        </w:rPr>
        <w:t>0,50</w:t>
      </w:r>
    </w:p>
    <w:p w14:paraId="22BC73AE"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140.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Đặt điện áp xoay chiều u=U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fr-FR"/>
        </w:rPr>
        <w:t>cos</w:t>
      </w:r>
      <m:oMath>
        <m:r>
          <m:rPr>
            <m:sty m:val="p"/>
          </m:rPr>
          <w:rPr>
            <w:rFonts w:ascii="Cambria Math" w:hAnsi="Cambria Math"/>
          </w:rPr>
          <m:t>ωt</m:t>
        </m:r>
      </m:oMath>
      <w:r w:rsidRPr="00564A98">
        <w:rPr>
          <w:rFonts w:ascii="Times New Roman" w:hAnsi="Times New Roman"/>
          <w:lang w:val="fr-FR"/>
        </w:rPr>
        <w:t xml:space="preserve"> (V) vào hai đầu một điện trở thuần R=110</w:t>
      </w:r>
      <m:oMath>
        <m:r>
          <m:rPr>
            <m:sty m:val="p"/>
          </m:rPr>
          <w:rPr>
            <w:rFonts w:ascii="Cambria Math" w:hAnsi="Cambria Math"/>
          </w:rPr>
          <m:t>Ω</m:t>
        </m:r>
      </m:oMath>
      <w:r w:rsidRPr="00564A98">
        <w:rPr>
          <w:rFonts w:ascii="Times New Roman" w:hAnsi="Times New Roman"/>
          <w:lang w:val="fr-FR"/>
        </w:rPr>
        <w:t xml:space="preserve"> thì cường độ dòng điện qua điện trở có giá trị hiệu dụng bằng 2A. Giá trị của U bằng</w:t>
      </w:r>
    </w:p>
    <w:p w14:paraId="32AE99D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220V</w:t>
      </w:r>
      <w:r w:rsidRPr="00564A98">
        <w:rPr>
          <w:rFonts w:ascii="Times New Roman" w:hAnsi="Times New Roman"/>
          <w:b/>
          <w:color w:val="FF0000"/>
          <w:lang w:val="fr-FR"/>
        </w:rPr>
        <w:tab/>
        <w:t xml:space="preserve">B. </w:t>
      </w:r>
      <w:r w:rsidRPr="00564A98">
        <w:rPr>
          <w:rFonts w:ascii="Times New Roman" w:hAnsi="Times New Roman"/>
          <w:lang w:val="fr-FR"/>
        </w:rPr>
        <w:t>220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fr-FR"/>
        </w:rPr>
        <w:t>V</w:t>
      </w:r>
      <w:r w:rsidRPr="00564A98">
        <w:rPr>
          <w:rFonts w:ascii="Times New Roman" w:hAnsi="Times New Roman"/>
          <w:b/>
          <w:color w:val="FF0000"/>
          <w:lang w:val="fr-FR"/>
        </w:rPr>
        <w:tab/>
        <w:t xml:space="preserve">C. </w:t>
      </w:r>
      <w:r w:rsidRPr="00564A98">
        <w:rPr>
          <w:rFonts w:ascii="Times New Roman" w:hAnsi="Times New Roman"/>
          <w:lang w:val="fr-FR"/>
        </w:rPr>
        <w:t>110V</w:t>
      </w:r>
      <w:r w:rsidRPr="00564A98">
        <w:rPr>
          <w:rFonts w:ascii="Times New Roman" w:hAnsi="Times New Roman"/>
          <w:b/>
          <w:color w:val="FF0000"/>
          <w:lang w:val="fr-FR"/>
        </w:rPr>
        <w:tab/>
        <w:t xml:space="preserve">D. </w:t>
      </w:r>
      <w:r w:rsidRPr="00564A98">
        <w:rPr>
          <w:rFonts w:ascii="Times New Roman" w:hAnsi="Times New Roman"/>
          <w:lang w:val="fr-FR"/>
        </w:rPr>
        <w:t>110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fr-FR"/>
        </w:rPr>
        <w:t>V</w:t>
      </w:r>
    </w:p>
    <w:p w14:paraId="6F5015A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141.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Đặt một điện áp xoay chiều có giá trị hiệu dụng không đổi và tần số f thay đổi được vào hai đầu một cuộn cảm thuần. Khi f = 50 Hz thì cường độ dòng điện qua cuộn cảm có giá trị hiệu dụng bằng </w:t>
      </w:r>
      <w:smartTag w:uri="urn:schemas-microsoft-com:office:smarttags" w:element="metricconverter">
        <w:smartTagPr>
          <w:attr w:name="ProductID" w:val="3 A"/>
        </w:smartTagPr>
        <w:r w:rsidRPr="00564A98">
          <w:rPr>
            <w:rFonts w:ascii="Times New Roman" w:hAnsi="Times New Roman"/>
          </w:rPr>
          <w:t>3 A</w:t>
        </w:r>
      </w:smartTag>
      <w:r w:rsidRPr="00564A98">
        <w:rPr>
          <w:rFonts w:ascii="Times New Roman" w:hAnsi="Times New Roman"/>
        </w:rPr>
        <w:t>. Khi f = 60 Hz thì cường độ dòng điện qua cuộn cảm có giá trị hiệu dụng bằng</w:t>
      </w:r>
    </w:p>
    <w:p w14:paraId="6E5BBE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smartTag w:uri="urn:schemas-microsoft-com:office:smarttags" w:element="metricconverter">
        <w:smartTagPr>
          <w:attr w:name="ProductID" w:val="3,6 A"/>
        </w:smartTagPr>
        <w:r w:rsidRPr="00564A98">
          <w:rPr>
            <w:rFonts w:ascii="Times New Roman" w:hAnsi="Times New Roman"/>
          </w:rPr>
          <w:t>3,6 A</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2,5 </w:t>
      </w:r>
      <w:r w:rsidRPr="00564A98">
        <w:rPr>
          <w:rFonts w:ascii="Times New Roman" w:hAnsi="Times New Roman"/>
          <w:bCs/>
        </w:rPr>
        <w:t>A.</w:t>
      </w:r>
      <w:r w:rsidRPr="00564A98">
        <w:rPr>
          <w:rFonts w:ascii="Times New Roman" w:hAnsi="Times New Roman"/>
          <w:b/>
        </w:rPr>
        <w:t xml:space="preserve"> </w:t>
      </w:r>
      <w:r w:rsidRPr="00564A98">
        <w:rPr>
          <w:rFonts w:ascii="Times New Roman" w:hAnsi="Times New Roman"/>
          <w:b/>
          <w:color w:val="FF0000"/>
        </w:rPr>
        <w:tab/>
        <w:t xml:space="preserve">C. </w:t>
      </w:r>
      <w:smartTag w:uri="urn:schemas-microsoft-com:office:smarttags" w:element="metricconverter">
        <w:smartTagPr>
          <w:attr w:name="ProductID" w:val="4,5 A"/>
        </w:smartTagPr>
        <w:r w:rsidRPr="00564A98">
          <w:rPr>
            <w:rFonts w:ascii="Times New Roman" w:hAnsi="Times New Roman"/>
          </w:rPr>
          <w:t>4,5 A</w:t>
        </w:r>
      </w:smartTag>
      <w:r w:rsidRPr="00564A98">
        <w:rPr>
          <w:rFonts w:ascii="Times New Roman" w:hAnsi="Times New Roman"/>
          <w:b/>
          <w:color w:val="FF0000"/>
        </w:rPr>
        <w:tab/>
        <w:t xml:space="preserve">D. </w:t>
      </w:r>
      <w:smartTag w:uri="urn:schemas-microsoft-com:office:smarttags" w:element="metricconverter">
        <w:smartTagPr>
          <w:attr w:name="ProductID" w:val="2,0 A"/>
        </w:smartTagPr>
        <w:r w:rsidRPr="00564A98">
          <w:rPr>
            <w:rFonts w:ascii="Times New Roman" w:hAnsi="Times New Roman"/>
          </w:rPr>
          <w:t>2,0 A</w:t>
        </w:r>
      </w:smartTag>
    </w:p>
    <w:p w14:paraId="50A240F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142.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Điện năng được truyền từ nơi phát đến một khu dân cư bằng đường dây một pha với hiệu suất truyền tải là H. Coi hao phí điện năng chỉ do tỏa nhiệt trên đường dây. Nếu công suất truyền tải giảm k lần so với ban đầu và giữ nguyên điện áp ở nơi phát thì hiệu suất truyền tải điện năng trên chính đường dây đó là</w:t>
      </w:r>
    </w:p>
    <w:p w14:paraId="7BA2F51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 – (1 – H) k</w:t>
      </w:r>
      <w:r w:rsidRPr="00564A98">
        <w:rPr>
          <w:rFonts w:ascii="Times New Roman" w:hAnsi="Times New Roman"/>
          <w:vertAlign w:val="superscript"/>
        </w:rPr>
        <w:t>2</w:t>
      </w:r>
      <w:r w:rsidRPr="00564A98">
        <w:rPr>
          <w:rFonts w:ascii="Times New Roman" w:hAnsi="Times New Roman"/>
          <w:b/>
          <w:color w:val="FF0000"/>
        </w:rPr>
        <w:tab/>
        <w:t xml:space="preserve">B. </w:t>
      </w:r>
      <w:r w:rsidRPr="00564A98">
        <w:rPr>
          <w:rFonts w:ascii="Times New Roman" w:hAnsi="Times New Roman"/>
        </w:rPr>
        <w:t>1 – (1 – H) k</w:t>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1-</m:t>
        </m:r>
        <m:f>
          <m:fPr>
            <m:ctrlPr>
              <w:rPr>
                <w:rFonts w:ascii="Cambria Math" w:hAnsi="Cambria Math"/>
              </w:rPr>
            </m:ctrlPr>
          </m:fPr>
          <m:num>
            <m:r>
              <m:rPr>
                <m:nor/>
              </m:rPr>
              <w:rPr>
                <w:rFonts w:ascii="Times New Roman" w:hAnsi="Times New Roman"/>
              </w:rPr>
              <m:t>1-H</m:t>
            </m:r>
          </m:num>
          <m:den>
            <m:r>
              <m:rPr>
                <m:sty m:val="p"/>
              </m:rPr>
              <w:rPr>
                <w:rFonts w:ascii="Cambria Math" w:hAnsi="Cambria Math"/>
              </w:rPr>
              <m:t>k</m:t>
            </m:r>
          </m:den>
        </m:f>
      </m:oMath>
      <w:r w:rsidRPr="00564A98">
        <w:rPr>
          <w:rFonts w:ascii="Times New Roman" w:hAnsi="Times New Roman"/>
        </w:rPr>
        <w:t xml:space="preserve"> </w:t>
      </w:r>
      <w:r w:rsidRPr="00564A98">
        <w:rPr>
          <w:rFonts w:ascii="Times New Roman" w:hAnsi="Times New Roman"/>
          <w:b/>
          <w:color w:val="FF0000"/>
        </w:rPr>
        <w:tab/>
        <w:t xml:space="preserve">D. </w:t>
      </w:r>
      <m:oMath>
        <m:r>
          <m:rPr>
            <m:sty m:val="p"/>
          </m:rPr>
          <w:rPr>
            <w:rFonts w:ascii="Cambria Math" w:hAnsi="Cambria Math"/>
          </w:rPr>
          <m:t>1-</m:t>
        </m:r>
        <m:f>
          <m:fPr>
            <m:ctrlPr>
              <w:rPr>
                <w:rFonts w:ascii="Cambria Math" w:hAnsi="Cambria Math"/>
              </w:rPr>
            </m:ctrlPr>
          </m:fPr>
          <m:num>
            <m:r>
              <m:rPr>
                <m:nor/>
              </m:rPr>
              <w:rPr>
                <w:rFonts w:ascii="Times New Roman" w:hAnsi="Times New Roman"/>
              </w:rPr>
              <m:t>1-H</m:t>
            </m:r>
          </m:num>
          <m:den>
            <m:sSup>
              <m:sSupPr>
                <m:ctrlPr>
                  <w:rPr>
                    <w:rFonts w:ascii="Cambria Math" w:hAnsi="Cambria Math"/>
                  </w:rPr>
                </m:ctrlPr>
              </m:sSupPr>
              <m:e>
                <m:r>
                  <m:rPr>
                    <m:sty m:val="p"/>
                  </m:rPr>
                  <w:rPr>
                    <w:rFonts w:ascii="Cambria Math" w:hAnsi="Cambria Math"/>
                  </w:rPr>
                  <m:t>k</m:t>
                </m:r>
              </m:e>
              <m:sup>
                <m:r>
                  <m:rPr>
                    <m:sty m:val="p"/>
                  </m:rPr>
                  <w:rPr>
                    <w:rFonts w:ascii="Cambria Math" w:hAnsi="Cambria Math"/>
                  </w:rPr>
                  <m:t>2</m:t>
                </m:r>
              </m:sup>
            </m:sSup>
          </m:den>
        </m:f>
      </m:oMath>
    </w:p>
    <w:p w14:paraId="35A2018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143.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máy phát điện xoay chiều một pha có phần cảm là rôto gồm 6 cặp cực (6 cực nam và 6 cực bắc). Rôto quay với tốc độ 600 vòng/phút. Suất điện động do máy tạo ra có tần số bằng</w:t>
      </w:r>
    </w:p>
    <w:p w14:paraId="232231B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60 Hz.</w:t>
      </w:r>
      <w:r w:rsidRPr="00564A98">
        <w:rPr>
          <w:rFonts w:ascii="Times New Roman" w:hAnsi="Times New Roman"/>
          <w:b/>
          <w:color w:val="FF0000"/>
        </w:rPr>
        <w:tab/>
        <w:t xml:space="preserve">B. </w:t>
      </w:r>
      <w:r w:rsidRPr="00564A98">
        <w:rPr>
          <w:rFonts w:ascii="Times New Roman" w:hAnsi="Times New Roman"/>
        </w:rPr>
        <w:t>100 Hz.</w:t>
      </w:r>
      <w:r w:rsidRPr="00564A98">
        <w:rPr>
          <w:rFonts w:ascii="Times New Roman" w:hAnsi="Times New Roman"/>
          <w:b/>
          <w:color w:val="FF0000"/>
        </w:rPr>
        <w:tab/>
        <w:t xml:space="preserve">C. </w:t>
      </w:r>
      <w:r w:rsidRPr="00564A98">
        <w:rPr>
          <w:rFonts w:ascii="Times New Roman" w:hAnsi="Times New Roman"/>
        </w:rPr>
        <w:t>50 Hz.</w:t>
      </w:r>
      <w:r w:rsidRPr="00564A98">
        <w:rPr>
          <w:rFonts w:ascii="Times New Roman" w:hAnsi="Times New Roman"/>
          <w:b/>
          <w:color w:val="FF0000"/>
        </w:rPr>
        <w:tab/>
        <w:t xml:space="preserve">D. </w:t>
      </w:r>
      <w:r w:rsidRPr="00564A98">
        <w:rPr>
          <w:rFonts w:ascii="Times New Roman" w:hAnsi="Times New Roman"/>
        </w:rPr>
        <w:t>120 Hz.</w:t>
      </w:r>
    </w:p>
    <w:p w14:paraId="71D971B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144.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Đặt điện áp </w:t>
      </w:r>
      <m:oMath>
        <m:r>
          <m:rPr>
            <m:sty m:val="p"/>
          </m:rPr>
          <w:rPr>
            <w:rFonts w:ascii="Cambria Math" w:hAnsi="Cambria Math"/>
          </w:rPr>
          <m:t>u=220</m:t>
        </m:r>
        <m:rad>
          <m:radPr>
            <m:degHide m:val="1"/>
            <m:ctrlPr>
              <w:rPr>
                <w:rFonts w:ascii="Cambria Math" w:hAnsi="Cambria Math"/>
              </w:rPr>
            </m:ctrlPr>
          </m:radPr>
          <m:deg/>
          <m:e>
            <m:r>
              <m:rPr>
                <m:sty m:val="p"/>
              </m:rPr>
              <w:rPr>
                <w:rFonts w:ascii="Cambria Math" w:hAnsi="Cambria Math"/>
              </w:rPr>
              <m:t>6</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 vào hai đầu một đoạn mạch mắc nối tiếp gồm điện trở thuần, cuộn cảm thuần và tụ điện có điện dung C (thay đổi được). Thay đổi C để điện áp hiệu dụng ở hai đầu tụ điện đạt giá trị cực đại U</w:t>
      </w:r>
      <w:r w:rsidRPr="00564A98">
        <w:rPr>
          <w:rFonts w:ascii="Times New Roman" w:hAnsi="Times New Roman"/>
          <w:vertAlign w:val="subscript"/>
        </w:rPr>
        <w:t>Cmax</w:t>
      </w:r>
      <w:r w:rsidRPr="00564A98">
        <w:rPr>
          <w:rFonts w:ascii="Times New Roman" w:hAnsi="Times New Roman"/>
        </w:rPr>
        <w:t>. Biết U</w:t>
      </w:r>
      <w:r w:rsidRPr="00564A98">
        <w:rPr>
          <w:rFonts w:ascii="Times New Roman" w:hAnsi="Times New Roman"/>
          <w:vertAlign w:val="subscript"/>
        </w:rPr>
        <w:t>Cmax</w:t>
      </w:r>
      <w:r w:rsidRPr="00564A98">
        <w:rPr>
          <w:rFonts w:ascii="Times New Roman" w:hAnsi="Times New Roman"/>
        </w:rPr>
        <w:t xml:space="preserve"> = 440 V, khi đó điện áp hiệu dụng ở hai đầu cuộn cảm là</w:t>
      </w:r>
    </w:p>
    <w:p w14:paraId="3DEBB96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110 V.</w:t>
      </w:r>
      <w:r w:rsidRPr="00564A98">
        <w:rPr>
          <w:rFonts w:ascii="Times New Roman" w:hAnsi="Times New Roman"/>
          <w:b/>
          <w:color w:val="FF0000"/>
        </w:rPr>
        <w:tab/>
        <w:t xml:space="preserve">B. </w:t>
      </w:r>
      <w:r w:rsidRPr="00564A98">
        <w:rPr>
          <w:rFonts w:ascii="Times New Roman" w:hAnsi="Times New Roman"/>
        </w:rPr>
        <w:t>330 V.</w:t>
      </w:r>
      <w:r w:rsidRPr="00564A98">
        <w:rPr>
          <w:rFonts w:ascii="Times New Roman" w:hAnsi="Times New Roman"/>
          <w:b/>
          <w:color w:val="FF0000"/>
        </w:rPr>
        <w:tab/>
        <w:t xml:space="preserve">C. </w:t>
      </w:r>
      <w:r w:rsidRPr="00564A98">
        <w:rPr>
          <w:rFonts w:ascii="Times New Roman" w:hAnsi="Times New Roman"/>
        </w:rPr>
        <w:t>440 V.</w:t>
      </w:r>
      <w:r w:rsidRPr="00564A98">
        <w:rPr>
          <w:rFonts w:ascii="Times New Roman" w:hAnsi="Times New Roman"/>
          <w:b/>
          <w:color w:val="FF0000"/>
        </w:rPr>
        <w:tab/>
        <w:t xml:space="preserve">D. </w:t>
      </w:r>
      <w:r w:rsidRPr="00564A98">
        <w:rPr>
          <w:rFonts w:ascii="Times New Roman" w:hAnsi="Times New Roman"/>
        </w:rPr>
        <w:t>220 V.</w:t>
      </w:r>
    </w:p>
    <w:p w14:paraId="17350C2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145.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bookmarkStart w:id="58" w:name="_Hlk11864757"/>
      <w:r w:rsidRPr="00564A98">
        <w:rPr>
          <w:rFonts w:ascii="Times New Roman" w:hAnsi="Times New Roman"/>
        </w:rPr>
        <w:t xml:space="preserve">Cường độ dòng điện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rPr>
        <w:t xml:space="preserve"> (A) có giá trị hiệu dụng bằng</w:t>
      </w:r>
    </w:p>
    <w:p w14:paraId="6920C6B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A.</w:t>
      </w:r>
      <w:r w:rsidRPr="00564A98">
        <w:rPr>
          <w:rFonts w:ascii="Times New Roman" w:hAnsi="Times New Roman"/>
          <w:b/>
          <w:color w:val="FF0000"/>
        </w:rPr>
        <w:tab/>
        <w:t xml:space="preserve">B. </w:t>
      </w:r>
      <w:r w:rsidRPr="00564A98">
        <w:rPr>
          <w:rFonts w:ascii="Times New Roman" w:hAnsi="Times New Roman"/>
        </w:rPr>
        <w:t>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A.</w:t>
      </w:r>
      <w:r w:rsidRPr="00564A98">
        <w:rPr>
          <w:rFonts w:ascii="Times New Roman" w:hAnsi="Times New Roman"/>
          <w:b/>
          <w:color w:val="FF0000"/>
        </w:rPr>
        <w:tab/>
        <w:t xml:space="preserve">C. </w:t>
      </w:r>
      <w:smartTag w:uri="urn:schemas-microsoft-com:office:smarttags" w:element="metricconverter">
        <w:smartTagPr>
          <w:attr w:name="ProductID" w:val="1 A"/>
        </w:smartTagPr>
        <w:r w:rsidRPr="00564A98">
          <w:rPr>
            <w:rFonts w:ascii="Times New Roman" w:hAnsi="Times New Roman"/>
          </w:rPr>
          <w:t>1 A</w:t>
        </w:r>
      </w:smartTag>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2 A.</w:t>
      </w:r>
    </w:p>
    <w:bookmarkEnd w:id="58"/>
    <w:p w14:paraId="2973D59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146.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Khi có một dòng điện xoay chiều chạy qua cuộn dây có điện trở thuần 50 </w:t>
      </w:r>
      <w:r w:rsidRPr="00564A98">
        <w:rPr>
          <w:rFonts w:ascii="Times New Roman" w:hAnsi="Times New Roman"/>
        </w:rPr>
        <w:sym w:font="Symbol" w:char="F057"/>
      </w:r>
      <w:r w:rsidRPr="00564A98">
        <w:rPr>
          <w:rFonts w:ascii="Times New Roman" w:hAnsi="Times New Roman"/>
        </w:rPr>
        <w:t xml:space="preserve"> thì hệ số công suất của cuộn dây bằng 0,8. Cảm kháng của cuộn dây đó bằng</w:t>
      </w:r>
    </w:p>
    <w:p w14:paraId="5BD6A2E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45,5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91,0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37,5 </w:t>
      </w:r>
      <w:r w:rsidRPr="00564A98">
        <w:rPr>
          <w:rFonts w:ascii="Times New Roman" w:hAnsi="Times New Roman"/>
        </w:rPr>
        <w:sym w:font="Symbol" w:char="F057"/>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75,0 </w:t>
      </w:r>
      <w:r w:rsidRPr="00564A98">
        <w:rPr>
          <w:rFonts w:ascii="Times New Roman" w:hAnsi="Times New Roman"/>
        </w:rPr>
        <w:sym w:font="Symbol" w:char="F057"/>
      </w:r>
      <w:r w:rsidRPr="00564A98">
        <w:rPr>
          <w:rFonts w:ascii="Times New Roman" w:hAnsi="Times New Roman"/>
        </w:rPr>
        <w:t>.</w:t>
      </w:r>
    </w:p>
    <w:p w14:paraId="5435557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147.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Đặt điện áp xoay chiều có giá trị hiệu dụng 50 V vào hai đầu đoạn mạch mắc nối tiếp gồm điện trở thuần 10 </w:t>
      </w:r>
      <w:r w:rsidRPr="00564A98">
        <w:rPr>
          <w:rFonts w:ascii="Times New Roman" w:hAnsi="Times New Roman"/>
        </w:rPr>
        <w:sym w:font="Symbol" w:char="F057"/>
      </w:r>
      <w:r w:rsidRPr="00564A98">
        <w:rPr>
          <w:rFonts w:ascii="Times New Roman" w:hAnsi="Times New Roman"/>
        </w:rPr>
        <w:t xml:space="preserve"> và cuộn cảm thuần. Biết điện áp hiệu dụng ở hai đầu cuộn cảm thuần là 30 V. Công suất tiêu thụ trong đoạn mạch bằng</w:t>
      </w:r>
    </w:p>
    <w:p w14:paraId="1D1C50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120 W.</w:t>
      </w:r>
      <w:r w:rsidRPr="00564A98">
        <w:rPr>
          <w:rFonts w:ascii="Times New Roman" w:hAnsi="Times New Roman"/>
          <w:b/>
          <w:color w:val="FF0000"/>
        </w:rPr>
        <w:tab/>
        <w:t xml:space="preserve">B. </w:t>
      </w:r>
      <w:r w:rsidRPr="00564A98">
        <w:rPr>
          <w:rFonts w:ascii="Times New Roman" w:hAnsi="Times New Roman"/>
        </w:rPr>
        <w:t>320 W.</w:t>
      </w:r>
      <w:r w:rsidRPr="00564A98">
        <w:rPr>
          <w:rFonts w:ascii="Times New Roman" w:hAnsi="Times New Roman"/>
          <w:b/>
          <w:color w:val="FF0000"/>
        </w:rPr>
        <w:tab/>
        <w:t xml:space="preserve">C. </w:t>
      </w:r>
      <w:r w:rsidRPr="00564A98">
        <w:rPr>
          <w:rFonts w:ascii="Times New Roman" w:hAnsi="Times New Roman"/>
        </w:rPr>
        <w:t>240 W.</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160 W.</w:t>
      </w:r>
    </w:p>
    <w:p w14:paraId="6258A13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148.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Đặt điện áp ổn định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vào hai đầu cuộn dây có điện trở thuần R thì cường độ dòng điện qua cuộn dây 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xml:space="preserve"> so với u. Tổng trở của cuộn dây bằng</w:t>
      </w:r>
    </w:p>
    <w:p w14:paraId="7D2E43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3R</w:t>
      </w:r>
      <w:r w:rsidRPr="00564A98">
        <w:rPr>
          <w:rFonts w:ascii="Times New Roman" w:hAnsi="Times New Roman"/>
          <w:b/>
          <w:color w:val="FF0000"/>
        </w:rPr>
        <w:tab/>
        <w:t xml:space="preserve">B. </w:t>
      </w:r>
      <w:r w:rsidRPr="00564A98">
        <w:rPr>
          <w:rFonts w:ascii="Times New Roman" w:hAnsi="Times New Roman"/>
        </w:rPr>
        <w:t>R</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2R</w:t>
      </w:r>
      <w:r w:rsidRPr="00564A98">
        <w:rPr>
          <w:rFonts w:ascii="Times New Roman" w:hAnsi="Times New Roman"/>
          <w:b/>
          <w:color w:val="FF0000"/>
        </w:rPr>
        <w:tab/>
        <w:t xml:space="preserve">D. </w:t>
      </w:r>
      <w:r w:rsidRPr="00564A98">
        <w:rPr>
          <w:rFonts w:ascii="Times New Roman" w:hAnsi="Times New Roman"/>
        </w:rPr>
        <w:t>R</w:t>
      </w:r>
      <m:oMath>
        <m:rad>
          <m:radPr>
            <m:degHide m:val="1"/>
            <m:ctrlPr>
              <w:rPr>
                <w:rFonts w:ascii="Cambria Math" w:hAnsi="Cambria Math"/>
              </w:rPr>
            </m:ctrlPr>
          </m:radPr>
          <m:deg/>
          <m:e>
            <m:r>
              <m:rPr>
                <m:sty m:val="p"/>
              </m:rPr>
              <w:rPr>
                <w:rFonts w:ascii="Cambria Math" w:hAnsi="Cambria Math"/>
              </w:rPr>
              <m:t>3</m:t>
            </m:r>
          </m:e>
        </m:rad>
      </m:oMath>
    </w:p>
    <w:p w14:paraId="72D4010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149.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Đặt điện áp xoay chiều có giá trị hiệu dụng không đổi vào hai đầu cuộn sơ cấp của một máy biến thế lí tưởng, cuộn thứ cấp của máy được nối với biến trở R bằng dây dẫn điện có điện trở không đổi R</w:t>
      </w:r>
      <w:r w:rsidRPr="00564A98">
        <w:rPr>
          <w:rFonts w:ascii="Times New Roman" w:hAnsi="Times New Roman"/>
          <w:vertAlign w:val="subscript"/>
        </w:rPr>
        <w:t>0</w:t>
      </w:r>
      <w:r w:rsidRPr="00564A98">
        <w:rPr>
          <w:rFonts w:ascii="Times New Roman" w:hAnsi="Times New Roman"/>
        </w:rPr>
        <w:t>. Gọi cường độ dòng điện hiệu dụng qua cuộn dây sơ cấp là I, điện áp hiệu dụng ở hai đầu biến trở là U. Khi giá trị R tăng thì</w:t>
      </w:r>
    </w:p>
    <w:p w14:paraId="4A37F76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 tăng, U tăng.</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I giảm, U tăng.</w:t>
      </w:r>
      <w:r w:rsidRPr="00564A98">
        <w:rPr>
          <w:rFonts w:ascii="Times New Roman" w:hAnsi="Times New Roman"/>
          <w:b/>
          <w:color w:val="FF0000"/>
        </w:rPr>
        <w:tab/>
        <w:t xml:space="preserve">C. </w:t>
      </w:r>
      <w:r w:rsidRPr="00564A98">
        <w:rPr>
          <w:rFonts w:ascii="Times New Roman" w:hAnsi="Times New Roman"/>
        </w:rPr>
        <w:t>I tăng, U giảm.</w:t>
      </w:r>
      <w:r w:rsidRPr="00564A98">
        <w:rPr>
          <w:rFonts w:ascii="Times New Roman" w:hAnsi="Times New Roman"/>
          <w:b/>
          <w:color w:val="FF0000"/>
        </w:rPr>
        <w:tab/>
        <w:t xml:space="preserve">D. </w:t>
      </w:r>
      <w:r w:rsidRPr="00564A98">
        <w:rPr>
          <w:rFonts w:ascii="Times New Roman" w:hAnsi="Times New Roman"/>
        </w:rPr>
        <w:t>I giảm, U giảm.</w:t>
      </w:r>
    </w:p>
    <w:p w14:paraId="601B1B7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150.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Điện áp ở hai đầu một đoạn mạch là u=160cos100</w:t>
      </w:r>
      <m:oMath>
        <m:r>
          <m:rPr>
            <m:sty m:val="p"/>
          </m:rPr>
          <w:rPr>
            <w:rFonts w:ascii="Cambria Math" w:hAnsi="Cambria Math"/>
          </w:rPr>
          <m:t>π</m:t>
        </m:r>
      </m:oMath>
      <w:r w:rsidRPr="00564A98">
        <w:rPr>
          <w:rFonts w:ascii="Times New Roman" w:hAnsi="Times New Roman"/>
        </w:rPr>
        <w:t>t (V) (t tính bằng giây). Tại thời điểm t</w:t>
      </w:r>
      <w:r w:rsidRPr="00564A98">
        <w:rPr>
          <w:rFonts w:ascii="Times New Roman" w:hAnsi="Times New Roman"/>
          <w:vertAlign w:val="subscript"/>
        </w:rPr>
        <w:t>1</w:t>
      </w:r>
      <w:r w:rsidRPr="00564A98">
        <w:rPr>
          <w:rFonts w:ascii="Times New Roman" w:hAnsi="Times New Roman"/>
        </w:rPr>
        <w:t>, điện áp ở hai đầu đoạn mạch có giá trị là 80V và đang giảm. đến thời điểm t</w:t>
      </w:r>
      <w:r w:rsidRPr="00564A98">
        <w:rPr>
          <w:rFonts w:ascii="Times New Roman" w:hAnsi="Times New Roman"/>
          <w:vertAlign w:val="subscript"/>
        </w:rPr>
        <w:t>2</w:t>
      </w:r>
      <w:r w:rsidRPr="00564A98">
        <w:rPr>
          <w:rFonts w:ascii="Times New Roman" w:hAnsi="Times New Roman"/>
        </w:rPr>
        <w:t>=t</w:t>
      </w:r>
      <w:r w:rsidRPr="00564A98">
        <w:rPr>
          <w:rFonts w:ascii="Times New Roman" w:hAnsi="Times New Roman"/>
          <w:vertAlign w:val="subscript"/>
        </w:rPr>
        <w:t>1</w:t>
      </w:r>
      <w:r w:rsidRPr="00564A98">
        <w:rPr>
          <w:rFonts w:ascii="Times New Roman" w:hAnsi="Times New Roman"/>
        </w:rPr>
        <w:t>+0,0015s, điện áp ở hai đầu đoạn mạch có giá trị bằng</w:t>
      </w:r>
    </w:p>
    <w:p w14:paraId="0AFA419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r>
          <m:rPr>
            <m:sty m:val="p"/>
          </m:rPr>
          <w:rPr>
            <w:rFonts w:ascii="Cambria Math" w:hAnsi="Cambria Math"/>
          </w:rPr>
          <m:t>80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40V</w:t>
      </w:r>
      <w:r w:rsidRPr="00564A98">
        <w:rPr>
          <w:rFonts w:ascii="Times New Roman" w:hAnsi="Times New Roman"/>
          <w:b/>
          <w:color w:val="FF0000"/>
        </w:rPr>
        <w:tab/>
        <w:t xml:space="preserve">D. </w:t>
      </w:r>
      <w:r w:rsidRPr="00564A98">
        <w:rPr>
          <w:rFonts w:ascii="Times New Roman" w:hAnsi="Times New Roman"/>
        </w:rPr>
        <w:t>80V</w:t>
      </w:r>
    </w:p>
    <w:p w14:paraId="3DB1D8C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151.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dòng điện có cường độ i = I</w:t>
      </w:r>
      <w:r w:rsidRPr="00564A98">
        <w:rPr>
          <w:rFonts w:ascii="Times New Roman" w:hAnsi="Times New Roman"/>
          <w:vertAlign w:val="subscript"/>
        </w:rPr>
        <w:t>o</w:t>
      </w:r>
      <w:r w:rsidRPr="00564A98">
        <w:rPr>
          <w:rFonts w:ascii="Times New Roman" w:hAnsi="Times New Roman"/>
        </w:rPr>
        <w:t>cos2</w:t>
      </w:r>
      <m:oMath>
        <m:r>
          <m:rPr>
            <m:sty m:val="p"/>
          </m:rPr>
          <w:rPr>
            <w:rFonts w:ascii="Cambria Math" w:hAnsi="Cambria Math"/>
          </w:rPr>
          <m:t>π</m:t>
        </m:r>
      </m:oMath>
      <w:r w:rsidRPr="00564A98">
        <w:rPr>
          <w:rFonts w:ascii="Times New Roman" w:hAnsi="Times New Roman"/>
        </w:rPr>
        <w:t>ft. Tính từ t = 0, khoảng thời gian ngắn nhất để cường độ dòng điện này bằng 0 là 0,004 s. Giá trị của f bằng</w:t>
      </w:r>
    </w:p>
    <w:p w14:paraId="6AD6FFB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62,5 Hz.</w:t>
      </w:r>
      <w:r w:rsidRPr="00564A98">
        <w:rPr>
          <w:rFonts w:ascii="Times New Roman" w:hAnsi="Times New Roman"/>
          <w:b/>
          <w:color w:val="FF0000"/>
        </w:rPr>
        <w:tab/>
        <w:t xml:space="preserve">B. </w:t>
      </w:r>
      <w:r w:rsidRPr="00564A98">
        <w:rPr>
          <w:rFonts w:ascii="Times New Roman" w:hAnsi="Times New Roman"/>
        </w:rPr>
        <w:t>60,0 Hz.</w:t>
      </w:r>
      <w:r w:rsidRPr="00564A98">
        <w:rPr>
          <w:rFonts w:ascii="Times New Roman" w:hAnsi="Times New Roman"/>
          <w:b/>
          <w:color w:val="FF0000"/>
        </w:rPr>
        <w:tab/>
        <w:t xml:space="preserve">C. </w:t>
      </w:r>
      <w:r w:rsidRPr="00564A98">
        <w:rPr>
          <w:rFonts w:ascii="Times New Roman" w:hAnsi="Times New Roman"/>
        </w:rPr>
        <w:t>52,5 Hz.</w:t>
      </w:r>
      <w:r w:rsidRPr="00564A98">
        <w:rPr>
          <w:rFonts w:ascii="Times New Roman" w:hAnsi="Times New Roman"/>
          <w:b/>
          <w:color w:val="FF0000"/>
        </w:rPr>
        <w:tab/>
        <w:t xml:space="preserve">D. </w:t>
      </w:r>
      <w:r w:rsidRPr="00564A98">
        <w:rPr>
          <w:rFonts w:ascii="Times New Roman" w:hAnsi="Times New Roman"/>
        </w:rPr>
        <w:t>50,0 Hz.</w:t>
      </w:r>
    </w:p>
    <w:p w14:paraId="551E22F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152.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Đặt điện áp xoay chiều có giá trị hiệu dụng 220 V, tần số 50 Hz vào hai đầu một cuộn cảm thuần có độ tự cảm L thì giá trị cực đại của cường độ dòng điện trong đoạn mạch bằng </w:t>
      </w:r>
      <w:smartTag w:uri="urn:schemas-microsoft-com:office:smarttags" w:element="metricconverter">
        <w:smartTagPr>
          <w:attr w:name="ProductID" w:val="1 A"/>
        </w:smartTagPr>
        <w:r w:rsidRPr="00564A98">
          <w:rPr>
            <w:rFonts w:ascii="Times New Roman" w:hAnsi="Times New Roman"/>
          </w:rPr>
          <w:t>1 A</w:t>
        </w:r>
      </w:smartTag>
      <w:r w:rsidRPr="00564A98">
        <w:rPr>
          <w:rFonts w:ascii="Times New Roman" w:hAnsi="Times New Roman"/>
        </w:rPr>
        <w:t>. Giá trị của L bằng</w:t>
      </w:r>
    </w:p>
    <w:p w14:paraId="003063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0,99 H.</w:t>
      </w:r>
      <w:r w:rsidRPr="00564A98">
        <w:rPr>
          <w:rFonts w:ascii="Times New Roman" w:hAnsi="Times New Roman"/>
          <w:b/>
          <w:color w:val="FF0000"/>
        </w:rPr>
        <w:tab/>
        <w:t xml:space="preserve">B. </w:t>
      </w:r>
      <w:r w:rsidRPr="00564A98">
        <w:rPr>
          <w:rFonts w:ascii="Times New Roman" w:hAnsi="Times New Roman"/>
        </w:rPr>
        <w:t>0,56 H.</w:t>
      </w:r>
      <w:r w:rsidRPr="00564A98">
        <w:rPr>
          <w:rFonts w:ascii="Times New Roman" w:hAnsi="Times New Roman"/>
          <w:b/>
          <w:color w:val="FF0000"/>
        </w:rPr>
        <w:tab/>
        <w:t xml:space="preserve">C. </w:t>
      </w:r>
      <w:r w:rsidRPr="00564A98">
        <w:rPr>
          <w:rFonts w:ascii="Times New Roman" w:hAnsi="Times New Roman"/>
        </w:rPr>
        <w:t>0,86 H.</w:t>
      </w:r>
      <w:r w:rsidRPr="00564A98">
        <w:rPr>
          <w:rFonts w:ascii="Times New Roman" w:hAnsi="Times New Roman"/>
          <w:b/>
          <w:color w:val="FF0000"/>
        </w:rPr>
        <w:tab/>
        <w:t xml:space="preserve">D. </w:t>
      </w:r>
      <w:r w:rsidRPr="00564A98">
        <w:rPr>
          <w:rFonts w:ascii="Times New Roman" w:hAnsi="Times New Roman"/>
        </w:rPr>
        <w:t>0,70 H.</w:t>
      </w:r>
    </w:p>
    <w:p w14:paraId="5B59A27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153.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đoạn mạch điện xoay chiều gồm điện trở thuần mắc nối tiếp với tụ điện. Biết điện áp hiệu dụng giữa hai đầu tụ điện bằng một nửa điện áp hiệu dụng ở hai đầu đoạn mạch. Hệ số công suất của đoạn mạch bằng</w:t>
      </w:r>
    </w:p>
    <w:p w14:paraId="18B9B4E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0,87.</w:t>
      </w:r>
      <w:r w:rsidRPr="00564A98">
        <w:rPr>
          <w:rFonts w:ascii="Times New Roman" w:hAnsi="Times New Roman"/>
          <w:b/>
          <w:color w:val="FF0000"/>
        </w:rPr>
        <w:tab/>
        <w:t xml:space="preserve">B. </w:t>
      </w:r>
      <w:r w:rsidRPr="00564A98">
        <w:rPr>
          <w:rFonts w:ascii="Times New Roman" w:hAnsi="Times New Roman"/>
        </w:rPr>
        <w:t>0,92.</w:t>
      </w:r>
      <w:r w:rsidRPr="00564A98">
        <w:rPr>
          <w:rFonts w:ascii="Times New Roman" w:hAnsi="Times New Roman"/>
          <w:b/>
          <w:color w:val="FF0000"/>
        </w:rPr>
        <w:tab/>
        <w:t xml:space="preserve">C. </w:t>
      </w:r>
      <w:r w:rsidRPr="00564A98">
        <w:rPr>
          <w:rFonts w:ascii="Times New Roman" w:hAnsi="Times New Roman"/>
        </w:rPr>
        <w:t>0,50.</w:t>
      </w:r>
      <w:r w:rsidRPr="00564A98">
        <w:rPr>
          <w:rFonts w:ascii="Times New Roman" w:hAnsi="Times New Roman"/>
          <w:b/>
          <w:color w:val="FF0000"/>
        </w:rPr>
        <w:tab/>
        <w:t xml:space="preserve">D. </w:t>
      </w:r>
      <w:r w:rsidRPr="00564A98">
        <w:rPr>
          <w:rFonts w:ascii="Times New Roman" w:hAnsi="Times New Roman"/>
        </w:rPr>
        <w:t>0,71.</w:t>
      </w:r>
    </w:p>
    <w:p w14:paraId="275CC5D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154.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Đặt điện áp ổn định u = </w:t>
      </w:r>
      <w:r w:rsidRPr="00564A98">
        <w:rPr>
          <w:rFonts w:ascii="Times New Roman" w:hAnsi="Times New Roman"/>
        </w:rPr>
        <w:object w:dxaOrig="980" w:dyaOrig="380" w14:anchorId="4D299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8.6pt" o:ole="">
            <v:imagedata r:id="rId58" o:title=""/>
          </v:shape>
          <o:OLEObject Type="Embed" ProgID="Equation.DSMT4" ShapeID="_x0000_i1025" DrawAspect="Content" ObjectID="_1657570284" r:id="rId59"/>
        </w:object>
      </w:r>
      <w:r w:rsidRPr="00564A98">
        <w:rPr>
          <w:rFonts w:ascii="Times New Roman" w:hAnsi="Times New Roman"/>
        </w:rPr>
        <w:t xml:space="preserve"> vào hai đầu đoạn mạch mắc nối tiếp gồm điện trở thuần </w:t>
      </w:r>
      <m:oMath>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r w:rsidRPr="00564A98">
        <w:rPr>
          <w:rFonts w:ascii="Times New Roman" w:hAnsi="Times New Roman"/>
        </w:rPr>
        <w:t xml:space="preserve"> và tụ điện có điện dung C. Biết điện áp ở hai đầu đoạn mạch trễ pha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 xml:space="preserve"> so với cường độ dòng điện trong đoạn mạch. Dung kháng của tụ điện bằng</w:t>
      </w:r>
    </w:p>
    <w:p w14:paraId="2D1EF2D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m:oMath>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oMath>
      <w:r w:rsidRPr="00564A98">
        <w:rPr>
          <w:rFonts w:ascii="Times New Roman" w:hAnsi="Times New Roman"/>
        </w:rPr>
        <w:tab/>
      </w:r>
      <w:r w:rsidRPr="00564A98">
        <w:rPr>
          <w:rFonts w:ascii="Times New Roman" w:hAnsi="Times New Roman"/>
          <w:b/>
          <w:color w:val="FF0000"/>
          <w:u w:val="single"/>
        </w:rPr>
        <w:t xml:space="preserve">B. </w:t>
      </w:r>
      <m:oMath>
        <m:r>
          <m:rPr>
            <m:sty m:val="p"/>
          </m:rPr>
          <w:rPr>
            <w:rFonts w:ascii="Cambria Math" w:hAnsi="Cambria Math"/>
          </w:rPr>
          <m:t>40Ω</m:t>
        </m:r>
        <m:r>
          <m:rPr>
            <m:sty m:val="b"/>
          </m:rPr>
          <w:rPr>
            <w:rFonts w:ascii="Cambria Math" w:hAnsi="Cambria Math"/>
            <w:color w:val="FF0000"/>
          </w:rPr>
          <m:t xml:space="preserve">C. </m:t>
        </m:r>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r>
          <m:rPr>
            <m:sty m:val="p"/>
          </m:rPr>
          <w:rPr>
            <w:rFonts w:ascii="Cambria Math" w:hAnsi="Cambria Math"/>
          </w:rPr>
          <m:t>Ω</m:t>
        </m:r>
        <m:r>
          <m:rPr>
            <m:sty m:val="b"/>
          </m:rPr>
          <w:rPr>
            <w:rFonts w:ascii="Cambria Math" w:hAnsi="Cambria Math"/>
            <w:color w:val="FF0000"/>
          </w:rPr>
          <m:t xml:space="preserve">D. </m:t>
        </m:r>
        <m:r>
          <m:rPr>
            <m:sty m:val="p"/>
          </m:rPr>
          <w:rPr>
            <w:rFonts w:ascii="Cambria Math" w:hAnsi="Cambria Math"/>
          </w:rPr>
          <m:t>20Ω</m:t>
        </m:r>
      </m:oMath>
    </w:p>
    <w:p w14:paraId="175625BA"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59" w:name="_Toc18406523"/>
      <w:r w:rsidRPr="00564A98">
        <w:rPr>
          <w:i w:val="0"/>
          <w:sz w:val="24"/>
          <w:szCs w:val="24"/>
          <w:highlight w:val="yellow"/>
          <w:lang w:val="nl-NL"/>
        </w:rPr>
        <w:t>2014</w:t>
      </w:r>
      <w:bookmarkEnd w:id="59"/>
    </w:p>
    <w:p w14:paraId="5EF21654"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155. </w:t>
      </w:r>
      <w:r w:rsidRPr="00A3407B">
        <w:rPr>
          <w:rFonts w:ascii="Cambria" w:hAnsi="Cambria"/>
          <w:b/>
          <w:color w:val="FF0000"/>
          <w:sz w:val="18"/>
          <w:highlight w:val="yellow"/>
        </w:rPr>
        <w:t>(ĐH 14):</w:t>
      </w:r>
      <w:r w:rsidRPr="00564A98">
        <w:rPr>
          <w:rFonts w:ascii="Times New Roman" w:hAnsi="Times New Roman"/>
          <w:lang w:val="fr-FR"/>
        </w:rPr>
        <w:t xml:space="preserve"> Điện áp </w:t>
      </w:r>
      <m:oMath>
        <m:r>
          <m:rPr>
            <m:sty m:val="p"/>
          </m:rPr>
          <w:rPr>
            <w:rFonts w:ascii="Cambria Math" w:hAnsi="Cambria Math"/>
          </w:rPr>
          <m:t>u=141</m:t>
        </m:r>
        <m:rad>
          <m:radPr>
            <m:degHide m:val="1"/>
            <m:ctrlPr>
              <w:rPr>
                <w:rFonts w:ascii="Cambria Math" w:hAnsi="Cambria Math"/>
              </w:rPr>
            </m:ctrlPr>
          </m:radPr>
          <m:deg/>
          <m:e>
            <m:r>
              <m:rPr>
                <m:sty m:val="p"/>
              </m:rPr>
              <w:rPr>
                <w:rFonts w:ascii="Cambria Math" w:hAnsi="Cambria Math"/>
              </w:rPr>
              <m:t>2</m:t>
            </m:r>
          </m:e>
        </m:rad>
        <m:r>
          <m:rPr>
            <m:nor/>
          </m:rPr>
          <w:rPr>
            <w:rFonts w:ascii="Times New Roman" w:hAnsi="Times New Roman"/>
          </w:rPr>
          <m:t>cos</m:t>
        </m:r>
        <m:r>
          <m:rPr>
            <m:sty m:val="p"/>
          </m:rPr>
          <w:rPr>
            <w:rFonts w:ascii="Cambria Math" w:hAnsi="Cambria Math"/>
          </w:rPr>
          <m:t>100πt</m:t>
        </m:r>
      </m:oMath>
      <w:r w:rsidRPr="00564A98">
        <w:rPr>
          <w:rFonts w:ascii="Times New Roman" w:hAnsi="Times New Roman"/>
          <w:lang w:val="fr-FR"/>
        </w:rPr>
        <w:t xml:space="preserve"> (V) có giá trị hiệu dụng bằng</w:t>
      </w:r>
    </w:p>
    <w:p w14:paraId="084F727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141 V.</w:t>
      </w:r>
      <w:r w:rsidRPr="00564A98">
        <w:rPr>
          <w:rFonts w:ascii="Times New Roman" w:hAnsi="Times New Roman"/>
          <w:b/>
          <w:color w:val="FF0000"/>
          <w:lang w:val="fr-FR"/>
        </w:rPr>
        <w:tab/>
        <w:t xml:space="preserve">B. </w:t>
      </w:r>
      <w:r w:rsidRPr="00564A98">
        <w:rPr>
          <w:rFonts w:ascii="Times New Roman" w:hAnsi="Times New Roman"/>
          <w:lang w:val="fr-FR"/>
        </w:rPr>
        <w:t>200 V.</w:t>
      </w:r>
      <w:r w:rsidRPr="00564A98">
        <w:rPr>
          <w:rFonts w:ascii="Times New Roman" w:hAnsi="Times New Roman"/>
          <w:b/>
          <w:color w:val="FF0000"/>
          <w:lang w:val="fr-FR"/>
        </w:rPr>
        <w:tab/>
        <w:t xml:space="preserve">C. </w:t>
      </w:r>
      <w:r w:rsidRPr="00564A98">
        <w:rPr>
          <w:rFonts w:ascii="Times New Roman" w:hAnsi="Times New Roman"/>
          <w:lang w:val="fr-FR"/>
        </w:rPr>
        <w:t>100 V.</w:t>
      </w:r>
      <w:r w:rsidRPr="00564A98">
        <w:rPr>
          <w:rFonts w:ascii="Times New Roman" w:hAnsi="Times New Roman"/>
          <w:b/>
          <w:color w:val="FF0000"/>
          <w:lang w:val="fr-FR"/>
        </w:rPr>
        <w:tab/>
        <w:t xml:space="preserve">D. </w:t>
      </w:r>
      <w:r w:rsidRPr="00564A98">
        <w:rPr>
          <w:rFonts w:ascii="Times New Roman" w:hAnsi="Times New Roman"/>
          <w:lang w:val="fr-FR"/>
        </w:rPr>
        <w:t>282 V.</w:t>
      </w:r>
    </w:p>
    <w:p w14:paraId="6AE7839D"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156. </w:t>
      </w:r>
      <w:r w:rsidRPr="00A3407B">
        <w:rPr>
          <w:rFonts w:ascii="Cambria" w:hAnsi="Cambria"/>
          <w:b/>
          <w:color w:val="FF0000"/>
          <w:sz w:val="18"/>
          <w:highlight w:val="yellow"/>
        </w:rPr>
        <w:t>(ĐH 14):</w:t>
      </w:r>
      <w:r w:rsidRPr="00564A98">
        <w:rPr>
          <w:rFonts w:ascii="Times New Roman" w:hAnsi="Times New Roman"/>
          <w:lang w:val="fr-FR"/>
        </w:rPr>
        <w:t xml:space="preserve"> Dòng điện có cường độ </w:t>
      </w:r>
      <m:oMath>
        <m:r>
          <m:rPr>
            <m:sty m:val="p"/>
          </m:rPr>
          <w:rPr>
            <w:rFonts w:ascii="Cambria Math" w:hAnsi="Cambria Math"/>
          </w:rPr>
          <m:t>i=2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oMath>
      <w:r w:rsidRPr="00564A98">
        <w:rPr>
          <w:rFonts w:ascii="Times New Roman" w:hAnsi="Times New Roman"/>
          <w:lang w:val="fr-FR"/>
        </w:rPr>
        <w:t xml:space="preserve"> (A) chạy qua điện trở thuần 100</w:t>
      </w:r>
      <m:oMath>
        <m:r>
          <m:rPr>
            <m:sty m:val="p"/>
          </m:rPr>
          <w:rPr>
            <w:rFonts w:ascii="Cambria Math" w:hAnsi="Cambria Math"/>
          </w:rPr>
          <m:t>Ω</m:t>
        </m:r>
      </m:oMath>
      <w:r w:rsidRPr="00564A98">
        <w:rPr>
          <w:rFonts w:ascii="Times New Roman" w:hAnsi="Times New Roman"/>
          <w:lang w:val="fr-FR"/>
        </w:rPr>
        <w:t>. Trong 30 giây, nhiệt lượng tỏa ra trên điện trở là</w:t>
      </w:r>
    </w:p>
    <w:p w14:paraId="4EB121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12 kJ.</w:t>
      </w:r>
      <w:r w:rsidRPr="00564A98">
        <w:rPr>
          <w:rFonts w:ascii="Times New Roman" w:hAnsi="Times New Roman"/>
          <w:b/>
          <w:color w:val="FF0000"/>
          <w:lang w:val="fr-FR"/>
        </w:rPr>
        <w:tab/>
        <w:t xml:space="preserve">B. </w:t>
      </w:r>
      <w:r w:rsidRPr="00564A98">
        <w:rPr>
          <w:rFonts w:ascii="Times New Roman" w:hAnsi="Times New Roman"/>
          <w:lang w:val="fr-FR"/>
        </w:rPr>
        <w:t>24 kJ.</w:t>
      </w:r>
      <w:r w:rsidRPr="00564A98">
        <w:rPr>
          <w:rFonts w:ascii="Times New Roman" w:hAnsi="Times New Roman"/>
          <w:b/>
          <w:color w:val="FF0000"/>
          <w:lang w:val="fr-FR"/>
        </w:rPr>
        <w:tab/>
        <w:t xml:space="preserve">C. </w:t>
      </w:r>
      <w:r w:rsidRPr="00564A98">
        <w:rPr>
          <w:rFonts w:ascii="Times New Roman" w:hAnsi="Times New Roman"/>
          <w:lang w:val="fr-FR"/>
        </w:rPr>
        <w:t>4243 J.</w:t>
      </w:r>
      <w:r w:rsidRPr="00564A98">
        <w:rPr>
          <w:rFonts w:ascii="Times New Roman" w:hAnsi="Times New Roman"/>
          <w:b/>
          <w:color w:val="FF0000"/>
          <w:lang w:val="fr-FR"/>
        </w:rPr>
        <w:tab/>
        <w:t xml:space="preserve">D. </w:t>
      </w:r>
      <w:r w:rsidRPr="00564A98">
        <w:rPr>
          <w:rFonts w:ascii="Times New Roman" w:hAnsi="Times New Roman"/>
          <w:lang w:val="fr-FR"/>
        </w:rPr>
        <w:t>8485 J.</w:t>
      </w:r>
    </w:p>
    <w:p w14:paraId="7C57B687"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157. </w:t>
      </w:r>
      <w:r w:rsidRPr="00A3407B">
        <w:rPr>
          <w:rFonts w:ascii="Cambria" w:hAnsi="Cambria"/>
          <w:b/>
          <w:color w:val="FF0000"/>
          <w:sz w:val="18"/>
          <w:highlight w:val="yellow"/>
        </w:rPr>
        <w:t>(ĐH 14):</w:t>
      </w:r>
      <w:r w:rsidRPr="00564A98">
        <w:rPr>
          <w:rFonts w:ascii="Times New Roman" w:hAnsi="Times New Roman"/>
          <w:lang w:val="fr-FR"/>
        </w:rPr>
        <w:t xml:space="preserve"> 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o</m:t>
            </m:r>
          </m:sub>
        </m:sSub>
        <m:r>
          <m:rPr>
            <m:nor/>
          </m:rPr>
          <w:rPr>
            <w:rFonts w:ascii="Times New Roman" w:hAnsi="Times New Roman"/>
          </w:rPr>
          <m:t>cos</m:t>
        </m:r>
        <m:d>
          <m:dPr>
            <m:ctrlPr>
              <w:rPr>
                <w:rFonts w:ascii="Cambria Math" w:hAnsi="Cambria Math"/>
              </w:rPr>
            </m:ctrlPr>
          </m:dPr>
          <m:e>
            <m:r>
              <m:rPr>
                <m:sty m:val="p"/>
              </m:rPr>
              <w:rPr>
                <w:rFonts w:ascii="Cambria Math" w:hAnsi="Cambria Math"/>
              </w:rPr>
              <m:t>100πt+</m:t>
            </m:r>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e>
        </m:d>
        <m:d>
          <m:dPr>
            <m:ctrlPr>
              <w:rPr>
                <w:rFonts w:ascii="Cambria Math" w:hAnsi="Cambria Math"/>
              </w:rPr>
            </m:ctrlPr>
          </m:dPr>
          <m:e>
            <m:r>
              <m:rPr>
                <m:sty m:val="p"/>
              </m:rPr>
              <w:rPr>
                <w:rFonts w:ascii="Cambria Math" w:hAnsi="Cambria Math"/>
              </w:rPr>
              <m:t>V</m:t>
            </m:r>
          </m:e>
        </m:d>
      </m:oMath>
      <w:r w:rsidRPr="00564A98">
        <w:rPr>
          <w:rFonts w:ascii="Times New Roman" w:hAnsi="Times New Roman"/>
          <w:lang w:val="fr-FR"/>
        </w:rPr>
        <w:t xml:space="preserve"> vào hai đầu đoạn mạch chỉ có tụ điện thì cường độ dòng điện trong mạch là </w:t>
      </w:r>
      <m:oMath>
        <m:r>
          <m:rPr>
            <m:sty m:val="p"/>
          </m:rPr>
          <w:rPr>
            <w:rFonts w:ascii="Cambria Math" w:hAnsi="Cambria Math"/>
          </w:rPr>
          <m:t>i=</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o</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100πt+φ</m:t>
                </m:r>
              </m:e>
            </m:d>
          </m:e>
        </m:func>
        <m:d>
          <m:dPr>
            <m:ctrlPr>
              <w:rPr>
                <w:rFonts w:ascii="Cambria Math" w:hAnsi="Cambria Math"/>
              </w:rPr>
            </m:ctrlPr>
          </m:dPr>
          <m:e>
            <m:r>
              <m:rPr>
                <m:sty m:val="p"/>
              </m:rPr>
              <w:rPr>
                <w:rFonts w:ascii="Cambria Math" w:hAnsi="Cambria Math"/>
              </w:rPr>
              <m:t>A</m:t>
            </m:r>
          </m:e>
        </m:d>
      </m:oMath>
      <w:r w:rsidRPr="00564A98">
        <w:rPr>
          <w:rFonts w:ascii="Times New Roman" w:hAnsi="Times New Roman"/>
          <w:lang w:val="fr-FR"/>
        </w:rPr>
        <w:t xml:space="preserve">. Giá trị của </w:t>
      </w:r>
      <m:oMath>
        <m:r>
          <m:rPr>
            <m:sty m:val="p"/>
          </m:rPr>
          <w:rPr>
            <w:rFonts w:ascii="Cambria Math" w:hAnsi="Cambria Math"/>
          </w:rPr>
          <m:t>ϕ</m:t>
        </m:r>
      </m:oMath>
      <w:r w:rsidRPr="00564A98">
        <w:rPr>
          <w:rFonts w:ascii="Times New Roman" w:hAnsi="Times New Roman"/>
          <w:lang w:val="fr-FR"/>
        </w:rPr>
        <w:t xml:space="preserve"> bằng </w:t>
      </w:r>
    </w:p>
    <w:p w14:paraId="4C02494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m:oMath>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oMath>
      <w:r w:rsidRPr="00564A98">
        <w:rPr>
          <w:rFonts w:ascii="Times New Roman" w:hAnsi="Times New Roman"/>
          <w:lang w:val="fr-FR"/>
        </w:rPr>
        <w:t>.</w:t>
      </w:r>
      <w:r w:rsidRPr="00564A98">
        <w:rPr>
          <w:rFonts w:ascii="Times New Roman" w:hAnsi="Times New Roman"/>
          <w:b/>
          <w:color w:val="FF0000"/>
          <w:lang w:val="fr-FR"/>
        </w:rPr>
        <w:tab/>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lang w:val="fr-FR"/>
        </w:rPr>
        <w:t>.</w:t>
      </w:r>
      <w:r w:rsidRPr="00564A98">
        <w:rPr>
          <w:rFonts w:ascii="Times New Roman" w:hAnsi="Times New Roman"/>
          <w:b/>
          <w:color w:val="FF0000"/>
          <w:lang w:val="fr-FR"/>
        </w:rPr>
        <w:tab/>
        <w:t xml:space="preserve">C. </w:t>
      </w:r>
      <m:oMath>
        <m:r>
          <m:rPr>
            <m:sty m:val="p"/>
          </m:rPr>
          <w:rPr>
            <w:rFonts w:ascii="Cambria Math" w:hAnsi="Cambria Math"/>
          </w:rPr>
          <m:t>-</m:t>
        </m:r>
        <m:f>
          <m:fPr>
            <m:ctrlPr>
              <w:rPr>
                <w:rFonts w:ascii="Cambria Math" w:hAnsi="Cambria Math"/>
              </w:rPr>
            </m:ctrlPr>
          </m:fPr>
          <m:num>
            <m:r>
              <m:rPr>
                <m:sty m:val="p"/>
              </m:rPr>
              <w:rPr>
                <w:rFonts w:ascii="Cambria Math" w:hAnsi="Cambria Math"/>
              </w:rPr>
              <m:t>3π</m:t>
            </m:r>
          </m:num>
          <m:den>
            <m:r>
              <m:rPr>
                <m:sty m:val="p"/>
              </m:rPr>
              <w:rPr>
                <w:rFonts w:ascii="Cambria Math" w:hAnsi="Cambria Math"/>
              </w:rPr>
              <m:t>4</m:t>
            </m:r>
          </m:den>
        </m:f>
      </m:oMath>
      <w:r w:rsidRPr="00564A98">
        <w:rPr>
          <w:rFonts w:ascii="Times New Roman" w:hAnsi="Times New Roman"/>
          <w:lang w:val="fr-FR"/>
        </w:rPr>
        <w:t>.</w:t>
      </w:r>
      <w:r w:rsidRPr="00564A98">
        <w:rPr>
          <w:rFonts w:ascii="Times New Roman" w:hAnsi="Times New Roman"/>
          <w:b/>
          <w:color w:val="FF0000"/>
          <w:lang w:val="fr-FR"/>
        </w:rPr>
        <w:tab/>
        <w:t xml:space="preserve">D. </w:t>
      </w:r>
      <m:oMath>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lang w:val="fr-FR"/>
        </w:rPr>
        <w:t>.</w:t>
      </w:r>
    </w:p>
    <w:p w14:paraId="0EC25342"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158. </w:t>
      </w:r>
      <w:r w:rsidRPr="00A3407B">
        <w:rPr>
          <w:rFonts w:ascii="Cambria" w:hAnsi="Cambria"/>
          <w:b/>
          <w:color w:val="FF0000"/>
          <w:sz w:val="18"/>
          <w:highlight w:val="yellow"/>
        </w:rPr>
        <w:t>(ĐH 14):</w:t>
      </w:r>
      <w:r w:rsidRPr="00564A98">
        <w:rPr>
          <w:rFonts w:ascii="Times New Roman" w:hAnsi="Times New Roman"/>
          <w:lang w:val="fr-FR"/>
        </w:rPr>
        <w:t xml:space="preserve"> Một đoạn mạch điện xoay chiều gồm điện trở thuần R mắc nối tiếp với một cuộn cảm thuần có cảm kháng với giá trị bằng R. Độ lệch pha của điện áp giữa hai đầu đoạn mạch với cường độ dòng điện trong mạch bằng</w:t>
      </w:r>
    </w:p>
    <w:p w14:paraId="5000C75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lang w:val="fr-FR"/>
        </w:rPr>
        <w:t>.</w:t>
      </w:r>
      <w:r w:rsidRPr="00564A98">
        <w:rPr>
          <w:rFonts w:ascii="Times New Roman" w:hAnsi="Times New Roman"/>
          <w:b/>
          <w:color w:val="FF0000"/>
          <w:lang w:val="fr-FR"/>
        </w:rPr>
        <w:tab/>
        <w:t xml:space="preserve">B. </w:t>
      </w:r>
      <w:r w:rsidRPr="00564A98">
        <w:rPr>
          <w:rFonts w:ascii="Times New Roman" w:hAnsi="Times New Roman"/>
          <w:lang w:val="fr-FR"/>
        </w:rPr>
        <w:t>0.</w:t>
      </w:r>
      <w:r w:rsidRPr="00564A98">
        <w:rPr>
          <w:rFonts w:ascii="Times New Roman" w:hAnsi="Times New Roman"/>
          <w:b/>
          <w:color w:val="FF0000"/>
          <w:lang w:val="fr-FR"/>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lang w:val="fr-FR"/>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lang w:val="fr-FR"/>
        </w:rPr>
        <w:t>.</w:t>
      </w:r>
    </w:p>
    <w:p w14:paraId="48ED4A6C"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159. </w:t>
      </w:r>
      <w:r w:rsidRPr="00A3407B">
        <w:rPr>
          <w:rFonts w:ascii="Cambria" w:hAnsi="Cambria"/>
          <w:b/>
          <w:color w:val="FF0000"/>
          <w:sz w:val="18"/>
          <w:highlight w:val="yellow"/>
        </w:rPr>
        <w:t>(ĐH 14):</w:t>
      </w:r>
      <w:r w:rsidRPr="00564A98">
        <w:rPr>
          <w:rFonts w:ascii="Times New Roman" w:hAnsi="Times New Roman"/>
          <w:lang w:val="fr-FR"/>
        </w:rPr>
        <w:t xml:space="preserve"> Đặt điện áp </w:t>
      </w:r>
      <m:oMath>
        <m:r>
          <m:rPr>
            <m:sty m:val="p"/>
          </m:rPr>
          <w:rPr>
            <w:rFonts w:ascii="Cambria Math" w:hAnsi="Cambria Math"/>
          </w:rPr>
          <m:t>u=U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d>
          <m:dPr>
            <m:ctrlPr>
              <w:rPr>
                <w:rFonts w:ascii="Cambria Math" w:hAnsi="Cambria Math"/>
              </w:rPr>
            </m:ctrlPr>
          </m:dPr>
          <m:e>
            <m:r>
              <m:rPr>
                <m:sty m:val="p"/>
              </m:rPr>
              <w:rPr>
                <w:rFonts w:ascii="Cambria Math" w:hAnsi="Cambria Math"/>
              </w:rPr>
              <m:t>V</m:t>
            </m:r>
          </m:e>
        </m:d>
      </m:oMath>
      <w:r w:rsidRPr="00564A98">
        <w:rPr>
          <w:rFonts w:ascii="Times New Roman" w:hAnsi="Times New Roman"/>
          <w:lang w:val="fr-FR"/>
        </w:rPr>
        <w:t xml:space="preserve"> (với U và </w:t>
      </w:r>
      <m:oMath>
        <m:r>
          <m:rPr>
            <m:sty m:val="p"/>
          </m:rPr>
          <w:rPr>
            <w:rFonts w:ascii="Cambria Math" w:hAnsi="Cambria Math"/>
          </w:rPr>
          <m:t>ω</m:t>
        </m:r>
      </m:oMath>
      <w:r w:rsidRPr="00564A98">
        <w:rPr>
          <w:rFonts w:ascii="Times New Roman" w:hAnsi="Times New Roman"/>
          <w:lang w:val="fr-FR"/>
        </w:rPr>
        <w:t xml:space="preserve"> không đổi) vào hai đầu đoạn mạch mắc nối tiếp gồm đèn sợi đốt có ghi 220V – 100W, cuộn cảm thuần có độ tự cảm L và tụ điện có điện dung C. Khi đó đèn sáng đúng công suất định mức. Nếu nối tắt hai bản tụ điện thì đèn chỉ sáng với công suất bằng 50W. Trong hai trường hợp, coi điện trở của đèn như nhau, bỏ qua độ tự cảm của đèn. Dung kháng của tụ điện </w:t>
      </w:r>
      <w:r w:rsidRPr="00564A98">
        <w:rPr>
          <w:rFonts w:ascii="Times New Roman" w:hAnsi="Times New Roman"/>
          <w:b/>
          <w:lang w:val="fr-FR"/>
        </w:rPr>
        <w:t xml:space="preserve">không </w:t>
      </w:r>
      <w:r w:rsidRPr="00564A98">
        <w:rPr>
          <w:rFonts w:ascii="Times New Roman" w:hAnsi="Times New Roman"/>
          <w:lang w:val="fr-FR"/>
        </w:rPr>
        <w:t>thể là giá trị nào trong các giá trị sau?</w:t>
      </w:r>
    </w:p>
    <w:p w14:paraId="524CF2F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345</w:t>
      </w:r>
      <m:oMath>
        <m:r>
          <m:rPr>
            <m:sty m:val="p"/>
          </m:rPr>
          <w:rPr>
            <w:rFonts w:ascii="Cambria Math" w:hAnsi="Cambria Math"/>
          </w:rPr>
          <m:t>Ω</m:t>
        </m:r>
      </m:oMath>
      <w:r w:rsidRPr="00564A98">
        <w:rPr>
          <w:rFonts w:ascii="Times New Roman" w:hAnsi="Times New Roman"/>
          <w:lang w:val="fr-FR"/>
        </w:rPr>
        <w:t>.</w:t>
      </w:r>
      <w:r w:rsidRPr="00564A98">
        <w:rPr>
          <w:rFonts w:ascii="Times New Roman" w:hAnsi="Times New Roman"/>
          <w:b/>
          <w:color w:val="FF0000"/>
          <w:lang w:val="fr-FR"/>
        </w:rPr>
        <w:tab/>
        <w:t xml:space="preserve">B. </w:t>
      </w:r>
      <w:r w:rsidRPr="00564A98">
        <w:rPr>
          <w:rFonts w:ascii="Times New Roman" w:hAnsi="Times New Roman"/>
          <w:lang w:val="fr-FR"/>
        </w:rPr>
        <w:t>484</w:t>
      </w:r>
      <m:oMath>
        <m:r>
          <m:rPr>
            <m:sty m:val="p"/>
          </m:rPr>
          <w:rPr>
            <w:rFonts w:ascii="Cambria Math" w:hAnsi="Cambria Math"/>
          </w:rPr>
          <m:t>Ω</m:t>
        </m:r>
      </m:oMath>
      <w:r w:rsidRPr="00564A98">
        <w:rPr>
          <w:rFonts w:ascii="Times New Roman" w:hAnsi="Times New Roman"/>
          <w:lang w:val="fr-FR"/>
        </w:rPr>
        <w:t>.</w:t>
      </w:r>
      <w:r w:rsidRPr="00564A98">
        <w:rPr>
          <w:rFonts w:ascii="Times New Roman" w:hAnsi="Times New Roman"/>
          <w:b/>
          <w:color w:val="FF0000"/>
          <w:lang w:val="fr-FR"/>
        </w:rPr>
        <w:tab/>
        <w:t xml:space="preserve">C. </w:t>
      </w:r>
      <w:r w:rsidRPr="00564A98">
        <w:rPr>
          <w:rFonts w:ascii="Times New Roman" w:hAnsi="Times New Roman"/>
          <w:lang w:val="fr-FR"/>
        </w:rPr>
        <w:t>475</w:t>
      </w:r>
      <m:oMath>
        <m:r>
          <m:rPr>
            <m:sty m:val="p"/>
          </m:rPr>
          <w:rPr>
            <w:rFonts w:ascii="Cambria Math" w:hAnsi="Cambria Math"/>
          </w:rPr>
          <m:t>Ω</m:t>
        </m:r>
      </m:oMath>
      <w:r w:rsidRPr="00564A98">
        <w:rPr>
          <w:rFonts w:ascii="Times New Roman" w:hAnsi="Times New Roman"/>
          <w:lang w:val="fr-FR"/>
        </w:rPr>
        <w:t>.</w:t>
      </w:r>
      <w:r w:rsidRPr="00564A98">
        <w:rPr>
          <w:rFonts w:ascii="Times New Roman" w:hAnsi="Times New Roman"/>
          <w:b/>
          <w:color w:val="FF0000"/>
          <w:lang w:val="fr-FR"/>
        </w:rPr>
        <w:tab/>
        <w:t xml:space="preserve">D. </w:t>
      </w:r>
      <w:r w:rsidRPr="00564A98">
        <w:rPr>
          <w:rFonts w:ascii="Times New Roman" w:hAnsi="Times New Roman"/>
          <w:lang w:val="fr-FR"/>
        </w:rPr>
        <w:t>274</w:t>
      </w:r>
      <m:oMath>
        <m:r>
          <m:rPr>
            <m:sty m:val="p"/>
          </m:rPr>
          <w:rPr>
            <w:rFonts w:ascii="Cambria Math" w:hAnsi="Cambria Math"/>
          </w:rPr>
          <m:t>Ω</m:t>
        </m:r>
      </m:oMath>
      <w:r w:rsidRPr="00564A98">
        <w:rPr>
          <w:rFonts w:ascii="Times New Roman" w:hAnsi="Times New Roman"/>
          <w:lang w:val="fr-FR"/>
        </w:rPr>
        <w:t>.</w:t>
      </w:r>
    </w:p>
    <w:p w14:paraId="6D10DBFE" w14:textId="77777777" w:rsidR="00A3407B" w:rsidRPr="00564A98" w:rsidRDefault="00A3407B" w:rsidP="009D1D88">
      <w:pPr>
        <w:tabs>
          <w:tab w:val="left" w:pos="992"/>
        </w:tabs>
        <w:spacing w:line="360" w:lineRule="auto"/>
        <w:jc w:val="both"/>
        <w:rPr>
          <w:rFonts w:ascii="Times New Roman" w:hAnsi="Times New Roman"/>
          <w:lang w:val="fr-FR"/>
        </w:rPr>
      </w:pPr>
      <w:r w:rsidRPr="00564A98">
        <w:rPr>
          <w:rFonts w:ascii="Times New Roman" w:hAnsi="Times New Roman"/>
          <w:b/>
          <w:noProof/>
        </w:rPr>
        <mc:AlternateContent>
          <mc:Choice Requires="wpg">
            <w:drawing>
              <wp:anchor distT="0" distB="0" distL="114300" distR="114300" simplePos="0" relativeHeight="252092416" behindDoc="0" locked="0" layoutInCell="0" allowOverlap="1" wp14:anchorId="50C3CBE9" wp14:editId="02727840">
                <wp:simplePos x="0" y="0"/>
                <wp:positionH relativeFrom="margin">
                  <wp:align>center</wp:align>
                </wp:positionH>
                <wp:positionV relativeFrom="paragraph">
                  <wp:posOffset>146050</wp:posOffset>
                </wp:positionV>
                <wp:extent cx="2608580" cy="447040"/>
                <wp:effectExtent l="0" t="0" r="1270" b="29210"/>
                <wp:wrapSquare wrapText="bothSides"/>
                <wp:docPr id="1657"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447040"/>
                          <a:chOff x="4224" y="11921"/>
                          <a:chExt cx="4108" cy="704"/>
                        </a:xfrm>
                      </wpg:grpSpPr>
                      <wps:wsp>
                        <wps:cNvPr id="1658" name="Text Box 735"/>
                        <wps:cNvSpPr txBox="1">
                          <a:spLocks noChangeArrowheads="1"/>
                        </wps:cNvSpPr>
                        <wps:spPr bwMode="auto">
                          <a:xfrm>
                            <a:off x="7584" y="1201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4FD82C" w14:textId="77777777" w:rsidR="00A3407B" w:rsidRPr="00FB49EA" w:rsidRDefault="00A3407B" w:rsidP="00A3407B">
                              <w:pPr>
                                <w:jc w:val="center"/>
                                <w:rPr>
                                  <w:vertAlign w:val="subscript"/>
                                </w:rPr>
                              </w:pPr>
                              <w:r w:rsidRPr="00FB49EA">
                                <w:t>B</w:t>
                              </w:r>
                            </w:p>
                          </w:txbxContent>
                        </wps:txbx>
                        <wps:bodyPr rot="0" vert="horz" wrap="square" lIns="91440" tIns="45720" rIns="91440" bIns="45720" anchor="t" anchorCtr="0" upright="1">
                          <a:noAutofit/>
                        </wps:bodyPr>
                      </wps:wsp>
                      <wps:wsp>
                        <wps:cNvPr id="1659" name="Rectangle 736"/>
                        <wps:cNvSpPr>
                          <a:spLocks noChangeArrowheads="1"/>
                        </wps:cNvSpPr>
                        <wps:spPr bwMode="auto">
                          <a:xfrm>
                            <a:off x="5681" y="12351"/>
                            <a:ext cx="567" cy="187"/>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660" name="Group 737"/>
                        <wpg:cNvGrpSpPr>
                          <a:grpSpLocks/>
                        </wpg:cNvGrpSpPr>
                        <wpg:grpSpPr bwMode="auto">
                          <a:xfrm>
                            <a:off x="6774" y="12301"/>
                            <a:ext cx="720" cy="180"/>
                            <a:chOff x="2880" y="2700"/>
                            <a:chExt cx="6840" cy="1440"/>
                          </a:xfrm>
                        </wpg:grpSpPr>
                        <wpg:grpSp>
                          <wpg:cNvPr id="1661" name="Group 738"/>
                          <wpg:cNvGrpSpPr>
                            <a:grpSpLocks/>
                          </wpg:cNvGrpSpPr>
                          <wpg:grpSpPr bwMode="auto">
                            <a:xfrm>
                              <a:off x="7380" y="2700"/>
                              <a:ext cx="1440" cy="1440"/>
                              <a:chOff x="2880" y="2520"/>
                              <a:chExt cx="1440" cy="1440"/>
                            </a:xfrm>
                          </wpg:grpSpPr>
                          <wpg:grpSp>
                            <wpg:cNvPr id="1662" name="Group 739"/>
                            <wpg:cNvGrpSpPr>
                              <a:grpSpLocks/>
                            </wpg:cNvGrpSpPr>
                            <wpg:grpSpPr bwMode="auto">
                              <a:xfrm>
                                <a:off x="2880" y="2520"/>
                                <a:ext cx="1440" cy="1080"/>
                                <a:chOff x="2880" y="2520"/>
                                <a:chExt cx="2160" cy="1080"/>
                              </a:xfrm>
                            </wpg:grpSpPr>
                            <wps:wsp>
                              <wps:cNvPr id="1663" name="Arc 74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Arc 74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742"/>
                            <wpg:cNvGrpSpPr>
                              <a:grpSpLocks/>
                            </wpg:cNvGrpSpPr>
                            <wpg:grpSpPr bwMode="auto">
                              <a:xfrm flipV="1">
                                <a:off x="3780" y="3600"/>
                                <a:ext cx="540" cy="360"/>
                                <a:chOff x="2880" y="2520"/>
                                <a:chExt cx="2160" cy="1080"/>
                              </a:xfrm>
                            </wpg:grpSpPr>
                            <wps:wsp>
                              <wps:cNvPr id="1666" name="Arc 74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Arc 74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68" name="Group 745"/>
                          <wpg:cNvGrpSpPr>
                            <a:grpSpLocks/>
                          </wpg:cNvGrpSpPr>
                          <wpg:grpSpPr bwMode="auto">
                            <a:xfrm>
                              <a:off x="8280" y="2700"/>
                              <a:ext cx="1440" cy="1080"/>
                              <a:chOff x="2880" y="2520"/>
                              <a:chExt cx="2160" cy="1080"/>
                            </a:xfrm>
                          </wpg:grpSpPr>
                          <wps:wsp>
                            <wps:cNvPr id="1669" name="Arc 74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Arc 74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748"/>
                          <wpg:cNvGrpSpPr>
                            <a:grpSpLocks/>
                          </wpg:cNvGrpSpPr>
                          <wpg:grpSpPr bwMode="auto">
                            <a:xfrm>
                              <a:off x="6480" y="2700"/>
                              <a:ext cx="1440" cy="1440"/>
                              <a:chOff x="2880" y="2520"/>
                              <a:chExt cx="1440" cy="1440"/>
                            </a:xfrm>
                          </wpg:grpSpPr>
                          <wpg:grpSp>
                            <wpg:cNvPr id="1672" name="Group 749"/>
                            <wpg:cNvGrpSpPr>
                              <a:grpSpLocks/>
                            </wpg:cNvGrpSpPr>
                            <wpg:grpSpPr bwMode="auto">
                              <a:xfrm>
                                <a:off x="2880" y="2520"/>
                                <a:ext cx="1440" cy="1080"/>
                                <a:chOff x="2880" y="2520"/>
                                <a:chExt cx="2160" cy="1080"/>
                              </a:xfrm>
                            </wpg:grpSpPr>
                            <wps:wsp>
                              <wps:cNvPr id="1673" name="Arc 75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Arc 75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752"/>
                            <wpg:cNvGrpSpPr>
                              <a:grpSpLocks/>
                            </wpg:cNvGrpSpPr>
                            <wpg:grpSpPr bwMode="auto">
                              <a:xfrm flipV="1">
                                <a:off x="3780" y="3600"/>
                                <a:ext cx="540" cy="360"/>
                                <a:chOff x="2880" y="2520"/>
                                <a:chExt cx="2160" cy="1080"/>
                              </a:xfrm>
                            </wpg:grpSpPr>
                            <wps:wsp>
                              <wps:cNvPr id="1676" name="Arc 75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Arc 75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78" name="Group 755"/>
                          <wpg:cNvGrpSpPr>
                            <a:grpSpLocks/>
                          </wpg:cNvGrpSpPr>
                          <wpg:grpSpPr bwMode="auto">
                            <a:xfrm>
                              <a:off x="5580" y="2700"/>
                              <a:ext cx="1440" cy="1440"/>
                              <a:chOff x="2880" y="2520"/>
                              <a:chExt cx="1440" cy="1440"/>
                            </a:xfrm>
                          </wpg:grpSpPr>
                          <wpg:grpSp>
                            <wpg:cNvPr id="1679" name="Group 756"/>
                            <wpg:cNvGrpSpPr>
                              <a:grpSpLocks/>
                            </wpg:cNvGrpSpPr>
                            <wpg:grpSpPr bwMode="auto">
                              <a:xfrm>
                                <a:off x="2880" y="2520"/>
                                <a:ext cx="1440" cy="1080"/>
                                <a:chOff x="2880" y="2520"/>
                                <a:chExt cx="2160" cy="1080"/>
                              </a:xfrm>
                            </wpg:grpSpPr>
                            <wps:wsp>
                              <wps:cNvPr id="1680" name="Arc 75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Arc 75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759"/>
                            <wpg:cNvGrpSpPr>
                              <a:grpSpLocks/>
                            </wpg:cNvGrpSpPr>
                            <wpg:grpSpPr bwMode="auto">
                              <a:xfrm flipV="1">
                                <a:off x="3780" y="3600"/>
                                <a:ext cx="540" cy="360"/>
                                <a:chOff x="2880" y="2520"/>
                                <a:chExt cx="2160" cy="1080"/>
                              </a:xfrm>
                            </wpg:grpSpPr>
                            <wps:wsp>
                              <wps:cNvPr id="1683" name="Arc 76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Arc 76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85" name="Group 762"/>
                          <wpg:cNvGrpSpPr>
                            <a:grpSpLocks/>
                          </wpg:cNvGrpSpPr>
                          <wpg:grpSpPr bwMode="auto">
                            <a:xfrm>
                              <a:off x="4680" y="2700"/>
                              <a:ext cx="1440" cy="1440"/>
                              <a:chOff x="2880" y="2520"/>
                              <a:chExt cx="1440" cy="1440"/>
                            </a:xfrm>
                          </wpg:grpSpPr>
                          <wpg:grpSp>
                            <wpg:cNvPr id="1686" name="Group 763"/>
                            <wpg:cNvGrpSpPr>
                              <a:grpSpLocks/>
                            </wpg:cNvGrpSpPr>
                            <wpg:grpSpPr bwMode="auto">
                              <a:xfrm>
                                <a:off x="2880" y="2520"/>
                                <a:ext cx="1440" cy="1080"/>
                                <a:chOff x="2880" y="2520"/>
                                <a:chExt cx="2160" cy="1080"/>
                              </a:xfrm>
                            </wpg:grpSpPr>
                            <wps:wsp>
                              <wps:cNvPr id="1687" name="Arc 76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Arc 76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766"/>
                            <wpg:cNvGrpSpPr>
                              <a:grpSpLocks/>
                            </wpg:cNvGrpSpPr>
                            <wpg:grpSpPr bwMode="auto">
                              <a:xfrm flipV="1">
                                <a:off x="3780" y="3600"/>
                                <a:ext cx="540" cy="360"/>
                                <a:chOff x="2880" y="2520"/>
                                <a:chExt cx="2160" cy="1080"/>
                              </a:xfrm>
                            </wpg:grpSpPr>
                            <wps:wsp>
                              <wps:cNvPr id="1690" name="Arc 76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Arc 76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92" name="Group 769"/>
                          <wpg:cNvGrpSpPr>
                            <a:grpSpLocks/>
                          </wpg:cNvGrpSpPr>
                          <wpg:grpSpPr bwMode="auto">
                            <a:xfrm>
                              <a:off x="3780" y="2700"/>
                              <a:ext cx="1440" cy="1440"/>
                              <a:chOff x="2880" y="2520"/>
                              <a:chExt cx="1440" cy="1440"/>
                            </a:xfrm>
                          </wpg:grpSpPr>
                          <wpg:grpSp>
                            <wpg:cNvPr id="1693" name="Group 770"/>
                            <wpg:cNvGrpSpPr>
                              <a:grpSpLocks/>
                            </wpg:cNvGrpSpPr>
                            <wpg:grpSpPr bwMode="auto">
                              <a:xfrm>
                                <a:off x="2880" y="2520"/>
                                <a:ext cx="1440" cy="1080"/>
                                <a:chOff x="2880" y="2520"/>
                                <a:chExt cx="2160" cy="1080"/>
                              </a:xfrm>
                            </wpg:grpSpPr>
                            <wps:wsp>
                              <wps:cNvPr id="1694" name="Arc 77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Arc 77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773"/>
                            <wpg:cNvGrpSpPr>
                              <a:grpSpLocks/>
                            </wpg:cNvGrpSpPr>
                            <wpg:grpSpPr bwMode="auto">
                              <a:xfrm flipV="1">
                                <a:off x="3780" y="3600"/>
                                <a:ext cx="540" cy="360"/>
                                <a:chOff x="2880" y="2520"/>
                                <a:chExt cx="2160" cy="1080"/>
                              </a:xfrm>
                            </wpg:grpSpPr>
                            <wps:wsp>
                              <wps:cNvPr id="1697" name="Arc 77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Arc 77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99" name="Group 776"/>
                          <wpg:cNvGrpSpPr>
                            <a:grpSpLocks/>
                          </wpg:cNvGrpSpPr>
                          <wpg:grpSpPr bwMode="auto">
                            <a:xfrm>
                              <a:off x="2880" y="2700"/>
                              <a:ext cx="1440" cy="1440"/>
                              <a:chOff x="2880" y="2520"/>
                              <a:chExt cx="1440" cy="1440"/>
                            </a:xfrm>
                          </wpg:grpSpPr>
                          <wpg:grpSp>
                            <wpg:cNvPr id="1700" name="Group 777"/>
                            <wpg:cNvGrpSpPr>
                              <a:grpSpLocks/>
                            </wpg:cNvGrpSpPr>
                            <wpg:grpSpPr bwMode="auto">
                              <a:xfrm>
                                <a:off x="2880" y="2520"/>
                                <a:ext cx="1440" cy="1080"/>
                                <a:chOff x="2880" y="2520"/>
                                <a:chExt cx="2160" cy="1080"/>
                              </a:xfrm>
                            </wpg:grpSpPr>
                            <wps:wsp>
                              <wps:cNvPr id="1701" name="Arc 77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Arc 77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780"/>
                            <wpg:cNvGrpSpPr>
                              <a:grpSpLocks/>
                            </wpg:cNvGrpSpPr>
                            <wpg:grpSpPr bwMode="auto">
                              <a:xfrm flipV="1">
                                <a:off x="3780" y="3600"/>
                                <a:ext cx="540" cy="360"/>
                                <a:chOff x="2880" y="2520"/>
                                <a:chExt cx="2160" cy="1080"/>
                              </a:xfrm>
                            </wpg:grpSpPr>
                            <wps:wsp>
                              <wps:cNvPr id="1704" name="Arc 78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Arc 78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706" name="Group 783"/>
                        <wpg:cNvGrpSpPr>
                          <a:grpSpLocks/>
                        </wpg:cNvGrpSpPr>
                        <wpg:grpSpPr bwMode="auto">
                          <a:xfrm>
                            <a:off x="4954" y="12251"/>
                            <a:ext cx="187" cy="374"/>
                            <a:chOff x="7971" y="3684"/>
                            <a:chExt cx="187" cy="374"/>
                          </a:xfrm>
                        </wpg:grpSpPr>
                        <wps:wsp>
                          <wps:cNvPr id="1707" name="Line 784"/>
                          <wps:cNvCnPr>
                            <a:cxnSpLocks noChangeShapeType="1"/>
                          </wps:cNvCnPr>
                          <wps:spPr bwMode="auto">
                            <a:xfrm>
                              <a:off x="7971"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8" name="Line 785"/>
                          <wps:cNvCnPr>
                            <a:cxnSpLocks noChangeShapeType="1"/>
                          </wps:cNvCnPr>
                          <wps:spPr bwMode="auto">
                            <a:xfrm>
                              <a:off x="8158"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09" name="Line 786"/>
                        <wps:cNvCnPr>
                          <a:cxnSpLocks noChangeShapeType="1"/>
                        </wps:cNvCnPr>
                        <wps:spPr bwMode="auto">
                          <a:xfrm flipH="1">
                            <a:off x="4564" y="12447"/>
                            <a:ext cx="374" cy="0"/>
                          </a:xfrm>
                          <a:prstGeom prst="line">
                            <a:avLst/>
                          </a:prstGeom>
                          <a:noFill/>
                          <a:ln w="127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0" name="Text Box 787"/>
                        <wps:cNvSpPr txBox="1">
                          <a:spLocks noChangeArrowheads="1"/>
                        </wps:cNvSpPr>
                        <wps:spPr bwMode="auto">
                          <a:xfrm>
                            <a:off x="4224" y="12007"/>
                            <a:ext cx="54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1498E4" w14:textId="77777777" w:rsidR="00A3407B" w:rsidRPr="00FB49EA" w:rsidRDefault="00A3407B" w:rsidP="00A3407B">
                              <w:pPr>
                                <w:jc w:val="center"/>
                                <w:rPr>
                                  <w:vertAlign w:val="subscript"/>
                                </w:rPr>
                              </w:pPr>
                              <w:r w:rsidRPr="00FB49EA">
                                <w:t>A</w:t>
                              </w:r>
                            </w:p>
                          </w:txbxContent>
                        </wps:txbx>
                        <wps:bodyPr rot="0" vert="horz" wrap="square" lIns="91440" tIns="45720" rIns="91440" bIns="45720" anchor="t" anchorCtr="0" upright="1">
                          <a:noAutofit/>
                        </wps:bodyPr>
                      </wps:wsp>
                      <wps:wsp>
                        <wps:cNvPr id="1711" name="Text Box 788"/>
                        <wps:cNvSpPr txBox="1">
                          <a:spLocks noChangeArrowheads="1"/>
                        </wps:cNvSpPr>
                        <wps:spPr bwMode="auto">
                          <a:xfrm>
                            <a:off x="6844" y="11961"/>
                            <a:ext cx="60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817CF6" w14:textId="77777777" w:rsidR="00A3407B" w:rsidRPr="00FB49EA" w:rsidRDefault="00A3407B" w:rsidP="00A3407B">
                              <w:pPr>
                                <w:jc w:val="center"/>
                              </w:pPr>
                              <w:r w:rsidRPr="00FB49EA">
                                <w:t>L</w:t>
                              </w:r>
                            </w:p>
                          </w:txbxContent>
                        </wps:txbx>
                        <wps:bodyPr rot="0" vert="horz" wrap="square" lIns="91440" tIns="45720" rIns="91440" bIns="45720" anchor="t" anchorCtr="0" upright="1">
                          <a:noAutofit/>
                        </wps:bodyPr>
                      </wps:wsp>
                      <wps:wsp>
                        <wps:cNvPr id="1712" name="Text Box 789"/>
                        <wps:cNvSpPr txBox="1">
                          <a:spLocks noChangeArrowheads="1"/>
                        </wps:cNvSpPr>
                        <wps:spPr bwMode="auto">
                          <a:xfrm>
                            <a:off x="4664" y="1192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CF8D93" w14:textId="77777777" w:rsidR="00A3407B" w:rsidRPr="00FB49EA" w:rsidRDefault="00A3407B" w:rsidP="00A3407B">
                              <w:pPr>
                                <w:jc w:val="center"/>
                                <w:rPr>
                                  <w:vertAlign w:val="subscript"/>
                                </w:rPr>
                              </w:pPr>
                              <w:r w:rsidRPr="00FB49EA">
                                <w:t>C</w:t>
                              </w:r>
                            </w:p>
                          </w:txbxContent>
                        </wps:txbx>
                        <wps:bodyPr rot="0" vert="horz" wrap="square" lIns="91440" tIns="45720" rIns="91440" bIns="45720" anchor="t" anchorCtr="0" upright="1">
                          <a:noAutofit/>
                        </wps:bodyPr>
                      </wps:wsp>
                      <wps:wsp>
                        <wps:cNvPr id="1713" name="Line 790"/>
                        <wps:cNvCnPr>
                          <a:cxnSpLocks noChangeShapeType="1"/>
                        </wps:cNvCnPr>
                        <wps:spPr bwMode="auto">
                          <a:xfrm>
                            <a:off x="5154" y="12441"/>
                            <a:ext cx="53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4" name="Text Box 791"/>
                        <wps:cNvSpPr txBox="1">
                          <a:spLocks noChangeArrowheads="1"/>
                        </wps:cNvSpPr>
                        <wps:spPr bwMode="auto">
                          <a:xfrm>
                            <a:off x="5604" y="1199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01350A" w14:textId="77777777" w:rsidR="00A3407B" w:rsidRPr="00FB49EA" w:rsidRDefault="00A3407B" w:rsidP="00A3407B">
                              <w:pPr>
                                <w:jc w:val="center"/>
                                <w:rPr>
                                  <w:vertAlign w:val="subscript"/>
                                </w:rPr>
                              </w:pPr>
                              <w:r>
                                <w:t>X</w:t>
                              </w:r>
                            </w:p>
                          </w:txbxContent>
                        </wps:txbx>
                        <wps:bodyPr rot="0" vert="horz" wrap="square" lIns="91440" tIns="45720" rIns="91440" bIns="45720" anchor="t" anchorCtr="0" upright="1">
                          <a:noAutofit/>
                        </wps:bodyPr>
                      </wps:wsp>
                      <wps:wsp>
                        <wps:cNvPr id="1715" name="Line 792"/>
                        <wps:cNvCnPr>
                          <a:cxnSpLocks noChangeShapeType="1"/>
                        </wps:cNvCnPr>
                        <wps:spPr bwMode="auto">
                          <a:xfrm>
                            <a:off x="7494" y="12427"/>
                            <a:ext cx="450" cy="0"/>
                          </a:xfrm>
                          <a:prstGeom prst="line">
                            <a:avLst/>
                          </a:prstGeom>
                          <a:noFill/>
                          <a:ln w="1270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 name="Text Box 793"/>
                        <wps:cNvSpPr txBox="1">
                          <a:spLocks noChangeArrowheads="1"/>
                        </wps:cNvSpPr>
                        <wps:spPr bwMode="auto">
                          <a:xfrm>
                            <a:off x="5124" y="12071"/>
                            <a:ext cx="57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C1029" w14:textId="77777777" w:rsidR="00A3407B" w:rsidRPr="008B6A1B" w:rsidRDefault="00A3407B" w:rsidP="00A3407B">
                              <w:r>
                                <w:t>M</w:t>
                              </w:r>
                            </w:p>
                          </w:txbxContent>
                        </wps:txbx>
                        <wps:bodyPr rot="0" vert="horz" wrap="square" lIns="91440" tIns="45720" rIns="91440" bIns="45720" anchor="t" anchorCtr="0" upright="1">
                          <a:noAutofit/>
                        </wps:bodyPr>
                      </wps:wsp>
                      <wps:wsp>
                        <wps:cNvPr id="1717" name="Line 794"/>
                        <wps:cNvCnPr>
                          <a:cxnSpLocks noChangeShapeType="1"/>
                        </wps:cNvCnPr>
                        <wps:spPr bwMode="auto">
                          <a:xfrm flipV="1">
                            <a:off x="4504" y="12361"/>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795"/>
                        <wps:cNvCnPr>
                          <a:cxnSpLocks noChangeShapeType="1"/>
                        </wps:cNvCnPr>
                        <wps:spPr bwMode="auto">
                          <a:xfrm>
                            <a:off x="6250" y="12440"/>
                            <a:ext cx="53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 name="Line 796"/>
                        <wps:cNvCnPr>
                          <a:cxnSpLocks noChangeShapeType="1"/>
                        </wps:cNvCnPr>
                        <wps:spPr bwMode="auto">
                          <a:xfrm flipV="1">
                            <a:off x="7880" y="1234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Oval 797"/>
                        <wps:cNvSpPr>
                          <a:spLocks noChangeArrowheads="1"/>
                        </wps:cNvSpPr>
                        <wps:spPr bwMode="auto">
                          <a:xfrm>
                            <a:off x="5374" y="1241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1" name="Oval 798"/>
                        <wps:cNvSpPr>
                          <a:spLocks noChangeArrowheads="1"/>
                        </wps:cNvSpPr>
                        <wps:spPr bwMode="auto">
                          <a:xfrm>
                            <a:off x="6500" y="12410"/>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22" name="Text Box 799"/>
                        <wps:cNvSpPr txBox="1">
                          <a:spLocks noChangeArrowheads="1"/>
                        </wps:cNvSpPr>
                        <wps:spPr bwMode="auto">
                          <a:xfrm>
                            <a:off x="6250" y="12060"/>
                            <a:ext cx="57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1C9A0" w14:textId="77777777" w:rsidR="00A3407B" w:rsidRPr="008B6A1B" w:rsidRDefault="00A3407B" w:rsidP="00A3407B">
                              <w: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4" o:spid="_x0000_s1054" style="position:absolute;left:0;text-align:left;margin-left:0;margin-top:11.5pt;width:205.4pt;height:35.2pt;z-index:252092416;mso-position-horizontal:center;mso-position-horizontal-relative:margin" coordorigin="4224,11921" coordsize="410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" o:allowincell="f">
                <v:shape id="Text Box 735" o:spid="_x0000_s1055" type="#_x0000_t202" style="position:absolute;left:7584;top:12011;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GyMUA&#10;AADdAAAADwAAAGRycy9kb3ducmV2LnhtbESPT2vCQBDF74LfYRnBm+5aVNroKmIpeGrR/gFvQ3ZM&#10;gtnZkN2a+O07h4K3Gd6b936z3va+VjdqYxXYwmxqQBHnwVVcWPj6fJs8g4oJ2WEdmCzcKcJ2Mxys&#10;MXOh4yPdTqlQEsIxQwtlSk2mdcxL8hinoSEW7RJaj0nWttCuxU7Cfa2fjFlqjxVLQ4kN7UvKr6df&#10;b+H7/XL+mZuP4tUvmi70RrN/0daOR/1uBSpRnx7m/+uDE/zlQ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4bIxQAAAN0AAAAPAAAAAAAAAAAAAAAAAJgCAABkcnMv&#10;ZG93bnJldi54bWxQSwUGAAAAAAQABAD1AAAAigMAAAAA&#10;" filled="f" stroked="f">
                  <v:textbox>
                    <w:txbxContent>
                      <w:p w14:paraId="364FD82C" w14:textId="77777777" w:rsidR="00A3407B" w:rsidRPr="00FB49EA" w:rsidRDefault="00A3407B" w:rsidP="00A3407B">
                        <w:pPr>
                          <w:jc w:val="center"/>
                          <w:rPr>
                            <w:vertAlign w:val="subscript"/>
                          </w:rPr>
                        </w:pPr>
                        <w:r w:rsidRPr="00FB49EA">
                          <w:t>B</w:t>
                        </w:r>
                      </w:p>
                    </w:txbxContent>
                  </v:textbox>
                </v:shape>
                <v:rect id="Rectangle 736" o:spid="_x0000_s1056" style="position:absolute;left:5681;top:12351;width:56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sscMA&#10;AADdAAAADwAAAGRycy9kb3ducmV2LnhtbERP32vCMBB+H/g/hBN8m6mDyqxGEdmGgjCmBV+P5GyL&#10;zaU0qe3215vBYG/38f281WawtbhT6yvHCmbTBASxdqbiQkF+fn9+BeEDssHaMSn4Jg+b9ehphZlx&#10;PX/R/RQKEUPYZ6igDKHJpPS6JIt+6hriyF1dazFE2BbStNjHcFvLlySZS4sVx4YSG9qVpG+nzirQ&#10;i+7QF3z4xJ/cpx+X7k0f01ypyXjYLkEEGsK/+M+9N3H+PF3A7zfxB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sscMAAADdAAAADwAAAAAAAAAAAAAAAACYAgAAZHJzL2Rv&#10;d25yZXYueG1sUEsFBgAAAAAEAAQA9QAAAIgDAAAAAA==&#10;" fillcolor="silver"/>
                <v:group id="Group 737" o:spid="_x0000_s1057" style="position:absolute;left:6774;top:12301;width:720;height:180" coordorigin="2880,2700" coordsize="68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group id="Group 738" o:spid="_x0000_s1058" style="position:absolute;left:73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group id="Group 739" o:spid="_x0000_s105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Arc 740" o:spid="_x0000_s106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9CMUA&#10;AADdAAAADwAAAGRycy9kb3ducmV2LnhtbERP22rCQBB9L/Qflin41mxaMUh0lWIRglrFC6WP0+yY&#10;pGZnQ3bV9O/dQsG3OZzrjKedqcWFWldZVvASxSCIc6srLhQc9vPnIQjnkTXWlknBLzmYTh4fxphq&#10;e+UtXXa+ECGEXYoKSu+bVEqXl2TQRbYhDtzRtgZ9gG0hdYvXEG5q+RrHiTRYcWgosaFZSflpdzYK&#10;3GZ1WPMxG3wss/Vi/v3587Xid6V6T93bCISnzt/F/+5Mh/lJ0oe/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H0I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41" o:spid="_x0000_s106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3N8MA&#10;AADdAAAADwAAAGRycy9kb3ducmV2LnhtbESPwWrDMBBE74X+g9hAb40ctxbBiWJKIG2PbZIPWKyN&#10;bWKtjKTazt9HhUJvu8zM29ltNdtejORD51jDapmBIK6d6bjRcD4dntcgQkQ22DsmDTcKUO0eH7ZY&#10;GjfxN43H2IgE4VCihjbGoZQy1C1ZDEs3ECft4rzFmFbfSONxSnDbyzzLlLTYcbrQ4kD7lurr8cdq&#10;OHXq6z3nvUqgMRbu8OHPxYvWT4v5bQMi0hz/zX/pT5PqK/UKv9+kEe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e3N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742" o:spid="_x0000_s106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zKayfCAAAA3QAAAA8A&#10;AAAAAAAAAAAAAAAAqgIAAGRycy9kb3ducmV2LnhtbFBLBQYAAAAABAAEAPoAAACZAwAAAAA=&#10;">
                      <v:shape id="Arc 743" o:spid="_x0000_s106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fekMUA&#10;AADdAAAADwAAAGRycy9kb3ducmV2LnhtbERPTWvCQBC9C/0PyxR6002FBkndhFIRglpLrRSPY3ZM&#10;UrOzIbtq+u9dQehtHu9zpllvGnGmztWWFTyPIhDEhdU1lwq23/PhBITzyBoby6Tgjxxk6cNgiom2&#10;F/6i88aXIoSwS1BB5X2bSOmKigy6kW2JA3ewnUEfYFdK3eElhJtGjqMolgZrDg0VtvReUXHcnIwC&#10;97narvmQv3ws8/Vivv/53a14ptTTY//2CsJT7//Fd3euw/w4juH2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96Q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44" o:spid="_x0000_s106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pQMIA&#10;AADdAAAADwAAAGRycy9kb3ducmV2LnhtbESP0YrCMBBF3xf8hzCCb2uqYpRqFBF093FX/YChGdti&#10;MylJrPXvNwuCbzPce8/cWW9724iOfKgda5iMMxDEhTM1lxou58PnEkSIyAYbx6ThSQG2m8HHGnPj&#10;HvxL3SmWIkE45KihirHNpQxFRRbD2LXESbs6bzGm1ZfSeHwkuG3kNMuUtFhzulBhS/uKitvpbjWc&#10;a/VznPJeJVAX5+7w5S/zmdajYb9bgYjUx7f5lf42qb5SC/j/Jo0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SlA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745" o:spid="_x0000_s1065" style="position:absolute;left:8280;top:270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Arc 746" o:spid="_x0000_s106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K4sQA&#10;AADdAAAADwAAAGRycy9kb3ducmV2LnhtbERP22rCQBB9F/oPyxR8000Fg6auUipC8EqtlD5Os2OS&#10;NjsbsqvGv3cFoW9zONeZzFpTiTM1rrSs4KUfgSDOrC45V3D4XPRGIJxH1lhZJgVXcjCbPnUmmGh7&#10;4Q86730uQgi7BBUU3teJlC4ryKDr25o4cEfbGPQBNrnUDV5CuKnkIIpiabDk0FBgTe8FZX/7k1Hg&#10;duvDlo/pcLNKt8vFz9fv95rnSnWf27dXEJ5a/y9+uFMd5sfxG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SuL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747" o:spid="_x0000_s106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Un6cIA&#10;AADdAAAADwAAAGRycy9kb3ducmV2LnhtbESPQW/CMAyF75P4D5GRuI0UEAUVAkJIbDtuwA+wGtNW&#10;NE6VZKX8e3yYtNuz/Pz5ve1+cK3qKcTGs4HZNANFXHrbcGXgejm9r0HFhGyx9UwGnhRhvxu9bbGw&#10;/sE/1J9TpQTCsUADdUpdoXUsa3IYp74jlt3NB4dJxlBpG/AhcNfqeZbl2mHD8qHGjo41lffzrzNw&#10;afLvjzkfcwH1aelPn+G6XBgzGQ+HDahEQ/o3/11/WYmfryS/tBEJ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Sfp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748" o:spid="_x0000_s1068" style="position:absolute;left:64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group id="Group 749" o:spid="_x0000_s106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Arc 750" o:spid="_x0000_s107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r1cUA&#10;AADdAAAADwAAAGRycy9kb3ducmV2LnhtbERP22rCQBB9F/oPyxR8aza11Ep0FakIoVqLF8THaXZM&#10;YrOzIbtq+vduoeDbHM51RpPWVOJCjSstK3iOYhDEmdUl5wp22/nTAITzyBory6TglxxMxg+dESba&#10;XnlNl43PRQhhl6CCwvs6kdJlBRl0ka2JA3e0jUEfYJNL3eA1hJtK9uK4Lw2WHBoKrOm9oOxnczYK&#10;3Ndyt+Jj+vq5SFcf8+/96bDkmVLdx3Y6BOGp9XfxvzvVYX7/7QX+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evV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51" o:spid="_x0000_s107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h6sIA&#10;AADdAAAADwAAAGRycy9kb3ducmV2LnhtbESP3YrCMBCF7wXfIYzgnab+ValGEcFdL9efBxiasS02&#10;k5LE2n37jSDs3QznnG/ObHadqUVLzleWFUzGCQji3OqKCwW363G0AuEDssbaMin4JQ+7bb+3wUzb&#10;F5+pvYRCRAj7DBWUITSZlD4vyaAf24Y4anfrDIa4ukJqh68IN7WcJkkqDVYcL5TY0KGk/HF5GgXX&#10;Kv35mvIhjaA2LOzx290WM6WGg26/BhGoC//mT/qkY/10OYf3N3EE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iHq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752" o:spid="_x0000_s107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kT/frCAAAA3QAAAA8A&#10;AAAAAAAAAAAAAAAAqgIAAGRycy9kb3ducmV2LnhtbFBLBQYAAAAABAAEAPoAAACZAwAAAAA=&#10;">
                      <v:shape id="Arc 753" o:spid="_x0000_s107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5ITcQA&#10;AADdAAAADwAAAGRycy9kb3ducmV2LnhtbERP22rCQBB9F/oPyxR8000Fo6SuUipC8EqtlD5Os2OS&#10;NjsbsqvGv3cFoW9zONeZzFpTiTM1rrSs4KUfgSDOrC45V3D4XPTGIJxH1lhZJgVXcjCbPnUmmGh7&#10;4Q86730uQgi7BBUU3teJlC4ryKDr25o4cEfbGPQBNrnUDV5CuKnkIIpiabDk0FBgTe8FZX/7k1Hg&#10;duvDlo/pcLNKt8vFz9fv95rnSnWf27dXEJ5a/y9+uFMd5sejG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SE3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754" o:spid="_x0000_s107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ncMA&#10;AADdAAAADwAAAGRycy9kb3ducmV2LnhtbESP0WrCQBBF3wv+wzKCb3VjxCipq5RAbB9b9QOG7DQJ&#10;ZmfD7jaJf98tCL7NcO89c2d/nEwnBnK+taxgtUxAEFdWt1wruF7K1x0IH5A1dpZJwZ08HA+zlz3m&#10;2o78TcM51CJC2OeooAmhz6X0VUMG/dL2xFH7sc5giKurpXY4RrjpZJokmTTYcrzQYE9FQ9Xt/GsU&#10;XNrs65RykUXQEDa2/HDXzVqpxXx6fwMRaApP8yP9qWP9bLuF/2/iCP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y/n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755" o:spid="_x0000_s1075" style="position:absolute;left:55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group id="Group 756" o:spid="_x0000_s1076"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Arc 757" o:spid="_x0000_s107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FhcgA&#10;AADdAAAADwAAAGRycy9kb3ducmV2LnhtbESPT2vCQBDF74V+h2UEb3WjoEjqKmIRglqLfyg9TrNj&#10;kjY7G7Krpt++cyj0NsN7895vZovO1epGbag8GxgOElDEubcVFwbOp/XTFFSIyBZrz2TghwIs5o8P&#10;M0ytv/OBbsdYKAnhkKKBMsYm1TrkJTkMA98Qi3bxrcMoa1to2+Jdwl2tR0ky0Q4rloYSG1qVlH8f&#10;r85AeNud93zJxq/bbL9Zf75/fez4xZh+r1s+g4rUxX/z33VmBX8yF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LgWF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758" o:spid="_x0000_s107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yVcAA&#10;AADdAAAADwAAAGRycy9kb3ducmV2LnhtbESPzarCMBCF94LvEEZwp6mKRapRRPDq0r8HGJqxLTaT&#10;ksTa+/ZGENzNcM755sxq05latOR8ZVnBZJyAIM6trrhQcLvuRwsQPiBrrC2Tgn/ysFn3eyvMtH3x&#10;mdpLKESEsM9QQRlCk0np85IM+rFtiKN2t85giKsrpHb4inBTy2mSpNJgxfFCiQ3tSsofl6dRcK3S&#10;09+Ud2kEtWFu9wd3m8+UGg667RJEoC78zN/0Ucf66WICn2/iCH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zyVcAAAADdAAAADwAAAAAAAAAAAAAAAACYAgAAZHJzL2Rvd25y&#10;ZXYueG1sUEsFBgAAAAAEAAQA9QAAAIUDAAAAAA==&#10;" path="m-1,nfc11929,,21600,9670,21600,21600em-1,nsc11929,,21600,9670,21600,21600l,21600,-1,xe" filled="f">
                        <v:path arrowok="t" o:extrusionok="f" o:connecttype="custom" o:connectlocs="0,0;1080,1080;0,1080" o:connectangles="0,0,0"/>
                      </v:shape>
                    </v:group>
                    <v:group id="Group 759" o:spid="_x0000_s1079"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8VqcEAAADdAAAADwAAAGRycy9kb3ducmV2LnhtbERPS4vCMBC+L/gfwgje&#10;1lQpItUoIriIeNn6wOPQjG2wmZQmq/XfbwTB23x8z5kvO1uLO7XeOFYwGiYgiAunDZcKjofN9xSE&#10;D8gaa8ek4Ekelove1xwz7R78S/c8lCKGsM9QQRVCk0npi4os+qFriCN3da3FEGFbSt3iI4bbWo6T&#10;ZCItGo4NFTa0rqi45X9WwWllUkrPl90+KYi2Wl5+cpMqNeh3qxmIQF34iN/urY7zJ9MxvL6JJ8jF&#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y8VqcEAAADdAAAADwAA&#10;AAAAAAAAAAAAAACqAgAAZHJzL2Rvd25yZXYueG1sUEsFBgAAAAAEAAQA+gAAAJgDAAAAAA==&#10;">
                      <v:shape id="Arc 760" o:spid="_x0000_s108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8sUA&#10;AADdAAAADwAAAGRycy9kb3ducmV2LnhtbERP22rCQBB9L/Qflin4VjcqFYluRCxCUGvxgvRxmp1c&#10;bHY2ZFdN/75bKPRtDuc6s3lnanGj1lWWFQz6EQjizOqKCwWn4+p5AsJ5ZI21ZVLwTQ7myePDDGNt&#10;77yn28EXIoSwi1FB6X0TS+mykgy6vm2IA5fb1qAPsC2kbvEewk0th1E0lgYrDg0lNrQsKfs6XI0C&#10;97497ThPX9426W69+jxfPrb8qlTvqVtMQXjq/L/4z53qMH88GcH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vy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61" o:spid="_x0000_s108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RzcMA&#10;AADdAAAADwAAAGRycy9kb3ducmV2LnhtbESP0WrCQBBF3wv+wzKCb3VjrEGiq0ggbR9b9QOG7JgE&#10;s7Nhd5vEv3cLhb7NcO89c2d/nEwnBnK+taxgtUxAEFdWt1wruF7K1y0IH5A1dpZJwYM8HA+zlz3m&#10;2o78TcM51CJC2OeooAmhz6X0VUMG/dL2xFG7WWcwxNXVUjscI9x0Mk2STBpsOV5osKeioep+/jEK&#10;Lm329Z5ykUXQEDa2/HDXzVqpxXw67UAEmsK/+S/9qWP9bPsGv9/EEeTh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tRz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762" o:spid="_x0000_s1082" style="position:absolute;left:46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group id="Group 763" o:spid="_x0000_s1083"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Arc 764" o:spid="_x0000_s108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d8cUA&#10;AADdAAAADwAAAGRycy9kb3ducmV2LnhtbERP22rCQBB9F/yHZYS+6aaFqkRXKRUhtF6oFfFxzI5J&#10;anY2ZLca/94VBN/mcK4znjamFGeqXWFZwWsvAkGcWl1wpmD7O+8OQTiPrLG0TAqu5GA6abfGGGt7&#10;4R86b3wmQgi7GBXk3lexlC7NyaDr2Yo4cEdbG/QB1pnUNV5CuCnlWxT1pcGCQ0OOFX3mlJ42/0aB&#10;Wy+2Kz4m78vvZPU1P+z+9gueKfXSaT5GIDw1/il+uBMd5veHA7h/E0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53x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65" o:spid="_x0000_s108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byMIA&#10;AADdAAAADwAAAGRycy9kb3ducmV2LnhtbESPQYvCMBCF7wv+hzCCtzVVsUg1igi6HnfVHzA0Y1ts&#10;JiWJtfvvncPC3t4wb755b7MbXKt6CrHxbGA2zUARl942XBm4XY+fK1AxIVtsPZOBX4qw244+NlhY&#10;/+If6i+pUgLhWKCBOqWu0DqWNTmMU98Ry+7ug8MkY6i0DfgSuGv1PMty7bBh+VBjR4eaysfl6Qxc&#10;m/z7NOdDLqA+Lf3xK9yWC2Mm42G/BpVoSP/mv+uzlfj5SuJKG5G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lvI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766" o:spid="_x0000_s1086"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i4fYwwAAAN0AAAAP&#10;AAAAAAAAAAAAAAAAAKoCAABkcnMvZG93bnJldi54bWxQSwUGAAAAAAQABAD6AAAAmgMAAAAA&#10;">
                      <v:shape id="Arc 767" o:spid="_x0000_s108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TWMgA&#10;AADdAAAADwAAAGRycy9kb3ducmV2LnhtbESPT2vCQBDF74LfYRmht7qxULGpqxSLEOqfUiulx2l2&#10;TKLZ2ZDdavz2nUPB2wzvzXu/mc47V6sztaHybGA0TEAR595WXBjYfy7vJ6BCRLZYeyYDVwown/V7&#10;U0ytv/AHnXexUBLCIUUDZYxNqnXIS3IYhr4hFu3gW4dR1rbQtsWLhLtaPyTJWDusWBpKbGhRUn7a&#10;/ToD4X293/Ihe9yssu3b8ufr+L3mV2PuBt3LM6hIXbyZ/68zK/jjJ+GXb2QEP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95NY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768" o:spid="_x0000_s108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kiMEA&#10;AADdAAAADwAAAGRycy9kb3ducmV2LnhtbESP3YrCMBCF7xd8hzCCd2uqYtFqFBF0vfTvAYZmbIvN&#10;pCSx1rffCIJ3M5xzvjmzXHemFi05X1lWMBomIIhzqysuFFwvu98ZCB+QNdaWScGLPKxXvZ8lZto+&#10;+UTtORQiQthnqKAMocmk9HlJBv3QNsRRu1lnMMTVFVI7fEa4qeU4SVJpsOJ4ocSGtiXl9/PDKLhU&#10;6XE/5m0aQW2Y2t2fu04nSg363WYBIlAXvuZP+qBj/XQ+gvc3c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ZIj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v:group id="Group 769" o:spid="_x0000_s1089" style="position:absolute;left:37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group id="Group 770" o:spid="_x0000_s1090"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Arc 771" o:spid="_x0000_s109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VW8UA&#10;AADdAAAADwAAAGRycy9kb3ducmV2LnhtbERP22rCQBB9F/oPyxR8azaVVmp0FakIoVqLF8THaXZM&#10;YrOzIbtq+vduoeDbHM51RpPWVOJCjSstK3iOYhDEmdUl5wp22/nTGwjnkTVWlknBLzmYjB86I0y0&#10;vfKaLhufixDCLkEFhfd1IqXLCjLoIlsTB+5oG4M+wCaXusFrCDeV7MVxXxosOTQUWNN7QdnP5mwU&#10;uK/lbsXH9PVzka4+5t/702HJM6W6j+10CMJT6+/if3eqw/z+4AX+vgkn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JVb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72" o:spid="_x0000_s109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ii8MA&#10;AADdAAAADwAAAGRycy9kb3ducmV2LnhtbESPwWrDMBBE74X8g9hAb42cFJvEiRJCwG2PbewPWKyN&#10;bWKtjKTY7t9XhUJvu8zM29nDaTa9GMn5zrKC9SoBQVxb3XGjoCqLly0IH5A19pZJwTd5OB0XTwfM&#10;tZ34i8ZraESEsM9RQRvCkEvp65YM+pUdiKN2s85giKtrpHY4Rbjp5SZJMmmw43ihxYEuLdX368Mo&#10;KLvs823DlyyCxpDa4t1V6atSz8v5vAcRaA7/5r/0h471s10Kv9/EEe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5ii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773" o:spid="_x0000_s1093"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nNhXfCAAAA3QAAAA8A&#10;AAAAAAAAAAAAAAAAqgIAAGRycy9kb3ducmV2LnhtbFBLBQYAAAAABAAEAPoAAACZAwAAAAA=&#10;">
                      <v:shape id="Arc 774" o:spid="_x0000_s109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LLMUA&#10;AADdAAAADwAAAGRycy9kb3ducmV2LnhtbERP22rCQBB9F/yHZYS+1Y0FL01dpViEoFapivRxzI5J&#10;anY2ZFeNf98tFHybw7nOeNqYUlypdoVlBb1uBII4tbrgTMF+N38egXAeWWNpmRTcycF00m6NMdb2&#10;xl903fpMhBB2MSrIva9iKV2ak0HXtRVx4E62NugDrDOpa7yFcFPKlygaSIMFh4YcK5rllJ63F6PA&#10;bVb7NZ+S/ucyWS/mx8PP94o/lHrqNO9vIDw1/iH+dyc6zB+8DuHvm3C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gss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75" o:spid="_x0000_s109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FcIA&#10;AADdAAAADwAAAGRycy9kb3ducmV2LnhtbESPQW/CMAyF75P4D5GRuI0UEBUUAkJIbDtuwA+wGtNW&#10;NE6VZKX8e3yYtNuz/Pz5ve1+cK3qKcTGs4HZNANFXHrbcGXgejm9r0DFhGyx9UwGnhRhvxu9bbGw&#10;/sE/1J9TpQTCsUADdUpdoXUsa3IYp74jlt3NB4dJxlBpG/AhcNfqeZbl2mHD8qHGjo41lffzrzNw&#10;afLvjzkfcwH1aelPn+G6XBgzGQ+HDahEQ/o3/11/WYmfryWutBEJ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80V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776" o:spid="_x0000_s1096" style="position:absolute;left:28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group id="Group 777" o:spid="_x0000_s1097"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CkBscAAADdAAAADwAAAGRycy9kb3ducmV2LnhtbESPQWvCQBCF70L/wzKF&#10;3nSTFm2JriLSlh5EMBaKtyE7JsHsbMhuk/jvnUOhtxnem/e+WW1G16ieulB7NpDOElDEhbc1lwa+&#10;Tx/TN1AhIltsPJOBGwXYrB8mK8ysH/hIfR5LJSEcMjRQxdhmWoeiIodh5lti0S6+cxhl7UptOxwk&#10;3DX6OUkW2mHN0lBhS7uKimv+6wx8DjhsX9L3fn+97G7n0/zws0/JmKfHcbsEFWmM/+a/6y8r+K+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CkBscAAADd&#10;AAAADwAAAAAAAAAAAAAAAACqAgAAZHJzL2Rvd25yZXYueG1sUEsFBgAAAAAEAAQA+gAAAJ4DAAAA&#10;AA==&#10;">
                      <v:shape id="Arc 778" o:spid="_x0000_s109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2cQA&#10;AADdAAAADwAAAGRycy9kb3ducmV2LnhtbERP22rCQBB9L/gPywh9qxsFrURXKYoQ6o2qlD5Os2MS&#10;zc6G7Krx712h0Lc5nOuMp40pxZVqV1hW0O1EIIhTqwvOFBz2i7chCOeRNZaWScGdHEwnrZcxxtre&#10;+IuuO5+JEMIuRgW591UspUtzMug6tiIO3NHWBn2AdSZ1jbcQbkrZi6KBNFhwaMixollO6Xl3MQrc&#10;dnXY8DHpr5fJ5nPx+336WfFcqdd28zEC4anx/+I/d6LD/PeoC89vwgl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QrNn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779" o:spid="_x0000_s109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g5cMA&#10;AADdAAAADwAAAGRycy9kb3ducmV2LnhtbESPwWrDMBBE74H+g9hCb4kUF7vFjRJKIE2OrZMPWKyt&#10;bWKtjKTa7t9HgUJvu8zM29nNbra9GMmHzrGG9UqBIK6d6bjRcDkflq8gQkQ22DsmDb8UYLd9WGyw&#10;NG7iLxqr2IgE4VCihjbGoZQy1C1ZDCs3ECft23mLMa2+kcbjlOC2l5lShbTYcbrQ4kD7lupr9WM1&#10;nLvi8yPjfZFAY8zd4egv+bPWT4/z+xuISHP8N/+lTybVf1EZ3L9JI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xg5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780" o:spid="_x0000_s1100"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dRvPXCAAAA3QAAAA8A&#10;AAAAAAAAAAAAAAAAqgIAAGRycy9kb3ducmV2LnhtbFBLBQYAAAAABAAEAPoAAACZAwAAAAA=&#10;">
                      <v:shape id="Arc 781" o:spid="_x0000_s110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PQcUA&#10;AADdAAAADwAAAGRycy9kb3ducmV2LnhtbERP22rCQBB9F/oPyxR8M5uWaiV1ldIiBG+lKqWP0+yY&#10;RLOzIbtq/Hu3IPg2h3Od0aQ1lThR40rLCp6iGARxZnXJuYLtZtobgnAeWWNlmRRcyMFk/NAZYaLt&#10;mb/ptPa5CCHsElRQeF8nUrqsIIMusjVx4Ha2MegDbHKpGzyHcFPJ5zgeSIMlh4YCa/ooKDusj0aB&#10;+1psV7xL+8t5uppN/372vwv+VKr72L6/gfDU+rv45k51mP8av8D/N+EEO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w9B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782" o:spid="_x0000_s110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4kcMA&#10;AADdAAAADwAAAGRycy9kb3ducmV2LnhtbESP3YrCMBCF74V9hzAL3mmq0u7SNcoi+HOp1QcYmtm2&#10;2ExKkq317Y0geDfDOeebM8v1YFrRk/ONZQWzaQKCuLS64UrB5bydfIPwAVlja5kU3MnDevUxWmKu&#10;7Y1P1BehEhHCPkcFdQhdLqUvazLop7YjjtqfdQZDXF0ltcNbhJtWzpMkkwYbjhdq7GhTU3kt/o2C&#10;c5Mdd3PeZBHUh9Ru9+6SLpQafw6/PyACDeFtfqUPOtb/SlJ4fhNH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X4k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v:group id="Group 783" o:spid="_x0000_s1103" style="position:absolute;left:4954;top:12251;width:187;height:374" coordorigin="7971,3684" coordsize="18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line id="Line 784" o:spid="_x0000_s1104" style="position:absolute;visibility:visible;mso-wrap-style:square" from="7971,3684" to="797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UDFMMAAADdAAAADwAAAGRycy9kb3ducmV2LnhtbERPTWvCQBC9F/wPywi91Y0VVKKriKCW&#10;3hpF8DZkxyQmO5vubjT9926h0Ns83ucs171pxJ2crywrGI8SEMS51RUXCk7H3dschA/IGhvLpOCH&#10;PKxXg5clpto++IvuWShEDGGfooIyhDaV0uclGfQj2xJH7mqdwRChK6R2+IjhppHvSTKVBiuODSW2&#10;tC0pr7POKDh3GV9u9c412O0Ph+v5u/aTT6Veh/1mASJQH/7Ff+4PHefPkhn8fhN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AxTDAAAA3QAAAA8AAAAAAAAAAAAA&#10;AAAAoQIAAGRycy9kb3ducmV2LnhtbFBLBQYAAAAABAAEAPkAAACRAwAAAAA=&#10;" strokeweight="1.5pt"/>
                  <v:line id="Line 785" o:spid="_x0000_s1105" style="position:absolute;visibility:visible;mso-wrap-style:square" from="8158,3684" to="8158,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ZsYAAADdAAAADwAAAGRycy9kb3ducmV2LnhtbESPQWvCQBCF74X+h2UKvdVNK9iSukop&#10;qMWbsQi9DdkxSZOdTXc3Gv+9cxB6m+G9ee+b+XJ0nTpRiI1nA8+TDBRx6W3DlYHv/erpDVRMyBY7&#10;z2TgQhGWi/u7OebWn3lHpyJVSkI45migTqnPtY5lTQ7jxPfEoh19cJhkDZW2Ac8S7jr9kmUz7bBh&#10;aaixp8+ayrYYnIHDUPDPb7sKHQ7rzeZ4+GvjdGvM48P48Q4q0Zj+zbfrLyv4r5ngyjcy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Kl2bGAAAA3QAAAA8AAAAAAAAA&#10;AAAAAAAAoQIAAGRycy9kb3ducmV2LnhtbFBLBQYAAAAABAAEAPkAAACUAwAAAAA=&#10;" strokeweight="1.5pt"/>
                </v:group>
                <v:line id="Line 786" o:spid="_x0000_s1106" style="position:absolute;flip:x;visibility:visible;mso-wrap-style:square" from="4564,12447" to="4938,1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6xsUAAADdAAAADwAAAGRycy9kb3ducmV2LnhtbERPTWsCMRC9C/6HMIK3mijS2tUoUihK&#10;cQvVHtrbsBl3VzeTdRN1/femUPA2j/c5s0VrK3GhxpeONQwHCgRx5kzJuYbv3fvTBIQPyAYrx6Th&#10;Rh4W825nholxV/6iyzbkIoawT1BDEUKdSOmzgiz6gauJI7d3jcUQYZNL0+A1httKjpR6lhZLjg0F&#10;1vRWUHbcnq0GK4f70+/B/KxG6ef4Y3NMD+qWat3vtcspiEBteIj/3WsT57+oV/j7Jp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H6xsUAAADdAAAADwAAAAAAAAAA&#10;AAAAAAChAgAAZHJzL2Rvd25yZXYueG1sUEsFBgAAAAAEAAQA+QAAAJMDAAAAAA==&#10;" strokeweight="1pt">
                  <v:stroke startarrowwidth="narrow" startarrowlength="short" endarrow="oval" endarrowwidth="narrow" endarrowlength="short"/>
                </v:line>
                <v:shape id="Text Box 787" o:spid="_x0000_s1107" type="#_x0000_t202" style="position:absolute;left:4224;top:12007;width:54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8k8UA&#10;AADdAAAADwAAAGRycy9kb3ducmV2LnhtbESPT2vCQBDF70K/wzIFb7qrWG1TVymK4Kmi/QO9Ddkx&#10;Cc3Ohuxq0m/fOQjeZnhv3vvNct37Wl2pjVVgC5OxAUWcB1dxYeHzYzd6BhUTssM6MFn4owjr1cNg&#10;iZkLHR/pekqFkhCOGVooU2oyrWNeksc4Dg2xaOfQekyytoV2LXYS7ms9NWauPVYsDSU2tCkp/z1d&#10;vIWv9/PP98wciq1/arrQG83+RVs7fOzfXkEl6tPdfLveO8FfT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jyTxQAAAN0AAAAPAAAAAAAAAAAAAAAAAJgCAABkcnMv&#10;ZG93bnJldi54bWxQSwUGAAAAAAQABAD1AAAAigMAAAAA&#10;" filled="f" stroked="f">
                  <v:textbox>
                    <w:txbxContent>
                      <w:p w14:paraId="101498E4" w14:textId="77777777" w:rsidR="00A3407B" w:rsidRPr="00FB49EA" w:rsidRDefault="00A3407B" w:rsidP="00A3407B">
                        <w:pPr>
                          <w:jc w:val="center"/>
                          <w:rPr>
                            <w:vertAlign w:val="subscript"/>
                          </w:rPr>
                        </w:pPr>
                        <w:r w:rsidRPr="00FB49EA">
                          <w:t>A</w:t>
                        </w:r>
                      </w:p>
                    </w:txbxContent>
                  </v:textbox>
                </v:shape>
                <v:shape id="Text Box 788" o:spid="_x0000_s1108" type="#_x0000_t202" style="position:absolute;left:6844;top:11961;width:6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ZCMIA&#10;AADdAAAADwAAAGRycy9kb3ducmV2LnhtbERPTWvCQBC9C/0PyxR6091IW2vqKqIIPVnUKngbsmMS&#10;mp0N2dXEf+8Kgrd5vM+ZzDpbiQs1vnSsIRkoEMSZMyXnGv52q/4XCB+QDVaOScOVPMymL70Jpsa1&#10;vKHLNuQihrBPUUMRQp1K6bOCLPqBq4kjd3KNxRBhk0vTYBvDbSWHSn1KiyXHhgJrWhSU/W/PVsN+&#10;fToe3tVvvrQfdes6JdmOpdZvr938G0SgLjzFD/ePifNHS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pkIwgAAAN0AAAAPAAAAAAAAAAAAAAAAAJgCAABkcnMvZG93&#10;bnJldi54bWxQSwUGAAAAAAQABAD1AAAAhwMAAAAA&#10;" filled="f" stroked="f">
                  <v:textbox>
                    <w:txbxContent>
                      <w:p w14:paraId="2F817CF6" w14:textId="77777777" w:rsidR="00A3407B" w:rsidRPr="00FB49EA" w:rsidRDefault="00A3407B" w:rsidP="00A3407B">
                        <w:pPr>
                          <w:jc w:val="center"/>
                        </w:pPr>
                        <w:r w:rsidRPr="00FB49EA">
                          <w:t>L</w:t>
                        </w:r>
                      </w:p>
                    </w:txbxContent>
                  </v:textbox>
                </v:shape>
                <v:shape id="Text Box 789" o:spid="_x0000_s1109" type="#_x0000_t202" style="position:absolute;left:4664;top:11921;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f8MA&#10;AADdAAAADwAAAGRycy9kb3ducmV2LnhtbERPS2vCQBC+C/6HZQredFexPlJXEaXQU8X4gN6G7JiE&#10;ZmdDdmvSf98tCN7m43vOatPZStyp8aVjDeORAkGcOVNyruF8eh8uQPiAbLByTBp+ycNm3e+tMDGu&#10;5SPd05CLGMI+QQ1FCHUipc8KsuhHriaO3M01FkOETS5Ng20Mt5WcKDWTFkuODQXWtCso+05/rIbL&#10;5+3rOlWHfG9f69Z1SrJdSq0HL932DUSgLjzFD/eHifPn4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f8MAAADdAAAADwAAAAAAAAAAAAAAAACYAgAAZHJzL2Rv&#10;d25yZXYueG1sUEsFBgAAAAAEAAQA9QAAAIgDAAAAAA==&#10;" filled="f" stroked="f">
                  <v:textbox>
                    <w:txbxContent>
                      <w:p w14:paraId="45CF8D93" w14:textId="77777777" w:rsidR="00A3407B" w:rsidRPr="00FB49EA" w:rsidRDefault="00A3407B" w:rsidP="00A3407B">
                        <w:pPr>
                          <w:jc w:val="center"/>
                          <w:rPr>
                            <w:vertAlign w:val="subscript"/>
                          </w:rPr>
                        </w:pPr>
                        <w:r w:rsidRPr="00FB49EA">
                          <w:t>C</w:t>
                        </w:r>
                      </w:p>
                    </w:txbxContent>
                  </v:textbox>
                </v:shape>
                <v:line id="Line 790" o:spid="_x0000_s1110" style="position:absolute;visibility:visible;mso-wrap-style:square" from="5154,12441" to="5686,1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T7cMAAADdAAAADwAAAGRycy9kb3ducmV2LnhtbERP22oCMRB9L/QfwhT6ptm10NbVKMUL&#10;VHwotX7AuBk3WzeTJYm6+vWmIPRtDuc642lnG3EiH2rHCvJ+BoK4dLrmSsH2Z9l7BxEissbGMSm4&#10;UIDp5PFhjIV2Z/6m0yZWIoVwKFCBibEtpAylIYuh71rixO2dtxgT9JXUHs8p3DZykGWv0mLNqcFg&#10;SzND5WFztApWfrc+5NfKyB2v/KL5mg+D/VXq+an7GIGI1MV/8d39qdP8t/w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9k+3DAAAA3QAAAA8AAAAAAAAAAAAA&#10;AAAAoQIAAGRycy9kb3ducmV2LnhtbFBLBQYAAAAABAAEAPkAAACRAwAAAAA=&#10;" strokeweight="1pt"/>
                <v:shape id="Text Box 791" o:spid="_x0000_s1111" type="#_x0000_t202" style="position:absolute;left:5604;top:11991;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kMMA&#10;AADdAAAADwAAAGRycy9kb3ducmV2LnhtbERPS2vCQBC+C/6HZQredFexPlJXEaXQU8X4gN6G7JiE&#10;ZmdDdmvSf98tCN7m43vOatPZStyp8aVjDeORAkGcOVNyruF8eh8uQPiAbLByTBp+ycNm3e+tMDGu&#10;5SPd05CLGMI+QQ1FCHUipc8KsuhHriaO3M01FkOETS5Ng20Mt5WcKDWTFkuODQXWtCso+05/rIbL&#10;5+3rOlWHfG9f69Z1SrJdSq0HL932DUSgLjzFD/eHifPn4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6kMMAAADdAAAADwAAAAAAAAAAAAAAAACYAgAAZHJzL2Rv&#10;d25yZXYueG1sUEsFBgAAAAAEAAQA9QAAAIgDAAAAAA==&#10;" filled="f" stroked="f">
                  <v:textbox>
                    <w:txbxContent>
                      <w:p w14:paraId="6301350A" w14:textId="77777777" w:rsidR="00A3407B" w:rsidRPr="00FB49EA" w:rsidRDefault="00A3407B" w:rsidP="00A3407B">
                        <w:pPr>
                          <w:jc w:val="center"/>
                          <w:rPr>
                            <w:vertAlign w:val="subscript"/>
                          </w:rPr>
                        </w:pPr>
                        <w:r>
                          <w:t>X</w:t>
                        </w:r>
                      </w:p>
                    </w:txbxContent>
                  </v:textbox>
                </v:shape>
                <v:line id="Line 792" o:spid="_x0000_s1112" style="position:absolute;visibility:visible;mso-wrap-style:square" from="7494,12427" to="7944,1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UaGMMAAADdAAAADwAAAGRycy9kb3ducmV2LnhtbERPS2sCMRC+C/6HMEJvmt1StW6NUgqW&#10;ngo+ih6HzXSz7WYSNum6/vtGELzNx/ec5bq3jeioDbVjBfkkA0FcOl1zpeCw34yfQYSIrLFxTAou&#10;FGC9Gg6WWGh35i11u1iJFMKhQAUmRl9IGUpDFsPEeeLEfbvWYkywraRu8ZzCbSMfs2wmLdacGgx6&#10;ejNU/u7+rILs+LX4fPfmCTu/0W6fn7j/OSn1MOpfX0BE6uNdfHN/6DR/nk/h+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VGhjDAAAA3QAAAA8AAAAAAAAAAAAA&#10;AAAAoQIAAGRycy9kb3ducmV2LnhtbFBLBQYAAAAABAAEAPkAAACRAwAAAAA=&#10;" strokeweight="1pt">
                  <v:stroke endarrow="oval" endarrowwidth="narrow" endarrowlength="short"/>
                </v:line>
                <v:shape id="Text Box 793" o:spid="_x0000_s1113" type="#_x0000_t202" style="position:absolute;left:5124;top:12071;width:576;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BfMMA&#10;AADdAAAADwAAAGRycy9kb3ducmV2LnhtbERPS2vCQBC+F/wPywi91V2LtRqzEakIniz1Bd6G7JgE&#10;s7MhuzXpv3cLhd7m43tOuuxtLe7U+sqxhvFIgSDOnam40HA8bF5mIHxANlg7Jg0/5GGZDZ5STIzr&#10;+Ivu+1CIGMI+QQ1lCE0ipc9LsuhHriGO3NW1FkOEbSFNi10Mt7V8VWoqLVYcG0ps6KOk/Lb/thpO&#10;u+vlPFGfxdq+NZ3rlWQ7l1o/D/vVAkSgPvyL/9xbE+e/j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BfMMAAADdAAAADwAAAAAAAAAAAAAAAACYAgAAZHJzL2Rv&#10;d25yZXYueG1sUEsFBgAAAAAEAAQA9QAAAIgDAAAAAA==&#10;" filled="f" stroked="f">
                  <v:textbox>
                    <w:txbxContent>
                      <w:p w14:paraId="3D7C1029" w14:textId="77777777" w:rsidR="00A3407B" w:rsidRPr="008B6A1B" w:rsidRDefault="00A3407B" w:rsidP="00A3407B">
                        <w:r>
                          <w:t>M</w:t>
                        </w:r>
                      </w:p>
                    </w:txbxContent>
                  </v:textbox>
                </v:shape>
                <v:line id="Line 794" o:spid="_x0000_s1114" style="position:absolute;flip:y;visibility:visible;mso-wrap-style:square" from="4504,12361" to="4624,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6qMUAAADdAAAADwAAAGRycy9kb3ducmV2LnhtbERPTWsCMRC9C/0PYQq9FM1aSrWrUUQQ&#10;PHipykpv42a6WXYz2SZRt/++KRS8zeN9znzZ21ZcyYfasYLxKANBXDpdc6XgeNgMpyBCRNbYOiYF&#10;PxRguXgYzDHX7sYfdN3HSqQQDjkqMDF2uZShNGQxjFxHnLgv5y3GBH0ltcdbCretfMmyN2mx5tRg&#10;sKO1obLZX6wCOd09f/vV+bUpmtPp3RRl0X3ulHp67FczEJH6eBf/u7c6zZ+M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86qMUAAADdAAAADwAAAAAAAAAA&#10;AAAAAAChAgAAZHJzL2Rvd25yZXYueG1sUEsFBgAAAAAEAAQA+QAAAJMDAAAAAA==&#10;"/>
                <v:line id="Line 795" o:spid="_x0000_s1115" style="position:absolute;visibility:visible;mso-wrap-style:square" from="6250,12440" to="6782,1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BnMYAAADdAAAADwAAAGRycy9kb3ducmV2LnhtbESPQU8CMRCF7yb+h2ZMuEl3OaAuFEIU&#10;E4kHI/ADhu2wXdhON22F1V/vHEy8zeS9ee+b+XLwnbpQTG1gA+W4AEVcB9tyY2C/e71/BJUyssUu&#10;MBn4pgTLxe3NHCsbrvxJl21ulIRwqtCAy7mvtE61I49pHHpi0Y4hesyyxkbbiFcJ952eFMVUe2xZ&#10;Ghz29OyoPm+/vIFNPLyfy5/G6QNv4rr7eHlK/mTM6G5YzUBlGvK/+e/6zQr+Qym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ZAZzGAAAA3QAAAA8AAAAAAAAA&#10;AAAAAAAAoQIAAGRycy9kb3ducmV2LnhtbFBLBQYAAAAABAAEAPkAAACUAwAAAAA=&#10;" strokeweight="1pt"/>
                <v:line id="Line 796" o:spid="_x0000_s1116" style="position:absolute;flip:y;visibility:visible;mso-wrap-style:square" from="7880,12340" to="8000,1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LQcUAAADdAAAADwAAAGRycy9kb3ducmV2LnhtbERPTWsCMRC9C/0PYQq9lJq1lKqrUUQQ&#10;PHipykpv42a6WXYz2SZRt/++KRS8zeN9znzZ21ZcyYfasYLRMANBXDpdc6XgeNi8TECEiKyxdUwK&#10;fijAcvEwmGOu3Y0/6LqPlUghHHJUYGLscilDachiGLqOOHFfzluMCfpKao+3FG5b+Zpl79JizanB&#10;YEdrQ2Wzv1gFcrJ7/var81tTNKfT1BRl0X3ulHp67FczEJH6eBf/u7c6zR+P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wLQcUAAADdAAAADwAAAAAAAAAA&#10;AAAAAAChAgAAZHJzL2Rvd25yZXYueG1sUEsFBgAAAAAEAAQA+QAAAJMDAAAAAA==&#10;"/>
                <v:oval id="Oval 797" o:spid="_x0000_s1117" style="position:absolute;left:5374;top:1241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skcUA&#10;AADdAAAADwAAAGRycy9kb3ducmV2LnhtbESPQWvCQBCF74X+h2UKXkrdKFQldZUSULw29eBxzE6T&#10;0Oxs2N2a5N87B6G3Gd6b977Z7kfXqRuF2Ho2sJhnoIgrb1uuDZy/D28bUDEhW+w8k4GJIux3z09b&#10;zK0f+ItuZaqVhHDM0UCTUp9rHauGHMa574lF+/HBYZI11NoGHCTcdXqZZSvtsGVpaLCnoqHqt/xz&#10;BsJrPxXTqTgsrnws34eNvazO1pjZy/j5ASrRmP7Nj+uTFfz1UvjlGxlB7+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yyRxQAAAN0AAAAPAAAAAAAAAAAAAAAAAJgCAABkcnMv&#10;ZG93bnJldi54bWxQSwUGAAAAAAQABAD1AAAAigMAAAAA&#10;" fillcolor="black"/>
                <v:oval id="Oval 798" o:spid="_x0000_s1118" style="position:absolute;left:6500;top:12410;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CsIA&#10;AADdAAAADwAAAGRycy9kb3ducmV2LnhtbERPTYvCMBC9L/gfwgheFk0rrCvVKFJw8WrXwx7HZmyL&#10;zaQkWdv+eyMs7G0e73O2+8G04kHON5YVpIsEBHFpdcOVgsv3cb4G4QOyxtYyKRjJw343edtipm3P&#10;Z3oUoRIxhH2GCuoQukxKX9Zk0C9sRxy5m3UGQ4SuktphH8NNK5dJspIGG44NNXaU11Tei1+jwL13&#10;Yz6e8mN65a/io1/rn9VFKzWbDocNiEBD+Bf/uU86zv9cpvD6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4kKwgAAAN0AAAAPAAAAAAAAAAAAAAAAAJgCAABkcnMvZG93&#10;bnJldi54bWxQSwUGAAAAAAQABAD1AAAAhwMAAAAA&#10;" fillcolor="black"/>
                <v:shape id="Text Box 799" o:spid="_x0000_s1119" type="#_x0000_t202" style="position:absolute;left:6250;top:12060;width:576;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NwsIA&#10;AADdAAAADwAAAGRycy9kb3ducmV2LnhtbERPTWvCQBC9C/0PyxS86W6DrTV1laIIPVnUKngbsmMS&#10;mp0N2dXEf+8Kgrd5vM+ZzjtbiQs1vnSs4W2oQBBnzpSca/jbrQafIHxANlg5Jg1X8jCfvfSmmBrX&#10;8oYu25CLGMI+RQ1FCHUqpc8KsuiHriaO3Mk1FkOETS5Ng20Mt5VMlPqQFkuODQXWtCgo+9+erYb9&#10;+nQ8jNRvvrTvdes6JdlOpNb91+77C0SgLjzFD/ePifP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M3CwgAAAN0AAAAPAAAAAAAAAAAAAAAAAJgCAABkcnMvZG93&#10;bnJldi54bWxQSwUGAAAAAAQABAD1AAAAhwMAAAAA&#10;" filled="f" stroked="f">
                  <v:textbox>
                    <w:txbxContent>
                      <w:p w14:paraId="11E1C9A0" w14:textId="77777777" w:rsidR="00A3407B" w:rsidRPr="008B6A1B" w:rsidRDefault="00A3407B" w:rsidP="00A3407B">
                        <w:r>
                          <w:t>N</w:t>
                        </w:r>
                      </w:p>
                    </w:txbxContent>
                  </v:textbox>
                </v:shape>
                <w10:wrap type="square" anchorx="margin"/>
              </v:group>
            </w:pict>
          </mc:Fallback>
        </mc:AlternateContent>
      </w:r>
      <w:r>
        <w:rPr>
          <w:rFonts w:ascii="Times New Roman" w:eastAsia="Calibri" w:hAnsi="Times New Roman"/>
          <w:b/>
          <w:color w:val="0033CC"/>
          <w:lang w:val="fr-FR"/>
        </w:rPr>
        <w:t xml:space="preserve">Câu 160. </w:t>
      </w:r>
      <w:r w:rsidRPr="00564A98">
        <w:rPr>
          <w:rFonts w:ascii="Times New Roman" w:hAnsi="Times New Roman"/>
          <w:noProof/>
        </w:rPr>
        <w:drawing>
          <wp:anchor distT="0" distB="0" distL="114300" distR="114300" simplePos="0" relativeHeight="252096512" behindDoc="0" locked="0" layoutInCell="1" allowOverlap="1" wp14:anchorId="7C7BD11D" wp14:editId="351249A3">
            <wp:simplePos x="0" y="0"/>
            <wp:positionH relativeFrom="column">
              <wp:posOffset>4724400</wp:posOffset>
            </wp:positionH>
            <wp:positionV relativeFrom="paragraph">
              <wp:posOffset>22225</wp:posOffset>
            </wp:positionV>
            <wp:extent cx="1828800" cy="1054100"/>
            <wp:effectExtent l="0" t="0" r="0" b="0"/>
            <wp:wrapSquare wrapText="bothSides"/>
            <wp:docPr id="1723"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A3407B">
        <w:rPr>
          <w:rFonts w:ascii="Cambria" w:hAnsi="Cambria"/>
          <w:b/>
          <w:color w:val="FF0000"/>
          <w:sz w:val="18"/>
          <w:highlight w:val="yellow"/>
        </w:rPr>
        <w:t>(ĐH 14):</w:t>
      </w:r>
      <w:r w:rsidRPr="00564A98">
        <w:rPr>
          <w:rFonts w:ascii="Times New Roman" w:hAnsi="Times New Roman"/>
          <w:lang w:val="fr-FR"/>
        </w:rPr>
        <w:t xml:space="preserve"> Đặt điện áp xoay chiều ổn định vào hai đầu đoạn mạch AB mắc nối tiếp (hình vẽ). Biết tụ điện có dung kháng Z</w:t>
      </w:r>
      <w:r w:rsidRPr="00564A98">
        <w:rPr>
          <w:rFonts w:ascii="Times New Roman" w:hAnsi="Times New Roman"/>
          <w:vertAlign w:val="subscript"/>
          <w:lang w:val="fr-FR"/>
        </w:rPr>
        <w:t>C</w:t>
      </w:r>
      <w:r w:rsidRPr="00564A98">
        <w:rPr>
          <w:rFonts w:ascii="Times New Roman" w:hAnsi="Times New Roman"/>
          <w:lang w:val="fr-FR"/>
        </w:rPr>
        <w:t xml:space="preserve">, cuộn cảm thuần có cảm </w:t>
      </w:r>
      <w:r w:rsidRPr="00564A98">
        <w:rPr>
          <w:rFonts w:ascii="Times New Roman" w:hAnsi="Times New Roman"/>
          <w:lang w:val="fr-FR"/>
        </w:rPr>
        <w:lastRenderedPageBreak/>
        <w:t>kháng Z</w:t>
      </w:r>
      <w:r w:rsidRPr="00564A98">
        <w:rPr>
          <w:rFonts w:ascii="Times New Roman" w:hAnsi="Times New Roman"/>
          <w:vertAlign w:val="subscript"/>
          <w:lang w:val="fr-FR"/>
        </w:rPr>
        <w:t>L</w:t>
      </w:r>
      <w:r w:rsidRPr="00564A98">
        <w:rPr>
          <w:rFonts w:ascii="Times New Roman" w:hAnsi="Times New Roman"/>
          <w:lang w:val="fr-FR"/>
        </w:rPr>
        <w:t xml:space="preserve"> và 3Z</w:t>
      </w:r>
      <w:r w:rsidRPr="00564A98">
        <w:rPr>
          <w:rFonts w:ascii="Times New Roman" w:hAnsi="Times New Roman"/>
          <w:vertAlign w:val="subscript"/>
          <w:lang w:val="fr-FR"/>
        </w:rPr>
        <w:t>L</w:t>
      </w:r>
      <w:r w:rsidRPr="00564A98">
        <w:rPr>
          <w:rFonts w:ascii="Times New Roman" w:hAnsi="Times New Roman"/>
          <w:lang w:val="fr-FR"/>
        </w:rPr>
        <w:t xml:space="preserve"> = 2Z</w:t>
      </w:r>
      <w:r w:rsidRPr="00564A98">
        <w:rPr>
          <w:rFonts w:ascii="Times New Roman" w:hAnsi="Times New Roman"/>
          <w:vertAlign w:val="subscript"/>
          <w:lang w:val="fr-FR"/>
        </w:rPr>
        <w:t>C</w:t>
      </w:r>
      <w:r w:rsidRPr="00564A98">
        <w:rPr>
          <w:rFonts w:ascii="Times New Roman" w:hAnsi="Times New Roman"/>
          <w:lang w:val="fr-FR"/>
        </w:rPr>
        <w:t xml:space="preserve">. Đồ thị biểu diễn sự phụ thuộc vào thời gian của điện áp giữa hai đầu đoạn mạch AN và điện áp giữa hai đầu đoạn mạch MB như hình vẽ. Điệp áp hiệu dụng giữa hai điểm M và N là </w:t>
      </w:r>
      <w:r w:rsidRPr="00564A98">
        <w:rPr>
          <w:rFonts w:ascii="Times New Roman" w:hAnsi="Times New Roman"/>
          <w:noProof/>
        </w:rPr>
        <mc:AlternateContent>
          <mc:Choice Requires="wps">
            <w:drawing>
              <wp:anchor distT="0" distB="0" distL="114300" distR="114300" simplePos="0" relativeHeight="252081152" behindDoc="0" locked="0" layoutInCell="1" allowOverlap="1" wp14:anchorId="199FC59D" wp14:editId="216CD1E2">
                <wp:simplePos x="0" y="0"/>
                <wp:positionH relativeFrom="column">
                  <wp:posOffset>-1615440</wp:posOffset>
                </wp:positionH>
                <wp:positionV relativeFrom="paragraph">
                  <wp:posOffset>3969385</wp:posOffset>
                </wp:positionV>
                <wp:extent cx="182880" cy="182880"/>
                <wp:effectExtent l="13335" t="10160" r="13335" b="6985"/>
                <wp:wrapNone/>
                <wp:docPr id="1656" name="Oval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C4D377" id="Oval 723" o:spid="_x0000_s1026" style="position:absolute;margin-left:-127.2pt;margin-top:312.55pt;width:14.4pt;height:14.4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0128" behindDoc="0" locked="0" layoutInCell="1" allowOverlap="1" wp14:anchorId="66BC8744" wp14:editId="699E366F">
                <wp:simplePos x="0" y="0"/>
                <wp:positionH relativeFrom="column">
                  <wp:posOffset>-1615440</wp:posOffset>
                </wp:positionH>
                <wp:positionV relativeFrom="paragraph">
                  <wp:posOffset>3251835</wp:posOffset>
                </wp:positionV>
                <wp:extent cx="182880" cy="182880"/>
                <wp:effectExtent l="13335" t="6985" r="13335" b="10160"/>
                <wp:wrapNone/>
                <wp:docPr id="1655" name="Oval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DA48F1" id="Oval 722" o:spid="_x0000_s1026" style="position:absolute;margin-left:-127.2pt;margin-top:256.05pt;width:14.4pt;height:14.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79104" behindDoc="0" locked="0" layoutInCell="1" allowOverlap="1" wp14:anchorId="759B2E64" wp14:editId="5D4FAC03">
                <wp:simplePos x="0" y="0"/>
                <wp:positionH relativeFrom="column">
                  <wp:posOffset>-1653540</wp:posOffset>
                </wp:positionH>
                <wp:positionV relativeFrom="paragraph">
                  <wp:posOffset>2419985</wp:posOffset>
                </wp:positionV>
                <wp:extent cx="182880" cy="182880"/>
                <wp:effectExtent l="13335" t="13335" r="13335" b="13335"/>
                <wp:wrapNone/>
                <wp:docPr id="1654" name="Oval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410DD7" id="Oval 721" o:spid="_x0000_s1026" style="position:absolute;margin-left:-130.2pt;margin-top:190.55pt;width:14.4pt;height:14.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78080" behindDoc="0" locked="0" layoutInCell="1" allowOverlap="1" wp14:anchorId="5486C854" wp14:editId="51C0252B">
                <wp:simplePos x="0" y="0"/>
                <wp:positionH relativeFrom="column">
                  <wp:posOffset>-1615440</wp:posOffset>
                </wp:positionH>
                <wp:positionV relativeFrom="paragraph">
                  <wp:posOffset>1397635</wp:posOffset>
                </wp:positionV>
                <wp:extent cx="182880" cy="182880"/>
                <wp:effectExtent l="13335" t="10160" r="13335" b="6985"/>
                <wp:wrapNone/>
                <wp:docPr id="1653" name="Oval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B99AFA" id="Oval 720" o:spid="_x0000_s1026" style="position:absolute;margin-left:-127.2pt;margin-top:110.05pt;width:14.4pt;height:14.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77056" behindDoc="0" locked="0" layoutInCell="1" allowOverlap="1" wp14:anchorId="535EB69D" wp14:editId="739096A0">
                <wp:simplePos x="0" y="0"/>
                <wp:positionH relativeFrom="column">
                  <wp:posOffset>-1615440</wp:posOffset>
                </wp:positionH>
                <wp:positionV relativeFrom="paragraph">
                  <wp:posOffset>102235</wp:posOffset>
                </wp:positionV>
                <wp:extent cx="182880" cy="182880"/>
                <wp:effectExtent l="13335" t="10160" r="13335" b="6985"/>
                <wp:wrapNone/>
                <wp:docPr id="1652" name="Oval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5AF6E1" id="Oval 719" o:spid="_x0000_s1026" style="position:absolute;margin-left:-127.2pt;margin-top:8.05pt;width:14.4pt;height:14.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" filled="f" strokecolor="maroon" strokeweight="1pt"/>
            </w:pict>
          </mc:Fallback>
        </mc:AlternateContent>
      </w:r>
    </w:p>
    <w:p w14:paraId="3AD494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173V.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86 V.</w:t>
      </w:r>
      <w:r w:rsidRPr="00564A98">
        <w:rPr>
          <w:rFonts w:ascii="Times New Roman" w:hAnsi="Times New Roman"/>
          <w:b/>
          <w:color w:val="FF0000"/>
        </w:rPr>
        <w:tab/>
        <w:t xml:space="preserve">C. </w:t>
      </w:r>
      <w:r w:rsidRPr="00564A98">
        <w:rPr>
          <w:rFonts w:ascii="Times New Roman" w:hAnsi="Times New Roman"/>
        </w:rPr>
        <w:t>122 V.</w:t>
      </w:r>
      <w:r w:rsidRPr="00564A98">
        <w:rPr>
          <w:rFonts w:ascii="Times New Roman" w:hAnsi="Times New Roman"/>
          <w:b/>
          <w:color w:val="FF0000"/>
        </w:rPr>
        <w:tab/>
        <w:t xml:space="preserve">D. </w:t>
      </w:r>
      <w:r w:rsidRPr="00564A98">
        <w:rPr>
          <w:rFonts w:ascii="Times New Roman" w:hAnsi="Times New Roman"/>
        </w:rPr>
        <w:t>102 V.</w:t>
      </w:r>
    </w:p>
    <w:p w14:paraId="084A906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161. </w:t>
      </w:r>
      <w:r w:rsidRPr="00564A98">
        <w:rPr>
          <w:rFonts w:ascii="Times New Roman" w:hAnsi="Times New Roman"/>
          <w:noProof/>
        </w:rPr>
        <mc:AlternateContent>
          <mc:Choice Requires="wpg">
            <w:drawing>
              <wp:anchor distT="0" distB="0" distL="114300" distR="114300" simplePos="0" relativeHeight="252093440" behindDoc="0" locked="0" layoutInCell="1" allowOverlap="1" wp14:anchorId="0CEF600E" wp14:editId="5644AA2A">
                <wp:simplePos x="0" y="0"/>
                <wp:positionH relativeFrom="column">
                  <wp:posOffset>4097020</wp:posOffset>
                </wp:positionH>
                <wp:positionV relativeFrom="paragraph">
                  <wp:posOffset>510540</wp:posOffset>
                </wp:positionV>
                <wp:extent cx="2608580" cy="447040"/>
                <wp:effectExtent l="1270" t="0" r="0" b="14605"/>
                <wp:wrapSquare wrapText="bothSides"/>
                <wp:docPr id="1587"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8580" cy="447040"/>
                          <a:chOff x="6534" y="2651"/>
                          <a:chExt cx="4108" cy="704"/>
                        </a:xfrm>
                      </wpg:grpSpPr>
                      <wps:wsp>
                        <wps:cNvPr id="1588" name="Text Box 801"/>
                        <wps:cNvSpPr txBox="1">
                          <a:spLocks noChangeArrowheads="1"/>
                        </wps:cNvSpPr>
                        <wps:spPr bwMode="auto">
                          <a:xfrm>
                            <a:off x="9894" y="274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15357F" w14:textId="77777777" w:rsidR="00A3407B" w:rsidRPr="00FB49EA" w:rsidRDefault="00A3407B" w:rsidP="00A3407B">
                              <w:pPr>
                                <w:jc w:val="center"/>
                                <w:rPr>
                                  <w:vertAlign w:val="subscript"/>
                                </w:rPr>
                              </w:pPr>
                              <w:r w:rsidRPr="00FB49EA">
                                <w:t>B</w:t>
                              </w:r>
                            </w:p>
                          </w:txbxContent>
                        </wps:txbx>
                        <wps:bodyPr rot="0" vert="horz" wrap="square" lIns="91440" tIns="45720" rIns="91440" bIns="45720" anchor="t" anchorCtr="0" upright="1">
                          <a:noAutofit/>
                        </wps:bodyPr>
                      </wps:wsp>
                      <wps:wsp>
                        <wps:cNvPr id="1589" name="Rectangle 802"/>
                        <wps:cNvSpPr>
                          <a:spLocks noChangeArrowheads="1"/>
                        </wps:cNvSpPr>
                        <wps:spPr bwMode="auto">
                          <a:xfrm>
                            <a:off x="7254" y="3081"/>
                            <a:ext cx="567" cy="187"/>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590" name="Group 803"/>
                        <wpg:cNvGrpSpPr>
                          <a:grpSpLocks/>
                        </wpg:cNvGrpSpPr>
                        <wpg:grpSpPr bwMode="auto">
                          <a:xfrm>
                            <a:off x="9084" y="3031"/>
                            <a:ext cx="720" cy="180"/>
                            <a:chOff x="2880" y="2700"/>
                            <a:chExt cx="6840" cy="1440"/>
                          </a:xfrm>
                        </wpg:grpSpPr>
                        <wpg:grpSp>
                          <wpg:cNvPr id="1591" name="Group 804"/>
                          <wpg:cNvGrpSpPr>
                            <a:grpSpLocks/>
                          </wpg:cNvGrpSpPr>
                          <wpg:grpSpPr bwMode="auto">
                            <a:xfrm>
                              <a:off x="7380" y="2700"/>
                              <a:ext cx="1440" cy="1440"/>
                              <a:chOff x="2880" y="2520"/>
                              <a:chExt cx="1440" cy="1440"/>
                            </a:xfrm>
                          </wpg:grpSpPr>
                          <wpg:grpSp>
                            <wpg:cNvPr id="1592" name="Group 805"/>
                            <wpg:cNvGrpSpPr>
                              <a:grpSpLocks/>
                            </wpg:cNvGrpSpPr>
                            <wpg:grpSpPr bwMode="auto">
                              <a:xfrm>
                                <a:off x="2880" y="2520"/>
                                <a:ext cx="1440" cy="1080"/>
                                <a:chOff x="2880" y="2520"/>
                                <a:chExt cx="2160" cy="1080"/>
                              </a:xfrm>
                            </wpg:grpSpPr>
                            <wps:wsp>
                              <wps:cNvPr id="1593" name="Arc 80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Arc 80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808"/>
                            <wpg:cNvGrpSpPr>
                              <a:grpSpLocks/>
                            </wpg:cNvGrpSpPr>
                            <wpg:grpSpPr bwMode="auto">
                              <a:xfrm flipV="1">
                                <a:off x="3780" y="3600"/>
                                <a:ext cx="540" cy="360"/>
                                <a:chOff x="2880" y="2520"/>
                                <a:chExt cx="2160" cy="1080"/>
                              </a:xfrm>
                            </wpg:grpSpPr>
                            <wps:wsp>
                              <wps:cNvPr id="1596" name="Arc 80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Arc 81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98" name="Group 811"/>
                          <wpg:cNvGrpSpPr>
                            <a:grpSpLocks/>
                          </wpg:cNvGrpSpPr>
                          <wpg:grpSpPr bwMode="auto">
                            <a:xfrm>
                              <a:off x="8280" y="2700"/>
                              <a:ext cx="1440" cy="1080"/>
                              <a:chOff x="2880" y="2520"/>
                              <a:chExt cx="2160" cy="1080"/>
                            </a:xfrm>
                          </wpg:grpSpPr>
                          <wps:wsp>
                            <wps:cNvPr id="1599" name="Arc 81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Arc 81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814"/>
                          <wpg:cNvGrpSpPr>
                            <a:grpSpLocks/>
                          </wpg:cNvGrpSpPr>
                          <wpg:grpSpPr bwMode="auto">
                            <a:xfrm>
                              <a:off x="6480" y="2700"/>
                              <a:ext cx="1440" cy="1440"/>
                              <a:chOff x="2880" y="2520"/>
                              <a:chExt cx="1440" cy="1440"/>
                            </a:xfrm>
                          </wpg:grpSpPr>
                          <wpg:grpSp>
                            <wpg:cNvPr id="1602" name="Group 815"/>
                            <wpg:cNvGrpSpPr>
                              <a:grpSpLocks/>
                            </wpg:cNvGrpSpPr>
                            <wpg:grpSpPr bwMode="auto">
                              <a:xfrm>
                                <a:off x="2880" y="2520"/>
                                <a:ext cx="1440" cy="1080"/>
                                <a:chOff x="2880" y="2520"/>
                                <a:chExt cx="2160" cy="1080"/>
                              </a:xfrm>
                            </wpg:grpSpPr>
                            <wps:wsp>
                              <wps:cNvPr id="1603" name="Arc 81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Arc 81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818"/>
                            <wpg:cNvGrpSpPr>
                              <a:grpSpLocks/>
                            </wpg:cNvGrpSpPr>
                            <wpg:grpSpPr bwMode="auto">
                              <a:xfrm flipV="1">
                                <a:off x="3780" y="3600"/>
                                <a:ext cx="540" cy="360"/>
                                <a:chOff x="2880" y="2520"/>
                                <a:chExt cx="2160" cy="1080"/>
                              </a:xfrm>
                            </wpg:grpSpPr>
                            <wps:wsp>
                              <wps:cNvPr id="1606" name="Arc 81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Arc 82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08" name="Group 821"/>
                          <wpg:cNvGrpSpPr>
                            <a:grpSpLocks/>
                          </wpg:cNvGrpSpPr>
                          <wpg:grpSpPr bwMode="auto">
                            <a:xfrm>
                              <a:off x="5580" y="2700"/>
                              <a:ext cx="1440" cy="1440"/>
                              <a:chOff x="2880" y="2520"/>
                              <a:chExt cx="1440" cy="1440"/>
                            </a:xfrm>
                          </wpg:grpSpPr>
                          <wpg:grpSp>
                            <wpg:cNvPr id="1609" name="Group 822"/>
                            <wpg:cNvGrpSpPr>
                              <a:grpSpLocks/>
                            </wpg:cNvGrpSpPr>
                            <wpg:grpSpPr bwMode="auto">
                              <a:xfrm>
                                <a:off x="2880" y="2520"/>
                                <a:ext cx="1440" cy="1080"/>
                                <a:chOff x="2880" y="2520"/>
                                <a:chExt cx="2160" cy="1080"/>
                              </a:xfrm>
                            </wpg:grpSpPr>
                            <wps:wsp>
                              <wps:cNvPr id="1610" name="Arc 82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Arc 82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825"/>
                            <wpg:cNvGrpSpPr>
                              <a:grpSpLocks/>
                            </wpg:cNvGrpSpPr>
                            <wpg:grpSpPr bwMode="auto">
                              <a:xfrm flipV="1">
                                <a:off x="3780" y="3600"/>
                                <a:ext cx="540" cy="360"/>
                                <a:chOff x="2880" y="2520"/>
                                <a:chExt cx="2160" cy="1080"/>
                              </a:xfrm>
                            </wpg:grpSpPr>
                            <wps:wsp>
                              <wps:cNvPr id="1613" name="Arc 826"/>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Arc 827"/>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15" name="Group 828"/>
                          <wpg:cNvGrpSpPr>
                            <a:grpSpLocks/>
                          </wpg:cNvGrpSpPr>
                          <wpg:grpSpPr bwMode="auto">
                            <a:xfrm>
                              <a:off x="4680" y="2700"/>
                              <a:ext cx="1440" cy="1440"/>
                              <a:chOff x="2880" y="2520"/>
                              <a:chExt cx="1440" cy="1440"/>
                            </a:xfrm>
                          </wpg:grpSpPr>
                          <wpg:grpSp>
                            <wpg:cNvPr id="1616" name="Group 829"/>
                            <wpg:cNvGrpSpPr>
                              <a:grpSpLocks/>
                            </wpg:cNvGrpSpPr>
                            <wpg:grpSpPr bwMode="auto">
                              <a:xfrm>
                                <a:off x="2880" y="2520"/>
                                <a:ext cx="1440" cy="1080"/>
                                <a:chOff x="2880" y="2520"/>
                                <a:chExt cx="2160" cy="1080"/>
                              </a:xfrm>
                            </wpg:grpSpPr>
                            <wps:wsp>
                              <wps:cNvPr id="1617" name="Arc 83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Arc 83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832"/>
                            <wpg:cNvGrpSpPr>
                              <a:grpSpLocks/>
                            </wpg:cNvGrpSpPr>
                            <wpg:grpSpPr bwMode="auto">
                              <a:xfrm flipV="1">
                                <a:off x="3780" y="3600"/>
                                <a:ext cx="540" cy="360"/>
                                <a:chOff x="2880" y="2520"/>
                                <a:chExt cx="2160" cy="1080"/>
                              </a:xfrm>
                            </wpg:grpSpPr>
                            <wps:wsp>
                              <wps:cNvPr id="1620" name="Arc 833"/>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Arc 834"/>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22" name="Group 835"/>
                          <wpg:cNvGrpSpPr>
                            <a:grpSpLocks/>
                          </wpg:cNvGrpSpPr>
                          <wpg:grpSpPr bwMode="auto">
                            <a:xfrm>
                              <a:off x="3780" y="2700"/>
                              <a:ext cx="1440" cy="1440"/>
                              <a:chOff x="2880" y="2520"/>
                              <a:chExt cx="1440" cy="1440"/>
                            </a:xfrm>
                          </wpg:grpSpPr>
                          <wpg:grpSp>
                            <wpg:cNvPr id="1623" name="Group 836"/>
                            <wpg:cNvGrpSpPr>
                              <a:grpSpLocks/>
                            </wpg:cNvGrpSpPr>
                            <wpg:grpSpPr bwMode="auto">
                              <a:xfrm>
                                <a:off x="2880" y="2520"/>
                                <a:ext cx="1440" cy="1080"/>
                                <a:chOff x="2880" y="2520"/>
                                <a:chExt cx="2160" cy="1080"/>
                              </a:xfrm>
                            </wpg:grpSpPr>
                            <wps:wsp>
                              <wps:cNvPr id="1624" name="Arc 83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Arc 83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839"/>
                            <wpg:cNvGrpSpPr>
                              <a:grpSpLocks/>
                            </wpg:cNvGrpSpPr>
                            <wpg:grpSpPr bwMode="auto">
                              <a:xfrm flipV="1">
                                <a:off x="3780" y="3600"/>
                                <a:ext cx="540" cy="360"/>
                                <a:chOff x="2880" y="2520"/>
                                <a:chExt cx="2160" cy="1080"/>
                              </a:xfrm>
                            </wpg:grpSpPr>
                            <wps:wsp>
                              <wps:cNvPr id="1627" name="Arc 840"/>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Arc 841"/>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29" name="Group 842"/>
                          <wpg:cNvGrpSpPr>
                            <a:grpSpLocks/>
                          </wpg:cNvGrpSpPr>
                          <wpg:grpSpPr bwMode="auto">
                            <a:xfrm>
                              <a:off x="2880" y="2700"/>
                              <a:ext cx="1440" cy="1440"/>
                              <a:chOff x="2880" y="2520"/>
                              <a:chExt cx="1440" cy="1440"/>
                            </a:xfrm>
                          </wpg:grpSpPr>
                          <wpg:grpSp>
                            <wpg:cNvPr id="1630" name="Group 843"/>
                            <wpg:cNvGrpSpPr>
                              <a:grpSpLocks/>
                            </wpg:cNvGrpSpPr>
                            <wpg:grpSpPr bwMode="auto">
                              <a:xfrm>
                                <a:off x="2880" y="2520"/>
                                <a:ext cx="1440" cy="1080"/>
                                <a:chOff x="2880" y="2520"/>
                                <a:chExt cx="2160" cy="1080"/>
                              </a:xfrm>
                            </wpg:grpSpPr>
                            <wps:wsp>
                              <wps:cNvPr id="1631" name="Arc 84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Arc 84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846"/>
                            <wpg:cNvGrpSpPr>
                              <a:grpSpLocks/>
                            </wpg:cNvGrpSpPr>
                            <wpg:grpSpPr bwMode="auto">
                              <a:xfrm flipV="1">
                                <a:off x="3780" y="3600"/>
                                <a:ext cx="540" cy="360"/>
                                <a:chOff x="2880" y="2520"/>
                                <a:chExt cx="2160" cy="1080"/>
                              </a:xfrm>
                            </wpg:grpSpPr>
                            <wps:wsp>
                              <wps:cNvPr id="1634" name="Arc 84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Arc 84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cNvPr id="1636" name="Group 849"/>
                        <wpg:cNvGrpSpPr>
                          <a:grpSpLocks/>
                        </wpg:cNvGrpSpPr>
                        <wpg:grpSpPr bwMode="auto">
                          <a:xfrm>
                            <a:off x="8354" y="2981"/>
                            <a:ext cx="187" cy="374"/>
                            <a:chOff x="7971" y="3684"/>
                            <a:chExt cx="187" cy="374"/>
                          </a:xfrm>
                        </wpg:grpSpPr>
                        <wps:wsp>
                          <wps:cNvPr id="1637" name="Line 850"/>
                          <wps:cNvCnPr>
                            <a:cxnSpLocks noChangeShapeType="1"/>
                          </wps:cNvCnPr>
                          <wps:spPr bwMode="auto">
                            <a:xfrm>
                              <a:off x="7971"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Line 851"/>
                          <wps:cNvCnPr>
                            <a:cxnSpLocks noChangeShapeType="1"/>
                          </wps:cNvCnPr>
                          <wps:spPr bwMode="auto">
                            <a:xfrm>
                              <a:off x="8158"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39" name="Line 852"/>
                        <wps:cNvCnPr>
                          <a:cxnSpLocks noChangeShapeType="1"/>
                        </wps:cNvCnPr>
                        <wps:spPr bwMode="auto">
                          <a:xfrm flipH="1">
                            <a:off x="6874" y="3177"/>
                            <a:ext cx="374" cy="0"/>
                          </a:xfrm>
                          <a:prstGeom prst="line">
                            <a:avLst/>
                          </a:prstGeom>
                          <a:noFill/>
                          <a:ln w="127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0" name="Text Box 853"/>
                        <wps:cNvSpPr txBox="1">
                          <a:spLocks noChangeArrowheads="1"/>
                        </wps:cNvSpPr>
                        <wps:spPr bwMode="auto">
                          <a:xfrm>
                            <a:off x="6534" y="2737"/>
                            <a:ext cx="54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DE5190" w14:textId="77777777" w:rsidR="00A3407B" w:rsidRPr="00FB49EA" w:rsidRDefault="00A3407B" w:rsidP="00A3407B">
                              <w:pPr>
                                <w:jc w:val="center"/>
                                <w:rPr>
                                  <w:vertAlign w:val="subscript"/>
                                </w:rPr>
                              </w:pPr>
                              <w:r w:rsidRPr="00FB49EA">
                                <w:t>A</w:t>
                              </w:r>
                            </w:p>
                          </w:txbxContent>
                        </wps:txbx>
                        <wps:bodyPr rot="0" vert="horz" wrap="square" lIns="91440" tIns="45720" rIns="91440" bIns="45720" anchor="t" anchorCtr="0" upright="1">
                          <a:noAutofit/>
                        </wps:bodyPr>
                      </wps:wsp>
                      <wps:wsp>
                        <wps:cNvPr id="1641" name="Text Box 854"/>
                        <wps:cNvSpPr txBox="1">
                          <a:spLocks noChangeArrowheads="1"/>
                        </wps:cNvSpPr>
                        <wps:spPr bwMode="auto">
                          <a:xfrm>
                            <a:off x="9174" y="2651"/>
                            <a:ext cx="60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8730C0" w14:textId="77777777" w:rsidR="00A3407B" w:rsidRPr="00FB49EA" w:rsidRDefault="00A3407B" w:rsidP="00A3407B">
                              <w:pPr>
                                <w:jc w:val="center"/>
                              </w:pPr>
                              <w:r w:rsidRPr="00FB49EA">
                                <w:t>L</w:t>
                              </w:r>
                            </w:p>
                          </w:txbxContent>
                        </wps:txbx>
                        <wps:bodyPr rot="0" vert="horz" wrap="square" lIns="91440" tIns="45720" rIns="91440" bIns="45720" anchor="t" anchorCtr="0" upright="1">
                          <a:noAutofit/>
                        </wps:bodyPr>
                      </wps:wsp>
                      <wps:wsp>
                        <wps:cNvPr id="1642" name="Text Box 855"/>
                        <wps:cNvSpPr txBox="1">
                          <a:spLocks noChangeArrowheads="1"/>
                        </wps:cNvSpPr>
                        <wps:spPr bwMode="auto">
                          <a:xfrm>
                            <a:off x="8074" y="265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C13666" w14:textId="77777777" w:rsidR="00A3407B" w:rsidRPr="00FB49EA" w:rsidRDefault="00A3407B" w:rsidP="00A3407B">
                              <w:pPr>
                                <w:jc w:val="center"/>
                                <w:rPr>
                                  <w:vertAlign w:val="subscript"/>
                                </w:rPr>
                              </w:pPr>
                              <w:r w:rsidRPr="00FB49EA">
                                <w:t>C</w:t>
                              </w:r>
                            </w:p>
                          </w:txbxContent>
                        </wps:txbx>
                        <wps:bodyPr rot="0" vert="horz" wrap="square" lIns="91440" tIns="45720" rIns="91440" bIns="45720" anchor="t" anchorCtr="0" upright="1">
                          <a:noAutofit/>
                        </wps:bodyPr>
                      </wps:wsp>
                      <wps:wsp>
                        <wps:cNvPr id="1643" name="Line 856"/>
                        <wps:cNvCnPr>
                          <a:cxnSpLocks noChangeShapeType="1"/>
                        </wps:cNvCnPr>
                        <wps:spPr bwMode="auto">
                          <a:xfrm>
                            <a:off x="7824" y="3171"/>
                            <a:ext cx="53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4" name="Text Box 857"/>
                        <wps:cNvSpPr txBox="1">
                          <a:spLocks noChangeArrowheads="1"/>
                        </wps:cNvSpPr>
                        <wps:spPr bwMode="auto">
                          <a:xfrm>
                            <a:off x="7154" y="277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AF2945" w14:textId="77777777" w:rsidR="00A3407B" w:rsidRPr="00FB49EA" w:rsidRDefault="00A3407B" w:rsidP="00A3407B">
                              <w:pPr>
                                <w:jc w:val="center"/>
                                <w:rPr>
                                  <w:vertAlign w:val="subscript"/>
                                </w:rPr>
                              </w:pPr>
                              <w:r>
                                <w:t>R</w:t>
                              </w:r>
                            </w:p>
                          </w:txbxContent>
                        </wps:txbx>
                        <wps:bodyPr rot="0" vert="horz" wrap="square" lIns="91440" tIns="45720" rIns="91440" bIns="45720" anchor="t" anchorCtr="0" upright="1">
                          <a:noAutofit/>
                        </wps:bodyPr>
                      </wps:wsp>
                      <wps:wsp>
                        <wps:cNvPr id="1645" name="Line 858"/>
                        <wps:cNvCnPr>
                          <a:cxnSpLocks noChangeShapeType="1"/>
                        </wps:cNvCnPr>
                        <wps:spPr bwMode="auto">
                          <a:xfrm>
                            <a:off x="9804" y="3157"/>
                            <a:ext cx="450" cy="0"/>
                          </a:xfrm>
                          <a:prstGeom prst="line">
                            <a:avLst/>
                          </a:prstGeom>
                          <a:noFill/>
                          <a:ln w="1270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6" name="Text Box 859"/>
                        <wps:cNvSpPr txBox="1">
                          <a:spLocks noChangeArrowheads="1"/>
                        </wps:cNvSpPr>
                        <wps:spPr bwMode="auto">
                          <a:xfrm>
                            <a:off x="7814" y="2811"/>
                            <a:ext cx="57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9DBDA" w14:textId="77777777" w:rsidR="00A3407B" w:rsidRPr="008B6A1B" w:rsidRDefault="00A3407B" w:rsidP="00A3407B">
                              <w:r>
                                <w:t>M</w:t>
                              </w:r>
                            </w:p>
                          </w:txbxContent>
                        </wps:txbx>
                        <wps:bodyPr rot="0" vert="horz" wrap="square" lIns="91440" tIns="45720" rIns="91440" bIns="45720" anchor="t" anchorCtr="0" upright="1">
                          <a:noAutofit/>
                        </wps:bodyPr>
                      </wps:wsp>
                      <wps:wsp>
                        <wps:cNvPr id="1647" name="Line 860"/>
                        <wps:cNvCnPr>
                          <a:cxnSpLocks noChangeShapeType="1"/>
                        </wps:cNvCnPr>
                        <wps:spPr bwMode="auto">
                          <a:xfrm flipV="1">
                            <a:off x="6814" y="3091"/>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61"/>
                        <wps:cNvCnPr>
                          <a:cxnSpLocks noChangeShapeType="1"/>
                        </wps:cNvCnPr>
                        <wps:spPr bwMode="auto">
                          <a:xfrm>
                            <a:off x="8560" y="3170"/>
                            <a:ext cx="53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9" name="Line 862"/>
                        <wps:cNvCnPr>
                          <a:cxnSpLocks noChangeShapeType="1"/>
                        </wps:cNvCnPr>
                        <wps:spPr bwMode="auto">
                          <a:xfrm flipV="1">
                            <a:off x="10190" y="3070"/>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0" name="Oval 863"/>
                        <wps:cNvSpPr>
                          <a:spLocks noChangeArrowheads="1"/>
                        </wps:cNvSpPr>
                        <wps:spPr bwMode="auto">
                          <a:xfrm>
                            <a:off x="8064" y="314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51" name="Line 864"/>
                        <wps:cNvCnPr>
                          <a:cxnSpLocks noChangeShapeType="1"/>
                        </wps:cNvCnPr>
                        <wps:spPr bwMode="auto">
                          <a:xfrm flipV="1">
                            <a:off x="9214" y="2911"/>
                            <a:ext cx="475" cy="426"/>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0" o:spid="_x0000_s1120" style="position:absolute;left:0;text-align:left;margin-left:322.6pt;margin-top:40.2pt;width:205.4pt;height:35.2pt;z-index:252093440" coordorigin="6534,2651" coordsize="410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">
                <v:shape id="Text Box 801" o:spid="_x0000_s1121" type="#_x0000_t202" style="position:absolute;left:9894;top:2741;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L88UA&#10;AADdAAAADwAAAGRycy9kb3ducmV2LnhtbESPQWvCQBCF70L/wzKF3nS3UsWmrlIshZ4Uoy30NmTH&#10;JDQ7G7JbE/+9cxC8zfDevPfNcj34Rp2pi3VgC88TA4q4CK7m0sLx8DlegIoJ2WETmCxcKMJ69TBa&#10;YuZCz3s656lUEsIxQwtVSm2mdSwq8hgnoSUW7RQ6j0nWrtSuw17CfaOnxsy1x5qlocKWNhUVf/m/&#10;t/C9Pf3+vJhd+eFnbR8Go9m/amufHof3N1CJhnQ3366/nODPF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svzxQAAAN0AAAAPAAAAAAAAAAAAAAAAAJgCAABkcnMv&#10;ZG93bnJldi54bWxQSwUGAAAAAAQABAD1AAAAigMAAAAA&#10;" filled="f" stroked="f">
                  <v:textbox>
                    <w:txbxContent>
                      <w:p w14:paraId="1E15357F" w14:textId="77777777" w:rsidR="00A3407B" w:rsidRPr="00FB49EA" w:rsidRDefault="00A3407B" w:rsidP="00A3407B">
                        <w:pPr>
                          <w:jc w:val="center"/>
                          <w:rPr>
                            <w:vertAlign w:val="subscript"/>
                          </w:rPr>
                        </w:pPr>
                        <w:r w:rsidRPr="00FB49EA">
                          <w:t>B</w:t>
                        </w:r>
                      </w:p>
                    </w:txbxContent>
                  </v:textbox>
                </v:shape>
                <v:rect id="Rectangle 802" o:spid="_x0000_s1122" style="position:absolute;left:7254;top:3081;width:567;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hisMA&#10;AADdAAAADwAAAGRycy9kb3ducmV2LnhtbERP32vCMBB+H/g/hBN8m6mDDq1GEZmiMBjTgq9HcrbF&#10;5lKa1Hb765fBYG/38f281WawtXhQ6yvHCmbTBASxdqbiQkF+2T/PQfiAbLB2TAq+yMNmPXpaYWZc&#10;z5/0OIdCxBD2GSooQ2gyKb0uyaKfuoY4cjfXWgwRtoU0LfYx3NbyJUlepcWKY0OJDe1K0vdzZxXo&#10;RXfqCz594Hfu08O1e9Pvaa7UZDxslyACDeFf/Oc+mjg/nS/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chisMAAADdAAAADwAAAAAAAAAAAAAAAACYAgAAZHJzL2Rv&#10;d25yZXYueG1sUEsFBgAAAAAEAAQA9QAAAIgDAAAAAA==&#10;" fillcolor="silver"/>
                <v:group id="Group 803" o:spid="_x0000_s1123" style="position:absolute;left:9084;top:3031;width:720;height:180" coordorigin="2880,2700" coordsize="68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group id="Group 804" o:spid="_x0000_s1124" style="position:absolute;left:73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group id="Group 805" o:spid="_x0000_s1125"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Arc 806" o:spid="_x0000_s112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sU8UA&#10;AADdAAAADwAAAGRycy9kb3ducmV2LnhtbERPTWvCQBC9C/6HZYTe6saKYlNXKRYhqFWqIj2O2TFJ&#10;zc6G7Krx33cLBW/zeJ8znjamFFeqXWFZQa8bgSBOrS44U7DfzZ9HIJxH1lhaJgV3cjCdtFtjjLW9&#10;8Rddtz4TIYRdjApy76tYSpfmZNB1bUUcuJOtDfoA60zqGm8h3JTyJYqG0mDBoSHHimY5peftxShw&#10;m9V+zadk8LlM1ov58fDzveIPpZ46zfsbCE+Nf4j/3YkO8wevffj7JpwgJ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GxT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807" o:spid="_x0000_s112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mbMMA&#10;AADdAAAADwAAAGRycy9kb3ducmV2LnhtbESP3YrCMBCF7wXfIYzgnaartuxWoyyCq5f+PcDQjG3Z&#10;ZlKSbO2+vREE72Y453xzZrXpTSM6cr62rOBjmoAgLqyuuVRwvewmnyB8QNbYWCYF/+Rhsx4OVphr&#10;e+cTdedQighhn6OCKoQ2l9IXFRn0U9sSR+1mncEQV1dK7fAe4aaRsyTJpMGa44UKW9pWVPye/4yC&#10;S50df2a8zSKoC6nd7d01nSs1HvXfSxCB+vA2v9IHHeunXwt4fhNH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emb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808" o:spid="_x0000_s1128"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I6enzCAAAA3QAAAA8A&#10;AAAAAAAAAAAAAAAAqgIAAGRycy9kb3ducmV2LnhtbFBLBQYAAAAABAAEAPoAAACZAwAAAAA=&#10;">
                      <v:shape id="Arc 809" o:spid="_x0000_s112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Py8UA&#10;AADdAAAADwAAAGRycy9kb3ducmV2LnhtbERP22rCQBB9F/oPyxT6ppsWFBvdSKkIwXqhVqSP0+zk&#10;UrOzIbtq+veuIPRtDuc601lnanGm1lWWFTwPIhDEmdUVFwr2X4v+GITzyBpry6TgjxzMkofeFGNt&#10;L/xJ550vRAhhF6OC0vsmltJlJRl0A9sQBy63rUEfYFtI3eIlhJtavkTRSBqsODSU2NB7SdlxdzIK&#10;3Ha133CeDtcf6Wa5+Dn8fq94rtTTY/c2AeGp8//iuzvVYf7wdQS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8/L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810" o:spid="_x0000_s113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4G8MA&#10;AADdAAAADwAAAGRycy9kb3ducmV2LnhtbESP3YrCMBCF7wXfIczC3mm6Lu2u1Sgi+HPp3wMMzdgW&#10;m0lJsrX79kYQvJvhnPPNmfmyN43oyPnasoKvcQKCuLC65lLB5bwZ/YLwAVljY5kU/JOH5WI4mGOu&#10;7Z2P1J1CKSKEfY4KqhDaXEpfVGTQj21LHLWrdQZDXF0ptcN7hJtGTpIkkwZrjhcqbGldUXE7/RkF&#10;5zo7bCe8ziKoC6nd7Nwl/Vbq86NfzUAE6sPb/ErvdayfTn/g+U0c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U4G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811" o:spid="_x0000_s1131" style="position:absolute;left:8280;top:270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Arc 812" o:spid="_x0000_s113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ucUA&#10;AADdAAAADwAAAGRycy9kb3ducmV2LnhtbERP22rCQBB9F/oPyxT6ppsWLBrdSKkIwaqlVqSP0+zk&#10;UrOzIbtq/HtXEPo2h3Od6awztThR6yrLCp4HEQjizOqKCwW770V/BMJ5ZI21ZVJwIQez5KE3xVjb&#10;M3/RaesLEULYxaig9L6JpXRZSQbdwDbEgctta9AH2BZSt3gO4aaWL1H0Kg1WHBpKbOi9pOywPRoF&#10;7nO123CeDtcf6Wa5+N3//ax4rtTTY/c2AeGp8//iuzvVYf5wPIbbN+EEm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Fu5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813" o:spid="_x0000_s113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UlMIA&#10;AADdAAAADwAAAGRycy9kb3ducmV2LnhtbESPzY7CMAyE7yvxDpGRuC0pIKpVl4AQEj/HXeABrMa0&#10;FY1TJaGUt8eHlfY2lsefZ1abwbWqpxAbzwZm0wwUceltw5WB62X/+QUqJmSLrWcy8KIIm/XoY4WF&#10;9U/+pf6cKiUQjgUaqFPqCq1jWZPDOPUdsexuPjhMMoZK24BPgbtWz7Ms1w4blg81drSrqbyfH87A&#10;pcl/DnPe5QLq09Lvj+G6XBgzGQ/bb1CJhvRv/rs+WYmfZ5Jf2ogEv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1SU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814" o:spid="_x0000_s1134" style="position:absolute;left:64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group id="Group 815" o:spid="_x0000_s1135"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Arc 816" o:spid="_x0000_s113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qMUA&#10;AADdAAAADwAAAGRycy9kb3ducmV2LnhtbERP22rCQBB9L/Qflin4VjdVKhLdSKkIwVrFC+LjNDu5&#10;tNnZkF01/Xu3UPBtDuc601lnanGh1lWWFbz0IxDEmdUVFwoO+8XzGITzyBpry6TglxzMkseHKcba&#10;XnlLl50vRAhhF6OC0vsmltJlJRl0fdsQBy63rUEfYFtI3eI1hJtaDqJoJA1WHBpKbOi9pOxndzYK&#10;3GZ1WHOevn5+pOvl4uv4fVrxXKneU/c2AeGp83fxvzvVYf4oGsLfN+EE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5io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817" o:spid="_x0000_s113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l8MA&#10;AADdAAAADwAAAGRycy9kb3ducmV2LnhtbESP0WrCQBBF3wv+wzKCb81GbUKJriKC2sdW8wFDdpoE&#10;s7Nhd03Sv+8Khb7NcO89c2e7n0wnBnK+taxgmaQgiCurW64VlLfT6zsIH5A1dpZJwQ952O9mL1ss&#10;tB35i4ZrqEWEsC9QQRNCX0jpq4YM+sT2xFH7ts5giKurpXY4Rrjp5CpNc2mw5XihwZ6ODVX368Mo&#10;uLX553nFxzyChpDZ08WV2VqpxXw6bEAEmsK/+S/9oWP9PH2D5zdx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Sl8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818" o:spid="_x0000_s1138"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EVjofCAAAA3QAAAA8A&#10;AAAAAAAAAAAAAAAAqgIAAGRycy9kb3ducmV2LnhtbFBLBQYAAAAABAAEAPoAAACZAwAAAAA=&#10;">
                      <v:shape id="Arc 819" o:spid="_x0000_s113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7MMUA&#10;AADdAAAADwAAAGRycy9kb3ducmV2LnhtbERPTWvCQBC9C/0PyxR6002FBkndhFIRglpLrRSPY3ZM&#10;UrOzIbtq+u9dQehtHu9zpllvGnGmztWWFTyPIhDEhdU1lwq23/PhBITzyBoby6Tgjxxk6cNgiom2&#10;F/6i88aXIoSwS1BB5X2bSOmKigy6kW2JA3ewnUEfYFdK3eElhJtGjqMolgZrDg0VtvReUXHcnIwC&#10;97narvmQv3ws8/Vivv/53a14ptTTY//2CsJT7//Fd3euw/w4iuH2TThB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Dsw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820" o:spid="_x0000_s114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M4MIA&#10;AADdAAAADwAAAGRycy9kb3ducmV2LnhtbESP0YrCMBBF3wX/IYzgm6arWKXbVERQ93FX/YChmW3L&#10;NpOSxFr/3iwIvs1w7z1zJ98OphU9Od9YVvAxT0AQl1Y3XCm4Xg6zDQgfkDW2lknBgzxsi/Eox0zb&#10;O/9Qfw6ViBD2GSqoQ+gyKX1Zk0E/tx1x1H6tMxji6iqpHd4j3LRykSSpNNhwvFBjR/uayr/zzSi4&#10;NOn3ccH7NIL6sLKHk7uulkpNJ8PuE0SgIbzNr/SXjvXTZA3/38QRZP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szg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821" o:spid="_x0000_s1141" style="position:absolute;left:55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group id="Group 822" o:spid="_x0000_s1142"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shape id="Arc 823" o:spid="_x0000_s114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QAsgA&#10;AADdAAAADwAAAGRycy9kb3ducmV2LnhtbESPT2vCQBDF7wW/wzKCt7pRqEjqKqUihPqn1ErpcZod&#10;k7TZ2ZBdNX575yD0NsN7895vZovO1epMbag8GxgNE1DEubcVFwYOn6vHKagQkS3WnsnAlQIs5r2H&#10;GabWX/iDzvtYKAnhkKKBMsYm1TrkJTkMQ98Qi3b0rcMoa1to2+JFwl2tx0ky0Q4rloYSG3otKf/b&#10;n5yB8L457PiYPW3X2e5t9fP1+73hpTGDfvfyDCpSF//N9+vMCv5kJPzyjY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JJACyAAAAN0AAAAPAAAAAAAAAAAAAAAAAJgCAABk&#10;cnMvZG93bnJldi54bWxQSwUGAAAAAAQABAD1AAAAjQMAAAAA&#10;" path="m-1,nfc11929,,21600,9670,21600,21600em-1,nsc11929,,21600,9670,21600,21600l,21600,-1,xe" filled="f">
                        <v:path arrowok="t" o:extrusionok="f" o:connecttype="custom" o:connectlocs="0,0;1080,1080;0,1080" o:connectangles="0,0,0"/>
                      </v:shape>
                      <v:shape id="Arc 824" o:spid="_x0000_s114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n0sMA&#10;AADdAAAADwAAAGRycy9kb3ducmV2LnhtbESPwWrDMBBE74X8g9hCbo1sB5viRgklkCbHxskHLNbW&#10;NrVWRlJs9++jQCG3XWbm7exmN5tejOR8Z1lBukpAENdWd9wouF4Ob+8gfEDW2FsmBX/kYbddvGyw&#10;1HbiM41VaESEsC9RQRvCUErp65YM+pUdiKP2Y53BEFfXSO1winDTyyxJCmmw43ihxYH2LdW/1c0o&#10;uHTF91fG+yKCxpDbw9Fd87VSy9f58wNEoDk8zf/pk471izSFxzd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Zn0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825" o:spid="_x0000_s1145"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7JYAuwAAAAN0AAAAPAAAA&#10;AAAAAAAAAAAAAKoCAABkcnMvZG93bnJldi54bWxQSwUGAAAAAAQABAD6AAAAlwMAAAAA&#10;">
                      <v:shape id="Arc 826" o:spid="_x0000_s1146"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OdcQA&#10;AADdAAAADwAAAGRycy9kb3ducmV2LnhtbERPTWvCQBC9C/6HZQq96UaLItFViiKEai21Ih7H7JhE&#10;s7Mhu9X477tCwds83udMZo0pxZVqV1hW0OtGIIhTqwvOFOx+lp0RCOeRNZaWScGdHMym7dYEY21v&#10;/E3Xrc9ECGEXo4Lc+yqW0qU5GXRdWxEH7mRrgz7AOpO6xlsIN6XsR9FQGiw4NORY0Tyn9LL9NQrc&#10;13q34VMy+Fwlm4/lcX8+rHmh1OtL8z4G4anxT/G/O9Fh/rD3Bo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2DnX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827" o:spid="_x0000_s1147"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ESsIA&#10;AADdAAAADwAAAGRycy9kb3ducmV2LnhtbESP0YrCMBBF3wX/IYzgm6bqWqQ2FRHc3cdd9QOGZmyL&#10;zaQk2Vr/3iwIvs1w7z1zJ98NphU9Od9YVrCYJyCIS6sbrhRczsfZBoQPyBpby6TgQR52xXiUY6bt&#10;nX+pP4VKRAj7DBXUIXSZlL6syaCf2444alfrDIa4ukpqh/cIN61cJkkqDTYcL9TY0aGm8nb6MwrO&#10;TfrzueRDGkF9WNvjl7usV0pNJ8N+CyLQEN7mV/pbx/rp4gP+v4kjy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cRK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828" o:spid="_x0000_s1148" style="position:absolute;left:46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e3sMAAADdAAAADwAAAGRycy9kb3ducmV2LnhtbERPTYvCMBC9C/6HMII3&#10;TbuLIl2jiKyLBxGsC8vehmZsi82kNLGt/94Igrd5vM9ZrntTiZYaV1pWEE8jEMSZ1SXnCn7Pu8kC&#10;hPPIGivLpOBODtar4WCJibYdn6hNfS5CCLsEFRTe14mULivIoJvamjhwF9sY9AE2udQNdiHcVPIj&#10;iubSYMmhocCatgVl1/RmFPx02G0+4+/2cL1s7//n2fHvEJNS41G/+QLhqfdv8cu912H+PJ7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f57ewwAAAN0AAAAP&#10;AAAAAAAAAAAAAAAAAKoCAABkcnMvZG93bnJldi54bWxQSwUGAAAAAAQABAD6AAAAmgMAAAAA&#10;">
                    <v:group id="Group 829" o:spid="_x0000_s1149"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Arc 830" o:spid="_x0000_s115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IdsUA&#10;AADdAAAADwAAAGRycy9kb3ducmV2LnhtbERP22rCQBB9F/yHZQp9041CVaKrlIoQ6qXUivg4Zsck&#10;NjsbsluNf98VBN/mcK4zmTWmFBeqXWFZQa8bgSBOrS44U7D7WXRGIJxH1lhaJgU3cjCbtlsTjLW9&#10;8jddtj4TIYRdjApy76tYSpfmZNB1bUUcuJOtDfoA60zqGq8h3JSyH0UDabDg0JBjRR85pb/bP6PA&#10;fa12Gz4lb+tlsvlcHPfnw4rnSr2+NO9jEJ4a/xQ/3IkO8we9Idy/CSf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Qh2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831" o:spid="_x0000_s115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T8IA&#10;AADdAAAADwAAAGRycy9kb3ducmV2LnhtbESPQYvCMBCF7wv+hzCCtzVVsUg1igi6HnfVHzA0Y1ts&#10;JiWJtfvvncPC3t4wb755b7MbXKt6CrHxbGA2zUARl942XBm4XY+fK1AxIVtsPZOBX4qw244+NlhY&#10;/+If6i+pUgLhWKCBOqWu0DqWNTmMU98Ry+7ug8MkY6i0DfgSuGv1PMty7bBh+VBjR4eaysfl6Qxc&#10;m/z7NOdDLqA+Lf3xK9yWC2Mm42G/BpVoSP/mv+uzlfj5TOJKG5G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M5P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832" o:spid="_x0000_s1152"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YESX8EAAADdAAAADwAA&#10;AAAAAAAAAAAAAACqAgAAZHJzL2Rvd25yZXYueG1sUEsFBgAAAAAEAAQA+gAAAJgDAAAAAA==&#10;">
                      <v:shape id="Arc 833" o:spid="_x0000_s1153"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av8cA&#10;AADdAAAADwAAAGRycy9kb3ducmV2LnhtbESPQWvCQBCF7wX/wzJCb3WjoEjqKqUiBKuWWik9TrNj&#10;Es3Ohuyq6b/vHITeZnhv3vtmtuhcra7UhsqzgeEgAUWce1txYeDwuXqaggoR2WLtmQz8UoDFvPcw&#10;w9T6G3/QdR8LJSEcUjRQxtikWoe8JIdh4Bti0Y6+dRhlbQttW7xJuKv1KEkm2mHF0lBiQ68l5ef9&#10;xRkI75vDjo/ZePuW7darn6/T94aXxjz2u5dnUJG6+G++X2dW8Ccj4Zd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Wr/HAAAA3QAAAA8AAAAAAAAAAAAAAAAAmAIAAGRy&#10;cy9kb3ducmV2LnhtbFBLBQYAAAAABAAEAPUAAACMAwAAAAA=&#10;" path="m-1,nfc11929,,21600,9670,21600,21600em-1,nsc11929,,21600,9670,21600,21600l,21600,-1,xe" filled="f">
                        <v:path arrowok="t" o:extrusionok="f" o:connecttype="custom" o:connectlocs="0,0;1080,1080;0,1080" o:connectangles="0,0,0"/>
                      </v:shape>
                      <v:shape id="Arc 834" o:spid="_x0000_s1154"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b8IA&#10;AADdAAAADwAAAGRycy9kb3ducmV2LnhtbESP3YrCMBCF74V9hzDC3mlqF4tU0yKCrpf+PcDQzLZl&#10;m0lJsrW+/UYQvJvhnPPNmU05mk4M5HxrWcFinoAgrqxuuVZwu+5nKxA+IGvsLJOCB3koi4/JBnNt&#10;73ym4RJqESHsc1TQhNDnUvqqIYN+bnviqP1YZzDE1dVSO7xHuOlkmiSZNNhyvNBgT7uGqt/Ln1Fw&#10;bbPTIeVdFkFDWNr9t7stv5T6nI7bNYhAY3ibX+mjjvWzdAH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q1v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835" o:spid="_x0000_s1155" style="position:absolute;left:37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group id="Group 836" o:spid="_x0000_s1156"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Arc 837" o:spid="_x0000_s115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cvMUA&#10;AADdAAAADwAAAGRycy9kb3ducmV2LnhtbERP22rCQBB9F/oPyxT6pptKKyW6kVIRgvVCrUgfp9nJ&#10;pWZnQ3bV+PeuIPRtDuc6k2lnanGi1lWWFTwPIhDEmdUVFwp23/P+GwjnkTXWlknBhRxMk4feBGNt&#10;z/xFp60vRAhhF6OC0vsmltJlJRl0A9sQBy63rUEfYFtI3eI5hJtaDqNoJA1WHBpKbOijpOywPRoF&#10;brPcrTlPX1ef6Xox/93//Sx5ptTTY/c+BuGp8//iuzvVYf5o+AK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1y8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838" o:spid="_x0000_s115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rbMMA&#10;AADdAAAADwAAAGRycy9kb3ducmV2LnhtbESPwWrDMBBE74X8g9hAbrUcB5vgRgkl4KbHNvEHLNbW&#10;NrVWRlJs9++jQqG3XWbm7ezhtJhBTOR8b1nBNklBEDdW99wqqG/V8x6ED8gaB8uk4Ic8nI6rpwOW&#10;2s78SdM1tCJC2JeooAthLKX0TUcGfWJH4qh9WWcwxNW1UjucI9wMMkvTQhrsOV7ocKRzR8339W4U&#10;3Pri4y3jcxFBU8htdXF1vlNqs15eX0AEWsK/+S/9rmP9Isvh95s4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GrbM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id="Group 839" o:spid="_x0000_s1159"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nJMkMEAAADdAAAADwAA&#10;AAAAAAAAAAAAAACqAgAAZHJzL2Rvd25yZXYueG1sUEsFBgAAAAAEAAQA+gAAAJgDAAAAAA==&#10;">
                      <v:shape id="Arc 840" o:spid="_x0000_s1160"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Cy8UA&#10;AADdAAAADwAAAGRycy9kb3ducmV2LnhtbERP22rCQBB9F/oPyxT6ppsK1RLdSKkIwXqhVqSP0+zk&#10;UrOzIbtq+veuIPRtDuc601lnanGm1lWWFTwPIhDEmdUVFwr2X4v+KwjnkTXWlknBHzmYJQ+9Kcba&#10;XviTzjtfiBDCLkYFpfdNLKXLSjLoBrYhDlxuW4M+wLaQusVLCDe1HEbRSBqsODSU2NB7SdlxdzIK&#10;3Ha133Cevqw/0s1y8XP4/V7xXKmnx+5tAsJT5//Fd3eqw/zRcAy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cLL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841" o:spid="_x0000_s1161"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E8sMA&#10;AADdAAAADwAAAGRycy9kb3ducmV2LnhtbESPQWvDMAyF74P+B6PCbquzjIaS1g0j0G7HrekPELGW&#10;hMVysN00+/fTYbDbE3r69N6hWtyoZgpx8GzgeZOBIm69HbgzcG1OTztQMSFbHD2TgR+KUB1XDwcs&#10;rb/zJ82X1CmBcCzRQJ/SVGod254cxo2fiGX35YPDJGPotA14F7gbdZ5lhXY4sHzocaK6p/b7cnMG&#10;mqH4OOdcFwKa09af3sJ1+2LM43p53YNKtKR/89/1u5X4RS5xpY1I0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E8s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id="Group 842" o:spid="_x0000_s1162" style="position:absolute;left:28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group id="Group 843" o:spid="_x0000_s1163"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Arc 844" o:spid="_x0000_s116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p+cQA&#10;AADdAAAADwAAAGRycy9kb3ducmV2LnhtbERPTWvCQBC9C/6HZQq96UaLItFViiKEai21Ih7H7JhE&#10;s7Mhu9X477tCwds83udMZo0pxZVqV1hW0OtGIIhTqwvOFOx+lp0RCOeRNZaWScGdHMym7dYEY21v&#10;/E3Xrc9ECGEXo4Lc+yqW0qU5GXRdWxEH7mRrgz7AOpO6xlsIN6XsR9FQGiw4NORY0Tyn9LL9NQrc&#10;13q34VMy+Fwlm4/lcX8+rHmh1OtL8z4G4anxT/G/O9Fh/vCtB49vw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afnEAAAA3QAAAA8AAAAAAAAAAAAAAAAAmAIAAGRycy9k&#10;b3ducmV2LnhtbFBLBQYAAAAABAAEAPUAAACJAwAAAAA=&#10;" path="m-1,nfc11929,,21600,9670,21600,21600em-1,nsc11929,,21600,9670,21600,21600l,21600,-1,xe" filled="f">
                        <v:path arrowok="t" o:extrusionok="f" o:connecttype="custom" o:connectlocs="0,0;1080,1080;0,1080" o:connectangles="0,0,0"/>
                      </v:shape>
                      <v:shape id="Arc 845" o:spid="_x0000_s116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lxcEA&#10;AADdAAAADwAAAGRycy9kb3ducmV2LnhtbESP3YrCMBCF7wXfIYzgnaZWLEvXKCL4c7n+PMDQjG2x&#10;mZQk1vr2RljwboZzzjdnluveNKIj52vLCmbTBARxYXXNpYLrZTf5AeEDssbGMil4kYf1ajhYYq7t&#10;k0/UnUMpIoR9jgqqENpcSl9UZNBPbUsctZt1BkNcXSm1w2eEm0amSZJJgzXHCxW2tK2ouJ8fRsGl&#10;zv72KW+zCOrCwu4O7rqYKzUe9ZtfEIH68DX/p4861s/mKXy+iSP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pcXBAAAA3Q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846" o:spid="_x0000_s1166"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3HnVwwAAAN0AAAAP&#10;AAAAAAAAAAAAAAAAAKoCAABkcnMvZG93bnJldi54bWxQSwUGAAAAAAQABAD6AAAAmgMAAAAA&#10;">
                      <v:shape id="Arc 847" o:spid="_x0000_s116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KYcUA&#10;AADdAAAADwAAAGRycy9kb3ducmV2LnhtbERPTWvCQBC9F/wPywje6sbWBkldRVqEYNVSleJxzI5J&#10;2uxsyK4a/70rFHqbx/uc8bQ1lThT40rLCgb9CARxZnXJuYLddv44AuE8ssbKMim4koPppPMwxkTb&#10;C3/ReeNzEULYJaig8L5OpHRZQQZd39bEgTvaxqAPsMmlbvASwk0ln6IolgZLDg0F1vRWUPa7ORkF&#10;7nO5W/MxfVl9pOvF/PD9s1/yu1K9bjt7BeGp9f/iP3eqw/z4eQj3b8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sph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848" o:spid="_x0000_s116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9scIA&#10;AADdAAAADwAAAGRycy9kb3ducmV2LnhtbESP3YrCMBCF74V9hzALe6epSotU0yKCu1769wBDM7bF&#10;ZlKSbO2+/UYQvJvhnPPNmU05mk4M5HxrWcF8loAgrqxuuVZwveynKxA+IGvsLJOCP/JQFh+TDeba&#10;PvhEwznUIkLY56igCaHPpfRVQwb9zPbEUbtZZzDE1dVSO3xEuOnkIkkyabDleKHBnnYNVffzr1Fw&#10;abPj94J3WQQNIbX7H3dNl0p9fY7bNYhAY3ibX+mDjvWzZQrPb+II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D2xwgAAAN0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v:group id="Group 849" o:spid="_x0000_s1169" style="position:absolute;left:8354;top:2981;width:187;height:374" coordorigin="7971,3684" coordsize="18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line id="Line 850" o:spid="_x0000_s1170" style="position:absolute;visibility:visible;mso-wrap-style:square" from="7971,3684" to="797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GNMMAAADdAAAADwAAAGRycy9kb3ducmV2LnhtbERPTWvCQBC9F/wPywje6sYKVqKriGCV&#10;3poWwduQHZOY7Gzc3Wj677uC0Ns83ucs171pxI2crywrmIwTEMS51RUXCn6+d69zED4ga2wsk4Jf&#10;8rBeDV6WmGp75y+6ZaEQMYR9igrKENpUSp+XZNCPbUscubN1BkOErpDa4T2Gm0a+JclMGqw4NpTY&#10;0rakvM46o+DYZXy61DvXYPex35+P19pPP5UaDfvNAkSgPvyLn+6DjvNn03d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YxjTDAAAA3QAAAA8AAAAAAAAAAAAA&#10;AAAAoQIAAGRycy9kb3ducmV2LnhtbFBLBQYAAAAABAAEAPkAAACRAwAAAAA=&#10;" strokeweight="1.5pt"/>
                  <v:line id="Line 851" o:spid="_x0000_s1171" style="position:absolute;visibility:visible;mso-wrap-style:square" from="8158,3684" to="8158,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SRsYAAADdAAAADwAAAGRycy9kb3ducmV2LnhtbESPQWvCQBCF74X+h2UKvdVNFUSiq4ig&#10;lt4ai9DbkB2TmOxsurvR9N93DoXeZnhv3vtmtRldp24UYuPZwOskA0VcettwZeDztH9ZgIoJ2WLn&#10;mQz8UITN+vFhhbn1d/6gW5EqJSEcczRQp9TnWseyJodx4nti0S4+OEyyhkrbgHcJd52eZtlcO2xY&#10;GmrsaVdT2RaDM3AeCv66tvvQ4XA4Hi/n7zbO3o15fhq3S1CJxvRv/rt+s4I/nwm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UkbGAAAA3QAAAA8AAAAAAAAA&#10;AAAAAAAAoQIAAGRycy9kb3ducmV2LnhtbFBLBQYAAAAABAAEAPkAAACUAwAAAAA=&#10;" strokeweight="1.5pt"/>
                </v:group>
                <v:line id="Line 852" o:spid="_x0000_s1172" style="position:absolute;flip:x;visibility:visible;mso-wrap-style:square" from="6874,3177" to="7248,3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5sQAAADdAAAADwAAAGRycy9kb3ducmV2LnhtbERPTWvCQBC9F/wPywjedKMVsamriFAq&#10;YgStB3sbsmMSzc6m2VXjv3cFobd5vM+ZzBpTiivVrrCsoN+LQBCnVhecKdj/fHXHIJxH1lhaJgV3&#10;cjCbtt4mGGt74y1ddz4TIYRdjApy76tYSpfmZND1bEUcuKOtDfoA60zqGm8h3JRyEEUjabDg0JBj&#10;RYuc0vPuYhQY2T/+/Z704XuQbIar9Tk5RfdEqU67mX+C8NT4f/HLvdRh/uj9A57fhB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mxAAAAN0AAAAPAAAAAAAAAAAA&#10;AAAAAKECAABkcnMvZG93bnJldi54bWxQSwUGAAAAAAQABAD5AAAAkgMAAAAA&#10;" strokeweight="1pt">
                  <v:stroke startarrowwidth="narrow" startarrowlength="short" endarrow="oval" endarrowwidth="narrow" endarrowlength="short"/>
                </v:line>
                <v:shape id="Text Box 853" o:spid="_x0000_s1173" type="#_x0000_t202" style="position:absolute;left:6534;top:2737;width:54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E8UA&#10;AADdAAAADwAAAGRycy9kb3ducmV2LnhtbESPQWvCQBCF70L/wzIFb7pbUampq5SK4KlFq0JvQ3ZM&#10;QrOzIbua9N87h4K3Gd6b975Zrntfqxu1sQps4WVsQBHnwVVcWDh+b0evoGJCdlgHJgt/FGG9ehos&#10;MXOh4z3dDqlQEsIxQwtlSk2mdcxL8hjHoSEW7RJaj0nWttCuxU7Cfa0nxsy1x4qlocSGPkrKfw9X&#10;b+H0efk5T81XsfGzpgu90ewX2trhc//+BipRnx7m/+udE/z5V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BwTxQAAAN0AAAAPAAAAAAAAAAAAAAAAAJgCAABkcnMv&#10;ZG93bnJldi54bWxQSwUGAAAAAAQABAD1AAAAigMAAAAA&#10;" filled="f" stroked="f">
                  <v:textbox>
                    <w:txbxContent>
                      <w:p w14:paraId="7EDE5190" w14:textId="77777777" w:rsidR="00A3407B" w:rsidRPr="00FB49EA" w:rsidRDefault="00A3407B" w:rsidP="00A3407B">
                        <w:pPr>
                          <w:jc w:val="center"/>
                          <w:rPr>
                            <w:vertAlign w:val="subscript"/>
                          </w:rPr>
                        </w:pPr>
                        <w:r w:rsidRPr="00FB49EA">
                          <w:t>A</w:t>
                        </w:r>
                      </w:p>
                    </w:txbxContent>
                  </v:textbox>
                </v:shape>
                <v:shape id="Text Box 854" o:spid="_x0000_s1174" type="#_x0000_t202" style="position:absolute;left:9174;top:2651;width:6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w:txbxContent>
                      <w:p w14:paraId="468730C0" w14:textId="77777777" w:rsidR="00A3407B" w:rsidRPr="00FB49EA" w:rsidRDefault="00A3407B" w:rsidP="00A3407B">
                        <w:pPr>
                          <w:jc w:val="center"/>
                        </w:pPr>
                        <w:r w:rsidRPr="00FB49EA">
                          <w:t>L</w:t>
                        </w:r>
                      </w:p>
                    </w:txbxContent>
                  </v:textbox>
                </v:shape>
                <v:shape id="Text Box 855" o:spid="_x0000_s1175" type="#_x0000_t202" style="position:absolute;left:8074;top:2651;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8MA&#10;AADdAAAADwAAAGRycy9kb3ducmV2LnhtbERPTWvCQBC9C/6HZQredLeShjZ1FWkRPFkaW8HbkB2T&#10;0OxsyK5J/PfdQsHbPN7nrDajbURPna8da3hcKBDEhTM1lxq+jrv5MwgfkA02jknDjTxs1tPJCjPj&#10;Bv6kPg+liCHsM9RQhdBmUvqiIot+4VriyF1cZzFE2JXSdDjEcNvIpVKptFhzbKiwpbeKip/8ajV8&#10;Hy7nU6I+ynf71A5uVJLti9R69jBuX0EEGsNd/O/emzg/TZ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n/8MAAADdAAAADwAAAAAAAAAAAAAAAACYAgAAZHJzL2Rv&#10;d25yZXYueG1sUEsFBgAAAAAEAAQA9QAAAIgDAAAAAA==&#10;" filled="f" stroked="f">
                  <v:textbox>
                    <w:txbxContent>
                      <w:p w14:paraId="26C13666" w14:textId="77777777" w:rsidR="00A3407B" w:rsidRPr="00FB49EA" w:rsidRDefault="00A3407B" w:rsidP="00A3407B">
                        <w:pPr>
                          <w:jc w:val="center"/>
                          <w:rPr>
                            <w:vertAlign w:val="subscript"/>
                          </w:rPr>
                        </w:pPr>
                        <w:r w:rsidRPr="00FB49EA">
                          <w:t>C</w:t>
                        </w:r>
                      </w:p>
                    </w:txbxContent>
                  </v:textbox>
                </v:shape>
                <v:line id="Line 856" o:spid="_x0000_s1176" style="position:absolute;visibility:visible;mso-wrap-style:square" from="7824,3171" to="8356,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bcMAAADdAAAADwAAAGRycy9kb3ducmV2LnhtbERPzWoCMRC+F3yHMEJvNWtbpK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s23DAAAA3QAAAA8AAAAAAAAAAAAA&#10;AAAAoQIAAGRycy9kb3ducmV2LnhtbFBLBQYAAAAABAAEAPkAAACRAwAAAAA=&#10;" strokeweight="1pt"/>
                <v:shape id="Text Box 857" o:spid="_x0000_s1177" type="#_x0000_t202" style="position:absolute;left:7154;top:2771;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aEMIA&#10;AADdAAAADwAAAGRycy9kb3ducmV2LnhtbERPS4vCMBC+C/6HMII3m6xU2e0aRZQFT4ruA/Y2NGNb&#10;tpmUJmvrvzeC4G0+vucsVr2txYVaXznW8JIoEMS5MxUXGr4+PyavIHxANlg7Jg1X8rBaDgcLzIzr&#10;+EiXUyhEDGGfoYYyhCaT0uclWfSJa4gjd3atxRBhW0jTYhfDbS2nSs2lxYpjQ4kNbUrK/07/VsP3&#10;/vz7k6pDsbWzpnO9kmzfpNbjUb9+BxGoD0/xw70zcf48Te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oQwgAAAN0AAAAPAAAAAAAAAAAAAAAAAJgCAABkcnMvZG93&#10;bnJldi54bWxQSwUGAAAAAAQABAD1AAAAhwMAAAAA&#10;" filled="f" stroked="f">
                  <v:textbox>
                    <w:txbxContent>
                      <w:p w14:paraId="7AAF2945" w14:textId="77777777" w:rsidR="00A3407B" w:rsidRPr="00FB49EA" w:rsidRDefault="00A3407B" w:rsidP="00A3407B">
                        <w:pPr>
                          <w:jc w:val="center"/>
                          <w:rPr>
                            <w:vertAlign w:val="subscript"/>
                          </w:rPr>
                        </w:pPr>
                        <w:r>
                          <w:t>R</w:t>
                        </w:r>
                      </w:p>
                    </w:txbxContent>
                  </v:textbox>
                </v:shape>
                <v:line id="Line 858" o:spid="_x0000_s1178" style="position:absolute;visibility:visible;mso-wrap-style:square" from="9804,3157" to="10254,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c6mMMAAADdAAAADwAAAGRycy9kb3ducmV2LnhtbERPS2sCMRC+F/wPYYTeataiYrebFREs&#10;PQn1QT0Om+lmdTMJm3Td/vumUPA2H99zitVgW9FTFxrHCqaTDARx5XTDtYLjYfu0BBEissbWMSn4&#10;oQCrcvRQYK7djT+o38dapBAOOSowMfpcylAZshgmzhMn7st1FmOCXS11h7cUblv5nGULabHh1GDQ&#10;08ZQdd1/WwXZ5+ll9+bNDHu/1e4wPfNwOSv1OB7WryAiDfEu/ne/6zR/MZvD3zfpBFn+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HOpjDAAAA3QAAAA8AAAAAAAAAAAAA&#10;AAAAoQIAAGRycy9kb3ducmV2LnhtbFBLBQYAAAAABAAEAPkAAACRAwAAAAA=&#10;" strokeweight="1pt">
                  <v:stroke endarrow="oval" endarrowwidth="narrow" endarrowlength="short"/>
                </v:line>
                <v:shape id="Text Box 859" o:spid="_x0000_s1179" type="#_x0000_t202" style="position:absolute;left:7814;top:2811;width:576;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h/MIA&#10;AADdAAAADwAAAGRycy9kb3ducmV2LnhtbERPS4vCMBC+L/gfwgje1kTR4naNIorgyWV9LOxtaMa2&#10;2ExKE23992Zhwdt8fM+ZLztbiTs1vnSsYTRUIIgzZ0rONZyO2/cZCB+QDVaOScODPCwXvbc5psa1&#10;/E33Q8hFDGGfooYihDqV0mcFWfRDVxNH7uIaiyHCJpemwTaG20qOlUqkxZJjQ4E1rQvKroeb1XDe&#10;X35/Juor39hp3bpOSbYfUutBv1t9ggjUhZf4370zcX4y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SH8wgAAAN0AAAAPAAAAAAAAAAAAAAAAAJgCAABkcnMvZG93&#10;bnJldi54bWxQSwUGAAAAAAQABAD1AAAAhwMAAAAA&#10;" filled="f" stroked="f">
                  <v:textbox>
                    <w:txbxContent>
                      <w:p w14:paraId="24A9DBDA" w14:textId="77777777" w:rsidR="00A3407B" w:rsidRPr="008B6A1B" w:rsidRDefault="00A3407B" w:rsidP="00A3407B">
                        <w:r>
                          <w:t>M</w:t>
                        </w:r>
                      </w:p>
                    </w:txbxContent>
                  </v:textbox>
                </v:shape>
                <v:line id="Line 860" o:spid="_x0000_s1180" style="position:absolute;flip:y;visibility:visible;mso-wrap-style:square" from="6814,3091" to="6934,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aKMUAAADdAAAADwAAAGRycy9kb3ducmV2LnhtbERPS2sCMRC+F/wPYQQvpWYr4mNrFCkU&#10;PHipykpv42a6WXYz2SZRt/++KRR6m4/vOatNb1txIx9qxwqexxkI4tLpmisFp+Pb0wJEiMgaW8ek&#10;4JsCbNaDhxXm2t35nW6HWIkUwiFHBSbGLpcylIYshrHriBP36bzFmKCvpPZ4T+G2lZMsm0mLNacG&#10;gx29Giqbw9UqkIv945ffXqZN0ZzPS1OURfexV2o07LcvICL18V/8597pNH82ncP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0aKMUAAADdAAAADwAAAAAAAAAA&#10;AAAAAAChAgAAZHJzL2Rvd25yZXYueG1sUEsFBgAAAAAEAAQA+QAAAJMDAAAAAA==&#10;"/>
                <v:line id="Line 861" o:spid="_x0000_s1181" style="position:absolute;visibility:visible;mso-wrap-style:square" from="8560,3170" to="9092,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shHMYAAADdAAAADwAAAGRycy9kb3ducmV2LnhtbESPQWsCMRCF74X+hzCF3mpWEWm3RilV&#10;oeKhaPsDxs24Wd1MliTqtr/eORR6m+G9ee+b6bz3rbpQTE1gA8NBAYq4Crbh2sD31+rpGVTKyBbb&#10;wGTghxLMZ/d3UyxtuPKWLrtcKwnhVKIBl3NXap0qRx7TIHTEoh1C9JhljbW2Ea8S7ls9KoqJ9tiw&#10;NDjs6N1RddqdvYF13G9Ow9/a6T2v47L9XLwkfzTm8a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LIRzGAAAA3QAAAA8AAAAAAAAA&#10;AAAAAAAAoQIAAGRycy9kb3ducmV2LnhtbFBLBQYAAAAABAAEAPkAAACUAwAAAAA=&#10;" strokeweight="1pt"/>
                <v:line id="Line 862" o:spid="_x0000_s1182" style="position:absolute;flip:y;visibility:visible;mso-wrap-style:square" from="10190,3070" to="10310,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4rwcQAAADdAAAADwAAAGRycy9kb3ducmV2LnhtbERPTWsCMRC9F/ofwhS8lJpVRHQ1ihQE&#10;D16qZaW36WbcLLuZbJOo23/fFARv83ifs1z3thVX8qF2rGA0zEAQl07XXCn4PG7fZiBCRNbYOiYF&#10;vxRgvXp+WmKu3Y0/6HqIlUghHHJUYGLscilDachiGLqOOHFn5y3GBH0ltcdbCretHGfZVFqsOTUY&#10;7OjdUNkcLlaBnO1ff/zme9IUzek0N0VZdF97pQYv/WYBIlIfH+K7e6fT/Olk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ivBxAAAAN0AAAAPAAAAAAAAAAAA&#10;AAAAAKECAABkcnMvZG93bnJldi54bWxQSwUGAAAAAAQABAD5AAAAkgMAAAAA&#10;"/>
                <v:oval id="Oval 863" o:spid="_x0000_s1183" style="position:absolute;left:8064;top:314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QccQA&#10;AADdAAAADwAAAGRycy9kb3ducmV2LnhtbESPQWvDMAyF74P+B6PBLqN1Omgoad0yAh29LuthRy1W&#10;k9BYDrbbJP9+Ogx2k3hP733aHyfXqweF2Hk2sF5loIhrbztuDFy+TsstqJiQLfaeycBMEY6HxdMe&#10;C+tH/qRHlRolIRwLNNCmNBRax7olh3HlB2LRrj44TLKGRtuAo4S7Xr9lWa4ddiwNLQ5UtlTfqrsz&#10;EF6HuZzP5Wn9wx/VZtza7/xijXl5nt53oBJN6d/8d322gp9vhF++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UHHEAAAA3QAAAA8AAAAAAAAAAAAAAAAAmAIAAGRycy9k&#10;b3ducmV2LnhtbFBLBQYAAAAABAAEAPUAAACJAwAAAAA=&#10;" fillcolor="black"/>
                <v:line id="Line 864" o:spid="_x0000_s1184" style="position:absolute;flip:y;visibility:visible;mso-wrap-style:square" from="9214,2911" to="9689,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UPo8IAAADdAAAADwAAAGRycy9kb3ducmV2LnhtbERPS4vCMBC+L/gfwix4W1MFH3RNyyIK&#10;3aMPRG9DM7Zlm0ltorb/fiMI3ubje84y7Uwt7tS6yrKC8SgCQZxbXXGh4LDffC1AOI+ssbZMCnpy&#10;kCaDjyXG2j54S/edL0QIYRejgtL7JpbS5SUZdCPbEAfuYluDPsC2kLrFRwg3tZxE0UwarDg0lNjQ&#10;qqT8b3czCk7XE54v1+Ov3+t+vt5mWV8XmVLDz+7nG4Snzr/FL3emw/zZdAzPb8IJM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UPo8IAAADdAAAADwAAAAAAAAAAAAAA&#10;AAChAgAAZHJzL2Rvd25yZXYueG1sUEsFBgAAAAAEAAQA+QAAAJADAAAAAA==&#10;">
                  <v:stroke endarrow="block" endarrowwidth="narrow"/>
                </v:line>
                <w10:wrap type="square"/>
              </v:group>
            </w:pict>
          </mc:Fallback>
        </mc:AlternateContent>
      </w:r>
      <w:r w:rsidRPr="00564A98">
        <w:rPr>
          <w:rFonts w:ascii="Times New Roman" w:hAnsi="Times New Roman"/>
          <w:b/>
        </w:rPr>
        <w:t xml:space="preserve"> </w:t>
      </w:r>
      <w:r w:rsidRPr="00A3407B">
        <w:rPr>
          <w:rFonts w:ascii="Cambria" w:hAnsi="Cambria"/>
          <w:b/>
          <w:color w:val="FF0000"/>
          <w:sz w:val="18"/>
          <w:highlight w:val="yellow"/>
        </w:rPr>
        <w:t>(ĐH 14):</w:t>
      </w:r>
      <w:r w:rsidRPr="00564A98">
        <w:rPr>
          <w:rFonts w:ascii="Times New Roman" w:hAnsi="Times New Roman"/>
        </w:rPr>
        <w:t xml:space="preserve"> Đặt điện áp u = </w:t>
      </w:r>
      <m:oMath>
        <m:r>
          <m:rPr>
            <m:sty m:val="p"/>
          </m:rPr>
          <w:rPr>
            <w:rFonts w:ascii="Cambria Math" w:hAnsi="Cambria Math"/>
          </w:rPr>
          <m:t>180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 (với </w:t>
      </w:r>
      <m:oMath>
        <m:r>
          <m:rPr>
            <m:sty m:val="p"/>
          </m:rPr>
          <w:rPr>
            <w:rFonts w:ascii="Cambria Math" w:hAnsi="Cambria Math"/>
          </w:rPr>
          <m:t>ω</m:t>
        </m:r>
      </m:oMath>
      <w:r w:rsidRPr="00564A98">
        <w:rPr>
          <w:rFonts w:ascii="Times New Roman" w:hAnsi="Times New Roman"/>
        </w:rPr>
        <w:t xml:space="preserve"> không đổi) vào hai đầu đoạn mạch AB (hình vẽ). </w:t>
      </w:r>
      <w:r w:rsidRPr="00564A98">
        <w:rPr>
          <w:rFonts w:ascii="Times New Roman" w:hAnsi="Times New Roman"/>
          <w:lang w:val="pt-BR"/>
        </w:rPr>
        <w:t>R là điện trở thuần, tụ điện có điện dung C, cuộn cảm thuần có độ tự cảm L thay đổi được. Điện áp hiệu dụng ở hai đầu đoạn mạch MB và độ lớn góc lệch pha của cường độ dòng điện so với điện áp u khi L = L</w:t>
      </w:r>
      <w:r w:rsidRPr="00564A98">
        <w:rPr>
          <w:rFonts w:ascii="Times New Roman" w:hAnsi="Times New Roman"/>
          <w:vertAlign w:val="subscript"/>
          <w:lang w:val="pt-BR"/>
        </w:rPr>
        <w:t>1</w:t>
      </w:r>
      <w:r w:rsidRPr="00564A98">
        <w:rPr>
          <w:rFonts w:ascii="Times New Roman" w:hAnsi="Times New Roman"/>
          <w:lang w:val="pt-BR"/>
        </w:rPr>
        <w:t xml:space="preserve"> là U và </w:t>
      </w:r>
      <w:r w:rsidRPr="00564A98">
        <w:rPr>
          <w:rFonts w:ascii="Times New Roman" w:hAnsi="Times New Roman"/>
        </w:rPr>
        <w:sym w:font="Symbol" w:char="F06A"/>
      </w:r>
      <w:r w:rsidRPr="00564A98">
        <w:rPr>
          <w:rFonts w:ascii="Times New Roman" w:hAnsi="Times New Roman"/>
          <w:vertAlign w:val="subscript"/>
          <w:lang w:val="pt-BR"/>
        </w:rPr>
        <w:t>1</w:t>
      </w:r>
      <w:r w:rsidRPr="00564A98">
        <w:rPr>
          <w:rFonts w:ascii="Times New Roman" w:hAnsi="Times New Roman"/>
          <w:lang w:val="pt-BR"/>
        </w:rPr>
        <w:t xml:space="preserve">, còn khi </w:t>
      </w:r>
      <w:r w:rsidRPr="00564A98">
        <w:rPr>
          <w:rFonts w:ascii="Times New Roman" w:hAnsi="Times New Roman"/>
          <w:lang w:val="pt-BR"/>
        </w:rPr>
        <w:br/>
        <w:t>L = L</w:t>
      </w:r>
      <w:r w:rsidRPr="00564A98">
        <w:rPr>
          <w:rFonts w:ascii="Times New Roman" w:hAnsi="Times New Roman"/>
          <w:vertAlign w:val="subscript"/>
          <w:lang w:val="pt-BR"/>
        </w:rPr>
        <w:t>2</w:t>
      </w:r>
      <w:r w:rsidRPr="00564A98">
        <w:rPr>
          <w:rFonts w:ascii="Times New Roman" w:hAnsi="Times New Roman"/>
          <w:lang w:val="pt-BR"/>
        </w:rPr>
        <w:t xml:space="preserve"> thì tương ứng là </w:t>
      </w:r>
      <m:oMath>
        <m:rad>
          <m:radPr>
            <m:degHide m:val="1"/>
            <m:ctrlPr>
              <w:rPr>
                <w:rFonts w:ascii="Cambria Math" w:hAnsi="Cambria Math"/>
              </w:rPr>
            </m:ctrlPr>
          </m:radPr>
          <m:deg/>
          <m:e>
            <m:r>
              <m:rPr>
                <m:sty m:val="p"/>
              </m:rPr>
              <w:rPr>
                <w:rFonts w:ascii="Cambria Math" w:hAnsi="Cambria Math"/>
              </w:rPr>
              <m:t>8</m:t>
            </m:r>
          </m:e>
        </m:rad>
      </m:oMath>
      <w:r w:rsidRPr="00564A98">
        <w:rPr>
          <w:rFonts w:ascii="Times New Roman" w:hAnsi="Times New Roman"/>
          <w:lang w:val="pt-BR"/>
        </w:rPr>
        <w:t xml:space="preserve">U và </w:t>
      </w:r>
      <w:r w:rsidRPr="00564A98">
        <w:rPr>
          <w:rFonts w:ascii="Times New Roman" w:hAnsi="Times New Roman"/>
        </w:rPr>
        <w:sym w:font="Symbol" w:char="F06A"/>
      </w:r>
      <w:r w:rsidRPr="00564A98">
        <w:rPr>
          <w:rFonts w:ascii="Times New Roman" w:hAnsi="Times New Roman"/>
          <w:vertAlign w:val="subscript"/>
          <w:lang w:val="pt-BR"/>
        </w:rPr>
        <w:t>2</w:t>
      </w:r>
      <w:r w:rsidRPr="00564A98">
        <w:rPr>
          <w:rFonts w:ascii="Times New Roman" w:hAnsi="Times New Roman"/>
          <w:lang w:val="pt-BR"/>
        </w:rPr>
        <w:t xml:space="preserve">. </w:t>
      </w:r>
      <w:r w:rsidRPr="00564A98">
        <w:rPr>
          <w:rFonts w:ascii="Times New Roman" w:hAnsi="Times New Roman"/>
        </w:rPr>
        <w:t xml:space="preserve">Biết </w:t>
      </w:r>
      <w:r w:rsidRPr="00564A98">
        <w:rPr>
          <w:rFonts w:ascii="Times New Roman" w:hAnsi="Times New Roman"/>
        </w:rPr>
        <w:sym w:font="Symbol" w:char="F06A"/>
      </w:r>
      <w:r w:rsidRPr="00564A98">
        <w:rPr>
          <w:rFonts w:ascii="Times New Roman" w:hAnsi="Times New Roman"/>
          <w:vertAlign w:val="subscript"/>
        </w:rPr>
        <w:t>1</w:t>
      </w:r>
      <w:r w:rsidRPr="00564A98">
        <w:rPr>
          <w:rFonts w:ascii="Times New Roman" w:hAnsi="Times New Roman"/>
        </w:rPr>
        <w:t xml:space="preserve"> + </w:t>
      </w:r>
      <w:r w:rsidRPr="00564A98">
        <w:rPr>
          <w:rFonts w:ascii="Times New Roman" w:hAnsi="Times New Roman"/>
        </w:rPr>
        <w:sym w:font="Symbol" w:char="F06A"/>
      </w:r>
      <w:r w:rsidRPr="00564A98">
        <w:rPr>
          <w:rFonts w:ascii="Times New Roman" w:hAnsi="Times New Roman"/>
          <w:vertAlign w:val="subscript"/>
        </w:rPr>
        <w:t>2</w:t>
      </w:r>
      <w:r w:rsidRPr="00564A98">
        <w:rPr>
          <w:rFonts w:ascii="Times New Roman" w:hAnsi="Times New Roman"/>
        </w:rPr>
        <w:t xml:space="preserve"> = 90</w:t>
      </w:r>
      <w:r w:rsidRPr="00564A98">
        <w:rPr>
          <w:rFonts w:ascii="Times New Roman" w:hAnsi="Times New Roman"/>
          <w:vertAlign w:val="superscript"/>
        </w:rPr>
        <w:t>0</w:t>
      </w:r>
      <w:r w:rsidRPr="00564A98">
        <w:rPr>
          <w:rFonts w:ascii="Times New Roman" w:hAnsi="Times New Roman"/>
        </w:rPr>
        <w:t>. Giá trị U bằng:</w:t>
      </w:r>
    </w:p>
    <w:p w14:paraId="2F92F3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135V.</w:t>
      </w:r>
      <w:r w:rsidRPr="00564A98">
        <w:rPr>
          <w:rFonts w:ascii="Times New Roman" w:hAnsi="Times New Roman"/>
          <w:b/>
          <w:color w:val="FF0000"/>
        </w:rPr>
        <w:tab/>
        <w:t xml:space="preserve">B. </w:t>
      </w:r>
      <w:r w:rsidRPr="00564A98">
        <w:rPr>
          <w:rFonts w:ascii="Times New Roman" w:hAnsi="Times New Roman"/>
        </w:rPr>
        <w:t xml:space="preserve">180V. </w:t>
      </w:r>
      <w:r w:rsidRPr="00564A98">
        <w:rPr>
          <w:rFonts w:ascii="Times New Roman" w:hAnsi="Times New Roman"/>
          <w:b/>
          <w:color w:val="FF0000"/>
        </w:rPr>
        <w:tab/>
        <w:t xml:space="preserve">C. </w:t>
      </w:r>
      <w:r w:rsidRPr="00564A98">
        <w:rPr>
          <w:rFonts w:ascii="Times New Roman" w:hAnsi="Times New Roman"/>
        </w:rPr>
        <w:t>90 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60 V.</w:t>
      </w:r>
    </w:p>
    <w:p w14:paraId="339BCE8E"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162. </w:t>
      </w:r>
      <w:r w:rsidRPr="00564A98">
        <w:rPr>
          <w:rFonts w:ascii="Times New Roman" w:hAnsi="Times New Roman"/>
          <w:b/>
          <w:noProof/>
        </w:rPr>
        <mc:AlternateContent>
          <mc:Choice Requires="wpg">
            <w:drawing>
              <wp:anchor distT="0" distB="0" distL="114300" distR="114300" simplePos="0" relativeHeight="252094464" behindDoc="0" locked="0" layoutInCell="1" allowOverlap="1" wp14:anchorId="2340E620" wp14:editId="0BC91D70">
                <wp:simplePos x="0" y="0"/>
                <wp:positionH relativeFrom="column">
                  <wp:posOffset>4114800</wp:posOffset>
                </wp:positionH>
                <wp:positionV relativeFrom="paragraph">
                  <wp:posOffset>229235</wp:posOffset>
                </wp:positionV>
                <wp:extent cx="2621280" cy="505460"/>
                <wp:effectExtent l="0" t="0" r="0" b="10160"/>
                <wp:wrapSquare wrapText="bothSides"/>
                <wp:docPr id="1561"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1280" cy="505460"/>
                          <a:chOff x="4064" y="8831"/>
                          <a:chExt cx="4128" cy="796"/>
                        </a:xfrm>
                      </wpg:grpSpPr>
                      <wps:wsp>
                        <wps:cNvPr id="1562" name="Text Box 866"/>
                        <wps:cNvSpPr txBox="1">
                          <a:spLocks noChangeArrowheads="1"/>
                        </wps:cNvSpPr>
                        <wps:spPr bwMode="auto">
                          <a:xfrm>
                            <a:off x="7444" y="8966"/>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C915CC" w14:textId="77777777" w:rsidR="00A3407B" w:rsidRPr="00FB49EA" w:rsidRDefault="00A3407B" w:rsidP="00A3407B">
                              <w:pPr>
                                <w:jc w:val="center"/>
                                <w:rPr>
                                  <w:vertAlign w:val="subscript"/>
                                </w:rPr>
                              </w:pPr>
                              <w:r w:rsidRPr="00FB49EA">
                                <w:t>B</w:t>
                              </w:r>
                            </w:p>
                          </w:txbxContent>
                        </wps:txbx>
                        <wps:bodyPr rot="0" vert="horz" wrap="square" lIns="91440" tIns="45720" rIns="91440" bIns="45720" anchor="t" anchorCtr="0" upright="1">
                          <a:noAutofit/>
                        </wps:bodyPr>
                      </wps:wsp>
                      <wps:wsp>
                        <wps:cNvPr id="1563" name="Rectangle 867"/>
                        <wps:cNvSpPr>
                          <a:spLocks noChangeArrowheads="1"/>
                        </wps:cNvSpPr>
                        <wps:spPr bwMode="auto">
                          <a:xfrm>
                            <a:off x="5954" y="9296"/>
                            <a:ext cx="454" cy="187"/>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564" name="Group 868"/>
                        <wpg:cNvGrpSpPr>
                          <a:grpSpLocks/>
                        </wpg:cNvGrpSpPr>
                        <wpg:grpSpPr bwMode="auto">
                          <a:xfrm>
                            <a:off x="4704" y="9254"/>
                            <a:ext cx="720" cy="180"/>
                            <a:chOff x="2880" y="2700"/>
                            <a:chExt cx="6840" cy="1440"/>
                          </a:xfrm>
                        </wpg:grpSpPr>
                        <wpg:grpSp>
                          <wpg:cNvPr id="1565" name="Group 869"/>
                          <wpg:cNvGrpSpPr>
                            <a:grpSpLocks/>
                          </wpg:cNvGrpSpPr>
                          <wpg:grpSpPr bwMode="auto">
                            <a:xfrm>
                              <a:off x="7380" y="2700"/>
                              <a:ext cx="1440" cy="1440"/>
                              <a:chOff x="2880" y="2520"/>
                              <a:chExt cx="1440" cy="1440"/>
                            </a:xfrm>
                          </wpg:grpSpPr>
                          <wpg:grpSp>
                            <wpg:cNvPr id="1566" name="Group 870"/>
                            <wpg:cNvGrpSpPr>
                              <a:grpSpLocks/>
                            </wpg:cNvGrpSpPr>
                            <wpg:grpSpPr bwMode="auto">
                              <a:xfrm>
                                <a:off x="2880" y="2520"/>
                                <a:ext cx="1440" cy="1080"/>
                                <a:chOff x="2880" y="2520"/>
                                <a:chExt cx="2160" cy="1080"/>
                              </a:xfrm>
                            </wpg:grpSpPr>
                            <wps:wsp>
                              <wps:cNvPr id="1567" name="Arc 87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Arc 87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873"/>
                            <wpg:cNvGrpSpPr>
                              <a:grpSpLocks/>
                            </wpg:cNvGrpSpPr>
                            <wpg:grpSpPr bwMode="auto">
                              <a:xfrm flipV="1">
                                <a:off x="3780" y="3600"/>
                                <a:ext cx="540" cy="360"/>
                                <a:chOff x="2880" y="2520"/>
                                <a:chExt cx="2160" cy="1080"/>
                              </a:xfrm>
                            </wpg:grpSpPr>
                            <wps:wsp>
                              <wps:cNvPr id="931" name="Arc 87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Arc 87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33" name="Group 876"/>
                          <wpg:cNvGrpSpPr>
                            <a:grpSpLocks/>
                          </wpg:cNvGrpSpPr>
                          <wpg:grpSpPr bwMode="auto">
                            <a:xfrm>
                              <a:off x="8280" y="2700"/>
                              <a:ext cx="1440" cy="1080"/>
                              <a:chOff x="2880" y="2520"/>
                              <a:chExt cx="2160" cy="1080"/>
                            </a:xfrm>
                          </wpg:grpSpPr>
                          <wps:wsp>
                            <wps:cNvPr id="934" name="Arc 87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rc 87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879"/>
                          <wpg:cNvGrpSpPr>
                            <a:grpSpLocks/>
                          </wpg:cNvGrpSpPr>
                          <wpg:grpSpPr bwMode="auto">
                            <a:xfrm>
                              <a:off x="6480" y="2700"/>
                              <a:ext cx="1440" cy="1440"/>
                              <a:chOff x="2880" y="2520"/>
                              <a:chExt cx="1440" cy="1440"/>
                            </a:xfrm>
                          </wpg:grpSpPr>
                          <wpg:grpSp>
                            <wpg:cNvPr id="937" name="Group 880"/>
                            <wpg:cNvGrpSpPr>
                              <a:grpSpLocks/>
                            </wpg:cNvGrpSpPr>
                            <wpg:grpSpPr bwMode="auto">
                              <a:xfrm>
                                <a:off x="2880" y="2520"/>
                                <a:ext cx="1440" cy="1080"/>
                                <a:chOff x="2880" y="2520"/>
                                <a:chExt cx="2160" cy="1080"/>
                              </a:xfrm>
                            </wpg:grpSpPr>
                            <wps:wsp>
                              <wps:cNvPr id="938" name="Arc 88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Arc 88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883"/>
                            <wpg:cNvGrpSpPr>
                              <a:grpSpLocks/>
                            </wpg:cNvGrpSpPr>
                            <wpg:grpSpPr bwMode="auto">
                              <a:xfrm flipV="1">
                                <a:off x="3780" y="3600"/>
                                <a:ext cx="540" cy="360"/>
                                <a:chOff x="2880" y="2520"/>
                                <a:chExt cx="2160" cy="1080"/>
                              </a:xfrm>
                            </wpg:grpSpPr>
                            <wps:wsp>
                              <wps:cNvPr id="941" name="Arc 884"/>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rc 885"/>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43" name="Group 886"/>
                          <wpg:cNvGrpSpPr>
                            <a:grpSpLocks/>
                          </wpg:cNvGrpSpPr>
                          <wpg:grpSpPr bwMode="auto">
                            <a:xfrm>
                              <a:off x="5580" y="2700"/>
                              <a:ext cx="1440" cy="1440"/>
                              <a:chOff x="2880" y="2520"/>
                              <a:chExt cx="1440" cy="1440"/>
                            </a:xfrm>
                          </wpg:grpSpPr>
                          <wpg:grpSp>
                            <wpg:cNvPr id="944" name="Group 887"/>
                            <wpg:cNvGrpSpPr>
                              <a:grpSpLocks/>
                            </wpg:cNvGrpSpPr>
                            <wpg:grpSpPr bwMode="auto">
                              <a:xfrm>
                                <a:off x="2880" y="2520"/>
                                <a:ext cx="1440" cy="1080"/>
                                <a:chOff x="2880" y="2520"/>
                                <a:chExt cx="2160" cy="1080"/>
                              </a:xfrm>
                            </wpg:grpSpPr>
                            <wps:wsp>
                              <wps:cNvPr id="945" name="Arc 88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Arc 88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890"/>
                            <wpg:cNvGrpSpPr>
                              <a:grpSpLocks/>
                            </wpg:cNvGrpSpPr>
                            <wpg:grpSpPr bwMode="auto">
                              <a:xfrm flipV="1">
                                <a:off x="3780" y="3600"/>
                                <a:ext cx="540" cy="360"/>
                                <a:chOff x="2880" y="2520"/>
                                <a:chExt cx="2160" cy="1080"/>
                              </a:xfrm>
                            </wpg:grpSpPr>
                            <wps:wsp>
                              <wps:cNvPr id="948" name="Arc 89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Arc 89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50" name="Group 893"/>
                          <wpg:cNvGrpSpPr>
                            <a:grpSpLocks/>
                          </wpg:cNvGrpSpPr>
                          <wpg:grpSpPr bwMode="auto">
                            <a:xfrm>
                              <a:off x="4680" y="2700"/>
                              <a:ext cx="1440" cy="1440"/>
                              <a:chOff x="2880" y="2520"/>
                              <a:chExt cx="1440" cy="1440"/>
                            </a:xfrm>
                          </wpg:grpSpPr>
                          <wpg:grpSp>
                            <wpg:cNvPr id="951" name="Group 894"/>
                            <wpg:cNvGrpSpPr>
                              <a:grpSpLocks/>
                            </wpg:cNvGrpSpPr>
                            <wpg:grpSpPr bwMode="auto">
                              <a:xfrm>
                                <a:off x="2880" y="2520"/>
                                <a:ext cx="1440" cy="1080"/>
                                <a:chOff x="2880" y="2520"/>
                                <a:chExt cx="2160" cy="1080"/>
                              </a:xfrm>
                            </wpg:grpSpPr>
                            <wps:wsp>
                              <wps:cNvPr id="952" name="Arc 89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Arc 89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897"/>
                            <wpg:cNvGrpSpPr>
                              <a:grpSpLocks/>
                            </wpg:cNvGrpSpPr>
                            <wpg:grpSpPr bwMode="auto">
                              <a:xfrm flipV="1">
                                <a:off x="3780" y="3600"/>
                                <a:ext cx="540" cy="360"/>
                                <a:chOff x="2880" y="2520"/>
                                <a:chExt cx="2160" cy="1080"/>
                              </a:xfrm>
                            </wpg:grpSpPr>
                            <wps:wsp>
                              <wps:cNvPr id="955" name="Arc 89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Arc 89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57" name="Group 900"/>
                          <wpg:cNvGrpSpPr>
                            <a:grpSpLocks/>
                          </wpg:cNvGrpSpPr>
                          <wpg:grpSpPr bwMode="auto">
                            <a:xfrm>
                              <a:off x="3780" y="2700"/>
                              <a:ext cx="1440" cy="1440"/>
                              <a:chOff x="2880" y="2520"/>
                              <a:chExt cx="1440" cy="1440"/>
                            </a:xfrm>
                          </wpg:grpSpPr>
                          <wpg:grpSp>
                            <wpg:cNvPr id="958" name="Group 901"/>
                            <wpg:cNvGrpSpPr>
                              <a:grpSpLocks/>
                            </wpg:cNvGrpSpPr>
                            <wpg:grpSpPr bwMode="auto">
                              <a:xfrm>
                                <a:off x="2880" y="2520"/>
                                <a:ext cx="1440" cy="1080"/>
                                <a:chOff x="2880" y="2520"/>
                                <a:chExt cx="2160" cy="1080"/>
                              </a:xfrm>
                            </wpg:grpSpPr>
                            <wps:wsp>
                              <wps:cNvPr id="959" name="Arc 90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Arc 90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904"/>
                            <wpg:cNvGrpSpPr>
                              <a:grpSpLocks/>
                            </wpg:cNvGrpSpPr>
                            <wpg:grpSpPr bwMode="auto">
                              <a:xfrm flipV="1">
                                <a:off x="3780" y="3600"/>
                                <a:ext cx="540" cy="360"/>
                                <a:chOff x="2880" y="2520"/>
                                <a:chExt cx="2160" cy="1080"/>
                              </a:xfrm>
                            </wpg:grpSpPr>
                            <wps:wsp>
                              <wps:cNvPr id="706" name="Arc 90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Arc 90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31" name="Group 907"/>
                          <wpg:cNvGrpSpPr>
                            <a:grpSpLocks/>
                          </wpg:cNvGrpSpPr>
                          <wpg:grpSpPr bwMode="auto">
                            <a:xfrm>
                              <a:off x="2880" y="2700"/>
                              <a:ext cx="1440" cy="1440"/>
                              <a:chOff x="2880" y="2520"/>
                              <a:chExt cx="1440" cy="1440"/>
                            </a:xfrm>
                          </wpg:grpSpPr>
                          <wpg:grpSp>
                            <wpg:cNvPr id="733" name="Group 908"/>
                            <wpg:cNvGrpSpPr>
                              <a:grpSpLocks/>
                            </wpg:cNvGrpSpPr>
                            <wpg:grpSpPr bwMode="auto">
                              <a:xfrm>
                                <a:off x="2880" y="2520"/>
                                <a:ext cx="1440" cy="1080"/>
                                <a:chOff x="2880" y="2520"/>
                                <a:chExt cx="2160" cy="1080"/>
                              </a:xfrm>
                            </wpg:grpSpPr>
                            <wps:wsp>
                              <wps:cNvPr id="734" name="Arc 90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Arc 91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911"/>
                            <wpg:cNvGrpSpPr>
                              <a:grpSpLocks/>
                            </wpg:cNvGrpSpPr>
                            <wpg:grpSpPr bwMode="auto">
                              <a:xfrm flipV="1">
                                <a:off x="3780" y="3600"/>
                                <a:ext cx="540" cy="360"/>
                                <a:chOff x="2880" y="2520"/>
                                <a:chExt cx="2160" cy="1080"/>
                              </a:xfrm>
                            </wpg:grpSpPr>
                            <wps:wsp>
                              <wps:cNvPr id="1569" name="Arc 91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Arc 91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1571" name="Line 914"/>
                        <wps:cNvCnPr>
                          <a:cxnSpLocks noChangeShapeType="1"/>
                        </wps:cNvCnPr>
                        <wps:spPr bwMode="auto">
                          <a:xfrm flipV="1">
                            <a:off x="6974" y="9100"/>
                            <a:ext cx="591" cy="527"/>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72" name="Group 915"/>
                        <wpg:cNvGrpSpPr>
                          <a:grpSpLocks/>
                        </wpg:cNvGrpSpPr>
                        <wpg:grpSpPr bwMode="auto">
                          <a:xfrm>
                            <a:off x="7174" y="9186"/>
                            <a:ext cx="187" cy="374"/>
                            <a:chOff x="7971" y="3684"/>
                            <a:chExt cx="187" cy="374"/>
                          </a:xfrm>
                        </wpg:grpSpPr>
                        <wps:wsp>
                          <wps:cNvPr id="1573" name="Line 916"/>
                          <wps:cNvCnPr>
                            <a:cxnSpLocks noChangeShapeType="1"/>
                          </wps:cNvCnPr>
                          <wps:spPr bwMode="auto">
                            <a:xfrm>
                              <a:off x="7971"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4" name="Line 917"/>
                          <wps:cNvCnPr>
                            <a:cxnSpLocks noChangeShapeType="1"/>
                          </wps:cNvCnPr>
                          <wps:spPr bwMode="auto">
                            <a:xfrm>
                              <a:off x="8158" y="368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75" name="Line 918"/>
                        <wps:cNvCnPr>
                          <a:cxnSpLocks noChangeShapeType="1"/>
                        </wps:cNvCnPr>
                        <wps:spPr bwMode="auto">
                          <a:xfrm flipH="1">
                            <a:off x="4324" y="9386"/>
                            <a:ext cx="374" cy="0"/>
                          </a:xfrm>
                          <a:prstGeom prst="line">
                            <a:avLst/>
                          </a:prstGeom>
                          <a:noFill/>
                          <a:ln w="127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6" name="Line 919"/>
                        <wps:cNvCnPr>
                          <a:cxnSpLocks noChangeShapeType="1"/>
                        </wps:cNvCnPr>
                        <wps:spPr bwMode="auto">
                          <a:xfrm>
                            <a:off x="6414" y="9376"/>
                            <a:ext cx="73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 name="Text Box 920"/>
                        <wps:cNvSpPr txBox="1">
                          <a:spLocks noChangeArrowheads="1"/>
                        </wps:cNvSpPr>
                        <wps:spPr bwMode="auto">
                          <a:xfrm>
                            <a:off x="4064" y="8946"/>
                            <a:ext cx="540" cy="4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670D07" w14:textId="77777777" w:rsidR="00A3407B" w:rsidRPr="00FB49EA" w:rsidRDefault="00A3407B" w:rsidP="00A3407B">
                              <w:pPr>
                                <w:jc w:val="center"/>
                                <w:rPr>
                                  <w:vertAlign w:val="subscript"/>
                                </w:rPr>
                              </w:pPr>
                              <w:r w:rsidRPr="00FB49EA">
                                <w:t>A</w:t>
                              </w:r>
                            </w:p>
                          </w:txbxContent>
                        </wps:txbx>
                        <wps:bodyPr rot="0" vert="horz" wrap="square" lIns="91440" tIns="45720" rIns="91440" bIns="45720" anchor="t" anchorCtr="0" upright="1">
                          <a:noAutofit/>
                        </wps:bodyPr>
                      </wps:wsp>
                      <wps:wsp>
                        <wps:cNvPr id="1578" name="Text Box 921"/>
                        <wps:cNvSpPr txBox="1">
                          <a:spLocks noChangeArrowheads="1"/>
                        </wps:cNvSpPr>
                        <wps:spPr bwMode="auto">
                          <a:xfrm>
                            <a:off x="4584" y="8891"/>
                            <a:ext cx="1020" cy="5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AB4373" w14:textId="77777777" w:rsidR="00A3407B" w:rsidRPr="00FB49EA" w:rsidRDefault="00A3407B" w:rsidP="00A3407B">
                              <w:pPr>
                                <w:jc w:val="center"/>
                              </w:pPr>
                              <w:r w:rsidRPr="00FB49EA">
                                <w:t>L</w:t>
                              </w:r>
                            </w:p>
                          </w:txbxContent>
                        </wps:txbx>
                        <wps:bodyPr rot="0" vert="horz" wrap="square" lIns="91440" tIns="45720" rIns="91440" bIns="45720" anchor="t" anchorCtr="0" upright="1">
                          <a:noAutofit/>
                        </wps:bodyPr>
                      </wps:wsp>
                      <wps:wsp>
                        <wps:cNvPr id="1579" name="Text Box 922"/>
                        <wps:cNvSpPr txBox="1">
                          <a:spLocks noChangeArrowheads="1"/>
                        </wps:cNvSpPr>
                        <wps:spPr bwMode="auto">
                          <a:xfrm>
                            <a:off x="6914" y="8831"/>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22A000" w14:textId="77777777" w:rsidR="00A3407B" w:rsidRPr="00FB49EA" w:rsidRDefault="00A3407B" w:rsidP="00A3407B">
                              <w:pPr>
                                <w:jc w:val="center"/>
                                <w:rPr>
                                  <w:vertAlign w:val="subscript"/>
                                </w:rPr>
                              </w:pPr>
                              <w:r w:rsidRPr="00FB49EA">
                                <w:t>C</w:t>
                              </w:r>
                            </w:p>
                          </w:txbxContent>
                        </wps:txbx>
                        <wps:bodyPr rot="0" vert="horz" wrap="square" lIns="91440" tIns="45720" rIns="91440" bIns="45720" anchor="t" anchorCtr="0" upright="1">
                          <a:noAutofit/>
                        </wps:bodyPr>
                      </wps:wsp>
                      <wps:wsp>
                        <wps:cNvPr id="1580" name="Line 923"/>
                        <wps:cNvCnPr>
                          <a:cxnSpLocks noChangeShapeType="1"/>
                        </wps:cNvCnPr>
                        <wps:spPr bwMode="auto">
                          <a:xfrm>
                            <a:off x="5424" y="9386"/>
                            <a:ext cx="53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1" name="Text Box 924"/>
                        <wps:cNvSpPr txBox="1">
                          <a:spLocks noChangeArrowheads="1"/>
                        </wps:cNvSpPr>
                        <wps:spPr bwMode="auto">
                          <a:xfrm>
                            <a:off x="5794" y="8916"/>
                            <a:ext cx="748" cy="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C4CE9C" w14:textId="77777777" w:rsidR="00A3407B" w:rsidRPr="00FB49EA" w:rsidRDefault="00A3407B" w:rsidP="00A3407B">
                              <w:pPr>
                                <w:jc w:val="center"/>
                                <w:rPr>
                                  <w:vertAlign w:val="subscript"/>
                                </w:rPr>
                              </w:pPr>
                              <w:r w:rsidRPr="00FB49EA">
                                <w:t>R</w:t>
                              </w:r>
                            </w:p>
                          </w:txbxContent>
                        </wps:txbx>
                        <wps:bodyPr rot="0" vert="horz" wrap="square" lIns="91440" tIns="45720" rIns="91440" bIns="45720" anchor="t" anchorCtr="0" upright="1">
                          <a:noAutofit/>
                        </wps:bodyPr>
                      </wps:wsp>
                      <wps:wsp>
                        <wps:cNvPr id="1582" name="Line 925"/>
                        <wps:cNvCnPr>
                          <a:cxnSpLocks noChangeShapeType="1"/>
                        </wps:cNvCnPr>
                        <wps:spPr bwMode="auto">
                          <a:xfrm>
                            <a:off x="7374" y="9376"/>
                            <a:ext cx="450" cy="0"/>
                          </a:xfrm>
                          <a:prstGeom prst="line">
                            <a:avLst/>
                          </a:prstGeom>
                          <a:noFill/>
                          <a:ln w="1270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3" name="Text Box 926"/>
                        <wps:cNvSpPr txBox="1">
                          <a:spLocks noChangeArrowheads="1"/>
                        </wps:cNvSpPr>
                        <wps:spPr bwMode="auto">
                          <a:xfrm>
                            <a:off x="5394" y="9011"/>
                            <a:ext cx="576"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3E26" w14:textId="77777777" w:rsidR="00A3407B" w:rsidRPr="008B6A1B" w:rsidRDefault="00A3407B" w:rsidP="00A3407B">
                              <w:r>
                                <w:t>M</w:t>
                              </w:r>
                            </w:p>
                          </w:txbxContent>
                        </wps:txbx>
                        <wps:bodyPr rot="0" vert="horz" wrap="square" lIns="91440" tIns="45720" rIns="91440" bIns="45720" anchor="t" anchorCtr="0" upright="1">
                          <a:noAutofit/>
                        </wps:bodyPr>
                      </wps:wsp>
                      <wps:wsp>
                        <wps:cNvPr id="1584" name="Oval 927"/>
                        <wps:cNvSpPr>
                          <a:spLocks noChangeArrowheads="1"/>
                        </wps:cNvSpPr>
                        <wps:spPr bwMode="auto">
                          <a:xfrm>
                            <a:off x="5644" y="935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5" name="Line 928"/>
                        <wps:cNvCnPr>
                          <a:cxnSpLocks noChangeShapeType="1"/>
                        </wps:cNvCnPr>
                        <wps:spPr bwMode="auto">
                          <a:xfrm flipV="1">
                            <a:off x="4214" y="9291"/>
                            <a:ext cx="2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 name="Line 929"/>
                        <wps:cNvCnPr>
                          <a:cxnSpLocks noChangeShapeType="1"/>
                        </wps:cNvCnPr>
                        <wps:spPr bwMode="auto">
                          <a:xfrm flipV="1">
                            <a:off x="7710" y="9280"/>
                            <a:ext cx="2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5" o:spid="_x0000_s1185" style="position:absolute;left:0;text-align:left;margin-left:324pt;margin-top:18.05pt;width:206.4pt;height:39.8pt;z-index:252094464" coordorigin="4064,8831" coordsize="412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">
                <v:shape id="Text Box 866" o:spid="_x0000_s1186" type="#_x0000_t202" style="position:absolute;left:7444;top:8966;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a48MA&#10;AADdAAAADwAAAGRycy9kb3ducmV2LnhtbERPTWvCQBC9C/0PyxS86W7FhDZ1laIUPFVMW8HbkB2T&#10;0OxsyG6T+O+7gtDbPN7nrDajbURPna8da3iaKxDEhTM1lxq+Pt9nzyB8QDbYOCYNV/KwWT9MVpgZ&#10;N/CR+jyUIoawz1BDFUKbSemLiiz6uWuJI3dxncUQYVdK0+EQw20jF0ql0mLNsaHClrYVFT/5r9Xw&#10;/XE5n5bqUO5s0g5uVJLti9R6+ji+vYIINIZ/8d29N3F+ki7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Ya48MAAADdAAAADwAAAAAAAAAAAAAAAACYAgAAZHJzL2Rv&#10;d25yZXYueG1sUEsFBgAAAAAEAAQA9QAAAIgDAAAAAA==&#10;" filled="f" stroked="f">
                  <v:textbox>
                    <w:txbxContent>
                      <w:p w14:paraId="50C915CC" w14:textId="77777777" w:rsidR="00A3407B" w:rsidRPr="00FB49EA" w:rsidRDefault="00A3407B" w:rsidP="00A3407B">
                        <w:pPr>
                          <w:jc w:val="center"/>
                          <w:rPr>
                            <w:vertAlign w:val="subscript"/>
                          </w:rPr>
                        </w:pPr>
                        <w:r w:rsidRPr="00FB49EA">
                          <w:t>B</w:t>
                        </w:r>
                      </w:p>
                    </w:txbxContent>
                  </v:textbox>
                </v:shape>
                <v:rect id="Rectangle 867" o:spid="_x0000_s1187" style="position:absolute;left:5954;top:9296;width:45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wmsQA&#10;AADdAAAADwAAAGRycy9kb3ducmV2LnhtbERP32vCMBB+H+x/CDfwbaZTKls1iojKBGHMFfZ6JGdb&#10;1lxKk9rOv94Ig73dx/fzFqvB1uJCra8cK3gZJyCItTMVFwryr93zKwgfkA3WjknBL3lYLR8fFpgZ&#10;1/MnXU6hEDGEfYYKyhCaTEqvS7Lox64hjtzZtRZDhG0hTYt9DLe1nCTJTFqsODaU2NCmJP1z6qwC&#10;/dYd+oIPH3jNfbr/7rb6mOZKjZ6G9RxEoCH8i//c7ybOT2dT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8JrEAAAA3QAAAA8AAAAAAAAAAAAAAAAAmAIAAGRycy9k&#10;b3ducmV2LnhtbFBLBQYAAAAABAAEAPUAAACJAwAAAAA=&#10;" fillcolor="silver"/>
                <v:group id="Group 868" o:spid="_x0000_s1188" style="position:absolute;left:4704;top:9254;width:720;height:180" coordorigin="2880,2700" coordsize="68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group id="Group 869" o:spid="_x0000_s1189" style="position:absolute;left:73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group id="Group 870" o:spid="_x0000_s1190"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Arc 871" o:spid="_x0000_s119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ad8UA&#10;AADdAAAADwAAAGRycy9kb3ducmV2LnhtbERP22rCQBB9F/oPyxT6ppsW1BLdSKkIwXqhVqSP0+zk&#10;UrOzIbtq+veuIPRtDuc601lnanGm1lWWFTwPIhDEmdUVFwr2X4v+KwjnkTXWlknBHzmYJQ+9Kcba&#10;XviTzjtfiBDCLkYFpfdNLKXLSjLoBrYhDlxuW4M+wLaQusVLCDe1fImikTRYcWgosaH3krLj7mQU&#10;uO1qv+E8Ha4/0s1y8XP4/V7xXKmnx+5tAsJT5//Fd3eqw/zhaAy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hp3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872" o:spid="_x0000_s119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49sIA&#10;AADcAAAADwAAAGRycy9kb3ducmV2LnhtbESPwWrDMAyG74O9g9Fgt9VZRkOXximj0K3Hre0DiFhL&#10;QmM52F6avn11GPQofv2f9FWb2Q1qohB7zwZeFxko4sbbnlsDp+PuZQUqJmSLg2cycKUIm/rxocLS&#10;+gv/0HRIrRIIxxINdCmNpdax6chhXPiRWLJfHxwmGUOrbcCLwN2g8ywrtMOe5UKHI207as6HP2fg&#10;2BffnzlvCwFNael3X+G0fDPm+Wn+WINKNKf78n97bw285/KtyIgI6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j2wgAAANwAAAAPAAAAAAAAAAAAAAAAAJgCAABkcnMvZG93&#10;bnJldi54bWxQSwUGAAAAAAQABAD1AAAAhwMAAAAA&#10;" path="m-1,nfc11929,,21600,9670,21600,21600em-1,nsc11929,,21600,9670,21600,21600l,21600,-1,xe" filled="f">
                        <v:path arrowok="t" o:extrusionok="f" o:connecttype="custom" o:connectlocs="0,0;1080,1080;0,1080" o:connectangles="0,0,0"/>
                      </v:shape>
                    </v:group>
                    <v:group id="Group 873" o:spid="_x0000_s1193"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PEqsQAAADcAAAA&#10;DwAAAAAAAAAAAAAAAACqAgAAZHJzL2Rvd25yZXYueG1sUEsFBgAAAAAEAAQA+gAAAJsDAAAAAA==&#10;">
                      <v:shape id="Arc 874" o:spid="_x0000_s119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t4McA&#10;AADcAAAADwAAAGRycy9kb3ducmV2LnhtbESP3WrCQBSE7wu+w3IE75qNLRabuoq0CMH6Q1Wkl8fs&#10;MUmbPRuyq8a3d4VCL4eZ+YYZTVpTiTM1rrSsoB/FIIgzq0vOFey2s8chCOeRNVaWScGVHEzGnYcR&#10;Jtpe+IvOG5+LAGGXoILC+zqR0mUFGXSRrYmDd7SNQR9kk0vd4CXATSWf4vhFGiw5LBRY03tB2e/m&#10;ZBS49WK34mM6WH6mq/nssP/5XvCHUr1uO30D4an1/+G/dqoVvD734X4mHA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xreD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875" o:spid="_x0000_s119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ZwcIA&#10;AADcAAAADwAAAGRycy9kb3ducmV2LnhtbESPwWrDMBBE74X+g9hCb41ch5jUiRKKwU2PSewPWKyt&#10;bWKtjKQ67t9HhUCOw8y8Ybb72QxiIud7ywreFwkI4sbqnlsFdVW+rUH4gKxxsEwK/sjDfvf8tMVc&#10;2yufaDqHVkQI+xwVdCGMuZS+6cigX9iROHo/1hkMUbpWaofXCDeDTJMkkwZ7jgsdjlR01FzOv0ZB&#10;1WfHr5SLLIKmsLLlwdWrpVKvL/PnBkSgOTzC9/a3VvCxTOH/TDw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lnBwgAAANwAAAAPAAAAAAAAAAAAAAAAAJgCAABkcnMvZG93&#10;bnJldi54bWxQSwUGAAAAAAQABAD1AAAAhwMAAAAA&#10;" path="m-1,nfc11929,,21600,9670,21600,21600em-1,nsc11929,,21600,9670,21600,21600l,21600,-1,xe" filled="f">
                        <v:path arrowok="t" o:extrusionok="f" o:connecttype="custom" o:connectlocs="0,0;1080,1080;0,1080" o:connectangles="0,0,0"/>
                      </v:shape>
                    </v:group>
                  </v:group>
                  <v:group id="Group 876" o:spid="_x0000_s1196" style="position:absolute;left:8280;top:270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Arc 877" o:spid="_x0000_s1197"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OeMcA&#10;AADcAAAADwAAAGRycy9kb3ducmV2LnhtbESPW2vCQBSE3wv9D8sRfKsbbS2auoq0CMErXih9PM0e&#10;k7TZsyG71fjvXaHg4zAz3zCjSWNKcaLaFZYVdDsRCOLU6oIzBYf97GkAwnlkjaVlUnAhB5Px48MI&#10;Y23PvKXTzmciQNjFqCD3voqldGlOBl3HVsTBO9raoA+yzqSu8RzgppS9KHqVBgsOCzlW9J5T+rv7&#10;MwrcZnlY8zHprxbJej77/vz5WvKHUu1WM30D4anx9/B/O9EKhs8vcDsTj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GDnj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878" o:spid="_x0000_s1198"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tcEA&#10;AADcAAAADwAAAGRycy9kb3ducmV2LnhtbESP3YrCMBSE74V9h3AW9k7TVVrcapRF8OdSqw9waM62&#10;xeakJLF2394IgpfDzHzDLNeDaUVPzjeWFXxPEhDEpdUNVwou5+14DsIHZI2tZVLwTx7Wq4/REnNt&#10;73yivgiViBD2OSqoQ+hyKX1Zk0E/sR1x9P6sMxiidJXUDu8Rblo5TZJMGmw4LtTY0aam8lrcjIJz&#10;kx13U95kEdSH1G737pLOlPr6HH4XIAIN4R1+tQ9awc8s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vwbX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879" o:spid="_x0000_s1199" style="position:absolute;left:64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group id="Group 880" o:spid="_x0000_s1200"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Arc 881" o:spid="_x0000_s120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EfcQA&#10;AADcAAAADwAAAGRycy9kb3ducmV2LnhtbERPy2rCQBTdF/yH4QrudNJKxaYZRSxCsD6oDaXL28w1&#10;iWbuhMxU4993FkKXh/NO5p2pxYVaV1lW8DiKQBDnVldcKMg+V8MpCOeRNdaWScGNHMxnvYcEY22v&#10;/EGXgy9ECGEXo4LS+yaW0uUlGXQj2xAH7mhbgz7AtpC6xWsIN7V8iqKJNFhxaCixoWVJ+fnwaxS4&#10;/Sbb8TF93r6nu/Xq5+v0veE3pQb9bvEKwlPn/8V3d6oVvIzD2n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BH3EAAAA3AAAAA8AAAAAAAAAAAAAAAAAmAIAAGRycy9k&#10;b3ducmV2LnhtbFBLBQYAAAAABAAEAPUAAACJAwAAAAA=&#10;" path="m-1,nfc11929,,21600,9670,21600,21600em-1,nsc11929,,21600,9670,21600,21600l,21600,-1,xe" filled="f">
                        <v:path arrowok="t" o:extrusionok="f" o:connecttype="custom" o:connectlocs="0,0;1080,1080;0,1080" o:connectangles="0,0,0"/>
                      </v:shape>
                      <v:shape id="Arc 882" o:spid="_x0000_s120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sMEA&#10;AADcAAAADwAAAGRycy9kb3ducmV2LnhtbESP3YrCMBSE74V9h3AW9k7TVSy22yiL4M+lfw9waI5t&#10;2eakJLF2394IgpfDzHzDFKvBtKIn5xvLCr4nCQji0uqGKwWX82a8AOEDssbWMin4Jw+r5ceowFzb&#10;Ox+pP4VKRAj7HBXUIXS5lL6syaCf2I44elfrDIYoXSW1w3uEm1ZOkySVBhuOCzV2tK6p/DvdjIJz&#10;kx62U16nEdSHud3s3GU+U+rrc/j9ARFoCO/wq73XCrJZBs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y7D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883" o:spid="_x0000_s1203"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Il78AAADcAAAADwAAAGRycy9kb3ducmV2LnhtbERPy4rCMBTdC/5DuII7&#10;TR2KaDWKCDOIuLE+cHlprm2wuSlNRjt/P1kILg/nvVx3thZPar1xrGAyTkAQF04bLhWcT9+jGQgf&#10;kDXWjknBH3lYr/q9JWbavfhIzzyUIoawz1BBFUKTSemLiiz6sWuII3d3rcUQYVtK3eIrhttafiXJ&#10;VFo0HBsqbGhbUfHIf62Cy8aklF5v+0NSEO20vP3kJlVqOOg2CxCBuvARv907rWCexvnxTDwCcvUP&#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PgWiJe/AAAA3AAAAA8AAAAA&#10;AAAAAAAAAAAAqgIAAGRycy9kb3ducmV2LnhtbFBLBQYAAAAABAAEAPoAAACWAwAAAAA=&#10;">
                      <v:shape id="Arc 884" o:spid="_x0000_s1204"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enccA&#10;AADcAAAADwAAAGRycy9kb3ducmV2LnhtbESP3WrCQBSE7wu+w3IE75qNpRabuoq0CMH6Q1Wkl8fs&#10;MUmbPRuyq8a3d4VCL4eZ+YYZTVpTiTM1rrSsoB/FIIgzq0vOFey2s8chCOeRNVaWScGVHEzGnYcR&#10;Jtpe+IvOG5+LAGGXoILC+zqR0mUFGXSRrYmDd7SNQR9kk0vd4CXATSWf4vhFGiw5LBRY03tB2e/m&#10;ZBS49WK34mM6WH6mq/nssP/5XvCHUr1uO30D4an1/+G/dqoVvD734X4mHAE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33p3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885" o:spid="_x0000_s1205"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qvMEA&#10;AADcAAAADwAAAGRycy9kb3ducmV2LnhtbESP3YrCMBSE7wXfIRxh7zTdrpbdapRF8OfSvwc4NMe2&#10;bHNSkmytb28EwcthZr5hFqveNKIj52vLCj4nCQjiwuqaSwWX82b8DcIHZI2NZVJwJw+r5XCwwFzb&#10;Gx+pO4VSRAj7HBVUIbS5lL6oyKCf2JY4elfrDIYoXSm1w1uEm0amSZJJgzXHhQpbWldU/J3+jYJz&#10;nR22Ka+zCOrCzG527jL7Uupj1P/OQQTqwzv8au+1gp9pCs8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AKrz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v:group id="Group 886" o:spid="_x0000_s1206" style="position:absolute;left:55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group id="Group 887" o:spid="_x0000_s1207"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Arc 888" o:spid="_x0000_s120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YnscA&#10;AADcAAAADwAAAGRycy9kb3ducmV2LnhtbESP3WrCQBSE7wt9h+UUvDObSi01uopUhNCqxR/Ey9Ps&#10;MYnNng3ZraZv7wpCL4eZ+YYZTVpTiTM1rrSs4DmKQRBnVpecK9ht5903EM4ja6wsk4I/cjAZPz6M&#10;MNH2wms6b3wuAoRdggoK7+tESpcVZNBFtiYO3tE2Bn2QTS51g5cAN5XsxfGrNFhyWCiwpveCsp/N&#10;r1Hgvha7FR/T/vIzXX3Mv/enw4JnSnWe2ukQhKfW/4fv7VQrGLz04XYmHAE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2J7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889" o:spid="_x0000_s120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sv8EA&#10;AADcAAAADwAAAGRycy9kb3ducmV2LnhtbESP3YrCMBSE7wXfIRzBO039K1qNIoK7Xq4/D3Bojm2x&#10;OSlJrN233wjCXg4z8w2z2XWmFi05X1lWMBknIIhzqysuFNyux9EShA/IGmvLpOCXPOy2/d4GM21f&#10;fKb2EgoRIewzVFCG0GRS+rwkg35sG+Lo3a0zGKJ0hdQOXxFuajlNklQarDgulNjQoaT8cXkaBdcq&#10;/fma8iGNoDYs7PHb3RYzpYaDbr8GEagL/+FP+6QVrOYpvM/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7LL/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890" o:spid="_x0000_s1210"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8Q48QAAADcAAAA&#10;DwAAAAAAAAAAAAAAAACqAgAAZHJzL2Rvd25yZXYueG1sUEsFBgAAAAAEAAQA+gAAAJsDAAAAAA==&#10;">
                      <v:shape id="Arc 891" o:spid="_x0000_s1211"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3AMQA&#10;AADcAAAADwAAAGRycy9kb3ducmV2LnhtbERPy2rCQBTdF/yH4QrudNJixaYZRSxCsD6oDaXL28w1&#10;iWbuhMxU4993FkKXh/NO5p2pxYVaV1lW8DiKQBDnVldcKMg+V8MpCOeRNdaWScGNHMxnvYcEY22v&#10;/EGXgy9ECGEXo4LS+yaW0uUlGXQj2xAH7mhbgz7AtpC6xWsIN7V8iqKJNFhxaCixoWVJ+fnwaxS4&#10;/Sbb8TF93r6nu/Xq5+v0veE3pQb9bvEKwlPn/8V3d6oVvIzD2n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dwDEAAAA3AAAAA8AAAAAAAAAAAAAAAAAmAIAAGRycy9k&#10;b3ducmV2LnhtbFBLBQYAAAAABAAEAPUAAACJAwAAAAA=&#10;" path="m-1,nfc11929,,21600,9670,21600,21600em-1,nsc11929,,21600,9670,21600,21600l,21600,-1,xe" filled="f">
                        <v:path arrowok="t" o:extrusionok="f" o:connecttype="custom" o:connectlocs="0,0;1080,1080;0,1080" o:connectangles="0,0,0"/>
                      </v:shape>
                      <v:shape id="Arc 892" o:spid="_x0000_s1212"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zcEA&#10;AADcAAAADwAAAGRycy9kb3ducmV2LnhtbESP3YrCMBSE7wXfIRzBO039K1qNIoK7Xq4/D3Bojm2x&#10;OSlJrN233wjCXg4z8w2z2XWmFi05X1lWMBknIIhzqysuFNyux9EShA/IGmvLpOCXPOy2/d4GM21f&#10;fKb2EgoRIewzVFCG0GRS+rwkg35sG+Lo3a0zGKJ0hdQOXxFuajlNklQarDgulNjQoaT8cXkaBdcq&#10;/fma8iGNoDYs7PHb3RYzpYaDbr8GEagL/+FP+6QVrOYreJ+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kuM3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v:group id="Group 893" o:spid="_x0000_s1213" style="position:absolute;left:46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group id="Group 894" o:spid="_x0000_s1214"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Arc 895" o:spid="_x0000_s121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WN8YA&#10;AADcAAAADwAAAGRycy9kb3ducmV2LnhtbESPW2vCQBSE3wv9D8sp+FY3FZQ2upFSEYJXakX6eJo9&#10;udTs2ZBdNf57Vyj0cZiZb5jJtDO1OFPrKssKXvoRCOLM6ooLBfuv+fMrCOeRNdaWScGVHEyTx4cJ&#10;xtpe+JPOO1+IAGEXo4LS+yaW0mUlGXR92xAHL7etQR9kW0jd4iXATS0HUTSSBisOCyU29FFSdtyd&#10;jAK3Xe03nKfD9TLdLOY/h9/vFc+U6j1172MQnjr/H/5rp1rB23AA9zPhCM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zWN8YAAADcAAAADwAAAAAAAAAAAAAAAACYAgAAZHJz&#10;L2Rvd25yZXYueG1sUEsFBgAAAAAEAAQA9QAAAIsDAAAAAA==&#10;" path="m-1,nfc11929,,21600,9670,21600,21600em-1,nsc11929,,21600,9670,21600,21600l,21600,-1,xe" filled="f">
                        <v:path arrowok="t" o:extrusionok="f" o:connecttype="custom" o:connectlocs="0,0;1080,1080;0,1080" o:connectangles="0,0,0"/>
                      </v:shape>
                      <v:shape id="Arc 896" o:spid="_x0000_s121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UZ+sEA&#10;AADcAAAADwAAAGRycy9kb3ducmV2LnhtbESP3YrCMBSE74V9h3AW9k7TVVrcapRF8OdSqw9waM62&#10;xeakJLF2394IgpfDzHzDLNeDaUVPzjeWFXxPEhDEpdUNVwou5+14DsIHZI2tZVLwTx7Wq4/REnNt&#10;73yivgiViBD2OSqoQ+hyKX1Zk0E/sR1x9P6sMxiidJXUDu8Rblo5TZJMGmw4LtTY0aam8lrcjIJz&#10;kx13U95kEdSH1G737pLOlPr6HH4XIAIN4R1+tQ9awU8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VGfr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897" o:spid="_x0000_s1217"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vQYScQAAADcAAAA&#10;DwAAAAAAAAAAAAAAAACqAgAAZHJzL2Rvd25yZXYueG1sUEsFBgAAAAAEAAQA+gAAAJsDAAAAAA==&#10;">
                      <v:shape id="Arc 898" o:spid="_x0000_s1218"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OQ8cA&#10;AADcAAAADwAAAGRycy9kb3ducmV2LnhtbESP3WrCQBSE74W+w3IE78zGQqSmrlIsQrD+UCull6fZ&#10;Y5KaPRuyW41v7wqFXg4z8w0znXemFmdqXWVZwSiKQRDnVldcKDh8LIdPIJxH1lhbJgVXcjCfPfSm&#10;mGp74Xc6730hAoRdigpK75tUSpeXZNBFtiEO3tG2Bn2QbSF1i5cAN7V8jOOxNFhxWCixoUVJ+Wn/&#10;axS43fqw5WOWbN6y7Wr5/fnzteZXpQb97uUZhKfO/4f/2plWMEkS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VTkP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899" o:spid="_x0000_s1219"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6YsEA&#10;AADcAAAADwAAAGRycy9kb3ducmV2LnhtbESP3YrCMBSE74V9h3AWvNNUpWW3a5RF8OdSqw9waM62&#10;xeakJNla394IgpfDzHzDLNeDaUVPzjeWFcymCQji0uqGKwWX83byBcIHZI2tZVJwJw/r1cdoibm2&#10;Nz5RX4RKRAj7HBXUIXS5lL6syaCf2o44en/WGQxRukpqh7cIN62cJ0kmDTYcF2rsaFNTeS3+jYJz&#10;kx13c95kEdSH1G737pIulBp/Dr8/IAIN4R1+tQ9awXea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iumL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v:group id="Group 900" o:spid="_x0000_s1220" style="position:absolute;left:37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group id="Group 901" o:spid="_x0000_s1221"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Arc 902" o:spid="_x0000_s122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ERscA&#10;AADcAAAADwAAAGRycy9kb3ducmV2LnhtbESP3WrCQBSE74W+w3IKvdNNCxaNbqRUhGDVUivSy9Ps&#10;yU/Nng3ZVePbu4LQy2FmvmGms87U4kStqywreB5EIIgzqysuFOy+F/0RCOeRNdaWScGFHMySh94U&#10;Y23P/EWnrS9EgLCLUUHpfRNL6bKSDLqBbYiDl9vWoA+yLaRu8RzgppYvUfQqDVYcFkps6L2k7LA9&#10;GgXuc7XbcJ4O1x/pZrn43f/9rHiu1NNj9zYB4anz/+F7O9UKxsMx3M6EI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REb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903" o:spid="_x0000_s122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1WMEA&#10;AADcAAAADwAAAGRycy9kb3ducmV2LnhtbESP3YrCMBSE7wXfIRzBO039q1KNIoK7Xq4/D3Bojm2x&#10;OSlJrN233wjCXg4z8w2z2XWmFi05X1lWMBknIIhzqysuFNyux9EKhA/IGmvLpOCXPOy2/d4GM21f&#10;fKb2EgoRIewzVFCG0GRS+rwkg35sG+Lo3a0zGKJ0hdQOXxFuajlNklQarDgulNjQoaT8cXkaBdcq&#10;/fma8iGNoDYs7PHb3RYzpYaDbr8GEagL/+FP+6QVLJM5vM/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aNVj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904" o:spid="_x0000_s1224"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4JBMQAAADcAAAA&#10;DwAAAAAAAAAAAAAAAACqAgAAZHJzL2Rvd25yZXYueG1sUEsFBgAAAAAEAAQA+gAAAJsDAAAAAA==&#10;">
                      <v:shape id="Arc 905" o:spid="_x0000_s1225"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k4scA&#10;AADcAAAADwAAAGRycy9kb3ducmV2LnhtbESPW2vCQBSE3wv9D8sp+FY3FbQS3UipCMFaxQvi42n2&#10;5NJmz4bsqum/dwsFH4eZ+YaZzjpTiwu1rrKs4KUfgSDOrK64UHDYL57HIJxH1lhbJgW/5GCWPD5M&#10;Mdb2ylu67HwhAoRdjApK75tYSpeVZND1bUMcvNy2Bn2QbSF1i9cAN7UcRNFIGqw4LJTY0HtJ2c/u&#10;bBS4zeqw5jwdfn6k6+Xi6/h9WvFcqd5T9zYB4anz9/B/O9UKXqMR/J0JR0A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hZOL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906" o:spid="_x0000_s1226"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rL8EA&#10;AADcAAAADwAAAGRycy9kb3ducmV2LnhtbESP3YrCMBSE74V9h3AW9k5TXaxSTYsIrl769wCH5tgW&#10;m5OSxNp9eyMs7OUwM98w62IwrejJ+caygukkAUFcWt1wpeB62Y2XIHxA1thaJgW/5KHIP0ZrzLR9&#10;8on6c6hEhLDPUEEdQpdJ6cuaDPqJ7Yijd7POYIjSVVI7fEa4aeUsSVJpsOG4UGNH25rK+/lhFFya&#10;9Pgz420aQX2Y293eXeffSn19DpsViEBD+A//tQ9awSJZwPtMPAI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Iqy/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v:group id="Group 907" o:spid="_x0000_s1227" style="position:absolute;left:2880;top:2700;width:1440;height:1440" coordorigin="2880,25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group id="Group 908" o:spid="_x0000_s1228" style="position:absolute;left:2880;top:2520;width:1440;height:1080"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Arc 909" o:spid="_x0000_s1229"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Vs8cA&#10;AADcAAAADwAAAGRycy9kb3ducmV2LnhtbESPW2vCQBSE3wv9D8sRfKsbba2Suoq0CMErXih9PM0e&#10;k7TZsyG71fjvXaHg4zAz3zCjSWNKcaLaFZYVdDsRCOLU6oIzBYf97GkIwnlkjaVlUnAhB5Px48MI&#10;Y23PvKXTzmciQNjFqCD3voqldGlOBl3HVsTBO9raoA+yzqSu8RzgppS9KHqVBgsOCzlW9J5T+rv7&#10;MwrcZnlY8zHprxbJej77/vz5WvKHUu1WM30D4anx9/B/O9EKBs8vcDsTj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TlbPHAAAA3AAAAA8AAAAAAAAAAAAAAAAAmAIAAGRy&#10;cy9kb3ducmV2LnhtbFBLBQYAAAAABAAEAPUAAACMAwAAAAA=&#10;" path="m-1,nfc11929,,21600,9670,21600,21600em-1,nsc11929,,21600,9670,21600,21600l,21600,-1,xe" filled="f">
                        <v:path arrowok="t" o:extrusionok="f" o:connecttype="custom" o:connectlocs="0,0;1080,1080;0,1080" o:connectangles="0,0,0"/>
                      </v:shape>
                      <v:shape id="Arc 910" o:spid="_x0000_s1230"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afsEA&#10;AADcAAAADwAAAGRycy9kb3ducmV2LnhtbESP3YrCMBSE74V9h3AW9k7TVVqXapRF8OdSqw9waM62&#10;xeakJLF2394IgpfDzHzDLNeDaUVPzjeWFXxPEhDEpdUNVwou5+34B4QPyBpby6TgnzysVx+jJeba&#10;3vlEfREqESHsc1RQh9DlUvqyJoN+Yjvi6P1ZZzBE6SqpHd4j3LRymiSZNNhwXKixo01N5bW4GQXn&#10;JjvuprzJIqgPqd3u3SWdKfX1OfwuQAQawjv8ah+0gvks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Wn7BAAAA3AAAAA8AAAAAAAAAAAAAAAAAmAIAAGRycy9kb3du&#10;cmV2LnhtbFBLBQYAAAAABAAEAPUAAACGAwAAAAA=&#10;" path="m-1,nfc11929,,21600,9670,21600,21600em-1,nsc11929,,21600,9670,21600,21600l,21600,-1,xe" filled="f">
                        <v:path arrowok="t" o:extrusionok="f" o:connecttype="custom" o:connectlocs="0,0;1080,1080;0,1080" o:connectangles="0,0,0"/>
                      </v:shape>
                    </v:group>
                    <v:group id="Group 911" o:spid="_x0000_s1231" style="position:absolute;left:3780;top:3600;width:540;height:360;flip:y" coordorigin="2880,2520" coordsize="216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upcXFAAAA3QAA&#10;AA8AAAAAAAAAAAAAAAAAqgIAAGRycy9kb3ducmV2LnhtbFBLBQYAAAAABAAEAPoAAACcAwAAAAA=&#10;">
                      <v:shape id="Arc 912" o:spid="_x0000_s1232" style="position:absolute;left:3960;top:2520;width:1080;height:10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rnsUA&#10;AADdAAAADwAAAGRycy9kb3ducmV2LnhtbERP22rCQBB9F/oPyxT6ppsWFBvdSKkIwXqhVqSP0+zk&#10;UrOzIbtq+veuIPRtDuc601lnanGm1lWWFTwPIhDEmdUVFwr2X4v+GITzyBpry6TgjxzMkofeFGNt&#10;L/xJ550vRAhhF6OC0vsmltJlJRl0A9sQBy63rUEfYFtI3eIlhJtavkTRSBqsODSU2NB7SdlxdzIK&#10;3Ha133CeDtcf6Wa5+Dn8fq94rtTTY/c2AeGp8//iuzvVYf5w9Aq3b8IJ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SuexQAAAN0AAAAPAAAAAAAAAAAAAAAAAJgCAABkcnMv&#10;ZG93bnJldi54bWxQSwUGAAAAAAQABAD1AAAAigMAAAAA&#10;" path="m-1,nfc11929,,21600,9670,21600,21600em-1,nsc11929,,21600,9670,21600,21600l,21600,-1,xe" filled="f">
                        <v:path arrowok="t" o:extrusionok="f" o:connecttype="custom" o:connectlocs="0,0;1080,1080;0,1080" o:connectangles="0,0,0"/>
                      </v:shape>
                      <v:shape id="Arc 913" o:spid="_x0000_s1233" style="position:absolute;left:2880;top:2520;width:1080;height:10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GlcMA&#10;AADdAAAADwAAAGRycy9kb3ducmV2LnhtbESPQWvDMAyF74X9B6PBbq2zjqQjjVNGoeuOW9sfIGIt&#10;CY3lYHtp9u+nQ2G3J/T06b1qN7tBTRRi79nA8yoDRdx423Nr4HI+LF9BxYRscfBMBn4pwq5+WFRY&#10;Wn/jL5pOqVUC4ViigS6lsdQ6Nh05jCs/Esvu2weHScbQahvwJnA36HWWFdphz/Khw5H2HTXX048z&#10;cO6Lz/c17wsBTSn3h2O45C/GPD3Ob1tQieb0b75ff1iJn28kv7QRCb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BGlcMAAADdAAAADwAAAAAAAAAAAAAAAACYAgAAZHJzL2Rv&#10;d25yZXYueG1sUEsFBgAAAAAEAAQA9QAAAIgDAAAAAA==&#10;" path="m-1,nfc11929,,21600,9670,21600,21600em-1,nsc11929,,21600,9670,21600,21600l,21600,-1,xe" filled="f">
                        <v:path arrowok="t" o:extrusionok="f" o:connecttype="custom" o:connectlocs="0,0;1080,1080;0,1080" o:connectangles="0,0,0"/>
                      </v:shape>
                    </v:group>
                  </v:group>
                </v:group>
                <v:line id="Line 914" o:spid="_x0000_s1234" style="position:absolute;flip:y;visibility:visible;mso-wrap-style:square" from="6974,9100" to="7565,9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Uyv8MAAADdAAAADwAAAGRycy9kb3ducmV2LnhtbERPS2vCQBC+C/6HZYTedGOhtcSsIlIh&#10;HhNLsbchO3lgdjZmV03+vVso9DYf33OS7WBacafeNZYVLBcRCOLC6oYrBV+nw/wDhPPIGlvLpGAk&#10;B9vNdJJgrO2DM7rnvhIhhF2MCmrvu1hKV9Rk0C1sRxy40vYGfYB9JXWPjxBuWvkaRe/SYMOhocaO&#10;9jUVl/xmFJyvZ/wpr99Hf9Lj6jNL07GtUqVeZsNuDcLT4P/Ff+5Uh/lvqyX8fhNO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Mr/DAAAA3QAAAA8AAAAAAAAAAAAA&#10;AAAAoQIAAGRycy9kb3ducmV2LnhtbFBLBQYAAAAABAAEAPkAAACRAwAAAAA=&#10;">
                  <v:stroke endarrow="block" endarrowwidth="narrow"/>
                </v:line>
                <v:group id="Group 915" o:spid="_x0000_s1235" style="position:absolute;left:7174;top:9186;width:187;height:374" coordorigin="7971,3684" coordsize="187,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line id="Line 916" o:spid="_x0000_s1236" style="position:absolute;visibility:visible;mso-wrap-style:square" from="7971,3684" to="797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Yi8MAAADdAAAADwAAAGRycy9kb3ducmV2LnhtbERPS2vCQBC+F/wPywje6sZKq0RXkYIP&#10;emsqgrchOyYx2dm4u9H033cLhd7m43vOct2bRtzJ+cqygsk4AUGcW11xoeD4tX2eg/ABWWNjmRR8&#10;k4f1avC0xFTbB3/SPQuFiCHsU1RQhtCmUvq8JIN+bFviyF2sMxgidIXUDh8x3DTyJUnepMGKY0OJ&#10;Lb2XlNdZZxScuozP13rrGux2+/3ldKv99EOp0bDfLEAE6sO/+M990HH+62w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sGIvDAAAA3QAAAA8AAAAAAAAAAAAA&#10;AAAAoQIAAGRycy9kb3ducmV2LnhtbFBLBQYAAAAABAAEAPkAAACRAwAAAAA=&#10;" strokeweight="1.5pt"/>
                  <v:line id="Line 917" o:spid="_x0000_s1237" style="position:absolute;visibility:visible;mso-wrap-style:square" from="8158,3684" to="8158,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A/8MAAADdAAAADwAAAGRycy9kb3ducmV2LnhtbERPS2vCQBC+F/wPywje6sa+lOgqUvBB&#10;b01F8DZkxyQmO5vubjT9926h0Nt8fM9ZrHrTiCs5X1lWMBknIIhzqysuFBy+No8zED4ga2wsk4If&#10;8rBaDh4WmGp740+6ZqEQMYR9igrKENpUSp+XZNCPbUscubN1BkOErpDa4S2Gm0Y+JcmbNFhxbCix&#10;pfeS8jrrjIJjl/HpUm9cg912tzsfv2v//KHUaNiv5yAC9eFf/Ofe6zj/dfoC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gP/DAAAA3QAAAA8AAAAAAAAAAAAA&#10;AAAAoQIAAGRycy9kb3ducmV2LnhtbFBLBQYAAAAABAAEAPkAAACRAwAAAAA=&#10;" strokeweight="1.5pt"/>
                </v:group>
                <v:line id="Line 918" o:spid="_x0000_s1238" style="position:absolute;flip:x;visibility:visible;mso-wrap-style:square" from="4324,9386" to="4698,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7tX8QAAADdAAAADwAAAGRycy9kb3ducmV2LnhtbERPTWvCQBC9C/6HZQRvulFqLamriFAq&#10;YgStB3sbsmMSzc6m2VXjv3cLgrd5vM+ZzBpTiivVrrCsYNCPQBCnVhecKdj/fPU+QDiPrLG0TAru&#10;5GA2bbcmGGt74y1ddz4TIYRdjApy76tYSpfmZND1bUUcuKOtDfoA60zqGm8h3JRyGEXv0mDBoSHH&#10;ihY5pefdxSgwcnD8+z3pw/cw2byt1ufkFN0TpbqdZv4JwlPjX+Kne6nD/NF4BP/fhBP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u1fxAAAAN0AAAAPAAAAAAAAAAAA&#10;AAAAAKECAABkcnMvZG93bnJldi54bWxQSwUGAAAAAAQABAD5AAAAkgMAAAAA&#10;" strokeweight="1pt">
                  <v:stroke startarrowwidth="narrow" startarrowlength="short" endarrow="oval" endarrowwidth="narrow" endarrowlength="short"/>
                </v:line>
                <v:line id="Line 919" o:spid="_x0000_s1239" style="position:absolute;visibility:visible;mso-wrap-style:square" from="6414,9376" to="7148,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7NMMAAADdAAAADwAAAGRycy9kb3ducmV2LnhtbERPzWoCMRC+C32HMAVvmrWgtVujlFZB&#10;6UHc9gHGzXSzdTNZkqirT98UBG/z8f3ObNHZRpzIh9qxgtEwA0FcOl1zpeD7azWYgggRWWPjmBRc&#10;KMBi/tCbYa7dmXd0KmIlUgiHHBWYGNtcylAashiGriVO3I/zFmOCvpLa4zmF20Y+ZdlEWqw5NRhs&#10;6d1QeSiOVsHG7z8Po2tl5J43ftlsP16C/VWq/9i9vYKI1MW7+OZe6zR//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RuzTDAAAA3QAAAA8AAAAAAAAAAAAA&#10;AAAAoQIAAGRycy9kb3ducmV2LnhtbFBLBQYAAAAABAAEAPkAAACRAwAAAAA=&#10;" strokeweight="1pt"/>
                <v:shape id="Text Box 920" o:spid="_x0000_s1240" type="#_x0000_t202" style="position:absolute;left:4064;top:8946;width:54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vpsEA&#10;AADdAAAADwAAAGRycy9kb3ducmV2LnhtbERPS4vCMBC+L/gfwgje1mTFZ9coogh7cvEJexuasS3b&#10;TEoTbfffmwXB23x8z5kvW1uKO9W+cKzho69AEKfOFJxpOB2371MQPiAbLB2Thj/ysFx03uaYGNfw&#10;nu6HkIkYwj5BDXkIVSKlT3Oy6PuuIo7c1dUWQ4R1Jk2NTQy3pRwoNZYWC44NOVa0zin9PdyshvPu&#10;+nMZqu9sY0dV41ol2c6k1r1uu/oEEagNL/HT/WXi/NFk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L6bBAAAA3QAAAA8AAAAAAAAAAAAAAAAAmAIAAGRycy9kb3du&#10;cmV2LnhtbFBLBQYAAAAABAAEAPUAAACGAwAAAAA=&#10;" filled="f" stroked="f">
                  <v:textbox>
                    <w:txbxContent>
                      <w:p w14:paraId="77670D07" w14:textId="77777777" w:rsidR="00A3407B" w:rsidRPr="00FB49EA" w:rsidRDefault="00A3407B" w:rsidP="00A3407B">
                        <w:pPr>
                          <w:jc w:val="center"/>
                          <w:rPr>
                            <w:vertAlign w:val="subscript"/>
                          </w:rPr>
                        </w:pPr>
                        <w:r w:rsidRPr="00FB49EA">
                          <w:t>A</w:t>
                        </w:r>
                      </w:p>
                    </w:txbxContent>
                  </v:textbox>
                </v:shape>
                <v:shape id="Text Box 921" o:spid="_x0000_s1241" type="#_x0000_t202" style="position:absolute;left:4584;top:8891;width:10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71MYA&#10;AADdAAAADwAAAGRycy9kb3ducmV2LnhtbESPzWvCQBDF70L/h2UK3nS34kebuooohZ4U7Qf0NmTH&#10;JDQ7G7Jbk/73zkHwNsN7895vluve1+pCbawCW3gaG1DEeXAVFxY+P95Gz6BiQnZYByYL/xRhvXoY&#10;LDFzoeMjXU6pUBLCMUMLZUpNpnXMS/IYx6EhFu0cWo9J1rbQrsVOwn2tJ8bMtceKpaHEhrYl5b+n&#10;P2/ha3/++Z6aQ7Hzs6YLvdHsX7S1w8d+8woqUZ/u5tv1uxP82UJ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e71MYAAADdAAAADwAAAAAAAAAAAAAAAACYAgAAZHJz&#10;L2Rvd25yZXYueG1sUEsFBgAAAAAEAAQA9QAAAIsDAAAAAA==&#10;" filled="f" stroked="f">
                  <v:textbox>
                    <w:txbxContent>
                      <w:p w14:paraId="09AB4373" w14:textId="77777777" w:rsidR="00A3407B" w:rsidRPr="00FB49EA" w:rsidRDefault="00A3407B" w:rsidP="00A3407B">
                        <w:pPr>
                          <w:jc w:val="center"/>
                        </w:pPr>
                        <w:r w:rsidRPr="00FB49EA">
                          <w:t>L</w:t>
                        </w:r>
                      </w:p>
                    </w:txbxContent>
                  </v:textbox>
                </v:shape>
                <v:shape id="Text Box 922" o:spid="_x0000_s1242" type="#_x0000_t202" style="position:absolute;left:6914;top:8831;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eT8IA&#10;AADdAAAADwAAAGRycy9kb3ducmV2LnhtbERPS2vCQBC+C/6HZYTe6q7FZ3QVqQieKqZV8DZkxySY&#10;nQ3ZrUn/fbdQ8DYf33NWm85W4kGNLx1rGA0VCOLMmZJzDV+f+9c5CB+QDVaOScMPedis+70VJsa1&#10;fKJHGnIRQ9gnqKEIoU6k9FlBFv3Q1cSRu7nGYoiwyaVpsI3htpJvSk2lxZJjQ4E1vReU3dNvq+H8&#10;cbtexuqY7+ykbl2nJNuF1Ppl0G2XIAJ14Sn+dx9MnD+ZL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x5PwgAAAN0AAAAPAAAAAAAAAAAAAAAAAJgCAABkcnMvZG93&#10;bnJldi54bWxQSwUGAAAAAAQABAD1AAAAhwMAAAAA&#10;" filled="f" stroked="f">
                  <v:textbox>
                    <w:txbxContent>
                      <w:p w14:paraId="6B22A000" w14:textId="77777777" w:rsidR="00A3407B" w:rsidRPr="00FB49EA" w:rsidRDefault="00A3407B" w:rsidP="00A3407B">
                        <w:pPr>
                          <w:jc w:val="center"/>
                          <w:rPr>
                            <w:vertAlign w:val="subscript"/>
                          </w:rPr>
                        </w:pPr>
                        <w:r w:rsidRPr="00FB49EA">
                          <w:t>C</w:t>
                        </w:r>
                      </w:p>
                    </w:txbxContent>
                  </v:textbox>
                </v:shape>
                <v:line id="Line 923" o:spid="_x0000_s1243" style="position:absolute;visibility:visible;mso-wrap-style:square" from="5424,9386" to="595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H2/MYAAADdAAAADwAAAGRycy9kb3ducmV2LnhtbESPzU7DMBCE70i8g7VI3FqnSKAS4lSI&#10;H4mKQ9XAA2zjbZw2Xke2aQNPzx6QuO1qZme+rVaTH9SJYuoDG1jMC1DEbbA9dwY+P15nS1ApI1sc&#10;ApOBb0qwqi8vKixtOPOWTk3ulIRwKtGAy3kstU6tI49pHkZi0fYhesyyxk7biGcJ94O+KYo77bFn&#10;aXA40pOj9th8eQPruHs/Ln46p3e8ji/D5vk++YMx11fT4wOoTFP+N/9dv1nBv10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h9vzGAAAA3QAAAA8AAAAAAAAA&#10;AAAAAAAAoQIAAGRycy9kb3ducmV2LnhtbFBLBQYAAAAABAAEAPkAAACUAwAAAAA=&#10;" strokeweight="1pt"/>
                <v:shape id="Text Box 924" o:spid="_x0000_s1244" type="#_x0000_t202" style="position:absolute;left:5794;top:8916;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ibsMA&#10;AADdAAAADwAAAGRycy9kb3ducmV2LnhtbERPTWvCQBC9F/wPywi9NbsWLTG6CVIRemqpVcHbkB2T&#10;YHY2ZFeT/vtuodDbPN7nrIvRtuJOvW8ca5glCgRx6UzDlYbD1+4pBeEDssHWMWn4Jg9FPnlYY2bc&#10;wJ9034dKxBD2GWqoQ+gyKX1Zk0WfuI44chfXWwwR9pU0PQ4x3LbyWakXabHh2FBjR681ldf9zWo4&#10;vl/Op7n6qLZ20Q1uVJLtUmr9OB03KxCBxvAv/nO/mTh/kc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hibsMAAADdAAAADwAAAAAAAAAAAAAAAACYAgAAZHJzL2Rv&#10;d25yZXYueG1sUEsFBgAAAAAEAAQA9QAAAIgDAAAAAA==&#10;" filled="f" stroked="f">
                  <v:textbox>
                    <w:txbxContent>
                      <w:p w14:paraId="66C4CE9C" w14:textId="77777777" w:rsidR="00A3407B" w:rsidRPr="00FB49EA" w:rsidRDefault="00A3407B" w:rsidP="00A3407B">
                        <w:pPr>
                          <w:jc w:val="center"/>
                          <w:rPr>
                            <w:vertAlign w:val="subscript"/>
                          </w:rPr>
                        </w:pPr>
                        <w:r w:rsidRPr="00FB49EA">
                          <w:t>R</w:t>
                        </w:r>
                      </w:p>
                    </w:txbxContent>
                  </v:textbox>
                </v:shape>
                <v:line id="Line 925" o:spid="_x0000_s1245" style="position:absolute;visibility:visible;mso-wrap-style:square" from="7374,9376" to="7824,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J5CsIAAADdAAAADwAAAGRycy9kb3ducmV2LnhtbERPS2sCMRC+C/0PYQq9aVapoqtRimDp&#10;qeCj1OOwGTdrN5Owiev23xtB8DYf33MWq87WoqUmVI4VDAcZCOLC6YpLBYf9pj8FESKyxtoxKfin&#10;AKvlS2+BuXZX3lK7i6VIIRxyVGBi9LmUoTBkMQycJ07cyTUWY4JNKXWD1xRuaznKsom0WHFqMOhp&#10;baj4212sguz3Z/b96c07tn6j3X545O58VOrttfuYg4jUxaf44f7Saf54OoL7N+kE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J5CsIAAADdAAAADwAAAAAAAAAAAAAA&#10;AAChAgAAZHJzL2Rvd25yZXYueG1sUEsFBgAAAAAEAAQA+QAAAJADAAAAAA==&#10;" strokeweight="1pt">
                  <v:stroke endarrow="oval" endarrowwidth="narrow" endarrowlength="short"/>
                </v:line>
                <v:shape id="Text Box 926" o:spid="_x0000_s1246" type="#_x0000_t202" style="position:absolute;left:5394;top:9011;width:576;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gsMA&#10;AADdAAAADwAAAGRycy9kb3ducmV2LnhtbERPS2vCQBC+F/oflin0Vndbq2h0E0pF8GQxPsDbkB2T&#10;YHY2ZLcm/fduodDbfHzPWWaDbcSNOl871vA6UiCIC2dqLjUc9uuXGQgfkA02jknDD3nI0seHJSbG&#10;9byjWx5KEUPYJ6ihCqFNpPRFRRb9yLXEkbu4zmKIsCul6bCP4baRb0pNpcWaY0OFLX1WVFzzb6vh&#10;uL2cT+/qq1zZSdu7QUm2c6n189PwsQARaAj/4j/3xsT5k9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gsMAAADdAAAADwAAAAAAAAAAAAAAAACYAgAAZHJzL2Rv&#10;d25yZXYueG1sUEsFBgAAAAAEAAQA9QAAAIgDAAAAAA==&#10;" filled="f" stroked="f">
                  <v:textbox>
                    <w:txbxContent>
                      <w:p w14:paraId="09BA3E26" w14:textId="77777777" w:rsidR="00A3407B" w:rsidRPr="008B6A1B" w:rsidRDefault="00A3407B" w:rsidP="00A3407B">
                        <w:r>
                          <w:t>M</w:t>
                        </w:r>
                      </w:p>
                    </w:txbxContent>
                  </v:textbox>
                </v:shape>
                <v:oval id="Oval 927" o:spid="_x0000_s1247" style="position:absolute;left:5644;top:935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bScIA&#10;AADdAAAADwAAAGRycy9kb3ducmV2LnhtbERPTYvCMBC9C/6HMMJeRFNlldI1ihQUr1s97HG2Gduy&#10;zaQk0bb/frOw4G0e73N2h8G04knON5YVrJYJCOLS6oYrBbfraZGC8AFZY2uZFIzk4bCfTnaYadvz&#10;Jz2LUIkYwj5DBXUIXSalL2sy6Je2I47c3TqDIUJXSe2wj+Gmlesk2UqDDceGGjvKayp/iodR4Obd&#10;mI+X/LT65nOx6VP9tb1ppd5mw/EDRKAhvMT/7ouO8zfpO/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htJwgAAAN0AAAAPAAAAAAAAAAAAAAAAAJgCAABkcnMvZG93&#10;bnJldi54bWxQSwUGAAAAAAQABAD1AAAAhwMAAAAA&#10;" fillcolor="black"/>
                <v:line id="Line 928" o:spid="_x0000_s1248" style="position:absolute;flip:y;visibility:visible;mso-wrap-style:square" from="4214,9291" to="4454,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6IsUAAADdAAAADwAAAGRycy9kb3ducmV2LnhtbERPTWsCMRC9F/ofwgi9lJqt1LKuRpGC&#10;0IOX2rLibdyMm2U3k22S6vrvTaHQ2zze5yxWg+3EmXxoHCt4HmcgiCunG64VfH1unnIQISJr7ByT&#10;gisFWC3v7xZYaHfhDzrvYi1SCIcCFZgY+0LKUBmyGMauJ07cyXmLMUFfS+3xksJtJydZ9iotNpwa&#10;DPb0Zqhqdz9Wgcy3j99+fXxpy3a/n5myKvvDVqmH0bCeg4g0xH/xn/tdp/nTfA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6IsUAAADdAAAADwAAAAAAAAAA&#10;AAAAAAChAgAAZHJzL2Rvd25yZXYueG1sUEsFBgAAAAAEAAQA+QAAAJMDAAAAAA==&#10;"/>
                <v:line id="Line 929" o:spid="_x0000_s1249" style="position:absolute;flip:y;visibility:visible;mso-wrap-style:square" from="7710,9280" to="7950,9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1kVcUAAADdAAAADwAAAGRycy9kb3ducmV2LnhtbERPTWsCMRC9F/ofwhS8SM1WWlm3RhFB&#10;8OCltqz0Nm6mm2U3k20Sdfvvm4LQ2zze5yxWg+3EhXxoHCt4mmQgiCunG64VfLxvH3MQISJr7ByT&#10;gh8KsFre3y2w0O7Kb3Q5xFqkEA4FKjAx9oWUoTJkMUxcT5y4L+ctxgR9LbXHawq3nZxm2UxabDg1&#10;GOxpY6hqD2erQOb78bdfn57bsj0e56asyv5zr9ToYVi/gog0xH/xzb3Taf5L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1kVcUAAADdAAAADwAAAAAAAAAA&#10;AAAAAAChAgAAZHJzL2Rvd25yZXYueG1sUEsFBgAAAAAEAAQA+QAAAJMDAAAAAA==&#10;"/>
                <w10:wrap type="square"/>
              </v:group>
            </w:pict>
          </mc:Fallback>
        </mc:AlternateContent>
      </w:r>
      <w:r w:rsidRPr="00564A98">
        <w:rPr>
          <w:rFonts w:ascii="Times New Roman" w:hAnsi="Times New Roman"/>
          <w:b/>
        </w:rPr>
        <w:t xml:space="preserve"> </w:t>
      </w:r>
      <w:r w:rsidRPr="00A3407B">
        <w:rPr>
          <w:rFonts w:ascii="Cambria" w:hAnsi="Cambria"/>
          <w:b/>
          <w:color w:val="FF0000"/>
          <w:sz w:val="18"/>
          <w:highlight w:val="yellow"/>
        </w:rPr>
        <w:t>(ĐH 14):</w:t>
      </w:r>
      <w:r w:rsidRPr="00564A98">
        <w:rPr>
          <w:rFonts w:ascii="Times New Roman" w:hAnsi="Times New Roman"/>
          <w:b/>
        </w:rPr>
        <w:t xml:space="preserve"> </w:t>
      </w:r>
      <w:r w:rsidRPr="00564A98">
        <w:rPr>
          <w:rFonts w:ascii="Times New Roman" w:hAnsi="Times New Roman"/>
        </w:rPr>
        <w:t xml:space="preserve">Đặt điện áp xoay chiều có giá trị hiệu dụng 200V và tần số không thay đổi vào hai đầu đoạn mạch AB (hình vẽ). </w:t>
      </w:r>
      <w:r w:rsidRPr="00564A98">
        <w:rPr>
          <w:rFonts w:ascii="Times New Roman" w:hAnsi="Times New Roman"/>
          <w:lang w:val="pt-BR"/>
        </w:rPr>
        <w:t>Cuộn cảm thuần có độ tự cảm L xác định; R = 200</w:t>
      </w:r>
      <m:oMath>
        <m:r>
          <m:rPr>
            <m:sty m:val="p"/>
          </m:rPr>
          <w:rPr>
            <w:rFonts w:ascii="Cambria Math" w:hAnsi="Cambria Math"/>
          </w:rPr>
          <m:t>Ω</m:t>
        </m:r>
      </m:oMath>
      <w:r w:rsidRPr="00564A98">
        <w:rPr>
          <w:rFonts w:ascii="Times New Roman" w:hAnsi="Times New Roman"/>
          <w:lang w:val="pt-BR"/>
        </w:rPr>
        <w:t>; tụ điện có điện dung C thay đổi được. Điều chỉnh điện dung C để điện áp hiệu dụng giữa hai đầu đoạn mạch MB đạt giá trị cực tiểu là U</w:t>
      </w:r>
      <w:r w:rsidRPr="00564A98">
        <w:rPr>
          <w:rFonts w:ascii="Times New Roman" w:hAnsi="Times New Roman"/>
          <w:vertAlign w:val="subscript"/>
          <w:lang w:val="pt-BR"/>
        </w:rPr>
        <w:t>1</w:t>
      </w:r>
      <w:r w:rsidRPr="00564A98">
        <w:rPr>
          <w:rFonts w:ascii="Times New Roman" w:hAnsi="Times New Roman"/>
          <w:lang w:val="pt-BR"/>
        </w:rPr>
        <w:t xml:space="preserve"> và giá trị cực đại là U</w:t>
      </w:r>
      <w:r w:rsidRPr="00564A98">
        <w:rPr>
          <w:rFonts w:ascii="Times New Roman" w:hAnsi="Times New Roman"/>
          <w:vertAlign w:val="subscript"/>
          <w:lang w:val="pt-BR"/>
        </w:rPr>
        <w:t>2</w:t>
      </w:r>
      <w:r w:rsidRPr="00564A98">
        <w:rPr>
          <w:rFonts w:ascii="Times New Roman" w:hAnsi="Times New Roman"/>
          <w:lang w:val="pt-BR"/>
        </w:rPr>
        <w:t xml:space="preserve"> = 400V. Giá trị của U</w:t>
      </w:r>
      <w:r w:rsidRPr="00564A98">
        <w:rPr>
          <w:rFonts w:ascii="Times New Roman" w:hAnsi="Times New Roman"/>
          <w:vertAlign w:val="subscript"/>
          <w:lang w:val="pt-BR"/>
        </w:rPr>
        <w:t>1</w:t>
      </w:r>
      <w:r w:rsidRPr="00564A98">
        <w:rPr>
          <w:rFonts w:ascii="Times New Roman" w:hAnsi="Times New Roman"/>
          <w:lang w:val="pt-BR"/>
        </w:rPr>
        <w:t xml:space="preserve"> là</w:t>
      </w:r>
      <w:r w:rsidRPr="00564A98">
        <w:rPr>
          <w:rFonts w:ascii="Times New Roman" w:hAnsi="Times New Roman"/>
          <w:noProof/>
        </w:rPr>
        <mc:AlternateContent>
          <mc:Choice Requires="wps">
            <w:drawing>
              <wp:anchor distT="0" distB="0" distL="114300" distR="114300" simplePos="0" relativeHeight="252082176" behindDoc="0" locked="0" layoutInCell="1" allowOverlap="1" wp14:anchorId="3D7B13ED" wp14:editId="35B83474">
                <wp:simplePos x="0" y="0"/>
                <wp:positionH relativeFrom="column">
                  <wp:posOffset>-4753610</wp:posOffset>
                </wp:positionH>
                <wp:positionV relativeFrom="paragraph">
                  <wp:posOffset>1873250</wp:posOffset>
                </wp:positionV>
                <wp:extent cx="182880" cy="182880"/>
                <wp:effectExtent l="8890" t="13970" r="8255" b="12700"/>
                <wp:wrapNone/>
                <wp:docPr id="1560" name="Oval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C95C60" id="Oval 724" o:spid="_x0000_s1026" style="position:absolute;margin-left:-374.3pt;margin-top:147.5pt;width:14.4pt;height:14.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" filled="f" strokecolor="maroon" strokeweight="1pt"/>
            </w:pict>
          </mc:Fallback>
        </mc:AlternateContent>
      </w:r>
    </w:p>
    <w:p w14:paraId="7B4FDDB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173 V.</w:t>
      </w:r>
      <w:r w:rsidRPr="00564A98">
        <w:rPr>
          <w:rFonts w:ascii="Times New Roman" w:hAnsi="Times New Roman"/>
          <w:b/>
          <w:color w:val="FF0000"/>
        </w:rPr>
        <w:tab/>
        <w:t xml:space="preserve">B. </w:t>
      </w:r>
      <w:r w:rsidRPr="00564A98">
        <w:rPr>
          <w:rFonts w:ascii="Times New Roman" w:hAnsi="Times New Roman"/>
        </w:rPr>
        <w:t>80 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111 V.</w:t>
      </w:r>
      <w:r w:rsidRPr="00564A98">
        <w:rPr>
          <w:rFonts w:ascii="Times New Roman" w:hAnsi="Times New Roman"/>
          <w:b/>
          <w:color w:val="FF0000"/>
        </w:rPr>
        <w:tab/>
        <w:t xml:space="preserve">D. </w:t>
      </w:r>
      <w:r w:rsidRPr="00564A98">
        <w:rPr>
          <w:rFonts w:ascii="Times New Roman" w:hAnsi="Times New Roman"/>
        </w:rPr>
        <w:t>200 V.</w:t>
      </w:r>
    </w:p>
    <w:p w14:paraId="41F9EEA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163. </w:t>
      </w:r>
      <w:r w:rsidRPr="00A3407B">
        <w:rPr>
          <w:rFonts w:ascii="Cambria" w:hAnsi="Cambria"/>
          <w:b/>
          <w:color w:val="FF0000"/>
          <w:sz w:val="18"/>
          <w:highlight w:val="yellow"/>
        </w:rPr>
        <w:t>(ĐH 14):</w:t>
      </w:r>
      <w:r w:rsidRPr="00564A98">
        <w:rPr>
          <w:rFonts w:ascii="Times New Roman" w:hAnsi="Times New Roman"/>
        </w:rPr>
        <w:t xml:space="preserve"> Đặt điện áp </w:t>
      </w:r>
      <m:oMath>
        <m:r>
          <m:rPr>
            <m:sty m:val="p"/>
          </m:rPr>
          <w:rPr>
            <w:rFonts w:ascii="Cambria Math" w:hAnsi="Cambria Math"/>
          </w:rPr>
          <m:t>u=U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e>
        </m:func>
        <m:r>
          <m:rPr>
            <m:sty m:val="p"/>
          </m:rPr>
          <w:rPr>
            <w:rFonts w:ascii="Cambria Math" w:hAnsi="Cambria Math"/>
          </w:rPr>
          <m:t>πft</m:t>
        </m:r>
      </m:oMath>
      <w:r w:rsidRPr="00564A98">
        <w:rPr>
          <w:rFonts w:ascii="Times New Roman" w:hAnsi="Times New Roman"/>
        </w:rPr>
        <w:t xml:space="preserve"> (f thay đổi được, U tỉ lệ thuận với f) vào hai đầu đoạn mạch AB gồm đoạn mạch AM mắc nối tiếp với đoạn mạch MB. Đoạn mạch AM gồm điện trở thuần R mắc nối tiếp với tụ điện có điện dung C, đoạn mạch MB chỉ có cuộn cảm thuần có độ tự cảm L. Biết 2L &gt; R</w:t>
      </w:r>
      <w:r w:rsidRPr="00564A98">
        <w:rPr>
          <w:rFonts w:ascii="Times New Roman" w:hAnsi="Times New Roman"/>
          <w:vertAlign w:val="superscript"/>
        </w:rPr>
        <w:t>2</w:t>
      </w:r>
      <w:r w:rsidRPr="00564A98">
        <w:rPr>
          <w:rFonts w:ascii="Times New Roman" w:hAnsi="Times New Roman"/>
        </w:rPr>
        <w:t>C. Khi f = 60 Hz hoặc f = 90 Hz thì cường độ dòng điện hiệu dụng trong mạch có cùng giá trị. Khi f = 30 Hz hoặc f = 120 Hz thì điện áp hiệu dụng hai đầu tụ điện có cùng giá trị. Khi f = f</w:t>
      </w:r>
      <w:r w:rsidRPr="00564A98">
        <w:rPr>
          <w:rFonts w:ascii="Times New Roman" w:hAnsi="Times New Roman"/>
          <w:vertAlign w:val="subscript"/>
        </w:rPr>
        <w:t>1</w:t>
      </w:r>
      <w:r w:rsidRPr="00564A98">
        <w:rPr>
          <w:rFonts w:ascii="Times New Roman" w:hAnsi="Times New Roman"/>
        </w:rPr>
        <w:t xml:space="preserve"> thì điện áp ở hai đầu đoạn mạch MB lệch pha một góc 135</w:t>
      </w:r>
      <w:r w:rsidRPr="00564A98">
        <w:rPr>
          <w:rFonts w:ascii="Times New Roman" w:hAnsi="Times New Roman"/>
          <w:vertAlign w:val="superscript"/>
        </w:rPr>
        <w:t>0</w:t>
      </w:r>
      <w:r w:rsidRPr="00564A98">
        <w:rPr>
          <w:rFonts w:ascii="Times New Roman" w:hAnsi="Times New Roman"/>
        </w:rPr>
        <w:t xml:space="preserve"> so với điện áp ở hai đầu đoạn mạch AM. Giá trị của f</w:t>
      </w:r>
      <w:r w:rsidRPr="00564A98">
        <w:rPr>
          <w:rFonts w:ascii="Times New Roman" w:hAnsi="Times New Roman"/>
          <w:vertAlign w:val="subscript"/>
        </w:rPr>
        <w:t>1</w:t>
      </w:r>
      <w:r w:rsidRPr="00564A98">
        <w:rPr>
          <w:rFonts w:ascii="Times New Roman" w:hAnsi="Times New Roman"/>
        </w:rPr>
        <w:t xml:space="preserve"> bằng.</w:t>
      </w:r>
    </w:p>
    <w:p w14:paraId="2C446A0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60 Hz.</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80 Hz.</w:t>
      </w:r>
      <w:r w:rsidRPr="00564A98">
        <w:rPr>
          <w:rFonts w:ascii="Times New Roman" w:hAnsi="Times New Roman"/>
          <w:b/>
          <w:color w:val="FF0000"/>
        </w:rPr>
        <w:tab/>
        <w:t xml:space="preserve">C. </w:t>
      </w:r>
      <w:r w:rsidRPr="00564A98">
        <w:rPr>
          <w:rFonts w:ascii="Times New Roman" w:hAnsi="Times New Roman"/>
        </w:rPr>
        <w:t>50 Hz.</w:t>
      </w:r>
      <w:r w:rsidRPr="00564A98">
        <w:rPr>
          <w:rFonts w:ascii="Times New Roman" w:hAnsi="Times New Roman"/>
          <w:b/>
          <w:color w:val="FF0000"/>
        </w:rPr>
        <w:tab/>
        <w:t xml:space="preserve">D. </w:t>
      </w:r>
      <w:r w:rsidRPr="00564A98">
        <w:rPr>
          <w:rFonts w:ascii="Times New Roman" w:hAnsi="Times New Roman"/>
        </w:rPr>
        <w:t>120 Hz.</w:t>
      </w:r>
    </w:p>
    <w:p w14:paraId="57A4A30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164. </w:t>
      </w:r>
      <w:r w:rsidRPr="00A3407B">
        <w:rPr>
          <w:rFonts w:ascii="Cambria" w:hAnsi="Cambria"/>
          <w:b/>
          <w:color w:val="FF0000"/>
          <w:sz w:val="18"/>
          <w:highlight w:val="yellow"/>
        </w:rPr>
        <w:t>(ĐH 14):</w:t>
      </w:r>
      <w:r w:rsidRPr="00564A98">
        <w:rPr>
          <w:rFonts w:ascii="Times New Roman" w:hAnsi="Times New Roman"/>
        </w:rPr>
        <w:t xml:space="preserve"> Một động cơ điện tiêu thụ công suất điện 110 W, sinh ra công suất cơ học bằng 88 W. Tỉ số của công suất cơ học với công suất hao phí ở động cơ bằng</w:t>
      </w:r>
    </w:p>
    <w:p w14:paraId="621004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w:r w:rsidRPr="00564A98">
        <w:rPr>
          <w:rFonts w:ascii="Times New Roman" w:hAnsi="Times New Roman"/>
        </w:rPr>
        <w:t>5.</w:t>
      </w:r>
    </w:p>
    <w:p w14:paraId="1B76BC3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165. </w:t>
      </w:r>
      <w:r w:rsidRPr="00A3407B">
        <w:rPr>
          <w:rFonts w:ascii="Cambria" w:hAnsi="Cambria"/>
          <w:b/>
          <w:color w:val="FF0000"/>
          <w:sz w:val="18"/>
          <w:highlight w:val="yellow"/>
        </w:rPr>
        <w:t>(ĐH 14):</w:t>
      </w:r>
      <w:r w:rsidRPr="00564A98">
        <w:rPr>
          <w:rFonts w:ascii="Times New Roman" w:hAnsi="Times New Roman"/>
        </w:rPr>
        <w:t xml:space="preserve"> Một học sinh làm thực hành xác định số vòng dây của hai máy biến áp lí tưởng A và B có các duộn dây với số vòng dây (là số nguyên) lần lượt là N</w:t>
      </w:r>
      <w:r w:rsidRPr="00564A98">
        <w:rPr>
          <w:rFonts w:ascii="Times New Roman" w:hAnsi="Times New Roman"/>
          <w:vertAlign w:val="subscript"/>
        </w:rPr>
        <w:t>1A</w:t>
      </w:r>
      <w:r w:rsidRPr="00564A98">
        <w:rPr>
          <w:rFonts w:ascii="Times New Roman" w:hAnsi="Times New Roman"/>
        </w:rPr>
        <w:t>, N</w:t>
      </w:r>
      <w:r w:rsidRPr="00564A98">
        <w:rPr>
          <w:rFonts w:ascii="Times New Roman" w:hAnsi="Times New Roman"/>
          <w:vertAlign w:val="subscript"/>
        </w:rPr>
        <w:t>2A</w:t>
      </w:r>
      <w:r w:rsidRPr="00564A98">
        <w:rPr>
          <w:rFonts w:ascii="Times New Roman" w:hAnsi="Times New Roman"/>
        </w:rPr>
        <w:t>, N</w:t>
      </w:r>
      <w:r w:rsidRPr="00564A98">
        <w:rPr>
          <w:rFonts w:ascii="Times New Roman" w:hAnsi="Times New Roman"/>
          <w:vertAlign w:val="subscript"/>
        </w:rPr>
        <w:t>1B</w:t>
      </w:r>
      <w:r w:rsidRPr="00564A98">
        <w:rPr>
          <w:rFonts w:ascii="Times New Roman" w:hAnsi="Times New Roman"/>
        </w:rPr>
        <w:t>, N</w:t>
      </w:r>
      <w:r w:rsidRPr="00564A98">
        <w:rPr>
          <w:rFonts w:ascii="Times New Roman" w:hAnsi="Times New Roman"/>
          <w:vertAlign w:val="subscript"/>
        </w:rPr>
        <w:t>2B</w:t>
      </w:r>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rPr>
        <w:t>Biết N</w:t>
      </w:r>
      <w:r w:rsidRPr="00564A98">
        <w:rPr>
          <w:rFonts w:ascii="Times New Roman" w:hAnsi="Times New Roman"/>
          <w:vertAlign w:val="subscript"/>
        </w:rPr>
        <w:t>2A</w:t>
      </w:r>
      <w:r w:rsidRPr="00564A98">
        <w:rPr>
          <w:rFonts w:ascii="Times New Roman" w:hAnsi="Times New Roman"/>
        </w:rPr>
        <w:t xml:space="preserve"> = kN</w:t>
      </w:r>
      <w:r w:rsidRPr="00564A98">
        <w:rPr>
          <w:rFonts w:ascii="Times New Roman" w:hAnsi="Times New Roman"/>
          <w:vertAlign w:val="subscript"/>
        </w:rPr>
        <w:t>1A</w:t>
      </w:r>
      <w:r w:rsidRPr="00564A98">
        <w:rPr>
          <w:rFonts w:ascii="Times New Roman" w:hAnsi="Times New Roman"/>
        </w:rPr>
        <w:t>; N</w:t>
      </w:r>
      <w:r w:rsidRPr="00564A98">
        <w:rPr>
          <w:rFonts w:ascii="Times New Roman" w:hAnsi="Times New Roman"/>
          <w:vertAlign w:val="subscript"/>
        </w:rPr>
        <w:t>2B</w:t>
      </w:r>
      <w:r w:rsidRPr="00564A98">
        <w:rPr>
          <w:rFonts w:ascii="Times New Roman" w:hAnsi="Times New Roman"/>
        </w:rPr>
        <w:t>=2kN</w:t>
      </w:r>
      <w:r w:rsidRPr="00564A98">
        <w:rPr>
          <w:rFonts w:ascii="Times New Roman" w:hAnsi="Times New Roman"/>
          <w:vertAlign w:val="subscript"/>
        </w:rPr>
        <w:t>1B</w:t>
      </w:r>
      <w:r w:rsidRPr="00564A98">
        <w:rPr>
          <w:rFonts w:ascii="Times New Roman" w:hAnsi="Times New Roman"/>
        </w:rPr>
        <w:t>; k &gt; 1; N</w:t>
      </w:r>
      <w:r w:rsidRPr="00564A98">
        <w:rPr>
          <w:rFonts w:ascii="Times New Roman" w:hAnsi="Times New Roman"/>
          <w:vertAlign w:val="subscript"/>
        </w:rPr>
        <w:t>1A</w:t>
      </w:r>
      <w:r w:rsidRPr="00564A98">
        <w:rPr>
          <w:rFonts w:ascii="Times New Roman" w:hAnsi="Times New Roman"/>
        </w:rPr>
        <w:t xml:space="preserve"> + N</w:t>
      </w:r>
      <w:r w:rsidRPr="00564A98">
        <w:rPr>
          <w:rFonts w:ascii="Times New Roman" w:hAnsi="Times New Roman"/>
          <w:vertAlign w:val="subscript"/>
        </w:rPr>
        <w:t>2A</w:t>
      </w:r>
      <w:r w:rsidRPr="00564A98">
        <w:rPr>
          <w:rFonts w:ascii="Times New Roman" w:hAnsi="Times New Roman"/>
        </w:rPr>
        <w:t xml:space="preserve"> + N</w:t>
      </w:r>
      <w:r w:rsidRPr="00564A98">
        <w:rPr>
          <w:rFonts w:ascii="Times New Roman" w:hAnsi="Times New Roman"/>
          <w:vertAlign w:val="subscript"/>
        </w:rPr>
        <w:t>1B</w:t>
      </w:r>
      <w:r w:rsidRPr="00564A98">
        <w:rPr>
          <w:rFonts w:ascii="Times New Roman" w:hAnsi="Times New Roman"/>
        </w:rPr>
        <w:t xml:space="preserve"> + N</w:t>
      </w:r>
      <w:r w:rsidRPr="00564A98">
        <w:rPr>
          <w:rFonts w:ascii="Times New Roman" w:hAnsi="Times New Roman"/>
          <w:vertAlign w:val="subscript"/>
        </w:rPr>
        <w:softHyphen/>
        <w:t>2B</w:t>
      </w:r>
      <w:r w:rsidRPr="00564A98">
        <w:rPr>
          <w:rFonts w:ascii="Times New Roman" w:hAnsi="Times New Roman"/>
        </w:rPr>
        <w:t xml:space="preserve"> = 3100 vòng và trong bốn cuộn dây có hai cuộn có số vòng dây đều bằng N. Dùng kết hợp hai máy biến áp này thì có thể tăng điện áp hiệu dụng U thành 18U hoặc 2U. Số vòng dây N là</w:t>
      </w:r>
    </w:p>
    <w:p w14:paraId="351F244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mc:AlternateContent>
          <mc:Choice Requires="wps">
            <w:drawing>
              <wp:anchor distT="0" distB="0" distL="114300" distR="114300" simplePos="0" relativeHeight="252091392" behindDoc="0" locked="0" layoutInCell="1" allowOverlap="1" wp14:anchorId="76C1194F" wp14:editId="68F4DD5D">
                <wp:simplePos x="0" y="0"/>
                <wp:positionH relativeFrom="column">
                  <wp:posOffset>-1628140</wp:posOffset>
                </wp:positionH>
                <wp:positionV relativeFrom="paragraph">
                  <wp:posOffset>5354955</wp:posOffset>
                </wp:positionV>
                <wp:extent cx="182880" cy="182880"/>
                <wp:effectExtent l="10160" t="9525" r="6985" b="7620"/>
                <wp:wrapNone/>
                <wp:docPr id="1559" name="Oval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92281B" id="Oval 733" o:spid="_x0000_s1026" style="position:absolute;margin-left:-128.2pt;margin-top:421.65pt;width:14.4pt;height:14.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90368" behindDoc="0" locked="0" layoutInCell="1" allowOverlap="1" wp14:anchorId="14DD27C2" wp14:editId="034AF155">
                <wp:simplePos x="0" y="0"/>
                <wp:positionH relativeFrom="column">
                  <wp:posOffset>-1628140</wp:posOffset>
                </wp:positionH>
                <wp:positionV relativeFrom="paragraph">
                  <wp:posOffset>4694555</wp:posOffset>
                </wp:positionV>
                <wp:extent cx="182880" cy="182880"/>
                <wp:effectExtent l="10160" t="6350" r="6985" b="10795"/>
                <wp:wrapNone/>
                <wp:docPr id="1558" name="Oval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B84BB6" id="Oval 732" o:spid="_x0000_s1026" style="position:absolute;margin-left:-128.2pt;margin-top:369.65pt;width:14.4pt;height:14.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9344" behindDoc="0" locked="0" layoutInCell="1" allowOverlap="1" wp14:anchorId="6D18F1AA" wp14:editId="70FBF1E8">
                <wp:simplePos x="0" y="0"/>
                <wp:positionH relativeFrom="column">
                  <wp:posOffset>-1628140</wp:posOffset>
                </wp:positionH>
                <wp:positionV relativeFrom="paragraph">
                  <wp:posOffset>3951605</wp:posOffset>
                </wp:positionV>
                <wp:extent cx="182880" cy="182880"/>
                <wp:effectExtent l="10160" t="6350" r="6985" b="10795"/>
                <wp:wrapNone/>
                <wp:docPr id="1557" name="Oval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E2E247" id="Oval 731" o:spid="_x0000_s1026" style="position:absolute;margin-left:-128.2pt;margin-top:311.15pt;width:14.4pt;height:14.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8320" behindDoc="0" locked="0" layoutInCell="1" allowOverlap="1" wp14:anchorId="0C7C3876" wp14:editId="148EBEFE">
                <wp:simplePos x="0" y="0"/>
                <wp:positionH relativeFrom="column">
                  <wp:posOffset>-1729740</wp:posOffset>
                </wp:positionH>
                <wp:positionV relativeFrom="paragraph">
                  <wp:posOffset>1659255</wp:posOffset>
                </wp:positionV>
                <wp:extent cx="182880" cy="182880"/>
                <wp:effectExtent l="13335" t="9525" r="13335" b="7620"/>
                <wp:wrapNone/>
                <wp:docPr id="1556" name="Oval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2E600A" id="Oval 730" o:spid="_x0000_s1026" style="position:absolute;margin-left:-136.2pt;margin-top:130.65pt;width:14.4pt;height:14.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7296" behindDoc="0" locked="0" layoutInCell="1" allowOverlap="1" wp14:anchorId="4341CB9F" wp14:editId="4E2D7930">
                <wp:simplePos x="0" y="0"/>
                <wp:positionH relativeFrom="column">
                  <wp:posOffset>-1678940</wp:posOffset>
                </wp:positionH>
                <wp:positionV relativeFrom="paragraph">
                  <wp:posOffset>1163955</wp:posOffset>
                </wp:positionV>
                <wp:extent cx="182880" cy="182880"/>
                <wp:effectExtent l="6985" t="9525" r="10160" b="7620"/>
                <wp:wrapNone/>
                <wp:docPr id="1555" name="Oval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9A4D38" id="Oval 729" o:spid="_x0000_s1026" style="position:absolute;margin-left:-132.2pt;margin-top:91.65pt;width:14.4pt;height:14.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6272" behindDoc="0" locked="0" layoutInCell="1" allowOverlap="1" wp14:anchorId="418F0BE4" wp14:editId="27C8016C">
                <wp:simplePos x="0" y="0"/>
                <wp:positionH relativeFrom="column">
                  <wp:posOffset>-1678940</wp:posOffset>
                </wp:positionH>
                <wp:positionV relativeFrom="paragraph">
                  <wp:posOffset>528955</wp:posOffset>
                </wp:positionV>
                <wp:extent cx="182880" cy="182880"/>
                <wp:effectExtent l="6985" t="12700" r="10160" b="13970"/>
                <wp:wrapNone/>
                <wp:docPr id="1554" name="Oval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8CA764" id="Oval 728" o:spid="_x0000_s1026" style="position:absolute;margin-left:-132.2pt;margin-top:41.65pt;width:14.4pt;height:14.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5248" behindDoc="0" locked="0" layoutInCell="1" allowOverlap="1" wp14:anchorId="3EEB4CAC" wp14:editId="63E9446A">
                <wp:simplePos x="0" y="0"/>
                <wp:positionH relativeFrom="column">
                  <wp:posOffset>-1628140</wp:posOffset>
                </wp:positionH>
                <wp:positionV relativeFrom="paragraph">
                  <wp:posOffset>-487045</wp:posOffset>
                </wp:positionV>
                <wp:extent cx="182880" cy="182880"/>
                <wp:effectExtent l="10160" t="6350" r="6985" b="10795"/>
                <wp:wrapNone/>
                <wp:docPr id="1553" name="Oval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A19788" id="Oval 727" o:spid="_x0000_s1026" style="position:absolute;margin-left:-128.2pt;margin-top:-38.35pt;width:14.4pt;height:14.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4224" behindDoc="0" locked="0" layoutInCell="1" allowOverlap="1" wp14:anchorId="06F27FDC" wp14:editId="201FDD3C">
                <wp:simplePos x="0" y="0"/>
                <wp:positionH relativeFrom="column">
                  <wp:posOffset>-1628140</wp:posOffset>
                </wp:positionH>
                <wp:positionV relativeFrom="paragraph">
                  <wp:posOffset>-1299845</wp:posOffset>
                </wp:positionV>
                <wp:extent cx="182880" cy="182880"/>
                <wp:effectExtent l="10160" t="12700" r="6985" b="13970"/>
                <wp:wrapNone/>
                <wp:docPr id="1552" name="Oval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FC3AD0" id="Oval 726" o:spid="_x0000_s1026" style="position:absolute;margin-left:-128.2pt;margin-top:-102.35pt;width:14.4pt;height:14.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083200" behindDoc="0" locked="0" layoutInCell="1" allowOverlap="1" wp14:anchorId="01771720" wp14:editId="50BECF4F">
                <wp:simplePos x="0" y="0"/>
                <wp:positionH relativeFrom="column">
                  <wp:posOffset>-1628140</wp:posOffset>
                </wp:positionH>
                <wp:positionV relativeFrom="paragraph">
                  <wp:posOffset>-2372995</wp:posOffset>
                </wp:positionV>
                <wp:extent cx="182880" cy="182880"/>
                <wp:effectExtent l="10160" t="6350" r="6985" b="10795"/>
                <wp:wrapNone/>
                <wp:docPr id="1551" name="Oval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3BBFD6" id="Oval 725" o:spid="_x0000_s1026" style="position:absolute;margin-left:-128.2pt;margin-top:-186.85pt;width:14.4pt;height:14.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" filled="f" strokecolor="maroon" strokeweight="1pt"/>
            </w:pict>
          </mc:Fallback>
        </mc:AlternateConten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600 hoặc 372.</w:t>
      </w:r>
      <w:r w:rsidRPr="00564A98">
        <w:rPr>
          <w:rFonts w:ascii="Times New Roman" w:hAnsi="Times New Roman"/>
          <w:b/>
          <w:color w:val="FF0000"/>
        </w:rPr>
        <w:tab/>
        <w:t xml:space="preserve">B. </w:t>
      </w:r>
      <w:r w:rsidRPr="00564A98">
        <w:rPr>
          <w:rFonts w:ascii="Times New Roman" w:hAnsi="Times New Roman"/>
        </w:rPr>
        <w:t>900 hoặc 372.</w:t>
      </w:r>
      <w:r w:rsidRPr="00564A98">
        <w:rPr>
          <w:rFonts w:ascii="Times New Roman" w:hAnsi="Times New Roman"/>
          <w:b/>
          <w:color w:val="FF0000"/>
        </w:rPr>
        <w:tab/>
        <w:t xml:space="preserve">C. </w:t>
      </w:r>
      <w:r w:rsidRPr="00564A98">
        <w:rPr>
          <w:rFonts w:ascii="Times New Roman" w:hAnsi="Times New Roman"/>
        </w:rPr>
        <w:t>900 hoặc 750.</w:t>
      </w:r>
      <w:r w:rsidRPr="00564A98">
        <w:rPr>
          <w:rFonts w:ascii="Times New Roman" w:hAnsi="Times New Roman"/>
          <w:b/>
          <w:color w:val="FF0000"/>
        </w:rPr>
        <w:tab/>
        <w:t xml:space="preserve">D. </w:t>
      </w:r>
      <w:r w:rsidRPr="00564A98">
        <w:rPr>
          <w:rFonts w:ascii="Times New Roman" w:hAnsi="Times New Roman"/>
        </w:rPr>
        <w:t>750 hoặc 600.</w:t>
      </w:r>
    </w:p>
    <w:p w14:paraId="06BFAEA2"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166. </w:t>
      </w:r>
      <w:r w:rsidRPr="00A3407B">
        <w:rPr>
          <w:rFonts w:ascii="Cambria" w:hAnsi="Cambria"/>
          <w:b/>
          <w:color w:val="FF0000"/>
          <w:sz w:val="18"/>
          <w:highlight w:val="yellow"/>
        </w:rPr>
        <w:t>(ĐH 14):</w:t>
      </w:r>
      <w:r w:rsidRPr="00564A98">
        <w:rPr>
          <w:rFonts w:ascii="Times New Roman" w:hAnsi="Times New Roman"/>
          <w:lang w:val="pt-BR"/>
        </w:rPr>
        <w:t xml:space="preserve"> Các thao tác cơ bản khi sử dụng đồng hồ đa năng hiện số (hình vẽ) để đo điện áp xoay chiều cỡ 120 V gồm:</w:t>
      </w:r>
    </w:p>
    <w:p w14:paraId="029B337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095488" behindDoc="0" locked="0" layoutInCell="1" allowOverlap="1" wp14:anchorId="4323FBBE" wp14:editId="567D787F">
            <wp:simplePos x="0" y="0"/>
            <wp:positionH relativeFrom="column">
              <wp:posOffset>5302250</wp:posOffset>
            </wp:positionH>
            <wp:positionV relativeFrom="paragraph">
              <wp:posOffset>-6985</wp:posOffset>
            </wp:positionV>
            <wp:extent cx="1250950" cy="1644650"/>
            <wp:effectExtent l="0" t="0" r="0" b="0"/>
            <wp:wrapSquare wrapText="bothSides"/>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5095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lang w:val="pt-BR"/>
        </w:rPr>
        <w:tab/>
      </w:r>
      <w:r w:rsidRPr="00564A98">
        <w:rPr>
          <w:rFonts w:ascii="Times New Roman" w:hAnsi="Times New Roman"/>
        </w:rPr>
        <w:t>a. Nhấn nút ON OFF để bật nguồn của đồng hồ.</w:t>
      </w:r>
    </w:p>
    <w:p w14:paraId="171292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t>b. Cho hai đầu đo của hai dây đo tiếp xúc với hai đầu đoạn mạch cần đo điện áp.</w:t>
      </w:r>
    </w:p>
    <w:p w14:paraId="3E94E23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t>c. Vặn đầu đánh dấu của núm xoay tới chấm có ghi 200, trong vùng ACV.</w:t>
      </w:r>
    </w:p>
    <w:p w14:paraId="70B80C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t>d. Cắm hai đầu nối của hai dây đo vào hai ổ COM và V</w:t>
      </w:r>
      <w:r w:rsidRPr="00564A98">
        <w:rPr>
          <w:rFonts w:ascii="Times New Roman" w:hAnsi="Times New Roman"/>
        </w:rPr>
        <w:sym w:font="Symbol" w:char="F057"/>
      </w:r>
      <w:r w:rsidRPr="00564A98">
        <w:rPr>
          <w:rFonts w:ascii="Times New Roman" w:hAnsi="Times New Roman"/>
        </w:rPr>
        <w:t>.</w:t>
      </w:r>
    </w:p>
    <w:p w14:paraId="5FCE5D1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t>e. Chờ cho các chữ số ổn định, đọc trị số của điện áp.</w:t>
      </w:r>
    </w:p>
    <w:p w14:paraId="0AD5594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t>g. Kết thúc các thao tác đo, nhấn nút ON OFF để tắt nguồn của đồng hồ.</w:t>
      </w:r>
    </w:p>
    <w:p w14:paraId="35CEB53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Thứ tự đúng các thao tác là</w:t>
      </w:r>
    </w:p>
    <w:p w14:paraId="5609B5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a, b, d, c, e, g.</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c, d, a, b, e, g.</w:t>
      </w:r>
    </w:p>
    <w:p w14:paraId="4D7EF90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pt-BR"/>
        </w:rPr>
      </w:pPr>
      <w:r w:rsidRPr="00564A98">
        <w:rPr>
          <w:rFonts w:ascii="Times New Roman" w:hAnsi="Times New Roman"/>
          <w:b/>
          <w:color w:val="FF0000"/>
          <w:lang w:val="pt-BR"/>
        </w:rPr>
        <w:tab/>
        <w:t xml:space="preserve">C. </w:t>
      </w:r>
      <w:r w:rsidRPr="00564A98">
        <w:rPr>
          <w:rFonts w:ascii="Times New Roman" w:hAnsi="Times New Roman"/>
          <w:lang w:val="pt-BR"/>
        </w:rPr>
        <w:t>d, a, b, c, e, g.</w:t>
      </w:r>
      <w:r w:rsidRPr="00564A98">
        <w:rPr>
          <w:rFonts w:ascii="Times New Roman" w:hAnsi="Times New Roman"/>
          <w:b/>
          <w:color w:val="FF0000"/>
          <w:lang w:val="pt-BR"/>
        </w:rPr>
        <w:tab/>
        <w:t xml:space="preserve">D. </w:t>
      </w:r>
      <w:r w:rsidRPr="00564A98">
        <w:rPr>
          <w:rFonts w:ascii="Times New Roman" w:hAnsi="Times New Roman"/>
          <w:lang w:val="pt-BR"/>
        </w:rPr>
        <w:t>d, b, a, c, e, g.</w:t>
      </w:r>
    </w:p>
    <w:p w14:paraId="1B24C91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167. </w:t>
      </w:r>
      <w:r w:rsidRPr="00A3407B">
        <w:rPr>
          <w:rFonts w:ascii="Cambria" w:hAnsi="Cambria"/>
          <w:b/>
          <w:color w:val="FF0000"/>
          <w:sz w:val="18"/>
          <w:highlight w:val="yellow"/>
        </w:rPr>
        <w:t>(CĐ 14):</w:t>
      </w:r>
      <w:r w:rsidRPr="00564A98">
        <w:rPr>
          <w:rFonts w:ascii="Times New Roman" w:hAnsi="Times New Roman"/>
          <w:b/>
        </w:rPr>
        <w:t xml:space="preserve"> </w:t>
      </w:r>
      <w:r w:rsidRPr="00564A98">
        <w:rPr>
          <w:rFonts w:ascii="Times New Roman" w:hAnsi="Times New Roman"/>
        </w:rPr>
        <w:t xml:space="preserve">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vào hai đầu điện trở thuần R. Tại thời điểm điện áp giữa hai đầu R có giá trị cực đại thì cường độ dòng điện qua R bằng</w:t>
      </w:r>
    </w:p>
    <w:p w14:paraId="6D42D2F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R</m:t>
            </m:r>
          </m:den>
        </m:f>
      </m:oMath>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2R</m:t>
            </m:r>
          </m:den>
        </m:f>
      </m:oMath>
      <w:r w:rsidRPr="00564A98">
        <w:rPr>
          <w:rFonts w:ascii="Times New Roman" w:hAnsi="Times New Roman"/>
          <w:b/>
          <w:color w:val="FF0000"/>
        </w:rPr>
        <w:tab/>
        <w:t>C.</w:t>
      </w:r>
      <m:oMath>
        <m:r>
          <m:rPr>
            <m:sty m:val="b"/>
          </m:rPr>
          <w:rPr>
            <w:rFonts w:ascii="Cambria Math" w:hAnsi="Cambria Math"/>
            <w:color w:val="FF0000"/>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2R</m:t>
            </m:r>
          </m:den>
        </m:f>
      </m:oMath>
      <w:r w:rsidRPr="00564A98">
        <w:rPr>
          <w:rFonts w:ascii="Times New Roman" w:hAnsi="Times New Roman"/>
          <w:b/>
          <w:color w:val="FF0000"/>
        </w:rPr>
        <w:tab/>
        <w:t xml:space="preserve">D. </w:t>
      </w:r>
      <w:r w:rsidRPr="00564A98">
        <w:rPr>
          <w:rFonts w:ascii="Times New Roman" w:hAnsi="Times New Roman"/>
        </w:rPr>
        <w:t>0</w:t>
      </w:r>
    </w:p>
    <w:p w14:paraId="37A336C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168. </w:t>
      </w:r>
      <w:r w:rsidRPr="00A3407B">
        <w:rPr>
          <w:rFonts w:ascii="Cambria" w:hAnsi="Cambria"/>
          <w:b/>
          <w:color w:val="FF0000"/>
          <w:sz w:val="18"/>
          <w:highlight w:val="yellow"/>
        </w:rPr>
        <w:t>(CĐ 14):</w:t>
      </w:r>
      <w:r w:rsidRPr="00564A98">
        <w:rPr>
          <w:rFonts w:ascii="Times New Roman" w:hAnsi="Times New Roman"/>
        </w:rPr>
        <w:t xml:space="preserve"> Đặt điện áp </w:t>
      </w:r>
      <m:oMath>
        <m:r>
          <m:rPr>
            <m:sty m:val="p"/>
          </m:rPr>
          <w:rPr>
            <w:rFonts w:ascii="Cambria Math" w:hAnsi="Cambria Math"/>
          </w:rPr>
          <m:t>u=</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2</m:t>
            </m:r>
          </m:e>
        </m:func>
        <m:r>
          <m:rPr>
            <m:sty m:val="p"/>
          </m:rPr>
          <w:rPr>
            <w:rFonts w:ascii="Cambria Math" w:hAnsi="Cambria Math"/>
          </w:rPr>
          <m:t>πft</m:t>
        </m:r>
      </m:oMath>
      <w:r w:rsidRPr="00564A98">
        <w:rPr>
          <w:rFonts w:ascii="Times New Roman" w:hAnsi="Times New Roman"/>
        </w:rPr>
        <w:t xml:space="preserve"> (U</w:t>
      </w:r>
      <w:r w:rsidRPr="00564A98">
        <w:rPr>
          <w:rFonts w:ascii="Times New Roman" w:hAnsi="Times New Roman"/>
          <w:vertAlign w:val="subscript"/>
        </w:rPr>
        <w:t>0</w:t>
      </w:r>
      <w:r w:rsidRPr="00564A98">
        <w:rPr>
          <w:rFonts w:ascii="Times New Roman" w:hAnsi="Times New Roman"/>
        </w:rPr>
        <w:t xml:space="preserve"> không đổi, tần số f thay đổi được) vào hai đầu đoạn mạch có R, L, C mắc nối tiếp. Khi tần số là f</w:t>
      </w:r>
      <w:r w:rsidRPr="00564A98">
        <w:rPr>
          <w:rFonts w:ascii="Times New Roman" w:hAnsi="Times New Roman"/>
          <w:vertAlign w:val="subscript"/>
        </w:rPr>
        <w:t>1</w:t>
      </w:r>
      <w:r w:rsidRPr="00564A98">
        <w:rPr>
          <w:rFonts w:ascii="Times New Roman" w:hAnsi="Times New Roman"/>
        </w:rPr>
        <w:t xml:space="preserve"> thì cảm kháng và dung kháng của đoạn mạch có giá trị lần lượt là </w:t>
      </w:r>
      <m:oMath>
        <m:r>
          <m:rPr>
            <m:sty m:val="p"/>
          </m:rPr>
          <w:rPr>
            <w:rFonts w:ascii="Cambria Math" w:hAnsi="Cambria Math"/>
          </w:rPr>
          <m:t>36Ω</m:t>
        </m:r>
      </m:oMath>
      <w:r w:rsidRPr="00564A98">
        <w:rPr>
          <w:rFonts w:ascii="Times New Roman" w:hAnsi="Times New Roman"/>
        </w:rPr>
        <w:t xml:space="preserve">và </w:t>
      </w:r>
      <m:oMath>
        <m:r>
          <m:rPr>
            <m:sty m:val="p"/>
          </m:rPr>
          <w:rPr>
            <w:rFonts w:ascii="Cambria Math" w:hAnsi="Cambria Math"/>
          </w:rPr>
          <m:t>144Ω</m:t>
        </m:r>
      </m:oMath>
      <w:r w:rsidRPr="00564A98">
        <w:rPr>
          <w:rFonts w:ascii="Times New Roman" w:hAnsi="Times New Roman"/>
        </w:rPr>
        <w:t>. Khi tầ số là 120 Hz thì cường độ dòng điện trong đoạn mạch cùng pha với u. Giá trị f</w:t>
      </w:r>
      <w:r w:rsidRPr="00564A98">
        <w:rPr>
          <w:rFonts w:ascii="Times New Roman" w:hAnsi="Times New Roman"/>
          <w:vertAlign w:val="subscript"/>
        </w:rPr>
        <w:t>1</w:t>
      </w:r>
      <w:r w:rsidRPr="00564A98">
        <w:rPr>
          <w:rFonts w:ascii="Times New Roman" w:hAnsi="Times New Roman"/>
        </w:rPr>
        <w:t xml:space="preserve"> là</w:t>
      </w:r>
    </w:p>
    <w:p w14:paraId="0B783D7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50 Hz</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60 Hz</w:t>
      </w:r>
      <w:r w:rsidRPr="00564A98">
        <w:rPr>
          <w:rFonts w:ascii="Times New Roman" w:hAnsi="Times New Roman"/>
          <w:b/>
          <w:color w:val="FF0000"/>
          <w:lang w:val="pt-BR"/>
        </w:rPr>
        <w:tab/>
        <w:t xml:space="preserve">C. </w:t>
      </w:r>
      <w:r w:rsidRPr="00564A98">
        <w:rPr>
          <w:rFonts w:ascii="Times New Roman" w:hAnsi="Times New Roman"/>
          <w:lang w:val="pt-BR"/>
        </w:rPr>
        <w:t>30 Hz</w:t>
      </w:r>
      <w:r w:rsidRPr="00564A98">
        <w:rPr>
          <w:rFonts w:ascii="Times New Roman" w:hAnsi="Times New Roman"/>
          <w:b/>
          <w:color w:val="FF0000"/>
          <w:lang w:val="pt-BR"/>
        </w:rPr>
        <w:tab/>
        <w:t xml:space="preserve">D. </w:t>
      </w:r>
      <w:r w:rsidRPr="00564A98">
        <w:rPr>
          <w:rFonts w:ascii="Times New Roman" w:hAnsi="Times New Roman"/>
          <w:lang w:val="pt-BR"/>
        </w:rPr>
        <w:t>480 Hz</w:t>
      </w:r>
    </w:p>
    <w:p w14:paraId="1ED9DBCA"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169. </w:t>
      </w:r>
      <w:r w:rsidRPr="00A3407B">
        <w:rPr>
          <w:rFonts w:ascii="Cambria" w:hAnsi="Cambria"/>
          <w:b/>
          <w:color w:val="FF0000"/>
          <w:sz w:val="18"/>
          <w:highlight w:val="yellow"/>
        </w:rPr>
        <w:t>(CĐ 14):</w:t>
      </w:r>
      <w:r w:rsidRPr="00564A98">
        <w:rPr>
          <w:rFonts w:ascii="Times New Roman" w:hAnsi="Times New Roman"/>
          <w:b/>
          <w:lang w:val="pt-BR"/>
        </w:rPr>
        <w:t xml:space="preserve"> </w:t>
      </w:r>
      <w:r w:rsidRPr="00564A98">
        <w:rPr>
          <w:rFonts w:ascii="Times New Roman" w:hAnsi="Times New Roman"/>
          <w:lang w:val="pt-BR"/>
        </w:rPr>
        <w:t xml:space="preserve">Đặt điện áp u =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00t</m:t>
        </m:r>
        <m:d>
          <m:dPr>
            <m:ctrlPr>
              <w:rPr>
                <w:rFonts w:ascii="Cambria Math" w:hAnsi="Cambria Math"/>
              </w:rPr>
            </m:ctrlPr>
          </m:dPr>
          <m:e>
            <m:r>
              <m:rPr>
                <m:sty m:val="p"/>
              </m:rPr>
              <w:rPr>
                <w:rFonts w:ascii="Cambria Math" w:hAnsi="Cambria Math"/>
              </w:rPr>
              <m:t>V</m:t>
            </m:r>
          </m:e>
        </m:d>
      </m:oMath>
      <w:r w:rsidRPr="00564A98">
        <w:rPr>
          <w:rFonts w:ascii="Times New Roman" w:hAnsi="Times New Roman"/>
          <w:lang w:val="pt-BR"/>
        </w:rPr>
        <w:t xml:space="preserve"> vào hai đầu cuộn cảm thuần có độ tự cảm </w:t>
      </w:r>
      <m:oMath>
        <m:f>
          <m:fPr>
            <m:ctrlPr>
              <w:rPr>
                <w:rFonts w:ascii="Cambria Math" w:hAnsi="Cambria Math"/>
                <w:i/>
                <w:lang w:val="pt-BR"/>
              </w:rPr>
            </m:ctrlPr>
          </m:fPr>
          <m:num>
            <m:r>
              <w:rPr>
                <w:rFonts w:ascii="Cambria Math" w:hAnsi="Cambria Math"/>
                <w:lang w:val="pt-BR"/>
              </w:rPr>
              <m:t>1</m:t>
            </m:r>
          </m:num>
          <m:den>
            <m:r>
              <w:rPr>
                <w:rFonts w:ascii="Cambria Math" w:hAnsi="Cambria Math"/>
                <w:lang w:val="pt-BR"/>
              </w:rPr>
              <m:t>π</m:t>
            </m:r>
          </m:den>
        </m:f>
      </m:oMath>
      <w:r w:rsidRPr="00564A98">
        <w:rPr>
          <w:rFonts w:ascii="Times New Roman" w:hAnsi="Times New Roman"/>
          <w:lang w:val="pt-BR"/>
        </w:rPr>
        <w:t xml:space="preserve"> H thì cường độ dòng điện qua cuộn cảm thuần có biểu thức</w:t>
      </w:r>
    </w:p>
    <w:p w14:paraId="26D18F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r>
          <m:rPr>
            <m:sty m:val="p"/>
          </m:rPr>
          <w:rPr>
            <w:rFonts w:ascii="Cambria Math" w:hAnsi="Cambria Math"/>
          </w:rPr>
          <m:t>i=</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1</m:t>
            </m:r>
          </m:e>
        </m:func>
        <m:r>
          <m:rPr>
            <m:sty m:val="p"/>
          </m:rPr>
          <w:rPr>
            <w:rFonts w:ascii="Cambria Math" w:hAnsi="Cambria Math"/>
          </w:rPr>
          <m:t>00πt</m:t>
        </m:r>
        <m:d>
          <m:dPr>
            <m:ctrlPr>
              <w:rPr>
                <w:rFonts w:ascii="Cambria Math" w:hAnsi="Cambria Math"/>
              </w:rPr>
            </m:ctrlPr>
          </m:dPr>
          <m:e>
            <m:r>
              <m:rPr>
                <m:sty m:val="p"/>
              </m:rPr>
              <w:rPr>
                <w:rFonts w:ascii="Cambria Math" w:hAnsi="Cambria Math"/>
              </w:rPr>
              <m:t>A</m:t>
            </m:r>
          </m:e>
        </m:d>
      </m:oMath>
      <w:r w:rsidRPr="00564A98">
        <w:rPr>
          <w:rFonts w:ascii="Times New Roman" w:hAnsi="Times New Roman"/>
          <w:lang w:val="pt-BR"/>
        </w:rPr>
        <w:tab/>
      </w:r>
      <w:r w:rsidRPr="00564A98">
        <w:rPr>
          <w:rFonts w:ascii="Times New Roman" w:hAnsi="Times New Roman"/>
          <w:b/>
          <w:color w:val="FF0000"/>
          <w:lang w:val="pt-BR"/>
        </w:rPr>
        <w:tab/>
        <w:t xml:space="preserve">B. </w:t>
      </w:r>
      <m:oMath>
        <m:r>
          <m:rPr>
            <m:sty m:val="p"/>
          </m:rPr>
          <w:rPr>
            <w:rFonts w:ascii="Cambria Math" w:hAnsi="Cambria Math"/>
          </w:rPr>
          <m:t>i=</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cos100πt(A)</w:t>
      </w:r>
      <m:oMath>
        <m:r>
          <m:rPr>
            <m:sty m:val="p"/>
          </m:rPr>
          <w:rPr>
            <w:rFonts w:ascii="Cambria Math" w:hAnsi="Cambria Math"/>
          </w:rPr>
          <m:t xml:space="preserve"> </m:t>
        </m:r>
      </m:oMath>
    </w:p>
    <w:p w14:paraId="5080C72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m:oMath>
        <m:r>
          <m:rPr>
            <m:sty m:val="p"/>
          </m:rPr>
          <w:rPr>
            <w:rFonts w:ascii="Cambria Math" w:hAnsi="Cambria Math"/>
          </w:rPr>
          <m:t>i=</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100πt-0,5π</m:t>
                </m:r>
              </m:e>
            </m:d>
          </m:e>
        </m:func>
      </m:oMath>
      <w:r w:rsidRPr="00564A98">
        <w:rPr>
          <w:rFonts w:ascii="Times New Roman" w:hAnsi="Times New Roman"/>
        </w:rPr>
        <w:t>(A)</w:t>
      </w:r>
      <w:r w:rsidRPr="00564A98">
        <w:rPr>
          <w:rFonts w:ascii="Times New Roman" w:hAnsi="Times New Roman"/>
          <w:b/>
          <w:color w:val="FF0000"/>
          <w:lang w:val="pt-BR"/>
        </w:rPr>
        <w:tab/>
        <w:t xml:space="preserve">D. </w:t>
      </w:r>
      <w:r w:rsidRPr="00564A98">
        <w:rPr>
          <w:rFonts w:ascii="Times New Roman" w:hAnsi="Times New Roman"/>
        </w:rPr>
        <w:t>i=</w:t>
      </w:r>
      <m:oMath>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 xml:space="preserve">100πt-0,5π) (A) </m:t>
        </m:r>
      </m:oMath>
    </w:p>
    <w:p w14:paraId="7764A93C" w14:textId="77777777" w:rsidR="00A3407B" w:rsidRPr="00564A98" w:rsidRDefault="00A3407B"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170. </w:t>
      </w:r>
      <w:r w:rsidRPr="00A3407B">
        <w:rPr>
          <w:rFonts w:ascii="Cambria" w:hAnsi="Cambria"/>
          <w:b/>
          <w:color w:val="FF0000"/>
          <w:sz w:val="18"/>
          <w:highlight w:val="yellow"/>
        </w:rPr>
        <w:t>(CĐ 14):</w:t>
      </w:r>
      <w:r w:rsidRPr="00564A98">
        <w:rPr>
          <w:rFonts w:ascii="Times New Roman" w:hAnsi="Times New Roman"/>
          <w:b/>
          <w:lang w:val="pt-BR"/>
        </w:rPr>
        <w:t xml:space="preserve"> </w:t>
      </w:r>
      <w:r w:rsidRPr="00564A98">
        <w:rPr>
          <w:rFonts w:ascii="Times New Roman" w:hAnsi="Times New Roman"/>
          <w:lang w:val="pt-BR"/>
        </w:rPr>
        <w:t>Trong đoạn mạch điện xoay chiều chỉ có điện trở thuần, cường độ dòng điện trong mạch và điện áp ở hai đầu đoạn mạch luôn</w:t>
      </w:r>
    </w:p>
    <w:p w14:paraId="6BBD57F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w:r w:rsidRPr="00564A98">
        <w:rPr>
          <w:rFonts w:ascii="Times New Roman" w:hAnsi="Times New Roman"/>
        </w:rPr>
        <w:t>lệch pha nhau 60</w:t>
      </w:r>
      <w:r w:rsidRPr="00564A98">
        <w:rPr>
          <w:rFonts w:ascii="Times New Roman" w:hAnsi="Times New Roman"/>
          <w:vertAlign w:val="superscript"/>
        </w:rPr>
        <w:t>0</w:t>
      </w:r>
      <w:r w:rsidRPr="00564A98">
        <w:rPr>
          <w:rFonts w:ascii="Times New Roman" w:hAnsi="Times New Roman"/>
          <w:b/>
          <w:color w:val="FF0000"/>
        </w:rPr>
        <w:tab/>
        <w:t xml:space="preserve">B. </w:t>
      </w:r>
      <w:r w:rsidRPr="00564A98">
        <w:rPr>
          <w:rFonts w:ascii="Times New Roman" w:hAnsi="Times New Roman"/>
        </w:rPr>
        <w:t>ngược pha nhau</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cùng pha nhau</w:t>
      </w:r>
      <w:r w:rsidRPr="00564A98">
        <w:rPr>
          <w:rFonts w:ascii="Times New Roman" w:hAnsi="Times New Roman"/>
          <w:b/>
          <w:color w:val="FF0000"/>
        </w:rPr>
        <w:tab/>
        <w:t xml:space="preserve">D. </w:t>
      </w:r>
      <w:r w:rsidRPr="00564A98">
        <w:rPr>
          <w:rFonts w:ascii="Times New Roman" w:hAnsi="Times New Roman"/>
        </w:rPr>
        <w:t>lệch pha nhau 90</w:t>
      </w:r>
      <w:r w:rsidRPr="00564A98">
        <w:rPr>
          <w:rFonts w:ascii="Times New Roman" w:hAnsi="Times New Roman"/>
          <w:vertAlign w:val="superscript"/>
        </w:rPr>
        <w:t>0</w:t>
      </w:r>
    </w:p>
    <w:p w14:paraId="59E53BA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171. </w:t>
      </w:r>
      <w:r w:rsidRPr="00564A98">
        <w:rPr>
          <w:rFonts w:ascii="Times New Roman" w:hAnsi="Times New Roman"/>
          <w:noProof/>
        </w:rPr>
        <w:drawing>
          <wp:anchor distT="0" distB="0" distL="114300" distR="114300" simplePos="0" relativeHeight="252120064" behindDoc="0" locked="0" layoutInCell="1" allowOverlap="1" wp14:anchorId="26847D20" wp14:editId="43C0F810">
            <wp:simplePos x="0" y="0"/>
            <wp:positionH relativeFrom="margin">
              <wp:align>right</wp:align>
            </wp:positionH>
            <wp:positionV relativeFrom="paragraph">
              <wp:posOffset>309880</wp:posOffset>
            </wp:positionV>
            <wp:extent cx="1628775" cy="552450"/>
            <wp:effectExtent l="0" t="0" r="9525" b="0"/>
            <wp:wrapSquare wrapText="bothSides"/>
            <wp:docPr id="1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8775" cy="552450"/>
                    </a:xfrm>
                    <a:prstGeom prst="rect">
                      <a:avLst/>
                    </a:prstGeom>
                    <a:noFill/>
                    <a:ln>
                      <a:noFill/>
                    </a:ln>
                  </pic:spPr>
                </pic:pic>
              </a:graphicData>
            </a:graphic>
          </wp:anchor>
        </w:drawing>
      </w:r>
      <w:r w:rsidRPr="00A3407B">
        <w:rPr>
          <w:rFonts w:ascii="Cambria" w:hAnsi="Cambria"/>
          <w:b/>
          <w:color w:val="FF0000"/>
          <w:sz w:val="18"/>
          <w:highlight w:val="yellow"/>
        </w:rPr>
        <w:t>(CĐ 14):</w:t>
      </w:r>
      <w:r w:rsidRPr="00564A98">
        <w:rPr>
          <w:rFonts w:ascii="Times New Roman" w:hAnsi="Times New Roman"/>
        </w:rPr>
        <w:t xml:space="preserve"> Đặt điện áp u = 200cos100</w:t>
      </w:r>
      <w:r w:rsidRPr="00564A98">
        <w:rPr>
          <w:rFonts w:ascii="Times New Roman" w:hAnsi="Times New Roman"/>
        </w:rPr>
        <w:sym w:font="Symbol" w:char="F070"/>
      </w:r>
      <w:r w:rsidRPr="00564A98">
        <w:rPr>
          <w:rFonts w:ascii="Times New Roman" w:hAnsi="Times New Roman"/>
        </w:rPr>
        <w:t>t (V) vào hai đầu đoạn mạch AB như hình vẽ, trong đó điện dung C thay đổi được. Biết điện áp hai đầu đoạn mạch MB lệch pha 45</w:t>
      </w:r>
      <w:r w:rsidRPr="00564A98">
        <w:rPr>
          <w:rFonts w:ascii="Times New Roman" w:hAnsi="Times New Roman"/>
          <w:vertAlign w:val="superscript"/>
        </w:rPr>
        <w:t>o</w:t>
      </w:r>
      <w:r w:rsidRPr="00564A98">
        <w:rPr>
          <w:rFonts w:ascii="Times New Roman" w:hAnsi="Times New Roman"/>
        </w:rPr>
        <w:t xml:space="preserve"> so với cường độ dòng điện trong đoạn mạch. Điều chỉnh C để điện áp hiệu dụng giữa hai bản tụ điện đạt giá trị cực đại bằng U. Giá trị U là</w:t>
      </w:r>
    </w:p>
    <w:p w14:paraId="4A2F7A0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282 V.</w:t>
      </w:r>
      <w:r w:rsidRPr="00564A98">
        <w:rPr>
          <w:rFonts w:ascii="Times New Roman" w:hAnsi="Times New Roman"/>
          <w:b/>
          <w:color w:val="FF0000"/>
        </w:rPr>
        <w:tab/>
        <w:t xml:space="preserve">B. </w:t>
      </w:r>
      <w:r w:rsidRPr="00564A98">
        <w:rPr>
          <w:rFonts w:ascii="Times New Roman" w:hAnsi="Times New Roman"/>
        </w:rPr>
        <w:t>100 V.</w:t>
      </w:r>
      <w:r w:rsidRPr="00564A98">
        <w:rPr>
          <w:rFonts w:ascii="Times New Roman" w:hAnsi="Times New Roman"/>
          <w:b/>
          <w:color w:val="FF0000"/>
        </w:rPr>
        <w:tab/>
        <w:t xml:space="preserve">C. </w:t>
      </w:r>
      <w:r w:rsidRPr="00564A98">
        <w:rPr>
          <w:rFonts w:ascii="Times New Roman" w:hAnsi="Times New Roman"/>
        </w:rPr>
        <w:t>141 V.</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200 V.</w:t>
      </w:r>
    </w:p>
    <w:p w14:paraId="1A68FCA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172. </w:t>
      </w:r>
      <w:r w:rsidRPr="00A3407B">
        <w:rPr>
          <w:rFonts w:ascii="Cambria" w:hAnsi="Cambria"/>
          <w:b/>
          <w:color w:val="FF0000"/>
          <w:sz w:val="18"/>
          <w:highlight w:val="yellow"/>
        </w:rPr>
        <w:t>(CĐ 14):</w:t>
      </w:r>
      <w:r w:rsidRPr="00564A98">
        <w:rPr>
          <w:rFonts w:ascii="Times New Roman" w:hAnsi="Times New Roman"/>
        </w:rPr>
        <w:t xml:space="preserve"> Điện áp u = 100cos314t (u tính bằng V, t tính bằng s) có tần số góc bằng</w:t>
      </w:r>
    </w:p>
    <w:p w14:paraId="48B1E05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t>A.100 rad/s.</w:t>
      </w:r>
      <w:r w:rsidRPr="00564A98">
        <w:rPr>
          <w:rFonts w:ascii="Times New Roman" w:hAnsi="Times New Roman"/>
          <w:b/>
          <w:color w:val="FF0000"/>
        </w:rPr>
        <w:tab/>
        <w:t xml:space="preserve">B. </w:t>
      </w:r>
      <w:r w:rsidRPr="00564A98">
        <w:rPr>
          <w:rFonts w:ascii="Times New Roman" w:hAnsi="Times New Roman"/>
        </w:rPr>
        <w:t>157 rad/s.</w:t>
      </w:r>
      <w:r w:rsidRPr="00564A98">
        <w:rPr>
          <w:rFonts w:ascii="Times New Roman" w:hAnsi="Times New Roman"/>
          <w:b/>
          <w:color w:val="FF0000"/>
        </w:rPr>
        <w:tab/>
        <w:t xml:space="preserve">C. </w:t>
      </w:r>
      <w:r w:rsidRPr="00564A98">
        <w:rPr>
          <w:rFonts w:ascii="Times New Roman" w:hAnsi="Times New Roman"/>
        </w:rPr>
        <w:t>50 rad/s.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314 rad/s.</w:t>
      </w:r>
    </w:p>
    <w:p w14:paraId="6AF880F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173. </w:t>
      </w:r>
      <w:r w:rsidRPr="00A3407B">
        <w:rPr>
          <w:rFonts w:ascii="Cambria" w:hAnsi="Cambria"/>
          <w:b/>
          <w:color w:val="FF0000"/>
          <w:sz w:val="18"/>
          <w:highlight w:val="yellow"/>
        </w:rPr>
        <w:t>(CĐ 14):</w:t>
      </w:r>
      <w:r w:rsidRPr="00564A98">
        <w:rPr>
          <w:rFonts w:ascii="Times New Roman" w:hAnsi="Times New Roman"/>
        </w:rPr>
        <w:t xml:space="preserve"> Cường độ dòng điện i = 2cos100</w:t>
      </w:r>
      <w:r w:rsidRPr="00564A98">
        <w:rPr>
          <w:rFonts w:ascii="Times New Roman" w:hAnsi="Times New Roman"/>
        </w:rPr>
        <w:sym w:font="Symbol" w:char="F070"/>
      </w:r>
      <w:r w:rsidRPr="00564A98">
        <w:rPr>
          <w:rFonts w:ascii="Times New Roman" w:hAnsi="Times New Roman"/>
        </w:rPr>
        <w:t>t (A) có giá trị cực đại là</w:t>
      </w:r>
    </w:p>
    <w:p w14:paraId="5A7833E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2 A. </w:t>
      </w:r>
      <w:r w:rsidRPr="00564A98">
        <w:rPr>
          <w:rFonts w:ascii="Times New Roman" w:hAnsi="Times New Roman"/>
          <w:b/>
          <w:color w:val="FF0000"/>
        </w:rPr>
        <w:tab/>
        <w:t xml:space="preserve">B. </w:t>
      </w:r>
      <w:smartTag w:uri="urn:schemas-microsoft-com:office:smarttags" w:element="metricconverter">
        <w:smartTagPr>
          <w:attr w:name="ProductID" w:val="2,82 A"/>
        </w:smartTagPr>
        <w:r w:rsidRPr="00564A98">
          <w:rPr>
            <w:rFonts w:ascii="Times New Roman" w:hAnsi="Times New Roman"/>
          </w:rPr>
          <w:t>2,82 A</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1 A"/>
        </w:smartTagPr>
        <w:r w:rsidRPr="00564A98">
          <w:rPr>
            <w:rFonts w:ascii="Times New Roman" w:hAnsi="Times New Roman"/>
          </w:rPr>
          <w:t>1 A</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1,41 A"/>
        </w:smartTagPr>
        <w:r w:rsidRPr="00564A98">
          <w:rPr>
            <w:rFonts w:ascii="Times New Roman" w:hAnsi="Times New Roman"/>
          </w:rPr>
          <w:t>1,41 A</w:t>
        </w:r>
      </w:smartTag>
      <w:r w:rsidRPr="00564A98">
        <w:rPr>
          <w:rFonts w:ascii="Times New Roman" w:hAnsi="Times New Roman"/>
        </w:rPr>
        <w:t>.</w:t>
      </w:r>
    </w:p>
    <w:p w14:paraId="506C43B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174. </w:t>
      </w:r>
      <w:r w:rsidRPr="00A3407B">
        <w:rPr>
          <w:rFonts w:ascii="Cambria" w:hAnsi="Cambria"/>
          <w:b/>
          <w:color w:val="FF0000"/>
          <w:sz w:val="18"/>
          <w:highlight w:val="yellow"/>
        </w:rPr>
        <w:t>(CĐ 14):</w:t>
      </w:r>
      <w:r w:rsidRPr="00564A98">
        <w:rPr>
          <w:rFonts w:ascii="Times New Roman" w:hAnsi="Times New Roman"/>
        </w:rPr>
        <w:t xml:space="preserve"> Đặt điện áp u = </w:t>
      </w:r>
      <m:oMath>
        <m:r>
          <m:rPr>
            <m:sty m:val="p"/>
          </m:rPr>
          <w:rPr>
            <w:rFonts w:ascii="Cambria Math" w:hAnsi="Cambria Math"/>
          </w:rPr>
          <m:t>U</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(U và </w:t>
      </w:r>
      <w:r w:rsidRPr="00564A98">
        <w:rPr>
          <w:rFonts w:ascii="Times New Roman" w:hAnsi="Times New Roman"/>
        </w:rPr>
        <w:sym w:font="Symbol" w:char="F077"/>
      </w:r>
      <w:r w:rsidRPr="00564A98">
        <w:rPr>
          <w:rFonts w:ascii="Times New Roman" w:hAnsi="Times New Roman"/>
        </w:rPr>
        <w:t xml:space="preserve"> không đổi) vào hai đầu đoạn mạch mắc nối tiếp gồm cuộn dây và tụ điện. Biết cuộn dây có hệ số công suất 0,8 và tụ điện có điện dung C thay đổi được. Gọi U</w:t>
      </w:r>
      <w:r w:rsidRPr="00564A98">
        <w:rPr>
          <w:rFonts w:ascii="Times New Roman" w:hAnsi="Times New Roman"/>
          <w:vertAlign w:val="subscript"/>
        </w:rPr>
        <w:t>d</w:t>
      </w:r>
      <w:r w:rsidRPr="00564A98">
        <w:rPr>
          <w:rFonts w:ascii="Times New Roman" w:hAnsi="Times New Roman"/>
        </w:rPr>
        <w:t xml:space="preserve"> và U</w:t>
      </w:r>
      <w:r w:rsidRPr="00564A98">
        <w:rPr>
          <w:rFonts w:ascii="Times New Roman" w:hAnsi="Times New Roman"/>
          <w:vertAlign w:val="subscript"/>
        </w:rPr>
        <w:t>C</w:t>
      </w:r>
      <w:r w:rsidRPr="00564A98">
        <w:rPr>
          <w:rFonts w:ascii="Times New Roman" w:hAnsi="Times New Roman"/>
        </w:rPr>
        <w:softHyphen/>
        <w:t xml:space="preserve"> là điện áp hiệu dụng hai đầu cuộn dây và hai đầu tụ điện. Điều chỉnh C để (U</w:t>
      </w:r>
      <w:r w:rsidRPr="00564A98">
        <w:rPr>
          <w:rFonts w:ascii="Times New Roman" w:hAnsi="Times New Roman"/>
          <w:vertAlign w:val="subscript"/>
        </w:rPr>
        <w:t>d</w:t>
      </w:r>
      <w:r w:rsidRPr="00564A98">
        <w:rPr>
          <w:rFonts w:ascii="Times New Roman" w:hAnsi="Times New Roman"/>
        </w:rPr>
        <w:t xml:space="preserve"> + U</w:t>
      </w:r>
      <w:r w:rsidRPr="00564A98">
        <w:rPr>
          <w:rFonts w:ascii="Times New Roman" w:hAnsi="Times New Roman"/>
          <w:vertAlign w:val="subscript"/>
        </w:rPr>
        <w:t>C</w:t>
      </w:r>
      <w:r w:rsidRPr="00564A98">
        <w:rPr>
          <w:rFonts w:ascii="Times New Roman" w:hAnsi="Times New Roman"/>
        </w:rPr>
        <w:t>) đặt giá trị cực đại, khi đó tỉ số của cảm kháng với dung kháng của đoạn mạch là</w:t>
      </w:r>
    </w:p>
    <w:p w14:paraId="646DB32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0,60.</w:t>
      </w:r>
      <w:r w:rsidRPr="00564A98">
        <w:rPr>
          <w:rFonts w:ascii="Times New Roman" w:hAnsi="Times New Roman"/>
          <w:b/>
          <w:color w:val="FF0000"/>
        </w:rPr>
        <w:tab/>
        <w:t xml:space="preserve">B. </w:t>
      </w:r>
      <w:r w:rsidRPr="00564A98">
        <w:rPr>
          <w:rFonts w:ascii="Times New Roman" w:hAnsi="Times New Roman"/>
        </w:rPr>
        <w:t>0,71.</w:t>
      </w:r>
      <w:r w:rsidRPr="00564A98">
        <w:rPr>
          <w:rFonts w:ascii="Times New Roman" w:hAnsi="Times New Roman"/>
          <w:b/>
          <w:color w:val="FF0000"/>
        </w:rPr>
        <w:tab/>
        <w:t xml:space="preserve">C. </w:t>
      </w:r>
      <w:r w:rsidRPr="00564A98">
        <w:rPr>
          <w:rFonts w:ascii="Times New Roman" w:hAnsi="Times New Roman"/>
        </w:rPr>
        <w:t>0,50.</w:t>
      </w:r>
      <w:r w:rsidRPr="00564A98">
        <w:rPr>
          <w:rFonts w:ascii="Times New Roman" w:hAnsi="Times New Roman"/>
          <w:b/>
          <w:color w:val="FF0000"/>
        </w:rPr>
        <w:tab/>
        <w:t xml:space="preserve">D. </w:t>
      </w:r>
      <w:r w:rsidRPr="00564A98">
        <w:rPr>
          <w:rFonts w:ascii="Times New Roman" w:hAnsi="Times New Roman"/>
        </w:rPr>
        <w:t>0,80.</w:t>
      </w:r>
    </w:p>
    <w:p w14:paraId="5F7F589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175. </w:t>
      </w:r>
      <w:r w:rsidRPr="00A3407B">
        <w:rPr>
          <w:rFonts w:ascii="Cambria" w:hAnsi="Cambria"/>
          <w:b/>
          <w:color w:val="FF0000"/>
          <w:sz w:val="18"/>
          <w:highlight w:val="yellow"/>
        </w:rPr>
        <w:t>(CĐ 14):</w:t>
      </w:r>
      <w:r w:rsidRPr="00564A98">
        <w:rPr>
          <w:rFonts w:ascii="Times New Roman" w:hAnsi="Times New Roman"/>
        </w:rPr>
        <w:t xml:space="preserve"> Máy biến áp là thiết bị</w:t>
      </w:r>
    </w:p>
    <w:p w14:paraId="3376FFE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biến đổi dòng điện xoay chiều thành dòng điện một chiều.</w:t>
      </w:r>
    </w:p>
    <w:p w14:paraId="7745548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biến đổi tần số của dòng điện xoay chiều.</w:t>
      </w:r>
    </w:p>
    <w:p w14:paraId="39C9B88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có khả năng biến đổi điện áp xoay chiều.</w:t>
      </w:r>
    </w:p>
    <w:p w14:paraId="0AB9177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làm tăng công suất của dòng điện xoay chiều.</w:t>
      </w:r>
    </w:p>
    <w:p w14:paraId="79C5225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176. </w:t>
      </w:r>
      <w:r w:rsidRPr="00A3407B">
        <w:rPr>
          <w:rFonts w:ascii="Cambria" w:hAnsi="Cambria"/>
          <w:b/>
          <w:color w:val="FF0000"/>
          <w:sz w:val="18"/>
          <w:highlight w:val="yellow"/>
        </w:rPr>
        <w:t>(CĐ 14):</w:t>
      </w:r>
      <w:r w:rsidRPr="00564A98">
        <w:rPr>
          <w:rFonts w:ascii="Times New Roman" w:hAnsi="Times New Roman"/>
        </w:rPr>
        <w:t xml:space="preserve"> Một khung dây dẫn phẳng, hình chữ nhật, diện tích 50cm</w:t>
      </w:r>
      <w:r w:rsidRPr="00564A98">
        <w:rPr>
          <w:rFonts w:ascii="Times New Roman" w:hAnsi="Times New Roman"/>
          <w:vertAlign w:val="superscript"/>
        </w:rPr>
        <w:t>2</w:t>
      </w:r>
      <w:r w:rsidRPr="00564A98">
        <w:rPr>
          <w:rFonts w:ascii="Times New Roman" w:hAnsi="Times New Roman"/>
        </w:rPr>
        <w:t xml:space="preserve">, gồm 1000 vòng dây, quay đều với tốc độ 25 vòng/giây quanh một trục cố định </w:t>
      </w:r>
      <w:r w:rsidRPr="00564A98">
        <w:rPr>
          <w:rFonts w:ascii="Times New Roman" w:hAnsi="Times New Roman"/>
        </w:rPr>
        <w:sym w:font="Symbol" w:char="F044"/>
      </w:r>
      <w:r w:rsidRPr="00564A98">
        <w:rPr>
          <w:rFonts w:ascii="Times New Roman" w:hAnsi="Times New Roman"/>
        </w:rPr>
        <w:t xml:space="preserve"> trong từ trường đều có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Biết </w:t>
      </w:r>
      <w:r w:rsidRPr="00564A98">
        <w:rPr>
          <w:rFonts w:ascii="Times New Roman" w:hAnsi="Times New Roman"/>
        </w:rPr>
        <w:sym w:font="Symbol" w:char="F044"/>
      </w:r>
      <w:r w:rsidRPr="00564A98">
        <w:rPr>
          <w:rFonts w:ascii="Times New Roman" w:hAnsi="Times New Roman"/>
        </w:rPr>
        <w:t xml:space="preserve"> nằm trong mặt phẳng khung dây và vuông góc với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Suất điện động hiệu dụng trong khung là 200V. Độ lớn của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là</w:t>
      </w:r>
    </w:p>
    <w:p w14:paraId="1AC2563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0,18 T.</w:t>
      </w:r>
      <w:r w:rsidRPr="00564A98">
        <w:rPr>
          <w:rFonts w:ascii="Times New Roman" w:hAnsi="Times New Roman"/>
          <w:b/>
          <w:color w:val="FF0000"/>
        </w:rPr>
        <w:tab/>
        <w:t xml:space="preserve">B. </w:t>
      </w:r>
      <w:r w:rsidRPr="00564A98">
        <w:rPr>
          <w:rFonts w:ascii="Times New Roman" w:hAnsi="Times New Roman"/>
        </w:rPr>
        <w:t>0,72 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0,36 T.</w:t>
      </w:r>
      <w:r w:rsidRPr="00564A98">
        <w:rPr>
          <w:rFonts w:ascii="Times New Roman" w:hAnsi="Times New Roman"/>
          <w:b/>
          <w:color w:val="FF0000"/>
        </w:rPr>
        <w:tab/>
        <w:t xml:space="preserve">D. </w:t>
      </w:r>
      <w:r w:rsidRPr="00564A98">
        <w:rPr>
          <w:rFonts w:ascii="Times New Roman" w:hAnsi="Times New Roman"/>
        </w:rPr>
        <w:t>0,51 T.</w:t>
      </w:r>
    </w:p>
    <w:p w14:paraId="2C725F4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177. </w:t>
      </w:r>
      <w:r w:rsidRPr="00A3407B">
        <w:rPr>
          <w:rFonts w:ascii="Cambria" w:hAnsi="Cambria"/>
          <w:b/>
          <w:color w:val="FF0000"/>
          <w:sz w:val="18"/>
          <w:highlight w:val="yellow"/>
        </w:rPr>
        <w:t>(CĐ 14):</w:t>
      </w:r>
      <w:r w:rsidRPr="00564A98">
        <w:rPr>
          <w:rFonts w:ascii="Times New Roman" w:hAnsi="Times New Roman"/>
        </w:rPr>
        <w:t xml:space="preserve"> Đặt điện áp u = </w:t>
      </w:r>
      <m:oMath>
        <m:r>
          <m:rPr>
            <m:sty m:val="p"/>
          </m:rPr>
          <w:rPr>
            <w:rFonts w:ascii="Cambria Math" w:hAnsi="Cambria Math"/>
          </w:rPr>
          <m:t>100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ω</m:t>
            </m:r>
          </m:e>
        </m:func>
        <m:r>
          <m:rPr>
            <m:sty m:val="p"/>
          </m:rPr>
          <w:rPr>
            <w:rFonts w:ascii="Cambria Math" w:hAnsi="Cambria Math"/>
          </w:rPr>
          <m:t>t</m:t>
        </m:r>
      </m:oMath>
      <w:r w:rsidRPr="00564A98">
        <w:rPr>
          <w:rFonts w:ascii="Times New Roman" w:hAnsi="Times New Roman"/>
        </w:rPr>
        <w:t xml:space="preserve"> (V) vào hai đầu đoạn mạch có R, L, C mắc nối tiếp thì cường độ dòng điện qua đoạn mạch là i=</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r>
          <m:rPr>
            <m:sty m:val="p"/>
          </m:rPr>
          <w:rPr>
            <w:rFonts w:ascii="Cambria Math" w:hAnsi="Cambria Math"/>
          </w:rPr>
          <m:t>ωt+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xml:space="preserve">) </m:t>
        </m:r>
      </m:oMath>
      <w:r w:rsidRPr="00564A98">
        <w:rPr>
          <w:rFonts w:ascii="Times New Roman" w:hAnsi="Times New Roman"/>
        </w:rPr>
        <w:t>(A). Công suất tiêu thụ của đoạn mạch là</w:t>
      </w:r>
    </w:p>
    <w:p w14:paraId="3ABD5AA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200</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W.</w:t>
      </w:r>
      <w:r w:rsidRPr="00564A98">
        <w:rPr>
          <w:rFonts w:ascii="Times New Roman" w:hAnsi="Times New Roman"/>
          <w:b/>
          <w:color w:val="FF0000"/>
        </w:rPr>
        <w:tab/>
        <w:t xml:space="preserve">B. </w:t>
      </w:r>
      <w:r w:rsidRPr="00564A98">
        <w:rPr>
          <w:rFonts w:ascii="Times New Roman" w:hAnsi="Times New Roman"/>
        </w:rPr>
        <w:t>200 W.</w:t>
      </w:r>
      <w:r w:rsidRPr="00564A98">
        <w:rPr>
          <w:rFonts w:ascii="Times New Roman" w:hAnsi="Times New Roman"/>
          <w:b/>
          <w:color w:val="FF0000"/>
        </w:rPr>
        <w:tab/>
        <w:t xml:space="preserve">C. </w:t>
      </w:r>
      <w:r w:rsidRPr="00564A98">
        <w:rPr>
          <w:rFonts w:ascii="Times New Roman" w:hAnsi="Times New Roman"/>
        </w:rPr>
        <w:t>400 W.</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100 W.</w:t>
      </w:r>
    </w:p>
    <w:p w14:paraId="0D4C16F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3B1A7240"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60" w:name="_Toc18406524"/>
      <w:r w:rsidRPr="00564A98">
        <w:rPr>
          <w:i w:val="0"/>
          <w:sz w:val="24"/>
          <w:szCs w:val="24"/>
          <w:highlight w:val="yellow"/>
          <w:lang w:val="nl-NL"/>
        </w:rPr>
        <w:t>2015</w:t>
      </w:r>
      <w:bookmarkEnd w:id="60"/>
    </w:p>
    <w:p w14:paraId="009DDDA4"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178. </w:t>
      </w:r>
      <w:r w:rsidRPr="00A3407B">
        <w:rPr>
          <w:rFonts w:ascii="Cambria" w:eastAsia="Calibri" w:hAnsi="Cambria"/>
          <w:b/>
          <w:color w:val="FF0000"/>
          <w:sz w:val="18"/>
          <w:highlight w:val="yellow"/>
        </w:rPr>
        <w:t>(MH 15):</w:t>
      </w:r>
      <w:r w:rsidRPr="00564A98">
        <w:rPr>
          <w:rFonts w:ascii="Times New Roman" w:eastAsia="Calibri" w:hAnsi="Times New Roman"/>
        </w:rPr>
        <w:t xml:space="preserve"> Cường độ dòng điện xoay chiều trong một đoạn mạch là i = 2</w:t>
      </w:r>
      <m:oMath>
        <m:rad>
          <m:radPr>
            <m:degHide m:val="1"/>
            <m:ctrlPr>
              <w:rPr>
                <w:rFonts w:ascii="Cambria Math" w:eastAsia="Calibri" w:hAnsi="Cambria Math"/>
                <w:i/>
              </w:rPr>
            </m:ctrlPr>
          </m:radPr>
          <m:deg/>
          <m:e>
            <m:r>
              <w:rPr>
                <w:rFonts w:ascii="Cambria Math" w:eastAsia="Calibri" w:hAnsi="Cambria Math"/>
              </w:rPr>
              <m:t>2</m:t>
            </m:r>
          </m:e>
        </m:rad>
      </m:oMath>
      <w:r w:rsidRPr="00564A98">
        <w:rPr>
          <w:rFonts w:ascii="Times New Roman" w:hAnsi="Times New Roman"/>
        </w:rPr>
        <w:t>cos(100πt + π/3)</w:t>
      </w:r>
      <w:r w:rsidRPr="00564A98">
        <w:rPr>
          <w:rFonts w:ascii="Times New Roman" w:eastAsia="Calibri" w:hAnsi="Times New Roman"/>
        </w:rPr>
        <w:t xml:space="preserve"> (t tính bằng s). Phát biểu nào sau đây đúng? </w:t>
      </w:r>
    </w:p>
    <w:p w14:paraId="434C8EA1"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Tần số dòng điện là 100 Hz. </w:t>
      </w:r>
    </w:p>
    <w:p w14:paraId="6B089D37"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B. </w:t>
      </w:r>
      <w:r w:rsidRPr="00564A98">
        <w:rPr>
          <w:rFonts w:ascii="Times New Roman" w:eastAsia="Calibri" w:hAnsi="Times New Roman"/>
        </w:rPr>
        <w:t xml:space="preserve">Cường độ dòng điện sớm pha π/3 so với điện áp giữa hai đầu đoạn mạch. </w:t>
      </w:r>
    </w:p>
    <w:p w14:paraId="44842D68"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Cường độ hiệu dụng của dòng điện là 2 A. </w:t>
      </w:r>
    </w:p>
    <w:p w14:paraId="1DCED450"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 xml:space="preserve">Cường độ dòng điện đổi chiều 50 lần trong một giây. </w:t>
      </w:r>
    </w:p>
    <w:p w14:paraId="22B3B94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179. </w:t>
      </w:r>
      <w:r w:rsidRPr="00A3407B">
        <w:rPr>
          <w:rFonts w:ascii="Cambria" w:eastAsia="Calibri" w:hAnsi="Cambria"/>
          <w:b/>
          <w:color w:val="FF0000"/>
          <w:sz w:val="18"/>
          <w:highlight w:val="yellow"/>
        </w:rPr>
        <w:t>(MH 15):</w:t>
      </w:r>
      <w:r w:rsidRPr="00564A98">
        <w:rPr>
          <w:rFonts w:ascii="Times New Roman" w:eastAsia="Calibri" w:hAnsi="Times New Roman"/>
        </w:rPr>
        <w:t xml:space="preserve"> Đặt một điện áp xoay chiều có giá trị hiệu dụng U vào hai đầu đoạn mạch RLC nối tiếp, cường độ dòng điện trong đoạn mạch có giá trị hiệu dụng là I và lệch pha so với điện áp giữa hai đầu đoạn mạch một góc φ. Công suất tiêu thụ điện của đoạn mạch là </w:t>
      </w:r>
    </w:p>
    <w:p w14:paraId="63D6FBA8"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UI. </w:t>
      </w:r>
      <w:r w:rsidRPr="00564A98">
        <w:rPr>
          <w:rFonts w:ascii="Times New Roman" w:eastAsia="Calibri" w:hAnsi="Times New Roman"/>
          <w:b/>
          <w:color w:val="FF0000"/>
        </w:rPr>
        <w:tab/>
        <w:t xml:space="preserve">B. </w:t>
      </w:r>
      <w:r w:rsidRPr="00564A98">
        <w:rPr>
          <w:rFonts w:ascii="Times New Roman" w:eastAsia="Calibri" w:hAnsi="Times New Roman"/>
        </w:rPr>
        <w:t>UIsinφ.</w:t>
      </w:r>
      <w:r w:rsidRPr="00564A98">
        <w:rPr>
          <w:rFonts w:ascii="Times New Roman" w:eastAsia="Calibri" w:hAnsi="Times New Roman"/>
          <w:vertAlign w:val="subscript"/>
        </w:rPr>
        <w:t xml:space="preserve"> </w:t>
      </w:r>
      <w:r w:rsidRPr="00564A98">
        <w:rPr>
          <w:rFonts w:ascii="Times New Roman" w:eastAsia="Calibri" w:hAnsi="Times New Roman"/>
          <w:b/>
          <w:vertAlign w:val="subscript"/>
        </w:rPr>
        <w:tab/>
      </w:r>
      <w:r w:rsidRPr="00564A98">
        <w:rPr>
          <w:rFonts w:ascii="Times New Roman" w:eastAsia="Calibri" w:hAnsi="Times New Roman"/>
          <w:b/>
          <w:color w:val="FF0000"/>
          <w:u w:val="single"/>
        </w:rPr>
        <w:t xml:space="preserve">C. </w:t>
      </w:r>
      <w:r w:rsidRPr="00564A98">
        <w:rPr>
          <w:rFonts w:ascii="Times New Roman" w:eastAsia="Calibri" w:hAnsi="Times New Roman"/>
        </w:rPr>
        <w:t>UIcosφ.</w:t>
      </w:r>
      <w:r w:rsidRPr="00564A98">
        <w:rPr>
          <w:rFonts w:ascii="Times New Roman" w:eastAsia="Calibri" w:hAnsi="Times New Roman"/>
          <w:vertAlign w:val="subscript"/>
        </w:rPr>
        <w:t xml:space="preserve"> </w:t>
      </w:r>
      <w:r w:rsidRPr="00564A98">
        <w:rPr>
          <w:rFonts w:ascii="Times New Roman" w:eastAsia="Calibri" w:hAnsi="Times New Roman"/>
          <w:vertAlign w:val="subscript"/>
        </w:rPr>
        <w:tab/>
        <w:t xml:space="preserve"> </w:t>
      </w:r>
      <w:r w:rsidRPr="00564A98">
        <w:rPr>
          <w:rFonts w:ascii="Times New Roman" w:eastAsia="Calibri" w:hAnsi="Times New Roman"/>
          <w:b/>
          <w:color w:val="FF0000"/>
          <w:vertAlign w:val="subscript"/>
        </w:rPr>
        <w:tab/>
        <w:t xml:space="preserve">D. </w:t>
      </w:r>
      <w:r w:rsidRPr="00564A98">
        <w:rPr>
          <w:rFonts w:ascii="Times New Roman" w:eastAsia="Calibri" w:hAnsi="Times New Roman"/>
        </w:rPr>
        <w:t xml:space="preserve">UItanφ. </w:t>
      </w:r>
    </w:p>
    <w:p w14:paraId="49813E56"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180. </w:t>
      </w:r>
      <w:r w:rsidRPr="00A3407B">
        <w:rPr>
          <w:rFonts w:ascii="Cambria" w:eastAsia="Calibri" w:hAnsi="Cambria"/>
          <w:b/>
          <w:color w:val="FF0000"/>
          <w:sz w:val="18"/>
          <w:highlight w:val="yellow"/>
        </w:rPr>
        <w:t>(MH 15):</w:t>
      </w:r>
      <w:r w:rsidRPr="00564A98">
        <w:rPr>
          <w:rFonts w:ascii="Times New Roman" w:eastAsia="Calibri" w:hAnsi="Times New Roman"/>
        </w:rPr>
        <w:t xml:space="preserve"> Một trạm thủy điện nhỏ ở xã Nàn Ma, huyện Xín Mần, tỉnh Hà Giang có một máy phát điện xoay chiều một pha với rôto là nam châm có p cặp cực. Khi rôto quay đều với tốc độ n vòng/giây thì từ thông qua mỗi cuộn dây của stato biến thiên tuần hoàn với tần số bao nhiêu Hz? </w:t>
      </w:r>
    </w:p>
    <w:p w14:paraId="7E414F11"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r>
          <w:rPr>
            <w:rFonts w:ascii="Cambria Math" w:eastAsia="Calibri" w:hAnsi="Cambria Math"/>
          </w:rPr>
          <m:t>f=</m:t>
        </m:r>
        <m:f>
          <m:fPr>
            <m:ctrlPr>
              <w:rPr>
                <w:rFonts w:ascii="Cambria Math" w:eastAsia="Calibri" w:hAnsi="Cambria Math"/>
                <w:i/>
              </w:rPr>
            </m:ctrlPr>
          </m:fPr>
          <m:num>
            <m:r>
              <w:rPr>
                <w:rFonts w:ascii="Cambria Math" w:eastAsia="Calibri" w:hAnsi="Cambria Math"/>
              </w:rPr>
              <m:t>60p</m:t>
            </m:r>
          </m:num>
          <m:den>
            <m:r>
              <w:rPr>
                <w:rFonts w:ascii="Cambria Math" w:eastAsia="Calibri" w:hAnsi="Cambria Math"/>
              </w:rPr>
              <m:t>n</m:t>
            </m:r>
          </m:den>
        </m:f>
      </m:oMath>
      <w:r w:rsidRPr="00564A98">
        <w:rPr>
          <w:rFonts w:ascii="Times New Roman" w:eastAsia="Calibri" w:hAnsi="Times New Roman"/>
        </w:rPr>
        <w:t xml:space="preserve"> </w:t>
      </w: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f = np</w:t>
      </w:r>
      <w:r w:rsidRPr="00564A98">
        <w:rPr>
          <w:rFonts w:ascii="Times New Roman" w:eastAsia="Calibri" w:hAnsi="Times New Roman"/>
          <w:b/>
          <w:color w:val="FF0000"/>
        </w:rPr>
        <w:tab/>
        <w:t xml:space="preserve">C. </w:t>
      </w:r>
      <m:oMath>
        <m:r>
          <w:rPr>
            <w:rFonts w:ascii="Cambria Math" w:eastAsia="Calibri" w:hAnsi="Cambria Math"/>
          </w:rPr>
          <m:t>f=</m:t>
        </m:r>
        <m:f>
          <m:fPr>
            <m:ctrlPr>
              <w:rPr>
                <w:rFonts w:ascii="Cambria Math" w:eastAsia="Calibri" w:hAnsi="Cambria Math"/>
                <w:i/>
              </w:rPr>
            </m:ctrlPr>
          </m:fPr>
          <m:num>
            <m:r>
              <w:rPr>
                <w:rFonts w:ascii="Cambria Math" w:eastAsia="Calibri" w:hAnsi="Cambria Math"/>
              </w:rPr>
              <m:t>np</m:t>
            </m:r>
          </m:num>
          <m:den>
            <m:r>
              <w:rPr>
                <w:rFonts w:ascii="Cambria Math" w:eastAsia="Calibri" w:hAnsi="Cambria Math"/>
              </w:rPr>
              <m:t>60</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D. </w:t>
      </w:r>
      <m:oMath>
        <m:r>
          <w:rPr>
            <w:rFonts w:ascii="Cambria Math" w:eastAsia="Calibri" w:hAnsi="Cambria Math"/>
          </w:rPr>
          <m:t>f=</m:t>
        </m:r>
        <m:f>
          <m:fPr>
            <m:ctrlPr>
              <w:rPr>
                <w:rFonts w:ascii="Cambria Math" w:eastAsia="Calibri" w:hAnsi="Cambria Math"/>
                <w:i/>
              </w:rPr>
            </m:ctrlPr>
          </m:fPr>
          <m:num>
            <m:r>
              <w:rPr>
                <w:rFonts w:ascii="Cambria Math" w:eastAsia="Calibri" w:hAnsi="Cambria Math"/>
              </w:rPr>
              <m:t>60n</m:t>
            </m:r>
          </m:num>
          <m:den>
            <m:r>
              <w:rPr>
                <w:rFonts w:ascii="Cambria Math" w:eastAsia="Calibri" w:hAnsi="Cambria Math"/>
              </w:rPr>
              <m:t>p</m:t>
            </m:r>
          </m:den>
        </m:f>
      </m:oMath>
      <w:r w:rsidRPr="00564A98">
        <w:rPr>
          <w:rFonts w:ascii="Times New Roman" w:eastAsia="Calibri" w:hAnsi="Times New Roman"/>
        </w:rPr>
        <w:t xml:space="preserve"> </w:t>
      </w:r>
    </w:p>
    <w:p w14:paraId="2A83399C"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181. </w:t>
      </w:r>
      <w:r w:rsidRPr="00A3407B">
        <w:rPr>
          <w:rFonts w:ascii="Cambria" w:eastAsia="Calibri" w:hAnsi="Cambria"/>
          <w:b/>
          <w:color w:val="FF0000"/>
          <w:sz w:val="18"/>
          <w:highlight w:val="yellow"/>
        </w:rPr>
        <w:t>(MH 15):</w:t>
      </w:r>
      <w:r w:rsidRPr="00564A98">
        <w:rPr>
          <w:rFonts w:ascii="Times New Roman" w:eastAsia="Calibri" w:hAnsi="Times New Roman"/>
        </w:rPr>
        <w:t xml:space="preserve"> Đoạn mạch xoay chiều RLC nối tiếp đang có dung kháng lớn hơn cảm kháng. Để có cộng hưởng điện thì có thể </w:t>
      </w:r>
    </w:p>
    <w:p w14:paraId="0745E806"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giảm điện dung của tụ điện. R</w:t>
      </w:r>
      <w:r w:rsidRPr="00564A98">
        <w:rPr>
          <w:rFonts w:ascii="Times New Roman" w:eastAsia="Calibri" w:hAnsi="Times New Roman"/>
          <w:vertAlign w:val="superscript"/>
        </w:rPr>
        <w:t>2</w:t>
      </w:r>
      <w:r w:rsidRPr="00564A98">
        <w:rPr>
          <w:rFonts w:ascii="Times New Roman" w:eastAsia="Calibri" w:hAnsi="Times New Roman"/>
        </w:rPr>
        <w:t xml:space="preserve"> = (Z</w:t>
      </w:r>
      <w:r w:rsidRPr="00564A98">
        <w:rPr>
          <w:rFonts w:ascii="Times New Roman" w:eastAsia="Calibri" w:hAnsi="Times New Roman"/>
          <w:vertAlign w:val="subscript"/>
        </w:rPr>
        <w:t>L</w:t>
      </w:r>
      <w:r w:rsidRPr="00564A98">
        <w:rPr>
          <w:rFonts w:ascii="Times New Roman" w:eastAsia="Calibri" w:hAnsi="Times New Roman"/>
        </w:rPr>
        <w:t xml:space="preserve"> - Z</w:t>
      </w:r>
      <w:r w:rsidRPr="00564A98">
        <w:rPr>
          <w:rFonts w:ascii="Times New Roman" w:eastAsia="Calibri" w:hAnsi="Times New Roman"/>
          <w:vertAlign w:val="subscript"/>
        </w:rPr>
        <w:t>C</w:t>
      </w:r>
      <w:r w:rsidRPr="00564A98">
        <w:rPr>
          <w:rFonts w:ascii="Times New Roman" w:eastAsia="Calibri" w:hAnsi="Times New Roman"/>
        </w:rPr>
        <w:t>)Z</w:t>
      </w:r>
      <w:r w:rsidRPr="00564A98">
        <w:rPr>
          <w:rFonts w:ascii="Times New Roman" w:eastAsia="Calibri" w:hAnsi="Times New Roman"/>
          <w:vertAlign w:val="subscript"/>
        </w:rPr>
        <w:t>L</w:t>
      </w:r>
      <w:r w:rsidRPr="00564A98">
        <w:rPr>
          <w:rFonts w:ascii="Times New Roman" w:eastAsia="Calibri" w:hAnsi="Times New Roman"/>
          <w:b/>
          <w:color w:val="FF0000"/>
        </w:rPr>
        <w:tab/>
        <w:t xml:space="preserve">B. </w:t>
      </w:r>
      <w:r w:rsidRPr="00564A98">
        <w:rPr>
          <w:rFonts w:ascii="Times New Roman" w:eastAsia="Calibri" w:hAnsi="Times New Roman"/>
        </w:rPr>
        <w:t xml:space="preserve">giảm độ tự cảm của cuộn dây. </w:t>
      </w:r>
    </w:p>
    <w:p w14:paraId="1FE2D332"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 xml:space="preserve">tăng điện trở đoạn mạch. </w:t>
      </w:r>
      <w:r w:rsidRPr="00564A98">
        <w:rPr>
          <w:rFonts w:ascii="Times New Roman" w:eastAsia="Calibri" w:hAnsi="Times New Roman"/>
          <w:b/>
        </w:rPr>
        <w:tab/>
      </w:r>
      <w:r w:rsidRPr="00564A98">
        <w:rPr>
          <w:rFonts w:ascii="Times New Roman" w:eastAsia="Calibri" w:hAnsi="Times New Roman"/>
          <w:b/>
          <w:color w:val="FF0000"/>
          <w:u w:val="single"/>
        </w:rPr>
        <w:t xml:space="preserve">D. </w:t>
      </w:r>
      <w:r w:rsidRPr="00564A98">
        <w:rPr>
          <w:rFonts w:ascii="Times New Roman" w:eastAsia="Calibri" w:hAnsi="Times New Roman"/>
        </w:rPr>
        <w:t xml:space="preserve">tăng tần số dòng điện. </w:t>
      </w:r>
    </w:p>
    <w:p w14:paraId="5BCCF4A9"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182. </w:t>
      </w:r>
      <w:r w:rsidRPr="00A3407B">
        <w:rPr>
          <w:rFonts w:ascii="Cambria" w:eastAsia="Calibri" w:hAnsi="Cambria"/>
          <w:b/>
          <w:color w:val="FF0000"/>
          <w:sz w:val="18"/>
          <w:highlight w:val="yellow"/>
        </w:rPr>
        <w:t>(MH 15):</w:t>
      </w:r>
      <w:r w:rsidRPr="00564A98">
        <w:rPr>
          <w:rFonts w:ascii="Times New Roman" w:eastAsia="Calibri" w:hAnsi="Times New Roman"/>
        </w:rPr>
        <w:t xml:space="preserve"> Cho đoạn mạch xoay chiều gồm cuộn dây có điện trở thuần R, mắc nối tiếp với tụ điện. Biết điện áp giữa hai đầu cuộn dây lệch pha 0,5π so với điện áp ở hai đầu đoạn mạch. Mối liên hệ giữa điện trở thuần R với cảm kháng Z</w:t>
      </w:r>
      <w:r w:rsidRPr="00564A98">
        <w:rPr>
          <w:rFonts w:ascii="Times New Roman" w:eastAsia="Calibri" w:hAnsi="Times New Roman"/>
          <w:vertAlign w:val="subscript"/>
        </w:rPr>
        <w:t>L</w:t>
      </w:r>
      <w:r w:rsidRPr="00564A98">
        <w:rPr>
          <w:rFonts w:ascii="Times New Roman" w:eastAsia="Calibri" w:hAnsi="Times New Roman"/>
        </w:rPr>
        <w:t xml:space="preserve"> của cuộn dây và dung kháng Z</w:t>
      </w:r>
      <w:r w:rsidRPr="00564A98">
        <w:rPr>
          <w:rFonts w:ascii="Times New Roman" w:eastAsia="Calibri" w:hAnsi="Times New Roman"/>
          <w:vertAlign w:val="subscript"/>
        </w:rPr>
        <w:t>C</w:t>
      </w:r>
      <w:r w:rsidRPr="00564A98">
        <w:rPr>
          <w:rFonts w:ascii="Times New Roman" w:eastAsia="Calibri" w:hAnsi="Times New Roman"/>
        </w:rPr>
        <w:t xml:space="preserve"> của tụ điện là </w:t>
      </w:r>
    </w:p>
    <w:p w14:paraId="60D2ECE1"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R</w:t>
      </w:r>
      <w:r w:rsidRPr="00564A98">
        <w:rPr>
          <w:rFonts w:ascii="Times New Roman" w:eastAsia="Calibri" w:hAnsi="Times New Roman"/>
          <w:vertAlign w:val="superscript"/>
        </w:rPr>
        <w:t>2</w:t>
      </w:r>
      <w:r w:rsidRPr="00564A98">
        <w:rPr>
          <w:rFonts w:ascii="Times New Roman" w:eastAsia="Calibri" w:hAnsi="Times New Roman"/>
        </w:rPr>
        <w:t xml:space="preserve"> = (Z</w:t>
      </w:r>
      <w:r w:rsidRPr="00564A98">
        <w:rPr>
          <w:rFonts w:ascii="Times New Roman" w:eastAsia="Calibri" w:hAnsi="Times New Roman"/>
          <w:vertAlign w:val="subscript"/>
        </w:rPr>
        <w:t>L</w:t>
      </w:r>
      <w:r w:rsidRPr="00564A98">
        <w:rPr>
          <w:rFonts w:ascii="Times New Roman" w:eastAsia="Calibri" w:hAnsi="Times New Roman"/>
        </w:rPr>
        <w:t xml:space="preserve"> - Z</w:t>
      </w:r>
      <w:r w:rsidRPr="00564A98">
        <w:rPr>
          <w:rFonts w:ascii="Times New Roman" w:eastAsia="Calibri" w:hAnsi="Times New Roman"/>
          <w:vertAlign w:val="subscript"/>
        </w:rPr>
        <w:t>C</w:t>
      </w:r>
      <w:r w:rsidRPr="00564A98">
        <w:rPr>
          <w:rFonts w:ascii="Times New Roman" w:eastAsia="Calibri" w:hAnsi="Times New Roman"/>
        </w:rPr>
        <w:t>)Z</w:t>
      </w:r>
      <w:r w:rsidRPr="00564A98">
        <w:rPr>
          <w:rFonts w:ascii="Times New Roman" w:eastAsia="Calibri" w:hAnsi="Times New Roman"/>
          <w:vertAlign w:val="subscript"/>
        </w:rPr>
        <w:t>L</w:t>
      </w:r>
      <w:r w:rsidRPr="00564A98">
        <w:rPr>
          <w:rFonts w:ascii="Times New Roman" w:eastAsia="Calibri" w:hAnsi="Times New Roman"/>
          <w:b/>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R</w:t>
      </w:r>
      <w:r w:rsidRPr="00564A98">
        <w:rPr>
          <w:rFonts w:ascii="Times New Roman" w:eastAsia="Calibri" w:hAnsi="Times New Roman"/>
          <w:vertAlign w:val="superscript"/>
        </w:rPr>
        <w:t>2</w:t>
      </w:r>
      <w:r w:rsidRPr="00564A98">
        <w:rPr>
          <w:rFonts w:ascii="Times New Roman" w:eastAsia="Calibri" w:hAnsi="Times New Roman"/>
        </w:rPr>
        <w:t xml:space="preserve"> = (Z</w:t>
      </w:r>
      <w:r w:rsidRPr="00564A98">
        <w:rPr>
          <w:rFonts w:ascii="Times New Roman" w:eastAsia="Calibri" w:hAnsi="Times New Roman"/>
          <w:vertAlign w:val="subscript"/>
        </w:rPr>
        <w:t>L</w:t>
      </w:r>
      <w:r w:rsidRPr="00564A98">
        <w:rPr>
          <w:rFonts w:ascii="Times New Roman" w:eastAsia="Calibri" w:hAnsi="Times New Roman"/>
        </w:rPr>
        <w:t xml:space="preserve"> - Z</w:t>
      </w:r>
      <w:r w:rsidRPr="00564A98">
        <w:rPr>
          <w:rFonts w:ascii="Times New Roman" w:eastAsia="Calibri" w:hAnsi="Times New Roman"/>
          <w:vertAlign w:val="subscript"/>
        </w:rPr>
        <w:t>C</w:t>
      </w:r>
      <w:r w:rsidRPr="00564A98">
        <w:rPr>
          <w:rFonts w:ascii="Times New Roman" w:eastAsia="Calibri" w:hAnsi="Times New Roman"/>
        </w:rPr>
        <w:t>)Z</w:t>
      </w:r>
      <w:r w:rsidRPr="00564A98">
        <w:rPr>
          <w:rFonts w:ascii="Times New Roman" w:eastAsia="Calibri" w:hAnsi="Times New Roman"/>
          <w:vertAlign w:val="subscript"/>
        </w:rPr>
        <w:t>C</w:t>
      </w: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R</w:t>
      </w:r>
      <w:r w:rsidRPr="00564A98">
        <w:rPr>
          <w:rFonts w:ascii="Times New Roman" w:eastAsia="Calibri" w:hAnsi="Times New Roman"/>
          <w:vertAlign w:val="superscript"/>
        </w:rPr>
        <w:t>2</w:t>
      </w:r>
      <w:r w:rsidRPr="00564A98">
        <w:rPr>
          <w:rFonts w:ascii="Times New Roman" w:eastAsia="Calibri" w:hAnsi="Times New Roman"/>
        </w:rPr>
        <w:t xml:space="preserve"> = (Z</w:t>
      </w:r>
      <w:r w:rsidRPr="00564A98">
        <w:rPr>
          <w:rFonts w:ascii="Times New Roman" w:eastAsia="Calibri" w:hAnsi="Times New Roman"/>
          <w:vertAlign w:val="subscript"/>
        </w:rPr>
        <w:t>C</w:t>
      </w:r>
      <w:r w:rsidRPr="00564A98">
        <w:rPr>
          <w:rFonts w:ascii="Times New Roman" w:eastAsia="Calibri" w:hAnsi="Times New Roman"/>
        </w:rPr>
        <w:t xml:space="preserve"> – Z</w:t>
      </w:r>
      <w:r w:rsidRPr="00564A98">
        <w:rPr>
          <w:rFonts w:ascii="Times New Roman" w:eastAsia="Calibri" w:hAnsi="Times New Roman"/>
          <w:vertAlign w:val="subscript"/>
        </w:rPr>
        <w:t>L</w:t>
      </w:r>
      <w:r w:rsidRPr="00564A98">
        <w:rPr>
          <w:rFonts w:ascii="Times New Roman" w:eastAsia="Calibri" w:hAnsi="Times New Roman"/>
        </w:rPr>
        <w:t>)Z</w:t>
      </w:r>
      <w:r w:rsidRPr="00564A98">
        <w:rPr>
          <w:rFonts w:ascii="Times New Roman" w:eastAsia="Calibri" w:hAnsi="Times New Roman"/>
          <w:vertAlign w:val="subscript"/>
        </w:rPr>
        <w:t>L</w:t>
      </w:r>
      <w:r w:rsidRPr="00564A98">
        <w:rPr>
          <w:rFonts w:ascii="Times New Roman" w:eastAsia="Calibri" w:hAnsi="Times New Roman"/>
          <w:b/>
        </w:rPr>
        <w:t xml:space="preserve"> </w:t>
      </w:r>
      <w:r w:rsidRPr="00564A98">
        <w:rPr>
          <w:rFonts w:ascii="Times New Roman" w:eastAsia="Calibri" w:hAnsi="Times New Roman"/>
          <w:b/>
          <w:color w:val="FF0000"/>
        </w:rPr>
        <w:tab/>
        <w:t xml:space="preserve">D. </w:t>
      </w:r>
      <w:r w:rsidRPr="00564A98">
        <w:rPr>
          <w:rFonts w:ascii="Times New Roman" w:eastAsia="Calibri" w:hAnsi="Times New Roman"/>
        </w:rPr>
        <w:t>R</w:t>
      </w:r>
      <w:r w:rsidRPr="00564A98">
        <w:rPr>
          <w:rFonts w:ascii="Times New Roman" w:eastAsia="Calibri" w:hAnsi="Times New Roman"/>
          <w:vertAlign w:val="superscript"/>
        </w:rPr>
        <w:t>2</w:t>
      </w:r>
      <w:r w:rsidRPr="00564A98">
        <w:rPr>
          <w:rFonts w:ascii="Times New Roman" w:eastAsia="Calibri" w:hAnsi="Times New Roman"/>
        </w:rPr>
        <w:t xml:space="preserve"> = (Z</w:t>
      </w:r>
      <w:r w:rsidRPr="00564A98">
        <w:rPr>
          <w:rFonts w:ascii="Times New Roman" w:eastAsia="Calibri" w:hAnsi="Times New Roman"/>
          <w:vertAlign w:val="subscript"/>
        </w:rPr>
        <w:t>L</w:t>
      </w:r>
      <w:r w:rsidRPr="00564A98">
        <w:rPr>
          <w:rFonts w:ascii="Times New Roman" w:eastAsia="Calibri" w:hAnsi="Times New Roman"/>
        </w:rPr>
        <w:t xml:space="preserve"> + Z</w:t>
      </w:r>
      <w:r w:rsidRPr="00564A98">
        <w:rPr>
          <w:rFonts w:ascii="Times New Roman" w:eastAsia="Calibri" w:hAnsi="Times New Roman"/>
          <w:vertAlign w:val="subscript"/>
        </w:rPr>
        <w:t>C</w:t>
      </w:r>
      <w:r w:rsidRPr="00564A98">
        <w:rPr>
          <w:rFonts w:ascii="Times New Roman" w:eastAsia="Calibri" w:hAnsi="Times New Roman"/>
        </w:rPr>
        <w:t>)Z</w:t>
      </w:r>
      <w:r w:rsidRPr="00564A98">
        <w:rPr>
          <w:rFonts w:ascii="Times New Roman" w:eastAsia="Calibri" w:hAnsi="Times New Roman"/>
          <w:vertAlign w:val="subscript"/>
        </w:rPr>
        <w:t>C</w:t>
      </w:r>
      <w:r w:rsidRPr="00564A98">
        <w:rPr>
          <w:rFonts w:ascii="Times New Roman" w:eastAsia="Calibri" w:hAnsi="Times New Roman"/>
          <w:b/>
        </w:rPr>
        <w:t xml:space="preserve"> </w:t>
      </w:r>
    </w:p>
    <w:p w14:paraId="16D66CC0"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183. </w:t>
      </w:r>
      <w:r w:rsidRPr="00A3407B">
        <w:rPr>
          <w:rFonts w:ascii="Cambria" w:eastAsia="Calibri" w:hAnsi="Cambria"/>
          <w:b/>
          <w:color w:val="FF0000"/>
          <w:sz w:val="18"/>
          <w:highlight w:val="yellow"/>
        </w:rPr>
        <w:t>(MH 15):</w:t>
      </w:r>
      <w:r w:rsidRPr="00564A98">
        <w:rPr>
          <w:rFonts w:ascii="Times New Roman" w:eastAsia="Calibri" w:hAnsi="Times New Roman"/>
        </w:rPr>
        <w:t xml:space="preserve"> Đặt điện áp u = U</w:t>
      </w:r>
      <w:r w:rsidRPr="00564A98">
        <w:rPr>
          <w:rFonts w:ascii="Times New Roman" w:eastAsia="Calibri" w:hAnsi="Times New Roman"/>
          <w:vertAlign w:val="subscript"/>
        </w:rPr>
        <w:t>0</w:t>
      </w:r>
      <w:r w:rsidRPr="00564A98">
        <w:rPr>
          <w:rFonts w:ascii="Times New Roman" w:eastAsia="Calibri" w:hAnsi="Times New Roman"/>
        </w:rPr>
        <w:t>cos(100</w:t>
      </w:r>
      <w:r w:rsidRPr="00564A98">
        <w:rPr>
          <w:rFonts w:ascii="Times New Roman" w:eastAsia="Segoe UI Symbol" w:hAnsi="Times New Roman"/>
        </w:rPr>
        <w:t>π</w:t>
      </w:r>
      <w:r w:rsidRPr="00564A98">
        <w:rPr>
          <w:rFonts w:ascii="Times New Roman" w:eastAsia="Calibri" w:hAnsi="Times New Roman"/>
        </w:rPr>
        <w:t>t</w:t>
      </w:r>
      <w:r w:rsidRPr="00564A98">
        <w:rPr>
          <w:rFonts w:ascii="Times New Roman" w:eastAsia="Segoe UI Symbol" w:hAnsi="Times New Roman"/>
        </w:rPr>
        <w:t>+π/4</w:t>
      </w:r>
      <w:r w:rsidRPr="00564A98">
        <w:rPr>
          <w:rFonts w:ascii="Times New Roman" w:eastAsia="Calibri" w:hAnsi="Times New Roman"/>
        </w:rPr>
        <w:t xml:space="preserve"> ) (V) vào hai đầu đoạn mạch chỉ có tụ điện thì cường độ dòng điện trong mạch là i = I</w:t>
      </w:r>
      <w:r w:rsidRPr="00564A98">
        <w:rPr>
          <w:rFonts w:ascii="Times New Roman" w:eastAsia="Calibri" w:hAnsi="Times New Roman"/>
          <w:vertAlign w:val="subscript"/>
        </w:rPr>
        <w:t>0</w:t>
      </w:r>
      <w:r w:rsidRPr="00564A98">
        <w:rPr>
          <w:rFonts w:ascii="Times New Roman" w:eastAsia="Calibri" w:hAnsi="Times New Roman"/>
        </w:rPr>
        <w:t>cos(100</w:t>
      </w:r>
      <w:r w:rsidRPr="00564A98">
        <w:rPr>
          <w:rFonts w:ascii="Times New Roman" w:eastAsia="Segoe UI Symbol" w:hAnsi="Times New Roman"/>
        </w:rPr>
        <w:t>π</w:t>
      </w:r>
      <w:r w:rsidRPr="00564A98">
        <w:rPr>
          <w:rFonts w:ascii="Times New Roman" w:eastAsia="Calibri" w:hAnsi="Times New Roman"/>
        </w:rPr>
        <w:t xml:space="preserve">t + φ) (A). Giá trị của φ bằng </w:t>
      </w:r>
    </w:p>
    <w:p w14:paraId="3B16C2A3"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lastRenderedPageBreak/>
        <w:tab/>
        <w:t xml:space="preserve">A. </w:t>
      </w:r>
      <w:r w:rsidRPr="00564A98">
        <w:rPr>
          <w:rFonts w:ascii="Times New Roman" w:eastAsia="Segoe UI Symbol" w:hAnsi="Times New Roman"/>
        </w:rPr>
        <w:t>−</w:t>
      </w:r>
      <m:oMath>
        <m:r>
          <w:rPr>
            <w:rFonts w:ascii="Cambria Math" w:eastAsia="Segoe UI Symbol" w:hAnsi="Cambria Math"/>
          </w:rPr>
          <m:t xml:space="preserve"> </m:t>
        </m:r>
        <m:f>
          <m:fPr>
            <m:ctrlPr>
              <w:rPr>
                <w:rFonts w:ascii="Cambria Math" w:eastAsia="Segoe UI Symbol" w:hAnsi="Cambria Math"/>
                <w:i/>
              </w:rPr>
            </m:ctrlPr>
          </m:fPr>
          <m:num>
            <m:r>
              <w:rPr>
                <w:rFonts w:ascii="Cambria Math" w:eastAsia="Segoe UI Symbol" w:hAnsi="Cambria Math"/>
              </w:rPr>
              <m:t>3π</m:t>
            </m:r>
          </m:num>
          <m:den>
            <m:r>
              <w:rPr>
                <w:rFonts w:ascii="Cambria Math" w:eastAsia="Segoe UI Symbol" w:hAnsi="Cambria Math"/>
              </w:rPr>
              <m:t>4</m:t>
            </m:r>
          </m:den>
        </m:f>
      </m:oMath>
      <w:r w:rsidRPr="00564A98">
        <w:rPr>
          <w:rFonts w:ascii="Times New Roman" w:eastAsia="Calibri" w:hAnsi="Times New Roman"/>
          <w:b/>
          <w:color w:val="FF0000"/>
        </w:rPr>
        <w:tab/>
        <w:t xml:space="preserve">B. </w:t>
      </w:r>
      <w:r w:rsidRPr="00564A98">
        <w:rPr>
          <w:rFonts w:ascii="Times New Roman" w:eastAsia="Segoe UI Symbol" w:hAnsi="Times New Roman"/>
        </w:rPr>
        <w:t>−</w:t>
      </w:r>
      <m:oMath>
        <m:r>
          <w:rPr>
            <w:rFonts w:ascii="Cambria Math" w:eastAsia="Segoe UI Symbol" w:hAnsi="Cambria Math"/>
          </w:rPr>
          <m:t xml:space="preserve"> </m:t>
        </m:r>
        <m:f>
          <m:fPr>
            <m:ctrlPr>
              <w:rPr>
                <w:rFonts w:ascii="Cambria Math" w:eastAsia="Segoe UI Symbol" w:hAnsi="Cambria Math"/>
                <w:i/>
              </w:rPr>
            </m:ctrlPr>
          </m:fPr>
          <m:num>
            <m:r>
              <w:rPr>
                <w:rFonts w:ascii="Cambria Math" w:eastAsia="Segoe UI Symbol" w:hAnsi="Cambria Math"/>
              </w:rPr>
              <m:t>π</m:t>
            </m:r>
          </m:num>
          <m:den>
            <m:r>
              <w:rPr>
                <w:rFonts w:ascii="Cambria Math" w:eastAsia="Segoe UI Symbol" w:hAnsi="Cambria Math"/>
              </w:rPr>
              <m:t>2</m:t>
            </m:r>
          </m:den>
        </m:f>
      </m:oMath>
      <w:r w:rsidRPr="00564A98">
        <w:rPr>
          <w:rFonts w:ascii="Times New Roman" w:eastAsia="Calibri" w:hAnsi="Times New Roman"/>
          <w:b/>
        </w:rPr>
        <w:tab/>
      </w:r>
      <w:r w:rsidRPr="00564A98">
        <w:rPr>
          <w:rFonts w:ascii="Times New Roman" w:eastAsia="Calibri" w:hAnsi="Times New Roman"/>
          <w:b/>
          <w:color w:val="FF0000"/>
          <w:u w:val="single"/>
        </w:rPr>
        <w:t xml:space="preserve">C. </w:t>
      </w:r>
      <m:oMath>
        <m:f>
          <m:fPr>
            <m:ctrlPr>
              <w:rPr>
                <w:rFonts w:ascii="Cambria Math" w:eastAsia="Segoe UI Symbol" w:hAnsi="Cambria Math"/>
                <w:i/>
              </w:rPr>
            </m:ctrlPr>
          </m:fPr>
          <m:num>
            <m:r>
              <w:rPr>
                <w:rFonts w:ascii="Cambria Math" w:eastAsia="Segoe UI Symbol" w:hAnsi="Cambria Math"/>
              </w:rPr>
              <m:t>3π</m:t>
            </m:r>
          </m:num>
          <m:den>
            <m:r>
              <w:rPr>
                <w:rFonts w:ascii="Cambria Math" w:eastAsia="Segoe UI Symbol" w:hAnsi="Cambria Math"/>
              </w:rPr>
              <m:t>4</m:t>
            </m:r>
          </m:den>
        </m:f>
      </m:oMath>
      <w:r w:rsidRPr="00564A98">
        <w:rPr>
          <w:rFonts w:ascii="Times New Roman" w:eastAsia="Calibri" w:hAnsi="Times New Roman"/>
          <w:b/>
          <w:color w:val="FF0000"/>
        </w:rPr>
        <w:tab/>
        <w:t xml:space="preserve">D. </w:t>
      </w:r>
      <m:oMath>
        <m:f>
          <m:fPr>
            <m:ctrlPr>
              <w:rPr>
                <w:rFonts w:ascii="Cambria Math" w:eastAsia="Segoe UI Symbol" w:hAnsi="Cambria Math"/>
                <w:i/>
              </w:rPr>
            </m:ctrlPr>
          </m:fPr>
          <m:num>
            <m:r>
              <w:rPr>
                <w:rFonts w:ascii="Cambria Math" w:eastAsia="Segoe UI Symbol" w:hAnsi="Cambria Math"/>
              </w:rPr>
              <m:t>π</m:t>
            </m:r>
          </m:num>
          <m:den>
            <m:r>
              <w:rPr>
                <w:rFonts w:ascii="Cambria Math" w:eastAsia="Segoe UI Symbol" w:hAnsi="Cambria Math"/>
              </w:rPr>
              <m:t>2</m:t>
            </m:r>
          </m:den>
        </m:f>
      </m:oMath>
    </w:p>
    <w:p w14:paraId="7335CC97"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184. </w:t>
      </w:r>
      <w:r w:rsidRPr="00A3407B">
        <w:rPr>
          <w:rFonts w:ascii="Cambria" w:eastAsia="Calibri" w:hAnsi="Cambria"/>
          <w:b/>
          <w:color w:val="FF0000"/>
          <w:sz w:val="18"/>
          <w:highlight w:val="yellow"/>
        </w:rPr>
        <w:t>(MH 15):</w:t>
      </w:r>
      <w:r w:rsidRPr="00564A98">
        <w:rPr>
          <w:rFonts w:ascii="Times New Roman" w:eastAsia="Calibri" w:hAnsi="Times New Roman"/>
        </w:rPr>
        <w:t xml:space="preserve"> Điện năng được truyền từ nơi phát đến một khu dân cư bằng đường dây một pha với hiệu suất truyền tải là 90%. Coi hao phí điện năng chỉ do tỏa nhiệt trên đường dây và không vượt quá 20%. Nếu công suất sử dụng điện của khu dân cư này tăng 20% và giữ nguyên điện áp ở nơi phát thì hiệu suất truyền tải điện năng trên chính đường dây đó là </w:t>
      </w:r>
    </w:p>
    <w:p w14:paraId="71F6B3D7"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85,8%. </w:t>
      </w:r>
      <w:r w:rsidRPr="00564A98">
        <w:rPr>
          <w:rFonts w:ascii="Times New Roman" w:eastAsia="Calibri" w:hAnsi="Times New Roman"/>
          <w:b/>
          <w:color w:val="FF0000"/>
        </w:rPr>
        <w:tab/>
        <w:t xml:space="preserve">B. </w:t>
      </w:r>
      <w:r w:rsidRPr="00564A98">
        <w:rPr>
          <w:rFonts w:ascii="Times New Roman" w:eastAsia="Calibri" w:hAnsi="Times New Roman"/>
        </w:rPr>
        <w:t xml:space="preserve">89,2%. </w:t>
      </w: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87,7%. </w:t>
      </w:r>
      <w:r w:rsidRPr="00564A98">
        <w:rPr>
          <w:rFonts w:ascii="Times New Roman" w:eastAsia="Calibri" w:hAnsi="Times New Roman"/>
          <w:b/>
          <w:color w:val="FF0000"/>
        </w:rPr>
        <w:tab/>
        <w:t xml:space="preserve">D. </w:t>
      </w:r>
      <w:r w:rsidRPr="00564A98">
        <w:rPr>
          <w:rFonts w:ascii="Times New Roman" w:eastAsia="Calibri" w:hAnsi="Times New Roman"/>
        </w:rPr>
        <w:t xml:space="preserve">92,8%. </w:t>
      </w:r>
    </w:p>
    <w:p w14:paraId="205E2A08"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185. </w:t>
      </w:r>
      <w:r w:rsidRPr="00A3407B">
        <w:rPr>
          <w:rFonts w:ascii="Cambria" w:eastAsia="Calibri" w:hAnsi="Cambria"/>
          <w:b/>
          <w:color w:val="FF0000"/>
          <w:sz w:val="18"/>
          <w:highlight w:val="yellow"/>
        </w:rPr>
        <w:t>(MH 15):</w:t>
      </w:r>
      <w:r w:rsidRPr="00564A98">
        <w:rPr>
          <w:rFonts w:ascii="Times New Roman" w:eastAsia="Calibri" w:hAnsi="Times New Roman"/>
        </w:rPr>
        <w:t xml:space="preserve"> Một đoạn mạch AB gồm cuộn cảm thuầncó độ tự cảm L, điện trở thuần R</w:t>
      </w:r>
      <w:r w:rsidRPr="00564A98">
        <w:rPr>
          <w:rFonts w:ascii="Times New Roman" w:eastAsia="Calibri" w:hAnsi="Times New Roman"/>
          <w:vertAlign w:val="subscript"/>
        </w:rPr>
        <w:t>1</w:t>
      </w:r>
      <w:r w:rsidRPr="00564A98">
        <w:rPr>
          <w:rFonts w:ascii="Times New Roman" w:eastAsia="Calibri" w:hAnsi="Times New Roman"/>
        </w:rPr>
        <w:t xml:space="preserve"> = 100 Ω, tụ điện có điện dung C và điện trở thuần R</w:t>
      </w:r>
      <w:r w:rsidRPr="00564A98">
        <w:rPr>
          <w:rFonts w:ascii="Times New Roman" w:eastAsia="Calibri" w:hAnsi="Times New Roman"/>
          <w:vertAlign w:val="subscript"/>
        </w:rPr>
        <w:t>2</w:t>
      </w:r>
      <w:r w:rsidRPr="00564A98">
        <w:rPr>
          <w:rFonts w:ascii="Times New Roman" w:eastAsia="Calibri" w:hAnsi="Times New Roman"/>
        </w:rPr>
        <w:t xml:space="preserve"> =100 Ω mắc nối tiếp theo đúng thứ tự trên. Gọi M là điểm nối giữa R</w:t>
      </w:r>
      <w:r w:rsidRPr="00564A98">
        <w:rPr>
          <w:rFonts w:ascii="Times New Roman" w:eastAsia="Calibri" w:hAnsi="Times New Roman"/>
          <w:vertAlign w:val="subscript"/>
        </w:rPr>
        <w:t>1</w:t>
      </w:r>
      <w:r w:rsidRPr="00564A98">
        <w:rPr>
          <w:rFonts w:ascii="Times New Roman" w:eastAsia="Calibri" w:hAnsi="Times New Roman"/>
        </w:rPr>
        <w:t xml:space="preserve"> và tụ điện C. Đặt vào hai đầu đoạn mạch AB điện áp u = 200cosωt (V). Khi mắc ampe kế có điện trở rất nhỏ vào hai đầu đoạn mạch MB thì ampe kế chỉ 1A. Khi thay ampe kế bằng một vôn kế có điện trở rất lớn thì hệ số công suất của đoạn mạch AB cực đại. Số chỉ của vôn kế khi đó là 50V</w:t>
      </w:r>
    </w:p>
    <w:p w14:paraId="577F302C"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50V </w:t>
      </w:r>
      <w:r w:rsidRPr="00564A98">
        <w:rPr>
          <w:rFonts w:ascii="Times New Roman" w:eastAsia="Calibri" w:hAnsi="Times New Roman"/>
          <w:b/>
          <w:color w:val="FF0000"/>
        </w:rPr>
        <w:tab/>
        <w:t xml:space="preserve">B. </w:t>
      </w:r>
      <w:r w:rsidRPr="00564A98">
        <w:rPr>
          <w:rFonts w:ascii="Times New Roman" w:eastAsia="Calibri" w:hAnsi="Times New Roman"/>
        </w:rPr>
        <w:t>50</w:t>
      </w:r>
      <m:oMath>
        <m:rad>
          <m:radPr>
            <m:degHide m:val="1"/>
            <m:ctrlPr>
              <w:rPr>
                <w:rFonts w:ascii="Cambria Math" w:eastAsia="Calibri" w:hAnsi="Cambria Math"/>
                <w:i/>
              </w:rPr>
            </m:ctrlPr>
          </m:radPr>
          <m:deg/>
          <m:e>
            <m:r>
              <w:rPr>
                <w:rFonts w:ascii="Cambria Math" w:eastAsia="Calibri" w:hAnsi="Cambria Math"/>
              </w:rPr>
              <m:t>2</m:t>
            </m:r>
          </m:e>
        </m:rad>
      </m:oMath>
      <w:r w:rsidRPr="00564A98">
        <w:rPr>
          <w:rFonts w:ascii="Times New Roman" w:eastAsia="Calibri" w:hAnsi="Times New Roman"/>
        </w:rPr>
        <w:t>V</w:t>
      </w: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100V </w:t>
      </w:r>
      <w:r w:rsidRPr="00564A98">
        <w:rPr>
          <w:rFonts w:ascii="Times New Roman" w:eastAsia="Calibri" w:hAnsi="Times New Roman"/>
          <w:b/>
          <w:color w:val="FF0000"/>
        </w:rPr>
        <w:tab/>
        <w:t xml:space="preserve">D. </w:t>
      </w:r>
      <w:r w:rsidRPr="00564A98">
        <w:rPr>
          <w:rFonts w:ascii="Times New Roman" w:eastAsia="Calibri" w:hAnsi="Times New Roman"/>
        </w:rPr>
        <w:t>100</w:t>
      </w:r>
      <m:oMath>
        <m:rad>
          <m:radPr>
            <m:degHide m:val="1"/>
            <m:ctrlPr>
              <w:rPr>
                <w:rFonts w:ascii="Cambria Math" w:eastAsia="Calibri" w:hAnsi="Cambria Math"/>
                <w:i/>
              </w:rPr>
            </m:ctrlPr>
          </m:radPr>
          <m:deg/>
          <m:e>
            <m:r>
              <w:rPr>
                <w:rFonts w:ascii="Cambria Math" w:eastAsia="Calibri" w:hAnsi="Cambria Math"/>
              </w:rPr>
              <m:t>2</m:t>
            </m:r>
          </m:e>
        </m:rad>
      </m:oMath>
      <w:r w:rsidRPr="00564A98">
        <w:rPr>
          <w:rFonts w:ascii="Times New Roman" w:eastAsia="Calibri" w:hAnsi="Times New Roman"/>
        </w:rPr>
        <w:t>V</w:t>
      </w:r>
    </w:p>
    <w:p w14:paraId="4567FBD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186. </w:t>
      </w:r>
      <w:r w:rsidRPr="00A3407B">
        <w:rPr>
          <w:rFonts w:ascii="Cambria" w:eastAsia="Calibri" w:hAnsi="Cambria"/>
          <w:b/>
          <w:color w:val="FF0000"/>
          <w:sz w:val="18"/>
          <w:highlight w:val="yellow"/>
        </w:rPr>
        <w:t>(MH 15):</w:t>
      </w:r>
      <w:r w:rsidRPr="00564A98">
        <w:rPr>
          <w:rFonts w:ascii="Times New Roman" w:eastAsia="Calibri" w:hAnsi="Times New Roman"/>
        </w:rPr>
        <w:t xml:space="preserve"> Trong giờ thực hành, một học sinh mắc đoạn mạch AB gồm điện trở thuần 40 </w:t>
      </w:r>
      <w:r w:rsidRPr="00564A98">
        <w:rPr>
          <w:rFonts w:ascii="Times New Roman" w:eastAsia="Segoe UI Symbol" w:hAnsi="Times New Roman"/>
        </w:rPr>
        <w:t>Ω</w:t>
      </w:r>
      <w:r w:rsidRPr="00564A98">
        <w:rPr>
          <w:rFonts w:ascii="Times New Roman" w:eastAsia="Calibri" w:hAnsi="Times New Roman"/>
        </w:rPr>
        <w:t>, tụ điện có điện dung C thay đổi được và cuộn dây có độ tự cảm L nối tiếp nhau theo đúng thứ tự trên. Gọi M là điểm nối giữa điện trở thuần và tụ điện. Đặt vào hai đầu đoạn mạch AB một điện áp xoay chiều có giá trị hiệu dụng 200V và tần số 50 Hz. Khi điều chỉnh điện dung của tụ điện đến giá trị C</w:t>
      </w:r>
      <w:r w:rsidRPr="00564A98">
        <w:rPr>
          <w:rFonts w:ascii="Times New Roman" w:eastAsia="Calibri" w:hAnsi="Times New Roman"/>
          <w:vertAlign w:val="subscript"/>
        </w:rPr>
        <w:t>m</w:t>
      </w:r>
      <w:r w:rsidRPr="00564A98">
        <w:rPr>
          <w:rFonts w:ascii="Times New Roman" w:eastAsia="Calibri" w:hAnsi="Times New Roman"/>
        </w:rPr>
        <w:t xml:space="preserve"> thì điện áp hiệu dụng giữa hai đầu đoạn mạch MB đạt giá trị cực tiểu bằng 75 V. Điện trở thuần của cuộn dây là </w:t>
      </w:r>
    </w:p>
    <w:p w14:paraId="4134A073"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24 </w:t>
      </w:r>
      <w:r w:rsidRPr="00564A98">
        <w:rPr>
          <w:rFonts w:ascii="Times New Roman" w:eastAsia="Segoe UI Symbol" w:hAnsi="Times New Roman"/>
        </w:rPr>
        <w:t>Ω</w:t>
      </w:r>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 xml:space="preserve">16 </w:t>
      </w:r>
      <w:r w:rsidRPr="00564A98">
        <w:rPr>
          <w:rFonts w:ascii="Times New Roman" w:eastAsia="Segoe UI Symbol" w:hAnsi="Times New Roman"/>
        </w:rPr>
        <w:t>Ω</w:t>
      </w:r>
      <w:r w:rsidRPr="00564A98">
        <w:rPr>
          <w:rFonts w:ascii="Times New Roman" w:eastAsia="Calibri" w:hAnsi="Times New Roman"/>
        </w:rPr>
        <w:t xml:space="preserve">. </w:t>
      </w:r>
      <w:r w:rsidRPr="00564A98">
        <w:rPr>
          <w:rFonts w:ascii="Times New Roman" w:eastAsia="Calibri" w:hAnsi="Times New Roman"/>
          <w:b/>
          <w:color w:val="FF0000"/>
        </w:rPr>
        <w:tab/>
        <w:t xml:space="preserve">C. </w:t>
      </w:r>
      <w:r w:rsidRPr="00564A98">
        <w:rPr>
          <w:rFonts w:ascii="Times New Roman" w:eastAsia="Calibri" w:hAnsi="Times New Roman"/>
        </w:rPr>
        <w:t xml:space="preserve">30 </w:t>
      </w:r>
      <w:r w:rsidRPr="00564A98">
        <w:rPr>
          <w:rFonts w:ascii="Times New Roman" w:eastAsia="Segoe UI Symbol" w:hAnsi="Times New Roman"/>
        </w:rPr>
        <w:t>Ω</w:t>
      </w:r>
      <w:r w:rsidRPr="00564A98">
        <w:rPr>
          <w:rFonts w:ascii="Times New Roman" w:eastAsia="Calibri" w:hAnsi="Times New Roman"/>
        </w:rPr>
        <w:t xml:space="preserve">. </w:t>
      </w:r>
      <w:r w:rsidRPr="00564A98">
        <w:rPr>
          <w:rFonts w:ascii="Times New Roman" w:eastAsia="Calibri" w:hAnsi="Times New Roman"/>
          <w:b/>
          <w:color w:val="FF0000"/>
        </w:rPr>
        <w:tab/>
        <w:t xml:space="preserve">D. </w:t>
      </w:r>
      <w:r w:rsidRPr="00564A98">
        <w:rPr>
          <w:rFonts w:ascii="Times New Roman" w:eastAsia="Calibri" w:hAnsi="Times New Roman"/>
        </w:rPr>
        <w:t xml:space="preserve">40 </w:t>
      </w:r>
      <w:r w:rsidRPr="00564A98">
        <w:rPr>
          <w:rFonts w:ascii="Times New Roman" w:eastAsia="Segoe UI Symbol" w:hAnsi="Times New Roman"/>
        </w:rPr>
        <w:t>Ω</w:t>
      </w:r>
      <w:r w:rsidRPr="00564A98">
        <w:rPr>
          <w:rFonts w:ascii="Times New Roman" w:eastAsia="Calibri" w:hAnsi="Times New Roman"/>
        </w:rPr>
        <w:t xml:space="preserve">. </w:t>
      </w:r>
    </w:p>
    <w:p w14:paraId="1AFC2A9B"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187. </w:t>
      </w:r>
      <w:r w:rsidRPr="00564A98">
        <w:rPr>
          <w:rFonts w:ascii="Times New Roman" w:eastAsia="Calibri" w:hAnsi="Times New Roman"/>
          <w:noProof/>
        </w:rPr>
        <w:drawing>
          <wp:anchor distT="0" distB="0" distL="114300" distR="114300" simplePos="0" relativeHeight="252122112" behindDoc="0" locked="0" layoutInCell="1" allowOverlap="0" wp14:anchorId="5CF94392" wp14:editId="61A215FF">
            <wp:simplePos x="0" y="0"/>
            <wp:positionH relativeFrom="column">
              <wp:posOffset>3998912</wp:posOffset>
            </wp:positionH>
            <wp:positionV relativeFrom="paragraph">
              <wp:posOffset>81296</wp:posOffset>
            </wp:positionV>
            <wp:extent cx="2581656" cy="972312"/>
            <wp:effectExtent l="0" t="0" r="0" b="0"/>
            <wp:wrapSquare wrapText="bothSides"/>
            <wp:docPr id="27368" name="Picture 27368"/>
            <wp:cNvGraphicFramePr/>
            <a:graphic xmlns:a="http://schemas.openxmlformats.org/drawingml/2006/main">
              <a:graphicData uri="http://schemas.openxmlformats.org/drawingml/2006/picture">
                <pic:pic xmlns:pic="http://schemas.openxmlformats.org/drawingml/2006/picture">
                  <pic:nvPicPr>
                    <pic:cNvPr id="27368" name="Picture 27368"/>
                    <pic:cNvPicPr/>
                  </pic:nvPicPr>
                  <pic:blipFill>
                    <a:blip r:embed="rId63"/>
                    <a:stretch>
                      <a:fillRect/>
                    </a:stretch>
                  </pic:blipFill>
                  <pic:spPr>
                    <a:xfrm>
                      <a:off x="0" y="0"/>
                      <a:ext cx="2581656" cy="972312"/>
                    </a:xfrm>
                    <a:prstGeom prst="rect">
                      <a:avLst/>
                    </a:prstGeom>
                  </pic:spPr>
                </pic:pic>
              </a:graphicData>
            </a:graphic>
          </wp:anchor>
        </w:drawing>
      </w:r>
      <w:r w:rsidRPr="00564A98">
        <w:rPr>
          <w:rFonts w:ascii="Times New Roman" w:hAnsi="Times New Roman"/>
          <w:b/>
        </w:rPr>
        <w:t xml:space="preserve"> </w:t>
      </w:r>
      <w:r w:rsidRPr="00A3407B">
        <w:rPr>
          <w:rFonts w:ascii="Cambria" w:eastAsia="Calibri" w:hAnsi="Cambria"/>
          <w:b/>
          <w:color w:val="FF0000"/>
          <w:sz w:val="18"/>
          <w:highlight w:val="yellow"/>
        </w:rPr>
        <w:t>(MH 15):</w:t>
      </w:r>
      <w:r w:rsidRPr="00564A98">
        <w:rPr>
          <w:rFonts w:ascii="Times New Roman" w:eastAsia="Calibri" w:hAnsi="Times New Roman"/>
        </w:rPr>
        <w:t xml:space="preserve"> Đặt điện áp xoay chiều ổn định vào hai đầu đoạn mạch AB mắc nối tiếp (hình vẽ). Biết tụ điện có dung kháng Z</w:t>
      </w:r>
      <w:r w:rsidRPr="00564A98">
        <w:rPr>
          <w:rFonts w:ascii="Times New Roman" w:eastAsia="Calibri" w:hAnsi="Times New Roman"/>
          <w:vertAlign w:val="subscript"/>
        </w:rPr>
        <w:t>C</w:t>
      </w:r>
      <w:r w:rsidRPr="00564A98">
        <w:rPr>
          <w:rFonts w:ascii="Times New Roman" w:eastAsia="Calibri" w:hAnsi="Times New Roman"/>
        </w:rPr>
        <w:t>, cuộn cảm thuần có cảm kháng Z</w:t>
      </w:r>
      <w:r w:rsidRPr="00564A98">
        <w:rPr>
          <w:rFonts w:ascii="Times New Roman" w:eastAsia="Calibri" w:hAnsi="Times New Roman"/>
          <w:vertAlign w:val="subscript"/>
        </w:rPr>
        <w:t xml:space="preserve">L </w:t>
      </w:r>
      <w:r w:rsidRPr="00564A98">
        <w:rPr>
          <w:rFonts w:ascii="Times New Roman" w:eastAsia="Calibri" w:hAnsi="Times New Roman"/>
        </w:rPr>
        <w:t>và 3Z</w:t>
      </w:r>
      <w:r w:rsidRPr="00564A98">
        <w:rPr>
          <w:rFonts w:ascii="Times New Roman" w:eastAsia="Calibri" w:hAnsi="Times New Roman"/>
          <w:vertAlign w:val="subscript"/>
        </w:rPr>
        <w:t xml:space="preserve">L </w:t>
      </w:r>
      <w:r w:rsidRPr="00564A98">
        <w:rPr>
          <w:rFonts w:ascii="Times New Roman" w:eastAsia="Calibri" w:hAnsi="Times New Roman"/>
        </w:rPr>
        <w:t>= 2Z</w:t>
      </w:r>
      <w:r w:rsidRPr="00564A98">
        <w:rPr>
          <w:rFonts w:ascii="Times New Roman" w:eastAsia="Calibri" w:hAnsi="Times New Roman"/>
          <w:vertAlign w:val="subscript"/>
        </w:rPr>
        <w:t>C</w:t>
      </w:r>
      <w:r w:rsidRPr="00564A98">
        <w:rPr>
          <w:rFonts w:ascii="Times New Roman" w:eastAsia="Calibri" w:hAnsi="Times New Roman"/>
        </w:rPr>
        <w:t xml:space="preserve">. Đồ thị biểu diễn sự phụ thuộc vào thời gian của điện áp giữa hai đầu đoạn mạch AN và điện áp giữa hai đầu đoạn mạch MB như hình vẽ. Điện áp hiệu dụng giữa hai điểmM và N là </w:t>
      </w:r>
    </w:p>
    <w:p w14:paraId="56FB3315"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173 V. </w:t>
      </w:r>
      <w:r w:rsidRPr="00564A98">
        <w:rPr>
          <w:rFonts w:ascii="Times New Roman" w:eastAsia="Calibri" w:hAnsi="Times New Roman"/>
          <w:b/>
          <w:color w:val="FF0000"/>
        </w:rPr>
        <w:tab/>
        <w:t xml:space="preserve">B. </w:t>
      </w:r>
      <w:r w:rsidRPr="00564A98">
        <w:rPr>
          <w:rFonts w:ascii="Times New Roman" w:eastAsia="Calibri" w:hAnsi="Times New Roman"/>
        </w:rPr>
        <w:t xml:space="preserve">122 V. </w:t>
      </w:r>
    </w:p>
    <w:p w14:paraId="7DE37DFF"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86 V. </w:t>
      </w:r>
      <w:r w:rsidRPr="00564A98">
        <w:rPr>
          <w:rFonts w:ascii="Times New Roman" w:eastAsia="Calibri" w:hAnsi="Times New Roman"/>
          <w:b/>
          <w:color w:val="FF0000"/>
        </w:rPr>
        <w:tab/>
        <w:t xml:space="preserve">D. </w:t>
      </w:r>
      <w:r w:rsidRPr="00564A98">
        <w:rPr>
          <w:rFonts w:ascii="Times New Roman" w:eastAsia="Calibri" w:hAnsi="Times New Roman"/>
        </w:rPr>
        <w:t xml:space="preserve">102 V. </w:t>
      </w:r>
    </w:p>
    <w:p w14:paraId="1B65A9E2"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188. </w:t>
      </w:r>
      <w:r w:rsidRPr="00A3407B">
        <w:rPr>
          <w:rFonts w:ascii="Cambria" w:eastAsia="Calibri" w:hAnsi="Cambria"/>
          <w:b/>
          <w:color w:val="FF0000"/>
          <w:sz w:val="18"/>
          <w:highlight w:val="yellow"/>
        </w:rPr>
        <w:t>(MH 15):</w:t>
      </w:r>
      <w:r w:rsidRPr="00564A98">
        <w:rPr>
          <w:rFonts w:ascii="Times New Roman" w:eastAsia="Calibri" w:hAnsi="Times New Roman"/>
        </w:rPr>
        <w:t xml:space="preserve"> Đặt điện áp u = 120</w:t>
      </w:r>
      <m:oMath>
        <m:rad>
          <m:radPr>
            <m:degHide m:val="1"/>
            <m:ctrlPr>
              <w:rPr>
                <w:rFonts w:ascii="Cambria Math" w:eastAsia="Calibri" w:hAnsi="Cambria Math"/>
                <w:i/>
              </w:rPr>
            </m:ctrlPr>
          </m:radPr>
          <m:deg/>
          <m:e>
            <m:r>
              <w:rPr>
                <w:rFonts w:ascii="Cambria Math" w:eastAsia="Calibri" w:hAnsi="Cambria Math"/>
              </w:rPr>
              <m:t>6</m:t>
            </m:r>
          </m:e>
        </m:rad>
      </m:oMath>
      <w:r w:rsidRPr="00564A98">
        <w:rPr>
          <w:rFonts w:ascii="Times New Roman" w:eastAsia="Calibri" w:hAnsi="Times New Roman"/>
        </w:rPr>
        <w:t xml:space="preserve"> cos2πft V (f thay đổi được) vào hai đầu đoạn mạch mắc nối tiếp gồm cuộn cảm thuần có độ tự cảm L, điện trở R và tụ điện có điện dung C, với CR</w:t>
      </w:r>
      <w:r w:rsidRPr="00564A98">
        <w:rPr>
          <w:rFonts w:ascii="Times New Roman" w:eastAsia="Calibri" w:hAnsi="Times New Roman"/>
          <w:vertAlign w:val="superscript"/>
        </w:rPr>
        <w:t>2</w:t>
      </w:r>
      <w:r w:rsidRPr="00564A98">
        <w:rPr>
          <w:rFonts w:ascii="Times New Roman" w:eastAsia="Calibri" w:hAnsi="Times New Roman"/>
        </w:rPr>
        <w:t xml:space="preserve"> &lt; 2L Khi f = f</w:t>
      </w:r>
      <w:r w:rsidRPr="00564A98">
        <w:rPr>
          <w:rFonts w:ascii="Times New Roman" w:eastAsia="Calibri" w:hAnsi="Times New Roman"/>
          <w:vertAlign w:val="subscript"/>
        </w:rPr>
        <w:t>1</w:t>
      </w:r>
      <w:r w:rsidRPr="00564A98">
        <w:rPr>
          <w:rFonts w:ascii="Times New Roman" w:eastAsia="Calibri" w:hAnsi="Times New Roman"/>
        </w:rPr>
        <w:t xml:space="preserve"> thì điện áp hiệu dụng giữa hai đầu tụ điện đạt cực đại. Khi f = f</w:t>
      </w:r>
      <w:r w:rsidRPr="00564A98">
        <w:rPr>
          <w:rFonts w:ascii="Times New Roman" w:eastAsia="Calibri" w:hAnsi="Times New Roman"/>
          <w:vertAlign w:val="subscript"/>
        </w:rPr>
        <w:t>2</w:t>
      </w:r>
      <w:r w:rsidRPr="00564A98">
        <w:rPr>
          <w:rFonts w:ascii="Times New Roman" w:eastAsia="Calibri" w:hAnsi="Times New Roman"/>
        </w:rPr>
        <w:t xml:space="preserve"> = f</w:t>
      </w:r>
      <w:r w:rsidRPr="00564A98">
        <w:rPr>
          <w:rFonts w:ascii="Times New Roman" w:eastAsia="Calibri" w:hAnsi="Times New Roman"/>
          <w:vertAlign w:val="subscript"/>
        </w:rPr>
        <w:t>1</w:t>
      </w:r>
      <m:oMath>
        <m:rad>
          <m:radPr>
            <m:degHide m:val="1"/>
            <m:ctrlPr>
              <w:rPr>
                <w:rFonts w:ascii="Cambria Math" w:eastAsia="Calibri" w:hAnsi="Cambria Math"/>
                <w:i/>
              </w:rPr>
            </m:ctrlPr>
          </m:radPr>
          <m:deg/>
          <m:e>
            <m:r>
              <w:rPr>
                <w:rFonts w:ascii="Cambria Math" w:eastAsia="Calibri" w:hAnsi="Cambria Math"/>
              </w:rPr>
              <m:t>2</m:t>
            </m:r>
          </m:e>
        </m:rad>
      </m:oMath>
      <w:r w:rsidRPr="00564A98">
        <w:rPr>
          <w:rFonts w:ascii="Times New Roman" w:eastAsia="Calibri" w:hAnsi="Times New Roman"/>
        </w:rPr>
        <w:t xml:space="preserve"> thì điện áp hiệu dụng giữa hai đầu điện trở đạt cực đại. Khi f = f</w:t>
      </w:r>
      <w:r w:rsidRPr="00564A98">
        <w:rPr>
          <w:rFonts w:ascii="Times New Roman" w:eastAsia="Calibri" w:hAnsi="Times New Roman"/>
          <w:vertAlign w:val="subscript"/>
        </w:rPr>
        <w:t>3</w:t>
      </w:r>
      <w:r w:rsidRPr="00564A98">
        <w:rPr>
          <w:rFonts w:ascii="Times New Roman" w:eastAsia="Calibri" w:hAnsi="Times New Roman"/>
        </w:rPr>
        <w:t xml:space="preserve"> thì điện áp hiệu dụng giữa hai đầu cuộn cảm đạt cực đại U</w:t>
      </w:r>
      <w:r w:rsidRPr="00564A98">
        <w:rPr>
          <w:rFonts w:ascii="Times New Roman" w:eastAsia="Calibri" w:hAnsi="Times New Roman"/>
          <w:vertAlign w:val="subscript"/>
        </w:rPr>
        <w:t>Lmax</w:t>
      </w:r>
      <w:r w:rsidRPr="00564A98">
        <w:rPr>
          <w:rFonts w:ascii="Times New Roman" w:eastAsia="Calibri" w:hAnsi="Times New Roman"/>
        </w:rPr>
        <w:t>. Giá trị của U</w:t>
      </w:r>
      <w:r w:rsidRPr="00564A98">
        <w:rPr>
          <w:rFonts w:ascii="Times New Roman" w:eastAsia="Calibri" w:hAnsi="Times New Roman"/>
          <w:vertAlign w:val="subscript"/>
        </w:rPr>
        <w:t>Lmax</w:t>
      </w:r>
      <w:r w:rsidRPr="00564A98">
        <w:rPr>
          <w:rFonts w:ascii="Times New Roman" w:eastAsia="Calibri" w:hAnsi="Times New Roman"/>
        </w:rPr>
        <w:t xml:space="preserve"> </w:t>
      </w:r>
      <w:r w:rsidRPr="00564A98">
        <w:rPr>
          <w:rFonts w:ascii="Times New Roman" w:eastAsia="Calibri" w:hAnsi="Times New Roman"/>
          <w:b/>
        </w:rPr>
        <w:t>g</w:t>
      </w:r>
      <w:r w:rsidRPr="00564A98">
        <w:rPr>
          <w:rFonts w:ascii="Times New Roman" w:eastAsia="Calibri" w:hAnsi="Times New Roman"/>
        </w:rPr>
        <w:t>ầ</w:t>
      </w:r>
      <w:r w:rsidRPr="00564A98">
        <w:rPr>
          <w:rFonts w:ascii="Times New Roman" w:eastAsia="Calibri" w:hAnsi="Times New Roman"/>
          <w:b/>
        </w:rPr>
        <w:t>n giá tr</w:t>
      </w:r>
      <w:r w:rsidRPr="00564A98">
        <w:rPr>
          <w:rFonts w:ascii="Times New Roman" w:eastAsia="Calibri" w:hAnsi="Times New Roman"/>
        </w:rPr>
        <w:t>ị</w:t>
      </w:r>
      <w:r w:rsidRPr="00564A98">
        <w:rPr>
          <w:rFonts w:ascii="Times New Roman" w:eastAsia="Calibri" w:hAnsi="Times New Roman"/>
          <w:b/>
        </w:rPr>
        <w:t xml:space="preserve"> nào nh</w:t>
      </w:r>
      <w:r w:rsidRPr="00564A98">
        <w:rPr>
          <w:rFonts w:ascii="Times New Roman" w:eastAsia="Calibri" w:hAnsi="Times New Roman"/>
        </w:rPr>
        <w:t>ấ</w:t>
      </w:r>
      <w:r w:rsidRPr="00564A98">
        <w:rPr>
          <w:rFonts w:ascii="Times New Roman" w:eastAsia="Calibri" w:hAnsi="Times New Roman"/>
          <w:b/>
        </w:rPr>
        <w:t>t</w:t>
      </w:r>
      <w:r w:rsidRPr="00564A98">
        <w:rPr>
          <w:rFonts w:ascii="Times New Roman" w:eastAsia="Calibri" w:hAnsi="Times New Roman"/>
        </w:rPr>
        <w:t xml:space="preserve"> sau đây? </w:t>
      </w:r>
    </w:p>
    <w:p w14:paraId="2632FB86"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85 V. </w:t>
      </w: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145 V. </w:t>
      </w:r>
      <w:r w:rsidRPr="00564A98">
        <w:rPr>
          <w:rFonts w:ascii="Times New Roman" w:eastAsia="Calibri" w:hAnsi="Times New Roman"/>
          <w:b/>
          <w:color w:val="FF0000"/>
        </w:rPr>
        <w:tab/>
        <w:t xml:space="preserve">C. </w:t>
      </w:r>
      <w:r w:rsidRPr="00564A98">
        <w:rPr>
          <w:rFonts w:ascii="Times New Roman" w:eastAsia="Calibri" w:hAnsi="Times New Roman"/>
        </w:rPr>
        <w:t xml:space="preserve">57 V. </w:t>
      </w:r>
      <w:r w:rsidRPr="00564A98">
        <w:rPr>
          <w:rFonts w:ascii="Times New Roman" w:eastAsia="Calibri" w:hAnsi="Times New Roman"/>
          <w:b/>
          <w:color w:val="FF0000"/>
        </w:rPr>
        <w:tab/>
        <w:t xml:space="preserve">D. </w:t>
      </w:r>
      <w:r w:rsidRPr="00564A98">
        <w:rPr>
          <w:rFonts w:ascii="Times New Roman" w:eastAsia="Calibri" w:hAnsi="Times New Roman"/>
        </w:rPr>
        <w:t xml:space="preserve">173 V. </w:t>
      </w:r>
    </w:p>
    <w:p w14:paraId="0CE814E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189. </w:t>
      </w:r>
      <w:r w:rsidRPr="00A3407B">
        <w:rPr>
          <w:rFonts w:ascii="Cambria" w:hAnsi="Cambria"/>
          <w:b/>
          <w:color w:val="FF0000"/>
          <w:sz w:val="18"/>
          <w:highlight w:val="yellow"/>
        </w:rPr>
        <w:t xml:space="preserve">(QG 15): </w:t>
      </w:r>
      <w:r w:rsidRPr="00564A98">
        <w:rPr>
          <w:rFonts w:ascii="Times New Roman" w:eastAsia="Calibri" w:hAnsi="Times New Roman"/>
        </w:rPr>
        <w:t>Ở Việt Nam, mạng điện dân dụng một pha có điện áp hiệu dụng là</w:t>
      </w:r>
    </w:p>
    <w:p w14:paraId="3E76B7DC"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220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 </w:t>
      </w:r>
      <w:r w:rsidRPr="00564A98">
        <w:rPr>
          <w:rFonts w:ascii="Times New Roman" w:hAnsi="Times New Roman"/>
          <w:b/>
          <w:color w:val="FF0000"/>
        </w:rPr>
        <w:tab/>
        <w:t xml:space="preserve">B. </w:t>
      </w:r>
      <w:r w:rsidRPr="00564A98">
        <w:rPr>
          <w:rFonts w:ascii="Times New Roman" w:hAnsi="Times New Roman"/>
        </w:rPr>
        <w:t xml:space="preserve">100 V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bCs/>
        </w:rPr>
        <w:t>220 V</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100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w:t>
      </w:r>
    </w:p>
    <w:p w14:paraId="6B7859DF"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190. </w:t>
      </w:r>
      <w:r w:rsidRPr="00A3407B">
        <w:rPr>
          <w:rFonts w:ascii="Cambria" w:hAnsi="Cambria"/>
          <w:b/>
          <w:color w:val="FF0000"/>
          <w:sz w:val="18"/>
          <w:highlight w:val="yellow"/>
        </w:rPr>
        <w:t xml:space="preserve">(QG 15): </w:t>
      </w:r>
      <w:r w:rsidRPr="00564A98">
        <w:rPr>
          <w:rFonts w:ascii="Times New Roman" w:hAnsi="Times New Roman"/>
        </w:rPr>
        <w:t>Cường độ dòng điện i = 2cos100πt (V) có pha tại thời điểm t là</w:t>
      </w:r>
    </w:p>
    <w:p w14:paraId="031CAFE2"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50πt. </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bCs/>
        </w:rPr>
        <w:t xml:space="preserve">100πt </w:t>
      </w:r>
      <w:r w:rsidRPr="00564A98">
        <w:rPr>
          <w:rFonts w:ascii="Times New Roman" w:hAnsi="Times New Roman"/>
          <w:b/>
          <w:color w:val="FF0000"/>
        </w:rPr>
        <w:tab/>
        <w:t xml:space="preserve">C. </w:t>
      </w:r>
      <w:r w:rsidRPr="00564A98">
        <w:rPr>
          <w:rFonts w:ascii="Times New Roman" w:hAnsi="Times New Roman"/>
        </w:rPr>
        <w:t xml:space="preserve">0 </w:t>
      </w:r>
      <w:r w:rsidRPr="00564A98">
        <w:rPr>
          <w:rFonts w:ascii="Times New Roman" w:hAnsi="Times New Roman"/>
          <w:b/>
          <w:color w:val="FF0000"/>
        </w:rPr>
        <w:tab/>
        <w:t xml:space="preserve">D. </w:t>
      </w:r>
      <w:r w:rsidRPr="00564A98">
        <w:rPr>
          <w:rFonts w:ascii="Times New Roman" w:hAnsi="Times New Roman"/>
        </w:rPr>
        <w:t>70πt</w:t>
      </w:r>
    </w:p>
    <w:p w14:paraId="7E942BEB"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lastRenderedPageBreak/>
        <w:t xml:space="preserve">Câu 191. </w:t>
      </w:r>
      <w:r w:rsidRPr="00A3407B">
        <w:rPr>
          <w:rFonts w:ascii="Cambria" w:hAnsi="Cambria"/>
          <w:b/>
          <w:color w:val="FF0000"/>
          <w:sz w:val="18"/>
          <w:highlight w:val="yellow"/>
        </w:rPr>
        <w:t xml:space="preserve">(QG 15):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t (với U</w:t>
      </w:r>
      <w:r w:rsidRPr="00564A98">
        <w:rPr>
          <w:rFonts w:ascii="Times New Roman" w:hAnsi="Times New Roman"/>
          <w:vertAlign w:val="subscript"/>
        </w:rPr>
        <w:t>0</w:t>
      </w:r>
      <w:r w:rsidRPr="00564A98">
        <w:rPr>
          <w:rFonts w:ascii="Times New Roman" w:hAnsi="Times New Roman"/>
        </w:rPr>
        <w:t xml:space="preserve"> không đổi, </w:t>
      </w:r>
      <w:r w:rsidRPr="00564A98">
        <w:rPr>
          <w:rFonts w:ascii="Times New Roman" w:hAnsi="Times New Roman"/>
        </w:rPr>
        <w:sym w:font="Symbol" w:char="F077"/>
      </w:r>
      <w:r w:rsidRPr="00564A98">
        <w:rPr>
          <w:rFonts w:ascii="Times New Roman" w:hAnsi="Times New Roman"/>
        </w:rPr>
        <w:t xml:space="preserve"> thay đổi) vào hai đầu đoạn mạch nối tiếp gồm điện trở R, cuộn cảm thuần có độ tự cảm L và tụ điện có điện dung C. Khi </w:t>
      </w:r>
      <w:r w:rsidRPr="00564A98">
        <w:rPr>
          <w:rFonts w:ascii="Times New Roman" w:hAnsi="Times New Roman"/>
        </w:rPr>
        <w:sym w:font="Symbol" w:char="F077"/>
      </w:r>
      <w:r w:rsidRPr="00564A98">
        <w:rPr>
          <w:rFonts w:ascii="Times New Roman" w:hAnsi="Times New Roman"/>
        </w:rPr>
        <w:t xml:space="preserve"> = </w:t>
      </w:r>
      <w:r w:rsidRPr="00564A98">
        <w:rPr>
          <w:rFonts w:ascii="Times New Roman" w:hAnsi="Times New Roman"/>
        </w:rPr>
        <w:sym w:font="Symbol" w:char="F077"/>
      </w:r>
      <w:r w:rsidRPr="00564A98">
        <w:rPr>
          <w:rFonts w:ascii="Times New Roman" w:hAnsi="Times New Roman"/>
          <w:vertAlign w:val="subscript"/>
        </w:rPr>
        <w:t>0</w:t>
      </w:r>
      <w:r w:rsidRPr="00564A98">
        <w:rPr>
          <w:rFonts w:ascii="Times New Roman" w:hAnsi="Times New Roman"/>
        </w:rPr>
        <w:t xml:space="preserve"> trong mạch có cộng hưởng điện. Tần số góc </w:t>
      </w:r>
      <w:r w:rsidRPr="00564A98">
        <w:rPr>
          <w:rFonts w:ascii="Times New Roman" w:hAnsi="Times New Roman"/>
        </w:rPr>
        <w:sym w:font="Symbol" w:char="F077"/>
      </w:r>
      <w:r w:rsidRPr="00564A98">
        <w:rPr>
          <w:rFonts w:ascii="Times New Roman" w:hAnsi="Times New Roman"/>
          <w:vertAlign w:val="subscript"/>
        </w:rPr>
        <w:t>0</w:t>
      </w:r>
      <w:r w:rsidRPr="00564A98">
        <w:rPr>
          <w:rFonts w:ascii="Times New Roman" w:hAnsi="Times New Roman"/>
        </w:rPr>
        <w:t xml:space="preserve"> là</w:t>
      </w:r>
    </w:p>
    <w:p w14:paraId="1565C6C5"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w:t>
      </w:r>
      <m:oMath>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b/>
          <w:color w:val="FF0000"/>
        </w:rPr>
        <w:tab/>
        <w:t xml:space="preserve">D. </w:t>
      </w:r>
      <m:oMath>
        <m:rad>
          <m:radPr>
            <m:degHide m:val="1"/>
            <m:ctrlPr>
              <w:rPr>
                <w:rFonts w:ascii="Cambria Math" w:hAnsi="Cambria Math"/>
              </w:rPr>
            </m:ctrlPr>
          </m:radPr>
          <m:deg/>
          <m:e>
            <m:r>
              <m:rPr>
                <m:sty m:val="p"/>
              </m:rPr>
              <w:rPr>
                <w:rFonts w:ascii="Cambria Math" w:hAnsi="Cambria Math"/>
              </w:rPr>
              <m:t>LC</m:t>
            </m:r>
          </m:e>
        </m:rad>
      </m:oMath>
    </w:p>
    <w:p w14:paraId="7C872970"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b/>
        </w:rPr>
      </w:pPr>
      <w:r>
        <w:rPr>
          <w:rFonts w:ascii="Times New Roman" w:eastAsia="Calibri" w:hAnsi="Times New Roman"/>
          <w:b/>
          <w:color w:val="0033CC"/>
        </w:rPr>
        <w:t xml:space="preserve">Câu 192. </w:t>
      </w:r>
      <w:r w:rsidRPr="00A3407B">
        <w:rPr>
          <w:rFonts w:ascii="Cambria" w:hAnsi="Cambria"/>
          <w:b/>
          <w:color w:val="FF0000"/>
          <w:sz w:val="18"/>
          <w:highlight w:val="yellow"/>
        </w:rPr>
        <w:t xml:space="preserve">(QG 15):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 xml:space="preserve">cos100πt (t tính bằng s) vào hai đầu một tụ điện có điện dung C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ctrlPr>
              <w:rPr>
                <w:rFonts w:ascii="Cambria Math" w:hAnsi="Cambria Math"/>
                <w:b/>
              </w:rPr>
            </m:ctrlPr>
          </m:num>
          <m:den>
            <m:r>
              <m:rPr>
                <m:sty m:val="b"/>
              </m:rPr>
              <w:rPr>
                <w:rFonts w:ascii="Cambria Math" w:hAnsi="Cambria Math"/>
                <w:lang w:val="vi-VN"/>
              </w:rPr>
              <m:t>π</m:t>
            </m:r>
          </m:den>
        </m:f>
      </m:oMath>
      <w:r w:rsidRPr="00564A98">
        <w:rPr>
          <w:rFonts w:ascii="Times New Roman" w:hAnsi="Times New Roman"/>
          <w:b/>
        </w:rPr>
        <w:t xml:space="preserve"> (</w:t>
      </w:r>
      <w:r w:rsidRPr="00564A98">
        <w:rPr>
          <w:rFonts w:ascii="Times New Roman" w:hAnsi="Times New Roman"/>
        </w:rPr>
        <w:t>F). Dung kháng của tụ điện là</w:t>
      </w:r>
    </w:p>
    <w:p w14:paraId="684D9E87"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b/>
        </w:rPr>
      </w:pPr>
      <w:r w:rsidRPr="00564A98">
        <w:rPr>
          <w:rFonts w:ascii="Times New Roman" w:eastAsia="Calibri" w:hAnsi="Times New Roman"/>
          <w:b/>
          <w:color w:val="FF0000"/>
        </w:rPr>
        <w:tab/>
        <w:t xml:space="preserve">A. </w:t>
      </w:r>
      <w:r w:rsidRPr="00564A98">
        <w:rPr>
          <w:rFonts w:ascii="Times New Roman" w:eastAsia="Calibri" w:hAnsi="Times New Roman"/>
        </w:rPr>
        <w:t>150</w:t>
      </w:r>
      <w:r w:rsidRPr="00564A98">
        <w:rPr>
          <w:rFonts w:ascii="Times New Roman" w:eastAsia="Calibri" w:hAnsi="Times New Roman"/>
        </w:rPr>
        <w:sym w:font="Symbol" w:char="F057"/>
      </w:r>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200</w:t>
      </w:r>
      <w:r w:rsidRPr="00564A98">
        <w:rPr>
          <w:rFonts w:ascii="Times New Roman" w:eastAsia="Calibri" w:hAnsi="Times New Roman"/>
        </w:rPr>
        <w:sym w:font="Symbol" w:char="F057"/>
      </w:r>
      <w:r w:rsidRPr="00564A98">
        <w:rPr>
          <w:rFonts w:ascii="Times New Roman" w:eastAsia="Calibri" w:hAnsi="Times New Roman"/>
        </w:rPr>
        <w:t xml:space="preserve"> </w:t>
      </w:r>
      <w:r w:rsidRPr="00564A98">
        <w:rPr>
          <w:rFonts w:ascii="Times New Roman" w:eastAsia="Calibri" w:hAnsi="Times New Roman"/>
          <w:b/>
          <w:color w:val="FF0000"/>
        </w:rPr>
        <w:tab/>
        <w:t xml:space="preserve">C. </w:t>
      </w:r>
      <w:r w:rsidRPr="00564A98">
        <w:rPr>
          <w:rFonts w:ascii="Times New Roman" w:eastAsia="Calibri" w:hAnsi="Times New Roman"/>
        </w:rPr>
        <w:t>50</w:t>
      </w:r>
      <w:r w:rsidRPr="00564A98">
        <w:rPr>
          <w:rFonts w:ascii="Times New Roman" w:eastAsia="Calibri" w:hAnsi="Times New Roman"/>
        </w:rPr>
        <w:sym w:font="Symbol" w:char="F057"/>
      </w:r>
      <w:r w:rsidRPr="00564A98">
        <w:rPr>
          <w:rFonts w:ascii="Times New Roman" w:eastAsia="Calibri" w:hAnsi="Times New Roman"/>
        </w:rPr>
        <w:t xml:space="preserve"> </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100</w:t>
      </w:r>
      <w:r w:rsidRPr="00564A98">
        <w:rPr>
          <w:rFonts w:ascii="Times New Roman" w:eastAsia="Calibri" w:hAnsi="Times New Roman"/>
        </w:rPr>
        <w:sym w:font="Symbol" w:char="F057"/>
      </w:r>
      <w:r w:rsidRPr="00564A98">
        <w:rPr>
          <w:rFonts w:ascii="Times New Roman" w:eastAsia="Calibri" w:hAnsi="Times New Roman"/>
        </w:rPr>
        <w:t xml:space="preserve"> </w:t>
      </w:r>
    </w:p>
    <w:p w14:paraId="04C7902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193. </w:t>
      </w:r>
      <w:r w:rsidRPr="00A3407B">
        <w:rPr>
          <w:rFonts w:ascii="Cambria" w:hAnsi="Cambria"/>
          <w:b/>
          <w:color w:val="FF0000"/>
          <w:sz w:val="18"/>
          <w:highlight w:val="yellow"/>
        </w:rPr>
        <w:t xml:space="preserve">(QG 15): </w:t>
      </w:r>
      <w:r w:rsidRPr="00564A98">
        <w:rPr>
          <w:rFonts w:ascii="Times New Roman" w:hAnsi="Times New Roman"/>
        </w:rPr>
        <w:t>Đặt điện áp u = 200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cos100πt (V) vào hai đầu một điện trở thuần 100 </w:t>
      </w:r>
      <w:r w:rsidRPr="00564A98">
        <w:rPr>
          <w:rFonts w:ascii="Times New Roman" w:hAnsi="Times New Roman"/>
        </w:rPr>
        <w:sym w:font="Symbol" w:char="F057"/>
      </w:r>
      <w:r w:rsidRPr="00564A98">
        <w:rPr>
          <w:rFonts w:ascii="Times New Roman" w:hAnsi="Times New Roman"/>
        </w:rPr>
        <w:t>. Công suất tiêu thụ của điện trở bằng</w:t>
      </w:r>
    </w:p>
    <w:p w14:paraId="76F25D0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800W </w:t>
      </w:r>
      <w:r w:rsidRPr="00564A98">
        <w:rPr>
          <w:rFonts w:ascii="Times New Roman" w:hAnsi="Times New Roman"/>
          <w:b/>
          <w:color w:val="FF0000"/>
        </w:rPr>
        <w:tab/>
        <w:t xml:space="preserve">B. </w:t>
      </w:r>
      <w:r w:rsidRPr="00564A98">
        <w:rPr>
          <w:rFonts w:ascii="Times New Roman" w:hAnsi="Times New Roman"/>
        </w:rPr>
        <w:t xml:space="preserve">200W </w:t>
      </w:r>
      <w:r w:rsidRPr="00564A98">
        <w:rPr>
          <w:rFonts w:ascii="Times New Roman" w:hAnsi="Times New Roman"/>
          <w:b/>
          <w:color w:val="FF0000"/>
        </w:rPr>
        <w:tab/>
        <w:t xml:space="preserve">C. </w:t>
      </w:r>
      <w:r w:rsidRPr="00564A98">
        <w:rPr>
          <w:rFonts w:ascii="Times New Roman" w:hAnsi="Times New Roman"/>
        </w:rPr>
        <w:t xml:space="preserve">300W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400W</w:t>
      </w:r>
    </w:p>
    <w:p w14:paraId="4AE85B44"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b/>
        </w:rPr>
      </w:pPr>
      <w:r>
        <w:rPr>
          <w:rFonts w:ascii="Times New Roman" w:eastAsia="Calibri" w:hAnsi="Times New Roman"/>
          <w:b/>
          <w:color w:val="0033CC"/>
        </w:rPr>
        <w:t xml:space="preserve">Câu 194. </w:t>
      </w:r>
      <w:r w:rsidRPr="00A3407B">
        <w:rPr>
          <w:rFonts w:ascii="Cambria" w:hAnsi="Cambria"/>
          <w:b/>
          <w:color w:val="FF0000"/>
          <w:sz w:val="18"/>
          <w:highlight w:val="yellow"/>
        </w:rPr>
        <w:t xml:space="preserve">(QG 15): </w:t>
      </w:r>
      <w:r w:rsidRPr="00564A98">
        <w:rPr>
          <w:rFonts w:ascii="Times New Roman" w:eastAsia="Calibri" w:hAnsi="Times New Roman"/>
        </w:rPr>
        <w:t>Đặt một điện áp xoay chiều có giá trị hiệu dụng 200 V vào hai đầu đoạn mạch gồm cuộn cảm thuần mắc nối tiếp với điện trở thuần. Biết điện áp hiệu dụng ở hai đầu điện trở là 100 V. Hệ số công suất của đoạn mạch bằng</w:t>
      </w:r>
    </w:p>
    <w:p w14:paraId="4F022BAD"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eastAsia="Calibri" w:hAnsi="Times New Roman"/>
        </w:rPr>
        <w:tab/>
        <w:t xml:space="preserve">A.0,8. </w:t>
      </w:r>
      <w:r w:rsidRPr="00564A98">
        <w:rPr>
          <w:rFonts w:ascii="Times New Roman" w:eastAsia="Calibri" w:hAnsi="Times New Roman"/>
          <w:b/>
          <w:color w:val="FF0000"/>
        </w:rPr>
        <w:tab/>
        <w:t xml:space="preserve">B. </w:t>
      </w:r>
      <w:r w:rsidRPr="00564A98">
        <w:rPr>
          <w:rFonts w:ascii="Times New Roman" w:eastAsia="Calibri" w:hAnsi="Times New Roman"/>
        </w:rPr>
        <w:t xml:space="preserve">0,7 </w:t>
      </w:r>
      <w:r w:rsidRPr="00564A98">
        <w:rPr>
          <w:rFonts w:ascii="Times New Roman" w:eastAsia="Calibri" w:hAnsi="Times New Roman"/>
          <w:b/>
          <w:color w:val="FF0000"/>
        </w:rPr>
        <w:tab/>
        <w:t xml:space="preserve">C. </w:t>
      </w:r>
      <w:r w:rsidRPr="00564A98">
        <w:rPr>
          <w:rFonts w:ascii="Times New Roman" w:eastAsia="Calibri" w:hAnsi="Times New Roman"/>
        </w:rPr>
        <w:t xml:space="preserve">1 </w:t>
      </w:r>
      <w:r w:rsidRPr="00564A98">
        <w:rPr>
          <w:rFonts w:ascii="Times New Roman" w:eastAsia="Calibri" w:hAnsi="Times New Roman"/>
          <w:b/>
        </w:rPr>
        <w:tab/>
      </w:r>
      <w:r w:rsidRPr="00564A98">
        <w:rPr>
          <w:rFonts w:ascii="Times New Roman" w:eastAsia="Calibri" w:hAnsi="Times New Roman"/>
          <w:b/>
          <w:color w:val="FF0000"/>
          <w:u w:val="single"/>
        </w:rPr>
        <w:t>D.</w:t>
      </w:r>
      <w:r w:rsidRPr="00564A98">
        <w:rPr>
          <w:rFonts w:ascii="Times New Roman" w:eastAsia="Calibri" w:hAnsi="Times New Roman"/>
          <w:b/>
        </w:rPr>
        <w:t xml:space="preserve"> 0,5 </w:t>
      </w:r>
    </w:p>
    <w:p w14:paraId="21525BE0"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195. </w:t>
      </w:r>
      <w:r w:rsidRPr="00564A98">
        <w:rPr>
          <w:rFonts w:ascii="Times New Roman" w:hAnsi="Times New Roman"/>
          <w:noProof/>
        </w:rPr>
        <mc:AlternateContent>
          <mc:Choice Requires="wpg">
            <w:drawing>
              <wp:anchor distT="0" distB="0" distL="114300" distR="114300" simplePos="0" relativeHeight="252099584" behindDoc="0" locked="0" layoutInCell="1" allowOverlap="1" wp14:anchorId="2232CF4D" wp14:editId="12477386">
                <wp:simplePos x="0" y="0"/>
                <wp:positionH relativeFrom="column">
                  <wp:posOffset>4695825</wp:posOffset>
                </wp:positionH>
                <wp:positionV relativeFrom="paragraph">
                  <wp:posOffset>148590</wp:posOffset>
                </wp:positionV>
                <wp:extent cx="1957705" cy="2405380"/>
                <wp:effectExtent l="0" t="0" r="4445" b="0"/>
                <wp:wrapSquare wrapText="bothSides"/>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7705" cy="2405380"/>
                          <a:chOff x="0" y="0"/>
                          <a:chExt cx="1957705" cy="2406613"/>
                        </a:xfrm>
                      </wpg:grpSpPr>
                      <wps:wsp>
                        <wps:cNvPr id="730" name="Text Box 730"/>
                        <wps:cNvSpPr txBox="1">
                          <a:spLocks noChangeArrowheads="1"/>
                        </wps:cNvSpPr>
                        <wps:spPr bwMode="auto">
                          <a:xfrm>
                            <a:off x="8627" y="1975448"/>
                            <a:ext cx="1923199"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DD05B" w14:textId="77777777" w:rsidR="00A3407B" w:rsidRDefault="00A3407B" w:rsidP="00A3407B">
                              <w:r>
                                <w:t>A X Y B</w:t>
                              </w:r>
                            </w:p>
                            <w:p w14:paraId="541EF18C" w14:textId="77777777" w:rsidR="00A3407B" w:rsidRPr="00151F06" w:rsidRDefault="00A3407B" w:rsidP="00A3407B">
                              <w:r>
                                <w:sym w:font="Symbol" w:char="F0B7"/>
                              </w:r>
                              <w:r>
                                <w:t xml:space="preserve"> </w:t>
                              </w:r>
                              <w:r>
                                <w:sym w:font="Symbol" w:char="F0B7"/>
                              </w:r>
                            </w:p>
                          </w:txbxContent>
                        </wps:txbx>
                        <wps:bodyPr rot="0" vert="horz" wrap="square" lIns="91440" tIns="45720" rIns="91440" bIns="45720" anchor="t" anchorCtr="0" upright="1">
                          <a:noAutofit/>
                        </wps:bodyPr>
                      </wps:wsp>
                      <wpg:grpSp>
                        <wpg:cNvPr id="708" name="Group 708"/>
                        <wpg:cNvGrpSpPr/>
                        <wpg:grpSpPr>
                          <a:xfrm>
                            <a:off x="0" y="0"/>
                            <a:ext cx="1957705" cy="1957705"/>
                            <a:chOff x="0" y="0"/>
                            <a:chExt cx="1958197" cy="1958040"/>
                          </a:xfrm>
                        </wpg:grpSpPr>
                        <wps:wsp>
                          <wps:cNvPr id="709" name="Text Box 709"/>
                          <wps:cNvSpPr txBox="1">
                            <a:spLocks noChangeArrowheads="1"/>
                          </wps:cNvSpPr>
                          <wps:spPr bwMode="auto">
                            <a:xfrm>
                              <a:off x="776377" y="1112807"/>
                              <a:ext cx="809385" cy="5262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0815E" w14:textId="77777777" w:rsidR="00A3407B" w:rsidRDefault="00A3407B" w:rsidP="00A3407B">
                                <w:pPr>
                                  <w:rPr>
                                    <w:sz w:val="20"/>
                                    <w:szCs w:val="20"/>
                                    <w:vertAlign w:val="subscript"/>
                                  </w:rPr>
                                </w:pPr>
                                <w:r>
                                  <w:rPr>
                                    <w:sz w:val="20"/>
                                    <w:szCs w:val="20"/>
                                  </w:rPr>
                                  <w:t xml:space="preserve"> </w:t>
                                </w:r>
                                <w:r w:rsidRPr="003F49FD">
                                  <w:rPr>
                                    <w:sz w:val="20"/>
                                    <w:szCs w:val="20"/>
                                  </w:rPr>
                                  <w:t>P</w:t>
                                </w:r>
                                <w:r w:rsidRPr="003F49FD">
                                  <w:rPr>
                                    <w:sz w:val="20"/>
                                    <w:szCs w:val="20"/>
                                    <w:vertAlign w:val="subscript"/>
                                  </w:rPr>
                                  <w:t>Y</w:t>
                                </w:r>
                              </w:p>
                              <w:p w14:paraId="729FD214" w14:textId="77777777" w:rsidR="00A3407B" w:rsidRPr="003F49FD" w:rsidRDefault="00A3407B" w:rsidP="00A3407B">
                                <w:pPr>
                                  <w:rPr>
                                    <w:sz w:val="20"/>
                                    <w:szCs w:val="20"/>
                                    <w:vertAlign w:val="subscript"/>
                                  </w:rPr>
                                </w:pPr>
                                <w:r w:rsidRPr="003F49FD">
                                  <w:rPr>
                                    <w:sz w:val="20"/>
                                    <w:szCs w:val="20"/>
                                  </w:rPr>
                                  <w:t>P</w:t>
                                </w:r>
                                <w:r>
                                  <w:rPr>
                                    <w:sz w:val="20"/>
                                    <w:szCs w:val="20"/>
                                    <w:vertAlign w:val="subscript"/>
                                  </w:rPr>
                                  <w:t>X</w:t>
                                </w:r>
                              </w:p>
                            </w:txbxContent>
                          </wps:txbx>
                          <wps:bodyPr rot="0" vert="horz" wrap="square" lIns="91440" tIns="45720" rIns="91440" bIns="45720" anchor="t" anchorCtr="0" upright="1">
                            <a:noAutofit/>
                          </wps:bodyPr>
                        </wps:wsp>
                        <wps:wsp>
                          <wps:cNvPr id="710" name="Text Box 710"/>
                          <wps:cNvSpPr txBox="1">
                            <a:spLocks noChangeArrowheads="1"/>
                          </wps:cNvSpPr>
                          <wps:spPr bwMode="auto">
                            <a:xfrm>
                              <a:off x="0" y="0"/>
                              <a:ext cx="689562" cy="1449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A693B" w14:textId="77777777" w:rsidR="00A3407B" w:rsidRDefault="00A3407B" w:rsidP="00A3407B">
                                <w:pPr>
                                  <w:rPr>
                                    <w:sz w:val="20"/>
                                    <w:szCs w:val="20"/>
                                  </w:rPr>
                                </w:pPr>
                                <w:r>
                                  <w:rPr>
                                    <w:sz w:val="20"/>
                                    <w:szCs w:val="20"/>
                                  </w:rPr>
                                  <w:t xml:space="preserve"> </w:t>
                                </w:r>
                              </w:p>
                              <w:p w14:paraId="1C43F226" w14:textId="77777777" w:rsidR="00A3407B" w:rsidRDefault="00A3407B" w:rsidP="00A3407B">
                                <w:pPr>
                                  <w:rPr>
                                    <w:sz w:val="20"/>
                                    <w:szCs w:val="20"/>
                                  </w:rPr>
                                </w:pPr>
                                <w:r>
                                  <w:rPr>
                                    <w:sz w:val="20"/>
                                    <w:szCs w:val="20"/>
                                  </w:rPr>
                                  <w:t xml:space="preserve"> </w:t>
                                </w:r>
                              </w:p>
                              <w:p w14:paraId="75AD5D10" w14:textId="77777777" w:rsidR="00A3407B" w:rsidRDefault="00A3407B" w:rsidP="00A3407B">
                                <w:pPr>
                                  <w:rPr>
                                    <w:sz w:val="20"/>
                                    <w:szCs w:val="20"/>
                                  </w:rPr>
                                </w:pPr>
                                <w:r>
                                  <w:rPr>
                                    <w:sz w:val="20"/>
                                    <w:szCs w:val="20"/>
                                  </w:rPr>
                                  <w:t xml:space="preserve"> </w:t>
                                </w:r>
                                <w:r w:rsidRPr="005101F5">
                                  <w:rPr>
                                    <w:sz w:val="20"/>
                                    <w:szCs w:val="20"/>
                                  </w:rPr>
                                  <w:t>P</w:t>
                                </w:r>
                                <w:r>
                                  <w:rPr>
                                    <w:sz w:val="20"/>
                                    <w:szCs w:val="20"/>
                                  </w:rPr>
                                  <w:t xml:space="preserve"> </w:t>
                                </w:r>
                                <w:r w:rsidRPr="005101F5">
                                  <w:rPr>
                                    <w:sz w:val="20"/>
                                    <w:szCs w:val="20"/>
                                  </w:rPr>
                                  <w:t>(W</w:t>
                                </w:r>
                                <w:r>
                                  <w:rPr>
                                    <w:sz w:val="20"/>
                                    <w:szCs w:val="20"/>
                                  </w:rPr>
                                  <w:t xml:space="preserve">) </w:t>
                                </w:r>
                              </w:p>
                              <w:p w14:paraId="16D83709" w14:textId="77777777" w:rsidR="00A3407B" w:rsidRDefault="00A3407B" w:rsidP="00A3407B">
                                <w:pPr>
                                  <w:rPr>
                                    <w:sz w:val="20"/>
                                    <w:szCs w:val="20"/>
                                  </w:rPr>
                                </w:pPr>
                              </w:p>
                              <w:p w14:paraId="7FC4106F" w14:textId="77777777" w:rsidR="00A3407B" w:rsidRDefault="00A3407B" w:rsidP="00A3407B">
                                <w:pPr>
                                  <w:rPr>
                                    <w:sz w:val="20"/>
                                    <w:szCs w:val="20"/>
                                  </w:rPr>
                                </w:pPr>
                                <w:r>
                                  <w:rPr>
                                    <w:sz w:val="20"/>
                                    <w:szCs w:val="20"/>
                                  </w:rPr>
                                  <w:t xml:space="preserve"> 60 </w:t>
                                </w:r>
                                <w:r>
                                  <w:rPr>
                                    <w:sz w:val="20"/>
                                    <w:szCs w:val="20"/>
                                  </w:rPr>
                                  <w:sym w:font="Symbol" w:char="F0B7"/>
                                </w:r>
                              </w:p>
                              <w:p w14:paraId="1FB76D0F" w14:textId="77777777" w:rsidR="00A3407B" w:rsidRDefault="00A3407B" w:rsidP="00A3407B">
                                <w:pPr>
                                  <w:rPr>
                                    <w:sz w:val="20"/>
                                    <w:szCs w:val="20"/>
                                  </w:rPr>
                                </w:pPr>
                              </w:p>
                              <w:p w14:paraId="5ADFA04E" w14:textId="77777777" w:rsidR="00A3407B" w:rsidRDefault="00A3407B" w:rsidP="00A3407B">
                                <w:pPr>
                                  <w:rPr>
                                    <w:sz w:val="20"/>
                                    <w:szCs w:val="20"/>
                                  </w:rPr>
                                </w:pPr>
                                <w:r>
                                  <w:rPr>
                                    <w:sz w:val="20"/>
                                    <w:szCs w:val="20"/>
                                  </w:rPr>
                                  <w:t xml:space="preserve">40 </w:t>
                                </w:r>
                                <w:r>
                                  <w:rPr>
                                    <w:sz w:val="20"/>
                                    <w:szCs w:val="20"/>
                                  </w:rPr>
                                  <w:sym w:font="Symbol" w:char="F0B7"/>
                                </w:r>
                              </w:p>
                              <w:p w14:paraId="5015B198" w14:textId="77777777" w:rsidR="00A3407B" w:rsidRDefault="00A3407B" w:rsidP="00A3407B">
                                <w:pPr>
                                  <w:rPr>
                                    <w:sz w:val="20"/>
                                    <w:szCs w:val="20"/>
                                  </w:rPr>
                                </w:pPr>
                              </w:p>
                              <w:p w14:paraId="6B4AE537" w14:textId="77777777" w:rsidR="00A3407B" w:rsidRPr="005101F5" w:rsidRDefault="00A3407B" w:rsidP="00A3407B">
                                <w:pPr>
                                  <w:rPr>
                                    <w:sz w:val="20"/>
                                    <w:szCs w:val="20"/>
                                  </w:rPr>
                                </w:pPr>
                                <w:r>
                                  <w:rPr>
                                    <w:sz w:val="20"/>
                                    <w:szCs w:val="20"/>
                                  </w:rPr>
                                  <w:t xml:space="preserve">20 </w:t>
                                </w:r>
                                <w:r>
                                  <w:rPr>
                                    <w:sz w:val="20"/>
                                    <w:szCs w:val="20"/>
                                  </w:rPr>
                                  <w:sym w:font="Symbol" w:char="F0B7"/>
                                </w:r>
                              </w:p>
                            </w:txbxContent>
                          </wps:txbx>
                          <wps:bodyPr rot="0" vert="horz" wrap="square" lIns="91440" tIns="45720" rIns="91440" bIns="45720" anchor="t" anchorCtr="0" upright="1">
                            <a:noAutofit/>
                          </wps:bodyPr>
                        </wps:wsp>
                        <wps:wsp>
                          <wps:cNvPr id="711" name="Text Box 28"/>
                          <wps:cNvSpPr txBox="1">
                            <a:spLocks noChangeArrowheads="1"/>
                          </wps:cNvSpPr>
                          <wps:spPr bwMode="auto">
                            <a:xfrm>
                              <a:off x="207034" y="1526875"/>
                              <a:ext cx="922655"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6BA8D" w14:textId="77777777" w:rsidR="00A3407B" w:rsidRDefault="00A3407B" w:rsidP="00A3407B">
                                <w:pPr>
                                  <w:rPr>
                                    <w:sz w:val="20"/>
                                    <w:szCs w:val="20"/>
                                  </w:rPr>
                                </w:pPr>
                                <w:r>
                                  <w:rPr>
                                    <w:sz w:val="20"/>
                                    <w:szCs w:val="20"/>
                                  </w:rPr>
                                  <w:t xml:space="preserve"> </w:t>
                                </w:r>
                              </w:p>
                              <w:p w14:paraId="5DCFA1F7" w14:textId="77777777" w:rsidR="00A3407B" w:rsidRPr="009B7CBF" w:rsidRDefault="00A3407B" w:rsidP="00A3407B">
                                <w:pPr>
                                  <w:rPr>
                                    <w:sz w:val="20"/>
                                    <w:szCs w:val="20"/>
                                    <w:vertAlign w:val="subscript"/>
                                  </w:rPr>
                                </w:pPr>
                                <w:r>
                                  <w:rPr>
                                    <w:sz w:val="20"/>
                                    <w:szCs w:val="20"/>
                                  </w:rPr>
                                  <w:t xml:space="preserve">0 </w:t>
                                </w:r>
                                <w:r>
                                  <w:rPr>
                                    <w:sz w:val="20"/>
                                    <w:szCs w:val="20"/>
                                  </w:rPr>
                                  <w:sym w:font="Symbol" w:char="F077"/>
                                </w:r>
                                <w:r>
                                  <w:rPr>
                                    <w:sz w:val="20"/>
                                    <w:szCs w:val="20"/>
                                    <w:vertAlign w:val="subscript"/>
                                  </w:rPr>
                                  <w:t xml:space="preserve">1 </w:t>
                                </w:r>
                                <w:r>
                                  <w:rPr>
                                    <w:sz w:val="20"/>
                                    <w:szCs w:val="20"/>
                                  </w:rPr>
                                  <w:sym w:font="Symbol" w:char="F077"/>
                                </w:r>
                                <w:r>
                                  <w:rPr>
                                    <w:sz w:val="20"/>
                                    <w:szCs w:val="20"/>
                                    <w:vertAlign w:val="subscript"/>
                                  </w:rPr>
                                  <w:t xml:space="preserve">2 </w:t>
                                </w:r>
                                <w:r>
                                  <w:rPr>
                                    <w:sz w:val="20"/>
                                    <w:szCs w:val="20"/>
                                  </w:rPr>
                                  <w:sym w:font="Symbol" w:char="F077"/>
                                </w:r>
                                <w:r>
                                  <w:rPr>
                                    <w:sz w:val="20"/>
                                    <w:szCs w:val="20"/>
                                    <w:vertAlign w:val="subscript"/>
                                  </w:rPr>
                                  <w:t>3</w:t>
                                </w:r>
                              </w:p>
                            </w:txbxContent>
                          </wps:txbx>
                          <wps:bodyPr rot="0" vert="horz" wrap="square" lIns="91440" tIns="45720" rIns="91440" bIns="45720" anchor="t" anchorCtr="0" upright="1">
                            <a:noAutofit/>
                          </wps:bodyPr>
                        </wps:wsp>
                        <wps:wsp>
                          <wps:cNvPr id="712" name="d56Freeform 108"/>
                          <wps:cNvSpPr>
                            <a:spLocks/>
                          </wps:cNvSpPr>
                          <wps:spPr bwMode="auto">
                            <a:xfrm rot="10800000">
                              <a:off x="319177" y="1009290"/>
                              <a:ext cx="457200" cy="685800"/>
                            </a:xfrm>
                            <a:custGeom>
                              <a:avLst/>
                              <a:gdLst>
                                <a:gd name="T0" fmla="*/ 1800 w 1800"/>
                                <a:gd name="T1" fmla="*/ 0 h 1872"/>
                                <a:gd name="T2" fmla="*/ 900 w 1800"/>
                                <a:gd name="T3" fmla="*/ 1872 h 1872"/>
                                <a:gd name="T4" fmla="*/ 0 w 1800"/>
                                <a:gd name="T5" fmla="*/ 0 h 1872"/>
                              </a:gdLst>
                              <a:ahLst/>
                              <a:cxnLst>
                                <a:cxn ang="0">
                                  <a:pos x="T0" y="T1"/>
                                </a:cxn>
                                <a:cxn ang="0">
                                  <a:pos x="T2" y="T3"/>
                                </a:cxn>
                                <a:cxn ang="0">
                                  <a:pos x="T4" y="T5"/>
                                </a:cxn>
                              </a:cxnLst>
                              <a:rect l="0" t="0" r="r" b="b"/>
                              <a:pathLst>
                                <a:path w="1800" h="1872">
                                  <a:moveTo>
                                    <a:pt x="1800" y="0"/>
                                  </a:moveTo>
                                  <a:cubicBezTo>
                                    <a:pt x="1500" y="936"/>
                                    <a:pt x="1200" y="1872"/>
                                    <a:pt x="900" y="1872"/>
                                  </a:cubicBezTo>
                                  <a:cubicBezTo>
                                    <a:pt x="600" y="1872"/>
                                    <a:pt x="300" y="93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d64Line 15"/>
                          <wps:cNvCnPr/>
                          <wps:spPr bwMode="auto">
                            <a:xfrm flipV="1">
                              <a:off x="319177" y="189781"/>
                              <a:ext cx="0" cy="153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d48Freeform 12"/>
                          <wps:cNvSpPr>
                            <a:spLocks/>
                          </wps:cNvSpPr>
                          <wps:spPr bwMode="auto">
                            <a:xfrm rot="1482375">
                              <a:off x="948906" y="1190445"/>
                              <a:ext cx="523240" cy="297180"/>
                            </a:xfrm>
                            <a:custGeom>
                              <a:avLst/>
                              <a:gdLst>
                                <a:gd name="T0" fmla="*/ 0 w 4320"/>
                                <a:gd name="T1" fmla="*/ 0 h 3588"/>
                                <a:gd name="T2" fmla="*/ 1980 w 4320"/>
                                <a:gd name="T3" fmla="*/ 2808 h 3588"/>
                                <a:gd name="T4" fmla="*/ 4320 w 4320"/>
                                <a:gd name="T5" fmla="*/ 3588 h 3588"/>
                              </a:gdLst>
                              <a:ahLst/>
                              <a:cxnLst>
                                <a:cxn ang="0">
                                  <a:pos x="T0" y="T1"/>
                                </a:cxn>
                                <a:cxn ang="0">
                                  <a:pos x="T2" y="T3"/>
                                </a:cxn>
                                <a:cxn ang="0">
                                  <a:pos x="T4" y="T5"/>
                                </a:cxn>
                              </a:cxnLst>
                              <a:rect l="0" t="0" r="r" b="b"/>
                              <a:pathLst>
                                <a:path w="4320" h="3588">
                                  <a:moveTo>
                                    <a:pt x="0" y="0"/>
                                  </a:moveTo>
                                  <a:cubicBezTo>
                                    <a:pt x="630" y="1105"/>
                                    <a:pt x="1260" y="2210"/>
                                    <a:pt x="1980" y="2808"/>
                                  </a:cubicBezTo>
                                  <a:cubicBezTo>
                                    <a:pt x="2700" y="3406"/>
                                    <a:pt x="3510" y="3497"/>
                                    <a:pt x="4320" y="35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d48Freeform 12"/>
                          <wps:cNvSpPr>
                            <a:spLocks/>
                          </wps:cNvSpPr>
                          <wps:spPr bwMode="auto">
                            <a:xfrm rot="17680061">
                              <a:off x="245852" y="1444925"/>
                              <a:ext cx="509270" cy="140970"/>
                            </a:xfrm>
                            <a:custGeom>
                              <a:avLst/>
                              <a:gdLst>
                                <a:gd name="T0" fmla="*/ 0 w 4320"/>
                                <a:gd name="T1" fmla="*/ 0 h 3588"/>
                                <a:gd name="T2" fmla="*/ 1980 w 4320"/>
                                <a:gd name="T3" fmla="*/ 2808 h 3588"/>
                                <a:gd name="T4" fmla="*/ 4320 w 4320"/>
                                <a:gd name="T5" fmla="*/ 3588 h 3588"/>
                              </a:gdLst>
                              <a:ahLst/>
                              <a:cxnLst>
                                <a:cxn ang="0">
                                  <a:pos x="T0" y="T1"/>
                                </a:cxn>
                                <a:cxn ang="0">
                                  <a:pos x="T2" y="T3"/>
                                </a:cxn>
                                <a:cxn ang="0">
                                  <a:pos x="T4" y="T5"/>
                                </a:cxn>
                              </a:cxnLst>
                              <a:rect l="0" t="0" r="r" b="b"/>
                              <a:pathLst>
                                <a:path w="4320" h="3588">
                                  <a:moveTo>
                                    <a:pt x="0" y="0"/>
                                  </a:moveTo>
                                  <a:cubicBezTo>
                                    <a:pt x="630" y="1105"/>
                                    <a:pt x="1260" y="2210"/>
                                    <a:pt x="1980" y="2808"/>
                                  </a:cubicBezTo>
                                  <a:cubicBezTo>
                                    <a:pt x="2700" y="3406"/>
                                    <a:pt x="3510" y="3497"/>
                                    <a:pt x="4320" y="35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Text Box 716"/>
                          <wps:cNvSpPr txBox="1">
                            <a:spLocks noChangeArrowheads="1"/>
                          </wps:cNvSpPr>
                          <wps:spPr bwMode="auto">
                            <a:xfrm>
                              <a:off x="1535502" y="1492370"/>
                              <a:ext cx="42269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245AB" w14:textId="77777777" w:rsidR="00A3407B" w:rsidRPr="00151F06" w:rsidRDefault="00A3407B" w:rsidP="00A3407B">
                                <w:r>
                                  <w:sym w:font="Symbol" w:char="F077"/>
                                </w:r>
                              </w:p>
                            </w:txbxContent>
                          </wps:txbx>
                          <wps:bodyPr rot="0" vert="horz" wrap="square" lIns="91440" tIns="45720" rIns="91440" bIns="45720" anchor="t" anchorCtr="0" upright="1">
                            <a:noAutofit/>
                          </wps:bodyPr>
                        </wps:wsp>
                        <wps:wsp>
                          <wps:cNvPr id="717" name="Text Box 717"/>
                          <wps:cNvSpPr txBox="1">
                            <a:spLocks noChangeArrowheads="1"/>
                          </wps:cNvSpPr>
                          <wps:spPr bwMode="auto">
                            <a:xfrm>
                              <a:off x="655608" y="1354347"/>
                              <a:ext cx="120769" cy="3558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B4CBB" w14:textId="77777777" w:rsidR="00A3407B" w:rsidRPr="00151F06" w:rsidRDefault="00A3407B" w:rsidP="00A3407B"/>
                            </w:txbxContent>
                          </wps:txbx>
                          <wps:bodyPr rot="0" vert="horz" wrap="square" lIns="91440" tIns="45720" rIns="91440" bIns="45720" anchor="t" anchorCtr="0" upright="1">
                            <a:noAutofit/>
                          </wps:bodyPr>
                        </wps:wsp>
                        <wps:wsp>
                          <wps:cNvPr id="718" name="d48Freeform 12"/>
                          <wps:cNvSpPr>
                            <a:spLocks/>
                          </wps:cNvSpPr>
                          <wps:spPr bwMode="auto">
                            <a:xfrm rot="602426">
                              <a:off x="681487" y="1345720"/>
                              <a:ext cx="405130" cy="207010"/>
                            </a:xfrm>
                            <a:custGeom>
                              <a:avLst/>
                              <a:gdLst>
                                <a:gd name="T0" fmla="*/ 0 w 4320"/>
                                <a:gd name="T1" fmla="*/ 0 h 3588"/>
                                <a:gd name="T2" fmla="*/ 1980 w 4320"/>
                                <a:gd name="T3" fmla="*/ 2808 h 3588"/>
                                <a:gd name="T4" fmla="*/ 4320 w 4320"/>
                                <a:gd name="T5" fmla="*/ 3588 h 3588"/>
                              </a:gdLst>
                              <a:ahLst/>
                              <a:cxnLst>
                                <a:cxn ang="0">
                                  <a:pos x="T0" y="T1"/>
                                </a:cxn>
                                <a:cxn ang="0">
                                  <a:pos x="T2" y="T3"/>
                                </a:cxn>
                                <a:cxn ang="0">
                                  <a:pos x="T4" y="T5"/>
                                </a:cxn>
                              </a:cxnLst>
                              <a:rect l="0" t="0" r="r" b="b"/>
                              <a:pathLst>
                                <a:path w="4320" h="3588">
                                  <a:moveTo>
                                    <a:pt x="0" y="0"/>
                                  </a:moveTo>
                                  <a:cubicBezTo>
                                    <a:pt x="630" y="1105"/>
                                    <a:pt x="1260" y="2210"/>
                                    <a:pt x="1980" y="2808"/>
                                  </a:cubicBezTo>
                                  <a:cubicBezTo>
                                    <a:pt x="2700" y="3406"/>
                                    <a:pt x="3510" y="3497"/>
                                    <a:pt x="4320" y="35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d64Line 16"/>
                          <wps:cNvCnPr/>
                          <wps:spPr bwMode="auto">
                            <a:xfrm flipV="1">
                              <a:off x="327804" y="1319841"/>
                              <a:ext cx="457200" cy="2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0" name="d64Line 16"/>
                          <wps:cNvCnPr/>
                          <wps:spPr bwMode="auto">
                            <a:xfrm flipV="1">
                              <a:off x="319177" y="992037"/>
                              <a:ext cx="457200" cy="2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1" name="d64Line 16"/>
                          <wps:cNvCnPr/>
                          <wps:spPr bwMode="auto">
                            <a:xfrm flipV="1">
                              <a:off x="345057" y="698739"/>
                              <a:ext cx="457200" cy="2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2" name="d48Line 10"/>
                          <wps:cNvCnPr/>
                          <wps:spPr bwMode="auto">
                            <a:xfrm flipV="1">
                              <a:off x="690113" y="1242203"/>
                              <a:ext cx="1" cy="497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3" name="d48Line 10"/>
                          <wps:cNvCnPr/>
                          <wps:spPr bwMode="auto">
                            <a:xfrm flipV="1">
                              <a:off x="543464" y="1017917"/>
                              <a:ext cx="0" cy="7042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4" name="d48Line 10"/>
                          <wps:cNvCnPr/>
                          <wps:spPr bwMode="auto">
                            <a:xfrm flipV="1">
                              <a:off x="871268" y="621102"/>
                              <a:ext cx="0" cy="11010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5" name="Straight Connector 725"/>
                          <wps:cNvCnPr/>
                          <wps:spPr>
                            <a:xfrm>
                              <a:off x="319177" y="1707118"/>
                              <a:ext cx="1475105" cy="0"/>
                            </a:xfrm>
                            <a:prstGeom prst="line">
                              <a:avLst/>
                            </a:prstGeom>
                            <a:noFill/>
                            <a:ln w="19050" cap="flat" cmpd="sng" algn="ctr">
                              <a:solidFill>
                                <a:srgbClr val="4F81BD">
                                  <a:shade val="95000"/>
                                  <a:satMod val="105000"/>
                                </a:srgbClr>
                              </a:solidFill>
                              <a:prstDash val="solid"/>
                              <a:headEnd type="none" w="med" len="med"/>
                              <a:tailEnd type="triangle" w="med" len="med"/>
                            </a:ln>
                            <a:effectLst/>
                          </wps:spPr>
                          <wps:bodyPr/>
                        </wps:wsp>
                        <wps:wsp>
                          <wps:cNvPr id="726" name="d56Freeform 108"/>
                          <wps:cNvSpPr>
                            <a:spLocks/>
                          </wps:cNvSpPr>
                          <wps:spPr bwMode="auto">
                            <a:xfrm rot="10800000">
                              <a:off x="646981" y="672860"/>
                              <a:ext cx="457200" cy="685800"/>
                            </a:xfrm>
                            <a:custGeom>
                              <a:avLst/>
                              <a:gdLst>
                                <a:gd name="T0" fmla="*/ 1800 w 1800"/>
                                <a:gd name="T1" fmla="*/ 0 h 1872"/>
                                <a:gd name="T2" fmla="*/ 900 w 1800"/>
                                <a:gd name="T3" fmla="*/ 1872 h 1872"/>
                                <a:gd name="T4" fmla="*/ 0 w 1800"/>
                                <a:gd name="T5" fmla="*/ 0 h 1872"/>
                              </a:gdLst>
                              <a:ahLst/>
                              <a:cxnLst>
                                <a:cxn ang="0">
                                  <a:pos x="T0" y="T1"/>
                                </a:cxn>
                                <a:cxn ang="0">
                                  <a:pos x="T2" y="T3"/>
                                </a:cxn>
                                <a:cxn ang="0">
                                  <a:pos x="T4" y="T5"/>
                                </a:cxn>
                              </a:cxnLst>
                              <a:rect l="0" t="0" r="r" b="b"/>
                              <a:pathLst>
                                <a:path w="1800" h="1872">
                                  <a:moveTo>
                                    <a:pt x="1800" y="0"/>
                                  </a:moveTo>
                                  <a:cubicBezTo>
                                    <a:pt x="1500" y="936"/>
                                    <a:pt x="1200" y="1872"/>
                                    <a:pt x="900" y="1872"/>
                                  </a:cubicBezTo>
                                  <a:cubicBezTo>
                                    <a:pt x="600" y="1872"/>
                                    <a:pt x="300" y="93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7" name="Rectangle 727"/>
                        <wps:cNvSpPr/>
                        <wps:spPr>
                          <a:xfrm>
                            <a:off x="439947" y="2251495"/>
                            <a:ext cx="430530" cy="685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728"/>
                        <wps:cNvSpPr/>
                        <wps:spPr>
                          <a:xfrm>
                            <a:off x="1078302" y="2251495"/>
                            <a:ext cx="430530" cy="6858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Straight Connector 729"/>
                        <wps:cNvCnPr/>
                        <wps:spPr>
                          <a:xfrm>
                            <a:off x="94891" y="2294627"/>
                            <a:ext cx="169862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margin">
                  <wp14:pctHeight>0</wp14:pctHeight>
                </wp14:sizeRelV>
              </wp:anchor>
            </w:drawing>
          </mc:Choice>
          <mc:Fallback>
            <w:pict>
              <v:group id="Group 732" o:spid="_x0000_s1250" style="position:absolute;left:0;text-align:left;margin-left:369.75pt;margin-top:11.7pt;width:154.15pt;height:189.4pt;z-index:252099584;mso-height-relative:margin" coordsize="19577,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">
                <v:shape id="Text Box 730" o:spid="_x0000_s1251" type="#_x0000_t202" style="position:absolute;left:86;top:19754;width:19232;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tHVL8A&#10;AADcAAAADwAAAGRycy9kb3ducmV2LnhtbERPy4rCMBTdC/MP4Q64kTH1Wa1GUUFxq+MHXJtrW2xu&#10;ShNt/XuzEFweznu5bk0pnlS7wrKCQT8CQZxaXXCm4PK//5uBcB5ZY2mZFLzIwXr101liom3DJ3qe&#10;fSZCCLsEFeTeV4mULs3JoOvbijhwN1sb9AHWmdQ1NiHclHIYRVNpsODQkGNFu5zS+/lhFNyOTW8y&#10;b64Hf4lP4+kWi/hqX0p1f9vNAoSn1n/FH/dRK4hHYX4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0dUvwAAANwAAAAPAAAAAAAAAAAAAAAAAJgCAABkcnMvZG93bnJl&#10;di54bWxQSwUGAAAAAAQABAD1AAAAhAMAAAAA&#10;" stroked="f">
                  <v:textbox>
                    <w:txbxContent>
                      <w:p w14:paraId="11ADD05B" w14:textId="77777777" w:rsidR="00A3407B" w:rsidRDefault="00A3407B" w:rsidP="00A3407B">
                        <w:r>
                          <w:t>A X Y B</w:t>
                        </w:r>
                      </w:p>
                      <w:p w14:paraId="541EF18C" w14:textId="77777777" w:rsidR="00A3407B" w:rsidRPr="00151F06" w:rsidRDefault="00A3407B" w:rsidP="00A3407B">
                        <w:r>
                          <w:sym w:font="Symbol" w:char="F0B7"/>
                        </w:r>
                        <w:r>
                          <w:t xml:space="preserve"> </w:t>
                        </w:r>
                        <w:r>
                          <w:sym w:font="Symbol" w:char="F0B7"/>
                        </w:r>
                      </w:p>
                    </w:txbxContent>
                  </v:textbox>
                </v:shape>
                <v:group id="Group 708" o:spid="_x0000_s1252" style="position:absolute;width:19577;height:19577" coordsize="19581,19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Text Box 709" o:spid="_x0000_s1253" type="#_x0000_t202" style="position:absolute;left:7763;top:11128;width:809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0kdMMA&#10;AADcAAAADwAAAGRycy9kb3ducmV2LnhtbESP3YrCMBSE7xd8h3AEb5Y1VVxrq1FWQfFW1wc4Nqc/&#10;2JyUJmvr2xtB2MthZr5hVpve1OJOrassK5iMIxDEmdUVFwouv/uvBQjnkTXWlknBgxxs1oOPFaba&#10;dnyi+9kXIkDYpaig9L5JpXRZSQbd2DbEwctta9AH2RZSt9gFuKnlNIrm0mDFYaHEhnYlZbfzn1GQ&#10;H7vP76S7HvwlPs3mW6ziq30oNRr2P0sQnnr/H363j1pBHCX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0kdMMAAADcAAAADwAAAAAAAAAAAAAAAACYAgAAZHJzL2Rv&#10;d25yZXYueG1sUEsFBgAAAAAEAAQA9QAAAIgDAAAAAA==&#10;" stroked="f">
                    <v:textbox>
                      <w:txbxContent>
                        <w:p w14:paraId="31F0815E" w14:textId="77777777" w:rsidR="00A3407B" w:rsidRDefault="00A3407B" w:rsidP="00A3407B">
                          <w:pPr>
                            <w:rPr>
                              <w:sz w:val="20"/>
                              <w:szCs w:val="20"/>
                              <w:vertAlign w:val="subscript"/>
                            </w:rPr>
                          </w:pPr>
                          <w:r>
                            <w:rPr>
                              <w:sz w:val="20"/>
                              <w:szCs w:val="20"/>
                            </w:rPr>
                            <w:t xml:space="preserve"> </w:t>
                          </w:r>
                          <w:r w:rsidRPr="003F49FD">
                            <w:rPr>
                              <w:sz w:val="20"/>
                              <w:szCs w:val="20"/>
                            </w:rPr>
                            <w:t>P</w:t>
                          </w:r>
                          <w:r w:rsidRPr="003F49FD">
                            <w:rPr>
                              <w:sz w:val="20"/>
                              <w:szCs w:val="20"/>
                              <w:vertAlign w:val="subscript"/>
                            </w:rPr>
                            <w:t>Y</w:t>
                          </w:r>
                        </w:p>
                        <w:p w14:paraId="729FD214" w14:textId="77777777" w:rsidR="00A3407B" w:rsidRPr="003F49FD" w:rsidRDefault="00A3407B" w:rsidP="00A3407B">
                          <w:pPr>
                            <w:rPr>
                              <w:sz w:val="20"/>
                              <w:szCs w:val="20"/>
                              <w:vertAlign w:val="subscript"/>
                            </w:rPr>
                          </w:pPr>
                          <w:r w:rsidRPr="003F49FD">
                            <w:rPr>
                              <w:sz w:val="20"/>
                              <w:szCs w:val="20"/>
                            </w:rPr>
                            <w:t>P</w:t>
                          </w:r>
                          <w:r>
                            <w:rPr>
                              <w:sz w:val="20"/>
                              <w:szCs w:val="20"/>
                              <w:vertAlign w:val="subscript"/>
                            </w:rPr>
                            <w:t>X</w:t>
                          </w:r>
                        </w:p>
                      </w:txbxContent>
                    </v:textbox>
                  </v:shape>
                  <v:shape id="Text Box 710" o:spid="_x0000_s1254" type="#_x0000_t202" style="position:absolute;width:6895;height:14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bNMEA&#10;AADcAAAADwAAAGRycy9kb3ducmV2LnhtbERPyW7CMBC9I/UfrKnEBTUOqE3aFIMKUiuuBD5giCeL&#10;Go+j2GT5e3yo1OPT27f7ybRioN41lhWsoxgEcWF1w5WC6+X75R2E88gaW8ukYCYH+93TYouZtiOf&#10;ach9JUIIuwwV1N53mZSuqMmgi2xHHLjS9gZ9gH0ldY9jCDet3MRxIg02HBpq7OhYU/Gb342C8jSu&#10;3j7G24+/pufX5IBNerOzUsvn6esThKfJ/4v/3CetIF2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OGzTBAAAA3AAAAA8AAAAAAAAAAAAAAAAAmAIAAGRycy9kb3du&#10;cmV2LnhtbFBLBQYAAAAABAAEAPUAAACGAwAAAAA=&#10;" stroked="f">
                    <v:textbox>
                      <w:txbxContent>
                        <w:p w14:paraId="7C1A693B" w14:textId="77777777" w:rsidR="00A3407B" w:rsidRDefault="00A3407B" w:rsidP="00A3407B">
                          <w:pPr>
                            <w:rPr>
                              <w:sz w:val="20"/>
                              <w:szCs w:val="20"/>
                            </w:rPr>
                          </w:pPr>
                          <w:r>
                            <w:rPr>
                              <w:sz w:val="20"/>
                              <w:szCs w:val="20"/>
                            </w:rPr>
                            <w:t xml:space="preserve"> </w:t>
                          </w:r>
                        </w:p>
                        <w:p w14:paraId="1C43F226" w14:textId="77777777" w:rsidR="00A3407B" w:rsidRDefault="00A3407B" w:rsidP="00A3407B">
                          <w:pPr>
                            <w:rPr>
                              <w:sz w:val="20"/>
                              <w:szCs w:val="20"/>
                            </w:rPr>
                          </w:pPr>
                          <w:r>
                            <w:rPr>
                              <w:sz w:val="20"/>
                              <w:szCs w:val="20"/>
                            </w:rPr>
                            <w:t xml:space="preserve"> </w:t>
                          </w:r>
                        </w:p>
                        <w:p w14:paraId="75AD5D10" w14:textId="77777777" w:rsidR="00A3407B" w:rsidRDefault="00A3407B" w:rsidP="00A3407B">
                          <w:pPr>
                            <w:rPr>
                              <w:sz w:val="20"/>
                              <w:szCs w:val="20"/>
                            </w:rPr>
                          </w:pPr>
                          <w:r>
                            <w:rPr>
                              <w:sz w:val="20"/>
                              <w:szCs w:val="20"/>
                            </w:rPr>
                            <w:t xml:space="preserve"> </w:t>
                          </w:r>
                          <w:r w:rsidRPr="005101F5">
                            <w:rPr>
                              <w:sz w:val="20"/>
                              <w:szCs w:val="20"/>
                            </w:rPr>
                            <w:t>P</w:t>
                          </w:r>
                          <w:r>
                            <w:rPr>
                              <w:sz w:val="20"/>
                              <w:szCs w:val="20"/>
                            </w:rPr>
                            <w:t xml:space="preserve"> </w:t>
                          </w:r>
                          <w:r w:rsidRPr="005101F5">
                            <w:rPr>
                              <w:sz w:val="20"/>
                              <w:szCs w:val="20"/>
                            </w:rPr>
                            <w:t>(W</w:t>
                          </w:r>
                          <w:r>
                            <w:rPr>
                              <w:sz w:val="20"/>
                              <w:szCs w:val="20"/>
                            </w:rPr>
                            <w:t xml:space="preserve">) </w:t>
                          </w:r>
                        </w:p>
                        <w:p w14:paraId="16D83709" w14:textId="77777777" w:rsidR="00A3407B" w:rsidRDefault="00A3407B" w:rsidP="00A3407B">
                          <w:pPr>
                            <w:rPr>
                              <w:sz w:val="20"/>
                              <w:szCs w:val="20"/>
                            </w:rPr>
                          </w:pPr>
                        </w:p>
                        <w:p w14:paraId="7FC4106F" w14:textId="77777777" w:rsidR="00A3407B" w:rsidRDefault="00A3407B" w:rsidP="00A3407B">
                          <w:pPr>
                            <w:rPr>
                              <w:sz w:val="20"/>
                              <w:szCs w:val="20"/>
                            </w:rPr>
                          </w:pPr>
                          <w:r>
                            <w:rPr>
                              <w:sz w:val="20"/>
                              <w:szCs w:val="20"/>
                            </w:rPr>
                            <w:t xml:space="preserve"> 60 </w:t>
                          </w:r>
                          <w:r>
                            <w:rPr>
                              <w:sz w:val="20"/>
                              <w:szCs w:val="20"/>
                            </w:rPr>
                            <w:sym w:font="Symbol" w:char="F0B7"/>
                          </w:r>
                        </w:p>
                        <w:p w14:paraId="1FB76D0F" w14:textId="77777777" w:rsidR="00A3407B" w:rsidRDefault="00A3407B" w:rsidP="00A3407B">
                          <w:pPr>
                            <w:rPr>
                              <w:sz w:val="20"/>
                              <w:szCs w:val="20"/>
                            </w:rPr>
                          </w:pPr>
                        </w:p>
                        <w:p w14:paraId="5ADFA04E" w14:textId="77777777" w:rsidR="00A3407B" w:rsidRDefault="00A3407B" w:rsidP="00A3407B">
                          <w:pPr>
                            <w:rPr>
                              <w:sz w:val="20"/>
                              <w:szCs w:val="20"/>
                            </w:rPr>
                          </w:pPr>
                          <w:r>
                            <w:rPr>
                              <w:sz w:val="20"/>
                              <w:szCs w:val="20"/>
                            </w:rPr>
                            <w:t xml:space="preserve">40 </w:t>
                          </w:r>
                          <w:r>
                            <w:rPr>
                              <w:sz w:val="20"/>
                              <w:szCs w:val="20"/>
                            </w:rPr>
                            <w:sym w:font="Symbol" w:char="F0B7"/>
                          </w:r>
                        </w:p>
                        <w:p w14:paraId="5015B198" w14:textId="77777777" w:rsidR="00A3407B" w:rsidRDefault="00A3407B" w:rsidP="00A3407B">
                          <w:pPr>
                            <w:rPr>
                              <w:sz w:val="20"/>
                              <w:szCs w:val="20"/>
                            </w:rPr>
                          </w:pPr>
                        </w:p>
                        <w:p w14:paraId="6B4AE537" w14:textId="77777777" w:rsidR="00A3407B" w:rsidRPr="005101F5" w:rsidRDefault="00A3407B" w:rsidP="00A3407B">
                          <w:pPr>
                            <w:rPr>
                              <w:sz w:val="20"/>
                              <w:szCs w:val="20"/>
                            </w:rPr>
                          </w:pPr>
                          <w:r>
                            <w:rPr>
                              <w:sz w:val="20"/>
                              <w:szCs w:val="20"/>
                            </w:rPr>
                            <w:t xml:space="preserve">20 </w:t>
                          </w:r>
                          <w:r>
                            <w:rPr>
                              <w:sz w:val="20"/>
                              <w:szCs w:val="20"/>
                            </w:rPr>
                            <w:sym w:font="Symbol" w:char="F0B7"/>
                          </w:r>
                        </w:p>
                      </w:txbxContent>
                    </v:textbox>
                  </v:shape>
                  <v:shape id="Text Box 28" o:spid="_x0000_s1255" type="#_x0000_t202" style="position:absolute;left:2070;top:15268;width:9226;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r8QA&#10;AADcAAAADwAAAGRycy9kb3ducmV2LnhtbESPzWrDMBCE74G+g9hCLyGRXZq4daKYttDiq5M8wMba&#10;2CbWyliqf96+KhRyHGbmG2afTaYVA/WusawgXkcgiEurG64UnE9fq1cQziNrbC2TgpkcZIeHxR5T&#10;bUcuaDj6SgQIuxQV1N53qZSurMmgW9uOOHhX2xv0QfaV1D2OAW5a+RxFW2mw4bBQY0efNZW3449R&#10;cM3H5eZtvHz7c1K8bD+wSS52VurpcXrfgfA0+Xv4v51rBUkcw9+Zc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vq/EAAAA3AAAAA8AAAAAAAAAAAAAAAAAmAIAAGRycy9k&#10;b3ducmV2LnhtbFBLBQYAAAAABAAEAPUAAACJAwAAAAA=&#10;" stroked="f">
                    <v:textbox>
                      <w:txbxContent>
                        <w:p w14:paraId="7926BA8D" w14:textId="77777777" w:rsidR="00A3407B" w:rsidRDefault="00A3407B" w:rsidP="00A3407B">
                          <w:pPr>
                            <w:rPr>
                              <w:sz w:val="20"/>
                              <w:szCs w:val="20"/>
                            </w:rPr>
                          </w:pPr>
                          <w:r>
                            <w:rPr>
                              <w:sz w:val="20"/>
                              <w:szCs w:val="20"/>
                            </w:rPr>
                            <w:t xml:space="preserve"> </w:t>
                          </w:r>
                        </w:p>
                        <w:p w14:paraId="5DCFA1F7" w14:textId="77777777" w:rsidR="00A3407B" w:rsidRPr="009B7CBF" w:rsidRDefault="00A3407B" w:rsidP="00A3407B">
                          <w:pPr>
                            <w:rPr>
                              <w:sz w:val="20"/>
                              <w:szCs w:val="20"/>
                              <w:vertAlign w:val="subscript"/>
                            </w:rPr>
                          </w:pPr>
                          <w:r>
                            <w:rPr>
                              <w:sz w:val="20"/>
                              <w:szCs w:val="20"/>
                            </w:rPr>
                            <w:t xml:space="preserve">0 </w:t>
                          </w:r>
                          <w:r>
                            <w:rPr>
                              <w:sz w:val="20"/>
                              <w:szCs w:val="20"/>
                            </w:rPr>
                            <w:sym w:font="Symbol" w:char="F077"/>
                          </w:r>
                          <w:r>
                            <w:rPr>
                              <w:sz w:val="20"/>
                              <w:szCs w:val="20"/>
                              <w:vertAlign w:val="subscript"/>
                            </w:rPr>
                            <w:t xml:space="preserve">1 </w:t>
                          </w:r>
                          <w:r>
                            <w:rPr>
                              <w:sz w:val="20"/>
                              <w:szCs w:val="20"/>
                            </w:rPr>
                            <w:sym w:font="Symbol" w:char="F077"/>
                          </w:r>
                          <w:r>
                            <w:rPr>
                              <w:sz w:val="20"/>
                              <w:szCs w:val="20"/>
                              <w:vertAlign w:val="subscript"/>
                            </w:rPr>
                            <w:t xml:space="preserve">2 </w:t>
                          </w:r>
                          <w:r>
                            <w:rPr>
                              <w:sz w:val="20"/>
                              <w:szCs w:val="20"/>
                            </w:rPr>
                            <w:sym w:font="Symbol" w:char="F077"/>
                          </w:r>
                          <w:r>
                            <w:rPr>
                              <w:sz w:val="20"/>
                              <w:szCs w:val="20"/>
                              <w:vertAlign w:val="subscript"/>
                            </w:rPr>
                            <w:t>3</w:t>
                          </w:r>
                        </w:p>
                      </w:txbxContent>
                    </v:textbox>
                  </v:shape>
                  <v:shape id="d56Freeform 108" o:spid="_x0000_s1256" style="position:absolute;left:3191;top:10092;width:4572;height:6858;rotation:180;visibility:visible;mso-wrap-style:square;v-text-anchor:top" coordsize="1800,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GksYA&#10;AADcAAAADwAAAGRycy9kb3ducmV2LnhtbESPMW/CMBSE90r8B+tVYmscMpSSYlAFQmLI0KYd6PYS&#10;P5KI+Dmy3RD+fY1UqePp7r7TrbeT6cVIzneWFSySFARxbXXHjYKvz8PTCwgfkDX2lknBjTxsN7OH&#10;NebaXvmDxjI0IkLY56igDWHIpfR1SwZ9Ygfi6J2tMxiidI3UDq8RbnqZpemzNNhxXGhxoF1L9aX8&#10;MQqK71O1e8/SanVozpexcLjnIyo1f5zeXkEEmsJ/+K991AqWiwzu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SGksYAAADcAAAADwAAAAAAAAAAAAAAAACYAgAAZHJz&#10;L2Rvd25yZXYueG1sUEsFBgAAAAAEAAQA9QAAAIsDAAAAAA==&#10;" path="m1800,c1500,936,1200,1872,900,1872,600,1872,300,936,,e" filled="f">
                    <v:path arrowok="t" o:connecttype="custom" o:connectlocs="457200,0;228600,685800;0,0" o:connectangles="0,0,0"/>
                  </v:shape>
                  <v:line id="d64Line 15" o:spid="_x0000_s1257" style="position:absolute;flip:y;visibility:visible;mso-wrap-style:square" from="3191,1897" to="3191,17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5di8UAAADcAAAADwAAAGRycy9kb3ducmV2LnhtbESPQWvCQBCF70L/wzIFL0E3NmDb6Cpt&#10;VShID9UePA7ZMQlmZ0N21PTfdwuCx8eb971582XvGnWhLtSeDUzGKSjiwtuaSwM/+83oBVQQZIuN&#10;ZzLwSwGWi4fBHHPrr/xNl52UKkI45GigEmlzrUNRkcMw9i1x9I6+cyhRdqW2HV4j3DX6KU2n2mHN&#10;saHClj4qKk67s4tvbL54lWXJu9NJ8krrg2xTLcYMH/u3GSihXu7Ht/SnNfA8ye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5di8UAAADcAAAADwAAAAAAAAAA&#10;AAAAAAChAgAAZHJzL2Rvd25yZXYueG1sUEsFBgAAAAAEAAQA+QAAAJMDAAAAAA==&#10;">
                    <v:stroke endarrow="block"/>
                  </v:line>
                  <v:shape id="d48Freeform 12" o:spid="_x0000_s1258" style="position:absolute;left:9489;top:11904;width:5232;height:2972;rotation:1619149fd;visibility:visible;mso-wrap-style:square;v-text-anchor:top" coordsize="4320,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DbMYA&#10;AADcAAAADwAAAGRycy9kb3ducmV2LnhtbESPQWvCQBSE74X+h+UVvNVNgmiJrmKLtj0I0iiCt0f2&#10;mQSzb8PuVtP+elco9DjMzDfMbNGbVlzI+caygnSYgCAurW64UrDfrZ9fQPiArLG1TAp+yMNi/vgw&#10;w1zbK3/RpQiViBD2OSqoQ+hyKX1Zk0E/tB1x9E7WGQxRukpqh9cIN63MkmQsDTYcF2rs6K2m8lx8&#10;GwUdHibj19Wef7d+84HZ++bgjl6pwVO/nIII1If/8F/7UyuYpC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uDbMYAAADcAAAADwAAAAAAAAAAAAAAAACYAgAAZHJz&#10;L2Rvd25yZXYueG1sUEsFBgAAAAAEAAQA9QAAAIsDAAAAAA==&#10;" path="m,c630,1105,1260,2210,1980,2808v720,598,1530,689,2340,780e" filled="f">
                    <v:path arrowok="t" o:connecttype="custom" o:connectlocs="0,0;239818,232576;523240,297180" o:connectangles="0,0,0"/>
                  </v:shape>
                  <v:shape id="d48Freeform 12" o:spid="_x0000_s1259" style="position:absolute;left:2458;top:14449;width:5093;height:1409;rotation:-4281619fd;visibility:visible;mso-wrap-style:square;v-text-anchor:top" coordsize="4320,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NesQA&#10;AADcAAAADwAAAGRycy9kb3ducmV2LnhtbESPzWrCQBSF94W+w3AL7uokikbSjFKUQhduqoVuL5mb&#10;ZNrMnZiZJunbO0LB5eH8fJxiN9lWDNR741hBOk9AEJdOG64VfJ7fnjcgfEDW2DomBX/kYbd9fCgw&#10;127kDxpOoRZxhH2OCpoQulxKXzZk0c9dRxy9yvUWQ5R9LXWPYxy3rVwkyVpaNBwJDXa0b6j8Of3a&#10;CPm+GO0PZsjGdNEevzZGL6u9UrOn6fUFRKAp3MP/7XetIEtXcDsTj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DXrEAAAA3AAAAA8AAAAAAAAAAAAAAAAAmAIAAGRycy9k&#10;b3ducmV2LnhtbFBLBQYAAAAABAAEAPUAAACJAwAAAAA=&#10;" path="m,c630,1105,1260,2210,1980,2808v720,598,1530,689,2340,780e" filled="f">
                    <v:path arrowok="t" o:connecttype="custom" o:connectlocs="0,0;233415,110324;509270,140970" o:connectangles="0,0,0"/>
                  </v:shape>
                  <v:shape id="Text Box 716" o:spid="_x0000_s1260" type="#_x0000_t202" style="position:absolute;left:15355;top:14923;width:4226;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m28MA&#10;AADcAAAADwAAAGRycy9kb3ducmV2LnhtbESP0YrCMBRE34X9h3AX9kU0VbTVapR1wcXXqh9wba5t&#10;sbkpTdbWvzfCgo/DzJxh1tve1OJOrassK5iMIxDEudUVFwrOp/1oAcJ5ZI21ZVLwIAfbzcdgjam2&#10;HWd0P/pCBAi7FBWU3jeplC4vyaAb24Y4eFfbGvRBtoXULXYBbmo5jaJYGqw4LJTY0E9J+e34ZxRc&#10;D91wvuwuv/6cZLN4h1VysQ+lvj777xUIT71/h//bB60gmc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m28MAAADcAAAADwAAAAAAAAAAAAAAAACYAgAAZHJzL2Rv&#10;d25yZXYueG1sUEsFBgAAAAAEAAQA9QAAAIgDAAAAAA==&#10;" stroked="f">
                    <v:textbox>
                      <w:txbxContent>
                        <w:p w14:paraId="76A245AB" w14:textId="77777777" w:rsidR="00A3407B" w:rsidRPr="00151F06" w:rsidRDefault="00A3407B" w:rsidP="00A3407B">
                          <w:r>
                            <w:sym w:font="Symbol" w:char="F077"/>
                          </w:r>
                        </w:p>
                      </w:txbxContent>
                    </v:textbox>
                  </v:shape>
                  <v:shape id="Text Box 717" o:spid="_x0000_s1261" type="#_x0000_t202" style="position:absolute;left:6556;top:13543;width:1207;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QMQA&#10;AADcAAAADwAAAGRycy9kb3ducmV2LnhtbESP0WrCQBRE34X+w3ILfZG6UaxpUzdBC0petX7ANXtN&#10;QrN3Q3Y1yd+7gtDHYWbOMOtsMI24UedqywrmswgEcWF1zaWC0+/u/ROE88gaG8ukYCQHWfoyWWOi&#10;bc8Huh19KQKEXYIKKu/bREpXVGTQzWxLHLyL7Qz6ILtS6g77ADeNXETRShqsOSxU2NJPRcXf8WoU&#10;XPJ++vHVn/f+FB+Wqy3W8dmOSr29DptvEJ4G/x9+tnOtIJ7H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g0DEAAAA3AAAAA8AAAAAAAAAAAAAAAAAmAIAAGRycy9k&#10;b3ducmV2LnhtbFBLBQYAAAAABAAEAPUAAACJAwAAAAA=&#10;" stroked="f">
                    <v:textbox>
                      <w:txbxContent>
                        <w:p w14:paraId="226B4CBB" w14:textId="77777777" w:rsidR="00A3407B" w:rsidRPr="00151F06" w:rsidRDefault="00A3407B" w:rsidP="00A3407B"/>
                      </w:txbxContent>
                    </v:textbox>
                  </v:shape>
                  <v:shape id="d48Freeform 12" o:spid="_x0000_s1262" style="position:absolute;left:6814;top:13457;width:4052;height:2070;rotation:658010fd;visibility:visible;mso-wrap-style:square;v-text-anchor:top" coordsize="4320,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G5cAA&#10;AADcAAAADwAAAGRycy9kb3ducmV2LnhtbERPy4rCMBTdC/5DuIIbGVMFH9MxihYEcaH4+IBLc6cp&#10;NjeliVr/3iwEl4fzXqxaW4kHNb50rGA0TEAQ506XXCi4XrY/cxA+IGusHJOCF3lYLbudBabaPflE&#10;j3MoRAxhn6ICE0KdSulzQxb90NXEkft3jcUQYVNI3eAzhttKjpNkKi2WHBsM1pQZym/nu1Vw2BFl&#10;28kgHLN9Oaiuv6d6sjFK9Xvt+g9EoDZ8xR/3TiuYjeLaeCYe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QG5cAAAADcAAAADwAAAAAAAAAAAAAAAACYAgAAZHJzL2Rvd25y&#10;ZXYueG1sUEsFBgAAAAAEAAQA9QAAAIUDAAAAAA==&#10;" path="m,c630,1105,1260,2210,1980,2808v720,598,1530,689,2340,780e" filled="f">
                    <v:path arrowok="t" o:connecttype="custom" o:connectlocs="0,0;185685,162008;405130,207010" o:connectangles="0,0,0"/>
                  </v:shape>
                  <v:line id="d64Line 16" o:spid="_x0000_s1263" style="position:absolute;flip:y;visibility:visible;mso-wrap-style:square" from="3278,13198" to="7850,1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1wC8MAAADcAAAADwAAAGRycy9kb3ducmV2LnhtbESPQWvCQBSE70L/w/IKvelGQa3RVaRo&#10;KeKlUe8v2ecmmH0bsltN/70rCB6HmfmGWaw6W4srtb5yrGA4SEAQF05XbBQcD9v+JwgfkDXWjknB&#10;P3lYLd96C0y1u/EvXbNgRISwT1FBGUKTSumLkiz6gWuIo3d2rcUQZWukbvEW4baWoySZSIsVx4US&#10;G/oqqbhkf1ZBvlmfzC4/beyI9/rbjLOcZabUx3u3noMI1IVX+Nn+0Qqmwxk8zs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NcAvDAAAA3AAAAA8AAAAAAAAAAAAA&#10;AAAAoQIAAGRycy9kb3ducmV2LnhtbFBLBQYAAAAABAAEAPkAAACRAwAAAAA=&#10;">
                    <v:stroke dashstyle="dash"/>
                  </v:line>
                  <v:line id="d64Line 16" o:spid="_x0000_s1264" style="position:absolute;flip:y;visibility:visible;mso-wrap-style:square" from="3191,9920" to="7763,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sTK8EAAADcAAAADwAAAGRycy9kb3ducmV2LnhtbERPz2vCMBS+D/Y/hDfwtqYW3KQzikgd&#10;MnZZtffX5i0tNi+lyWr975fDYMeP7/dmN9teTDT6zrGCZZKCIG6c7tgouJyPz2sQPiBr7B2Tgjt5&#10;2G0fHzaYa3fjL5rKYEQMYZ+jgjaEIZfSNy1Z9IkbiCP37UaLIcLRSD3iLYbbXmZp+iItdhwbWhzo&#10;0FJzLX+sgrrYV+ajrgqb8ad+N6uyZlkqtXia928gAs3hX/znPmkFr1mcH8/E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mxMrwQAAANwAAAAPAAAAAAAAAAAAAAAA&#10;AKECAABkcnMvZG93bnJldi54bWxQSwUGAAAAAAQABAD5AAAAjwMAAAAA&#10;">
                    <v:stroke dashstyle="dash"/>
                  </v:line>
                  <v:line id="d64Line 16" o:spid="_x0000_s1265" style="position:absolute;flip:y;visibility:visible;mso-wrap-style:square" from="3450,6987" to="8022,7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e2sMQAAADcAAAADwAAAGRycy9kb3ducmV2LnhtbESPQWvCQBSE70L/w/KE3nSTQGuJrhKK&#10;llJ6MTb3l+xzE8y+DdlV03/fLRR6HGbmG2azm2wvbjT6zrGCdJmAIG6c7tgo+DodFi8gfEDW2Dsm&#10;Bd/kYbd9mG0w1+7OR7qVwYgIYZ+jgjaEIZfSNy1Z9Es3EEfv7EaLIcrRSD3iPcJtL7MkeZYWO44L&#10;LQ702lJzKa9WQb0vKvNRV3ub8ad+M09lzbJU6nE+FWsQgabwH/5rv2sFqyyF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17awxAAAANwAAAAPAAAAAAAAAAAA&#10;AAAAAKECAABkcnMvZG93bnJldi54bWxQSwUGAAAAAAQABAD5AAAAkgMAAAAA&#10;">
                    <v:stroke dashstyle="dash"/>
                  </v:line>
                  <v:line id="d48Line 10" o:spid="_x0000_s1266" style="position:absolute;flip:y;visibility:visible;mso-wrap-style:square" from="6901,12422" to="6901,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Uox8MAAADcAAAADwAAAGRycy9kb3ducmV2LnhtbESPQWvCQBSE70L/w/IKvemmgWpJXUWK&#10;liJeTJv7S/a5CWbfhuyq8d+7guBxmJlvmPlysK04U+8bxwreJwkI4srpho2C/7/N+BOED8gaW8ek&#10;4EoelouX0Rwz7S68p3MejIgQ9hkqqEPoMil9VZNFP3EdcfQOrrcYouyN1D1eIty2Mk2SqbTYcFyo&#10;saPvmqpjfrIKyvWqMNuyWNuUd/rHfOQly1ypt9dh9QUi0BCe4Uf7VyuYpSncz8Qj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KMfDAAAA3AAAAA8AAAAAAAAAAAAA&#10;AAAAoQIAAGRycy9kb3ducmV2LnhtbFBLBQYAAAAABAAEAPkAAACRAwAAAAA=&#10;">
                    <v:stroke dashstyle="dash"/>
                  </v:line>
                  <v:line id="d48Line 10" o:spid="_x0000_s1267" style="position:absolute;flip:y;visibility:visible;mso-wrap-style:square" from="5434,10179" to="5434,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NXMQAAADcAAAADwAAAGRycy9kb3ducmV2LnhtbESPQWvCQBSE74L/YXlCb3XTiK2kriEU&#10;LaV4MdX7S/Z1E5p9G7JbTf+9WxA8DjPzDbPOR9uJMw2+dazgaZ6AIK6dbtkoOH7tHlcgfEDW2Dkm&#10;BX/kId9MJ2vMtLvwgc5lMCJC2GeooAmhz6T0dUMW/dz1xNH7doPFEOVgpB7wEuG2k2mSPEuLLceF&#10;Bnt6a6j+KX+tgmpbnMxnddralPf63SzLimWp1MNsLF5BBBrDPXxrf2gFL+kC/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SY1cxAAAANwAAAAPAAAAAAAAAAAA&#10;AAAAAKECAABkcnMvZG93bnJldi54bWxQSwUGAAAAAAQABAD5AAAAkgMAAAAA&#10;">
                    <v:stroke dashstyle="dash"/>
                  </v:line>
                  <v:line id="d48Line 10" o:spid="_x0000_s1268" style="position:absolute;flip:y;visibility:visible;mso-wrap-style:square" from="8712,6211" to="8712,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KMQAAADcAAAADwAAAGRycy9kb3ducmV2LnhtbESPQWvCQBSE74L/YXlCb3XToK2kriEU&#10;LaV4MdX7S/Z1E5p9G7JbTf+9WxA8DjPzDbPOR9uJMw2+dazgaZ6AIK6dbtkoOH7tHlcgfEDW2Dkm&#10;BX/kId9MJ2vMtLvwgc5lMCJC2GeooAmhz6T0dUMW/dz1xNH7doPFEOVgpB7wEuG2k2mSPEuLLceF&#10;Bnt6a6j+KX+tgmpbnMxnddralPf63SzLimWp1MNsLF5BBBrDPXxrf2gFL+kC/s/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oBUoxAAAANwAAAAPAAAAAAAAAAAA&#10;AAAAAKECAABkcnMvZG93bnJldi54bWxQSwUGAAAAAAQABAD5AAAAkgMAAAAA&#10;">
                    <v:stroke dashstyle="dash"/>
                  </v:line>
                  <v:line id="Straight Connector 725" o:spid="_x0000_s1269" style="position:absolute;visibility:visible;mso-wrap-style:square" from="3191,17071" to="17942,17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SdsMAAADcAAAADwAAAGRycy9kb3ducmV2LnhtbESP32rCMBTG7wXfIRzBO00XcZudUbZB&#10;0Yt5Md0DHJuztqw5KUmm1adfBoKXP75/fMt1b1txIh8axxoephkI4tKZhisNX4di8gwiRGSDrWPS&#10;cKEA69VwsMTcuDN/0mkfK5FKOOSooY6xy6UMZU0Ww9R1xEn7dt5iTOgraTyeU7ltpcqyR2mx4bRQ&#10;Y0fvNZU/+1+rYTdL9LFVfrE5KvtWZoU6XAutx6P+9QVEpD7ezbf01mh4UnP4P5OO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yknbDAAAA3AAAAA8AAAAAAAAAAAAA&#10;AAAAoQIAAGRycy9kb3ducmV2LnhtbFBLBQYAAAAABAAEAPkAAACRAwAAAAA=&#10;" strokecolor="#4a7ebb" strokeweight="1.5pt">
                    <v:stroke endarrow="block"/>
                  </v:line>
                  <v:shape id="d56Freeform 108" o:spid="_x0000_s1270" style="position:absolute;left:6469;top:6728;width:4572;height:6858;rotation:180;visibility:visible;mso-wrap-style:square;v-text-anchor:top" coordsize="1800,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KLMYA&#10;AADcAAAADwAAAGRycy9kb3ducmV2LnhtbESPMW/CMBSEd6T+B+tV6gZOM6Q0xaCKCokhQwkM7faI&#10;H0lE/BzZbpL++7oSEuPp7r7TrTaT6cRAzreWFTwvEhDEldUt1wpOx918CcIHZI2dZVLwSx4264fZ&#10;CnNtRz7QUIZaRAj7HBU0IfS5lL5qyKBf2J44ehfrDIYoXS21wzHCTSfTJMmkwZbjQoM9bRuqruWP&#10;UVB8f523n2lyft3Vl+tQOPzgPSr19Di9v4EINIV7+NbeawUvaQb/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NKLMYAAADcAAAADwAAAAAAAAAAAAAAAACYAgAAZHJz&#10;L2Rvd25yZXYueG1sUEsFBgAAAAAEAAQA9QAAAIsDAAAAAA==&#10;" path="m1800,c1500,936,1200,1872,900,1872,600,1872,300,936,,e" filled="f">
                    <v:path arrowok="t" o:connecttype="custom" o:connectlocs="457200,0;228600,685800;0,0" o:connectangles="0,0,0"/>
                  </v:shape>
                </v:group>
                <v:rect id="Rectangle 727" o:spid="_x0000_s1271" style="position:absolute;left:4399;top:22514;width:4305;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8VjsUA&#10;AADcAAAADwAAAGRycy9kb3ducmV2LnhtbESPQWsCMRSE70L/Q3iF3jTbPXR1a5QiSgsi0q2X3l43&#10;r5vFzcuSpLr990YQPA4z8w0zXw62EyfyoXWs4HmSgSCunW65UXD42oynIEJE1tg5JgX/FGC5eBjN&#10;sdTuzJ90qmIjEoRDiQpMjH0pZagNWQwT1xMn79d5izFJ30jt8ZzgtpN5lr1Iiy2nBYM9rQzVx+rP&#10;Kjh+r/e7/eyQb6x+/8naWMyM3yr19Di8vYKINMR7+Nb+0AqKvIDr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xWOxQAAANwAAAAPAAAAAAAAAAAAAAAAAJgCAABkcnMv&#10;ZG93bnJldi54bWxQSwUGAAAAAAQABAD1AAAAigMAAAAA&#10;" fillcolor="#4f81bd" strokecolor="#385d8a" strokeweight="2pt"/>
                <v:rect id="Rectangle 728" o:spid="_x0000_s1272" style="position:absolute;left:10783;top:22514;width:4305;height: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B/MMA&#10;AADcAAAADwAAAGRycy9kb3ducmV2LnhtbERPz2vCMBS+C/sfwhvspul6mLYzLWNMJojInJfd3pq3&#10;pti8lCTT+t+bg+Dx4/u9rEfbixP50DlW8DzLQBA3TnfcKjh8r6YLECEia+wdk4ILBairh8kSS+3O&#10;/EWnfWxFCuFQogIT41BKGRpDFsPMDcSJ+3PeYkzQt1J7PKdw28s8y16kxY5Tg8GB3g01x/2/VXD8&#10;+dhtd8UhX1n9+Zt1cV4Yv1Hq6XF8ewURaYx38c291grmeVqbzqQjI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B/MMAAADcAAAADwAAAAAAAAAAAAAAAACYAgAAZHJzL2Rv&#10;d25yZXYueG1sUEsFBgAAAAAEAAQA9QAAAIgDAAAAAA==&#10;" fillcolor="#4f81bd" strokecolor="#385d8a" strokeweight="2pt"/>
                <v:line id="Straight Connector 729" o:spid="_x0000_s1273" style="position:absolute;visibility:visible;mso-wrap-style:square" from="948,22946" to="17935,2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vlcMAAADcAAAADwAAAGRycy9kb3ducmV2LnhtbESPT2sCMRTE7wW/Q3hCb5pVoerWKCII&#10;HnrwH9jja/K6Wdy8rJuo229vBKHHYWZ+w8wWravEjZpQelYw6GcgiLU3JRcKjod1bwIiRGSDlWdS&#10;8EcBFvPO2wxz4++8o9s+FiJBOOSowMZY51IGbclh6PuaOHm/vnEYk2wKaRq8J7ir5DDLPqTDktOC&#10;xZpWlvR5f3UKTha/tlv9E8mPvpfaFMb4y1Sp9267/AQRqY3/4Vd7YxSMh1N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6L5XDAAAA3AAAAA8AAAAAAAAAAAAA&#10;AAAAoQIAAGRycy9kb3ducmV2LnhtbFBLBQYAAAAABAAEAPkAAACRAwAAAAA=&#10;" strokecolor="#4a7ebb"/>
                <w10:wrap type="square"/>
              </v:group>
            </w:pict>
          </mc:Fallback>
        </mc:AlternateContent>
      </w:r>
      <w:r w:rsidRPr="00564A98">
        <w:rPr>
          <w:rFonts w:ascii="Times New Roman" w:hAnsi="Times New Roman"/>
        </w:rPr>
        <w:t xml:space="preserve"> </w:t>
      </w:r>
      <w:r w:rsidRPr="00A3407B">
        <w:rPr>
          <w:rFonts w:ascii="Cambria" w:hAnsi="Cambria"/>
          <w:b/>
          <w:color w:val="FF0000"/>
          <w:sz w:val="18"/>
          <w:highlight w:val="yellow"/>
        </w:rPr>
        <w:t xml:space="preserve">(QG 15): </w:t>
      </w:r>
      <w:r w:rsidRPr="00564A98">
        <w:rPr>
          <w:rFonts w:ascii="Times New Roman" w:eastAsia="Calibri" w:hAnsi="Times New Roman"/>
        </w:rPr>
        <w:t>Lần lượt đặt điện áp u = 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eastAsia="Calibri" w:hAnsi="Times New Roman"/>
        </w:rPr>
        <w:t>cos</w:t>
      </w:r>
      <w:r w:rsidRPr="00564A98">
        <w:rPr>
          <w:rFonts w:ascii="Times New Roman" w:eastAsia="Calibri" w:hAnsi="Times New Roman"/>
        </w:rPr>
        <w:sym w:font="Symbol" w:char="F077"/>
      </w:r>
      <w:r w:rsidRPr="00564A98">
        <w:rPr>
          <w:rFonts w:ascii="Times New Roman" w:eastAsia="Calibri" w:hAnsi="Times New Roman"/>
        </w:rPr>
        <w:t xml:space="preserve">t (U không đổi, </w:t>
      </w:r>
      <w:r w:rsidRPr="00564A98">
        <w:rPr>
          <w:rFonts w:ascii="Times New Roman" w:eastAsia="Calibri" w:hAnsi="Times New Roman"/>
        </w:rPr>
        <w:sym w:font="Symbol" w:char="F077"/>
      </w:r>
      <w:r w:rsidRPr="00564A98">
        <w:rPr>
          <w:rFonts w:ascii="Times New Roman" w:eastAsia="Calibri" w:hAnsi="Times New Roman"/>
        </w:rPr>
        <w:t xml:space="preserve"> thay đổi được) vào hai đầu của đoạn mạch X và vào hai đầu của đoạn mạchY; với X và Y là các đoạn mạch có R, L, C mắc nối tiếp. Trên hình vẽ, P</w:t>
      </w:r>
      <w:r w:rsidRPr="00564A98">
        <w:rPr>
          <w:rFonts w:ascii="Times New Roman" w:eastAsia="Calibri" w:hAnsi="Times New Roman"/>
          <w:vertAlign w:val="subscript"/>
        </w:rPr>
        <w:t>X</w:t>
      </w:r>
      <w:r w:rsidRPr="00564A98">
        <w:rPr>
          <w:rFonts w:ascii="Times New Roman" w:eastAsia="Calibri" w:hAnsi="Times New Roman"/>
        </w:rPr>
        <w:t xml:space="preserve"> và P</w:t>
      </w:r>
      <w:r w:rsidRPr="00564A98">
        <w:rPr>
          <w:rFonts w:ascii="Times New Roman" w:eastAsia="Calibri" w:hAnsi="Times New Roman"/>
          <w:vertAlign w:val="subscript"/>
        </w:rPr>
        <w:t>Y</w:t>
      </w:r>
      <w:r w:rsidRPr="00564A98">
        <w:rPr>
          <w:rFonts w:ascii="Times New Roman" w:eastAsia="Calibri" w:hAnsi="Times New Roman"/>
        </w:rPr>
        <w:t xml:space="preserve"> lần lượt biểu diễn quan hệ công suất tiêu thụ của X với </w:t>
      </w:r>
      <w:r w:rsidRPr="00564A98">
        <w:rPr>
          <w:rFonts w:ascii="Times New Roman" w:eastAsia="Calibri" w:hAnsi="Times New Roman"/>
        </w:rPr>
        <w:sym w:font="Symbol" w:char="F077"/>
      </w:r>
      <w:r w:rsidRPr="00564A98">
        <w:rPr>
          <w:rFonts w:ascii="Times New Roman" w:eastAsia="Calibri" w:hAnsi="Times New Roman"/>
        </w:rPr>
        <w:t xml:space="preserve"> vàcủa Y với </w:t>
      </w:r>
      <w:r w:rsidRPr="00564A98">
        <w:rPr>
          <w:rFonts w:ascii="Times New Roman" w:eastAsia="Calibri" w:hAnsi="Times New Roman"/>
        </w:rPr>
        <w:sym w:font="Symbol" w:char="F077"/>
      </w:r>
      <w:r w:rsidRPr="00564A98">
        <w:rPr>
          <w:rFonts w:ascii="Times New Roman" w:eastAsia="Calibri" w:hAnsi="Times New Roman"/>
        </w:rPr>
        <w:t>. Sau đó, đặt điện áp u lên hai đầu đoạn mạch AB gồm X và Y mắc nối tiếp. Biết cảm kháng của cuộn cảm thuần mắc nối tiếp (có cảm kháng Z</w:t>
      </w:r>
      <w:r w:rsidRPr="00564A98">
        <w:rPr>
          <w:rFonts w:ascii="Times New Roman" w:eastAsia="Calibri" w:hAnsi="Times New Roman"/>
          <w:vertAlign w:val="subscript"/>
        </w:rPr>
        <w:t>L1</w:t>
      </w:r>
      <w:r w:rsidRPr="00564A98">
        <w:rPr>
          <w:rFonts w:ascii="Times New Roman" w:eastAsia="Calibri" w:hAnsi="Times New Roman"/>
        </w:rPr>
        <w:t xml:space="preserve"> và Z</w:t>
      </w:r>
      <w:r w:rsidRPr="00564A98">
        <w:rPr>
          <w:rFonts w:ascii="Times New Roman" w:eastAsia="Calibri" w:hAnsi="Times New Roman"/>
          <w:vertAlign w:val="subscript"/>
        </w:rPr>
        <w:t>L2</w:t>
      </w:r>
      <w:r w:rsidRPr="00564A98">
        <w:rPr>
          <w:rFonts w:ascii="Times New Roman" w:eastAsia="Calibri" w:hAnsi="Times New Roman"/>
        </w:rPr>
        <w:t>) là Z</w:t>
      </w:r>
      <w:r w:rsidRPr="00564A98">
        <w:rPr>
          <w:rFonts w:ascii="Times New Roman" w:eastAsia="Calibri" w:hAnsi="Times New Roman"/>
          <w:vertAlign w:val="subscript"/>
        </w:rPr>
        <w:t>L</w:t>
      </w:r>
      <w:r w:rsidRPr="00564A98">
        <w:rPr>
          <w:rFonts w:ascii="Times New Roman" w:eastAsia="Calibri" w:hAnsi="Times New Roman"/>
        </w:rPr>
        <w:t xml:space="preserve"> = Z</w:t>
      </w:r>
      <w:r w:rsidRPr="00564A98">
        <w:rPr>
          <w:rFonts w:ascii="Times New Roman" w:eastAsia="Calibri" w:hAnsi="Times New Roman"/>
          <w:vertAlign w:val="subscript"/>
        </w:rPr>
        <w:t>L1</w:t>
      </w:r>
      <w:r w:rsidRPr="00564A98">
        <w:rPr>
          <w:rFonts w:ascii="Times New Roman" w:eastAsia="Calibri" w:hAnsi="Times New Roman"/>
        </w:rPr>
        <w:t xml:space="preserve"> + Z</w:t>
      </w:r>
      <w:r w:rsidRPr="00564A98">
        <w:rPr>
          <w:rFonts w:ascii="Times New Roman" w:eastAsia="Calibri" w:hAnsi="Times New Roman"/>
          <w:vertAlign w:val="subscript"/>
        </w:rPr>
        <w:t xml:space="preserve">L2 </w:t>
      </w:r>
      <w:r w:rsidRPr="00564A98">
        <w:rPr>
          <w:rFonts w:ascii="Times New Roman" w:eastAsia="Calibri" w:hAnsi="Times New Roman"/>
        </w:rPr>
        <w:t>và dung kháng của hai tụ điện mắc nối tiếp(có dung kháng Z</w:t>
      </w:r>
      <w:r w:rsidRPr="00564A98">
        <w:rPr>
          <w:rFonts w:ascii="Times New Roman" w:eastAsia="Calibri" w:hAnsi="Times New Roman"/>
          <w:vertAlign w:val="subscript"/>
        </w:rPr>
        <w:t>C1</w:t>
      </w:r>
      <w:r w:rsidRPr="00564A98">
        <w:rPr>
          <w:rFonts w:ascii="Times New Roman" w:eastAsia="Calibri" w:hAnsi="Times New Roman"/>
        </w:rPr>
        <w:t xml:space="preserve"> và Z</w:t>
      </w:r>
      <w:r w:rsidRPr="00564A98">
        <w:rPr>
          <w:rFonts w:ascii="Times New Roman" w:eastAsia="Calibri" w:hAnsi="Times New Roman"/>
          <w:vertAlign w:val="subscript"/>
        </w:rPr>
        <w:t>C2</w:t>
      </w:r>
      <w:r w:rsidRPr="00564A98">
        <w:rPr>
          <w:rFonts w:ascii="Times New Roman" w:eastAsia="Calibri" w:hAnsi="Times New Roman"/>
        </w:rPr>
        <w:t>) là Z</w:t>
      </w:r>
      <w:r w:rsidRPr="00564A98">
        <w:rPr>
          <w:rFonts w:ascii="Times New Roman" w:eastAsia="Calibri" w:hAnsi="Times New Roman"/>
          <w:vertAlign w:val="subscript"/>
        </w:rPr>
        <w:t>C</w:t>
      </w:r>
      <w:r w:rsidRPr="00564A98">
        <w:rPr>
          <w:rFonts w:ascii="Times New Roman" w:eastAsia="Calibri" w:hAnsi="Times New Roman"/>
        </w:rPr>
        <w:t xml:space="preserve"> = Z</w:t>
      </w:r>
      <w:r w:rsidRPr="00564A98">
        <w:rPr>
          <w:rFonts w:ascii="Times New Roman" w:eastAsia="Calibri" w:hAnsi="Times New Roman"/>
          <w:vertAlign w:val="subscript"/>
        </w:rPr>
        <w:t>C1</w:t>
      </w:r>
      <w:r w:rsidRPr="00564A98">
        <w:rPr>
          <w:rFonts w:ascii="Times New Roman" w:eastAsia="Calibri" w:hAnsi="Times New Roman"/>
        </w:rPr>
        <w:t xml:space="preserve"> + Z</w:t>
      </w:r>
      <w:r w:rsidRPr="00564A98">
        <w:rPr>
          <w:rFonts w:ascii="Times New Roman" w:eastAsia="Calibri" w:hAnsi="Times New Roman"/>
          <w:vertAlign w:val="subscript"/>
        </w:rPr>
        <w:t>C2.</w:t>
      </w:r>
      <w:r w:rsidRPr="00564A98">
        <w:rPr>
          <w:rFonts w:ascii="Times New Roman" w:eastAsia="Calibri" w:hAnsi="Times New Roman"/>
        </w:rPr>
        <w:t xml:space="preserve"> Khi </w:t>
      </w:r>
      <w:r w:rsidRPr="00564A98">
        <w:rPr>
          <w:rFonts w:ascii="Times New Roman" w:eastAsia="Calibri" w:hAnsi="Times New Roman"/>
        </w:rPr>
        <w:sym w:font="Symbol" w:char="F077"/>
      </w:r>
      <w:r w:rsidRPr="00564A98">
        <w:rPr>
          <w:rFonts w:ascii="Times New Roman" w:eastAsia="Calibri" w:hAnsi="Times New Roman"/>
        </w:rPr>
        <w:t xml:space="preserve"> = </w:t>
      </w:r>
      <w:r w:rsidRPr="00564A98">
        <w:rPr>
          <w:rFonts w:ascii="Times New Roman" w:eastAsia="Calibri" w:hAnsi="Times New Roman"/>
        </w:rPr>
        <w:sym w:font="Symbol" w:char="F077"/>
      </w:r>
      <w:r w:rsidRPr="00564A98">
        <w:rPr>
          <w:rFonts w:ascii="Times New Roman" w:eastAsia="Calibri" w:hAnsi="Times New Roman"/>
          <w:vertAlign w:val="subscript"/>
        </w:rPr>
        <w:t>2</w:t>
      </w:r>
      <w:r w:rsidRPr="00564A98">
        <w:rPr>
          <w:rFonts w:ascii="Times New Roman" w:eastAsia="Calibri" w:hAnsi="Times New Roman"/>
        </w:rPr>
        <w:t xml:space="preserve">, công suất tiêu thụ của đoạn mạch AB có giá trị </w:t>
      </w:r>
      <w:r w:rsidRPr="00564A98">
        <w:rPr>
          <w:rFonts w:ascii="Times New Roman" w:eastAsia="Calibri" w:hAnsi="Times New Roman"/>
          <w:b/>
        </w:rPr>
        <w:t xml:space="preserve">gần giá trị nào nhất </w:t>
      </w:r>
      <w:r w:rsidRPr="00564A98">
        <w:rPr>
          <w:rFonts w:ascii="Times New Roman" w:eastAsia="Calibri" w:hAnsi="Times New Roman"/>
        </w:rPr>
        <w:t xml:space="preserve">sau đây? </w:t>
      </w:r>
    </w:p>
    <w:p w14:paraId="6F9B538C"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14 W. </w:t>
      </w:r>
      <w:r w:rsidRPr="00564A98">
        <w:rPr>
          <w:rFonts w:ascii="Times New Roman" w:hAnsi="Times New Roman"/>
          <w:b/>
          <w:color w:val="FF0000"/>
        </w:rPr>
        <w:tab/>
        <w:t xml:space="preserve">B. </w:t>
      </w:r>
      <w:r w:rsidRPr="00564A98">
        <w:rPr>
          <w:rFonts w:ascii="Times New Roman" w:hAnsi="Times New Roman"/>
        </w:rPr>
        <w:t xml:space="preserve">10W </w:t>
      </w:r>
    </w:p>
    <w:p w14:paraId="34E12463"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hAnsi="Times New Roman"/>
          <w:b/>
          <w:color w:val="FF0000"/>
        </w:rPr>
        <w:tab/>
        <w:t xml:space="preserve">C. </w:t>
      </w:r>
      <w:r w:rsidRPr="00564A98">
        <w:rPr>
          <w:rFonts w:ascii="Times New Roman" w:hAnsi="Times New Roman"/>
        </w:rPr>
        <w:t xml:space="preserve">22W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24 W</w:t>
      </w:r>
    </w:p>
    <w:p w14:paraId="3C3DADA0"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196. </w:t>
      </w:r>
      <w:r w:rsidRPr="00A3407B">
        <w:rPr>
          <w:rFonts w:ascii="Cambria" w:hAnsi="Cambria"/>
          <w:b/>
          <w:color w:val="FF0000"/>
          <w:sz w:val="18"/>
          <w:highlight w:val="yellow"/>
        </w:rPr>
        <w:t xml:space="preserve">(QG 15): </w:t>
      </w:r>
      <w:r w:rsidRPr="00564A98">
        <w:rPr>
          <w:rFonts w:ascii="Times New Roman" w:eastAsia="Calibri" w:hAnsi="Times New Roman"/>
        </w:rPr>
        <w:t>Đặt điện áp u = U</w:t>
      </w:r>
      <w:r w:rsidRPr="00564A98">
        <w:rPr>
          <w:rFonts w:ascii="Times New Roman" w:eastAsia="Calibri" w:hAnsi="Times New Roman"/>
          <w:vertAlign w:val="subscript"/>
        </w:rPr>
        <w:t>0</w:t>
      </w:r>
      <w:r w:rsidRPr="00564A98">
        <w:rPr>
          <w:rFonts w:ascii="Times New Roman" w:eastAsia="Calibri" w:hAnsi="Times New Roman"/>
        </w:rPr>
        <w:t>cos2πft (với U</w:t>
      </w:r>
      <w:r w:rsidRPr="00564A98">
        <w:rPr>
          <w:rFonts w:ascii="Times New Roman" w:eastAsia="Calibri" w:hAnsi="Times New Roman"/>
          <w:vertAlign w:val="subscript"/>
        </w:rPr>
        <w:t>0</w:t>
      </w:r>
      <w:r w:rsidRPr="00564A98">
        <w:rPr>
          <w:rFonts w:ascii="Times New Roman" w:eastAsia="Calibri" w:hAnsi="Times New Roman"/>
        </w:rPr>
        <w:t xml:space="preserve"> không đổi, f thay đổi được) vào hai đầu đoạn mạch mắc nối tiếp gồm cuộn cảm thuần có độ tự cảm L, điện trở thuần R và tụ điện có điện dung C. Khi f = f</w:t>
      </w:r>
      <w:r w:rsidRPr="00564A98">
        <w:rPr>
          <w:rFonts w:ascii="Times New Roman" w:eastAsia="Calibri" w:hAnsi="Times New Roman"/>
          <w:vertAlign w:val="subscript"/>
        </w:rPr>
        <w:t>1</w:t>
      </w:r>
      <w:r w:rsidRPr="00564A98">
        <w:rPr>
          <w:rFonts w:ascii="Times New Roman" w:eastAsia="Calibri" w:hAnsi="Times New Roman"/>
        </w:rPr>
        <w:t xml:space="preserve"> = 25</w:t>
      </w:r>
      <m:oMath>
        <m:rad>
          <m:radPr>
            <m:degHide m:val="1"/>
            <m:ctrlPr>
              <w:rPr>
                <w:rFonts w:ascii="Cambria Math" w:eastAsia="Calibri" w:hAnsi="Cambria Math"/>
              </w:rPr>
            </m:ctrlPr>
          </m:radPr>
          <m:deg/>
          <m:e>
            <m:r>
              <m:rPr>
                <m:sty m:val="p"/>
              </m:rPr>
              <w:rPr>
                <w:rFonts w:ascii="Cambria Math" w:eastAsia="Calibri" w:hAnsi="Cambria Math"/>
              </w:rPr>
              <m:t>2</m:t>
            </m:r>
          </m:e>
        </m:rad>
      </m:oMath>
      <w:r w:rsidRPr="00564A98">
        <w:rPr>
          <w:rFonts w:ascii="Times New Roman" w:eastAsia="Calibri" w:hAnsi="Times New Roman"/>
        </w:rPr>
        <w:t xml:space="preserve"> Hz hoặc khi f = f</w:t>
      </w:r>
      <w:r w:rsidRPr="00564A98">
        <w:rPr>
          <w:rFonts w:ascii="Times New Roman" w:eastAsia="Calibri" w:hAnsi="Times New Roman"/>
          <w:vertAlign w:val="subscript"/>
        </w:rPr>
        <w:t>2</w:t>
      </w:r>
      <w:r w:rsidRPr="00564A98">
        <w:rPr>
          <w:rFonts w:ascii="Times New Roman" w:eastAsia="Calibri" w:hAnsi="Times New Roman"/>
        </w:rPr>
        <w:t xml:space="preserve"> = 100Hz thì điện áp hiệu dụng ở hai đầu tụ điện có cùng giá tri U</w:t>
      </w:r>
      <w:r w:rsidRPr="00564A98">
        <w:rPr>
          <w:rFonts w:ascii="Times New Roman" w:eastAsia="Calibri" w:hAnsi="Times New Roman"/>
          <w:vertAlign w:val="subscript"/>
        </w:rPr>
        <w:t>0</w:t>
      </w:r>
      <w:r w:rsidRPr="00564A98">
        <w:rPr>
          <w:rFonts w:ascii="Times New Roman" w:eastAsia="Calibri" w:hAnsi="Times New Roman"/>
        </w:rPr>
        <w:t>. Khi f = f</w:t>
      </w:r>
      <w:r w:rsidRPr="00564A98">
        <w:rPr>
          <w:rFonts w:ascii="Times New Roman" w:eastAsia="Calibri" w:hAnsi="Times New Roman"/>
          <w:vertAlign w:val="subscript"/>
        </w:rPr>
        <w:t>0</w:t>
      </w:r>
      <w:r w:rsidRPr="00564A98">
        <w:rPr>
          <w:rFonts w:ascii="Times New Roman" w:eastAsia="Calibri" w:hAnsi="Times New Roman"/>
        </w:rPr>
        <w:t xml:space="preserve"> thì điện áp hiệu dung hai đầu điện trở đạt cực đại. Giá trị của f</w:t>
      </w:r>
      <w:r w:rsidRPr="00564A98">
        <w:rPr>
          <w:rFonts w:ascii="Times New Roman" w:eastAsia="Calibri" w:hAnsi="Times New Roman"/>
          <w:vertAlign w:val="subscript"/>
        </w:rPr>
        <w:t>0</w:t>
      </w:r>
      <w:r w:rsidRPr="00564A98">
        <w:rPr>
          <w:rFonts w:ascii="Times New Roman" w:eastAsia="Calibri" w:hAnsi="Times New Roman"/>
        </w:rPr>
        <w:t xml:space="preserve"> gần </w:t>
      </w:r>
      <w:r w:rsidRPr="00564A98">
        <w:rPr>
          <w:rFonts w:ascii="Times New Roman" w:eastAsia="Calibri" w:hAnsi="Times New Roman"/>
          <w:b/>
        </w:rPr>
        <w:t>giá trị nào nhất sau</w:t>
      </w:r>
      <w:r w:rsidRPr="00564A98">
        <w:rPr>
          <w:rFonts w:ascii="Times New Roman" w:eastAsia="Calibri" w:hAnsi="Times New Roman"/>
        </w:rPr>
        <w:t xml:space="preserve"> đây?</w:t>
      </w:r>
    </w:p>
    <w:p w14:paraId="253AADCA"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70Hz. </w:t>
      </w:r>
      <w:r w:rsidRPr="00564A98">
        <w:rPr>
          <w:rFonts w:ascii="Times New Roman" w:eastAsia="Calibri" w:hAnsi="Times New Roman"/>
          <w:b/>
          <w:color w:val="FF0000"/>
        </w:rPr>
        <w:tab/>
        <w:t xml:space="preserve">B. </w:t>
      </w:r>
      <w:r w:rsidRPr="00564A98">
        <w:rPr>
          <w:rFonts w:ascii="Times New Roman" w:eastAsia="Calibri" w:hAnsi="Times New Roman"/>
        </w:rPr>
        <w:t xml:space="preserve">80 Hz </w:t>
      </w:r>
      <w:r w:rsidRPr="00564A98">
        <w:rPr>
          <w:rFonts w:ascii="Times New Roman" w:eastAsia="Calibri" w:hAnsi="Times New Roman"/>
          <w:b/>
          <w:color w:val="FF0000"/>
        </w:rPr>
        <w:tab/>
        <w:t xml:space="preserve">C. </w:t>
      </w:r>
      <w:r w:rsidRPr="00564A98">
        <w:rPr>
          <w:rFonts w:ascii="Times New Roman" w:eastAsia="Calibri" w:hAnsi="Times New Roman"/>
        </w:rPr>
        <w:t xml:space="preserve">67Hz </w:t>
      </w:r>
      <w:r w:rsidRPr="00564A98">
        <w:rPr>
          <w:rFonts w:ascii="Times New Roman" w:eastAsia="Calibri" w:hAnsi="Times New Roman"/>
          <w:b/>
          <w:color w:val="FF0000"/>
        </w:rPr>
        <w:tab/>
        <w:t xml:space="preserve">D. </w:t>
      </w:r>
      <w:r w:rsidRPr="00564A98">
        <w:rPr>
          <w:rFonts w:ascii="Times New Roman" w:eastAsia="Calibri" w:hAnsi="Times New Roman"/>
        </w:rPr>
        <w:t>90Hz.</w:t>
      </w:r>
    </w:p>
    <w:p w14:paraId="5729EFFB"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197. </w:t>
      </w:r>
      <w:r w:rsidRPr="00A3407B">
        <w:rPr>
          <w:rFonts w:ascii="Cambria" w:hAnsi="Cambria"/>
          <w:b/>
          <w:color w:val="FF0000"/>
          <w:sz w:val="18"/>
          <w:highlight w:val="yellow"/>
        </w:rPr>
        <w:t xml:space="preserve">(QG 15): </w:t>
      </w:r>
      <w:r w:rsidRPr="00564A98">
        <w:rPr>
          <w:rFonts w:ascii="Times New Roman" w:hAnsi="Times New Roman"/>
        </w:rPr>
        <w:t>Lần lượt đặt các điện áp xoay chiều u</w:t>
      </w:r>
      <w:r w:rsidRPr="00564A98">
        <w:rPr>
          <w:rFonts w:ascii="Times New Roman" w:hAnsi="Times New Roman"/>
          <w:vertAlign w:val="subscript"/>
        </w:rPr>
        <w:t>1</w:t>
      </w:r>
      <w:r w:rsidRPr="00564A98">
        <w:rPr>
          <w:rFonts w:ascii="Times New Roman" w:hAnsi="Times New Roman"/>
        </w:rPr>
        <w:t>, u</w:t>
      </w:r>
      <w:r w:rsidRPr="00564A98">
        <w:rPr>
          <w:rFonts w:ascii="Times New Roman" w:hAnsi="Times New Roman"/>
          <w:vertAlign w:val="subscript"/>
        </w:rPr>
        <w:t>2</w:t>
      </w:r>
      <w:r w:rsidRPr="00564A98">
        <w:rPr>
          <w:rFonts w:ascii="Times New Roman" w:hAnsi="Times New Roman"/>
        </w:rPr>
        <w:t xml:space="preserve"> và u</w:t>
      </w:r>
      <w:r w:rsidRPr="00564A98">
        <w:rPr>
          <w:rFonts w:ascii="Times New Roman" w:hAnsi="Times New Roman"/>
          <w:vertAlign w:val="subscript"/>
        </w:rPr>
        <w:t>3</w:t>
      </w:r>
      <w:r w:rsidRPr="00564A98">
        <w:rPr>
          <w:rFonts w:ascii="Times New Roman" w:hAnsi="Times New Roman"/>
        </w:rPr>
        <w:t xml:space="preserve"> có cùng giá trị hiệu dụng nhưng tần số khác nhau vào hai đầu một đoạn mạch R, L, C nối tiếp thì cường độ dòng điện trong mạch tương ứng là i</w:t>
      </w:r>
      <w:r w:rsidRPr="00564A98">
        <w:rPr>
          <w:rFonts w:ascii="Times New Roman" w:hAnsi="Times New Roman"/>
          <w:vertAlign w:val="subscript"/>
        </w:rPr>
        <w:t>1</w:t>
      </w:r>
      <w:r w:rsidRPr="00564A98">
        <w:rPr>
          <w:rFonts w:ascii="Times New Roman" w:hAnsi="Times New Roman"/>
        </w:rPr>
        <w:t xml:space="preserve"> = I</w:t>
      </w:r>
      <m:oMath>
        <m:rad>
          <m:radPr>
            <m:degHide m:val="1"/>
            <m:ctrlPr>
              <w:rPr>
                <w:rFonts w:ascii="Cambria Math" w:eastAsia="Calibri" w:hAnsi="Cambria Math"/>
              </w:rPr>
            </m:ctrlPr>
          </m:radPr>
          <m:deg/>
          <m:e>
            <m:r>
              <m:rPr>
                <m:sty m:val="p"/>
              </m:rPr>
              <w:rPr>
                <w:rFonts w:ascii="Cambria Math" w:eastAsia="Calibri" w:hAnsi="Cambria Math"/>
              </w:rPr>
              <m:t>2</m:t>
            </m:r>
          </m:e>
        </m:rad>
      </m:oMath>
      <w:r w:rsidRPr="00564A98">
        <w:rPr>
          <w:rFonts w:ascii="Times New Roman" w:hAnsi="Times New Roman"/>
        </w:rPr>
        <w:t xml:space="preserve">cos(150πt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(A); i</w:t>
      </w:r>
      <w:r w:rsidRPr="00564A98">
        <w:rPr>
          <w:rFonts w:ascii="Times New Roman" w:hAnsi="Times New Roman"/>
          <w:vertAlign w:val="subscript"/>
        </w:rPr>
        <w:t>2</w:t>
      </w:r>
      <w:r w:rsidRPr="00564A98">
        <w:rPr>
          <w:rFonts w:ascii="Times New Roman" w:hAnsi="Times New Roman"/>
        </w:rPr>
        <w:t xml:space="preserve"> = I</w:t>
      </w:r>
      <m:oMath>
        <m:rad>
          <m:radPr>
            <m:degHide m:val="1"/>
            <m:ctrlPr>
              <w:rPr>
                <w:rFonts w:ascii="Cambria Math" w:eastAsia="Calibri" w:hAnsi="Cambria Math"/>
              </w:rPr>
            </m:ctrlPr>
          </m:radPr>
          <m:deg/>
          <m:e>
            <m:r>
              <m:rPr>
                <m:sty m:val="p"/>
              </m:rPr>
              <w:rPr>
                <w:rFonts w:ascii="Cambria Math" w:eastAsia="Calibri" w:hAnsi="Cambria Math"/>
              </w:rPr>
              <m:t>2</m:t>
            </m:r>
          </m:e>
        </m:rad>
      </m:oMath>
      <w:r w:rsidRPr="00564A98">
        <w:rPr>
          <w:rFonts w:ascii="Times New Roman" w:hAnsi="Times New Roman"/>
        </w:rPr>
        <w:t xml:space="preserve">cos(200πt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(A) và i</w:t>
      </w:r>
      <w:r w:rsidRPr="00564A98">
        <w:rPr>
          <w:rFonts w:ascii="Times New Roman" w:hAnsi="Times New Roman"/>
          <w:vertAlign w:val="subscript"/>
        </w:rPr>
        <w:t>3</w:t>
      </w:r>
      <w:r w:rsidRPr="00564A98">
        <w:rPr>
          <w:rFonts w:ascii="Times New Roman" w:hAnsi="Times New Roman"/>
        </w:rPr>
        <w:t xml:space="preserve"> = Icos(100πt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(A). Phát biểu nào sau đây là đúng?</w:t>
      </w:r>
    </w:p>
    <w:p w14:paraId="7EE8429A"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sớm pha so với u</w:t>
      </w:r>
      <w:r w:rsidRPr="00564A98">
        <w:rPr>
          <w:rFonts w:ascii="Times New Roman" w:hAnsi="Times New Roman"/>
          <w:vertAlign w:val="subscript"/>
        </w:rPr>
        <w:t>2</w:t>
      </w: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i</w:t>
      </w:r>
      <w:r w:rsidRPr="00564A98">
        <w:rPr>
          <w:rFonts w:ascii="Times New Roman" w:hAnsi="Times New Roman"/>
          <w:vertAlign w:val="subscript"/>
        </w:rPr>
        <w:t>3</w:t>
      </w:r>
      <w:r w:rsidRPr="00564A98">
        <w:rPr>
          <w:rFonts w:ascii="Times New Roman" w:hAnsi="Times New Roman"/>
        </w:rPr>
        <w:t xml:space="preserve"> sớm pha so với u</w:t>
      </w:r>
      <w:r w:rsidRPr="00564A98">
        <w:rPr>
          <w:rFonts w:ascii="Times New Roman" w:hAnsi="Times New Roman"/>
          <w:vertAlign w:val="subscript"/>
        </w:rPr>
        <w:t>3</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i</w:t>
      </w:r>
      <w:r w:rsidRPr="00564A98">
        <w:rPr>
          <w:rFonts w:ascii="Times New Roman" w:hAnsi="Times New Roman"/>
          <w:vertAlign w:val="subscript"/>
        </w:rPr>
        <w:t>1</w:t>
      </w:r>
      <w:r w:rsidRPr="00564A98">
        <w:rPr>
          <w:rFonts w:ascii="Times New Roman" w:hAnsi="Times New Roman"/>
        </w:rPr>
        <w:t xml:space="preserve"> trễ pha so với u</w:t>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i</w:t>
      </w:r>
      <w:r w:rsidRPr="00564A98">
        <w:rPr>
          <w:rFonts w:ascii="Times New Roman" w:hAnsi="Times New Roman"/>
          <w:vertAlign w:val="subscript"/>
        </w:rPr>
        <w:t>1</w:t>
      </w:r>
      <w:r w:rsidRPr="00564A98">
        <w:rPr>
          <w:rFonts w:ascii="Times New Roman" w:hAnsi="Times New Roman"/>
        </w:rPr>
        <w:t xml:space="preserve"> cùng pha so với i</w:t>
      </w:r>
      <w:r w:rsidRPr="00564A98">
        <w:rPr>
          <w:rFonts w:ascii="Times New Roman" w:hAnsi="Times New Roman"/>
          <w:vertAlign w:val="subscript"/>
        </w:rPr>
        <w:t>2</w:t>
      </w:r>
      <w:r w:rsidRPr="00564A98">
        <w:rPr>
          <w:rFonts w:ascii="Times New Roman" w:hAnsi="Times New Roman"/>
        </w:rPr>
        <w:t xml:space="preserve">. </w:t>
      </w:r>
    </w:p>
    <w:p w14:paraId="2F5006A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lastRenderedPageBreak/>
        <w:t xml:space="preserve">Câu 198. </w:t>
      </w:r>
      <w:r w:rsidRPr="00564A98">
        <w:rPr>
          <w:rFonts w:ascii="Times New Roman" w:hAnsi="Times New Roman"/>
          <w:noProof/>
        </w:rPr>
        <mc:AlternateContent>
          <mc:Choice Requires="wpg">
            <w:drawing>
              <wp:anchor distT="0" distB="0" distL="114300" distR="114300" simplePos="0" relativeHeight="252097536" behindDoc="0" locked="0" layoutInCell="1" allowOverlap="1" wp14:anchorId="5A279825" wp14:editId="3C04B3AF">
                <wp:simplePos x="0" y="0"/>
                <wp:positionH relativeFrom="column">
                  <wp:posOffset>5144135</wp:posOffset>
                </wp:positionH>
                <wp:positionV relativeFrom="paragraph">
                  <wp:posOffset>24765</wp:posOffset>
                </wp:positionV>
                <wp:extent cx="1483360" cy="1316355"/>
                <wp:effectExtent l="0" t="0" r="21590" b="0"/>
                <wp:wrapSquare wrapText="bothSides"/>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3360" cy="1316355"/>
                          <a:chOff x="0" y="0"/>
                          <a:chExt cx="1483408" cy="1316571"/>
                        </a:xfrm>
                      </wpg:grpSpPr>
                      <wpg:grpSp>
                        <wpg:cNvPr id="668" name="Group 668"/>
                        <wpg:cNvGrpSpPr/>
                        <wpg:grpSpPr>
                          <a:xfrm>
                            <a:off x="0" y="0"/>
                            <a:ext cx="1483408" cy="1316571"/>
                            <a:chOff x="0" y="0"/>
                            <a:chExt cx="1483408" cy="1316571"/>
                          </a:xfrm>
                        </wpg:grpSpPr>
                        <wps:wsp>
                          <wps:cNvPr id="667" name="Text Box 667"/>
                          <wps:cNvSpPr txBox="1">
                            <a:spLocks noChangeArrowheads="1"/>
                          </wps:cNvSpPr>
                          <wps:spPr bwMode="auto">
                            <a:xfrm>
                              <a:off x="0" y="0"/>
                              <a:ext cx="1142523"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0DCC4" w14:textId="77777777" w:rsidR="00A3407B" w:rsidRPr="007C0BE3" w:rsidRDefault="00A3407B" w:rsidP="00A3407B">
                                <w:r>
                                  <w:t xml:space="preserve">A L </w:t>
                                </w:r>
                              </w:p>
                            </w:txbxContent>
                          </wps:txbx>
                          <wps:bodyPr rot="0" vert="horz" wrap="square" lIns="91440" tIns="45720" rIns="91440" bIns="45720" anchor="t" anchorCtr="0" upright="1">
                            <a:noAutofit/>
                          </wps:bodyPr>
                        </wps:wsp>
                        <wps:wsp>
                          <wps:cNvPr id="659" name="Text Box 659"/>
                          <wps:cNvSpPr txBox="1">
                            <a:spLocks noChangeArrowheads="1"/>
                          </wps:cNvSpPr>
                          <wps:spPr bwMode="auto">
                            <a:xfrm>
                              <a:off x="69011" y="543464"/>
                              <a:ext cx="1142523"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82D1F" w14:textId="77777777" w:rsidR="00A3407B" w:rsidRPr="007C0BE3" w:rsidRDefault="00A3407B" w:rsidP="00A3407B">
                                <w:r>
                                  <w:t>B R C</w:t>
                                </w:r>
                              </w:p>
                            </w:txbxContent>
                          </wps:txbx>
                          <wps:bodyPr rot="0" vert="horz" wrap="square" lIns="91440" tIns="45720" rIns="91440" bIns="45720" anchor="t" anchorCtr="0" upright="1">
                            <a:noAutofit/>
                          </wps:bodyPr>
                        </wps:wsp>
                        <wps:wsp>
                          <wps:cNvPr id="1381" name="Line 59"/>
                          <wps:cNvCnPr/>
                          <wps:spPr bwMode="auto">
                            <a:xfrm>
                              <a:off x="43132" y="293298"/>
                              <a:ext cx="289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2" name="Line 60"/>
                          <wps:cNvCnPr/>
                          <wps:spPr bwMode="auto">
                            <a:xfrm flipV="1">
                              <a:off x="43132" y="810883"/>
                              <a:ext cx="328355" cy="17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83" name="Group 63"/>
                          <wpg:cNvGrpSpPr>
                            <a:grpSpLocks/>
                          </wpg:cNvGrpSpPr>
                          <wpg:grpSpPr bwMode="auto">
                            <a:xfrm>
                              <a:off x="733245" y="655608"/>
                              <a:ext cx="750163" cy="263525"/>
                              <a:chOff x="6897" y="884"/>
                              <a:chExt cx="1096" cy="385"/>
                            </a:xfrm>
                          </wpg:grpSpPr>
                          <wps:wsp>
                            <wps:cNvPr id="1384" name="Line 64"/>
                            <wps:cNvCnPr/>
                            <wps:spPr bwMode="auto">
                              <a:xfrm flipV="1">
                                <a:off x="7388" y="884"/>
                                <a:ext cx="294" cy="3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85" name="Line 65"/>
                            <wps:cNvCnPr/>
                            <wps:spPr bwMode="auto">
                              <a:xfrm>
                                <a:off x="7596" y="1110"/>
                                <a:ext cx="39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86" name="Group 67"/>
                            <wpg:cNvGrpSpPr>
                              <a:grpSpLocks/>
                            </wpg:cNvGrpSpPr>
                            <wpg:grpSpPr bwMode="auto">
                              <a:xfrm>
                                <a:off x="7470" y="903"/>
                                <a:ext cx="113" cy="366"/>
                                <a:chOff x="7253" y="10232"/>
                                <a:chExt cx="113" cy="366"/>
                              </a:xfrm>
                            </wpg:grpSpPr>
                            <wps:wsp>
                              <wps:cNvPr id="1387" name="Line 68"/>
                              <wps:cNvCnPr/>
                              <wps:spPr bwMode="auto">
                                <a:xfrm>
                                  <a:off x="7253" y="10232"/>
                                  <a:ext cx="0"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 name="Line 69"/>
                              <wps:cNvCnPr/>
                              <wps:spPr bwMode="auto">
                                <a:xfrm>
                                  <a:off x="7366" y="10232"/>
                                  <a:ext cx="0"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89" name="Line 70"/>
                            <wps:cNvCnPr/>
                            <wps:spPr bwMode="auto">
                              <a:xfrm flipH="1">
                                <a:off x="6897" y="1113"/>
                                <a:ext cx="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90" name="Rectangle 62"/>
                          <wps:cNvSpPr>
                            <a:spLocks noChangeArrowheads="1"/>
                          </wps:cNvSpPr>
                          <wps:spPr bwMode="auto">
                            <a:xfrm>
                              <a:off x="388188" y="759125"/>
                              <a:ext cx="419735" cy="123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91" name="Group 73"/>
                          <wpg:cNvGrpSpPr>
                            <a:grpSpLocks/>
                          </wpg:cNvGrpSpPr>
                          <wpg:grpSpPr bwMode="auto">
                            <a:xfrm>
                              <a:off x="362309" y="241540"/>
                              <a:ext cx="467995" cy="118110"/>
                              <a:chOff x="4859" y="7456"/>
                              <a:chExt cx="1070" cy="173"/>
                            </a:xfrm>
                          </wpg:grpSpPr>
                          <wps:wsp>
                            <wps:cNvPr id="1392" name="Freeform 74"/>
                            <wps:cNvSpPr>
                              <a:spLocks/>
                            </wps:cNvSpPr>
                            <wps:spPr bwMode="auto">
                              <a:xfrm rot="5387454">
                                <a:off x="5896" y="7529"/>
                                <a:ext cx="54" cy="13"/>
                              </a:xfrm>
                              <a:custGeom>
                                <a:avLst/>
                                <a:gdLst>
                                  <a:gd name="T0" fmla="*/ 304 w 304"/>
                                  <a:gd name="T1" fmla="*/ 0 h 83"/>
                                  <a:gd name="T2" fmla="*/ 304 w 304"/>
                                  <a:gd name="T3" fmla="*/ 24 h 83"/>
                                  <a:gd name="T4" fmla="*/ 0 w 304"/>
                                  <a:gd name="T5" fmla="*/ 83 h 83"/>
                                  <a:gd name="T6" fmla="*/ 304 w 304"/>
                                  <a:gd name="T7" fmla="*/ 0 h 83"/>
                                </a:gdLst>
                                <a:ahLst/>
                                <a:cxnLst>
                                  <a:cxn ang="0">
                                    <a:pos x="T0" y="T1"/>
                                  </a:cxn>
                                  <a:cxn ang="0">
                                    <a:pos x="T2" y="T3"/>
                                  </a:cxn>
                                  <a:cxn ang="0">
                                    <a:pos x="T4" y="T5"/>
                                  </a:cxn>
                                  <a:cxn ang="0">
                                    <a:pos x="T6" y="T7"/>
                                  </a:cxn>
                                </a:cxnLst>
                                <a:rect l="0" t="0" r="r" b="b"/>
                                <a:pathLst>
                                  <a:path w="304" h="83">
                                    <a:moveTo>
                                      <a:pt x="304" y="0"/>
                                    </a:moveTo>
                                    <a:lnTo>
                                      <a:pt x="304" y="24"/>
                                    </a:lnTo>
                                    <a:lnTo>
                                      <a:pt x="0" y="83"/>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75"/>
                            <wps:cNvSpPr>
                              <a:spLocks/>
                            </wps:cNvSpPr>
                            <wps:spPr bwMode="auto">
                              <a:xfrm rot="5387454">
                                <a:off x="5892" y="7529"/>
                                <a:ext cx="54" cy="13"/>
                              </a:xfrm>
                              <a:custGeom>
                                <a:avLst/>
                                <a:gdLst>
                                  <a:gd name="T0" fmla="*/ 304 w 304"/>
                                  <a:gd name="T1" fmla="*/ 0 h 78"/>
                                  <a:gd name="T2" fmla="*/ 0 w 304"/>
                                  <a:gd name="T3" fmla="*/ 59 h 78"/>
                                  <a:gd name="T4" fmla="*/ 11 w 304"/>
                                  <a:gd name="T5" fmla="*/ 78 h 78"/>
                                  <a:gd name="T6" fmla="*/ 304 w 304"/>
                                  <a:gd name="T7" fmla="*/ 0 h 78"/>
                                </a:gdLst>
                                <a:ahLst/>
                                <a:cxnLst>
                                  <a:cxn ang="0">
                                    <a:pos x="T0" y="T1"/>
                                  </a:cxn>
                                  <a:cxn ang="0">
                                    <a:pos x="T2" y="T3"/>
                                  </a:cxn>
                                  <a:cxn ang="0">
                                    <a:pos x="T4" y="T5"/>
                                  </a:cxn>
                                  <a:cxn ang="0">
                                    <a:pos x="T6" y="T7"/>
                                  </a:cxn>
                                </a:cxnLst>
                                <a:rect l="0" t="0" r="r" b="b"/>
                                <a:pathLst>
                                  <a:path w="304" h="78">
                                    <a:moveTo>
                                      <a:pt x="304" y="0"/>
                                    </a:moveTo>
                                    <a:lnTo>
                                      <a:pt x="0" y="59"/>
                                    </a:lnTo>
                                    <a:lnTo>
                                      <a:pt x="11" y="78"/>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76"/>
                            <wps:cNvSpPr>
                              <a:spLocks/>
                            </wps:cNvSpPr>
                            <wps:spPr bwMode="auto">
                              <a:xfrm rot="5387454">
                                <a:off x="5894" y="7527"/>
                                <a:ext cx="54" cy="17"/>
                              </a:xfrm>
                              <a:custGeom>
                                <a:avLst/>
                                <a:gdLst>
                                  <a:gd name="T0" fmla="*/ 304 w 304"/>
                                  <a:gd name="T1" fmla="*/ 0 h 102"/>
                                  <a:gd name="T2" fmla="*/ 304 w 304"/>
                                  <a:gd name="T3" fmla="*/ 24 h 102"/>
                                  <a:gd name="T4" fmla="*/ 11 w 304"/>
                                  <a:gd name="T5" fmla="*/ 102 h 102"/>
                                  <a:gd name="T6" fmla="*/ 0 w 304"/>
                                  <a:gd name="T7" fmla="*/ 83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4"/>
                                    </a:lnTo>
                                    <a:lnTo>
                                      <a:pt x="11" y="102"/>
                                    </a:lnTo>
                                    <a:lnTo>
                                      <a:pt x="0" y="83"/>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77"/>
                            <wps:cNvSpPr>
                              <a:spLocks/>
                            </wps:cNvSpPr>
                            <wps:spPr bwMode="auto">
                              <a:xfrm rot="5387454">
                                <a:off x="5878" y="7473"/>
                                <a:ext cx="41" cy="36"/>
                              </a:xfrm>
                              <a:custGeom>
                                <a:avLst/>
                                <a:gdLst>
                                  <a:gd name="T0" fmla="*/ 223 w 234"/>
                                  <a:gd name="T1" fmla="*/ 0 h 223"/>
                                  <a:gd name="T2" fmla="*/ 234 w 234"/>
                                  <a:gd name="T3" fmla="*/ 19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19"/>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78"/>
                            <wps:cNvSpPr>
                              <a:spLocks/>
                            </wps:cNvSpPr>
                            <wps:spPr bwMode="auto">
                              <a:xfrm rot="5387454">
                                <a:off x="5875" y="7474"/>
                                <a:ext cx="41" cy="34"/>
                              </a:xfrm>
                              <a:custGeom>
                                <a:avLst/>
                                <a:gdLst>
                                  <a:gd name="T0" fmla="*/ 234 w 234"/>
                                  <a:gd name="T1" fmla="*/ 0 h 215"/>
                                  <a:gd name="T2" fmla="*/ 0 w 234"/>
                                  <a:gd name="T3" fmla="*/ 204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4"/>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79"/>
                            <wps:cNvSpPr>
                              <a:spLocks/>
                            </wps:cNvSpPr>
                            <wps:spPr bwMode="auto">
                              <a:xfrm rot="5387454">
                                <a:off x="5877" y="7472"/>
                                <a:ext cx="41" cy="38"/>
                              </a:xfrm>
                              <a:custGeom>
                                <a:avLst/>
                                <a:gdLst>
                                  <a:gd name="T0" fmla="*/ 223 w 234"/>
                                  <a:gd name="T1" fmla="*/ 0 h 234"/>
                                  <a:gd name="T2" fmla="*/ 234 w 234"/>
                                  <a:gd name="T3" fmla="*/ 19 h 234"/>
                                  <a:gd name="T4" fmla="*/ 19 w 234"/>
                                  <a:gd name="T5" fmla="*/ 234 h 234"/>
                                  <a:gd name="T6" fmla="*/ 0 w 234"/>
                                  <a:gd name="T7" fmla="*/ 223 h 234"/>
                                  <a:gd name="T8" fmla="*/ 223 w 234"/>
                                  <a:gd name="T9" fmla="*/ 0 h 234"/>
                                </a:gdLst>
                                <a:ahLst/>
                                <a:cxnLst>
                                  <a:cxn ang="0">
                                    <a:pos x="T0" y="T1"/>
                                  </a:cxn>
                                  <a:cxn ang="0">
                                    <a:pos x="T2" y="T3"/>
                                  </a:cxn>
                                  <a:cxn ang="0">
                                    <a:pos x="T4" y="T5"/>
                                  </a:cxn>
                                  <a:cxn ang="0">
                                    <a:pos x="T6" y="T7"/>
                                  </a:cxn>
                                  <a:cxn ang="0">
                                    <a:pos x="T8" y="T9"/>
                                  </a:cxn>
                                </a:cxnLst>
                                <a:rect l="0" t="0" r="r" b="b"/>
                                <a:pathLst>
                                  <a:path w="234" h="234">
                                    <a:moveTo>
                                      <a:pt x="223" y="0"/>
                                    </a:moveTo>
                                    <a:lnTo>
                                      <a:pt x="234" y="19"/>
                                    </a:lnTo>
                                    <a:lnTo>
                                      <a:pt x="19" y="234"/>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80"/>
                            <wps:cNvSpPr>
                              <a:spLocks/>
                            </wps:cNvSpPr>
                            <wps:spPr bwMode="auto">
                              <a:xfrm rot="5387454">
                                <a:off x="5848" y="7441"/>
                                <a:ext cx="18" cy="48"/>
                              </a:xfrm>
                              <a:custGeom>
                                <a:avLst/>
                                <a:gdLst>
                                  <a:gd name="T0" fmla="*/ 81 w 100"/>
                                  <a:gd name="T1" fmla="*/ 0 h 304"/>
                                  <a:gd name="T2" fmla="*/ 100 w 100"/>
                                  <a:gd name="T3" fmla="*/ 11 h 304"/>
                                  <a:gd name="T4" fmla="*/ 0 w 100"/>
                                  <a:gd name="T5" fmla="*/ 304 h 304"/>
                                  <a:gd name="T6" fmla="*/ 81 w 100"/>
                                  <a:gd name="T7" fmla="*/ 0 h 304"/>
                                </a:gdLst>
                                <a:ahLst/>
                                <a:cxnLst>
                                  <a:cxn ang="0">
                                    <a:pos x="T0" y="T1"/>
                                  </a:cxn>
                                  <a:cxn ang="0">
                                    <a:pos x="T2" y="T3"/>
                                  </a:cxn>
                                  <a:cxn ang="0">
                                    <a:pos x="T4" y="T5"/>
                                  </a:cxn>
                                  <a:cxn ang="0">
                                    <a:pos x="T6" y="T7"/>
                                  </a:cxn>
                                </a:cxnLst>
                                <a:rect l="0" t="0" r="r" b="b"/>
                                <a:pathLst>
                                  <a:path w="100" h="304">
                                    <a:moveTo>
                                      <a:pt x="81" y="0"/>
                                    </a:moveTo>
                                    <a:lnTo>
                                      <a:pt x="100" y="11"/>
                                    </a:lnTo>
                                    <a:lnTo>
                                      <a:pt x="0" y="304"/>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81"/>
                            <wps:cNvSpPr>
                              <a:spLocks/>
                            </wps:cNvSpPr>
                            <wps:spPr bwMode="auto">
                              <a:xfrm rot="5387454">
                                <a:off x="5847" y="7442"/>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82"/>
                            <wps:cNvSpPr>
                              <a:spLocks/>
                            </wps:cNvSpPr>
                            <wps:spPr bwMode="auto">
                              <a:xfrm rot="5387454">
                                <a:off x="5848" y="7441"/>
                                <a:ext cx="18" cy="48"/>
                              </a:xfrm>
                              <a:custGeom>
                                <a:avLst/>
                                <a:gdLst>
                                  <a:gd name="T0" fmla="*/ 81 w 100"/>
                                  <a:gd name="T1" fmla="*/ 0 h 304"/>
                                  <a:gd name="T2" fmla="*/ 100 w 100"/>
                                  <a:gd name="T3" fmla="*/ 11 h 304"/>
                                  <a:gd name="T4" fmla="*/ 22 w 100"/>
                                  <a:gd name="T5" fmla="*/ 304 h 304"/>
                                  <a:gd name="T6" fmla="*/ 0 w 100"/>
                                  <a:gd name="T7" fmla="*/ 304 h 304"/>
                                  <a:gd name="T8" fmla="*/ 81 w 100"/>
                                  <a:gd name="T9" fmla="*/ 0 h 304"/>
                                </a:gdLst>
                                <a:ahLst/>
                                <a:cxnLst>
                                  <a:cxn ang="0">
                                    <a:pos x="T0" y="T1"/>
                                  </a:cxn>
                                  <a:cxn ang="0">
                                    <a:pos x="T2" y="T3"/>
                                  </a:cxn>
                                  <a:cxn ang="0">
                                    <a:pos x="T4" y="T5"/>
                                  </a:cxn>
                                  <a:cxn ang="0">
                                    <a:pos x="T6" y="T7"/>
                                  </a:cxn>
                                  <a:cxn ang="0">
                                    <a:pos x="T8" y="T9"/>
                                  </a:cxn>
                                </a:cxnLst>
                                <a:rect l="0" t="0" r="r" b="b"/>
                                <a:pathLst>
                                  <a:path w="100" h="304">
                                    <a:moveTo>
                                      <a:pt x="81" y="0"/>
                                    </a:moveTo>
                                    <a:lnTo>
                                      <a:pt x="100" y="11"/>
                                    </a:lnTo>
                                    <a:lnTo>
                                      <a:pt x="22" y="304"/>
                                    </a:lnTo>
                                    <a:lnTo>
                                      <a:pt x="0" y="30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83"/>
                            <wps:cNvSpPr>
                              <a:spLocks/>
                            </wps:cNvSpPr>
                            <wps:spPr bwMode="auto">
                              <a:xfrm rot="5387454">
                                <a:off x="5802" y="7439"/>
                                <a:ext cx="14" cy="48"/>
                              </a:xfrm>
                              <a:custGeom>
                                <a:avLst/>
                                <a:gdLst>
                                  <a:gd name="T0" fmla="*/ 0 w 81"/>
                                  <a:gd name="T1" fmla="*/ 0 h 305"/>
                                  <a:gd name="T2" fmla="*/ 22 w 81"/>
                                  <a:gd name="T3" fmla="*/ 0 h 305"/>
                                  <a:gd name="T4" fmla="*/ 81 w 81"/>
                                  <a:gd name="T5" fmla="*/ 305 h 305"/>
                                  <a:gd name="T6" fmla="*/ 0 w 81"/>
                                  <a:gd name="T7" fmla="*/ 0 h 305"/>
                                </a:gdLst>
                                <a:ahLst/>
                                <a:cxnLst>
                                  <a:cxn ang="0">
                                    <a:pos x="T0" y="T1"/>
                                  </a:cxn>
                                  <a:cxn ang="0">
                                    <a:pos x="T2" y="T3"/>
                                  </a:cxn>
                                  <a:cxn ang="0">
                                    <a:pos x="T4" y="T5"/>
                                  </a:cxn>
                                  <a:cxn ang="0">
                                    <a:pos x="T6" y="T7"/>
                                  </a:cxn>
                                </a:cxnLst>
                                <a:rect l="0" t="0" r="r" b="b"/>
                                <a:pathLst>
                                  <a:path w="81" h="305">
                                    <a:moveTo>
                                      <a:pt x="0" y="0"/>
                                    </a:moveTo>
                                    <a:lnTo>
                                      <a:pt x="22" y="0"/>
                                    </a:lnTo>
                                    <a:lnTo>
                                      <a:pt x="81" y="3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4"/>
                            <wps:cNvSpPr>
                              <a:spLocks/>
                            </wps:cNvSpPr>
                            <wps:spPr bwMode="auto">
                              <a:xfrm rot="5387454">
                                <a:off x="5802" y="7443"/>
                                <a:ext cx="14" cy="48"/>
                              </a:xfrm>
                              <a:custGeom>
                                <a:avLst/>
                                <a:gdLst>
                                  <a:gd name="T0" fmla="*/ 0 w 78"/>
                                  <a:gd name="T1" fmla="*/ 0 h 305"/>
                                  <a:gd name="T2" fmla="*/ 59 w 78"/>
                                  <a:gd name="T3" fmla="*/ 305 h 305"/>
                                  <a:gd name="T4" fmla="*/ 78 w 78"/>
                                  <a:gd name="T5" fmla="*/ 293 h 305"/>
                                  <a:gd name="T6" fmla="*/ 0 w 78"/>
                                  <a:gd name="T7" fmla="*/ 0 h 305"/>
                                </a:gdLst>
                                <a:ahLst/>
                                <a:cxnLst>
                                  <a:cxn ang="0">
                                    <a:pos x="T0" y="T1"/>
                                  </a:cxn>
                                  <a:cxn ang="0">
                                    <a:pos x="T2" y="T3"/>
                                  </a:cxn>
                                  <a:cxn ang="0">
                                    <a:pos x="T4" y="T5"/>
                                  </a:cxn>
                                  <a:cxn ang="0">
                                    <a:pos x="T6" y="T7"/>
                                  </a:cxn>
                                </a:cxnLst>
                                <a:rect l="0" t="0" r="r" b="b"/>
                                <a:pathLst>
                                  <a:path w="78" h="305">
                                    <a:moveTo>
                                      <a:pt x="0" y="0"/>
                                    </a:moveTo>
                                    <a:lnTo>
                                      <a:pt x="59" y="305"/>
                                    </a:lnTo>
                                    <a:lnTo>
                                      <a:pt x="78" y="29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5"/>
                            <wps:cNvSpPr>
                              <a:spLocks/>
                            </wps:cNvSpPr>
                            <wps:spPr bwMode="auto">
                              <a:xfrm rot="5387454">
                                <a:off x="5800" y="7441"/>
                                <a:ext cx="18" cy="48"/>
                              </a:xfrm>
                              <a:custGeom>
                                <a:avLst/>
                                <a:gdLst>
                                  <a:gd name="T0" fmla="*/ 0 w 100"/>
                                  <a:gd name="T1" fmla="*/ 0 h 305"/>
                                  <a:gd name="T2" fmla="*/ 22 w 100"/>
                                  <a:gd name="T3" fmla="*/ 0 h 305"/>
                                  <a:gd name="T4" fmla="*/ 100 w 100"/>
                                  <a:gd name="T5" fmla="*/ 293 h 305"/>
                                  <a:gd name="T6" fmla="*/ 81 w 100"/>
                                  <a:gd name="T7" fmla="*/ 305 h 305"/>
                                  <a:gd name="T8" fmla="*/ 0 w 100"/>
                                  <a:gd name="T9" fmla="*/ 0 h 305"/>
                                </a:gdLst>
                                <a:ahLst/>
                                <a:cxnLst>
                                  <a:cxn ang="0">
                                    <a:pos x="T0" y="T1"/>
                                  </a:cxn>
                                  <a:cxn ang="0">
                                    <a:pos x="T2" y="T3"/>
                                  </a:cxn>
                                  <a:cxn ang="0">
                                    <a:pos x="T4" y="T5"/>
                                  </a:cxn>
                                  <a:cxn ang="0">
                                    <a:pos x="T6" y="T7"/>
                                  </a:cxn>
                                  <a:cxn ang="0">
                                    <a:pos x="T8" y="T9"/>
                                  </a:cxn>
                                </a:cxnLst>
                                <a:rect l="0" t="0" r="r" b="b"/>
                                <a:pathLst>
                                  <a:path w="100" h="305">
                                    <a:moveTo>
                                      <a:pt x="0" y="0"/>
                                    </a:moveTo>
                                    <a:lnTo>
                                      <a:pt x="22" y="0"/>
                                    </a:lnTo>
                                    <a:lnTo>
                                      <a:pt x="100" y="293"/>
                                    </a:lnTo>
                                    <a:lnTo>
                                      <a:pt x="81" y="3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86"/>
                            <wps:cNvSpPr>
                              <a:spLocks/>
                            </wps:cNvSpPr>
                            <wps:spPr bwMode="auto">
                              <a:xfrm rot="5387454">
                                <a:off x="5748" y="7471"/>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87"/>
                            <wps:cNvSpPr>
                              <a:spLocks/>
                            </wps:cNvSpPr>
                            <wps:spPr bwMode="auto">
                              <a:xfrm rot="5387454">
                                <a:off x="5749" y="7474"/>
                                <a:ext cx="37" cy="37"/>
                              </a:xfrm>
                              <a:custGeom>
                                <a:avLst/>
                                <a:gdLst>
                                  <a:gd name="T0" fmla="*/ 0 w 215"/>
                                  <a:gd name="T1" fmla="*/ 0 h 235"/>
                                  <a:gd name="T2" fmla="*/ 204 w 215"/>
                                  <a:gd name="T3" fmla="*/ 235 h 235"/>
                                  <a:gd name="T4" fmla="*/ 215 w 215"/>
                                  <a:gd name="T5" fmla="*/ 214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8"/>
                            <wps:cNvSpPr>
                              <a:spLocks/>
                            </wps:cNvSpPr>
                            <wps:spPr bwMode="auto">
                              <a:xfrm rot="5387454">
                                <a:off x="5747" y="7472"/>
                                <a:ext cx="41" cy="37"/>
                              </a:xfrm>
                              <a:custGeom>
                                <a:avLst/>
                                <a:gdLst>
                                  <a:gd name="T0" fmla="*/ 0 w 234"/>
                                  <a:gd name="T1" fmla="*/ 12 h 235"/>
                                  <a:gd name="T2" fmla="*/ 19 w 234"/>
                                  <a:gd name="T3" fmla="*/ 0 h 235"/>
                                  <a:gd name="T4" fmla="*/ 234 w 234"/>
                                  <a:gd name="T5" fmla="*/ 214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4"/>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9"/>
                            <wps:cNvSpPr>
                              <a:spLocks/>
                            </wps:cNvSpPr>
                            <wps:spPr bwMode="auto">
                              <a:xfrm rot="5387454">
                                <a:off x="5718" y="7527"/>
                                <a:ext cx="54" cy="17"/>
                              </a:xfrm>
                              <a:custGeom>
                                <a:avLst/>
                                <a:gdLst>
                                  <a:gd name="T0" fmla="*/ 0 w 304"/>
                                  <a:gd name="T1" fmla="*/ 21 h 102"/>
                                  <a:gd name="T2" fmla="*/ 11 w 304"/>
                                  <a:gd name="T3" fmla="*/ 0 h 102"/>
                                  <a:gd name="T4" fmla="*/ 304 w 304"/>
                                  <a:gd name="T5" fmla="*/ 102 h 102"/>
                                  <a:gd name="T6" fmla="*/ 0 w 304"/>
                                  <a:gd name="T7" fmla="*/ 21 h 102"/>
                                </a:gdLst>
                                <a:ahLst/>
                                <a:cxnLst>
                                  <a:cxn ang="0">
                                    <a:pos x="T0" y="T1"/>
                                  </a:cxn>
                                  <a:cxn ang="0">
                                    <a:pos x="T2" y="T3"/>
                                  </a:cxn>
                                  <a:cxn ang="0">
                                    <a:pos x="T4" y="T5"/>
                                  </a:cxn>
                                  <a:cxn ang="0">
                                    <a:pos x="T6" y="T7"/>
                                  </a:cxn>
                                </a:cxnLst>
                                <a:rect l="0" t="0" r="r" b="b"/>
                                <a:pathLst>
                                  <a:path w="304" h="102">
                                    <a:moveTo>
                                      <a:pt x="0" y="21"/>
                                    </a:moveTo>
                                    <a:lnTo>
                                      <a:pt x="11" y="0"/>
                                    </a:lnTo>
                                    <a:lnTo>
                                      <a:pt x="304" y="102"/>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90"/>
                            <wps:cNvSpPr>
                              <a:spLocks/>
                            </wps:cNvSpPr>
                            <wps:spPr bwMode="auto">
                              <a:xfrm rot="5387454">
                                <a:off x="5719" y="7528"/>
                                <a:ext cx="52" cy="17"/>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91"/>
                            <wps:cNvSpPr>
                              <a:spLocks/>
                            </wps:cNvSpPr>
                            <wps:spPr bwMode="auto">
                              <a:xfrm rot="5387454">
                                <a:off x="5718" y="7527"/>
                                <a:ext cx="54" cy="17"/>
                              </a:xfrm>
                              <a:custGeom>
                                <a:avLst/>
                                <a:gdLst>
                                  <a:gd name="T0" fmla="*/ 0 w 304"/>
                                  <a:gd name="T1" fmla="*/ 21 h 102"/>
                                  <a:gd name="T2" fmla="*/ 11 w 304"/>
                                  <a:gd name="T3" fmla="*/ 0 h 102"/>
                                  <a:gd name="T4" fmla="*/ 304 w 304"/>
                                  <a:gd name="T5" fmla="*/ 79 h 102"/>
                                  <a:gd name="T6" fmla="*/ 304 w 304"/>
                                  <a:gd name="T7" fmla="*/ 102 h 102"/>
                                  <a:gd name="T8" fmla="*/ 0 w 304"/>
                                  <a:gd name="T9" fmla="*/ 21 h 102"/>
                                </a:gdLst>
                                <a:ahLst/>
                                <a:cxnLst>
                                  <a:cxn ang="0">
                                    <a:pos x="T0" y="T1"/>
                                  </a:cxn>
                                  <a:cxn ang="0">
                                    <a:pos x="T2" y="T3"/>
                                  </a:cxn>
                                  <a:cxn ang="0">
                                    <a:pos x="T4" y="T5"/>
                                  </a:cxn>
                                  <a:cxn ang="0">
                                    <a:pos x="T6" y="T7"/>
                                  </a:cxn>
                                  <a:cxn ang="0">
                                    <a:pos x="T8" y="T9"/>
                                  </a:cxn>
                                </a:cxnLst>
                                <a:rect l="0" t="0" r="r" b="b"/>
                                <a:pathLst>
                                  <a:path w="304" h="102">
                                    <a:moveTo>
                                      <a:pt x="0" y="21"/>
                                    </a:moveTo>
                                    <a:lnTo>
                                      <a:pt x="11" y="0"/>
                                    </a:lnTo>
                                    <a:lnTo>
                                      <a:pt x="304" y="79"/>
                                    </a:lnTo>
                                    <a:lnTo>
                                      <a:pt x="304" y="102"/>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2"/>
                            <wps:cNvSpPr>
                              <a:spLocks/>
                            </wps:cNvSpPr>
                            <wps:spPr bwMode="auto">
                              <a:xfrm rot="5387454">
                                <a:off x="5519" y="7530"/>
                                <a:ext cx="54" cy="14"/>
                              </a:xfrm>
                              <a:custGeom>
                                <a:avLst/>
                                <a:gdLst>
                                  <a:gd name="T0" fmla="*/ 304 w 304"/>
                                  <a:gd name="T1" fmla="*/ 0 h 82"/>
                                  <a:gd name="T2" fmla="*/ 304 w 304"/>
                                  <a:gd name="T3" fmla="*/ 24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4"/>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93"/>
                            <wps:cNvSpPr>
                              <a:spLocks/>
                            </wps:cNvSpPr>
                            <wps:spPr bwMode="auto">
                              <a:xfrm rot="5387454">
                                <a:off x="5515" y="7530"/>
                                <a:ext cx="54" cy="13"/>
                              </a:xfrm>
                              <a:custGeom>
                                <a:avLst/>
                                <a:gdLst>
                                  <a:gd name="T0" fmla="*/ 304 w 304"/>
                                  <a:gd name="T1" fmla="*/ 0 h 78"/>
                                  <a:gd name="T2" fmla="*/ 0 w 304"/>
                                  <a:gd name="T3" fmla="*/ 58 h 78"/>
                                  <a:gd name="T4" fmla="*/ 11 w 304"/>
                                  <a:gd name="T5" fmla="*/ 78 h 78"/>
                                  <a:gd name="T6" fmla="*/ 304 w 304"/>
                                  <a:gd name="T7" fmla="*/ 0 h 78"/>
                                </a:gdLst>
                                <a:ahLst/>
                                <a:cxnLst>
                                  <a:cxn ang="0">
                                    <a:pos x="T0" y="T1"/>
                                  </a:cxn>
                                  <a:cxn ang="0">
                                    <a:pos x="T2" y="T3"/>
                                  </a:cxn>
                                  <a:cxn ang="0">
                                    <a:pos x="T4" y="T5"/>
                                  </a:cxn>
                                  <a:cxn ang="0">
                                    <a:pos x="T6" y="T7"/>
                                  </a:cxn>
                                </a:cxnLst>
                                <a:rect l="0" t="0" r="r" b="b"/>
                                <a:pathLst>
                                  <a:path w="304" h="78">
                                    <a:moveTo>
                                      <a:pt x="304" y="0"/>
                                    </a:moveTo>
                                    <a:lnTo>
                                      <a:pt x="0" y="58"/>
                                    </a:lnTo>
                                    <a:lnTo>
                                      <a:pt x="11" y="78"/>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4"/>
                            <wps:cNvSpPr>
                              <a:spLocks/>
                            </wps:cNvSpPr>
                            <wps:spPr bwMode="auto">
                              <a:xfrm rot="5387454">
                                <a:off x="5517" y="7528"/>
                                <a:ext cx="54" cy="17"/>
                              </a:xfrm>
                              <a:custGeom>
                                <a:avLst/>
                                <a:gdLst>
                                  <a:gd name="T0" fmla="*/ 304 w 304"/>
                                  <a:gd name="T1" fmla="*/ 0 h 102"/>
                                  <a:gd name="T2" fmla="*/ 304 w 304"/>
                                  <a:gd name="T3" fmla="*/ 24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4"/>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95"/>
                            <wps:cNvSpPr>
                              <a:spLocks/>
                            </wps:cNvSpPr>
                            <wps:spPr bwMode="auto">
                              <a:xfrm rot="5387454">
                                <a:off x="5501" y="7475"/>
                                <a:ext cx="41" cy="34"/>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6"/>
                            <wps:cNvSpPr>
                              <a:spLocks/>
                            </wps:cNvSpPr>
                            <wps:spPr bwMode="auto">
                              <a:xfrm rot="5387454">
                                <a:off x="5498" y="7475"/>
                                <a:ext cx="41" cy="33"/>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7"/>
                            <wps:cNvSpPr>
                              <a:spLocks/>
                            </wps:cNvSpPr>
                            <wps:spPr bwMode="auto">
                              <a:xfrm rot="5387454">
                                <a:off x="5500" y="7474"/>
                                <a:ext cx="41" cy="36"/>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8"/>
                            <wps:cNvSpPr>
                              <a:spLocks/>
                            </wps:cNvSpPr>
                            <wps:spPr bwMode="auto">
                              <a:xfrm rot="5387454">
                                <a:off x="5472" y="7442"/>
                                <a:ext cx="18" cy="48"/>
                              </a:xfrm>
                              <a:custGeom>
                                <a:avLst/>
                                <a:gdLst>
                                  <a:gd name="T0" fmla="*/ 81 w 100"/>
                                  <a:gd name="T1" fmla="*/ 0 h 304"/>
                                  <a:gd name="T2" fmla="*/ 100 w 100"/>
                                  <a:gd name="T3" fmla="*/ 12 h 304"/>
                                  <a:gd name="T4" fmla="*/ 0 w 100"/>
                                  <a:gd name="T5" fmla="*/ 304 h 304"/>
                                  <a:gd name="T6" fmla="*/ 81 w 100"/>
                                  <a:gd name="T7" fmla="*/ 0 h 304"/>
                                </a:gdLst>
                                <a:ahLst/>
                                <a:cxnLst>
                                  <a:cxn ang="0">
                                    <a:pos x="T0" y="T1"/>
                                  </a:cxn>
                                  <a:cxn ang="0">
                                    <a:pos x="T2" y="T3"/>
                                  </a:cxn>
                                  <a:cxn ang="0">
                                    <a:pos x="T4" y="T5"/>
                                  </a:cxn>
                                  <a:cxn ang="0">
                                    <a:pos x="T6" y="T7"/>
                                  </a:cxn>
                                </a:cxnLst>
                                <a:rect l="0" t="0" r="r" b="b"/>
                                <a:pathLst>
                                  <a:path w="100" h="304">
                                    <a:moveTo>
                                      <a:pt x="81" y="0"/>
                                    </a:moveTo>
                                    <a:lnTo>
                                      <a:pt x="100" y="12"/>
                                    </a:lnTo>
                                    <a:lnTo>
                                      <a:pt x="0" y="304"/>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9"/>
                            <wps:cNvSpPr>
                              <a:spLocks/>
                            </wps:cNvSpPr>
                            <wps:spPr bwMode="auto">
                              <a:xfrm rot="5387454">
                                <a:off x="5471" y="7443"/>
                                <a:ext cx="18" cy="46"/>
                              </a:xfrm>
                              <a:custGeom>
                                <a:avLst/>
                                <a:gdLst>
                                  <a:gd name="T0" fmla="*/ 100 w 100"/>
                                  <a:gd name="T1" fmla="*/ 0 h 292"/>
                                  <a:gd name="T2" fmla="*/ 0 w 100"/>
                                  <a:gd name="T3" fmla="*/ 292 h 292"/>
                                  <a:gd name="T4" fmla="*/ 22 w 100"/>
                                  <a:gd name="T5" fmla="*/ 292 h 292"/>
                                  <a:gd name="T6" fmla="*/ 100 w 100"/>
                                  <a:gd name="T7" fmla="*/ 0 h 292"/>
                                </a:gdLst>
                                <a:ahLst/>
                                <a:cxnLst>
                                  <a:cxn ang="0">
                                    <a:pos x="T0" y="T1"/>
                                  </a:cxn>
                                  <a:cxn ang="0">
                                    <a:pos x="T2" y="T3"/>
                                  </a:cxn>
                                  <a:cxn ang="0">
                                    <a:pos x="T4" y="T5"/>
                                  </a:cxn>
                                  <a:cxn ang="0">
                                    <a:pos x="T6" y="T7"/>
                                  </a:cxn>
                                </a:cxnLst>
                                <a:rect l="0" t="0" r="r" b="b"/>
                                <a:pathLst>
                                  <a:path w="100" h="292">
                                    <a:moveTo>
                                      <a:pt x="100" y="0"/>
                                    </a:moveTo>
                                    <a:lnTo>
                                      <a:pt x="0" y="292"/>
                                    </a:lnTo>
                                    <a:lnTo>
                                      <a:pt x="22" y="292"/>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0"/>
                            <wps:cNvSpPr>
                              <a:spLocks/>
                            </wps:cNvSpPr>
                            <wps:spPr bwMode="auto">
                              <a:xfrm rot="5387454">
                                <a:off x="5472" y="7442"/>
                                <a:ext cx="18" cy="48"/>
                              </a:xfrm>
                              <a:custGeom>
                                <a:avLst/>
                                <a:gdLst>
                                  <a:gd name="T0" fmla="*/ 81 w 100"/>
                                  <a:gd name="T1" fmla="*/ 0 h 304"/>
                                  <a:gd name="T2" fmla="*/ 100 w 100"/>
                                  <a:gd name="T3" fmla="*/ 12 h 304"/>
                                  <a:gd name="T4" fmla="*/ 22 w 100"/>
                                  <a:gd name="T5" fmla="*/ 304 h 304"/>
                                  <a:gd name="T6" fmla="*/ 0 w 100"/>
                                  <a:gd name="T7" fmla="*/ 304 h 304"/>
                                  <a:gd name="T8" fmla="*/ 81 w 100"/>
                                  <a:gd name="T9" fmla="*/ 0 h 304"/>
                                </a:gdLst>
                                <a:ahLst/>
                                <a:cxnLst>
                                  <a:cxn ang="0">
                                    <a:pos x="T0" y="T1"/>
                                  </a:cxn>
                                  <a:cxn ang="0">
                                    <a:pos x="T2" y="T3"/>
                                  </a:cxn>
                                  <a:cxn ang="0">
                                    <a:pos x="T4" y="T5"/>
                                  </a:cxn>
                                  <a:cxn ang="0">
                                    <a:pos x="T6" y="T7"/>
                                  </a:cxn>
                                  <a:cxn ang="0">
                                    <a:pos x="T8" y="T9"/>
                                  </a:cxn>
                                </a:cxnLst>
                                <a:rect l="0" t="0" r="r" b="b"/>
                                <a:pathLst>
                                  <a:path w="100" h="304">
                                    <a:moveTo>
                                      <a:pt x="81" y="0"/>
                                    </a:moveTo>
                                    <a:lnTo>
                                      <a:pt x="100" y="12"/>
                                    </a:lnTo>
                                    <a:lnTo>
                                      <a:pt x="22" y="304"/>
                                    </a:lnTo>
                                    <a:lnTo>
                                      <a:pt x="0" y="30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01"/>
                            <wps:cNvSpPr>
                              <a:spLocks/>
                            </wps:cNvSpPr>
                            <wps:spPr bwMode="auto">
                              <a:xfrm rot="5387454">
                                <a:off x="5425" y="7440"/>
                                <a:ext cx="14" cy="49"/>
                              </a:xfrm>
                              <a:custGeom>
                                <a:avLst/>
                                <a:gdLst>
                                  <a:gd name="T0" fmla="*/ 0 w 81"/>
                                  <a:gd name="T1" fmla="*/ 0 h 306"/>
                                  <a:gd name="T2" fmla="*/ 22 w 81"/>
                                  <a:gd name="T3" fmla="*/ 0 h 306"/>
                                  <a:gd name="T4" fmla="*/ 81 w 81"/>
                                  <a:gd name="T5" fmla="*/ 306 h 306"/>
                                  <a:gd name="T6" fmla="*/ 0 w 81"/>
                                  <a:gd name="T7" fmla="*/ 0 h 306"/>
                                </a:gdLst>
                                <a:ahLst/>
                                <a:cxnLst>
                                  <a:cxn ang="0">
                                    <a:pos x="T0" y="T1"/>
                                  </a:cxn>
                                  <a:cxn ang="0">
                                    <a:pos x="T2" y="T3"/>
                                  </a:cxn>
                                  <a:cxn ang="0">
                                    <a:pos x="T4" y="T5"/>
                                  </a:cxn>
                                  <a:cxn ang="0">
                                    <a:pos x="T6" y="T7"/>
                                  </a:cxn>
                                </a:cxnLst>
                                <a:rect l="0" t="0" r="r" b="b"/>
                                <a:pathLst>
                                  <a:path w="81" h="306">
                                    <a:moveTo>
                                      <a:pt x="0" y="0"/>
                                    </a:moveTo>
                                    <a:lnTo>
                                      <a:pt x="22" y="0"/>
                                    </a:lnTo>
                                    <a:lnTo>
                                      <a:pt x="81" y="30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02"/>
                            <wps:cNvSpPr>
                              <a:spLocks/>
                            </wps:cNvSpPr>
                            <wps:spPr bwMode="auto">
                              <a:xfrm rot="5387454">
                                <a:off x="5425" y="7444"/>
                                <a:ext cx="14" cy="49"/>
                              </a:xfrm>
                              <a:custGeom>
                                <a:avLst/>
                                <a:gdLst>
                                  <a:gd name="T0" fmla="*/ 0 w 78"/>
                                  <a:gd name="T1" fmla="*/ 0 h 306"/>
                                  <a:gd name="T2" fmla="*/ 59 w 78"/>
                                  <a:gd name="T3" fmla="*/ 306 h 306"/>
                                  <a:gd name="T4" fmla="*/ 78 w 78"/>
                                  <a:gd name="T5" fmla="*/ 294 h 306"/>
                                  <a:gd name="T6" fmla="*/ 0 w 78"/>
                                  <a:gd name="T7" fmla="*/ 0 h 306"/>
                                </a:gdLst>
                                <a:ahLst/>
                                <a:cxnLst>
                                  <a:cxn ang="0">
                                    <a:pos x="T0" y="T1"/>
                                  </a:cxn>
                                  <a:cxn ang="0">
                                    <a:pos x="T2" y="T3"/>
                                  </a:cxn>
                                  <a:cxn ang="0">
                                    <a:pos x="T4" y="T5"/>
                                  </a:cxn>
                                  <a:cxn ang="0">
                                    <a:pos x="T6" y="T7"/>
                                  </a:cxn>
                                </a:cxnLst>
                                <a:rect l="0" t="0" r="r" b="b"/>
                                <a:pathLst>
                                  <a:path w="78" h="306">
                                    <a:moveTo>
                                      <a:pt x="0" y="0"/>
                                    </a:moveTo>
                                    <a:lnTo>
                                      <a:pt x="59" y="306"/>
                                    </a:lnTo>
                                    <a:lnTo>
                                      <a:pt x="78" y="29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03"/>
                            <wps:cNvSpPr>
                              <a:spLocks/>
                            </wps:cNvSpPr>
                            <wps:spPr bwMode="auto">
                              <a:xfrm rot="5387454">
                                <a:off x="5423" y="7442"/>
                                <a:ext cx="18" cy="49"/>
                              </a:xfrm>
                              <a:custGeom>
                                <a:avLst/>
                                <a:gdLst>
                                  <a:gd name="T0" fmla="*/ 0 w 100"/>
                                  <a:gd name="T1" fmla="*/ 0 h 306"/>
                                  <a:gd name="T2" fmla="*/ 22 w 100"/>
                                  <a:gd name="T3" fmla="*/ 0 h 306"/>
                                  <a:gd name="T4" fmla="*/ 100 w 100"/>
                                  <a:gd name="T5" fmla="*/ 294 h 306"/>
                                  <a:gd name="T6" fmla="*/ 81 w 100"/>
                                  <a:gd name="T7" fmla="*/ 306 h 306"/>
                                  <a:gd name="T8" fmla="*/ 0 w 100"/>
                                  <a:gd name="T9" fmla="*/ 0 h 306"/>
                                </a:gdLst>
                                <a:ahLst/>
                                <a:cxnLst>
                                  <a:cxn ang="0">
                                    <a:pos x="T0" y="T1"/>
                                  </a:cxn>
                                  <a:cxn ang="0">
                                    <a:pos x="T2" y="T3"/>
                                  </a:cxn>
                                  <a:cxn ang="0">
                                    <a:pos x="T4" y="T5"/>
                                  </a:cxn>
                                  <a:cxn ang="0">
                                    <a:pos x="T6" y="T7"/>
                                  </a:cxn>
                                  <a:cxn ang="0">
                                    <a:pos x="T8" y="T9"/>
                                  </a:cxn>
                                </a:cxnLst>
                                <a:rect l="0" t="0" r="r" b="b"/>
                                <a:pathLst>
                                  <a:path w="100" h="306">
                                    <a:moveTo>
                                      <a:pt x="0" y="0"/>
                                    </a:moveTo>
                                    <a:lnTo>
                                      <a:pt x="22" y="0"/>
                                    </a:lnTo>
                                    <a:lnTo>
                                      <a:pt x="100" y="294"/>
                                    </a:lnTo>
                                    <a:lnTo>
                                      <a:pt x="81" y="30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104"/>
                            <wps:cNvSpPr>
                              <a:spLocks/>
                            </wps:cNvSpPr>
                            <wps:spPr bwMode="auto">
                              <a:xfrm rot="5387454">
                                <a:off x="5372" y="7474"/>
                                <a:ext cx="39" cy="36"/>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05"/>
                            <wps:cNvSpPr>
                              <a:spLocks/>
                            </wps:cNvSpPr>
                            <wps:spPr bwMode="auto">
                              <a:xfrm rot="5387454">
                                <a:off x="5373" y="7477"/>
                                <a:ext cx="37" cy="36"/>
                              </a:xfrm>
                              <a:custGeom>
                                <a:avLst/>
                                <a:gdLst>
                                  <a:gd name="T0" fmla="*/ 0 w 215"/>
                                  <a:gd name="T1" fmla="*/ 0 h 235"/>
                                  <a:gd name="T2" fmla="*/ 204 w 215"/>
                                  <a:gd name="T3" fmla="*/ 235 h 235"/>
                                  <a:gd name="T4" fmla="*/ 215 w 215"/>
                                  <a:gd name="T5" fmla="*/ 214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6"/>
                            <wps:cNvSpPr>
                              <a:spLocks/>
                            </wps:cNvSpPr>
                            <wps:spPr bwMode="auto">
                              <a:xfrm rot="5387454">
                                <a:off x="5371" y="7475"/>
                                <a:ext cx="41" cy="36"/>
                              </a:xfrm>
                              <a:custGeom>
                                <a:avLst/>
                                <a:gdLst>
                                  <a:gd name="T0" fmla="*/ 0 w 234"/>
                                  <a:gd name="T1" fmla="*/ 12 h 235"/>
                                  <a:gd name="T2" fmla="*/ 19 w 234"/>
                                  <a:gd name="T3" fmla="*/ 0 h 235"/>
                                  <a:gd name="T4" fmla="*/ 234 w 234"/>
                                  <a:gd name="T5" fmla="*/ 214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4"/>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107"/>
                            <wps:cNvSpPr>
                              <a:spLocks/>
                            </wps:cNvSpPr>
                            <wps:spPr bwMode="auto">
                              <a:xfrm rot="5387454">
                                <a:off x="5341" y="7529"/>
                                <a:ext cx="54" cy="17"/>
                              </a:xfrm>
                              <a:custGeom>
                                <a:avLst/>
                                <a:gdLst>
                                  <a:gd name="T0" fmla="*/ 0 w 304"/>
                                  <a:gd name="T1" fmla="*/ 21 h 102"/>
                                  <a:gd name="T2" fmla="*/ 11 w 304"/>
                                  <a:gd name="T3" fmla="*/ 0 h 102"/>
                                  <a:gd name="T4" fmla="*/ 304 w 304"/>
                                  <a:gd name="T5" fmla="*/ 102 h 102"/>
                                  <a:gd name="T6" fmla="*/ 0 w 304"/>
                                  <a:gd name="T7" fmla="*/ 21 h 102"/>
                                </a:gdLst>
                                <a:ahLst/>
                                <a:cxnLst>
                                  <a:cxn ang="0">
                                    <a:pos x="T0" y="T1"/>
                                  </a:cxn>
                                  <a:cxn ang="0">
                                    <a:pos x="T2" y="T3"/>
                                  </a:cxn>
                                  <a:cxn ang="0">
                                    <a:pos x="T4" y="T5"/>
                                  </a:cxn>
                                  <a:cxn ang="0">
                                    <a:pos x="T6" y="T7"/>
                                  </a:cxn>
                                </a:cxnLst>
                                <a:rect l="0" t="0" r="r" b="b"/>
                                <a:pathLst>
                                  <a:path w="304" h="102">
                                    <a:moveTo>
                                      <a:pt x="0" y="21"/>
                                    </a:moveTo>
                                    <a:lnTo>
                                      <a:pt x="11" y="0"/>
                                    </a:lnTo>
                                    <a:lnTo>
                                      <a:pt x="304" y="102"/>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08"/>
                            <wps:cNvSpPr>
                              <a:spLocks/>
                            </wps:cNvSpPr>
                            <wps:spPr bwMode="auto">
                              <a:xfrm rot="5387454">
                                <a:off x="5343" y="7530"/>
                                <a:ext cx="52" cy="17"/>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09"/>
                            <wps:cNvSpPr>
                              <a:spLocks/>
                            </wps:cNvSpPr>
                            <wps:spPr bwMode="auto">
                              <a:xfrm rot="5387454">
                                <a:off x="5341" y="7529"/>
                                <a:ext cx="54" cy="17"/>
                              </a:xfrm>
                              <a:custGeom>
                                <a:avLst/>
                                <a:gdLst>
                                  <a:gd name="T0" fmla="*/ 0 w 304"/>
                                  <a:gd name="T1" fmla="*/ 21 h 102"/>
                                  <a:gd name="T2" fmla="*/ 11 w 304"/>
                                  <a:gd name="T3" fmla="*/ 0 h 102"/>
                                  <a:gd name="T4" fmla="*/ 304 w 304"/>
                                  <a:gd name="T5" fmla="*/ 79 h 102"/>
                                  <a:gd name="T6" fmla="*/ 304 w 304"/>
                                  <a:gd name="T7" fmla="*/ 102 h 102"/>
                                  <a:gd name="T8" fmla="*/ 0 w 304"/>
                                  <a:gd name="T9" fmla="*/ 21 h 102"/>
                                </a:gdLst>
                                <a:ahLst/>
                                <a:cxnLst>
                                  <a:cxn ang="0">
                                    <a:pos x="T0" y="T1"/>
                                  </a:cxn>
                                  <a:cxn ang="0">
                                    <a:pos x="T2" y="T3"/>
                                  </a:cxn>
                                  <a:cxn ang="0">
                                    <a:pos x="T4" y="T5"/>
                                  </a:cxn>
                                  <a:cxn ang="0">
                                    <a:pos x="T6" y="T7"/>
                                  </a:cxn>
                                  <a:cxn ang="0">
                                    <a:pos x="T8" y="T9"/>
                                  </a:cxn>
                                </a:cxnLst>
                                <a:rect l="0" t="0" r="r" b="b"/>
                                <a:pathLst>
                                  <a:path w="304" h="102">
                                    <a:moveTo>
                                      <a:pt x="0" y="21"/>
                                    </a:moveTo>
                                    <a:lnTo>
                                      <a:pt x="11" y="0"/>
                                    </a:lnTo>
                                    <a:lnTo>
                                      <a:pt x="304" y="79"/>
                                    </a:lnTo>
                                    <a:lnTo>
                                      <a:pt x="304" y="102"/>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110"/>
                            <wps:cNvSpPr>
                              <a:spLocks/>
                            </wps:cNvSpPr>
                            <wps:spPr bwMode="auto">
                              <a:xfrm rot="5387454">
                                <a:off x="5632" y="7576"/>
                                <a:ext cx="38" cy="14"/>
                              </a:xfrm>
                              <a:custGeom>
                                <a:avLst/>
                                <a:gdLst>
                                  <a:gd name="T0" fmla="*/ 0 w 219"/>
                                  <a:gd name="T1" fmla="*/ 91 h 91"/>
                                  <a:gd name="T2" fmla="*/ 0 w 219"/>
                                  <a:gd name="T3" fmla="*/ 68 h 91"/>
                                  <a:gd name="T4" fmla="*/ 219 w 219"/>
                                  <a:gd name="T5" fmla="*/ 0 h 91"/>
                                  <a:gd name="T6" fmla="*/ 0 w 219"/>
                                  <a:gd name="T7" fmla="*/ 91 h 91"/>
                                </a:gdLst>
                                <a:ahLst/>
                                <a:cxnLst>
                                  <a:cxn ang="0">
                                    <a:pos x="T0" y="T1"/>
                                  </a:cxn>
                                  <a:cxn ang="0">
                                    <a:pos x="T2" y="T3"/>
                                  </a:cxn>
                                  <a:cxn ang="0">
                                    <a:pos x="T4" y="T5"/>
                                  </a:cxn>
                                  <a:cxn ang="0">
                                    <a:pos x="T6" y="T7"/>
                                  </a:cxn>
                                </a:cxnLst>
                                <a:rect l="0" t="0" r="r" b="b"/>
                                <a:pathLst>
                                  <a:path w="219" h="91">
                                    <a:moveTo>
                                      <a:pt x="0" y="91"/>
                                    </a:moveTo>
                                    <a:lnTo>
                                      <a:pt x="0" y="68"/>
                                    </a:lnTo>
                                    <a:lnTo>
                                      <a:pt x="219" y="0"/>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11"/>
                            <wps:cNvSpPr>
                              <a:spLocks/>
                            </wps:cNvSpPr>
                            <wps:spPr bwMode="auto">
                              <a:xfrm rot="5387454">
                                <a:off x="5635" y="7576"/>
                                <a:ext cx="38" cy="13"/>
                              </a:xfrm>
                              <a:custGeom>
                                <a:avLst/>
                                <a:gdLst>
                                  <a:gd name="T0" fmla="*/ 0 w 219"/>
                                  <a:gd name="T1" fmla="*/ 85 h 85"/>
                                  <a:gd name="T2" fmla="*/ 219 w 219"/>
                                  <a:gd name="T3" fmla="*/ 17 h 85"/>
                                  <a:gd name="T4" fmla="*/ 203 w 219"/>
                                  <a:gd name="T5" fmla="*/ 0 h 85"/>
                                  <a:gd name="T6" fmla="*/ 0 w 219"/>
                                  <a:gd name="T7" fmla="*/ 85 h 85"/>
                                </a:gdLst>
                                <a:ahLst/>
                                <a:cxnLst>
                                  <a:cxn ang="0">
                                    <a:pos x="T0" y="T1"/>
                                  </a:cxn>
                                  <a:cxn ang="0">
                                    <a:pos x="T2" y="T3"/>
                                  </a:cxn>
                                  <a:cxn ang="0">
                                    <a:pos x="T4" y="T5"/>
                                  </a:cxn>
                                  <a:cxn ang="0">
                                    <a:pos x="T6" y="T7"/>
                                  </a:cxn>
                                </a:cxnLst>
                                <a:rect l="0" t="0" r="r" b="b"/>
                                <a:pathLst>
                                  <a:path w="219" h="85">
                                    <a:moveTo>
                                      <a:pt x="0" y="85"/>
                                    </a:moveTo>
                                    <a:lnTo>
                                      <a:pt x="219" y="17"/>
                                    </a:lnTo>
                                    <a:lnTo>
                                      <a:pt x="203" y="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2"/>
                            <wps:cNvSpPr>
                              <a:spLocks/>
                            </wps:cNvSpPr>
                            <wps:spPr bwMode="auto">
                              <a:xfrm rot="5387454">
                                <a:off x="5633" y="7574"/>
                                <a:ext cx="38" cy="17"/>
                              </a:xfrm>
                              <a:custGeom>
                                <a:avLst/>
                                <a:gdLst>
                                  <a:gd name="T0" fmla="*/ 0 w 219"/>
                                  <a:gd name="T1" fmla="*/ 108 h 108"/>
                                  <a:gd name="T2" fmla="*/ 0 w 219"/>
                                  <a:gd name="T3" fmla="*/ 85 h 108"/>
                                  <a:gd name="T4" fmla="*/ 203 w 219"/>
                                  <a:gd name="T5" fmla="*/ 0 h 108"/>
                                  <a:gd name="T6" fmla="*/ 219 w 219"/>
                                  <a:gd name="T7" fmla="*/ 17 h 108"/>
                                  <a:gd name="T8" fmla="*/ 0 w 219"/>
                                  <a:gd name="T9" fmla="*/ 108 h 108"/>
                                </a:gdLst>
                                <a:ahLst/>
                                <a:cxnLst>
                                  <a:cxn ang="0">
                                    <a:pos x="T0" y="T1"/>
                                  </a:cxn>
                                  <a:cxn ang="0">
                                    <a:pos x="T2" y="T3"/>
                                  </a:cxn>
                                  <a:cxn ang="0">
                                    <a:pos x="T4" y="T5"/>
                                  </a:cxn>
                                  <a:cxn ang="0">
                                    <a:pos x="T6" y="T7"/>
                                  </a:cxn>
                                  <a:cxn ang="0">
                                    <a:pos x="T8" y="T9"/>
                                  </a:cxn>
                                </a:cxnLst>
                                <a:rect l="0" t="0" r="r" b="b"/>
                                <a:pathLst>
                                  <a:path w="219" h="108">
                                    <a:moveTo>
                                      <a:pt x="0" y="108"/>
                                    </a:moveTo>
                                    <a:lnTo>
                                      <a:pt x="0" y="85"/>
                                    </a:lnTo>
                                    <a:lnTo>
                                      <a:pt x="203" y="0"/>
                                    </a:lnTo>
                                    <a:lnTo>
                                      <a:pt x="219" y="17"/>
                                    </a:lnTo>
                                    <a:lnTo>
                                      <a:pt x="0" y="1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13"/>
                            <wps:cNvSpPr>
                              <a:spLocks/>
                            </wps:cNvSpPr>
                            <wps:spPr bwMode="auto">
                              <a:xfrm rot="5387454">
                                <a:off x="5665" y="7591"/>
                                <a:ext cx="19" cy="35"/>
                              </a:xfrm>
                              <a:custGeom>
                                <a:avLst/>
                                <a:gdLst>
                                  <a:gd name="T0" fmla="*/ 16 w 107"/>
                                  <a:gd name="T1" fmla="*/ 219 h 219"/>
                                  <a:gd name="T2" fmla="*/ 0 w 107"/>
                                  <a:gd name="T3" fmla="*/ 202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2"/>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14"/>
                            <wps:cNvSpPr>
                              <a:spLocks/>
                            </wps:cNvSpPr>
                            <wps:spPr bwMode="auto">
                              <a:xfrm rot="5387454">
                                <a:off x="5667" y="7593"/>
                                <a:ext cx="19" cy="32"/>
                              </a:xfrm>
                              <a:custGeom>
                                <a:avLst/>
                                <a:gdLst>
                                  <a:gd name="T0" fmla="*/ 0 w 107"/>
                                  <a:gd name="T1" fmla="*/ 202 h 202"/>
                                  <a:gd name="T2" fmla="*/ 107 w 107"/>
                                  <a:gd name="T3" fmla="*/ 0 h 202"/>
                                  <a:gd name="T4" fmla="*/ 84 w 107"/>
                                  <a:gd name="T5" fmla="*/ 0 h 202"/>
                                  <a:gd name="T6" fmla="*/ 0 w 107"/>
                                  <a:gd name="T7" fmla="*/ 202 h 202"/>
                                </a:gdLst>
                                <a:ahLst/>
                                <a:cxnLst>
                                  <a:cxn ang="0">
                                    <a:pos x="T0" y="T1"/>
                                  </a:cxn>
                                  <a:cxn ang="0">
                                    <a:pos x="T2" y="T3"/>
                                  </a:cxn>
                                  <a:cxn ang="0">
                                    <a:pos x="T4" y="T5"/>
                                  </a:cxn>
                                  <a:cxn ang="0">
                                    <a:pos x="T6" y="T7"/>
                                  </a:cxn>
                                </a:cxnLst>
                                <a:rect l="0" t="0" r="r" b="b"/>
                                <a:pathLst>
                                  <a:path w="107" h="202">
                                    <a:moveTo>
                                      <a:pt x="0" y="202"/>
                                    </a:moveTo>
                                    <a:lnTo>
                                      <a:pt x="107" y="0"/>
                                    </a:lnTo>
                                    <a:lnTo>
                                      <a:pt x="84" y="0"/>
                                    </a:lnTo>
                                    <a:lnTo>
                                      <a:pt x="0"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15"/>
                            <wps:cNvSpPr>
                              <a:spLocks/>
                            </wps:cNvSpPr>
                            <wps:spPr bwMode="auto">
                              <a:xfrm rot="5387454">
                                <a:off x="5665" y="7591"/>
                                <a:ext cx="19" cy="35"/>
                              </a:xfrm>
                              <a:custGeom>
                                <a:avLst/>
                                <a:gdLst>
                                  <a:gd name="T0" fmla="*/ 16 w 107"/>
                                  <a:gd name="T1" fmla="*/ 219 h 219"/>
                                  <a:gd name="T2" fmla="*/ 0 w 107"/>
                                  <a:gd name="T3" fmla="*/ 202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2"/>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16"/>
                            <wps:cNvSpPr>
                              <a:spLocks/>
                            </wps:cNvSpPr>
                            <wps:spPr bwMode="auto">
                              <a:xfrm rot="5387454">
                                <a:off x="5702" y="7591"/>
                                <a:ext cx="16" cy="35"/>
                              </a:xfrm>
                              <a:custGeom>
                                <a:avLst/>
                                <a:gdLst>
                                  <a:gd name="T0" fmla="*/ 91 w 91"/>
                                  <a:gd name="T1" fmla="*/ 221 h 221"/>
                                  <a:gd name="T2" fmla="*/ 68 w 91"/>
                                  <a:gd name="T3" fmla="*/ 221 h 221"/>
                                  <a:gd name="T4" fmla="*/ 0 w 91"/>
                                  <a:gd name="T5" fmla="*/ 0 h 221"/>
                                  <a:gd name="T6" fmla="*/ 91 w 91"/>
                                  <a:gd name="T7" fmla="*/ 221 h 221"/>
                                </a:gdLst>
                                <a:ahLst/>
                                <a:cxnLst>
                                  <a:cxn ang="0">
                                    <a:pos x="T0" y="T1"/>
                                  </a:cxn>
                                  <a:cxn ang="0">
                                    <a:pos x="T2" y="T3"/>
                                  </a:cxn>
                                  <a:cxn ang="0">
                                    <a:pos x="T4" y="T5"/>
                                  </a:cxn>
                                  <a:cxn ang="0">
                                    <a:pos x="T6" y="T7"/>
                                  </a:cxn>
                                </a:cxnLst>
                                <a:rect l="0" t="0" r="r" b="b"/>
                                <a:pathLst>
                                  <a:path w="91" h="221">
                                    <a:moveTo>
                                      <a:pt x="91" y="221"/>
                                    </a:moveTo>
                                    <a:lnTo>
                                      <a:pt x="68" y="221"/>
                                    </a:lnTo>
                                    <a:lnTo>
                                      <a:pt x="0" y="0"/>
                                    </a:lnTo>
                                    <a:lnTo>
                                      <a:pt x="91"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17"/>
                            <wps:cNvSpPr>
                              <a:spLocks/>
                            </wps:cNvSpPr>
                            <wps:spPr bwMode="auto">
                              <a:xfrm rot="5387454">
                                <a:off x="5702" y="7588"/>
                                <a:ext cx="15" cy="35"/>
                              </a:xfrm>
                              <a:custGeom>
                                <a:avLst/>
                                <a:gdLst>
                                  <a:gd name="T0" fmla="*/ 84 w 84"/>
                                  <a:gd name="T1" fmla="*/ 221 h 221"/>
                                  <a:gd name="T2" fmla="*/ 16 w 84"/>
                                  <a:gd name="T3" fmla="*/ 0 h 221"/>
                                  <a:gd name="T4" fmla="*/ 0 w 84"/>
                                  <a:gd name="T5" fmla="*/ 17 h 221"/>
                                  <a:gd name="T6" fmla="*/ 84 w 84"/>
                                  <a:gd name="T7" fmla="*/ 221 h 221"/>
                                </a:gdLst>
                                <a:ahLst/>
                                <a:cxnLst>
                                  <a:cxn ang="0">
                                    <a:pos x="T0" y="T1"/>
                                  </a:cxn>
                                  <a:cxn ang="0">
                                    <a:pos x="T2" y="T3"/>
                                  </a:cxn>
                                  <a:cxn ang="0">
                                    <a:pos x="T4" y="T5"/>
                                  </a:cxn>
                                  <a:cxn ang="0">
                                    <a:pos x="T6" y="T7"/>
                                  </a:cxn>
                                </a:cxnLst>
                                <a:rect l="0" t="0" r="r" b="b"/>
                                <a:pathLst>
                                  <a:path w="84" h="221">
                                    <a:moveTo>
                                      <a:pt x="84" y="221"/>
                                    </a:moveTo>
                                    <a:lnTo>
                                      <a:pt x="16" y="0"/>
                                    </a:lnTo>
                                    <a:lnTo>
                                      <a:pt x="0" y="17"/>
                                    </a:lnTo>
                                    <a:lnTo>
                                      <a:pt x="84"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18"/>
                            <wps:cNvSpPr>
                              <a:spLocks/>
                            </wps:cNvSpPr>
                            <wps:spPr bwMode="auto">
                              <a:xfrm rot="5387454">
                                <a:off x="5700" y="7590"/>
                                <a:ext cx="19" cy="35"/>
                              </a:xfrm>
                              <a:custGeom>
                                <a:avLst/>
                                <a:gdLst>
                                  <a:gd name="T0" fmla="*/ 107 w 107"/>
                                  <a:gd name="T1" fmla="*/ 221 h 221"/>
                                  <a:gd name="T2" fmla="*/ 84 w 107"/>
                                  <a:gd name="T3" fmla="*/ 221 h 221"/>
                                  <a:gd name="T4" fmla="*/ 0 w 107"/>
                                  <a:gd name="T5" fmla="*/ 17 h 221"/>
                                  <a:gd name="T6" fmla="*/ 16 w 107"/>
                                  <a:gd name="T7" fmla="*/ 0 h 221"/>
                                  <a:gd name="T8" fmla="*/ 107 w 107"/>
                                  <a:gd name="T9" fmla="*/ 221 h 221"/>
                                </a:gdLst>
                                <a:ahLst/>
                                <a:cxnLst>
                                  <a:cxn ang="0">
                                    <a:pos x="T0" y="T1"/>
                                  </a:cxn>
                                  <a:cxn ang="0">
                                    <a:pos x="T2" y="T3"/>
                                  </a:cxn>
                                  <a:cxn ang="0">
                                    <a:pos x="T4" y="T5"/>
                                  </a:cxn>
                                  <a:cxn ang="0">
                                    <a:pos x="T6" y="T7"/>
                                  </a:cxn>
                                  <a:cxn ang="0">
                                    <a:pos x="T8" y="T9"/>
                                  </a:cxn>
                                </a:cxnLst>
                                <a:rect l="0" t="0" r="r" b="b"/>
                                <a:pathLst>
                                  <a:path w="107" h="221">
                                    <a:moveTo>
                                      <a:pt x="107" y="221"/>
                                    </a:moveTo>
                                    <a:lnTo>
                                      <a:pt x="84" y="221"/>
                                    </a:lnTo>
                                    <a:lnTo>
                                      <a:pt x="0" y="17"/>
                                    </a:lnTo>
                                    <a:lnTo>
                                      <a:pt x="16" y="0"/>
                                    </a:lnTo>
                                    <a:lnTo>
                                      <a:pt x="107" y="2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119"/>
                            <wps:cNvSpPr>
                              <a:spLocks/>
                            </wps:cNvSpPr>
                            <wps:spPr bwMode="auto">
                              <a:xfrm rot="5387454">
                                <a:off x="5714" y="7573"/>
                                <a:ext cx="38" cy="17"/>
                              </a:xfrm>
                              <a:custGeom>
                                <a:avLst/>
                                <a:gdLst>
                                  <a:gd name="T0" fmla="*/ 219 w 219"/>
                                  <a:gd name="T1" fmla="*/ 90 h 107"/>
                                  <a:gd name="T2" fmla="*/ 203 w 219"/>
                                  <a:gd name="T3" fmla="*/ 107 h 107"/>
                                  <a:gd name="T4" fmla="*/ 0 w 219"/>
                                  <a:gd name="T5" fmla="*/ 0 h 107"/>
                                  <a:gd name="T6" fmla="*/ 219 w 219"/>
                                  <a:gd name="T7" fmla="*/ 90 h 107"/>
                                </a:gdLst>
                                <a:ahLst/>
                                <a:cxnLst>
                                  <a:cxn ang="0">
                                    <a:pos x="T0" y="T1"/>
                                  </a:cxn>
                                  <a:cxn ang="0">
                                    <a:pos x="T2" y="T3"/>
                                  </a:cxn>
                                  <a:cxn ang="0">
                                    <a:pos x="T4" y="T5"/>
                                  </a:cxn>
                                  <a:cxn ang="0">
                                    <a:pos x="T6" y="T7"/>
                                  </a:cxn>
                                </a:cxnLst>
                                <a:rect l="0" t="0" r="r" b="b"/>
                                <a:pathLst>
                                  <a:path w="219" h="107">
                                    <a:moveTo>
                                      <a:pt x="219" y="90"/>
                                    </a:moveTo>
                                    <a:lnTo>
                                      <a:pt x="203" y="107"/>
                                    </a:lnTo>
                                    <a:lnTo>
                                      <a:pt x="0" y="0"/>
                                    </a:lnTo>
                                    <a:lnTo>
                                      <a:pt x="219"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20"/>
                            <wps:cNvSpPr>
                              <a:spLocks/>
                            </wps:cNvSpPr>
                            <wps:spPr bwMode="auto">
                              <a:xfrm rot="5387454">
                                <a:off x="5715" y="7572"/>
                                <a:ext cx="35" cy="17"/>
                              </a:xfrm>
                              <a:custGeom>
                                <a:avLst/>
                                <a:gdLst>
                                  <a:gd name="T0" fmla="*/ 203 w 203"/>
                                  <a:gd name="T1" fmla="*/ 107 h 107"/>
                                  <a:gd name="T2" fmla="*/ 0 w 203"/>
                                  <a:gd name="T3" fmla="*/ 0 h 107"/>
                                  <a:gd name="T4" fmla="*/ 0 w 203"/>
                                  <a:gd name="T5" fmla="*/ 23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3"/>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1"/>
                            <wps:cNvSpPr>
                              <a:spLocks/>
                            </wps:cNvSpPr>
                            <wps:spPr bwMode="auto">
                              <a:xfrm rot="5387454">
                                <a:off x="5714" y="7573"/>
                                <a:ext cx="38" cy="17"/>
                              </a:xfrm>
                              <a:custGeom>
                                <a:avLst/>
                                <a:gdLst>
                                  <a:gd name="T0" fmla="*/ 219 w 219"/>
                                  <a:gd name="T1" fmla="*/ 90 h 107"/>
                                  <a:gd name="T2" fmla="*/ 203 w 219"/>
                                  <a:gd name="T3" fmla="*/ 107 h 107"/>
                                  <a:gd name="T4" fmla="*/ 0 w 219"/>
                                  <a:gd name="T5" fmla="*/ 23 h 107"/>
                                  <a:gd name="T6" fmla="*/ 0 w 219"/>
                                  <a:gd name="T7" fmla="*/ 0 h 107"/>
                                  <a:gd name="T8" fmla="*/ 219 w 219"/>
                                  <a:gd name="T9" fmla="*/ 90 h 107"/>
                                </a:gdLst>
                                <a:ahLst/>
                                <a:cxnLst>
                                  <a:cxn ang="0">
                                    <a:pos x="T0" y="T1"/>
                                  </a:cxn>
                                  <a:cxn ang="0">
                                    <a:pos x="T2" y="T3"/>
                                  </a:cxn>
                                  <a:cxn ang="0">
                                    <a:pos x="T4" y="T5"/>
                                  </a:cxn>
                                  <a:cxn ang="0">
                                    <a:pos x="T6" y="T7"/>
                                  </a:cxn>
                                  <a:cxn ang="0">
                                    <a:pos x="T8" y="T9"/>
                                  </a:cxn>
                                </a:cxnLst>
                                <a:rect l="0" t="0" r="r" b="b"/>
                                <a:pathLst>
                                  <a:path w="219" h="107">
                                    <a:moveTo>
                                      <a:pt x="219" y="90"/>
                                    </a:moveTo>
                                    <a:lnTo>
                                      <a:pt x="203" y="107"/>
                                    </a:lnTo>
                                    <a:lnTo>
                                      <a:pt x="0" y="23"/>
                                    </a:lnTo>
                                    <a:lnTo>
                                      <a:pt x="0" y="0"/>
                                    </a:lnTo>
                                    <a:lnTo>
                                      <a:pt x="219" y="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22"/>
                            <wps:cNvSpPr>
                              <a:spLocks/>
                            </wps:cNvSpPr>
                            <wps:spPr bwMode="auto">
                              <a:xfrm rot="5387454">
                                <a:off x="5707" y="7529"/>
                                <a:ext cx="54" cy="13"/>
                              </a:xfrm>
                              <a:custGeom>
                                <a:avLst/>
                                <a:gdLst>
                                  <a:gd name="T0" fmla="*/ 304 w 304"/>
                                  <a:gd name="T1" fmla="*/ 0 h 81"/>
                                  <a:gd name="T2" fmla="*/ 304 w 304"/>
                                  <a:gd name="T3" fmla="*/ 23 h 81"/>
                                  <a:gd name="T4" fmla="*/ 0 w 304"/>
                                  <a:gd name="T5" fmla="*/ 81 h 81"/>
                                  <a:gd name="T6" fmla="*/ 304 w 304"/>
                                  <a:gd name="T7" fmla="*/ 0 h 81"/>
                                </a:gdLst>
                                <a:ahLst/>
                                <a:cxnLst>
                                  <a:cxn ang="0">
                                    <a:pos x="T0" y="T1"/>
                                  </a:cxn>
                                  <a:cxn ang="0">
                                    <a:pos x="T2" y="T3"/>
                                  </a:cxn>
                                  <a:cxn ang="0">
                                    <a:pos x="T4" y="T5"/>
                                  </a:cxn>
                                  <a:cxn ang="0">
                                    <a:pos x="T6" y="T7"/>
                                  </a:cxn>
                                </a:cxnLst>
                                <a:rect l="0" t="0" r="r" b="b"/>
                                <a:pathLst>
                                  <a:path w="304" h="81">
                                    <a:moveTo>
                                      <a:pt x="304" y="0"/>
                                    </a:moveTo>
                                    <a:lnTo>
                                      <a:pt x="304" y="23"/>
                                    </a:lnTo>
                                    <a:lnTo>
                                      <a:pt x="0" y="81"/>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23"/>
                            <wps:cNvSpPr>
                              <a:spLocks/>
                            </wps:cNvSpPr>
                            <wps:spPr bwMode="auto">
                              <a:xfrm rot="5387454">
                                <a:off x="5704" y="7530"/>
                                <a:ext cx="54" cy="12"/>
                              </a:xfrm>
                              <a:custGeom>
                                <a:avLst/>
                                <a:gdLst>
                                  <a:gd name="T0" fmla="*/ 304 w 304"/>
                                  <a:gd name="T1" fmla="*/ 0 h 79"/>
                                  <a:gd name="T2" fmla="*/ 0 w 304"/>
                                  <a:gd name="T3" fmla="*/ 58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8"/>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4"/>
                            <wps:cNvSpPr>
                              <a:spLocks/>
                            </wps:cNvSpPr>
                            <wps:spPr bwMode="auto">
                              <a:xfrm rot="5387454">
                                <a:off x="5706" y="7528"/>
                                <a:ext cx="54" cy="16"/>
                              </a:xfrm>
                              <a:custGeom>
                                <a:avLst/>
                                <a:gdLst>
                                  <a:gd name="T0" fmla="*/ 304 w 304"/>
                                  <a:gd name="T1" fmla="*/ 0 h 102"/>
                                  <a:gd name="T2" fmla="*/ 304 w 304"/>
                                  <a:gd name="T3" fmla="*/ 23 h 102"/>
                                  <a:gd name="T4" fmla="*/ 11 w 304"/>
                                  <a:gd name="T5" fmla="*/ 102 h 102"/>
                                  <a:gd name="T6" fmla="*/ 0 w 304"/>
                                  <a:gd name="T7" fmla="*/ 81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1"/>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25"/>
                            <wps:cNvSpPr>
                              <a:spLocks/>
                            </wps:cNvSpPr>
                            <wps:spPr bwMode="auto">
                              <a:xfrm rot="5387454">
                                <a:off x="5689" y="7473"/>
                                <a:ext cx="41" cy="35"/>
                              </a:xfrm>
                              <a:custGeom>
                                <a:avLst/>
                                <a:gdLst>
                                  <a:gd name="T0" fmla="*/ 223 w 234"/>
                                  <a:gd name="T1" fmla="*/ 0 h 223"/>
                                  <a:gd name="T2" fmla="*/ 234 w 234"/>
                                  <a:gd name="T3" fmla="*/ 21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1"/>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rot="5387454">
                                <a:off x="5687" y="7474"/>
                                <a:ext cx="41" cy="34"/>
                              </a:xfrm>
                              <a:custGeom>
                                <a:avLst/>
                                <a:gdLst>
                                  <a:gd name="T0" fmla="*/ 234 w 234"/>
                                  <a:gd name="T1" fmla="*/ 0 h 214"/>
                                  <a:gd name="T2" fmla="*/ 0 w 234"/>
                                  <a:gd name="T3" fmla="*/ 202 h 214"/>
                                  <a:gd name="T4" fmla="*/ 19 w 234"/>
                                  <a:gd name="T5" fmla="*/ 214 h 214"/>
                                  <a:gd name="T6" fmla="*/ 234 w 234"/>
                                  <a:gd name="T7" fmla="*/ 0 h 214"/>
                                </a:gdLst>
                                <a:ahLst/>
                                <a:cxnLst>
                                  <a:cxn ang="0">
                                    <a:pos x="T0" y="T1"/>
                                  </a:cxn>
                                  <a:cxn ang="0">
                                    <a:pos x="T2" y="T3"/>
                                  </a:cxn>
                                  <a:cxn ang="0">
                                    <a:pos x="T4" y="T5"/>
                                  </a:cxn>
                                  <a:cxn ang="0">
                                    <a:pos x="T6" y="T7"/>
                                  </a:cxn>
                                </a:cxnLst>
                                <a:rect l="0" t="0" r="r" b="b"/>
                                <a:pathLst>
                                  <a:path w="234" h="214">
                                    <a:moveTo>
                                      <a:pt x="234" y="0"/>
                                    </a:moveTo>
                                    <a:lnTo>
                                      <a:pt x="0" y="202"/>
                                    </a:lnTo>
                                    <a:lnTo>
                                      <a:pt x="19" y="214"/>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7"/>
                            <wps:cNvSpPr>
                              <a:spLocks/>
                            </wps:cNvSpPr>
                            <wps:spPr bwMode="auto">
                              <a:xfrm rot="5387454">
                                <a:off x="5688" y="7472"/>
                                <a:ext cx="41" cy="37"/>
                              </a:xfrm>
                              <a:custGeom>
                                <a:avLst/>
                                <a:gdLst>
                                  <a:gd name="T0" fmla="*/ 223 w 234"/>
                                  <a:gd name="T1" fmla="*/ 0 h 235"/>
                                  <a:gd name="T2" fmla="*/ 234 w 234"/>
                                  <a:gd name="T3" fmla="*/ 21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1"/>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28"/>
                            <wps:cNvSpPr>
                              <a:spLocks/>
                            </wps:cNvSpPr>
                            <wps:spPr bwMode="auto">
                              <a:xfrm rot="5387454">
                                <a:off x="5660" y="7442"/>
                                <a:ext cx="18" cy="48"/>
                              </a:xfrm>
                              <a:custGeom>
                                <a:avLst/>
                                <a:gdLst>
                                  <a:gd name="T0" fmla="*/ 81 w 100"/>
                                  <a:gd name="T1" fmla="*/ 0 h 306"/>
                                  <a:gd name="T2" fmla="*/ 100 w 100"/>
                                  <a:gd name="T3" fmla="*/ 12 h 306"/>
                                  <a:gd name="T4" fmla="*/ 0 w 100"/>
                                  <a:gd name="T5" fmla="*/ 306 h 306"/>
                                  <a:gd name="T6" fmla="*/ 81 w 100"/>
                                  <a:gd name="T7" fmla="*/ 0 h 306"/>
                                </a:gdLst>
                                <a:ahLst/>
                                <a:cxnLst>
                                  <a:cxn ang="0">
                                    <a:pos x="T0" y="T1"/>
                                  </a:cxn>
                                  <a:cxn ang="0">
                                    <a:pos x="T2" y="T3"/>
                                  </a:cxn>
                                  <a:cxn ang="0">
                                    <a:pos x="T4" y="T5"/>
                                  </a:cxn>
                                  <a:cxn ang="0">
                                    <a:pos x="T6" y="T7"/>
                                  </a:cxn>
                                </a:cxnLst>
                                <a:rect l="0" t="0" r="r" b="b"/>
                                <a:pathLst>
                                  <a:path w="100" h="306">
                                    <a:moveTo>
                                      <a:pt x="81" y="0"/>
                                    </a:moveTo>
                                    <a:lnTo>
                                      <a:pt x="100" y="12"/>
                                    </a:lnTo>
                                    <a:lnTo>
                                      <a:pt x="0" y="306"/>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9"/>
                            <wps:cNvSpPr>
                              <a:spLocks/>
                            </wps:cNvSpPr>
                            <wps:spPr bwMode="auto">
                              <a:xfrm rot="5387454">
                                <a:off x="5659" y="7443"/>
                                <a:ext cx="18" cy="46"/>
                              </a:xfrm>
                              <a:custGeom>
                                <a:avLst/>
                                <a:gdLst>
                                  <a:gd name="T0" fmla="*/ 100 w 100"/>
                                  <a:gd name="T1" fmla="*/ 0 h 294"/>
                                  <a:gd name="T2" fmla="*/ 0 w 100"/>
                                  <a:gd name="T3" fmla="*/ 294 h 294"/>
                                  <a:gd name="T4" fmla="*/ 22 w 100"/>
                                  <a:gd name="T5" fmla="*/ 294 h 294"/>
                                  <a:gd name="T6" fmla="*/ 100 w 100"/>
                                  <a:gd name="T7" fmla="*/ 0 h 294"/>
                                </a:gdLst>
                                <a:ahLst/>
                                <a:cxnLst>
                                  <a:cxn ang="0">
                                    <a:pos x="T0" y="T1"/>
                                  </a:cxn>
                                  <a:cxn ang="0">
                                    <a:pos x="T2" y="T3"/>
                                  </a:cxn>
                                  <a:cxn ang="0">
                                    <a:pos x="T4" y="T5"/>
                                  </a:cxn>
                                  <a:cxn ang="0">
                                    <a:pos x="T6" y="T7"/>
                                  </a:cxn>
                                </a:cxnLst>
                                <a:rect l="0" t="0" r="r" b="b"/>
                                <a:pathLst>
                                  <a:path w="100" h="294">
                                    <a:moveTo>
                                      <a:pt x="100" y="0"/>
                                    </a:moveTo>
                                    <a:lnTo>
                                      <a:pt x="0" y="294"/>
                                    </a:lnTo>
                                    <a:lnTo>
                                      <a:pt x="22" y="294"/>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0"/>
                            <wps:cNvSpPr>
                              <a:spLocks/>
                            </wps:cNvSpPr>
                            <wps:spPr bwMode="auto">
                              <a:xfrm rot="5387454">
                                <a:off x="5660" y="7442"/>
                                <a:ext cx="18" cy="48"/>
                              </a:xfrm>
                              <a:custGeom>
                                <a:avLst/>
                                <a:gdLst>
                                  <a:gd name="T0" fmla="*/ 81 w 100"/>
                                  <a:gd name="T1" fmla="*/ 0 h 306"/>
                                  <a:gd name="T2" fmla="*/ 100 w 100"/>
                                  <a:gd name="T3" fmla="*/ 12 h 306"/>
                                  <a:gd name="T4" fmla="*/ 22 w 100"/>
                                  <a:gd name="T5" fmla="*/ 306 h 306"/>
                                  <a:gd name="T6" fmla="*/ 0 w 100"/>
                                  <a:gd name="T7" fmla="*/ 306 h 306"/>
                                  <a:gd name="T8" fmla="*/ 81 w 100"/>
                                  <a:gd name="T9" fmla="*/ 0 h 306"/>
                                </a:gdLst>
                                <a:ahLst/>
                                <a:cxnLst>
                                  <a:cxn ang="0">
                                    <a:pos x="T0" y="T1"/>
                                  </a:cxn>
                                  <a:cxn ang="0">
                                    <a:pos x="T2" y="T3"/>
                                  </a:cxn>
                                  <a:cxn ang="0">
                                    <a:pos x="T4" y="T5"/>
                                  </a:cxn>
                                  <a:cxn ang="0">
                                    <a:pos x="T6" y="T7"/>
                                  </a:cxn>
                                  <a:cxn ang="0">
                                    <a:pos x="T8" y="T9"/>
                                  </a:cxn>
                                </a:cxnLst>
                                <a:rect l="0" t="0" r="r" b="b"/>
                                <a:pathLst>
                                  <a:path w="100" h="306">
                                    <a:moveTo>
                                      <a:pt x="81" y="0"/>
                                    </a:moveTo>
                                    <a:lnTo>
                                      <a:pt x="100" y="12"/>
                                    </a:lnTo>
                                    <a:lnTo>
                                      <a:pt x="22" y="306"/>
                                    </a:lnTo>
                                    <a:lnTo>
                                      <a:pt x="0" y="306"/>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1"/>
                            <wps:cNvSpPr>
                              <a:spLocks/>
                            </wps:cNvSpPr>
                            <wps:spPr bwMode="auto">
                              <a:xfrm rot="5387454">
                                <a:off x="5614" y="7440"/>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2"/>
                            <wps:cNvSpPr>
                              <a:spLocks/>
                            </wps:cNvSpPr>
                            <wps:spPr bwMode="auto">
                              <a:xfrm rot="5387454">
                                <a:off x="5614" y="7444"/>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3"/>
                            <wps:cNvSpPr>
                              <a:spLocks/>
                            </wps:cNvSpPr>
                            <wps:spPr bwMode="auto">
                              <a:xfrm rot="5387454">
                                <a:off x="5612" y="7442"/>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4"/>
                            <wps:cNvSpPr>
                              <a:spLocks/>
                            </wps:cNvSpPr>
                            <wps:spPr bwMode="auto">
                              <a:xfrm rot="5387454">
                                <a:off x="5560" y="7472"/>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5"/>
                            <wps:cNvSpPr>
                              <a:spLocks/>
                            </wps:cNvSpPr>
                            <wps:spPr bwMode="auto">
                              <a:xfrm rot="5387454">
                                <a:off x="5561" y="7475"/>
                                <a:ext cx="37" cy="37"/>
                              </a:xfrm>
                              <a:custGeom>
                                <a:avLst/>
                                <a:gdLst>
                                  <a:gd name="T0" fmla="*/ 0 w 215"/>
                                  <a:gd name="T1" fmla="*/ 0 h 235"/>
                                  <a:gd name="T2" fmla="*/ 204 w 215"/>
                                  <a:gd name="T3" fmla="*/ 235 h 235"/>
                                  <a:gd name="T4" fmla="*/ 215 w 215"/>
                                  <a:gd name="T5" fmla="*/ 215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6"/>
                            <wps:cNvSpPr>
                              <a:spLocks/>
                            </wps:cNvSpPr>
                            <wps:spPr bwMode="auto">
                              <a:xfrm rot="5387454">
                                <a:off x="5559" y="7473"/>
                                <a:ext cx="41" cy="37"/>
                              </a:xfrm>
                              <a:custGeom>
                                <a:avLst/>
                                <a:gdLst>
                                  <a:gd name="T0" fmla="*/ 0 w 234"/>
                                  <a:gd name="T1" fmla="*/ 12 h 235"/>
                                  <a:gd name="T2" fmla="*/ 19 w 234"/>
                                  <a:gd name="T3" fmla="*/ 0 h 235"/>
                                  <a:gd name="T4" fmla="*/ 234 w 234"/>
                                  <a:gd name="T5" fmla="*/ 215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5"/>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7"/>
                            <wps:cNvSpPr>
                              <a:spLocks/>
                            </wps:cNvSpPr>
                            <wps:spPr bwMode="auto">
                              <a:xfrm rot="5387454">
                                <a:off x="5530" y="7529"/>
                                <a:ext cx="54" cy="16"/>
                              </a:xfrm>
                              <a:custGeom>
                                <a:avLst/>
                                <a:gdLst>
                                  <a:gd name="T0" fmla="*/ 0 w 304"/>
                                  <a:gd name="T1" fmla="*/ 20 h 102"/>
                                  <a:gd name="T2" fmla="*/ 11 w 304"/>
                                  <a:gd name="T3" fmla="*/ 0 h 102"/>
                                  <a:gd name="T4" fmla="*/ 304 w 304"/>
                                  <a:gd name="T5" fmla="*/ 102 h 102"/>
                                  <a:gd name="T6" fmla="*/ 0 w 304"/>
                                  <a:gd name="T7" fmla="*/ 20 h 102"/>
                                </a:gdLst>
                                <a:ahLst/>
                                <a:cxnLst>
                                  <a:cxn ang="0">
                                    <a:pos x="T0" y="T1"/>
                                  </a:cxn>
                                  <a:cxn ang="0">
                                    <a:pos x="T2" y="T3"/>
                                  </a:cxn>
                                  <a:cxn ang="0">
                                    <a:pos x="T4" y="T5"/>
                                  </a:cxn>
                                  <a:cxn ang="0">
                                    <a:pos x="T6" y="T7"/>
                                  </a:cxn>
                                </a:cxnLst>
                                <a:rect l="0" t="0" r="r" b="b"/>
                                <a:pathLst>
                                  <a:path w="304" h="102">
                                    <a:moveTo>
                                      <a:pt x="0" y="20"/>
                                    </a:moveTo>
                                    <a:lnTo>
                                      <a:pt x="11" y="0"/>
                                    </a:lnTo>
                                    <a:lnTo>
                                      <a:pt x="304" y="102"/>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rot="5387454">
                                <a:off x="5532" y="7530"/>
                                <a:ext cx="52" cy="16"/>
                              </a:xfrm>
                              <a:custGeom>
                                <a:avLst/>
                                <a:gdLst>
                                  <a:gd name="T0" fmla="*/ 0 w 293"/>
                                  <a:gd name="T1" fmla="*/ 0 h 102"/>
                                  <a:gd name="T2" fmla="*/ 293 w 293"/>
                                  <a:gd name="T3" fmla="*/ 102 h 102"/>
                                  <a:gd name="T4" fmla="*/ 293 w 293"/>
                                  <a:gd name="T5" fmla="*/ 78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rot="5387454">
                                <a:off x="5530" y="7529"/>
                                <a:ext cx="54" cy="16"/>
                              </a:xfrm>
                              <a:custGeom>
                                <a:avLst/>
                                <a:gdLst>
                                  <a:gd name="T0" fmla="*/ 0 w 304"/>
                                  <a:gd name="T1" fmla="*/ 20 h 102"/>
                                  <a:gd name="T2" fmla="*/ 11 w 304"/>
                                  <a:gd name="T3" fmla="*/ 0 h 102"/>
                                  <a:gd name="T4" fmla="*/ 304 w 304"/>
                                  <a:gd name="T5" fmla="*/ 78 h 102"/>
                                  <a:gd name="T6" fmla="*/ 304 w 304"/>
                                  <a:gd name="T7" fmla="*/ 102 h 102"/>
                                  <a:gd name="T8" fmla="*/ 0 w 304"/>
                                  <a:gd name="T9" fmla="*/ 20 h 102"/>
                                </a:gdLst>
                                <a:ahLst/>
                                <a:cxnLst>
                                  <a:cxn ang="0">
                                    <a:pos x="T0" y="T1"/>
                                  </a:cxn>
                                  <a:cxn ang="0">
                                    <a:pos x="T2" y="T3"/>
                                  </a:cxn>
                                  <a:cxn ang="0">
                                    <a:pos x="T4" y="T5"/>
                                  </a:cxn>
                                  <a:cxn ang="0">
                                    <a:pos x="T6" y="T7"/>
                                  </a:cxn>
                                  <a:cxn ang="0">
                                    <a:pos x="T8" y="T9"/>
                                  </a:cxn>
                                </a:cxnLst>
                                <a:rect l="0" t="0" r="r" b="b"/>
                                <a:pathLst>
                                  <a:path w="304" h="102">
                                    <a:moveTo>
                                      <a:pt x="0" y="20"/>
                                    </a:moveTo>
                                    <a:lnTo>
                                      <a:pt x="11" y="0"/>
                                    </a:lnTo>
                                    <a:lnTo>
                                      <a:pt x="304" y="78"/>
                                    </a:lnTo>
                                    <a:lnTo>
                                      <a:pt x="304" y="102"/>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0"/>
                            <wps:cNvSpPr>
                              <a:spLocks/>
                            </wps:cNvSpPr>
                            <wps:spPr bwMode="auto">
                              <a:xfrm rot="5387454">
                                <a:off x="5802" y="7530"/>
                                <a:ext cx="54" cy="12"/>
                              </a:xfrm>
                              <a:custGeom>
                                <a:avLst/>
                                <a:gdLst>
                                  <a:gd name="T0" fmla="*/ 304 w 304"/>
                                  <a:gd name="T1" fmla="*/ 0 h 82"/>
                                  <a:gd name="T2" fmla="*/ 304 w 304"/>
                                  <a:gd name="T3" fmla="*/ 23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3"/>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1"/>
                            <wps:cNvSpPr>
                              <a:spLocks/>
                            </wps:cNvSpPr>
                            <wps:spPr bwMode="auto">
                              <a:xfrm rot="5387454">
                                <a:off x="5798" y="7530"/>
                                <a:ext cx="54" cy="12"/>
                              </a:xfrm>
                              <a:custGeom>
                                <a:avLst/>
                                <a:gdLst>
                                  <a:gd name="T0" fmla="*/ 304 w 304"/>
                                  <a:gd name="T1" fmla="*/ 0 h 79"/>
                                  <a:gd name="T2" fmla="*/ 0 w 304"/>
                                  <a:gd name="T3" fmla="*/ 59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9"/>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2"/>
                            <wps:cNvSpPr>
                              <a:spLocks/>
                            </wps:cNvSpPr>
                            <wps:spPr bwMode="auto">
                              <a:xfrm rot="5387454">
                                <a:off x="5800" y="7528"/>
                                <a:ext cx="54" cy="16"/>
                              </a:xfrm>
                              <a:custGeom>
                                <a:avLst/>
                                <a:gdLst>
                                  <a:gd name="T0" fmla="*/ 304 w 304"/>
                                  <a:gd name="T1" fmla="*/ 0 h 102"/>
                                  <a:gd name="T2" fmla="*/ 304 w 304"/>
                                  <a:gd name="T3" fmla="*/ 23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43"/>
                            <wps:cNvSpPr>
                              <a:spLocks/>
                            </wps:cNvSpPr>
                            <wps:spPr bwMode="auto">
                              <a:xfrm rot="5387454">
                                <a:off x="5784" y="7473"/>
                                <a:ext cx="41" cy="36"/>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4"/>
                            <wps:cNvSpPr>
                              <a:spLocks/>
                            </wps:cNvSpPr>
                            <wps:spPr bwMode="auto">
                              <a:xfrm rot="5387454">
                                <a:off x="5781" y="7474"/>
                                <a:ext cx="41" cy="34"/>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5"/>
                            <wps:cNvSpPr>
                              <a:spLocks/>
                            </wps:cNvSpPr>
                            <wps:spPr bwMode="auto">
                              <a:xfrm rot="5387454">
                                <a:off x="5783" y="7472"/>
                                <a:ext cx="41" cy="38"/>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46"/>
                            <wps:cNvSpPr>
                              <a:spLocks/>
                            </wps:cNvSpPr>
                            <wps:spPr bwMode="auto">
                              <a:xfrm rot="5387454">
                                <a:off x="5754" y="7441"/>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47"/>
                            <wps:cNvSpPr>
                              <a:spLocks/>
                            </wps:cNvSpPr>
                            <wps:spPr bwMode="auto">
                              <a:xfrm rot="5387454">
                                <a:off x="5753" y="7442"/>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rot="5387454">
                                <a:off x="5754" y="7441"/>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9"/>
                            <wps:cNvSpPr>
                              <a:spLocks/>
                            </wps:cNvSpPr>
                            <wps:spPr bwMode="auto">
                              <a:xfrm rot="5387454">
                                <a:off x="5708" y="7439"/>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0"/>
                            <wps:cNvSpPr>
                              <a:spLocks/>
                            </wps:cNvSpPr>
                            <wps:spPr bwMode="auto">
                              <a:xfrm rot="5387454">
                                <a:off x="5708" y="7443"/>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1"/>
                            <wps:cNvSpPr>
                              <a:spLocks/>
                            </wps:cNvSpPr>
                            <wps:spPr bwMode="auto">
                              <a:xfrm rot="5387454">
                                <a:off x="5706" y="7441"/>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2"/>
                            <wps:cNvSpPr>
                              <a:spLocks/>
                            </wps:cNvSpPr>
                            <wps:spPr bwMode="auto">
                              <a:xfrm rot="5387454">
                                <a:off x="5654" y="7472"/>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3"/>
                            <wps:cNvSpPr>
                              <a:spLocks/>
                            </wps:cNvSpPr>
                            <wps:spPr bwMode="auto">
                              <a:xfrm rot="5387454">
                                <a:off x="5655" y="7475"/>
                                <a:ext cx="37" cy="37"/>
                              </a:xfrm>
                              <a:custGeom>
                                <a:avLst/>
                                <a:gdLst>
                                  <a:gd name="T0" fmla="*/ 0 w 215"/>
                                  <a:gd name="T1" fmla="*/ 0 h 235"/>
                                  <a:gd name="T2" fmla="*/ 204 w 215"/>
                                  <a:gd name="T3" fmla="*/ 235 h 235"/>
                                  <a:gd name="T4" fmla="*/ 215 w 215"/>
                                  <a:gd name="T5" fmla="*/ 216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54"/>
                            <wps:cNvSpPr>
                              <a:spLocks/>
                            </wps:cNvSpPr>
                            <wps:spPr bwMode="auto">
                              <a:xfrm rot="5387454">
                                <a:off x="5653" y="7473"/>
                                <a:ext cx="41" cy="37"/>
                              </a:xfrm>
                              <a:custGeom>
                                <a:avLst/>
                                <a:gdLst>
                                  <a:gd name="T0" fmla="*/ 0 w 234"/>
                                  <a:gd name="T1" fmla="*/ 12 h 235"/>
                                  <a:gd name="T2" fmla="*/ 19 w 234"/>
                                  <a:gd name="T3" fmla="*/ 0 h 235"/>
                                  <a:gd name="T4" fmla="*/ 234 w 234"/>
                                  <a:gd name="T5" fmla="*/ 216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6"/>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155"/>
                            <wps:cNvSpPr>
                              <a:spLocks/>
                            </wps:cNvSpPr>
                            <wps:spPr bwMode="auto">
                              <a:xfrm rot="5387454">
                                <a:off x="5624" y="7529"/>
                                <a:ext cx="54" cy="16"/>
                              </a:xfrm>
                              <a:custGeom>
                                <a:avLst/>
                                <a:gdLst>
                                  <a:gd name="T0" fmla="*/ 0 w 304"/>
                                  <a:gd name="T1" fmla="*/ 19 h 101"/>
                                  <a:gd name="T2" fmla="*/ 11 w 304"/>
                                  <a:gd name="T3" fmla="*/ 0 h 101"/>
                                  <a:gd name="T4" fmla="*/ 304 w 304"/>
                                  <a:gd name="T5" fmla="*/ 101 h 101"/>
                                  <a:gd name="T6" fmla="*/ 0 w 304"/>
                                  <a:gd name="T7" fmla="*/ 19 h 101"/>
                                </a:gdLst>
                                <a:ahLst/>
                                <a:cxnLst>
                                  <a:cxn ang="0">
                                    <a:pos x="T0" y="T1"/>
                                  </a:cxn>
                                  <a:cxn ang="0">
                                    <a:pos x="T2" y="T3"/>
                                  </a:cxn>
                                  <a:cxn ang="0">
                                    <a:pos x="T4" y="T5"/>
                                  </a:cxn>
                                  <a:cxn ang="0">
                                    <a:pos x="T6" y="T7"/>
                                  </a:cxn>
                                </a:cxnLst>
                                <a:rect l="0" t="0" r="r" b="b"/>
                                <a:pathLst>
                                  <a:path w="304" h="101">
                                    <a:moveTo>
                                      <a:pt x="0" y="19"/>
                                    </a:moveTo>
                                    <a:lnTo>
                                      <a:pt x="11" y="0"/>
                                    </a:lnTo>
                                    <a:lnTo>
                                      <a:pt x="304" y="101"/>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56"/>
                            <wps:cNvSpPr>
                              <a:spLocks/>
                            </wps:cNvSpPr>
                            <wps:spPr bwMode="auto">
                              <a:xfrm rot="5387454">
                                <a:off x="5626" y="7530"/>
                                <a:ext cx="52" cy="16"/>
                              </a:xfrm>
                              <a:custGeom>
                                <a:avLst/>
                                <a:gdLst>
                                  <a:gd name="T0" fmla="*/ 0 w 293"/>
                                  <a:gd name="T1" fmla="*/ 0 h 101"/>
                                  <a:gd name="T2" fmla="*/ 293 w 293"/>
                                  <a:gd name="T3" fmla="*/ 101 h 101"/>
                                  <a:gd name="T4" fmla="*/ 293 w 293"/>
                                  <a:gd name="T5" fmla="*/ 78 h 101"/>
                                  <a:gd name="T6" fmla="*/ 0 w 293"/>
                                  <a:gd name="T7" fmla="*/ 0 h 101"/>
                                </a:gdLst>
                                <a:ahLst/>
                                <a:cxnLst>
                                  <a:cxn ang="0">
                                    <a:pos x="T0" y="T1"/>
                                  </a:cxn>
                                  <a:cxn ang="0">
                                    <a:pos x="T2" y="T3"/>
                                  </a:cxn>
                                  <a:cxn ang="0">
                                    <a:pos x="T4" y="T5"/>
                                  </a:cxn>
                                  <a:cxn ang="0">
                                    <a:pos x="T6" y="T7"/>
                                  </a:cxn>
                                </a:cxnLst>
                                <a:rect l="0" t="0" r="r" b="b"/>
                                <a:pathLst>
                                  <a:path w="293" h="101">
                                    <a:moveTo>
                                      <a:pt x="0" y="0"/>
                                    </a:moveTo>
                                    <a:lnTo>
                                      <a:pt x="293" y="101"/>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57"/>
                            <wps:cNvSpPr>
                              <a:spLocks/>
                            </wps:cNvSpPr>
                            <wps:spPr bwMode="auto">
                              <a:xfrm rot="5387454">
                                <a:off x="5624" y="7529"/>
                                <a:ext cx="54" cy="16"/>
                              </a:xfrm>
                              <a:custGeom>
                                <a:avLst/>
                                <a:gdLst>
                                  <a:gd name="T0" fmla="*/ 0 w 304"/>
                                  <a:gd name="T1" fmla="*/ 19 h 101"/>
                                  <a:gd name="T2" fmla="*/ 11 w 304"/>
                                  <a:gd name="T3" fmla="*/ 0 h 101"/>
                                  <a:gd name="T4" fmla="*/ 304 w 304"/>
                                  <a:gd name="T5" fmla="*/ 78 h 101"/>
                                  <a:gd name="T6" fmla="*/ 304 w 304"/>
                                  <a:gd name="T7" fmla="*/ 101 h 101"/>
                                  <a:gd name="T8" fmla="*/ 0 w 304"/>
                                  <a:gd name="T9" fmla="*/ 19 h 101"/>
                                </a:gdLst>
                                <a:ahLst/>
                                <a:cxnLst>
                                  <a:cxn ang="0">
                                    <a:pos x="T0" y="T1"/>
                                  </a:cxn>
                                  <a:cxn ang="0">
                                    <a:pos x="T2" y="T3"/>
                                  </a:cxn>
                                  <a:cxn ang="0">
                                    <a:pos x="T4" y="T5"/>
                                  </a:cxn>
                                  <a:cxn ang="0">
                                    <a:pos x="T6" y="T7"/>
                                  </a:cxn>
                                  <a:cxn ang="0">
                                    <a:pos x="T8" y="T9"/>
                                  </a:cxn>
                                </a:cxnLst>
                                <a:rect l="0" t="0" r="r" b="b"/>
                                <a:pathLst>
                                  <a:path w="304" h="101">
                                    <a:moveTo>
                                      <a:pt x="0" y="19"/>
                                    </a:moveTo>
                                    <a:lnTo>
                                      <a:pt x="11" y="0"/>
                                    </a:lnTo>
                                    <a:lnTo>
                                      <a:pt x="304" y="78"/>
                                    </a:lnTo>
                                    <a:lnTo>
                                      <a:pt x="304" y="101"/>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158"/>
                            <wps:cNvSpPr>
                              <a:spLocks/>
                            </wps:cNvSpPr>
                            <wps:spPr bwMode="auto">
                              <a:xfrm rot="5387454">
                                <a:off x="5802" y="7530"/>
                                <a:ext cx="54" cy="12"/>
                              </a:xfrm>
                              <a:custGeom>
                                <a:avLst/>
                                <a:gdLst>
                                  <a:gd name="T0" fmla="*/ 304 w 304"/>
                                  <a:gd name="T1" fmla="*/ 0 h 82"/>
                                  <a:gd name="T2" fmla="*/ 304 w 304"/>
                                  <a:gd name="T3" fmla="*/ 23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3"/>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59"/>
                            <wps:cNvSpPr>
                              <a:spLocks/>
                            </wps:cNvSpPr>
                            <wps:spPr bwMode="auto">
                              <a:xfrm rot="5387454">
                                <a:off x="5798" y="7530"/>
                                <a:ext cx="54" cy="12"/>
                              </a:xfrm>
                              <a:custGeom>
                                <a:avLst/>
                                <a:gdLst>
                                  <a:gd name="T0" fmla="*/ 304 w 304"/>
                                  <a:gd name="T1" fmla="*/ 0 h 79"/>
                                  <a:gd name="T2" fmla="*/ 0 w 304"/>
                                  <a:gd name="T3" fmla="*/ 59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9"/>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60"/>
                            <wps:cNvSpPr>
                              <a:spLocks/>
                            </wps:cNvSpPr>
                            <wps:spPr bwMode="auto">
                              <a:xfrm rot="5387454">
                                <a:off x="5800" y="7528"/>
                                <a:ext cx="54" cy="16"/>
                              </a:xfrm>
                              <a:custGeom>
                                <a:avLst/>
                                <a:gdLst>
                                  <a:gd name="T0" fmla="*/ 304 w 304"/>
                                  <a:gd name="T1" fmla="*/ 0 h 102"/>
                                  <a:gd name="T2" fmla="*/ 304 w 304"/>
                                  <a:gd name="T3" fmla="*/ 23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61"/>
                            <wps:cNvSpPr>
                              <a:spLocks/>
                            </wps:cNvSpPr>
                            <wps:spPr bwMode="auto">
                              <a:xfrm rot="5387454">
                                <a:off x="5784" y="7473"/>
                                <a:ext cx="41" cy="36"/>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62"/>
                            <wps:cNvSpPr>
                              <a:spLocks/>
                            </wps:cNvSpPr>
                            <wps:spPr bwMode="auto">
                              <a:xfrm rot="5387454">
                                <a:off x="5781" y="7474"/>
                                <a:ext cx="41" cy="34"/>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63"/>
                            <wps:cNvSpPr>
                              <a:spLocks/>
                            </wps:cNvSpPr>
                            <wps:spPr bwMode="auto">
                              <a:xfrm rot="5387454">
                                <a:off x="5783" y="7472"/>
                                <a:ext cx="41" cy="38"/>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164"/>
                            <wps:cNvSpPr>
                              <a:spLocks/>
                            </wps:cNvSpPr>
                            <wps:spPr bwMode="auto">
                              <a:xfrm rot="5387454">
                                <a:off x="5754" y="7441"/>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65"/>
                            <wps:cNvSpPr>
                              <a:spLocks/>
                            </wps:cNvSpPr>
                            <wps:spPr bwMode="auto">
                              <a:xfrm rot="5387454">
                                <a:off x="5753" y="7442"/>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66"/>
                            <wps:cNvSpPr>
                              <a:spLocks/>
                            </wps:cNvSpPr>
                            <wps:spPr bwMode="auto">
                              <a:xfrm rot="5387454">
                                <a:off x="5754" y="7441"/>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67"/>
                            <wps:cNvSpPr>
                              <a:spLocks/>
                            </wps:cNvSpPr>
                            <wps:spPr bwMode="auto">
                              <a:xfrm rot="5387454">
                                <a:off x="5708" y="7439"/>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68"/>
                            <wps:cNvSpPr>
                              <a:spLocks/>
                            </wps:cNvSpPr>
                            <wps:spPr bwMode="auto">
                              <a:xfrm rot="5387454">
                                <a:off x="5708" y="7443"/>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69"/>
                            <wps:cNvSpPr>
                              <a:spLocks/>
                            </wps:cNvSpPr>
                            <wps:spPr bwMode="auto">
                              <a:xfrm rot="5387454">
                                <a:off x="5706" y="7441"/>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170"/>
                            <wps:cNvSpPr>
                              <a:spLocks/>
                            </wps:cNvSpPr>
                            <wps:spPr bwMode="auto">
                              <a:xfrm rot="5387454">
                                <a:off x="5654" y="7472"/>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71"/>
                            <wps:cNvSpPr>
                              <a:spLocks/>
                            </wps:cNvSpPr>
                            <wps:spPr bwMode="auto">
                              <a:xfrm rot="5387454">
                                <a:off x="5655" y="7475"/>
                                <a:ext cx="37" cy="37"/>
                              </a:xfrm>
                              <a:custGeom>
                                <a:avLst/>
                                <a:gdLst>
                                  <a:gd name="T0" fmla="*/ 0 w 215"/>
                                  <a:gd name="T1" fmla="*/ 0 h 235"/>
                                  <a:gd name="T2" fmla="*/ 204 w 215"/>
                                  <a:gd name="T3" fmla="*/ 235 h 235"/>
                                  <a:gd name="T4" fmla="*/ 215 w 215"/>
                                  <a:gd name="T5" fmla="*/ 216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72"/>
                            <wps:cNvSpPr>
                              <a:spLocks/>
                            </wps:cNvSpPr>
                            <wps:spPr bwMode="auto">
                              <a:xfrm rot="5387454">
                                <a:off x="5653" y="7473"/>
                                <a:ext cx="41" cy="37"/>
                              </a:xfrm>
                              <a:custGeom>
                                <a:avLst/>
                                <a:gdLst>
                                  <a:gd name="T0" fmla="*/ 0 w 234"/>
                                  <a:gd name="T1" fmla="*/ 12 h 235"/>
                                  <a:gd name="T2" fmla="*/ 19 w 234"/>
                                  <a:gd name="T3" fmla="*/ 0 h 235"/>
                                  <a:gd name="T4" fmla="*/ 234 w 234"/>
                                  <a:gd name="T5" fmla="*/ 216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6"/>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73"/>
                            <wps:cNvSpPr>
                              <a:spLocks/>
                            </wps:cNvSpPr>
                            <wps:spPr bwMode="auto">
                              <a:xfrm rot="5387454">
                                <a:off x="5624" y="7529"/>
                                <a:ext cx="54" cy="16"/>
                              </a:xfrm>
                              <a:custGeom>
                                <a:avLst/>
                                <a:gdLst>
                                  <a:gd name="T0" fmla="*/ 0 w 304"/>
                                  <a:gd name="T1" fmla="*/ 19 h 101"/>
                                  <a:gd name="T2" fmla="*/ 11 w 304"/>
                                  <a:gd name="T3" fmla="*/ 0 h 101"/>
                                  <a:gd name="T4" fmla="*/ 304 w 304"/>
                                  <a:gd name="T5" fmla="*/ 101 h 101"/>
                                  <a:gd name="T6" fmla="*/ 0 w 304"/>
                                  <a:gd name="T7" fmla="*/ 19 h 101"/>
                                </a:gdLst>
                                <a:ahLst/>
                                <a:cxnLst>
                                  <a:cxn ang="0">
                                    <a:pos x="T0" y="T1"/>
                                  </a:cxn>
                                  <a:cxn ang="0">
                                    <a:pos x="T2" y="T3"/>
                                  </a:cxn>
                                  <a:cxn ang="0">
                                    <a:pos x="T4" y="T5"/>
                                  </a:cxn>
                                  <a:cxn ang="0">
                                    <a:pos x="T6" y="T7"/>
                                  </a:cxn>
                                </a:cxnLst>
                                <a:rect l="0" t="0" r="r" b="b"/>
                                <a:pathLst>
                                  <a:path w="304" h="101">
                                    <a:moveTo>
                                      <a:pt x="0" y="19"/>
                                    </a:moveTo>
                                    <a:lnTo>
                                      <a:pt x="11" y="0"/>
                                    </a:lnTo>
                                    <a:lnTo>
                                      <a:pt x="304" y="101"/>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74"/>
                            <wps:cNvSpPr>
                              <a:spLocks/>
                            </wps:cNvSpPr>
                            <wps:spPr bwMode="auto">
                              <a:xfrm rot="5387454">
                                <a:off x="5626" y="7530"/>
                                <a:ext cx="52" cy="16"/>
                              </a:xfrm>
                              <a:custGeom>
                                <a:avLst/>
                                <a:gdLst>
                                  <a:gd name="T0" fmla="*/ 0 w 293"/>
                                  <a:gd name="T1" fmla="*/ 0 h 101"/>
                                  <a:gd name="T2" fmla="*/ 293 w 293"/>
                                  <a:gd name="T3" fmla="*/ 101 h 101"/>
                                  <a:gd name="T4" fmla="*/ 293 w 293"/>
                                  <a:gd name="T5" fmla="*/ 78 h 101"/>
                                  <a:gd name="T6" fmla="*/ 0 w 293"/>
                                  <a:gd name="T7" fmla="*/ 0 h 101"/>
                                </a:gdLst>
                                <a:ahLst/>
                                <a:cxnLst>
                                  <a:cxn ang="0">
                                    <a:pos x="T0" y="T1"/>
                                  </a:cxn>
                                  <a:cxn ang="0">
                                    <a:pos x="T2" y="T3"/>
                                  </a:cxn>
                                  <a:cxn ang="0">
                                    <a:pos x="T4" y="T5"/>
                                  </a:cxn>
                                  <a:cxn ang="0">
                                    <a:pos x="T6" y="T7"/>
                                  </a:cxn>
                                </a:cxnLst>
                                <a:rect l="0" t="0" r="r" b="b"/>
                                <a:pathLst>
                                  <a:path w="293" h="101">
                                    <a:moveTo>
                                      <a:pt x="0" y="0"/>
                                    </a:moveTo>
                                    <a:lnTo>
                                      <a:pt x="293" y="101"/>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75"/>
                            <wps:cNvSpPr>
                              <a:spLocks/>
                            </wps:cNvSpPr>
                            <wps:spPr bwMode="auto">
                              <a:xfrm rot="5387454">
                                <a:off x="5624" y="7529"/>
                                <a:ext cx="54" cy="16"/>
                              </a:xfrm>
                              <a:custGeom>
                                <a:avLst/>
                                <a:gdLst>
                                  <a:gd name="T0" fmla="*/ 0 w 304"/>
                                  <a:gd name="T1" fmla="*/ 19 h 101"/>
                                  <a:gd name="T2" fmla="*/ 11 w 304"/>
                                  <a:gd name="T3" fmla="*/ 0 h 101"/>
                                  <a:gd name="T4" fmla="*/ 304 w 304"/>
                                  <a:gd name="T5" fmla="*/ 78 h 101"/>
                                  <a:gd name="T6" fmla="*/ 304 w 304"/>
                                  <a:gd name="T7" fmla="*/ 101 h 101"/>
                                  <a:gd name="T8" fmla="*/ 0 w 304"/>
                                  <a:gd name="T9" fmla="*/ 19 h 101"/>
                                </a:gdLst>
                                <a:ahLst/>
                                <a:cxnLst>
                                  <a:cxn ang="0">
                                    <a:pos x="T0" y="T1"/>
                                  </a:cxn>
                                  <a:cxn ang="0">
                                    <a:pos x="T2" y="T3"/>
                                  </a:cxn>
                                  <a:cxn ang="0">
                                    <a:pos x="T4" y="T5"/>
                                  </a:cxn>
                                  <a:cxn ang="0">
                                    <a:pos x="T6" y="T7"/>
                                  </a:cxn>
                                  <a:cxn ang="0">
                                    <a:pos x="T8" y="T9"/>
                                  </a:cxn>
                                </a:cxnLst>
                                <a:rect l="0" t="0" r="r" b="b"/>
                                <a:pathLst>
                                  <a:path w="304" h="101">
                                    <a:moveTo>
                                      <a:pt x="0" y="19"/>
                                    </a:moveTo>
                                    <a:lnTo>
                                      <a:pt x="11" y="0"/>
                                    </a:lnTo>
                                    <a:lnTo>
                                      <a:pt x="304" y="78"/>
                                    </a:lnTo>
                                    <a:lnTo>
                                      <a:pt x="304" y="101"/>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176"/>
                            <wps:cNvSpPr>
                              <a:spLocks/>
                            </wps:cNvSpPr>
                            <wps:spPr bwMode="auto">
                              <a:xfrm rot="5387454">
                                <a:off x="5613" y="7530"/>
                                <a:ext cx="54" cy="13"/>
                              </a:xfrm>
                              <a:custGeom>
                                <a:avLst/>
                                <a:gdLst>
                                  <a:gd name="T0" fmla="*/ 304 w 304"/>
                                  <a:gd name="T1" fmla="*/ 0 h 81"/>
                                  <a:gd name="T2" fmla="*/ 304 w 304"/>
                                  <a:gd name="T3" fmla="*/ 23 h 81"/>
                                  <a:gd name="T4" fmla="*/ 0 w 304"/>
                                  <a:gd name="T5" fmla="*/ 81 h 81"/>
                                  <a:gd name="T6" fmla="*/ 304 w 304"/>
                                  <a:gd name="T7" fmla="*/ 0 h 81"/>
                                </a:gdLst>
                                <a:ahLst/>
                                <a:cxnLst>
                                  <a:cxn ang="0">
                                    <a:pos x="T0" y="T1"/>
                                  </a:cxn>
                                  <a:cxn ang="0">
                                    <a:pos x="T2" y="T3"/>
                                  </a:cxn>
                                  <a:cxn ang="0">
                                    <a:pos x="T4" y="T5"/>
                                  </a:cxn>
                                  <a:cxn ang="0">
                                    <a:pos x="T6" y="T7"/>
                                  </a:cxn>
                                </a:cxnLst>
                                <a:rect l="0" t="0" r="r" b="b"/>
                                <a:pathLst>
                                  <a:path w="304" h="81">
                                    <a:moveTo>
                                      <a:pt x="304" y="0"/>
                                    </a:moveTo>
                                    <a:lnTo>
                                      <a:pt x="304" y="23"/>
                                    </a:lnTo>
                                    <a:lnTo>
                                      <a:pt x="0" y="81"/>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77"/>
                            <wps:cNvSpPr>
                              <a:spLocks/>
                            </wps:cNvSpPr>
                            <wps:spPr bwMode="auto">
                              <a:xfrm rot="5387454">
                                <a:off x="5610" y="7531"/>
                                <a:ext cx="54" cy="12"/>
                              </a:xfrm>
                              <a:custGeom>
                                <a:avLst/>
                                <a:gdLst>
                                  <a:gd name="T0" fmla="*/ 304 w 304"/>
                                  <a:gd name="T1" fmla="*/ 0 h 79"/>
                                  <a:gd name="T2" fmla="*/ 0 w 304"/>
                                  <a:gd name="T3" fmla="*/ 58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8"/>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78"/>
                            <wps:cNvSpPr>
                              <a:spLocks/>
                            </wps:cNvSpPr>
                            <wps:spPr bwMode="auto">
                              <a:xfrm rot="5387454">
                                <a:off x="5612" y="7529"/>
                                <a:ext cx="54" cy="16"/>
                              </a:xfrm>
                              <a:custGeom>
                                <a:avLst/>
                                <a:gdLst>
                                  <a:gd name="T0" fmla="*/ 304 w 304"/>
                                  <a:gd name="T1" fmla="*/ 0 h 102"/>
                                  <a:gd name="T2" fmla="*/ 304 w 304"/>
                                  <a:gd name="T3" fmla="*/ 23 h 102"/>
                                  <a:gd name="T4" fmla="*/ 11 w 304"/>
                                  <a:gd name="T5" fmla="*/ 102 h 102"/>
                                  <a:gd name="T6" fmla="*/ 0 w 304"/>
                                  <a:gd name="T7" fmla="*/ 81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1"/>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179"/>
                            <wps:cNvSpPr>
                              <a:spLocks/>
                            </wps:cNvSpPr>
                            <wps:spPr bwMode="auto">
                              <a:xfrm rot="5387454">
                                <a:off x="5595" y="7474"/>
                                <a:ext cx="41" cy="35"/>
                              </a:xfrm>
                              <a:custGeom>
                                <a:avLst/>
                                <a:gdLst>
                                  <a:gd name="T0" fmla="*/ 223 w 234"/>
                                  <a:gd name="T1" fmla="*/ 0 h 223"/>
                                  <a:gd name="T2" fmla="*/ 234 w 234"/>
                                  <a:gd name="T3" fmla="*/ 21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1"/>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80"/>
                            <wps:cNvSpPr>
                              <a:spLocks/>
                            </wps:cNvSpPr>
                            <wps:spPr bwMode="auto">
                              <a:xfrm rot="5387454">
                                <a:off x="5593" y="7475"/>
                                <a:ext cx="41" cy="34"/>
                              </a:xfrm>
                              <a:custGeom>
                                <a:avLst/>
                                <a:gdLst>
                                  <a:gd name="T0" fmla="*/ 234 w 234"/>
                                  <a:gd name="T1" fmla="*/ 0 h 214"/>
                                  <a:gd name="T2" fmla="*/ 0 w 234"/>
                                  <a:gd name="T3" fmla="*/ 202 h 214"/>
                                  <a:gd name="T4" fmla="*/ 19 w 234"/>
                                  <a:gd name="T5" fmla="*/ 214 h 214"/>
                                  <a:gd name="T6" fmla="*/ 234 w 234"/>
                                  <a:gd name="T7" fmla="*/ 0 h 214"/>
                                </a:gdLst>
                                <a:ahLst/>
                                <a:cxnLst>
                                  <a:cxn ang="0">
                                    <a:pos x="T0" y="T1"/>
                                  </a:cxn>
                                  <a:cxn ang="0">
                                    <a:pos x="T2" y="T3"/>
                                  </a:cxn>
                                  <a:cxn ang="0">
                                    <a:pos x="T4" y="T5"/>
                                  </a:cxn>
                                  <a:cxn ang="0">
                                    <a:pos x="T6" y="T7"/>
                                  </a:cxn>
                                </a:cxnLst>
                                <a:rect l="0" t="0" r="r" b="b"/>
                                <a:pathLst>
                                  <a:path w="234" h="214">
                                    <a:moveTo>
                                      <a:pt x="234" y="0"/>
                                    </a:moveTo>
                                    <a:lnTo>
                                      <a:pt x="0" y="202"/>
                                    </a:lnTo>
                                    <a:lnTo>
                                      <a:pt x="19" y="214"/>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81"/>
                            <wps:cNvSpPr>
                              <a:spLocks/>
                            </wps:cNvSpPr>
                            <wps:spPr bwMode="auto">
                              <a:xfrm rot="5387454">
                                <a:off x="5594" y="7473"/>
                                <a:ext cx="41" cy="37"/>
                              </a:xfrm>
                              <a:custGeom>
                                <a:avLst/>
                                <a:gdLst>
                                  <a:gd name="T0" fmla="*/ 223 w 234"/>
                                  <a:gd name="T1" fmla="*/ 0 h 235"/>
                                  <a:gd name="T2" fmla="*/ 234 w 234"/>
                                  <a:gd name="T3" fmla="*/ 21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1"/>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182"/>
                            <wps:cNvSpPr>
                              <a:spLocks/>
                            </wps:cNvSpPr>
                            <wps:spPr bwMode="auto">
                              <a:xfrm rot="5387454">
                                <a:off x="5566" y="7442"/>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83"/>
                            <wps:cNvSpPr>
                              <a:spLocks/>
                            </wps:cNvSpPr>
                            <wps:spPr bwMode="auto">
                              <a:xfrm rot="5387454">
                                <a:off x="5565" y="7443"/>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84"/>
                            <wps:cNvSpPr>
                              <a:spLocks/>
                            </wps:cNvSpPr>
                            <wps:spPr bwMode="auto">
                              <a:xfrm rot="5387454">
                                <a:off x="5566" y="7442"/>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85"/>
                            <wps:cNvSpPr>
                              <a:spLocks/>
                            </wps:cNvSpPr>
                            <wps:spPr bwMode="auto">
                              <a:xfrm rot="5387454">
                                <a:off x="5520" y="7440"/>
                                <a:ext cx="14" cy="48"/>
                              </a:xfrm>
                              <a:custGeom>
                                <a:avLst/>
                                <a:gdLst>
                                  <a:gd name="T0" fmla="*/ 0 w 81"/>
                                  <a:gd name="T1" fmla="*/ 0 h 305"/>
                                  <a:gd name="T2" fmla="*/ 22 w 81"/>
                                  <a:gd name="T3" fmla="*/ 0 h 305"/>
                                  <a:gd name="T4" fmla="*/ 81 w 81"/>
                                  <a:gd name="T5" fmla="*/ 305 h 305"/>
                                  <a:gd name="T6" fmla="*/ 0 w 81"/>
                                  <a:gd name="T7" fmla="*/ 0 h 305"/>
                                </a:gdLst>
                                <a:ahLst/>
                                <a:cxnLst>
                                  <a:cxn ang="0">
                                    <a:pos x="T0" y="T1"/>
                                  </a:cxn>
                                  <a:cxn ang="0">
                                    <a:pos x="T2" y="T3"/>
                                  </a:cxn>
                                  <a:cxn ang="0">
                                    <a:pos x="T4" y="T5"/>
                                  </a:cxn>
                                  <a:cxn ang="0">
                                    <a:pos x="T6" y="T7"/>
                                  </a:cxn>
                                </a:cxnLst>
                                <a:rect l="0" t="0" r="r" b="b"/>
                                <a:pathLst>
                                  <a:path w="81" h="305">
                                    <a:moveTo>
                                      <a:pt x="0" y="0"/>
                                    </a:moveTo>
                                    <a:lnTo>
                                      <a:pt x="22" y="0"/>
                                    </a:lnTo>
                                    <a:lnTo>
                                      <a:pt x="81" y="3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86"/>
                            <wps:cNvSpPr>
                              <a:spLocks/>
                            </wps:cNvSpPr>
                            <wps:spPr bwMode="auto">
                              <a:xfrm rot="5387454">
                                <a:off x="5520" y="7444"/>
                                <a:ext cx="14" cy="48"/>
                              </a:xfrm>
                              <a:custGeom>
                                <a:avLst/>
                                <a:gdLst>
                                  <a:gd name="T0" fmla="*/ 0 w 78"/>
                                  <a:gd name="T1" fmla="*/ 0 h 305"/>
                                  <a:gd name="T2" fmla="*/ 59 w 78"/>
                                  <a:gd name="T3" fmla="*/ 305 h 305"/>
                                  <a:gd name="T4" fmla="*/ 78 w 78"/>
                                  <a:gd name="T5" fmla="*/ 293 h 305"/>
                                  <a:gd name="T6" fmla="*/ 0 w 78"/>
                                  <a:gd name="T7" fmla="*/ 0 h 305"/>
                                </a:gdLst>
                                <a:ahLst/>
                                <a:cxnLst>
                                  <a:cxn ang="0">
                                    <a:pos x="T0" y="T1"/>
                                  </a:cxn>
                                  <a:cxn ang="0">
                                    <a:pos x="T2" y="T3"/>
                                  </a:cxn>
                                  <a:cxn ang="0">
                                    <a:pos x="T4" y="T5"/>
                                  </a:cxn>
                                  <a:cxn ang="0">
                                    <a:pos x="T6" y="T7"/>
                                  </a:cxn>
                                </a:cxnLst>
                                <a:rect l="0" t="0" r="r" b="b"/>
                                <a:pathLst>
                                  <a:path w="78" h="305">
                                    <a:moveTo>
                                      <a:pt x="0" y="0"/>
                                    </a:moveTo>
                                    <a:lnTo>
                                      <a:pt x="59" y="305"/>
                                    </a:lnTo>
                                    <a:lnTo>
                                      <a:pt x="78" y="29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87"/>
                            <wps:cNvSpPr>
                              <a:spLocks/>
                            </wps:cNvSpPr>
                            <wps:spPr bwMode="auto">
                              <a:xfrm rot="5387454">
                                <a:off x="5518" y="7442"/>
                                <a:ext cx="18" cy="48"/>
                              </a:xfrm>
                              <a:custGeom>
                                <a:avLst/>
                                <a:gdLst>
                                  <a:gd name="T0" fmla="*/ 0 w 100"/>
                                  <a:gd name="T1" fmla="*/ 0 h 305"/>
                                  <a:gd name="T2" fmla="*/ 22 w 100"/>
                                  <a:gd name="T3" fmla="*/ 0 h 305"/>
                                  <a:gd name="T4" fmla="*/ 100 w 100"/>
                                  <a:gd name="T5" fmla="*/ 293 h 305"/>
                                  <a:gd name="T6" fmla="*/ 81 w 100"/>
                                  <a:gd name="T7" fmla="*/ 305 h 305"/>
                                  <a:gd name="T8" fmla="*/ 0 w 100"/>
                                  <a:gd name="T9" fmla="*/ 0 h 305"/>
                                </a:gdLst>
                                <a:ahLst/>
                                <a:cxnLst>
                                  <a:cxn ang="0">
                                    <a:pos x="T0" y="T1"/>
                                  </a:cxn>
                                  <a:cxn ang="0">
                                    <a:pos x="T2" y="T3"/>
                                  </a:cxn>
                                  <a:cxn ang="0">
                                    <a:pos x="T4" y="T5"/>
                                  </a:cxn>
                                  <a:cxn ang="0">
                                    <a:pos x="T6" y="T7"/>
                                  </a:cxn>
                                  <a:cxn ang="0">
                                    <a:pos x="T8" y="T9"/>
                                  </a:cxn>
                                </a:cxnLst>
                                <a:rect l="0" t="0" r="r" b="b"/>
                                <a:pathLst>
                                  <a:path w="100" h="305">
                                    <a:moveTo>
                                      <a:pt x="0" y="0"/>
                                    </a:moveTo>
                                    <a:lnTo>
                                      <a:pt x="22" y="0"/>
                                    </a:lnTo>
                                    <a:lnTo>
                                      <a:pt x="100" y="293"/>
                                    </a:lnTo>
                                    <a:lnTo>
                                      <a:pt x="81" y="3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188"/>
                            <wps:cNvSpPr>
                              <a:spLocks/>
                            </wps:cNvSpPr>
                            <wps:spPr bwMode="auto">
                              <a:xfrm rot="5387454">
                                <a:off x="5466" y="7472"/>
                                <a:ext cx="39" cy="38"/>
                              </a:xfrm>
                              <a:custGeom>
                                <a:avLst/>
                                <a:gdLst>
                                  <a:gd name="T0" fmla="*/ 0 w 223"/>
                                  <a:gd name="T1" fmla="*/ 12 h 234"/>
                                  <a:gd name="T2" fmla="*/ 19 w 223"/>
                                  <a:gd name="T3" fmla="*/ 0 h 234"/>
                                  <a:gd name="T4" fmla="*/ 223 w 223"/>
                                  <a:gd name="T5" fmla="*/ 234 h 234"/>
                                  <a:gd name="T6" fmla="*/ 0 w 223"/>
                                  <a:gd name="T7" fmla="*/ 12 h 234"/>
                                </a:gdLst>
                                <a:ahLst/>
                                <a:cxnLst>
                                  <a:cxn ang="0">
                                    <a:pos x="T0" y="T1"/>
                                  </a:cxn>
                                  <a:cxn ang="0">
                                    <a:pos x="T2" y="T3"/>
                                  </a:cxn>
                                  <a:cxn ang="0">
                                    <a:pos x="T4" y="T5"/>
                                  </a:cxn>
                                  <a:cxn ang="0">
                                    <a:pos x="T6" y="T7"/>
                                  </a:cxn>
                                </a:cxnLst>
                                <a:rect l="0" t="0" r="r" b="b"/>
                                <a:pathLst>
                                  <a:path w="223" h="234">
                                    <a:moveTo>
                                      <a:pt x="0" y="12"/>
                                    </a:moveTo>
                                    <a:lnTo>
                                      <a:pt x="19" y="0"/>
                                    </a:lnTo>
                                    <a:lnTo>
                                      <a:pt x="223" y="23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89"/>
                            <wps:cNvSpPr>
                              <a:spLocks/>
                            </wps:cNvSpPr>
                            <wps:spPr bwMode="auto">
                              <a:xfrm rot="5387454">
                                <a:off x="5467" y="7475"/>
                                <a:ext cx="37" cy="38"/>
                              </a:xfrm>
                              <a:custGeom>
                                <a:avLst/>
                                <a:gdLst>
                                  <a:gd name="T0" fmla="*/ 0 w 215"/>
                                  <a:gd name="T1" fmla="*/ 0 h 234"/>
                                  <a:gd name="T2" fmla="*/ 204 w 215"/>
                                  <a:gd name="T3" fmla="*/ 234 h 234"/>
                                  <a:gd name="T4" fmla="*/ 215 w 215"/>
                                  <a:gd name="T5" fmla="*/ 214 h 234"/>
                                  <a:gd name="T6" fmla="*/ 0 w 215"/>
                                  <a:gd name="T7" fmla="*/ 0 h 234"/>
                                </a:gdLst>
                                <a:ahLst/>
                                <a:cxnLst>
                                  <a:cxn ang="0">
                                    <a:pos x="T0" y="T1"/>
                                  </a:cxn>
                                  <a:cxn ang="0">
                                    <a:pos x="T2" y="T3"/>
                                  </a:cxn>
                                  <a:cxn ang="0">
                                    <a:pos x="T4" y="T5"/>
                                  </a:cxn>
                                  <a:cxn ang="0">
                                    <a:pos x="T6" y="T7"/>
                                  </a:cxn>
                                </a:cxnLst>
                                <a:rect l="0" t="0" r="r" b="b"/>
                                <a:pathLst>
                                  <a:path w="215" h="234">
                                    <a:moveTo>
                                      <a:pt x="0" y="0"/>
                                    </a:moveTo>
                                    <a:lnTo>
                                      <a:pt x="204" y="234"/>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90"/>
                            <wps:cNvSpPr>
                              <a:spLocks/>
                            </wps:cNvSpPr>
                            <wps:spPr bwMode="auto">
                              <a:xfrm rot="5387454">
                                <a:off x="5465" y="7473"/>
                                <a:ext cx="41" cy="38"/>
                              </a:xfrm>
                              <a:custGeom>
                                <a:avLst/>
                                <a:gdLst>
                                  <a:gd name="T0" fmla="*/ 0 w 234"/>
                                  <a:gd name="T1" fmla="*/ 12 h 234"/>
                                  <a:gd name="T2" fmla="*/ 19 w 234"/>
                                  <a:gd name="T3" fmla="*/ 0 h 234"/>
                                  <a:gd name="T4" fmla="*/ 234 w 234"/>
                                  <a:gd name="T5" fmla="*/ 214 h 234"/>
                                  <a:gd name="T6" fmla="*/ 223 w 234"/>
                                  <a:gd name="T7" fmla="*/ 234 h 234"/>
                                  <a:gd name="T8" fmla="*/ 0 w 234"/>
                                  <a:gd name="T9" fmla="*/ 12 h 234"/>
                                </a:gdLst>
                                <a:ahLst/>
                                <a:cxnLst>
                                  <a:cxn ang="0">
                                    <a:pos x="T0" y="T1"/>
                                  </a:cxn>
                                  <a:cxn ang="0">
                                    <a:pos x="T2" y="T3"/>
                                  </a:cxn>
                                  <a:cxn ang="0">
                                    <a:pos x="T4" y="T5"/>
                                  </a:cxn>
                                  <a:cxn ang="0">
                                    <a:pos x="T6" y="T7"/>
                                  </a:cxn>
                                  <a:cxn ang="0">
                                    <a:pos x="T8" y="T9"/>
                                  </a:cxn>
                                </a:cxnLst>
                                <a:rect l="0" t="0" r="r" b="b"/>
                                <a:pathLst>
                                  <a:path w="234" h="234">
                                    <a:moveTo>
                                      <a:pt x="0" y="12"/>
                                    </a:moveTo>
                                    <a:lnTo>
                                      <a:pt x="19" y="0"/>
                                    </a:lnTo>
                                    <a:lnTo>
                                      <a:pt x="234" y="214"/>
                                    </a:lnTo>
                                    <a:lnTo>
                                      <a:pt x="223" y="234"/>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191"/>
                            <wps:cNvSpPr>
                              <a:spLocks/>
                            </wps:cNvSpPr>
                            <wps:spPr bwMode="auto">
                              <a:xfrm rot="5387454">
                                <a:off x="5436" y="7529"/>
                                <a:ext cx="54" cy="16"/>
                              </a:xfrm>
                              <a:custGeom>
                                <a:avLst/>
                                <a:gdLst>
                                  <a:gd name="T0" fmla="*/ 0 w 304"/>
                                  <a:gd name="T1" fmla="*/ 20 h 102"/>
                                  <a:gd name="T2" fmla="*/ 11 w 304"/>
                                  <a:gd name="T3" fmla="*/ 0 h 102"/>
                                  <a:gd name="T4" fmla="*/ 304 w 304"/>
                                  <a:gd name="T5" fmla="*/ 102 h 102"/>
                                  <a:gd name="T6" fmla="*/ 0 w 304"/>
                                  <a:gd name="T7" fmla="*/ 20 h 102"/>
                                </a:gdLst>
                                <a:ahLst/>
                                <a:cxnLst>
                                  <a:cxn ang="0">
                                    <a:pos x="T0" y="T1"/>
                                  </a:cxn>
                                  <a:cxn ang="0">
                                    <a:pos x="T2" y="T3"/>
                                  </a:cxn>
                                  <a:cxn ang="0">
                                    <a:pos x="T4" y="T5"/>
                                  </a:cxn>
                                  <a:cxn ang="0">
                                    <a:pos x="T6" y="T7"/>
                                  </a:cxn>
                                </a:cxnLst>
                                <a:rect l="0" t="0" r="r" b="b"/>
                                <a:pathLst>
                                  <a:path w="304" h="102">
                                    <a:moveTo>
                                      <a:pt x="0" y="20"/>
                                    </a:moveTo>
                                    <a:lnTo>
                                      <a:pt x="11" y="0"/>
                                    </a:lnTo>
                                    <a:lnTo>
                                      <a:pt x="304" y="102"/>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92"/>
                            <wps:cNvSpPr>
                              <a:spLocks/>
                            </wps:cNvSpPr>
                            <wps:spPr bwMode="auto">
                              <a:xfrm rot="5387454">
                                <a:off x="5438" y="7530"/>
                                <a:ext cx="52" cy="16"/>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93"/>
                            <wps:cNvSpPr>
                              <a:spLocks/>
                            </wps:cNvSpPr>
                            <wps:spPr bwMode="auto">
                              <a:xfrm rot="5387454">
                                <a:off x="5436" y="7529"/>
                                <a:ext cx="54" cy="16"/>
                              </a:xfrm>
                              <a:custGeom>
                                <a:avLst/>
                                <a:gdLst>
                                  <a:gd name="T0" fmla="*/ 0 w 304"/>
                                  <a:gd name="T1" fmla="*/ 20 h 102"/>
                                  <a:gd name="T2" fmla="*/ 11 w 304"/>
                                  <a:gd name="T3" fmla="*/ 0 h 102"/>
                                  <a:gd name="T4" fmla="*/ 304 w 304"/>
                                  <a:gd name="T5" fmla="*/ 79 h 102"/>
                                  <a:gd name="T6" fmla="*/ 304 w 304"/>
                                  <a:gd name="T7" fmla="*/ 102 h 102"/>
                                  <a:gd name="T8" fmla="*/ 0 w 304"/>
                                  <a:gd name="T9" fmla="*/ 20 h 102"/>
                                </a:gdLst>
                                <a:ahLst/>
                                <a:cxnLst>
                                  <a:cxn ang="0">
                                    <a:pos x="T0" y="T1"/>
                                  </a:cxn>
                                  <a:cxn ang="0">
                                    <a:pos x="T2" y="T3"/>
                                  </a:cxn>
                                  <a:cxn ang="0">
                                    <a:pos x="T4" y="T5"/>
                                  </a:cxn>
                                  <a:cxn ang="0">
                                    <a:pos x="T6" y="T7"/>
                                  </a:cxn>
                                  <a:cxn ang="0">
                                    <a:pos x="T8" y="T9"/>
                                  </a:cxn>
                                </a:cxnLst>
                                <a:rect l="0" t="0" r="r" b="b"/>
                                <a:pathLst>
                                  <a:path w="304" h="102">
                                    <a:moveTo>
                                      <a:pt x="0" y="20"/>
                                    </a:moveTo>
                                    <a:lnTo>
                                      <a:pt x="11" y="0"/>
                                    </a:lnTo>
                                    <a:lnTo>
                                      <a:pt x="304" y="79"/>
                                    </a:lnTo>
                                    <a:lnTo>
                                      <a:pt x="304" y="102"/>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194"/>
                            <wps:cNvSpPr>
                              <a:spLocks/>
                            </wps:cNvSpPr>
                            <wps:spPr bwMode="auto">
                              <a:xfrm rot="5387454">
                                <a:off x="5444" y="7576"/>
                                <a:ext cx="38" cy="14"/>
                              </a:xfrm>
                              <a:custGeom>
                                <a:avLst/>
                                <a:gdLst>
                                  <a:gd name="T0" fmla="*/ 0 w 219"/>
                                  <a:gd name="T1" fmla="*/ 91 h 91"/>
                                  <a:gd name="T2" fmla="*/ 0 w 219"/>
                                  <a:gd name="T3" fmla="*/ 68 h 91"/>
                                  <a:gd name="T4" fmla="*/ 219 w 219"/>
                                  <a:gd name="T5" fmla="*/ 0 h 91"/>
                                  <a:gd name="T6" fmla="*/ 0 w 219"/>
                                  <a:gd name="T7" fmla="*/ 91 h 91"/>
                                </a:gdLst>
                                <a:ahLst/>
                                <a:cxnLst>
                                  <a:cxn ang="0">
                                    <a:pos x="T0" y="T1"/>
                                  </a:cxn>
                                  <a:cxn ang="0">
                                    <a:pos x="T2" y="T3"/>
                                  </a:cxn>
                                  <a:cxn ang="0">
                                    <a:pos x="T4" y="T5"/>
                                  </a:cxn>
                                  <a:cxn ang="0">
                                    <a:pos x="T6" y="T7"/>
                                  </a:cxn>
                                </a:cxnLst>
                                <a:rect l="0" t="0" r="r" b="b"/>
                                <a:pathLst>
                                  <a:path w="219" h="91">
                                    <a:moveTo>
                                      <a:pt x="0" y="91"/>
                                    </a:moveTo>
                                    <a:lnTo>
                                      <a:pt x="0" y="68"/>
                                    </a:lnTo>
                                    <a:lnTo>
                                      <a:pt x="219" y="0"/>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95"/>
                            <wps:cNvSpPr>
                              <a:spLocks/>
                            </wps:cNvSpPr>
                            <wps:spPr bwMode="auto">
                              <a:xfrm rot="5387454">
                                <a:off x="5447" y="7577"/>
                                <a:ext cx="38" cy="12"/>
                              </a:xfrm>
                              <a:custGeom>
                                <a:avLst/>
                                <a:gdLst>
                                  <a:gd name="T0" fmla="*/ 0 w 219"/>
                                  <a:gd name="T1" fmla="*/ 84 h 84"/>
                                  <a:gd name="T2" fmla="*/ 219 w 219"/>
                                  <a:gd name="T3" fmla="*/ 16 h 84"/>
                                  <a:gd name="T4" fmla="*/ 203 w 219"/>
                                  <a:gd name="T5" fmla="*/ 0 h 84"/>
                                  <a:gd name="T6" fmla="*/ 0 w 219"/>
                                  <a:gd name="T7" fmla="*/ 84 h 84"/>
                                </a:gdLst>
                                <a:ahLst/>
                                <a:cxnLst>
                                  <a:cxn ang="0">
                                    <a:pos x="T0" y="T1"/>
                                  </a:cxn>
                                  <a:cxn ang="0">
                                    <a:pos x="T2" y="T3"/>
                                  </a:cxn>
                                  <a:cxn ang="0">
                                    <a:pos x="T4" y="T5"/>
                                  </a:cxn>
                                  <a:cxn ang="0">
                                    <a:pos x="T6" y="T7"/>
                                  </a:cxn>
                                </a:cxnLst>
                                <a:rect l="0" t="0" r="r" b="b"/>
                                <a:pathLst>
                                  <a:path w="219" h="84">
                                    <a:moveTo>
                                      <a:pt x="0" y="84"/>
                                    </a:moveTo>
                                    <a:lnTo>
                                      <a:pt x="219" y="16"/>
                                    </a:lnTo>
                                    <a:lnTo>
                                      <a:pt x="203"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96"/>
                            <wps:cNvSpPr>
                              <a:spLocks/>
                            </wps:cNvSpPr>
                            <wps:spPr bwMode="auto">
                              <a:xfrm rot="5387454">
                                <a:off x="5445" y="7575"/>
                                <a:ext cx="38" cy="16"/>
                              </a:xfrm>
                              <a:custGeom>
                                <a:avLst/>
                                <a:gdLst>
                                  <a:gd name="T0" fmla="*/ 0 w 219"/>
                                  <a:gd name="T1" fmla="*/ 107 h 107"/>
                                  <a:gd name="T2" fmla="*/ 0 w 219"/>
                                  <a:gd name="T3" fmla="*/ 84 h 107"/>
                                  <a:gd name="T4" fmla="*/ 203 w 219"/>
                                  <a:gd name="T5" fmla="*/ 0 h 107"/>
                                  <a:gd name="T6" fmla="*/ 219 w 219"/>
                                  <a:gd name="T7" fmla="*/ 16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4"/>
                                    </a:lnTo>
                                    <a:lnTo>
                                      <a:pt x="203" y="0"/>
                                    </a:lnTo>
                                    <a:lnTo>
                                      <a:pt x="219" y="16"/>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197"/>
                            <wps:cNvSpPr>
                              <a:spLocks/>
                            </wps:cNvSpPr>
                            <wps:spPr bwMode="auto">
                              <a:xfrm rot="5387454">
                                <a:off x="5477" y="7592"/>
                                <a:ext cx="19" cy="34"/>
                              </a:xfrm>
                              <a:custGeom>
                                <a:avLst/>
                                <a:gdLst>
                                  <a:gd name="T0" fmla="*/ 16 w 107"/>
                                  <a:gd name="T1" fmla="*/ 219 h 219"/>
                                  <a:gd name="T2" fmla="*/ 0 w 107"/>
                                  <a:gd name="T3" fmla="*/ 203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3"/>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8"/>
                            <wps:cNvSpPr>
                              <a:spLocks/>
                            </wps:cNvSpPr>
                            <wps:spPr bwMode="auto">
                              <a:xfrm rot="5387454">
                                <a:off x="5478" y="7593"/>
                                <a:ext cx="19" cy="32"/>
                              </a:xfrm>
                              <a:custGeom>
                                <a:avLst/>
                                <a:gdLst>
                                  <a:gd name="T0" fmla="*/ 0 w 107"/>
                                  <a:gd name="T1" fmla="*/ 203 h 203"/>
                                  <a:gd name="T2" fmla="*/ 107 w 107"/>
                                  <a:gd name="T3" fmla="*/ 0 h 203"/>
                                  <a:gd name="T4" fmla="*/ 84 w 107"/>
                                  <a:gd name="T5" fmla="*/ 0 h 203"/>
                                  <a:gd name="T6" fmla="*/ 0 w 107"/>
                                  <a:gd name="T7" fmla="*/ 203 h 203"/>
                                </a:gdLst>
                                <a:ahLst/>
                                <a:cxnLst>
                                  <a:cxn ang="0">
                                    <a:pos x="T0" y="T1"/>
                                  </a:cxn>
                                  <a:cxn ang="0">
                                    <a:pos x="T2" y="T3"/>
                                  </a:cxn>
                                  <a:cxn ang="0">
                                    <a:pos x="T4" y="T5"/>
                                  </a:cxn>
                                  <a:cxn ang="0">
                                    <a:pos x="T6" y="T7"/>
                                  </a:cxn>
                                </a:cxnLst>
                                <a:rect l="0" t="0" r="r" b="b"/>
                                <a:pathLst>
                                  <a:path w="107" h="203">
                                    <a:moveTo>
                                      <a:pt x="0" y="203"/>
                                    </a:moveTo>
                                    <a:lnTo>
                                      <a:pt x="107" y="0"/>
                                    </a:lnTo>
                                    <a:lnTo>
                                      <a:pt x="84" y="0"/>
                                    </a:lnTo>
                                    <a:lnTo>
                                      <a:pt x="0"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9"/>
                            <wps:cNvSpPr>
                              <a:spLocks/>
                            </wps:cNvSpPr>
                            <wps:spPr bwMode="auto">
                              <a:xfrm rot="5387454">
                                <a:off x="5477" y="7592"/>
                                <a:ext cx="19" cy="34"/>
                              </a:xfrm>
                              <a:custGeom>
                                <a:avLst/>
                                <a:gdLst>
                                  <a:gd name="T0" fmla="*/ 16 w 107"/>
                                  <a:gd name="T1" fmla="*/ 219 h 219"/>
                                  <a:gd name="T2" fmla="*/ 0 w 107"/>
                                  <a:gd name="T3" fmla="*/ 203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3"/>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200"/>
                            <wps:cNvSpPr>
                              <a:spLocks/>
                            </wps:cNvSpPr>
                            <wps:spPr bwMode="auto">
                              <a:xfrm rot="5387454">
                                <a:off x="5513" y="7592"/>
                                <a:ext cx="16" cy="35"/>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201"/>
                            <wps:cNvSpPr>
                              <a:spLocks/>
                            </wps:cNvSpPr>
                            <wps:spPr bwMode="auto">
                              <a:xfrm rot="5387454">
                                <a:off x="5513" y="7589"/>
                                <a:ext cx="15" cy="35"/>
                              </a:xfrm>
                              <a:custGeom>
                                <a:avLst/>
                                <a:gdLst>
                                  <a:gd name="T0" fmla="*/ 84 w 84"/>
                                  <a:gd name="T1" fmla="*/ 219 h 219"/>
                                  <a:gd name="T2" fmla="*/ 16 w 84"/>
                                  <a:gd name="T3" fmla="*/ 0 h 219"/>
                                  <a:gd name="T4" fmla="*/ 0 w 84"/>
                                  <a:gd name="T5" fmla="*/ 15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5"/>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02"/>
                            <wps:cNvSpPr>
                              <a:spLocks/>
                            </wps:cNvSpPr>
                            <wps:spPr bwMode="auto">
                              <a:xfrm rot="5387454">
                                <a:off x="5511" y="7591"/>
                                <a:ext cx="19" cy="35"/>
                              </a:xfrm>
                              <a:custGeom>
                                <a:avLst/>
                                <a:gdLst>
                                  <a:gd name="T0" fmla="*/ 107 w 107"/>
                                  <a:gd name="T1" fmla="*/ 219 h 219"/>
                                  <a:gd name="T2" fmla="*/ 84 w 107"/>
                                  <a:gd name="T3" fmla="*/ 219 h 219"/>
                                  <a:gd name="T4" fmla="*/ 0 w 107"/>
                                  <a:gd name="T5" fmla="*/ 15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5"/>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203"/>
                            <wps:cNvSpPr>
                              <a:spLocks/>
                            </wps:cNvSpPr>
                            <wps:spPr bwMode="auto">
                              <a:xfrm rot="5387454">
                                <a:off x="5526" y="7574"/>
                                <a:ext cx="38" cy="17"/>
                              </a:xfrm>
                              <a:custGeom>
                                <a:avLst/>
                                <a:gdLst>
                                  <a:gd name="T0" fmla="*/ 219 w 219"/>
                                  <a:gd name="T1" fmla="*/ 92 h 107"/>
                                  <a:gd name="T2" fmla="*/ 203 w 219"/>
                                  <a:gd name="T3" fmla="*/ 107 h 107"/>
                                  <a:gd name="T4" fmla="*/ 0 w 219"/>
                                  <a:gd name="T5" fmla="*/ 0 h 107"/>
                                  <a:gd name="T6" fmla="*/ 219 w 219"/>
                                  <a:gd name="T7" fmla="*/ 92 h 107"/>
                                </a:gdLst>
                                <a:ahLst/>
                                <a:cxnLst>
                                  <a:cxn ang="0">
                                    <a:pos x="T0" y="T1"/>
                                  </a:cxn>
                                  <a:cxn ang="0">
                                    <a:pos x="T2" y="T3"/>
                                  </a:cxn>
                                  <a:cxn ang="0">
                                    <a:pos x="T4" y="T5"/>
                                  </a:cxn>
                                  <a:cxn ang="0">
                                    <a:pos x="T6" y="T7"/>
                                  </a:cxn>
                                </a:cxnLst>
                                <a:rect l="0" t="0" r="r" b="b"/>
                                <a:pathLst>
                                  <a:path w="219" h="107">
                                    <a:moveTo>
                                      <a:pt x="219" y="92"/>
                                    </a:moveTo>
                                    <a:lnTo>
                                      <a:pt x="203" y="107"/>
                                    </a:lnTo>
                                    <a:lnTo>
                                      <a:pt x="0" y="0"/>
                                    </a:lnTo>
                                    <a:lnTo>
                                      <a:pt x="219"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04"/>
                            <wps:cNvSpPr>
                              <a:spLocks/>
                            </wps:cNvSpPr>
                            <wps:spPr bwMode="auto">
                              <a:xfrm rot="5387454">
                                <a:off x="5527" y="7573"/>
                                <a:ext cx="35" cy="17"/>
                              </a:xfrm>
                              <a:custGeom>
                                <a:avLst/>
                                <a:gdLst>
                                  <a:gd name="T0" fmla="*/ 203 w 203"/>
                                  <a:gd name="T1" fmla="*/ 107 h 107"/>
                                  <a:gd name="T2" fmla="*/ 0 w 203"/>
                                  <a:gd name="T3" fmla="*/ 0 h 107"/>
                                  <a:gd name="T4" fmla="*/ 0 w 203"/>
                                  <a:gd name="T5" fmla="*/ 24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4"/>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205"/>
                            <wps:cNvSpPr>
                              <a:spLocks/>
                            </wps:cNvSpPr>
                            <wps:spPr bwMode="auto">
                              <a:xfrm rot="5387454">
                                <a:off x="5526" y="7574"/>
                                <a:ext cx="38" cy="17"/>
                              </a:xfrm>
                              <a:custGeom>
                                <a:avLst/>
                                <a:gdLst>
                                  <a:gd name="T0" fmla="*/ 219 w 219"/>
                                  <a:gd name="T1" fmla="*/ 92 h 107"/>
                                  <a:gd name="T2" fmla="*/ 203 w 219"/>
                                  <a:gd name="T3" fmla="*/ 107 h 107"/>
                                  <a:gd name="T4" fmla="*/ 0 w 219"/>
                                  <a:gd name="T5" fmla="*/ 24 h 107"/>
                                  <a:gd name="T6" fmla="*/ 0 w 219"/>
                                  <a:gd name="T7" fmla="*/ 0 h 107"/>
                                  <a:gd name="T8" fmla="*/ 219 w 219"/>
                                  <a:gd name="T9" fmla="*/ 92 h 107"/>
                                </a:gdLst>
                                <a:ahLst/>
                                <a:cxnLst>
                                  <a:cxn ang="0">
                                    <a:pos x="T0" y="T1"/>
                                  </a:cxn>
                                  <a:cxn ang="0">
                                    <a:pos x="T2" y="T3"/>
                                  </a:cxn>
                                  <a:cxn ang="0">
                                    <a:pos x="T4" y="T5"/>
                                  </a:cxn>
                                  <a:cxn ang="0">
                                    <a:pos x="T6" y="T7"/>
                                  </a:cxn>
                                  <a:cxn ang="0">
                                    <a:pos x="T8" y="T9"/>
                                  </a:cxn>
                                </a:cxnLst>
                                <a:rect l="0" t="0" r="r" b="b"/>
                                <a:pathLst>
                                  <a:path w="219" h="107">
                                    <a:moveTo>
                                      <a:pt x="219" y="92"/>
                                    </a:moveTo>
                                    <a:lnTo>
                                      <a:pt x="203" y="107"/>
                                    </a:lnTo>
                                    <a:lnTo>
                                      <a:pt x="0" y="24"/>
                                    </a:lnTo>
                                    <a:lnTo>
                                      <a:pt x="0" y="0"/>
                                    </a:lnTo>
                                    <a:lnTo>
                                      <a:pt x="219"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206"/>
                            <wps:cNvSpPr>
                              <a:spLocks/>
                            </wps:cNvSpPr>
                            <wps:spPr bwMode="auto">
                              <a:xfrm rot="5387454">
                                <a:off x="5538" y="7576"/>
                                <a:ext cx="38" cy="14"/>
                              </a:xfrm>
                              <a:custGeom>
                                <a:avLst/>
                                <a:gdLst>
                                  <a:gd name="T0" fmla="*/ 0 w 219"/>
                                  <a:gd name="T1" fmla="*/ 92 h 92"/>
                                  <a:gd name="T2" fmla="*/ 0 w 219"/>
                                  <a:gd name="T3" fmla="*/ 68 h 92"/>
                                  <a:gd name="T4" fmla="*/ 219 w 219"/>
                                  <a:gd name="T5" fmla="*/ 0 h 92"/>
                                  <a:gd name="T6" fmla="*/ 0 w 219"/>
                                  <a:gd name="T7" fmla="*/ 92 h 92"/>
                                </a:gdLst>
                                <a:ahLst/>
                                <a:cxnLst>
                                  <a:cxn ang="0">
                                    <a:pos x="T0" y="T1"/>
                                  </a:cxn>
                                  <a:cxn ang="0">
                                    <a:pos x="T2" y="T3"/>
                                  </a:cxn>
                                  <a:cxn ang="0">
                                    <a:pos x="T4" y="T5"/>
                                  </a:cxn>
                                  <a:cxn ang="0">
                                    <a:pos x="T6" y="T7"/>
                                  </a:cxn>
                                </a:cxnLst>
                                <a:rect l="0" t="0" r="r" b="b"/>
                                <a:pathLst>
                                  <a:path w="219" h="92">
                                    <a:moveTo>
                                      <a:pt x="0" y="92"/>
                                    </a:moveTo>
                                    <a:lnTo>
                                      <a:pt x="0" y="68"/>
                                    </a:lnTo>
                                    <a:lnTo>
                                      <a:pt x="219" y="0"/>
                                    </a:lnTo>
                                    <a:lnTo>
                                      <a:pt x="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207"/>
                            <wps:cNvSpPr>
                              <a:spLocks/>
                            </wps:cNvSpPr>
                            <wps:spPr bwMode="auto">
                              <a:xfrm rot="5387454">
                                <a:off x="5541" y="7576"/>
                                <a:ext cx="38" cy="13"/>
                              </a:xfrm>
                              <a:custGeom>
                                <a:avLst/>
                                <a:gdLst>
                                  <a:gd name="T0" fmla="*/ 0 w 219"/>
                                  <a:gd name="T1" fmla="*/ 83 h 83"/>
                                  <a:gd name="T2" fmla="*/ 219 w 219"/>
                                  <a:gd name="T3" fmla="*/ 15 h 83"/>
                                  <a:gd name="T4" fmla="*/ 203 w 219"/>
                                  <a:gd name="T5" fmla="*/ 0 h 83"/>
                                  <a:gd name="T6" fmla="*/ 0 w 219"/>
                                  <a:gd name="T7" fmla="*/ 83 h 83"/>
                                </a:gdLst>
                                <a:ahLst/>
                                <a:cxnLst>
                                  <a:cxn ang="0">
                                    <a:pos x="T0" y="T1"/>
                                  </a:cxn>
                                  <a:cxn ang="0">
                                    <a:pos x="T2" y="T3"/>
                                  </a:cxn>
                                  <a:cxn ang="0">
                                    <a:pos x="T4" y="T5"/>
                                  </a:cxn>
                                  <a:cxn ang="0">
                                    <a:pos x="T6" y="T7"/>
                                  </a:cxn>
                                </a:cxnLst>
                                <a:rect l="0" t="0" r="r" b="b"/>
                                <a:pathLst>
                                  <a:path w="219" h="83">
                                    <a:moveTo>
                                      <a:pt x="0" y="83"/>
                                    </a:moveTo>
                                    <a:lnTo>
                                      <a:pt x="219" y="15"/>
                                    </a:lnTo>
                                    <a:lnTo>
                                      <a:pt x="203"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8"/>
                            <wps:cNvSpPr>
                              <a:spLocks/>
                            </wps:cNvSpPr>
                            <wps:spPr bwMode="auto">
                              <a:xfrm rot="5387454">
                                <a:off x="5539" y="7574"/>
                                <a:ext cx="38" cy="17"/>
                              </a:xfrm>
                              <a:custGeom>
                                <a:avLst/>
                                <a:gdLst>
                                  <a:gd name="T0" fmla="*/ 0 w 219"/>
                                  <a:gd name="T1" fmla="*/ 107 h 107"/>
                                  <a:gd name="T2" fmla="*/ 0 w 219"/>
                                  <a:gd name="T3" fmla="*/ 83 h 107"/>
                                  <a:gd name="T4" fmla="*/ 203 w 219"/>
                                  <a:gd name="T5" fmla="*/ 0 h 107"/>
                                  <a:gd name="T6" fmla="*/ 219 w 219"/>
                                  <a:gd name="T7" fmla="*/ 15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3"/>
                                    </a:lnTo>
                                    <a:lnTo>
                                      <a:pt x="203" y="0"/>
                                    </a:lnTo>
                                    <a:lnTo>
                                      <a:pt x="219" y="15"/>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09"/>
                            <wps:cNvSpPr>
                              <a:spLocks/>
                            </wps:cNvSpPr>
                            <wps:spPr bwMode="auto">
                              <a:xfrm rot="5387454">
                                <a:off x="5571" y="7591"/>
                                <a:ext cx="19" cy="35"/>
                              </a:xfrm>
                              <a:custGeom>
                                <a:avLst/>
                                <a:gdLst>
                                  <a:gd name="T0" fmla="*/ 16 w 107"/>
                                  <a:gd name="T1" fmla="*/ 219 h 219"/>
                                  <a:gd name="T2" fmla="*/ 0 w 107"/>
                                  <a:gd name="T3" fmla="*/ 204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4"/>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10"/>
                            <wps:cNvSpPr>
                              <a:spLocks/>
                            </wps:cNvSpPr>
                            <wps:spPr bwMode="auto">
                              <a:xfrm rot="5387454">
                                <a:off x="5573" y="7593"/>
                                <a:ext cx="19" cy="32"/>
                              </a:xfrm>
                              <a:custGeom>
                                <a:avLst/>
                                <a:gdLst>
                                  <a:gd name="T0" fmla="*/ 0 w 107"/>
                                  <a:gd name="T1" fmla="*/ 204 h 204"/>
                                  <a:gd name="T2" fmla="*/ 107 w 107"/>
                                  <a:gd name="T3" fmla="*/ 0 h 204"/>
                                  <a:gd name="T4" fmla="*/ 84 w 107"/>
                                  <a:gd name="T5" fmla="*/ 0 h 204"/>
                                  <a:gd name="T6" fmla="*/ 0 w 107"/>
                                  <a:gd name="T7" fmla="*/ 204 h 204"/>
                                </a:gdLst>
                                <a:ahLst/>
                                <a:cxnLst>
                                  <a:cxn ang="0">
                                    <a:pos x="T0" y="T1"/>
                                  </a:cxn>
                                  <a:cxn ang="0">
                                    <a:pos x="T2" y="T3"/>
                                  </a:cxn>
                                  <a:cxn ang="0">
                                    <a:pos x="T4" y="T5"/>
                                  </a:cxn>
                                  <a:cxn ang="0">
                                    <a:pos x="T6" y="T7"/>
                                  </a:cxn>
                                </a:cxnLst>
                                <a:rect l="0" t="0" r="r" b="b"/>
                                <a:pathLst>
                                  <a:path w="107" h="204">
                                    <a:moveTo>
                                      <a:pt x="0" y="204"/>
                                    </a:moveTo>
                                    <a:lnTo>
                                      <a:pt x="107" y="0"/>
                                    </a:lnTo>
                                    <a:lnTo>
                                      <a:pt x="84" y="0"/>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11"/>
                            <wps:cNvSpPr>
                              <a:spLocks/>
                            </wps:cNvSpPr>
                            <wps:spPr bwMode="auto">
                              <a:xfrm rot="5387454">
                                <a:off x="5571" y="7591"/>
                                <a:ext cx="19" cy="35"/>
                              </a:xfrm>
                              <a:custGeom>
                                <a:avLst/>
                                <a:gdLst>
                                  <a:gd name="T0" fmla="*/ 16 w 107"/>
                                  <a:gd name="T1" fmla="*/ 219 h 219"/>
                                  <a:gd name="T2" fmla="*/ 0 w 107"/>
                                  <a:gd name="T3" fmla="*/ 204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4"/>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212"/>
                            <wps:cNvSpPr>
                              <a:spLocks/>
                            </wps:cNvSpPr>
                            <wps:spPr bwMode="auto">
                              <a:xfrm rot="5387454">
                                <a:off x="5608" y="7593"/>
                                <a:ext cx="16" cy="34"/>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13"/>
                            <wps:cNvSpPr>
                              <a:spLocks/>
                            </wps:cNvSpPr>
                            <wps:spPr bwMode="auto">
                              <a:xfrm rot="5387454">
                                <a:off x="5608" y="7590"/>
                                <a:ext cx="15" cy="34"/>
                              </a:xfrm>
                              <a:custGeom>
                                <a:avLst/>
                                <a:gdLst>
                                  <a:gd name="T0" fmla="*/ 84 w 84"/>
                                  <a:gd name="T1" fmla="*/ 219 h 219"/>
                                  <a:gd name="T2" fmla="*/ 16 w 84"/>
                                  <a:gd name="T3" fmla="*/ 0 h 219"/>
                                  <a:gd name="T4" fmla="*/ 0 w 84"/>
                                  <a:gd name="T5" fmla="*/ 16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6"/>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214"/>
                            <wps:cNvSpPr>
                              <a:spLocks/>
                            </wps:cNvSpPr>
                            <wps:spPr bwMode="auto">
                              <a:xfrm rot="5387454">
                                <a:off x="5606" y="7592"/>
                                <a:ext cx="19" cy="34"/>
                              </a:xfrm>
                              <a:custGeom>
                                <a:avLst/>
                                <a:gdLst>
                                  <a:gd name="T0" fmla="*/ 107 w 107"/>
                                  <a:gd name="T1" fmla="*/ 219 h 219"/>
                                  <a:gd name="T2" fmla="*/ 84 w 107"/>
                                  <a:gd name="T3" fmla="*/ 219 h 219"/>
                                  <a:gd name="T4" fmla="*/ 0 w 107"/>
                                  <a:gd name="T5" fmla="*/ 16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6"/>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215"/>
                            <wps:cNvSpPr>
                              <a:spLocks/>
                            </wps:cNvSpPr>
                            <wps:spPr bwMode="auto">
                              <a:xfrm rot="5387454">
                                <a:off x="5620" y="7574"/>
                                <a:ext cx="38" cy="17"/>
                              </a:xfrm>
                              <a:custGeom>
                                <a:avLst/>
                                <a:gdLst>
                                  <a:gd name="T0" fmla="*/ 219 w 219"/>
                                  <a:gd name="T1" fmla="*/ 91 h 107"/>
                                  <a:gd name="T2" fmla="*/ 203 w 219"/>
                                  <a:gd name="T3" fmla="*/ 107 h 107"/>
                                  <a:gd name="T4" fmla="*/ 0 w 219"/>
                                  <a:gd name="T5" fmla="*/ 0 h 107"/>
                                  <a:gd name="T6" fmla="*/ 219 w 219"/>
                                  <a:gd name="T7" fmla="*/ 91 h 107"/>
                                </a:gdLst>
                                <a:ahLst/>
                                <a:cxnLst>
                                  <a:cxn ang="0">
                                    <a:pos x="T0" y="T1"/>
                                  </a:cxn>
                                  <a:cxn ang="0">
                                    <a:pos x="T2" y="T3"/>
                                  </a:cxn>
                                  <a:cxn ang="0">
                                    <a:pos x="T4" y="T5"/>
                                  </a:cxn>
                                  <a:cxn ang="0">
                                    <a:pos x="T6" y="T7"/>
                                  </a:cxn>
                                </a:cxnLst>
                                <a:rect l="0" t="0" r="r" b="b"/>
                                <a:pathLst>
                                  <a:path w="219" h="107">
                                    <a:moveTo>
                                      <a:pt x="219" y="91"/>
                                    </a:moveTo>
                                    <a:lnTo>
                                      <a:pt x="203" y="107"/>
                                    </a:lnTo>
                                    <a:lnTo>
                                      <a:pt x="0" y="0"/>
                                    </a:lnTo>
                                    <a:lnTo>
                                      <a:pt x="21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16"/>
                            <wps:cNvSpPr>
                              <a:spLocks/>
                            </wps:cNvSpPr>
                            <wps:spPr bwMode="auto">
                              <a:xfrm rot="5387454">
                                <a:off x="5621" y="7573"/>
                                <a:ext cx="35" cy="17"/>
                              </a:xfrm>
                              <a:custGeom>
                                <a:avLst/>
                                <a:gdLst>
                                  <a:gd name="T0" fmla="*/ 203 w 203"/>
                                  <a:gd name="T1" fmla="*/ 107 h 107"/>
                                  <a:gd name="T2" fmla="*/ 0 w 203"/>
                                  <a:gd name="T3" fmla="*/ 0 h 107"/>
                                  <a:gd name="T4" fmla="*/ 0 w 203"/>
                                  <a:gd name="T5" fmla="*/ 23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3"/>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17"/>
                            <wps:cNvSpPr>
                              <a:spLocks/>
                            </wps:cNvSpPr>
                            <wps:spPr bwMode="auto">
                              <a:xfrm rot="5387454">
                                <a:off x="5620" y="7574"/>
                                <a:ext cx="38" cy="17"/>
                              </a:xfrm>
                              <a:custGeom>
                                <a:avLst/>
                                <a:gdLst>
                                  <a:gd name="T0" fmla="*/ 219 w 219"/>
                                  <a:gd name="T1" fmla="*/ 91 h 107"/>
                                  <a:gd name="T2" fmla="*/ 203 w 219"/>
                                  <a:gd name="T3" fmla="*/ 107 h 107"/>
                                  <a:gd name="T4" fmla="*/ 0 w 219"/>
                                  <a:gd name="T5" fmla="*/ 23 h 107"/>
                                  <a:gd name="T6" fmla="*/ 0 w 219"/>
                                  <a:gd name="T7" fmla="*/ 0 h 107"/>
                                  <a:gd name="T8" fmla="*/ 219 w 219"/>
                                  <a:gd name="T9" fmla="*/ 91 h 107"/>
                                </a:gdLst>
                                <a:ahLst/>
                                <a:cxnLst>
                                  <a:cxn ang="0">
                                    <a:pos x="T0" y="T1"/>
                                  </a:cxn>
                                  <a:cxn ang="0">
                                    <a:pos x="T2" y="T3"/>
                                  </a:cxn>
                                  <a:cxn ang="0">
                                    <a:pos x="T4" y="T5"/>
                                  </a:cxn>
                                  <a:cxn ang="0">
                                    <a:pos x="T6" y="T7"/>
                                  </a:cxn>
                                  <a:cxn ang="0">
                                    <a:pos x="T8" y="T9"/>
                                  </a:cxn>
                                </a:cxnLst>
                                <a:rect l="0" t="0" r="r" b="b"/>
                                <a:pathLst>
                                  <a:path w="219" h="107">
                                    <a:moveTo>
                                      <a:pt x="219" y="91"/>
                                    </a:moveTo>
                                    <a:lnTo>
                                      <a:pt x="203" y="107"/>
                                    </a:lnTo>
                                    <a:lnTo>
                                      <a:pt x="0" y="23"/>
                                    </a:lnTo>
                                    <a:lnTo>
                                      <a:pt x="0" y="0"/>
                                    </a:lnTo>
                                    <a:lnTo>
                                      <a:pt x="219"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218"/>
                            <wps:cNvSpPr>
                              <a:spLocks/>
                            </wps:cNvSpPr>
                            <wps:spPr bwMode="auto">
                              <a:xfrm rot="5387454">
                                <a:off x="5726" y="7574"/>
                                <a:ext cx="38" cy="15"/>
                              </a:xfrm>
                              <a:custGeom>
                                <a:avLst/>
                                <a:gdLst>
                                  <a:gd name="T0" fmla="*/ 0 w 219"/>
                                  <a:gd name="T1" fmla="*/ 90 h 90"/>
                                  <a:gd name="T2" fmla="*/ 0 w 219"/>
                                  <a:gd name="T3" fmla="*/ 67 h 90"/>
                                  <a:gd name="T4" fmla="*/ 219 w 219"/>
                                  <a:gd name="T5" fmla="*/ 0 h 90"/>
                                  <a:gd name="T6" fmla="*/ 0 w 219"/>
                                  <a:gd name="T7" fmla="*/ 90 h 90"/>
                                </a:gdLst>
                                <a:ahLst/>
                                <a:cxnLst>
                                  <a:cxn ang="0">
                                    <a:pos x="T0" y="T1"/>
                                  </a:cxn>
                                  <a:cxn ang="0">
                                    <a:pos x="T2" y="T3"/>
                                  </a:cxn>
                                  <a:cxn ang="0">
                                    <a:pos x="T4" y="T5"/>
                                  </a:cxn>
                                  <a:cxn ang="0">
                                    <a:pos x="T6" y="T7"/>
                                  </a:cxn>
                                </a:cxnLst>
                                <a:rect l="0" t="0" r="r" b="b"/>
                                <a:pathLst>
                                  <a:path w="219" h="90">
                                    <a:moveTo>
                                      <a:pt x="0" y="90"/>
                                    </a:moveTo>
                                    <a:lnTo>
                                      <a:pt x="0" y="67"/>
                                    </a:lnTo>
                                    <a:lnTo>
                                      <a:pt x="219" y="0"/>
                                    </a:lnTo>
                                    <a:lnTo>
                                      <a:pt x="0"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19"/>
                            <wps:cNvSpPr>
                              <a:spLocks/>
                            </wps:cNvSpPr>
                            <wps:spPr bwMode="auto">
                              <a:xfrm rot="5387454">
                                <a:off x="5727" y="7573"/>
                                <a:ext cx="38" cy="17"/>
                              </a:xfrm>
                              <a:custGeom>
                                <a:avLst/>
                                <a:gdLst>
                                  <a:gd name="T0" fmla="*/ 0 w 219"/>
                                  <a:gd name="T1" fmla="*/ 107 h 107"/>
                                  <a:gd name="T2" fmla="*/ 0 w 219"/>
                                  <a:gd name="T3" fmla="*/ 84 h 107"/>
                                  <a:gd name="T4" fmla="*/ 203 w 219"/>
                                  <a:gd name="T5" fmla="*/ 0 h 107"/>
                                  <a:gd name="T6" fmla="*/ 219 w 219"/>
                                  <a:gd name="T7" fmla="*/ 17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4"/>
                                    </a:lnTo>
                                    <a:lnTo>
                                      <a:pt x="203" y="0"/>
                                    </a:lnTo>
                                    <a:lnTo>
                                      <a:pt x="219" y="17"/>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220"/>
                            <wps:cNvSpPr>
                              <a:spLocks/>
                            </wps:cNvSpPr>
                            <wps:spPr bwMode="auto">
                              <a:xfrm rot="5387454">
                                <a:off x="5760" y="7590"/>
                                <a:ext cx="19" cy="35"/>
                              </a:xfrm>
                              <a:custGeom>
                                <a:avLst/>
                                <a:gdLst>
                                  <a:gd name="T0" fmla="*/ 16 w 107"/>
                                  <a:gd name="T1" fmla="*/ 221 h 221"/>
                                  <a:gd name="T2" fmla="*/ 0 w 107"/>
                                  <a:gd name="T3" fmla="*/ 204 h 221"/>
                                  <a:gd name="T4" fmla="*/ 107 w 107"/>
                                  <a:gd name="T5" fmla="*/ 0 h 221"/>
                                  <a:gd name="T6" fmla="*/ 16 w 107"/>
                                  <a:gd name="T7" fmla="*/ 221 h 221"/>
                                </a:gdLst>
                                <a:ahLst/>
                                <a:cxnLst>
                                  <a:cxn ang="0">
                                    <a:pos x="T0" y="T1"/>
                                  </a:cxn>
                                  <a:cxn ang="0">
                                    <a:pos x="T2" y="T3"/>
                                  </a:cxn>
                                  <a:cxn ang="0">
                                    <a:pos x="T4" y="T5"/>
                                  </a:cxn>
                                  <a:cxn ang="0">
                                    <a:pos x="T6" y="T7"/>
                                  </a:cxn>
                                </a:cxnLst>
                                <a:rect l="0" t="0" r="r" b="b"/>
                                <a:pathLst>
                                  <a:path w="107" h="221">
                                    <a:moveTo>
                                      <a:pt x="16" y="221"/>
                                    </a:moveTo>
                                    <a:lnTo>
                                      <a:pt x="0" y="204"/>
                                    </a:lnTo>
                                    <a:lnTo>
                                      <a:pt x="107" y="0"/>
                                    </a:lnTo>
                                    <a:lnTo>
                                      <a:pt x="16"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21"/>
                            <wps:cNvSpPr>
                              <a:spLocks/>
                            </wps:cNvSpPr>
                            <wps:spPr bwMode="auto">
                              <a:xfrm rot="5387454">
                                <a:off x="5761" y="7591"/>
                                <a:ext cx="19" cy="33"/>
                              </a:xfrm>
                              <a:custGeom>
                                <a:avLst/>
                                <a:gdLst>
                                  <a:gd name="T0" fmla="*/ 0 w 107"/>
                                  <a:gd name="T1" fmla="*/ 204 h 204"/>
                                  <a:gd name="T2" fmla="*/ 107 w 107"/>
                                  <a:gd name="T3" fmla="*/ 0 h 204"/>
                                  <a:gd name="T4" fmla="*/ 84 w 107"/>
                                  <a:gd name="T5" fmla="*/ 0 h 204"/>
                                  <a:gd name="T6" fmla="*/ 0 w 107"/>
                                  <a:gd name="T7" fmla="*/ 204 h 204"/>
                                </a:gdLst>
                                <a:ahLst/>
                                <a:cxnLst>
                                  <a:cxn ang="0">
                                    <a:pos x="T0" y="T1"/>
                                  </a:cxn>
                                  <a:cxn ang="0">
                                    <a:pos x="T2" y="T3"/>
                                  </a:cxn>
                                  <a:cxn ang="0">
                                    <a:pos x="T4" y="T5"/>
                                  </a:cxn>
                                  <a:cxn ang="0">
                                    <a:pos x="T6" y="T7"/>
                                  </a:cxn>
                                </a:cxnLst>
                                <a:rect l="0" t="0" r="r" b="b"/>
                                <a:pathLst>
                                  <a:path w="107" h="204">
                                    <a:moveTo>
                                      <a:pt x="0" y="204"/>
                                    </a:moveTo>
                                    <a:lnTo>
                                      <a:pt x="107" y="0"/>
                                    </a:lnTo>
                                    <a:lnTo>
                                      <a:pt x="84" y="0"/>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22"/>
                            <wps:cNvSpPr>
                              <a:spLocks/>
                            </wps:cNvSpPr>
                            <wps:spPr bwMode="auto">
                              <a:xfrm rot="5387454">
                                <a:off x="5760" y="7590"/>
                                <a:ext cx="19" cy="35"/>
                              </a:xfrm>
                              <a:custGeom>
                                <a:avLst/>
                                <a:gdLst>
                                  <a:gd name="T0" fmla="*/ 16 w 107"/>
                                  <a:gd name="T1" fmla="*/ 221 h 221"/>
                                  <a:gd name="T2" fmla="*/ 0 w 107"/>
                                  <a:gd name="T3" fmla="*/ 204 h 221"/>
                                  <a:gd name="T4" fmla="*/ 84 w 107"/>
                                  <a:gd name="T5" fmla="*/ 0 h 221"/>
                                  <a:gd name="T6" fmla="*/ 107 w 107"/>
                                  <a:gd name="T7" fmla="*/ 0 h 221"/>
                                  <a:gd name="T8" fmla="*/ 16 w 107"/>
                                  <a:gd name="T9" fmla="*/ 221 h 221"/>
                                </a:gdLst>
                                <a:ahLst/>
                                <a:cxnLst>
                                  <a:cxn ang="0">
                                    <a:pos x="T0" y="T1"/>
                                  </a:cxn>
                                  <a:cxn ang="0">
                                    <a:pos x="T2" y="T3"/>
                                  </a:cxn>
                                  <a:cxn ang="0">
                                    <a:pos x="T4" y="T5"/>
                                  </a:cxn>
                                  <a:cxn ang="0">
                                    <a:pos x="T6" y="T7"/>
                                  </a:cxn>
                                  <a:cxn ang="0">
                                    <a:pos x="T8" y="T9"/>
                                  </a:cxn>
                                </a:cxnLst>
                                <a:rect l="0" t="0" r="r" b="b"/>
                                <a:pathLst>
                                  <a:path w="107" h="221">
                                    <a:moveTo>
                                      <a:pt x="16" y="221"/>
                                    </a:moveTo>
                                    <a:lnTo>
                                      <a:pt x="0" y="204"/>
                                    </a:lnTo>
                                    <a:lnTo>
                                      <a:pt x="84" y="0"/>
                                    </a:lnTo>
                                    <a:lnTo>
                                      <a:pt x="107" y="0"/>
                                    </a:lnTo>
                                    <a:lnTo>
                                      <a:pt x="16" y="2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223"/>
                            <wps:cNvSpPr>
                              <a:spLocks/>
                            </wps:cNvSpPr>
                            <wps:spPr bwMode="auto">
                              <a:xfrm rot="5387454">
                                <a:off x="5797" y="7592"/>
                                <a:ext cx="16" cy="34"/>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224"/>
                            <wps:cNvSpPr>
                              <a:spLocks/>
                            </wps:cNvSpPr>
                            <wps:spPr bwMode="auto">
                              <a:xfrm rot="5387454">
                                <a:off x="5797" y="7589"/>
                                <a:ext cx="15" cy="34"/>
                              </a:xfrm>
                              <a:custGeom>
                                <a:avLst/>
                                <a:gdLst>
                                  <a:gd name="T0" fmla="*/ 84 w 84"/>
                                  <a:gd name="T1" fmla="*/ 219 h 219"/>
                                  <a:gd name="T2" fmla="*/ 16 w 84"/>
                                  <a:gd name="T3" fmla="*/ 0 h 219"/>
                                  <a:gd name="T4" fmla="*/ 0 w 84"/>
                                  <a:gd name="T5" fmla="*/ 17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7"/>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225"/>
                            <wps:cNvSpPr>
                              <a:spLocks/>
                            </wps:cNvSpPr>
                            <wps:spPr bwMode="auto">
                              <a:xfrm rot="5387454">
                                <a:off x="5795" y="7591"/>
                                <a:ext cx="19" cy="34"/>
                              </a:xfrm>
                              <a:custGeom>
                                <a:avLst/>
                                <a:gdLst>
                                  <a:gd name="T0" fmla="*/ 107 w 107"/>
                                  <a:gd name="T1" fmla="*/ 219 h 219"/>
                                  <a:gd name="T2" fmla="*/ 84 w 107"/>
                                  <a:gd name="T3" fmla="*/ 219 h 219"/>
                                  <a:gd name="T4" fmla="*/ 0 w 107"/>
                                  <a:gd name="T5" fmla="*/ 17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7"/>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226"/>
                            <wps:cNvSpPr>
                              <a:spLocks/>
                            </wps:cNvSpPr>
                            <wps:spPr bwMode="auto">
                              <a:xfrm rot="5387454">
                                <a:off x="5808" y="7573"/>
                                <a:ext cx="38" cy="17"/>
                              </a:xfrm>
                              <a:custGeom>
                                <a:avLst/>
                                <a:gdLst>
                                  <a:gd name="T0" fmla="*/ 219 w 219"/>
                                  <a:gd name="T1" fmla="*/ 91 h 108"/>
                                  <a:gd name="T2" fmla="*/ 203 w 219"/>
                                  <a:gd name="T3" fmla="*/ 108 h 108"/>
                                  <a:gd name="T4" fmla="*/ 0 w 219"/>
                                  <a:gd name="T5" fmla="*/ 0 h 108"/>
                                  <a:gd name="T6" fmla="*/ 219 w 219"/>
                                  <a:gd name="T7" fmla="*/ 91 h 108"/>
                                </a:gdLst>
                                <a:ahLst/>
                                <a:cxnLst>
                                  <a:cxn ang="0">
                                    <a:pos x="T0" y="T1"/>
                                  </a:cxn>
                                  <a:cxn ang="0">
                                    <a:pos x="T2" y="T3"/>
                                  </a:cxn>
                                  <a:cxn ang="0">
                                    <a:pos x="T4" y="T5"/>
                                  </a:cxn>
                                  <a:cxn ang="0">
                                    <a:pos x="T6" y="T7"/>
                                  </a:cxn>
                                </a:cxnLst>
                                <a:rect l="0" t="0" r="r" b="b"/>
                                <a:pathLst>
                                  <a:path w="219" h="108">
                                    <a:moveTo>
                                      <a:pt x="219" y="91"/>
                                    </a:moveTo>
                                    <a:lnTo>
                                      <a:pt x="203" y="108"/>
                                    </a:lnTo>
                                    <a:lnTo>
                                      <a:pt x="0" y="0"/>
                                    </a:lnTo>
                                    <a:lnTo>
                                      <a:pt x="21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27"/>
                            <wps:cNvSpPr>
                              <a:spLocks/>
                            </wps:cNvSpPr>
                            <wps:spPr bwMode="auto">
                              <a:xfrm rot="5387454">
                                <a:off x="5809" y="7572"/>
                                <a:ext cx="35" cy="17"/>
                              </a:xfrm>
                              <a:custGeom>
                                <a:avLst/>
                                <a:gdLst>
                                  <a:gd name="T0" fmla="*/ 203 w 203"/>
                                  <a:gd name="T1" fmla="*/ 108 h 108"/>
                                  <a:gd name="T2" fmla="*/ 0 w 203"/>
                                  <a:gd name="T3" fmla="*/ 0 h 108"/>
                                  <a:gd name="T4" fmla="*/ 0 w 203"/>
                                  <a:gd name="T5" fmla="*/ 23 h 108"/>
                                  <a:gd name="T6" fmla="*/ 203 w 203"/>
                                  <a:gd name="T7" fmla="*/ 108 h 108"/>
                                </a:gdLst>
                                <a:ahLst/>
                                <a:cxnLst>
                                  <a:cxn ang="0">
                                    <a:pos x="T0" y="T1"/>
                                  </a:cxn>
                                  <a:cxn ang="0">
                                    <a:pos x="T2" y="T3"/>
                                  </a:cxn>
                                  <a:cxn ang="0">
                                    <a:pos x="T4" y="T5"/>
                                  </a:cxn>
                                  <a:cxn ang="0">
                                    <a:pos x="T6" y="T7"/>
                                  </a:cxn>
                                </a:cxnLst>
                                <a:rect l="0" t="0" r="r" b="b"/>
                                <a:pathLst>
                                  <a:path w="203" h="108">
                                    <a:moveTo>
                                      <a:pt x="203" y="108"/>
                                    </a:moveTo>
                                    <a:lnTo>
                                      <a:pt x="0" y="0"/>
                                    </a:lnTo>
                                    <a:lnTo>
                                      <a:pt x="0" y="23"/>
                                    </a:lnTo>
                                    <a:lnTo>
                                      <a:pt x="203"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28"/>
                            <wps:cNvSpPr>
                              <a:spLocks/>
                            </wps:cNvSpPr>
                            <wps:spPr bwMode="auto">
                              <a:xfrm rot="5387454">
                                <a:off x="5808" y="7573"/>
                                <a:ext cx="38" cy="17"/>
                              </a:xfrm>
                              <a:custGeom>
                                <a:avLst/>
                                <a:gdLst>
                                  <a:gd name="T0" fmla="*/ 219 w 219"/>
                                  <a:gd name="T1" fmla="*/ 91 h 108"/>
                                  <a:gd name="T2" fmla="*/ 203 w 219"/>
                                  <a:gd name="T3" fmla="*/ 108 h 108"/>
                                  <a:gd name="T4" fmla="*/ 0 w 219"/>
                                  <a:gd name="T5" fmla="*/ 23 h 108"/>
                                  <a:gd name="T6" fmla="*/ 0 w 219"/>
                                  <a:gd name="T7" fmla="*/ 0 h 108"/>
                                  <a:gd name="T8" fmla="*/ 219 w 219"/>
                                  <a:gd name="T9" fmla="*/ 91 h 108"/>
                                </a:gdLst>
                                <a:ahLst/>
                                <a:cxnLst>
                                  <a:cxn ang="0">
                                    <a:pos x="T0" y="T1"/>
                                  </a:cxn>
                                  <a:cxn ang="0">
                                    <a:pos x="T2" y="T3"/>
                                  </a:cxn>
                                  <a:cxn ang="0">
                                    <a:pos x="T4" y="T5"/>
                                  </a:cxn>
                                  <a:cxn ang="0">
                                    <a:pos x="T6" y="T7"/>
                                  </a:cxn>
                                  <a:cxn ang="0">
                                    <a:pos x="T8" y="T9"/>
                                  </a:cxn>
                                </a:cxnLst>
                                <a:rect l="0" t="0" r="r" b="b"/>
                                <a:pathLst>
                                  <a:path w="219" h="108">
                                    <a:moveTo>
                                      <a:pt x="219" y="91"/>
                                    </a:moveTo>
                                    <a:lnTo>
                                      <a:pt x="203" y="108"/>
                                    </a:lnTo>
                                    <a:lnTo>
                                      <a:pt x="0" y="23"/>
                                    </a:lnTo>
                                    <a:lnTo>
                                      <a:pt x="0" y="0"/>
                                    </a:lnTo>
                                    <a:lnTo>
                                      <a:pt x="219"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229"/>
                            <wps:cNvSpPr>
                              <a:spLocks/>
                            </wps:cNvSpPr>
                            <wps:spPr bwMode="auto">
                              <a:xfrm rot="5387454">
                                <a:off x="5396" y="7531"/>
                                <a:ext cx="54" cy="13"/>
                              </a:xfrm>
                              <a:custGeom>
                                <a:avLst/>
                                <a:gdLst>
                                  <a:gd name="T0" fmla="*/ 304 w 304"/>
                                  <a:gd name="T1" fmla="*/ 0 h 83"/>
                                  <a:gd name="T2" fmla="*/ 304 w 304"/>
                                  <a:gd name="T3" fmla="*/ 24 h 83"/>
                                  <a:gd name="T4" fmla="*/ 0 w 304"/>
                                  <a:gd name="T5" fmla="*/ 83 h 83"/>
                                  <a:gd name="T6" fmla="*/ 304 w 304"/>
                                  <a:gd name="T7" fmla="*/ 0 h 83"/>
                                </a:gdLst>
                                <a:ahLst/>
                                <a:cxnLst>
                                  <a:cxn ang="0">
                                    <a:pos x="T0" y="T1"/>
                                  </a:cxn>
                                  <a:cxn ang="0">
                                    <a:pos x="T2" y="T3"/>
                                  </a:cxn>
                                  <a:cxn ang="0">
                                    <a:pos x="T4" y="T5"/>
                                  </a:cxn>
                                  <a:cxn ang="0">
                                    <a:pos x="T6" y="T7"/>
                                  </a:cxn>
                                </a:cxnLst>
                                <a:rect l="0" t="0" r="r" b="b"/>
                                <a:pathLst>
                                  <a:path w="304" h="83">
                                    <a:moveTo>
                                      <a:pt x="304" y="0"/>
                                    </a:moveTo>
                                    <a:lnTo>
                                      <a:pt x="304" y="24"/>
                                    </a:lnTo>
                                    <a:lnTo>
                                      <a:pt x="0" y="83"/>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30"/>
                            <wps:cNvSpPr>
                              <a:spLocks/>
                            </wps:cNvSpPr>
                            <wps:spPr bwMode="auto">
                              <a:xfrm rot="5387454">
                                <a:off x="5392" y="7531"/>
                                <a:ext cx="54" cy="13"/>
                              </a:xfrm>
                              <a:custGeom>
                                <a:avLst/>
                                <a:gdLst>
                                  <a:gd name="T0" fmla="*/ 304 w 304"/>
                                  <a:gd name="T1" fmla="*/ 0 h 78"/>
                                  <a:gd name="T2" fmla="*/ 0 w 304"/>
                                  <a:gd name="T3" fmla="*/ 59 h 78"/>
                                  <a:gd name="T4" fmla="*/ 11 w 304"/>
                                  <a:gd name="T5" fmla="*/ 78 h 78"/>
                                  <a:gd name="T6" fmla="*/ 304 w 304"/>
                                  <a:gd name="T7" fmla="*/ 0 h 78"/>
                                </a:gdLst>
                                <a:ahLst/>
                                <a:cxnLst>
                                  <a:cxn ang="0">
                                    <a:pos x="T0" y="T1"/>
                                  </a:cxn>
                                  <a:cxn ang="0">
                                    <a:pos x="T2" y="T3"/>
                                  </a:cxn>
                                  <a:cxn ang="0">
                                    <a:pos x="T4" y="T5"/>
                                  </a:cxn>
                                  <a:cxn ang="0">
                                    <a:pos x="T6" y="T7"/>
                                  </a:cxn>
                                </a:cxnLst>
                                <a:rect l="0" t="0" r="r" b="b"/>
                                <a:pathLst>
                                  <a:path w="304" h="78">
                                    <a:moveTo>
                                      <a:pt x="304" y="0"/>
                                    </a:moveTo>
                                    <a:lnTo>
                                      <a:pt x="0" y="59"/>
                                    </a:lnTo>
                                    <a:lnTo>
                                      <a:pt x="11" y="78"/>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31"/>
                            <wps:cNvSpPr>
                              <a:spLocks/>
                            </wps:cNvSpPr>
                            <wps:spPr bwMode="auto">
                              <a:xfrm rot="5387454">
                                <a:off x="5394" y="7539"/>
                                <a:ext cx="54" cy="17"/>
                              </a:xfrm>
                              <a:custGeom>
                                <a:avLst/>
                                <a:gdLst>
                                  <a:gd name="T0" fmla="*/ 304 w 304"/>
                                  <a:gd name="T1" fmla="*/ 0 h 102"/>
                                  <a:gd name="T2" fmla="*/ 304 w 304"/>
                                  <a:gd name="T3" fmla="*/ 24 h 102"/>
                                  <a:gd name="T4" fmla="*/ 11 w 304"/>
                                  <a:gd name="T5" fmla="*/ 102 h 102"/>
                                  <a:gd name="T6" fmla="*/ 0 w 304"/>
                                  <a:gd name="T7" fmla="*/ 83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4"/>
                                    </a:lnTo>
                                    <a:lnTo>
                                      <a:pt x="11" y="102"/>
                                    </a:lnTo>
                                    <a:lnTo>
                                      <a:pt x="0" y="83"/>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32"/>
                            <wps:cNvSpPr>
                              <a:spLocks/>
                            </wps:cNvSpPr>
                            <wps:spPr bwMode="auto">
                              <a:xfrm rot="5387454">
                                <a:off x="5378" y="7475"/>
                                <a:ext cx="41" cy="36"/>
                              </a:xfrm>
                              <a:custGeom>
                                <a:avLst/>
                                <a:gdLst>
                                  <a:gd name="T0" fmla="*/ 223 w 234"/>
                                  <a:gd name="T1" fmla="*/ 0 h 223"/>
                                  <a:gd name="T2" fmla="*/ 234 w 234"/>
                                  <a:gd name="T3" fmla="*/ 19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19"/>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33"/>
                            <wps:cNvSpPr>
                              <a:spLocks/>
                            </wps:cNvSpPr>
                            <wps:spPr bwMode="auto">
                              <a:xfrm rot="5387454">
                                <a:off x="5375" y="7476"/>
                                <a:ext cx="41" cy="34"/>
                              </a:xfrm>
                              <a:custGeom>
                                <a:avLst/>
                                <a:gdLst>
                                  <a:gd name="T0" fmla="*/ 234 w 234"/>
                                  <a:gd name="T1" fmla="*/ 0 h 215"/>
                                  <a:gd name="T2" fmla="*/ 0 w 234"/>
                                  <a:gd name="T3" fmla="*/ 204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4"/>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234"/>
                            <wps:cNvSpPr>
                              <a:spLocks/>
                            </wps:cNvSpPr>
                            <wps:spPr bwMode="auto">
                              <a:xfrm rot="5387454">
                                <a:off x="5377" y="7474"/>
                                <a:ext cx="41" cy="38"/>
                              </a:xfrm>
                              <a:custGeom>
                                <a:avLst/>
                                <a:gdLst>
                                  <a:gd name="T0" fmla="*/ 223 w 234"/>
                                  <a:gd name="T1" fmla="*/ 0 h 234"/>
                                  <a:gd name="T2" fmla="*/ 234 w 234"/>
                                  <a:gd name="T3" fmla="*/ 19 h 234"/>
                                  <a:gd name="T4" fmla="*/ 19 w 234"/>
                                  <a:gd name="T5" fmla="*/ 234 h 234"/>
                                  <a:gd name="T6" fmla="*/ 0 w 234"/>
                                  <a:gd name="T7" fmla="*/ 223 h 234"/>
                                  <a:gd name="T8" fmla="*/ 223 w 234"/>
                                  <a:gd name="T9" fmla="*/ 0 h 234"/>
                                </a:gdLst>
                                <a:ahLst/>
                                <a:cxnLst>
                                  <a:cxn ang="0">
                                    <a:pos x="T0" y="T1"/>
                                  </a:cxn>
                                  <a:cxn ang="0">
                                    <a:pos x="T2" y="T3"/>
                                  </a:cxn>
                                  <a:cxn ang="0">
                                    <a:pos x="T4" y="T5"/>
                                  </a:cxn>
                                  <a:cxn ang="0">
                                    <a:pos x="T6" y="T7"/>
                                  </a:cxn>
                                  <a:cxn ang="0">
                                    <a:pos x="T8" y="T9"/>
                                  </a:cxn>
                                </a:cxnLst>
                                <a:rect l="0" t="0" r="r" b="b"/>
                                <a:pathLst>
                                  <a:path w="234" h="234">
                                    <a:moveTo>
                                      <a:pt x="223" y="0"/>
                                    </a:moveTo>
                                    <a:lnTo>
                                      <a:pt x="234" y="19"/>
                                    </a:lnTo>
                                    <a:lnTo>
                                      <a:pt x="19" y="234"/>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235"/>
                            <wps:cNvSpPr>
                              <a:spLocks/>
                            </wps:cNvSpPr>
                            <wps:spPr bwMode="auto">
                              <a:xfrm rot="5387454">
                                <a:off x="5348" y="7444"/>
                                <a:ext cx="18" cy="48"/>
                              </a:xfrm>
                              <a:custGeom>
                                <a:avLst/>
                                <a:gdLst>
                                  <a:gd name="T0" fmla="*/ 81 w 100"/>
                                  <a:gd name="T1" fmla="*/ 0 h 304"/>
                                  <a:gd name="T2" fmla="*/ 100 w 100"/>
                                  <a:gd name="T3" fmla="*/ 11 h 304"/>
                                  <a:gd name="T4" fmla="*/ 0 w 100"/>
                                  <a:gd name="T5" fmla="*/ 304 h 304"/>
                                  <a:gd name="T6" fmla="*/ 81 w 100"/>
                                  <a:gd name="T7" fmla="*/ 0 h 304"/>
                                </a:gdLst>
                                <a:ahLst/>
                                <a:cxnLst>
                                  <a:cxn ang="0">
                                    <a:pos x="T0" y="T1"/>
                                  </a:cxn>
                                  <a:cxn ang="0">
                                    <a:pos x="T2" y="T3"/>
                                  </a:cxn>
                                  <a:cxn ang="0">
                                    <a:pos x="T4" y="T5"/>
                                  </a:cxn>
                                  <a:cxn ang="0">
                                    <a:pos x="T6" y="T7"/>
                                  </a:cxn>
                                </a:cxnLst>
                                <a:rect l="0" t="0" r="r" b="b"/>
                                <a:pathLst>
                                  <a:path w="100" h="304">
                                    <a:moveTo>
                                      <a:pt x="81" y="0"/>
                                    </a:moveTo>
                                    <a:lnTo>
                                      <a:pt x="100" y="11"/>
                                    </a:lnTo>
                                    <a:lnTo>
                                      <a:pt x="0" y="304"/>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36"/>
                            <wps:cNvSpPr>
                              <a:spLocks/>
                            </wps:cNvSpPr>
                            <wps:spPr bwMode="auto">
                              <a:xfrm rot="5387454">
                                <a:off x="5347" y="7445"/>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237"/>
                            <wps:cNvSpPr>
                              <a:spLocks/>
                            </wps:cNvSpPr>
                            <wps:spPr bwMode="auto">
                              <a:xfrm rot="5387454">
                                <a:off x="5348" y="7444"/>
                                <a:ext cx="18" cy="48"/>
                              </a:xfrm>
                              <a:custGeom>
                                <a:avLst/>
                                <a:gdLst>
                                  <a:gd name="T0" fmla="*/ 81 w 100"/>
                                  <a:gd name="T1" fmla="*/ 0 h 304"/>
                                  <a:gd name="T2" fmla="*/ 100 w 100"/>
                                  <a:gd name="T3" fmla="*/ 11 h 304"/>
                                  <a:gd name="T4" fmla="*/ 22 w 100"/>
                                  <a:gd name="T5" fmla="*/ 304 h 304"/>
                                  <a:gd name="T6" fmla="*/ 0 w 100"/>
                                  <a:gd name="T7" fmla="*/ 304 h 304"/>
                                  <a:gd name="T8" fmla="*/ 81 w 100"/>
                                  <a:gd name="T9" fmla="*/ 0 h 304"/>
                                </a:gdLst>
                                <a:ahLst/>
                                <a:cxnLst>
                                  <a:cxn ang="0">
                                    <a:pos x="T0" y="T1"/>
                                  </a:cxn>
                                  <a:cxn ang="0">
                                    <a:pos x="T2" y="T3"/>
                                  </a:cxn>
                                  <a:cxn ang="0">
                                    <a:pos x="T4" y="T5"/>
                                  </a:cxn>
                                  <a:cxn ang="0">
                                    <a:pos x="T6" y="T7"/>
                                  </a:cxn>
                                  <a:cxn ang="0">
                                    <a:pos x="T8" y="T9"/>
                                  </a:cxn>
                                </a:cxnLst>
                                <a:rect l="0" t="0" r="r" b="b"/>
                                <a:pathLst>
                                  <a:path w="100" h="304">
                                    <a:moveTo>
                                      <a:pt x="81" y="0"/>
                                    </a:moveTo>
                                    <a:lnTo>
                                      <a:pt x="100" y="11"/>
                                    </a:lnTo>
                                    <a:lnTo>
                                      <a:pt x="22" y="304"/>
                                    </a:lnTo>
                                    <a:lnTo>
                                      <a:pt x="0" y="30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238"/>
                            <wps:cNvSpPr>
                              <a:spLocks/>
                            </wps:cNvSpPr>
                            <wps:spPr bwMode="auto">
                              <a:xfrm rot="5387454">
                                <a:off x="5302" y="7442"/>
                                <a:ext cx="14" cy="48"/>
                              </a:xfrm>
                              <a:custGeom>
                                <a:avLst/>
                                <a:gdLst>
                                  <a:gd name="T0" fmla="*/ 0 w 81"/>
                                  <a:gd name="T1" fmla="*/ 0 h 305"/>
                                  <a:gd name="T2" fmla="*/ 22 w 81"/>
                                  <a:gd name="T3" fmla="*/ 0 h 305"/>
                                  <a:gd name="T4" fmla="*/ 81 w 81"/>
                                  <a:gd name="T5" fmla="*/ 305 h 305"/>
                                  <a:gd name="T6" fmla="*/ 0 w 81"/>
                                  <a:gd name="T7" fmla="*/ 0 h 305"/>
                                </a:gdLst>
                                <a:ahLst/>
                                <a:cxnLst>
                                  <a:cxn ang="0">
                                    <a:pos x="T0" y="T1"/>
                                  </a:cxn>
                                  <a:cxn ang="0">
                                    <a:pos x="T2" y="T3"/>
                                  </a:cxn>
                                  <a:cxn ang="0">
                                    <a:pos x="T4" y="T5"/>
                                  </a:cxn>
                                  <a:cxn ang="0">
                                    <a:pos x="T6" y="T7"/>
                                  </a:cxn>
                                </a:cxnLst>
                                <a:rect l="0" t="0" r="r" b="b"/>
                                <a:pathLst>
                                  <a:path w="81" h="305">
                                    <a:moveTo>
                                      <a:pt x="0" y="0"/>
                                    </a:moveTo>
                                    <a:lnTo>
                                      <a:pt x="22" y="0"/>
                                    </a:lnTo>
                                    <a:lnTo>
                                      <a:pt x="81" y="3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39"/>
                            <wps:cNvSpPr>
                              <a:spLocks/>
                            </wps:cNvSpPr>
                            <wps:spPr bwMode="auto">
                              <a:xfrm rot="5387454">
                                <a:off x="5302" y="7446"/>
                                <a:ext cx="14" cy="48"/>
                              </a:xfrm>
                              <a:custGeom>
                                <a:avLst/>
                                <a:gdLst>
                                  <a:gd name="T0" fmla="*/ 0 w 78"/>
                                  <a:gd name="T1" fmla="*/ 0 h 305"/>
                                  <a:gd name="T2" fmla="*/ 59 w 78"/>
                                  <a:gd name="T3" fmla="*/ 305 h 305"/>
                                  <a:gd name="T4" fmla="*/ 78 w 78"/>
                                  <a:gd name="T5" fmla="*/ 293 h 305"/>
                                  <a:gd name="T6" fmla="*/ 0 w 78"/>
                                  <a:gd name="T7" fmla="*/ 0 h 305"/>
                                </a:gdLst>
                                <a:ahLst/>
                                <a:cxnLst>
                                  <a:cxn ang="0">
                                    <a:pos x="T0" y="T1"/>
                                  </a:cxn>
                                  <a:cxn ang="0">
                                    <a:pos x="T2" y="T3"/>
                                  </a:cxn>
                                  <a:cxn ang="0">
                                    <a:pos x="T4" y="T5"/>
                                  </a:cxn>
                                  <a:cxn ang="0">
                                    <a:pos x="T6" y="T7"/>
                                  </a:cxn>
                                </a:cxnLst>
                                <a:rect l="0" t="0" r="r" b="b"/>
                                <a:pathLst>
                                  <a:path w="78" h="305">
                                    <a:moveTo>
                                      <a:pt x="0" y="0"/>
                                    </a:moveTo>
                                    <a:lnTo>
                                      <a:pt x="59" y="305"/>
                                    </a:lnTo>
                                    <a:lnTo>
                                      <a:pt x="78" y="29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240"/>
                            <wps:cNvSpPr>
                              <a:spLocks/>
                            </wps:cNvSpPr>
                            <wps:spPr bwMode="auto">
                              <a:xfrm rot="5387454">
                                <a:off x="5300" y="7444"/>
                                <a:ext cx="18" cy="48"/>
                              </a:xfrm>
                              <a:custGeom>
                                <a:avLst/>
                                <a:gdLst>
                                  <a:gd name="T0" fmla="*/ 0 w 100"/>
                                  <a:gd name="T1" fmla="*/ 0 h 305"/>
                                  <a:gd name="T2" fmla="*/ 22 w 100"/>
                                  <a:gd name="T3" fmla="*/ 0 h 305"/>
                                  <a:gd name="T4" fmla="*/ 100 w 100"/>
                                  <a:gd name="T5" fmla="*/ 293 h 305"/>
                                  <a:gd name="T6" fmla="*/ 81 w 100"/>
                                  <a:gd name="T7" fmla="*/ 305 h 305"/>
                                  <a:gd name="T8" fmla="*/ 0 w 100"/>
                                  <a:gd name="T9" fmla="*/ 0 h 305"/>
                                </a:gdLst>
                                <a:ahLst/>
                                <a:cxnLst>
                                  <a:cxn ang="0">
                                    <a:pos x="T0" y="T1"/>
                                  </a:cxn>
                                  <a:cxn ang="0">
                                    <a:pos x="T2" y="T3"/>
                                  </a:cxn>
                                  <a:cxn ang="0">
                                    <a:pos x="T4" y="T5"/>
                                  </a:cxn>
                                  <a:cxn ang="0">
                                    <a:pos x="T6" y="T7"/>
                                  </a:cxn>
                                  <a:cxn ang="0">
                                    <a:pos x="T8" y="T9"/>
                                  </a:cxn>
                                </a:cxnLst>
                                <a:rect l="0" t="0" r="r" b="b"/>
                                <a:pathLst>
                                  <a:path w="100" h="305">
                                    <a:moveTo>
                                      <a:pt x="0" y="0"/>
                                    </a:moveTo>
                                    <a:lnTo>
                                      <a:pt x="22" y="0"/>
                                    </a:lnTo>
                                    <a:lnTo>
                                      <a:pt x="100" y="293"/>
                                    </a:lnTo>
                                    <a:lnTo>
                                      <a:pt x="81" y="3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241"/>
                            <wps:cNvSpPr>
                              <a:spLocks/>
                            </wps:cNvSpPr>
                            <wps:spPr bwMode="auto">
                              <a:xfrm rot="5387454">
                                <a:off x="5248" y="7474"/>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42"/>
                            <wps:cNvSpPr>
                              <a:spLocks/>
                            </wps:cNvSpPr>
                            <wps:spPr bwMode="auto">
                              <a:xfrm rot="5387454">
                                <a:off x="5249" y="7477"/>
                                <a:ext cx="37" cy="37"/>
                              </a:xfrm>
                              <a:custGeom>
                                <a:avLst/>
                                <a:gdLst>
                                  <a:gd name="T0" fmla="*/ 0 w 215"/>
                                  <a:gd name="T1" fmla="*/ 0 h 235"/>
                                  <a:gd name="T2" fmla="*/ 204 w 215"/>
                                  <a:gd name="T3" fmla="*/ 235 h 235"/>
                                  <a:gd name="T4" fmla="*/ 215 w 215"/>
                                  <a:gd name="T5" fmla="*/ 214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43"/>
                            <wps:cNvSpPr>
                              <a:spLocks/>
                            </wps:cNvSpPr>
                            <wps:spPr bwMode="auto">
                              <a:xfrm rot="5387454">
                                <a:off x="5247" y="7475"/>
                                <a:ext cx="41" cy="37"/>
                              </a:xfrm>
                              <a:custGeom>
                                <a:avLst/>
                                <a:gdLst>
                                  <a:gd name="T0" fmla="*/ 0 w 234"/>
                                  <a:gd name="T1" fmla="*/ 12 h 235"/>
                                  <a:gd name="T2" fmla="*/ 19 w 234"/>
                                  <a:gd name="T3" fmla="*/ 0 h 235"/>
                                  <a:gd name="T4" fmla="*/ 234 w 234"/>
                                  <a:gd name="T5" fmla="*/ 214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4"/>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44"/>
                            <wps:cNvSpPr>
                              <a:spLocks/>
                            </wps:cNvSpPr>
                            <wps:spPr bwMode="auto">
                              <a:xfrm rot="5387454">
                                <a:off x="5218" y="7530"/>
                                <a:ext cx="54" cy="17"/>
                              </a:xfrm>
                              <a:custGeom>
                                <a:avLst/>
                                <a:gdLst>
                                  <a:gd name="T0" fmla="*/ 0 w 304"/>
                                  <a:gd name="T1" fmla="*/ 21 h 102"/>
                                  <a:gd name="T2" fmla="*/ 11 w 304"/>
                                  <a:gd name="T3" fmla="*/ 0 h 102"/>
                                  <a:gd name="T4" fmla="*/ 304 w 304"/>
                                  <a:gd name="T5" fmla="*/ 102 h 102"/>
                                  <a:gd name="T6" fmla="*/ 0 w 304"/>
                                  <a:gd name="T7" fmla="*/ 21 h 102"/>
                                </a:gdLst>
                                <a:ahLst/>
                                <a:cxnLst>
                                  <a:cxn ang="0">
                                    <a:pos x="T0" y="T1"/>
                                  </a:cxn>
                                  <a:cxn ang="0">
                                    <a:pos x="T2" y="T3"/>
                                  </a:cxn>
                                  <a:cxn ang="0">
                                    <a:pos x="T4" y="T5"/>
                                  </a:cxn>
                                  <a:cxn ang="0">
                                    <a:pos x="T6" y="T7"/>
                                  </a:cxn>
                                </a:cxnLst>
                                <a:rect l="0" t="0" r="r" b="b"/>
                                <a:pathLst>
                                  <a:path w="304" h="102">
                                    <a:moveTo>
                                      <a:pt x="0" y="21"/>
                                    </a:moveTo>
                                    <a:lnTo>
                                      <a:pt x="11" y="0"/>
                                    </a:lnTo>
                                    <a:lnTo>
                                      <a:pt x="304" y="102"/>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45"/>
                            <wps:cNvSpPr>
                              <a:spLocks/>
                            </wps:cNvSpPr>
                            <wps:spPr bwMode="auto">
                              <a:xfrm rot="5387454">
                                <a:off x="5219" y="7531"/>
                                <a:ext cx="52" cy="17"/>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46"/>
                            <wps:cNvSpPr>
                              <a:spLocks/>
                            </wps:cNvSpPr>
                            <wps:spPr bwMode="auto">
                              <a:xfrm rot="5387454">
                                <a:off x="5218" y="7530"/>
                                <a:ext cx="54" cy="17"/>
                              </a:xfrm>
                              <a:custGeom>
                                <a:avLst/>
                                <a:gdLst>
                                  <a:gd name="T0" fmla="*/ 0 w 304"/>
                                  <a:gd name="T1" fmla="*/ 21 h 102"/>
                                  <a:gd name="T2" fmla="*/ 11 w 304"/>
                                  <a:gd name="T3" fmla="*/ 0 h 102"/>
                                  <a:gd name="T4" fmla="*/ 304 w 304"/>
                                  <a:gd name="T5" fmla="*/ 79 h 102"/>
                                  <a:gd name="T6" fmla="*/ 304 w 304"/>
                                  <a:gd name="T7" fmla="*/ 102 h 102"/>
                                  <a:gd name="T8" fmla="*/ 0 w 304"/>
                                  <a:gd name="T9" fmla="*/ 21 h 102"/>
                                </a:gdLst>
                                <a:ahLst/>
                                <a:cxnLst>
                                  <a:cxn ang="0">
                                    <a:pos x="T0" y="T1"/>
                                  </a:cxn>
                                  <a:cxn ang="0">
                                    <a:pos x="T2" y="T3"/>
                                  </a:cxn>
                                  <a:cxn ang="0">
                                    <a:pos x="T4" y="T5"/>
                                  </a:cxn>
                                  <a:cxn ang="0">
                                    <a:pos x="T6" y="T7"/>
                                  </a:cxn>
                                  <a:cxn ang="0">
                                    <a:pos x="T8" y="T9"/>
                                  </a:cxn>
                                </a:cxnLst>
                                <a:rect l="0" t="0" r="r" b="b"/>
                                <a:pathLst>
                                  <a:path w="304" h="102">
                                    <a:moveTo>
                                      <a:pt x="0" y="21"/>
                                    </a:moveTo>
                                    <a:lnTo>
                                      <a:pt x="11" y="0"/>
                                    </a:lnTo>
                                    <a:lnTo>
                                      <a:pt x="304" y="79"/>
                                    </a:lnTo>
                                    <a:lnTo>
                                      <a:pt x="304" y="102"/>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47"/>
                            <wps:cNvSpPr>
                              <a:spLocks/>
                            </wps:cNvSpPr>
                            <wps:spPr bwMode="auto">
                              <a:xfrm rot="5387454">
                                <a:off x="5019" y="7533"/>
                                <a:ext cx="54" cy="14"/>
                              </a:xfrm>
                              <a:custGeom>
                                <a:avLst/>
                                <a:gdLst>
                                  <a:gd name="T0" fmla="*/ 304 w 304"/>
                                  <a:gd name="T1" fmla="*/ 0 h 82"/>
                                  <a:gd name="T2" fmla="*/ 304 w 304"/>
                                  <a:gd name="T3" fmla="*/ 24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4"/>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248"/>
                            <wps:cNvSpPr>
                              <a:spLocks/>
                            </wps:cNvSpPr>
                            <wps:spPr bwMode="auto">
                              <a:xfrm rot="5387454">
                                <a:off x="5015" y="7533"/>
                                <a:ext cx="54" cy="13"/>
                              </a:xfrm>
                              <a:custGeom>
                                <a:avLst/>
                                <a:gdLst>
                                  <a:gd name="T0" fmla="*/ 304 w 304"/>
                                  <a:gd name="T1" fmla="*/ 0 h 78"/>
                                  <a:gd name="T2" fmla="*/ 0 w 304"/>
                                  <a:gd name="T3" fmla="*/ 58 h 78"/>
                                  <a:gd name="T4" fmla="*/ 11 w 304"/>
                                  <a:gd name="T5" fmla="*/ 78 h 78"/>
                                  <a:gd name="T6" fmla="*/ 304 w 304"/>
                                  <a:gd name="T7" fmla="*/ 0 h 78"/>
                                </a:gdLst>
                                <a:ahLst/>
                                <a:cxnLst>
                                  <a:cxn ang="0">
                                    <a:pos x="T0" y="T1"/>
                                  </a:cxn>
                                  <a:cxn ang="0">
                                    <a:pos x="T2" y="T3"/>
                                  </a:cxn>
                                  <a:cxn ang="0">
                                    <a:pos x="T4" y="T5"/>
                                  </a:cxn>
                                  <a:cxn ang="0">
                                    <a:pos x="T6" y="T7"/>
                                  </a:cxn>
                                </a:cxnLst>
                                <a:rect l="0" t="0" r="r" b="b"/>
                                <a:pathLst>
                                  <a:path w="304" h="78">
                                    <a:moveTo>
                                      <a:pt x="304" y="0"/>
                                    </a:moveTo>
                                    <a:lnTo>
                                      <a:pt x="0" y="58"/>
                                    </a:lnTo>
                                    <a:lnTo>
                                      <a:pt x="11" y="78"/>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49"/>
                            <wps:cNvSpPr>
                              <a:spLocks/>
                            </wps:cNvSpPr>
                            <wps:spPr bwMode="auto">
                              <a:xfrm rot="5387454">
                                <a:off x="5017" y="7531"/>
                                <a:ext cx="54" cy="17"/>
                              </a:xfrm>
                              <a:custGeom>
                                <a:avLst/>
                                <a:gdLst>
                                  <a:gd name="T0" fmla="*/ 304 w 304"/>
                                  <a:gd name="T1" fmla="*/ 0 h 102"/>
                                  <a:gd name="T2" fmla="*/ 304 w 304"/>
                                  <a:gd name="T3" fmla="*/ 24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4"/>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50"/>
                            <wps:cNvSpPr>
                              <a:spLocks/>
                            </wps:cNvSpPr>
                            <wps:spPr bwMode="auto">
                              <a:xfrm rot="5387454">
                                <a:off x="5001" y="7478"/>
                                <a:ext cx="41" cy="34"/>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51"/>
                            <wps:cNvSpPr>
                              <a:spLocks/>
                            </wps:cNvSpPr>
                            <wps:spPr bwMode="auto">
                              <a:xfrm rot="5387454">
                                <a:off x="4998" y="7478"/>
                                <a:ext cx="41" cy="33"/>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52"/>
                            <wps:cNvSpPr>
                              <a:spLocks/>
                            </wps:cNvSpPr>
                            <wps:spPr bwMode="auto">
                              <a:xfrm rot="5387454">
                                <a:off x="5000" y="7477"/>
                                <a:ext cx="41" cy="36"/>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53"/>
                            <wps:cNvSpPr>
                              <a:spLocks/>
                            </wps:cNvSpPr>
                            <wps:spPr bwMode="auto">
                              <a:xfrm rot="5387454">
                                <a:off x="4972" y="7445"/>
                                <a:ext cx="18" cy="48"/>
                              </a:xfrm>
                              <a:custGeom>
                                <a:avLst/>
                                <a:gdLst>
                                  <a:gd name="T0" fmla="*/ 81 w 100"/>
                                  <a:gd name="T1" fmla="*/ 0 h 304"/>
                                  <a:gd name="T2" fmla="*/ 100 w 100"/>
                                  <a:gd name="T3" fmla="*/ 12 h 304"/>
                                  <a:gd name="T4" fmla="*/ 0 w 100"/>
                                  <a:gd name="T5" fmla="*/ 304 h 304"/>
                                  <a:gd name="T6" fmla="*/ 81 w 100"/>
                                  <a:gd name="T7" fmla="*/ 0 h 304"/>
                                </a:gdLst>
                                <a:ahLst/>
                                <a:cxnLst>
                                  <a:cxn ang="0">
                                    <a:pos x="T0" y="T1"/>
                                  </a:cxn>
                                  <a:cxn ang="0">
                                    <a:pos x="T2" y="T3"/>
                                  </a:cxn>
                                  <a:cxn ang="0">
                                    <a:pos x="T4" y="T5"/>
                                  </a:cxn>
                                  <a:cxn ang="0">
                                    <a:pos x="T6" y="T7"/>
                                  </a:cxn>
                                </a:cxnLst>
                                <a:rect l="0" t="0" r="r" b="b"/>
                                <a:pathLst>
                                  <a:path w="100" h="304">
                                    <a:moveTo>
                                      <a:pt x="81" y="0"/>
                                    </a:moveTo>
                                    <a:lnTo>
                                      <a:pt x="100" y="12"/>
                                    </a:lnTo>
                                    <a:lnTo>
                                      <a:pt x="0" y="304"/>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54"/>
                            <wps:cNvSpPr>
                              <a:spLocks/>
                            </wps:cNvSpPr>
                            <wps:spPr bwMode="auto">
                              <a:xfrm rot="5387454">
                                <a:off x="4971" y="7446"/>
                                <a:ext cx="18" cy="46"/>
                              </a:xfrm>
                              <a:custGeom>
                                <a:avLst/>
                                <a:gdLst>
                                  <a:gd name="T0" fmla="*/ 100 w 100"/>
                                  <a:gd name="T1" fmla="*/ 0 h 292"/>
                                  <a:gd name="T2" fmla="*/ 0 w 100"/>
                                  <a:gd name="T3" fmla="*/ 292 h 292"/>
                                  <a:gd name="T4" fmla="*/ 22 w 100"/>
                                  <a:gd name="T5" fmla="*/ 292 h 292"/>
                                  <a:gd name="T6" fmla="*/ 100 w 100"/>
                                  <a:gd name="T7" fmla="*/ 0 h 292"/>
                                </a:gdLst>
                                <a:ahLst/>
                                <a:cxnLst>
                                  <a:cxn ang="0">
                                    <a:pos x="T0" y="T1"/>
                                  </a:cxn>
                                  <a:cxn ang="0">
                                    <a:pos x="T2" y="T3"/>
                                  </a:cxn>
                                  <a:cxn ang="0">
                                    <a:pos x="T4" y="T5"/>
                                  </a:cxn>
                                  <a:cxn ang="0">
                                    <a:pos x="T6" y="T7"/>
                                  </a:cxn>
                                </a:cxnLst>
                                <a:rect l="0" t="0" r="r" b="b"/>
                                <a:pathLst>
                                  <a:path w="100" h="292">
                                    <a:moveTo>
                                      <a:pt x="100" y="0"/>
                                    </a:moveTo>
                                    <a:lnTo>
                                      <a:pt x="0" y="292"/>
                                    </a:lnTo>
                                    <a:lnTo>
                                      <a:pt x="22" y="292"/>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55"/>
                            <wps:cNvSpPr>
                              <a:spLocks/>
                            </wps:cNvSpPr>
                            <wps:spPr bwMode="auto">
                              <a:xfrm rot="5387454">
                                <a:off x="4972" y="7445"/>
                                <a:ext cx="18" cy="48"/>
                              </a:xfrm>
                              <a:custGeom>
                                <a:avLst/>
                                <a:gdLst>
                                  <a:gd name="T0" fmla="*/ 81 w 100"/>
                                  <a:gd name="T1" fmla="*/ 0 h 304"/>
                                  <a:gd name="T2" fmla="*/ 100 w 100"/>
                                  <a:gd name="T3" fmla="*/ 12 h 304"/>
                                  <a:gd name="T4" fmla="*/ 22 w 100"/>
                                  <a:gd name="T5" fmla="*/ 304 h 304"/>
                                  <a:gd name="T6" fmla="*/ 0 w 100"/>
                                  <a:gd name="T7" fmla="*/ 304 h 304"/>
                                  <a:gd name="T8" fmla="*/ 81 w 100"/>
                                  <a:gd name="T9" fmla="*/ 0 h 304"/>
                                </a:gdLst>
                                <a:ahLst/>
                                <a:cxnLst>
                                  <a:cxn ang="0">
                                    <a:pos x="T0" y="T1"/>
                                  </a:cxn>
                                  <a:cxn ang="0">
                                    <a:pos x="T2" y="T3"/>
                                  </a:cxn>
                                  <a:cxn ang="0">
                                    <a:pos x="T4" y="T5"/>
                                  </a:cxn>
                                  <a:cxn ang="0">
                                    <a:pos x="T6" y="T7"/>
                                  </a:cxn>
                                  <a:cxn ang="0">
                                    <a:pos x="T8" y="T9"/>
                                  </a:cxn>
                                </a:cxnLst>
                                <a:rect l="0" t="0" r="r" b="b"/>
                                <a:pathLst>
                                  <a:path w="100" h="304">
                                    <a:moveTo>
                                      <a:pt x="81" y="0"/>
                                    </a:moveTo>
                                    <a:lnTo>
                                      <a:pt x="100" y="12"/>
                                    </a:lnTo>
                                    <a:lnTo>
                                      <a:pt x="22" y="304"/>
                                    </a:lnTo>
                                    <a:lnTo>
                                      <a:pt x="0" y="304"/>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56"/>
                            <wps:cNvSpPr>
                              <a:spLocks/>
                            </wps:cNvSpPr>
                            <wps:spPr bwMode="auto">
                              <a:xfrm rot="5387454">
                                <a:off x="4925" y="7442"/>
                                <a:ext cx="14" cy="49"/>
                              </a:xfrm>
                              <a:custGeom>
                                <a:avLst/>
                                <a:gdLst>
                                  <a:gd name="T0" fmla="*/ 0 w 81"/>
                                  <a:gd name="T1" fmla="*/ 0 h 306"/>
                                  <a:gd name="T2" fmla="*/ 22 w 81"/>
                                  <a:gd name="T3" fmla="*/ 0 h 306"/>
                                  <a:gd name="T4" fmla="*/ 81 w 81"/>
                                  <a:gd name="T5" fmla="*/ 306 h 306"/>
                                  <a:gd name="T6" fmla="*/ 0 w 81"/>
                                  <a:gd name="T7" fmla="*/ 0 h 306"/>
                                </a:gdLst>
                                <a:ahLst/>
                                <a:cxnLst>
                                  <a:cxn ang="0">
                                    <a:pos x="T0" y="T1"/>
                                  </a:cxn>
                                  <a:cxn ang="0">
                                    <a:pos x="T2" y="T3"/>
                                  </a:cxn>
                                  <a:cxn ang="0">
                                    <a:pos x="T4" y="T5"/>
                                  </a:cxn>
                                  <a:cxn ang="0">
                                    <a:pos x="T6" y="T7"/>
                                  </a:cxn>
                                </a:cxnLst>
                                <a:rect l="0" t="0" r="r" b="b"/>
                                <a:pathLst>
                                  <a:path w="81" h="306">
                                    <a:moveTo>
                                      <a:pt x="0" y="0"/>
                                    </a:moveTo>
                                    <a:lnTo>
                                      <a:pt x="22" y="0"/>
                                    </a:lnTo>
                                    <a:lnTo>
                                      <a:pt x="81" y="30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57"/>
                            <wps:cNvSpPr>
                              <a:spLocks/>
                            </wps:cNvSpPr>
                            <wps:spPr bwMode="auto">
                              <a:xfrm rot="5387454">
                                <a:off x="4925" y="7446"/>
                                <a:ext cx="14" cy="49"/>
                              </a:xfrm>
                              <a:custGeom>
                                <a:avLst/>
                                <a:gdLst>
                                  <a:gd name="T0" fmla="*/ 0 w 78"/>
                                  <a:gd name="T1" fmla="*/ 0 h 306"/>
                                  <a:gd name="T2" fmla="*/ 59 w 78"/>
                                  <a:gd name="T3" fmla="*/ 306 h 306"/>
                                  <a:gd name="T4" fmla="*/ 78 w 78"/>
                                  <a:gd name="T5" fmla="*/ 294 h 306"/>
                                  <a:gd name="T6" fmla="*/ 0 w 78"/>
                                  <a:gd name="T7" fmla="*/ 0 h 306"/>
                                </a:gdLst>
                                <a:ahLst/>
                                <a:cxnLst>
                                  <a:cxn ang="0">
                                    <a:pos x="T0" y="T1"/>
                                  </a:cxn>
                                  <a:cxn ang="0">
                                    <a:pos x="T2" y="T3"/>
                                  </a:cxn>
                                  <a:cxn ang="0">
                                    <a:pos x="T4" y="T5"/>
                                  </a:cxn>
                                  <a:cxn ang="0">
                                    <a:pos x="T6" y="T7"/>
                                  </a:cxn>
                                </a:cxnLst>
                                <a:rect l="0" t="0" r="r" b="b"/>
                                <a:pathLst>
                                  <a:path w="78" h="306">
                                    <a:moveTo>
                                      <a:pt x="0" y="0"/>
                                    </a:moveTo>
                                    <a:lnTo>
                                      <a:pt x="59" y="306"/>
                                    </a:lnTo>
                                    <a:lnTo>
                                      <a:pt x="78" y="29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58"/>
                            <wps:cNvSpPr>
                              <a:spLocks/>
                            </wps:cNvSpPr>
                            <wps:spPr bwMode="auto">
                              <a:xfrm rot="5387454">
                                <a:off x="4923" y="7444"/>
                                <a:ext cx="18" cy="49"/>
                              </a:xfrm>
                              <a:custGeom>
                                <a:avLst/>
                                <a:gdLst>
                                  <a:gd name="T0" fmla="*/ 0 w 100"/>
                                  <a:gd name="T1" fmla="*/ 0 h 306"/>
                                  <a:gd name="T2" fmla="*/ 22 w 100"/>
                                  <a:gd name="T3" fmla="*/ 0 h 306"/>
                                  <a:gd name="T4" fmla="*/ 100 w 100"/>
                                  <a:gd name="T5" fmla="*/ 294 h 306"/>
                                  <a:gd name="T6" fmla="*/ 81 w 100"/>
                                  <a:gd name="T7" fmla="*/ 306 h 306"/>
                                  <a:gd name="T8" fmla="*/ 0 w 100"/>
                                  <a:gd name="T9" fmla="*/ 0 h 306"/>
                                </a:gdLst>
                                <a:ahLst/>
                                <a:cxnLst>
                                  <a:cxn ang="0">
                                    <a:pos x="T0" y="T1"/>
                                  </a:cxn>
                                  <a:cxn ang="0">
                                    <a:pos x="T2" y="T3"/>
                                  </a:cxn>
                                  <a:cxn ang="0">
                                    <a:pos x="T4" y="T5"/>
                                  </a:cxn>
                                  <a:cxn ang="0">
                                    <a:pos x="T6" y="T7"/>
                                  </a:cxn>
                                  <a:cxn ang="0">
                                    <a:pos x="T8" y="T9"/>
                                  </a:cxn>
                                </a:cxnLst>
                                <a:rect l="0" t="0" r="r" b="b"/>
                                <a:pathLst>
                                  <a:path w="100" h="306">
                                    <a:moveTo>
                                      <a:pt x="0" y="0"/>
                                    </a:moveTo>
                                    <a:lnTo>
                                      <a:pt x="22" y="0"/>
                                    </a:lnTo>
                                    <a:lnTo>
                                      <a:pt x="100" y="294"/>
                                    </a:lnTo>
                                    <a:lnTo>
                                      <a:pt x="81" y="306"/>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59"/>
                            <wps:cNvSpPr>
                              <a:spLocks/>
                            </wps:cNvSpPr>
                            <wps:spPr bwMode="auto">
                              <a:xfrm rot="5387454">
                                <a:off x="4872" y="7476"/>
                                <a:ext cx="39" cy="36"/>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60"/>
                            <wps:cNvSpPr>
                              <a:spLocks/>
                            </wps:cNvSpPr>
                            <wps:spPr bwMode="auto">
                              <a:xfrm rot="5387454">
                                <a:off x="4873" y="7479"/>
                                <a:ext cx="37" cy="36"/>
                              </a:xfrm>
                              <a:custGeom>
                                <a:avLst/>
                                <a:gdLst>
                                  <a:gd name="T0" fmla="*/ 0 w 215"/>
                                  <a:gd name="T1" fmla="*/ 0 h 235"/>
                                  <a:gd name="T2" fmla="*/ 204 w 215"/>
                                  <a:gd name="T3" fmla="*/ 235 h 235"/>
                                  <a:gd name="T4" fmla="*/ 215 w 215"/>
                                  <a:gd name="T5" fmla="*/ 214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61"/>
                            <wps:cNvSpPr>
                              <a:spLocks/>
                            </wps:cNvSpPr>
                            <wps:spPr bwMode="auto">
                              <a:xfrm rot="5387454">
                                <a:off x="4871" y="7477"/>
                                <a:ext cx="41" cy="36"/>
                              </a:xfrm>
                              <a:custGeom>
                                <a:avLst/>
                                <a:gdLst>
                                  <a:gd name="T0" fmla="*/ 0 w 234"/>
                                  <a:gd name="T1" fmla="*/ 12 h 235"/>
                                  <a:gd name="T2" fmla="*/ 19 w 234"/>
                                  <a:gd name="T3" fmla="*/ 0 h 235"/>
                                  <a:gd name="T4" fmla="*/ 234 w 234"/>
                                  <a:gd name="T5" fmla="*/ 214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4"/>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62"/>
                            <wps:cNvSpPr>
                              <a:spLocks/>
                            </wps:cNvSpPr>
                            <wps:spPr bwMode="auto">
                              <a:xfrm rot="5387454">
                                <a:off x="4841" y="7531"/>
                                <a:ext cx="54" cy="17"/>
                              </a:xfrm>
                              <a:custGeom>
                                <a:avLst/>
                                <a:gdLst>
                                  <a:gd name="T0" fmla="*/ 0 w 304"/>
                                  <a:gd name="T1" fmla="*/ 21 h 102"/>
                                  <a:gd name="T2" fmla="*/ 11 w 304"/>
                                  <a:gd name="T3" fmla="*/ 0 h 102"/>
                                  <a:gd name="T4" fmla="*/ 304 w 304"/>
                                  <a:gd name="T5" fmla="*/ 102 h 102"/>
                                  <a:gd name="T6" fmla="*/ 0 w 304"/>
                                  <a:gd name="T7" fmla="*/ 21 h 102"/>
                                </a:gdLst>
                                <a:ahLst/>
                                <a:cxnLst>
                                  <a:cxn ang="0">
                                    <a:pos x="T0" y="T1"/>
                                  </a:cxn>
                                  <a:cxn ang="0">
                                    <a:pos x="T2" y="T3"/>
                                  </a:cxn>
                                  <a:cxn ang="0">
                                    <a:pos x="T4" y="T5"/>
                                  </a:cxn>
                                  <a:cxn ang="0">
                                    <a:pos x="T6" y="T7"/>
                                  </a:cxn>
                                </a:cxnLst>
                                <a:rect l="0" t="0" r="r" b="b"/>
                                <a:pathLst>
                                  <a:path w="304" h="102">
                                    <a:moveTo>
                                      <a:pt x="0" y="21"/>
                                    </a:moveTo>
                                    <a:lnTo>
                                      <a:pt x="11" y="0"/>
                                    </a:lnTo>
                                    <a:lnTo>
                                      <a:pt x="304" y="102"/>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63"/>
                            <wps:cNvSpPr>
                              <a:spLocks/>
                            </wps:cNvSpPr>
                            <wps:spPr bwMode="auto">
                              <a:xfrm rot="5387454">
                                <a:off x="4843" y="7532"/>
                                <a:ext cx="52" cy="17"/>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64"/>
                            <wps:cNvSpPr>
                              <a:spLocks/>
                            </wps:cNvSpPr>
                            <wps:spPr bwMode="auto">
                              <a:xfrm rot="5387454">
                                <a:off x="4841" y="7531"/>
                                <a:ext cx="54" cy="17"/>
                              </a:xfrm>
                              <a:custGeom>
                                <a:avLst/>
                                <a:gdLst>
                                  <a:gd name="T0" fmla="*/ 0 w 304"/>
                                  <a:gd name="T1" fmla="*/ 21 h 102"/>
                                  <a:gd name="T2" fmla="*/ 11 w 304"/>
                                  <a:gd name="T3" fmla="*/ 0 h 102"/>
                                  <a:gd name="T4" fmla="*/ 304 w 304"/>
                                  <a:gd name="T5" fmla="*/ 79 h 102"/>
                                  <a:gd name="T6" fmla="*/ 304 w 304"/>
                                  <a:gd name="T7" fmla="*/ 102 h 102"/>
                                  <a:gd name="T8" fmla="*/ 0 w 304"/>
                                  <a:gd name="T9" fmla="*/ 21 h 102"/>
                                </a:gdLst>
                                <a:ahLst/>
                                <a:cxnLst>
                                  <a:cxn ang="0">
                                    <a:pos x="T0" y="T1"/>
                                  </a:cxn>
                                  <a:cxn ang="0">
                                    <a:pos x="T2" y="T3"/>
                                  </a:cxn>
                                  <a:cxn ang="0">
                                    <a:pos x="T4" y="T5"/>
                                  </a:cxn>
                                  <a:cxn ang="0">
                                    <a:pos x="T6" y="T7"/>
                                  </a:cxn>
                                  <a:cxn ang="0">
                                    <a:pos x="T8" y="T9"/>
                                  </a:cxn>
                                </a:cxnLst>
                                <a:rect l="0" t="0" r="r" b="b"/>
                                <a:pathLst>
                                  <a:path w="304" h="102">
                                    <a:moveTo>
                                      <a:pt x="0" y="21"/>
                                    </a:moveTo>
                                    <a:lnTo>
                                      <a:pt x="11" y="0"/>
                                    </a:lnTo>
                                    <a:lnTo>
                                      <a:pt x="304" y="79"/>
                                    </a:lnTo>
                                    <a:lnTo>
                                      <a:pt x="304" y="102"/>
                                    </a:lnTo>
                                    <a:lnTo>
                                      <a:pt x="0" y="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65"/>
                            <wps:cNvSpPr>
                              <a:spLocks/>
                            </wps:cNvSpPr>
                            <wps:spPr bwMode="auto">
                              <a:xfrm rot="5387454">
                                <a:off x="5132" y="7578"/>
                                <a:ext cx="38" cy="14"/>
                              </a:xfrm>
                              <a:custGeom>
                                <a:avLst/>
                                <a:gdLst>
                                  <a:gd name="T0" fmla="*/ 0 w 219"/>
                                  <a:gd name="T1" fmla="*/ 91 h 91"/>
                                  <a:gd name="T2" fmla="*/ 0 w 219"/>
                                  <a:gd name="T3" fmla="*/ 68 h 91"/>
                                  <a:gd name="T4" fmla="*/ 219 w 219"/>
                                  <a:gd name="T5" fmla="*/ 0 h 91"/>
                                  <a:gd name="T6" fmla="*/ 0 w 219"/>
                                  <a:gd name="T7" fmla="*/ 91 h 91"/>
                                </a:gdLst>
                                <a:ahLst/>
                                <a:cxnLst>
                                  <a:cxn ang="0">
                                    <a:pos x="T0" y="T1"/>
                                  </a:cxn>
                                  <a:cxn ang="0">
                                    <a:pos x="T2" y="T3"/>
                                  </a:cxn>
                                  <a:cxn ang="0">
                                    <a:pos x="T4" y="T5"/>
                                  </a:cxn>
                                  <a:cxn ang="0">
                                    <a:pos x="T6" y="T7"/>
                                  </a:cxn>
                                </a:cxnLst>
                                <a:rect l="0" t="0" r="r" b="b"/>
                                <a:pathLst>
                                  <a:path w="219" h="91">
                                    <a:moveTo>
                                      <a:pt x="0" y="91"/>
                                    </a:moveTo>
                                    <a:lnTo>
                                      <a:pt x="0" y="68"/>
                                    </a:lnTo>
                                    <a:lnTo>
                                      <a:pt x="219" y="0"/>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66"/>
                            <wps:cNvSpPr>
                              <a:spLocks/>
                            </wps:cNvSpPr>
                            <wps:spPr bwMode="auto">
                              <a:xfrm rot="5387454">
                                <a:off x="5135" y="7578"/>
                                <a:ext cx="38" cy="13"/>
                              </a:xfrm>
                              <a:custGeom>
                                <a:avLst/>
                                <a:gdLst>
                                  <a:gd name="T0" fmla="*/ 0 w 219"/>
                                  <a:gd name="T1" fmla="*/ 85 h 85"/>
                                  <a:gd name="T2" fmla="*/ 219 w 219"/>
                                  <a:gd name="T3" fmla="*/ 17 h 85"/>
                                  <a:gd name="T4" fmla="*/ 203 w 219"/>
                                  <a:gd name="T5" fmla="*/ 0 h 85"/>
                                  <a:gd name="T6" fmla="*/ 0 w 219"/>
                                  <a:gd name="T7" fmla="*/ 85 h 85"/>
                                </a:gdLst>
                                <a:ahLst/>
                                <a:cxnLst>
                                  <a:cxn ang="0">
                                    <a:pos x="T0" y="T1"/>
                                  </a:cxn>
                                  <a:cxn ang="0">
                                    <a:pos x="T2" y="T3"/>
                                  </a:cxn>
                                  <a:cxn ang="0">
                                    <a:pos x="T4" y="T5"/>
                                  </a:cxn>
                                  <a:cxn ang="0">
                                    <a:pos x="T6" y="T7"/>
                                  </a:cxn>
                                </a:cxnLst>
                                <a:rect l="0" t="0" r="r" b="b"/>
                                <a:pathLst>
                                  <a:path w="219" h="85">
                                    <a:moveTo>
                                      <a:pt x="0" y="85"/>
                                    </a:moveTo>
                                    <a:lnTo>
                                      <a:pt x="219" y="17"/>
                                    </a:lnTo>
                                    <a:lnTo>
                                      <a:pt x="203" y="0"/>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67"/>
                            <wps:cNvSpPr>
                              <a:spLocks/>
                            </wps:cNvSpPr>
                            <wps:spPr bwMode="auto">
                              <a:xfrm rot="5387454">
                                <a:off x="5133" y="7576"/>
                                <a:ext cx="38" cy="17"/>
                              </a:xfrm>
                              <a:custGeom>
                                <a:avLst/>
                                <a:gdLst>
                                  <a:gd name="T0" fmla="*/ 0 w 219"/>
                                  <a:gd name="T1" fmla="*/ 108 h 108"/>
                                  <a:gd name="T2" fmla="*/ 0 w 219"/>
                                  <a:gd name="T3" fmla="*/ 85 h 108"/>
                                  <a:gd name="T4" fmla="*/ 203 w 219"/>
                                  <a:gd name="T5" fmla="*/ 0 h 108"/>
                                  <a:gd name="T6" fmla="*/ 219 w 219"/>
                                  <a:gd name="T7" fmla="*/ 17 h 108"/>
                                  <a:gd name="T8" fmla="*/ 0 w 219"/>
                                  <a:gd name="T9" fmla="*/ 108 h 108"/>
                                </a:gdLst>
                                <a:ahLst/>
                                <a:cxnLst>
                                  <a:cxn ang="0">
                                    <a:pos x="T0" y="T1"/>
                                  </a:cxn>
                                  <a:cxn ang="0">
                                    <a:pos x="T2" y="T3"/>
                                  </a:cxn>
                                  <a:cxn ang="0">
                                    <a:pos x="T4" y="T5"/>
                                  </a:cxn>
                                  <a:cxn ang="0">
                                    <a:pos x="T6" y="T7"/>
                                  </a:cxn>
                                  <a:cxn ang="0">
                                    <a:pos x="T8" y="T9"/>
                                  </a:cxn>
                                </a:cxnLst>
                                <a:rect l="0" t="0" r="r" b="b"/>
                                <a:pathLst>
                                  <a:path w="219" h="108">
                                    <a:moveTo>
                                      <a:pt x="0" y="108"/>
                                    </a:moveTo>
                                    <a:lnTo>
                                      <a:pt x="0" y="85"/>
                                    </a:lnTo>
                                    <a:lnTo>
                                      <a:pt x="203" y="0"/>
                                    </a:lnTo>
                                    <a:lnTo>
                                      <a:pt x="219" y="17"/>
                                    </a:lnTo>
                                    <a:lnTo>
                                      <a:pt x="0" y="1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68"/>
                            <wps:cNvSpPr>
                              <a:spLocks/>
                            </wps:cNvSpPr>
                            <wps:spPr bwMode="auto">
                              <a:xfrm rot="5387454">
                                <a:off x="5165" y="7593"/>
                                <a:ext cx="19" cy="35"/>
                              </a:xfrm>
                              <a:custGeom>
                                <a:avLst/>
                                <a:gdLst>
                                  <a:gd name="T0" fmla="*/ 16 w 107"/>
                                  <a:gd name="T1" fmla="*/ 219 h 219"/>
                                  <a:gd name="T2" fmla="*/ 0 w 107"/>
                                  <a:gd name="T3" fmla="*/ 202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2"/>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69"/>
                            <wps:cNvSpPr>
                              <a:spLocks/>
                            </wps:cNvSpPr>
                            <wps:spPr bwMode="auto">
                              <a:xfrm rot="5387454">
                                <a:off x="5167" y="7595"/>
                                <a:ext cx="19" cy="32"/>
                              </a:xfrm>
                              <a:custGeom>
                                <a:avLst/>
                                <a:gdLst>
                                  <a:gd name="T0" fmla="*/ 0 w 107"/>
                                  <a:gd name="T1" fmla="*/ 202 h 202"/>
                                  <a:gd name="T2" fmla="*/ 107 w 107"/>
                                  <a:gd name="T3" fmla="*/ 0 h 202"/>
                                  <a:gd name="T4" fmla="*/ 84 w 107"/>
                                  <a:gd name="T5" fmla="*/ 0 h 202"/>
                                  <a:gd name="T6" fmla="*/ 0 w 107"/>
                                  <a:gd name="T7" fmla="*/ 202 h 202"/>
                                </a:gdLst>
                                <a:ahLst/>
                                <a:cxnLst>
                                  <a:cxn ang="0">
                                    <a:pos x="T0" y="T1"/>
                                  </a:cxn>
                                  <a:cxn ang="0">
                                    <a:pos x="T2" y="T3"/>
                                  </a:cxn>
                                  <a:cxn ang="0">
                                    <a:pos x="T4" y="T5"/>
                                  </a:cxn>
                                  <a:cxn ang="0">
                                    <a:pos x="T6" y="T7"/>
                                  </a:cxn>
                                </a:cxnLst>
                                <a:rect l="0" t="0" r="r" b="b"/>
                                <a:pathLst>
                                  <a:path w="107" h="202">
                                    <a:moveTo>
                                      <a:pt x="0" y="202"/>
                                    </a:moveTo>
                                    <a:lnTo>
                                      <a:pt x="107" y="0"/>
                                    </a:lnTo>
                                    <a:lnTo>
                                      <a:pt x="84" y="0"/>
                                    </a:lnTo>
                                    <a:lnTo>
                                      <a:pt x="0"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70"/>
                            <wps:cNvSpPr>
                              <a:spLocks/>
                            </wps:cNvSpPr>
                            <wps:spPr bwMode="auto">
                              <a:xfrm rot="5387454">
                                <a:off x="5165" y="7593"/>
                                <a:ext cx="19" cy="35"/>
                              </a:xfrm>
                              <a:custGeom>
                                <a:avLst/>
                                <a:gdLst>
                                  <a:gd name="T0" fmla="*/ 16 w 107"/>
                                  <a:gd name="T1" fmla="*/ 219 h 219"/>
                                  <a:gd name="T2" fmla="*/ 0 w 107"/>
                                  <a:gd name="T3" fmla="*/ 202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2"/>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71"/>
                            <wps:cNvSpPr>
                              <a:spLocks/>
                            </wps:cNvSpPr>
                            <wps:spPr bwMode="auto">
                              <a:xfrm rot="5387454">
                                <a:off x="5202" y="7594"/>
                                <a:ext cx="16" cy="35"/>
                              </a:xfrm>
                              <a:custGeom>
                                <a:avLst/>
                                <a:gdLst>
                                  <a:gd name="T0" fmla="*/ 91 w 91"/>
                                  <a:gd name="T1" fmla="*/ 221 h 221"/>
                                  <a:gd name="T2" fmla="*/ 68 w 91"/>
                                  <a:gd name="T3" fmla="*/ 221 h 221"/>
                                  <a:gd name="T4" fmla="*/ 0 w 91"/>
                                  <a:gd name="T5" fmla="*/ 0 h 221"/>
                                  <a:gd name="T6" fmla="*/ 91 w 91"/>
                                  <a:gd name="T7" fmla="*/ 221 h 221"/>
                                </a:gdLst>
                                <a:ahLst/>
                                <a:cxnLst>
                                  <a:cxn ang="0">
                                    <a:pos x="T0" y="T1"/>
                                  </a:cxn>
                                  <a:cxn ang="0">
                                    <a:pos x="T2" y="T3"/>
                                  </a:cxn>
                                  <a:cxn ang="0">
                                    <a:pos x="T4" y="T5"/>
                                  </a:cxn>
                                  <a:cxn ang="0">
                                    <a:pos x="T6" y="T7"/>
                                  </a:cxn>
                                </a:cxnLst>
                                <a:rect l="0" t="0" r="r" b="b"/>
                                <a:pathLst>
                                  <a:path w="91" h="221">
                                    <a:moveTo>
                                      <a:pt x="91" y="221"/>
                                    </a:moveTo>
                                    <a:lnTo>
                                      <a:pt x="68" y="221"/>
                                    </a:lnTo>
                                    <a:lnTo>
                                      <a:pt x="0" y="0"/>
                                    </a:lnTo>
                                    <a:lnTo>
                                      <a:pt x="91"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72"/>
                            <wps:cNvSpPr>
                              <a:spLocks/>
                            </wps:cNvSpPr>
                            <wps:spPr bwMode="auto">
                              <a:xfrm rot="5387454">
                                <a:off x="5202" y="7591"/>
                                <a:ext cx="15" cy="35"/>
                              </a:xfrm>
                              <a:custGeom>
                                <a:avLst/>
                                <a:gdLst>
                                  <a:gd name="T0" fmla="*/ 84 w 84"/>
                                  <a:gd name="T1" fmla="*/ 221 h 221"/>
                                  <a:gd name="T2" fmla="*/ 16 w 84"/>
                                  <a:gd name="T3" fmla="*/ 0 h 221"/>
                                  <a:gd name="T4" fmla="*/ 0 w 84"/>
                                  <a:gd name="T5" fmla="*/ 17 h 221"/>
                                  <a:gd name="T6" fmla="*/ 84 w 84"/>
                                  <a:gd name="T7" fmla="*/ 221 h 221"/>
                                </a:gdLst>
                                <a:ahLst/>
                                <a:cxnLst>
                                  <a:cxn ang="0">
                                    <a:pos x="T0" y="T1"/>
                                  </a:cxn>
                                  <a:cxn ang="0">
                                    <a:pos x="T2" y="T3"/>
                                  </a:cxn>
                                  <a:cxn ang="0">
                                    <a:pos x="T4" y="T5"/>
                                  </a:cxn>
                                  <a:cxn ang="0">
                                    <a:pos x="T6" y="T7"/>
                                  </a:cxn>
                                </a:cxnLst>
                                <a:rect l="0" t="0" r="r" b="b"/>
                                <a:pathLst>
                                  <a:path w="84" h="221">
                                    <a:moveTo>
                                      <a:pt x="84" y="221"/>
                                    </a:moveTo>
                                    <a:lnTo>
                                      <a:pt x="16" y="0"/>
                                    </a:lnTo>
                                    <a:lnTo>
                                      <a:pt x="0" y="17"/>
                                    </a:lnTo>
                                    <a:lnTo>
                                      <a:pt x="84"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73"/>
                            <wps:cNvSpPr>
                              <a:spLocks/>
                            </wps:cNvSpPr>
                            <wps:spPr bwMode="auto">
                              <a:xfrm rot="5387454">
                                <a:off x="5200" y="7593"/>
                                <a:ext cx="19" cy="35"/>
                              </a:xfrm>
                              <a:custGeom>
                                <a:avLst/>
                                <a:gdLst>
                                  <a:gd name="T0" fmla="*/ 107 w 107"/>
                                  <a:gd name="T1" fmla="*/ 221 h 221"/>
                                  <a:gd name="T2" fmla="*/ 84 w 107"/>
                                  <a:gd name="T3" fmla="*/ 221 h 221"/>
                                  <a:gd name="T4" fmla="*/ 0 w 107"/>
                                  <a:gd name="T5" fmla="*/ 17 h 221"/>
                                  <a:gd name="T6" fmla="*/ 16 w 107"/>
                                  <a:gd name="T7" fmla="*/ 0 h 221"/>
                                  <a:gd name="T8" fmla="*/ 107 w 107"/>
                                  <a:gd name="T9" fmla="*/ 221 h 221"/>
                                </a:gdLst>
                                <a:ahLst/>
                                <a:cxnLst>
                                  <a:cxn ang="0">
                                    <a:pos x="T0" y="T1"/>
                                  </a:cxn>
                                  <a:cxn ang="0">
                                    <a:pos x="T2" y="T3"/>
                                  </a:cxn>
                                  <a:cxn ang="0">
                                    <a:pos x="T4" y="T5"/>
                                  </a:cxn>
                                  <a:cxn ang="0">
                                    <a:pos x="T6" y="T7"/>
                                  </a:cxn>
                                  <a:cxn ang="0">
                                    <a:pos x="T8" y="T9"/>
                                  </a:cxn>
                                </a:cxnLst>
                                <a:rect l="0" t="0" r="r" b="b"/>
                                <a:pathLst>
                                  <a:path w="107" h="221">
                                    <a:moveTo>
                                      <a:pt x="107" y="221"/>
                                    </a:moveTo>
                                    <a:lnTo>
                                      <a:pt x="84" y="221"/>
                                    </a:lnTo>
                                    <a:lnTo>
                                      <a:pt x="0" y="17"/>
                                    </a:lnTo>
                                    <a:lnTo>
                                      <a:pt x="16" y="0"/>
                                    </a:lnTo>
                                    <a:lnTo>
                                      <a:pt x="107" y="2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274"/>
                            <wps:cNvSpPr>
                              <a:spLocks/>
                            </wps:cNvSpPr>
                            <wps:spPr bwMode="auto">
                              <a:xfrm rot="5387454">
                                <a:off x="5214" y="7576"/>
                                <a:ext cx="38" cy="17"/>
                              </a:xfrm>
                              <a:custGeom>
                                <a:avLst/>
                                <a:gdLst>
                                  <a:gd name="T0" fmla="*/ 219 w 219"/>
                                  <a:gd name="T1" fmla="*/ 90 h 107"/>
                                  <a:gd name="T2" fmla="*/ 203 w 219"/>
                                  <a:gd name="T3" fmla="*/ 107 h 107"/>
                                  <a:gd name="T4" fmla="*/ 0 w 219"/>
                                  <a:gd name="T5" fmla="*/ 0 h 107"/>
                                  <a:gd name="T6" fmla="*/ 219 w 219"/>
                                  <a:gd name="T7" fmla="*/ 90 h 107"/>
                                </a:gdLst>
                                <a:ahLst/>
                                <a:cxnLst>
                                  <a:cxn ang="0">
                                    <a:pos x="T0" y="T1"/>
                                  </a:cxn>
                                  <a:cxn ang="0">
                                    <a:pos x="T2" y="T3"/>
                                  </a:cxn>
                                  <a:cxn ang="0">
                                    <a:pos x="T4" y="T5"/>
                                  </a:cxn>
                                  <a:cxn ang="0">
                                    <a:pos x="T6" y="T7"/>
                                  </a:cxn>
                                </a:cxnLst>
                                <a:rect l="0" t="0" r="r" b="b"/>
                                <a:pathLst>
                                  <a:path w="219" h="107">
                                    <a:moveTo>
                                      <a:pt x="219" y="90"/>
                                    </a:moveTo>
                                    <a:lnTo>
                                      <a:pt x="203" y="107"/>
                                    </a:lnTo>
                                    <a:lnTo>
                                      <a:pt x="0" y="0"/>
                                    </a:lnTo>
                                    <a:lnTo>
                                      <a:pt x="219"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75"/>
                            <wps:cNvSpPr>
                              <a:spLocks/>
                            </wps:cNvSpPr>
                            <wps:spPr bwMode="auto">
                              <a:xfrm rot="5387454">
                                <a:off x="5215" y="7575"/>
                                <a:ext cx="35" cy="17"/>
                              </a:xfrm>
                              <a:custGeom>
                                <a:avLst/>
                                <a:gdLst>
                                  <a:gd name="T0" fmla="*/ 203 w 203"/>
                                  <a:gd name="T1" fmla="*/ 107 h 107"/>
                                  <a:gd name="T2" fmla="*/ 0 w 203"/>
                                  <a:gd name="T3" fmla="*/ 0 h 107"/>
                                  <a:gd name="T4" fmla="*/ 0 w 203"/>
                                  <a:gd name="T5" fmla="*/ 23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3"/>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76"/>
                            <wps:cNvSpPr>
                              <a:spLocks/>
                            </wps:cNvSpPr>
                            <wps:spPr bwMode="auto">
                              <a:xfrm rot="5387454">
                                <a:off x="5214" y="7576"/>
                                <a:ext cx="38" cy="17"/>
                              </a:xfrm>
                              <a:custGeom>
                                <a:avLst/>
                                <a:gdLst>
                                  <a:gd name="T0" fmla="*/ 219 w 219"/>
                                  <a:gd name="T1" fmla="*/ 90 h 107"/>
                                  <a:gd name="T2" fmla="*/ 203 w 219"/>
                                  <a:gd name="T3" fmla="*/ 107 h 107"/>
                                  <a:gd name="T4" fmla="*/ 0 w 219"/>
                                  <a:gd name="T5" fmla="*/ 23 h 107"/>
                                  <a:gd name="T6" fmla="*/ 0 w 219"/>
                                  <a:gd name="T7" fmla="*/ 0 h 107"/>
                                  <a:gd name="T8" fmla="*/ 219 w 219"/>
                                  <a:gd name="T9" fmla="*/ 90 h 107"/>
                                </a:gdLst>
                                <a:ahLst/>
                                <a:cxnLst>
                                  <a:cxn ang="0">
                                    <a:pos x="T0" y="T1"/>
                                  </a:cxn>
                                  <a:cxn ang="0">
                                    <a:pos x="T2" y="T3"/>
                                  </a:cxn>
                                  <a:cxn ang="0">
                                    <a:pos x="T4" y="T5"/>
                                  </a:cxn>
                                  <a:cxn ang="0">
                                    <a:pos x="T6" y="T7"/>
                                  </a:cxn>
                                  <a:cxn ang="0">
                                    <a:pos x="T8" y="T9"/>
                                  </a:cxn>
                                </a:cxnLst>
                                <a:rect l="0" t="0" r="r" b="b"/>
                                <a:pathLst>
                                  <a:path w="219" h="107">
                                    <a:moveTo>
                                      <a:pt x="219" y="90"/>
                                    </a:moveTo>
                                    <a:lnTo>
                                      <a:pt x="203" y="107"/>
                                    </a:lnTo>
                                    <a:lnTo>
                                      <a:pt x="0" y="23"/>
                                    </a:lnTo>
                                    <a:lnTo>
                                      <a:pt x="0" y="0"/>
                                    </a:lnTo>
                                    <a:lnTo>
                                      <a:pt x="219" y="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77"/>
                            <wps:cNvSpPr>
                              <a:spLocks/>
                            </wps:cNvSpPr>
                            <wps:spPr bwMode="auto">
                              <a:xfrm rot="5387454">
                                <a:off x="5207" y="7532"/>
                                <a:ext cx="54" cy="13"/>
                              </a:xfrm>
                              <a:custGeom>
                                <a:avLst/>
                                <a:gdLst>
                                  <a:gd name="T0" fmla="*/ 304 w 304"/>
                                  <a:gd name="T1" fmla="*/ 0 h 81"/>
                                  <a:gd name="T2" fmla="*/ 304 w 304"/>
                                  <a:gd name="T3" fmla="*/ 23 h 81"/>
                                  <a:gd name="T4" fmla="*/ 0 w 304"/>
                                  <a:gd name="T5" fmla="*/ 81 h 81"/>
                                  <a:gd name="T6" fmla="*/ 304 w 304"/>
                                  <a:gd name="T7" fmla="*/ 0 h 81"/>
                                </a:gdLst>
                                <a:ahLst/>
                                <a:cxnLst>
                                  <a:cxn ang="0">
                                    <a:pos x="T0" y="T1"/>
                                  </a:cxn>
                                  <a:cxn ang="0">
                                    <a:pos x="T2" y="T3"/>
                                  </a:cxn>
                                  <a:cxn ang="0">
                                    <a:pos x="T4" y="T5"/>
                                  </a:cxn>
                                  <a:cxn ang="0">
                                    <a:pos x="T6" y="T7"/>
                                  </a:cxn>
                                </a:cxnLst>
                                <a:rect l="0" t="0" r="r" b="b"/>
                                <a:pathLst>
                                  <a:path w="304" h="81">
                                    <a:moveTo>
                                      <a:pt x="304" y="0"/>
                                    </a:moveTo>
                                    <a:lnTo>
                                      <a:pt x="304" y="23"/>
                                    </a:lnTo>
                                    <a:lnTo>
                                      <a:pt x="0" y="81"/>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78"/>
                            <wps:cNvSpPr>
                              <a:spLocks/>
                            </wps:cNvSpPr>
                            <wps:spPr bwMode="auto">
                              <a:xfrm rot="5387454">
                                <a:off x="5204" y="7533"/>
                                <a:ext cx="54" cy="12"/>
                              </a:xfrm>
                              <a:custGeom>
                                <a:avLst/>
                                <a:gdLst>
                                  <a:gd name="T0" fmla="*/ 304 w 304"/>
                                  <a:gd name="T1" fmla="*/ 0 h 79"/>
                                  <a:gd name="T2" fmla="*/ 0 w 304"/>
                                  <a:gd name="T3" fmla="*/ 58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8"/>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79"/>
                            <wps:cNvSpPr>
                              <a:spLocks/>
                            </wps:cNvSpPr>
                            <wps:spPr bwMode="auto">
                              <a:xfrm rot="5387454">
                                <a:off x="5206" y="7531"/>
                                <a:ext cx="54" cy="16"/>
                              </a:xfrm>
                              <a:custGeom>
                                <a:avLst/>
                                <a:gdLst>
                                  <a:gd name="T0" fmla="*/ 304 w 304"/>
                                  <a:gd name="T1" fmla="*/ 0 h 102"/>
                                  <a:gd name="T2" fmla="*/ 304 w 304"/>
                                  <a:gd name="T3" fmla="*/ 23 h 102"/>
                                  <a:gd name="T4" fmla="*/ 11 w 304"/>
                                  <a:gd name="T5" fmla="*/ 102 h 102"/>
                                  <a:gd name="T6" fmla="*/ 0 w 304"/>
                                  <a:gd name="T7" fmla="*/ 81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1"/>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80"/>
                            <wps:cNvSpPr>
                              <a:spLocks/>
                            </wps:cNvSpPr>
                            <wps:spPr bwMode="auto">
                              <a:xfrm rot="5387454">
                                <a:off x="5189" y="7476"/>
                                <a:ext cx="41" cy="35"/>
                              </a:xfrm>
                              <a:custGeom>
                                <a:avLst/>
                                <a:gdLst>
                                  <a:gd name="T0" fmla="*/ 223 w 234"/>
                                  <a:gd name="T1" fmla="*/ 0 h 223"/>
                                  <a:gd name="T2" fmla="*/ 234 w 234"/>
                                  <a:gd name="T3" fmla="*/ 21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1"/>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81"/>
                            <wps:cNvSpPr>
                              <a:spLocks/>
                            </wps:cNvSpPr>
                            <wps:spPr bwMode="auto">
                              <a:xfrm rot="5387454">
                                <a:off x="5187" y="7477"/>
                                <a:ext cx="41" cy="34"/>
                              </a:xfrm>
                              <a:custGeom>
                                <a:avLst/>
                                <a:gdLst>
                                  <a:gd name="T0" fmla="*/ 234 w 234"/>
                                  <a:gd name="T1" fmla="*/ 0 h 214"/>
                                  <a:gd name="T2" fmla="*/ 0 w 234"/>
                                  <a:gd name="T3" fmla="*/ 202 h 214"/>
                                  <a:gd name="T4" fmla="*/ 19 w 234"/>
                                  <a:gd name="T5" fmla="*/ 214 h 214"/>
                                  <a:gd name="T6" fmla="*/ 234 w 234"/>
                                  <a:gd name="T7" fmla="*/ 0 h 214"/>
                                </a:gdLst>
                                <a:ahLst/>
                                <a:cxnLst>
                                  <a:cxn ang="0">
                                    <a:pos x="T0" y="T1"/>
                                  </a:cxn>
                                  <a:cxn ang="0">
                                    <a:pos x="T2" y="T3"/>
                                  </a:cxn>
                                  <a:cxn ang="0">
                                    <a:pos x="T4" y="T5"/>
                                  </a:cxn>
                                  <a:cxn ang="0">
                                    <a:pos x="T6" y="T7"/>
                                  </a:cxn>
                                </a:cxnLst>
                                <a:rect l="0" t="0" r="r" b="b"/>
                                <a:pathLst>
                                  <a:path w="234" h="214">
                                    <a:moveTo>
                                      <a:pt x="234" y="0"/>
                                    </a:moveTo>
                                    <a:lnTo>
                                      <a:pt x="0" y="202"/>
                                    </a:lnTo>
                                    <a:lnTo>
                                      <a:pt x="19" y="214"/>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82"/>
                            <wps:cNvSpPr>
                              <a:spLocks/>
                            </wps:cNvSpPr>
                            <wps:spPr bwMode="auto">
                              <a:xfrm rot="5387454">
                                <a:off x="5188" y="7475"/>
                                <a:ext cx="41" cy="37"/>
                              </a:xfrm>
                              <a:custGeom>
                                <a:avLst/>
                                <a:gdLst>
                                  <a:gd name="T0" fmla="*/ 223 w 234"/>
                                  <a:gd name="T1" fmla="*/ 0 h 235"/>
                                  <a:gd name="T2" fmla="*/ 234 w 234"/>
                                  <a:gd name="T3" fmla="*/ 21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1"/>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83"/>
                            <wps:cNvSpPr>
                              <a:spLocks/>
                            </wps:cNvSpPr>
                            <wps:spPr bwMode="auto">
                              <a:xfrm rot="5387454">
                                <a:off x="5160" y="7444"/>
                                <a:ext cx="18" cy="48"/>
                              </a:xfrm>
                              <a:custGeom>
                                <a:avLst/>
                                <a:gdLst>
                                  <a:gd name="T0" fmla="*/ 81 w 100"/>
                                  <a:gd name="T1" fmla="*/ 0 h 306"/>
                                  <a:gd name="T2" fmla="*/ 100 w 100"/>
                                  <a:gd name="T3" fmla="*/ 12 h 306"/>
                                  <a:gd name="T4" fmla="*/ 0 w 100"/>
                                  <a:gd name="T5" fmla="*/ 306 h 306"/>
                                  <a:gd name="T6" fmla="*/ 81 w 100"/>
                                  <a:gd name="T7" fmla="*/ 0 h 306"/>
                                </a:gdLst>
                                <a:ahLst/>
                                <a:cxnLst>
                                  <a:cxn ang="0">
                                    <a:pos x="T0" y="T1"/>
                                  </a:cxn>
                                  <a:cxn ang="0">
                                    <a:pos x="T2" y="T3"/>
                                  </a:cxn>
                                  <a:cxn ang="0">
                                    <a:pos x="T4" y="T5"/>
                                  </a:cxn>
                                  <a:cxn ang="0">
                                    <a:pos x="T6" y="T7"/>
                                  </a:cxn>
                                </a:cxnLst>
                                <a:rect l="0" t="0" r="r" b="b"/>
                                <a:pathLst>
                                  <a:path w="100" h="306">
                                    <a:moveTo>
                                      <a:pt x="81" y="0"/>
                                    </a:moveTo>
                                    <a:lnTo>
                                      <a:pt x="100" y="12"/>
                                    </a:lnTo>
                                    <a:lnTo>
                                      <a:pt x="0" y="306"/>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84"/>
                            <wps:cNvSpPr>
                              <a:spLocks/>
                            </wps:cNvSpPr>
                            <wps:spPr bwMode="auto">
                              <a:xfrm rot="5387454">
                                <a:off x="5159" y="7445"/>
                                <a:ext cx="18" cy="46"/>
                              </a:xfrm>
                              <a:custGeom>
                                <a:avLst/>
                                <a:gdLst>
                                  <a:gd name="T0" fmla="*/ 100 w 100"/>
                                  <a:gd name="T1" fmla="*/ 0 h 294"/>
                                  <a:gd name="T2" fmla="*/ 0 w 100"/>
                                  <a:gd name="T3" fmla="*/ 294 h 294"/>
                                  <a:gd name="T4" fmla="*/ 22 w 100"/>
                                  <a:gd name="T5" fmla="*/ 294 h 294"/>
                                  <a:gd name="T6" fmla="*/ 100 w 100"/>
                                  <a:gd name="T7" fmla="*/ 0 h 294"/>
                                </a:gdLst>
                                <a:ahLst/>
                                <a:cxnLst>
                                  <a:cxn ang="0">
                                    <a:pos x="T0" y="T1"/>
                                  </a:cxn>
                                  <a:cxn ang="0">
                                    <a:pos x="T2" y="T3"/>
                                  </a:cxn>
                                  <a:cxn ang="0">
                                    <a:pos x="T4" y="T5"/>
                                  </a:cxn>
                                  <a:cxn ang="0">
                                    <a:pos x="T6" y="T7"/>
                                  </a:cxn>
                                </a:cxnLst>
                                <a:rect l="0" t="0" r="r" b="b"/>
                                <a:pathLst>
                                  <a:path w="100" h="294">
                                    <a:moveTo>
                                      <a:pt x="100" y="0"/>
                                    </a:moveTo>
                                    <a:lnTo>
                                      <a:pt x="0" y="294"/>
                                    </a:lnTo>
                                    <a:lnTo>
                                      <a:pt x="22" y="294"/>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85"/>
                            <wps:cNvSpPr>
                              <a:spLocks/>
                            </wps:cNvSpPr>
                            <wps:spPr bwMode="auto">
                              <a:xfrm rot="5387454">
                                <a:off x="5160" y="7444"/>
                                <a:ext cx="18" cy="48"/>
                              </a:xfrm>
                              <a:custGeom>
                                <a:avLst/>
                                <a:gdLst>
                                  <a:gd name="T0" fmla="*/ 81 w 100"/>
                                  <a:gd name="T1" fmla="*/ 0 h 306"/>
                                  <a:gd name="T2" fmla="*/ 100 w 100"/>
                                  <a:gd name="T3" fmla="*/ 12 h 306"/>
                                  <a:gd name="T4" fmla="*/ 22 w 100"/>
                                  <a:gd name="T5" fmla="*/ 306 h 306"/>
                                  <a:gd name="T6" fmla="*/ 0 w 100"/>
                                  <a:gd name="T7" fmla="*/ 306 h 306"/>
                                  <a:gd name="T8" fmla="*/ 81 w 100"/>
                                  <a:gd name="T9" fmla="*/ 0 h 306"/>
                                </a:gdLst>
                                <a:ahLst/>
                                <a:cxnLst>
                                  <a:cxn ang="0">
                                    <a:pos x="T0" y="T1"/>
                                  </a:cxn>
                                  <a:cxn ang="0">
                                    <a:pos x="T2" y="T3"/>
                                  </a:cxn>
                                  <a:cxn ang="0">
                                    <a:pos x="T4" y="T5"/>
                                  </a:cxn>
                                  <a:cxn ang="0">
                                    <a:pos x="T6" y="T7"/>
                                  </a:cxn>
                                  <a:cxn ang="0">
                                    <a:pos x="T8" y="T9"/>
                                  </a:cxn>
                                </a:cxnLst>
                                <a:rect l="0" t="0" r="r" b="b"/>
                                <a:pathLst>
                                  <a:path w="100" h="306">
                                    <a:moveTo>
                                      <a:pt x="81" y="0"/>
                                    </a:moveTo>
                                    <a:lnTo>
                                      <a:pt x="100" y="12"/>
                                    </a:lnTo>
                                    <a:lnTo>
                                      <a:pt x="22" y="306"/>
                                    </a:lnTo>
                                    <a:lnTo>
                                      <a:pt x="0" y="306"/>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86"/>
                            <wps:cNvSpPr>
                              <a:spLocks/>
                            </wps:cNvSpPr>
                            <wps:spPr bwMode="auto">
                              <a:xfrm rot="5387454">
                                <a:off x="5114" y="7442"/>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87"/>
                            <wps:cNvSpPr>
                              <a:spLocks/>
                            </wps:cNvSpPr>
                            <wps:spPr bwMode="auto">
                              <a:xfrm rot="5387454">
                                <a:off x="5114" y="7446"/>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88"/>
                            <wps:cNvSpPr>
                              <a:spLocks/>
                            </wps:cNvSpPr>
                            <wps:spPr bwMode="auto">
                              <a:xfrm rot="5387454">
                                <a:off x="5112" y="7444"/>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89"/>
                            <wps:cNvSpPr>
                              <a:spLocks/>
                            </wps:cNvSpPr>
                            <wps:spPr bwMode="auto">
                              <a:xfrm rot="5387454">
                                <a:off x="5060" y="7475"/>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90"/>
                            <wps:cNvSpPr>
                              <a:spLocks/>
                            </wps:cNvSpPr>
                            <wps:spPr bwMode="auto">
                              <a:xfrm rot="5387454">
                                <a:off x="5061" y="7478"/>
                                <a:ext cx="37" cy="37"/>
                              </a:xfrm>
                              <a:custGeom>
                                <a:avLst/>
                                <a:gdLst>
                                  <a:gd name="T0" fmla="*/ 0 w 215"/>
                                  <a:gd name="T1" fmla="*/ 0 h 235"/>
                                  <a:gd name="T2" fmla="*/ 204 w 215"/>
                                  <a:gd name="T3" fmla="*/ 235 h 235"/>
                                  <a:gd name="T4" fmla="*/ 215 w 215"/>
                                  <a:gd name="T5" fmla="*/ 215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91"/>
                            <wps:cNvSpPr>
                              <a:spLocks/>
                            </wps:cNvSpPr>
                            <wps:spPr bwMode="auto">
                              <a:xfrm rot="5387454">
                                <a:off x="5059" y="7476"/>
                                <a:ext cx="41" cy="37"/>
                              </a:xfrm>
                              <a:custGeom>
                                <a:avLst/>
                                <a:gdLst>
                                  <a:gd name="T0" fmla="*/ 0 w 234"/>
                                  <a:gd name="T1" fmla="*/ 12 h 235"/>
                                  <a:gd name="T2" fmla="*/ 19 w 234"/>
                                  <a:gd name="T3" fmla="*/ 0 h 235"/>
                                  <a:gd name="T4" fmla="*/ 234 w 234"/>
                                  <a:gd name="T5" fmla="*/ 215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5"/>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92"/>
                            <wps:cNvSpPr>
                              <a:spLocks/>
                            </wps:cNvSpPr>
                            <wps:spPr bwMode="auto">
                              <a:xfrm rot="5387454">
                                <a:off x="5030" y="7532"/>
                                <a:ext cx="54" cy="16"/>
                              </a:xfrm>
                              <a:custGeom>
                                <a:avLst/>
                                <a:gdLst>
                                  <a:gd name="T0" fmla="*/ 0 w 304"/>
                                  <a:gd name="T1" fmla="*/ 20 h 102"/>
                                  <a:gd name="T2" fmla="*/ 11 w 304"/>
                                  <a:gd name="T3" fmla="*/ 0 h 102"/>
                                  <a:gd name="T4" fmla="*/ 304 w 304"/>
                                  <a:gd name="T5" fmla="*/ 102 h 102"/>
                                  <a:gd name="T6" fmla="*/ 0 w 304"/>
                                  <a:gd name="T7" fmla="*/ 20 h 102"/>
                                </a:gdLst>
                                <a:ahLst/>
                                <a:cxnLst>
                                  <a:cxn ang="0">
                                    <a:pos x="T0" y="T1"/>
                                  </a:cxn>
                                  <a:cxn ang="0">
                                    <a:pos x="T2" y="T3"/>
                                  </a:cxn>
                                  <a:cxn ang="0">
                                    <a:pos x="T4" y="T5"/>
                                  </a:cxn>
                                  <a:cxn ang="0">
                                    <a:pos x="T6" y="T7"/>
                                  </a:cxn>
                                </a:cxnLst>
                                <a:rect l="0" t="0" r="r" b="b"/>
                                <a:pathLst>
                                  <a:path w="304" h="102">
                                    <a:moveTo>
                                      <a:pt x="0" y="20"/>
                                    </a:moveTo>
                                    <a:lnTo>
                                      <a:pt x="11" y="0"/>
                                    </a:lnTo>
                                    <a:lnTo>
                                      <a:pt x="304" y="102"/>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93"/>
                            <wps:cNvSpPr>
                              <a:spLocks/>
                            </wps:cNvSpPr>
                            <wps:spPr bwMode="auto">
                              <a:xfrm rot="5387454">
                                <a:off x="5032" y="7533"/>
                                <a:ext cx="52" cy="16"/>
                              </a:xfrm>
                              <a:custGeom>
                                <a:avLst/>
                                <a:gdLst>
                                  <a:gd name="T0" fmla="*/ 0 w 293"/>
                                  <a:gd name="T1" fmla="*/ 0 h 102"/>
                                  <a:gd name="T2" fmla="*/ 293 w 293"/>
                                  <a:gd name="T3" fmla="*/ 102 h 102"/>
                                  <a:gd name="T4" fmla="*/ 293 w 293"/>
                                  <a:gd name="T5" fmla="*/ 78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94"/>
                            <wps:cNvSpPr>
                              <a:spLocks/>
                            </wps:cNvSpPr>
                            <wps:spPr bwMode="auto">
                              <a:xfrm rot="5387454">
                                <a:off x="5030" y="7532"/>
                                <a:ext cx="54" cy="16"/>
                              </a:xfrm>
                              <a:custGeom>
                                <a:avLst/>
                                <a:gdLst>
                                  <a:gd name="T0" fmla="*/ 0 w 304"/>
                                  <a:gd name="T1" fmla="*/ 20 h 102"/>
                                  <a:gd name="T2" fmla="*/ 11 w 304"/>
                                  <a:gd name="T3" fmla="*/ 0 h 102"/>
                                  <a:gd name="T4" fmla="*/ 304 w 304"/>
                                  <a:gd name="T5" fmla="*/ 78 h 102"/>
                                  <a:gd name="T6" fmla="*/ 304 w 304"/>
                                  <a:gd name="T7" fmla="*/ 102 h 102"/>
                                  <a:gd name="T8" fmla="*/ 0 w 304"/>
                                  <a:gd name="T9" fmla="*/ 20 h 102"/>
                                </a:gdLst>
                                <a:ahLst/>
                                <a:cxnLst>
                                  <a:cxn ang="0">
                                    <a:pos x="T0" y="T1"/>
                                  </a:cxn>
                                  <a:cxn ang="0">
                                    <a:pos x="T2" y="T3"/>
                                  </a:cxn>
                                  <a:cxn ang="0">
                                    <a:pos x="T4" y="T5"/>
                                  </a:cxn>
                                  <a:cxn ang="0">
                                    <a:pos x="T6" y="T7"/>
                                  </a:cxn>
                                  <a:cxn ang="0">
                                    <a:pos x="T8" y="T9"/>
                                  </a:cxn>
                                </a:cxnLst>
                                <a:rect l="0" t="0" r="r" b="b"/>
                                <a:pathLst>
                                  <a:path w="304" h="102">
                                    <a:moveTo>
                                      <a:pt x="0" y="20"/>
                                    </a:moveTo>
                                    <a:lnTo>
                                      <a:pt x="11" y="0"/>
                                    </a:lnTo>
                                    <a:lnTo>
                                      <a:pt x="304" y="78"/>
                                    </a:lnTo>
                                    <a:lnTo>
                                      <a:pt x="304" y="102"/>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95"/>
                            <wps:cNvSpPr>
                              <a:spLocks/>
                            </wps:cNvSpPr>
                            <wps:spPr bwMode="auto">
                              <a:xfrm rot="5387454">
                                <a:off x="5302" y="7533"/>
                                <a:ext cx="54" cy="12"/>
                              </a:xfrm>
                              <a:custGeom>
                                <a:avLst/>
                                <a:gdLst>
                                  <a:gd name="T0" fmla="*/ 304 w 304"/>
                                  <a:gd name="T1" fmla="*/ 0 h 82"/>
                                  <a:gd name="T2" fmla="*/ 304 w 304"/>
                                  <a:gd name="T3" fmla="*/ 23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3"/>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96"/>
                            <wps:cNvSpPr>
                              <a:spLocks/>
                            </wps:cNvSpPr>
                            <wps:spPr bwMode="auto">
                              <a:xfrm rot="5387454">
                                <a:off x="5300" y="7531"/>
                                <a:ext cx="54" cy="16"/>
                              </a:xfrm>
                              <a:custGeom>
                                <a:avLst/>
                                <a:gdLst>
                                  <a:gd name="T0" fmla="*/ 304 w 304"/>
                                  <a:gd name="T1" fmla="*/ 0 h 102"/>
                                  <a:gd name="T2" fmla="*/ 304 w 304"/>
                                  <a:gd name="T3" fmla="*/ 23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97"/>
                            <wps:cNvSpPr>
                              <a:spLocks/>
                            </wps:cNvSpPr>
                            <wps:spPr bwMode="auto">
                              <a:xfrm rot="5387454">
                                <a:off x="5284" y="7476"/>
                                <a:ext cx="41" cy="36"/>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98"/>
                            <wps:cNvSpPr>
                              <a:spLocks/>
                            </wps:cNvSpPr>
                            <wps:spPr bwMode="auto">
                              <a:xfrm rot="5387454">
                                <a:off x="5281" y="7477"/>
                                <a:ext cx="41" cy="34"/>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99"/>
                            <wps:cNvSpPr>
                              <a:spLocks/>
                            </wps:cNvSpPr>
                            <wps:spPr bwMode="auto">
                              <a:xfrm rot="5387454">
                                <a:off x="5283" y="7475"/>
                                <a:ext cx="41" cy="38"/>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300"/>
                            <wps:cNvSpPr>
                              <a:spLocks/>
                            </wps:cNvSpPr>
                            <wps:spPr bwMode="auto">
                              <a:xfrm rot="5387454">
                                <a:off x="5254" y="7444"/>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01"/>
                            <wps:cNvSpPr>
                              <a:spLocks/>
                            </wps:cNvSpPr>
                            <wps:spPr bwMode="auto">
                              <a:xfrm rot="5387454">
                                <a:off x="5253" y="7445"/>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02"/>
                            <wps:cNvSpPr>
                              <a:spLocks/>
                            </wps:cNvSpPr>
                            <wps:spPr bwMode="auto">
                              <a:xfrm rot="5387454">
                                <a:off x="5254" y="7444"/>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303"/>
                            <wps:cNvSpPr>
                              <a:spLocks/>
                            </wps:cNvSpPr>
                            <wps:spPr bwMode="auto">
                              <a:xfrm rot="5387454">
                                <a:off x="5208" y="7442"/>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04"/>
                            <wps:cNvSpPr>
                              <a:spLocks/>
                            </wps:cNvSpPr>
                            <wps:spPr bwMode="auto">
                              <a:xfrm rot="5387454">
                                <a:off x="5208" y="7446"/>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05"/>
                            <wps:cNvSpPr>
                              <a:spLocks/>
                            </wps:cNvSpPr>
                            <wps:spPr bwMode="auto">
                              <a:xfrm rot="5387454">
                                <a:off x="5206" y="7444"/>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306"/>
                            <wps:cNvSpPr>
                              <a:spLocks/>
                            </wps:cNvSpPr>
                            <wps:spPr bwMode="auto">
                              <a:xfrm rot="5387454">
                                <a:off x="5154" y="7474"/>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07"/>
                            <wps:cNvSpPr>
                              <a:spLocks/>
                            </wps:cNvSpPr>
                            <wps:spPr bwMode="auto">
                              <a:xfrm rot="5387454">
                                <a:off x="5155" y="7477"/>
                                <a:ext cx="37" cy="37"/>
                              </a:xfrm>
                              <a:custGeom>
                                <a:avLst/>
                                <a:gdLst>
                                  <a:gd name="T0" fmla="*/ 0 w 215"/>
                                  <a:gd name="T1" fmla="*/ 0 h 235"/>
                                  <a:gd name="T2" fmla="*/ 204 w 215"/>
                                  <a:gd name="T3" fmla="*/ 235 h 235"/>
                                  <a:gd name="T4" fmla="*/ 215 w 215"/>
                                  <a:gd name="T5" fmla="*/ 216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308"/>
                            <wps:cNvSpPr>
                              <a:spLocks/>
                            </wps:cNvSpPr>
                            <wps:spPr bwMode="auto">
                              <a:xfrm rot="5387454">
                                <a:off x="5153" y="7475"/>
                                <a:ext cx="41" cy="37"/>
                              </a:xfrm>
                              <a:custGeom>
                                <a:avLst/>
                                <a:gdLst>
                                  <a:gd name="T0" fmla="*/ 0 w 234"/>
                                  <a:gd name="T1" fmla="*/ 12 h 235"/>
                                  <a:gd name="T2" fmla="*/ 19 w 234"/>
                                  <a:gd name="T3" fmla="*/ 0 h 235"/>
                                  <a:gd name="T4" fmla="*/ 234 w 234"/>
                                  <a:gd name="T5" fmla="*/ 216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6"/>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309"/>
                            <wps:cNvSpPr>
                              <a:spLocks/>
                            </wps:cNvSpPr>
                            <wps:spPr bwMode="auto">
                              <a:xfrm rot="5387454">
                                <a:off x="5124" y="7531"/>
                                <a:ext cx="54" cy="16"/>
                              </a:xfrm>
                              <a:custGeom>
                                <a:avLst/>
                                <a:gdLst>
                                  <a:gd name="T0" fmla="*/ 0 w 304"/>
                                  <a:gd name="T1" fmla="*/ 19 h 101"/>
                                  <a:gd name="T2" fmla="*/ 11 w 304"/>
                                  <a:gd name="T3" fmla="*/ 0 h 101"/>
                                  <a:gd name="T4" fmla="*/ 304 w 304"/>
                                  <a:gd name="T5" fmla="*/ 101 h 101"/>
                                  <a:gd name="T6" fmla="*/ 0 w 304"/>
                                  <a:gd name="T7" fmla="*/ 19 h 101"/>
                                </a:gdLst>
                                <a:ahLst/>
                                <a:cxnLst>
                                  <a:cxn ang="0">
                                    <a:pos x="T0" y="T1"/>
                                  </a:cxn>
                                  <a:cxn ang="0">
                                    <a:pos x="T2" y="T3"/>
                                  </a:cxn>
                                  <a:cxn ang="0">
                                    <a:pos x="T4" y="T5"/>
                                  </a:cxn>
                                  <a:cxn ang="0">
                                    <a:pos x="T6" y="T7"/>
                                  </a:cxn>
                                </a:cxnLst>
                                <a:rect l="0" t="0" r="r" b="b"/>
                                <a:pathLst>
                                  <a:path w="304" h="101">
                                    <a:moveTo>
                                      <a:pt x="0" y="19"/>
                                    </a:moveTo>
                                    <a:lnTo>
                                      <a:pt x="11" y="0"/>
                                    </a:lnTo>
                                    <a:lnTo>
                                      <a:pt x="304" y="101"/>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310"/>
                            <wps:cNvSpPr>
                              <a:spLocks/>
                            </wps:cNvSpPr>
                            <wps:spPr bwMode="auto">
                              <a:xfrm rot="5387454">
                                <a:off x="5125" y="7532"/>
                                <a:ext cx="52" cy="16"/>
                              </a:xfrm>
                              <a:custGeom>
                                <a:avLst/>
                                <a:gdLst>
                                  <a:gd name="T0" fmla="*/ 0 w 293"/>
                                  <a:gd name="T1" fmla="*/ 0 h 101"/>
                                  <a:gd name="T2" fmla="*/ 293 w 293"/>
                                  <a:gd name="T3" fmla="*/ 101 h 101"/>
                                  <a:gd name="T4" fmla="*/ 293 w 293"/>
                                  <a:gd name="T5" fmla="*/ 78 h 101"/>
                                  <a:gd name="T6" fmla="*/ 0 w 293"/>
                                  <a:gd name="T7" fmla="*/ 0 h 101"/>
                                </a:gdLst>
                                <a:ahLst/>
                                <a:cxnLst>
                                  <a:cxn ang="0">
                                    <a:pos x="T0" y="T1"/>
                                  </a:cxn>
                                  <a:cxn ang="0">
                                    <a:pos x="T2" y="T3"/>
                                  </a:cxn>
                                  <a:cxn ang="0">
                                    <a:pos x="T4" y="T5"/>
                                  </a:cxn>
                                  <a:cxn ang="0">
                                    <a:pos x="T6" y="T7"/>
                                  </a:cxn>
                                </a:cxnLst>
                                <a:rect l="0" t="0" r="r" b="b"/>
                                <a:pathLst>
                                  <a:path w="293" h="101">
                                    <a:moveTo>
                                      <a:pt x="0" y="0"/>
                                    </a:moveTo>
                                    <a:lnTo>
                                      <a:pt x="293" y="101"/>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311"/>
                            <wps:cNvSpPr>
                              <a:spLocks/>
                            </wps:cNvSpPr>
                            <wps:spPr bwMode="auto">
                              <a:xfrm rot="5387454">
                                <a:off x="5124" y="7531"/>
                                <a:ext cx="54" cy="16"/>
                              </a:xfrm>
                              <a:custGeom>
                                <a:avLst/>
                                <a:gdLst>
                                  <a:gd name="T0" fmla="*/ 0 w 304"/>
                                  <a:gd name="T1" fmla="*/ 19 h 101"/>
                                  <a:gd name="T2" fmla="*/ 11 w 304"/>
                                  <a:gd name="T3" fmla="*/ 0 h 101"/>
                                  <a:gd name="T4" fmla="*/ 304 w 304"/>
                                  <a:gd name="T5" fmla="*/ 78 h 101"/>
                                  <a:gd name="T6" fmla="*/ 304 w 304"/>
                                  <a:gd name="T7" fmla="*/ 101 h 101"/>
                                  <a:gd name="T8" fmla="*/ 0 w 304"/>
                                  <a:gd name="T9" fmla="*/ 19 h 101"/>
                                </a:gdLst>
                                <a:ahLst/>
                                <a:cxnLst>
                                  <a:cxn ang="0">
                                    <a:pos x="T0" y="T1"/>
                                  </a:cxn>
                                  <a:cxn ang="0">
                                    <a:pos x="T2" y="T3"/>
                                  </a:cxn>
                                  <a:cxn ang="0">
                                    <a:pos x="T4" y="T5"/>
                                  </a:cxn>
                                  <a:cxn ang="0">
                                    <a:pos x="T6" y="T7"/>
                                  </a:cxn>
                                  <a:cxn ang="0">
                                    <a:pos x="T8" y="T9"/>
                                  </a:cxn>
                                </a:cxnLst>
                                <a:rect l="0" t="0" r="r" b="b"/>
                                <a:pathLst>
                                  <a:path w="304" h="101">
                                    <a:moveTo>
                                      <a:pt x="0" y="19"/>
                                    </a:moveTo>
                                    <a:lnTo>
                                      <a:pt x="11" y="0"/>
                                    </a:lnTo>
                                    <a:lnTo>
                                      <a:pt x="304" y="78"/>
                                    </a:lnTo>
                                    <a:lnTo>
                                      <a:pt x="304" y="101"/>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312"/>
                            <wps:cNvSpPr>
                              <a:spLocks/>
                            </wps:cNvSpPr>
                            <wps:spPr bwMode="auto">
                              <a:xfrm rot="5387454">
                                <a:off x="5302" y="7533"/>
                                <a:ext cx="54" cy="12"/>
                              </a:xfrm>
                              <a:custGeom>
                                <a:avLst/>
                                <a:gdLst>
                                  <a:gd name="T0" fmla="*/ 304 w 304"/>
                                  <a:gd name="T1" fmla="*/ 0 h 82"/>
                                  <a:gd name="T2" fmla="*/ 304 w 304"/>
                                  <a:gd name="T3" fmla="*/ 23 h 82"/>
                                  <a:gd name="T4" fmla="*/ 0 w 304"/>
                                  <a:gd name="T5" fmla="*/ 82 h 82"/>
                                  <a:gd name="T6" fmla="*/ 304 w 304"/>
                                  <a:gd name="T7" fmla="*/ 0 h 82"/>
                                </a:gdLst>
                                <a:ahLst/>
                                <a:cxnLst>
                                  <a:cxn ang="0">
                                    <a:pos x="T0" y="T1"/>
                                  </a:cxn>
                                  <a:cxn ang="0">
                                    <a:pos x="T2" y="T3"/>
                                  </a:cxn>
                                  <a:cxn ang="0">
                                    <a:pos x="T4" y="T5"/>
                                  </a:cxn>
                                  <a:cxn ang="0">
                                    <a:pos x="T6" y="T7"/>
                                  </a:cxn>
                                </a:cxnLst>
                                <a:rect l="0" t="0" r="r" b="b"/>
                                <a:pathLst>
                                  <a:path w="304" h="82">
                                    <a:moveTo>
                                      <a:pt x="304" y="0"/>
                                    </a:moveTo>
                                    <a:lnTo>
                                      <a:pt x="304" y="23"/>
                                    </a:lnTo>
                                    <a:lnTo>
                                      <a:pt x="0" y="82"/>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313"/>
                            <wps:cNvSpPr>
                              <a:spLocks/>
                            </wps:cNvSpPr>
                            <wps:spPr bwMode="auto">
                              <a:xfrm rot="5387454">
                                <a:off x="5300" y="7531"/>
                                <a:ext cx="54" cy="16"/>
                              </a:xfrm>
                              <a:custGeom>
                                <a:avLst/>
                                <a:gdLst>
                                  <a:gd name="T0" fmla="*/ 304 w 304"/>
                                  <a:gd name="T1" fmla="*/ 0 h 102"/>
                                  <a:gd name="T2" fmla="*/ 304 w 304"/>
                                  <a:gd name="T3" fmla="*/ 23 h 102"/>
                                  <a:gd name="T4" fmla="*/ 11 w 304"/>
                                  <a:gd name="T5" fmla="*/ 102 h 102"/>
                                  <a:gd name="T6" fmla="*/ 0 w 304"/>
                                  <a:gd name="T7" fmla="*/ 82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2"/>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314"/>
                            <wps:cNvSpPr>
                              <a:spLocks/>
                            </wps:cNvSpPr>
                            <wps:spPr bwMode="auto">
                              <a:xfrm rot="5387454">
                                <a:off x="5284" y="7476"/>
                                <a:ext cx="41" cy="36"/>
                              </a:xfrm>
                              <a:custGeom>
                                <a:avLst/>
                                <a:gdLst>
                                  <a:gd name="T0" fmla="*/ 223 w 234"/>
                                  <a:gd name="T1" fmla="*/ 0 h 223"/>
                                  <a:gd name="T2" fmla="*/ 234 w 234"/>
                                  <a:gd name="T3" fmla="*/ 20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0"/>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15"/>
                            <wps:cNvSpPr>
                              <a:spLocks/>
                            </wps:cNvSpPr>
                            <wps:spPr bwMode="auto">
                              <a:xfrm rot="5387454">
                                <a:off x="5281" y="7477"/>
                                <a:ext cx="41" cy="34"/>
                              </a:xfrm>
                              <a:custGeom>
                                <a:avLst/>
                                <a:gdLst>
                                  <a:gd name="T0" fmla="*/ 234 w 234"/>
                                  <a:gd name="T1" fmla="*/ 0 h 215"/>
                                  <a:gd name="T2" fmla="*/ 0 w 234"/>
                                  <a:gd name="T3" fmla="*/ 203 h 215"/>
                                  <a:gd name="T4" fmla="*/ 19 w 234"/>
                                  <a:gd name="T5" fmla="*/ 215 h 215"/>
                                  <a:gd name="T6" fmla="*/ 234 w 234"/>
                                  <a:gd name="T7" fmla="*/ 0 h 215"/>
                                </a:gdLst>
                                <a:ahLst/>
                                <a:cxnLst>
                                  <a:cxn ang="0">
                                    <a:pos x="T0" y="T1"/>
                                  </a:cxn>
                                  <a:cxn ang="0">
                                    <a:pos x="T2" y="T3"/>
                                  </a:cxn>
                                  <a:cxn ang="0">
                                    <a:pos x="T4" y="T5"/>
                                  </a:cxn>
                                  <a:cxn ang="0">
                                    <a:pos x="T6" y="T7"/>
                                  </a:cxn>
                                </a:cxnLst>
                                <a:rect l="0" t="0" r="r" b="b"/>
                                <a:pathLst>
                                  <a:path w="234" h="215">
                                    <a:moveTo>
                                      <a:pt x="234" y="0"/>
                                    </a:moveTo>
                                    <a:lnTo>
                                      <a:pt x="0" y="203"/>
                                    </a:lnTo>
                                    <a:lnTo>
                                      <a:pt x="19" y="215"/>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16"/>
                            <wps:cNvSpPr>
                              <a:spLocks/>
                            </wps:cNvSpPr>
                            <wps:spPr bwMode="auto">
                              <a:xfrm rot="5387454">
                                <a:off x="5283" y="7475"/>
                                <a:ext cx="41" cy="38"/>
                              </a:xfrm>
                              <a:custGeom>
                                <a:avLst/>
                                <a:gdLst>
                                  <a:gd name="T0" fmla="*/ 223 w 234"/>
                                  <a:gd name="T1" fmla="*/ 0 h 235"/>
                                  <a:gd name="T2" fmla="*/ 234 w 234"/>
                                  <a:gd name="T3" fmla="*/ 20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0"/>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317"/>
                            <wps:cNvSpPr>
                              <a:spLocks/>
                            </wps:cNvSpPr>
                            <wps:spPr bwMode="auto">
                              <a:xfrm rot="5387454">
                                <a:off x="5254" y="7444"/>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18"/>
                            <wps:cNvSpPr>
                              <a:spLocks/>
                            </wps:cNvSpPr>
                            <wps:spPr bwMode="auto">
                              <a:xfrm rot="5387454">
                                <a:off x="5253" y="7445"/>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19"/>
                            <wps:cNvSpPr>
                              <a:spLocks/>
                            </wps:cNvSpPr>
                            <wps:spPr bwMode="auto">
                              <a:xfrm rot="5387454">
                                <a:off x="5254" y="7444"/>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320"/>
                            <wps:cNvSpPr>
                              <a:spLocks/>
                            </wps:cNvSpPr>
                            <wps:spPr bwMode="auto">
                              <a:xfrm rot="5387454">
                                <a:off x="5208" y="7442"/>
                                <a:ext cx="14" cy="48"/>
                              </a:xfrm>
                              <a:custGeom>
                                <a:avLst/>
                                <a:gdLst>
                                  <a:gd name="T0" fmla="*/ 0 w 81"/>
                                  <a:gd name="T1" fmla="*/ 0 h 304"/>
                                  <a:gd name="T2" fmla="*/ 22 w 81"/>
                                  <a:gd name="T3" fmla="*/ 0 h 304"/>
                                  <a:gd name="T4" fmla="*/ 81 w 81"/>
                                  <a:gd name="T5" fmla="*/ 304 h 304"/>
                                  <a:gd name="T6" fmla="*/ 0 w 81"/>
                                  <a:gd name="T7" fmla="*/ 0 h 304"/>
                                </a:gdLst>
                                <a:ahLst/>
                                <a:cxnLst>
                                  <a:cxn ang="0">
                                    <a:pos x="T0" y="T1"/>
                                  </a:cxn>
                                  <a:cxn ang="0">
                                    <a:pos x="T2" y="T3"/>
                                  </a:cxn>
                                  <a:cxn ang="0">
                                    <a:pos x="T4" y="T5"/>
                                  </a:cxn>
                                  <a:cxn ang="0">
                                    <a:pos x="T6" y="T7"/>
                                  </a:cxn>
                                </a:cxnLst>
                                <a:rect l="0" t="0" r="r" b="b"/>
                                <a:pathLst>
                                  <a:path w="81" h="304">
                                    <a:moveTo>
                                      <a:pt x="0" y="0"/>
                                    </a:moveTo>
                                    <a:lnTo>
                                      <a:pt x="22" y="0"/>
                                    </a:lnTo>
                                    <a:lnTo>
                                      <a:pt x="81" y="30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21"/>
                            <wps:cNvSpPr>
                              <a:spLocks/>
                            </wps:cNvSpPr>
                            <wps:spPr bwMode="auto">
                              <a:xfrm rot="5387454">
                                <a:off x="5208" y="7446"/>
                                <a:ext cx="14" cy="48"/>
                              </a:xfrm>
                              <a:custGeom>
                                <a:avLst/>
                                <a:gdLst>
                                  <a:gd name="T0" fmla="*/ 0 w 78"/>
                                  <a:gd name="T1" fmla="*/ 0 h 304"/>
                                  <a:gd name="T2" fmla="*/ 59 w 78"/>
                                  <a:gd name="T3" fmla="*/ 304 h 304"/>
                                  <a:gd name="T4" fmla="*/ 78 w 78"/>
                                  <a:gd name="T5" fmla="*/ 292 h 304"/>
                                  <a:gd name="T6" fmla="*/ 0 w 78"/>
                                  <a:gd name="T7" fmla="*/ 0 h 304"/>
                                </a:gdLst>
                                <a:ahLst/>
                                <a:cxnLst>
                                  <a:cxn ang="0">
                                    <a:pos x="T0" y="T1"/>
                                  </a:cxn>
                                  <a:cxn ang="0">
                                    <a:pos x="T2" y="T3"/>
                                  </a:cxn>
                                  <a:cxn ang="0">
                                    <a:pos x="T4" y="T5"/>
                                  </a:cxn>
                                  <a:cxn ang="0">
                                    <a:pos x="T6" y="T7"/>
                                  </a:cxn>
                                </a:cxnLst>
                                <a:rect l="0" t="0" r="r" b="b"/>
                                <a:pathLst>
                                  <a:path w="78" h="304">
                                    <a:moveTo>
                                      <a:pt x="0" y="0"/>
                                    </a:moveTo>
                                    <a:lnTo>
                                      <a:pt x="59" y="304"/>
                                    </a:lnTo>
                                    <a:lnTo>
                                      <a:pt x="78" y="29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22"/>
                            <wps:cNvSpPr>
                              <a:spLocks/>
                            </wps:cNvSpPr>
                            <wps:spPr bwMode="auto">
                              <a:xfrm rot="5387454">
                                <a:off x="5206" y="7444"/>
                                <a:ext cx="18" cy="48"/>
                              </a:xfrm>
                              <a:custGeom>
                                <a:avLst/>
                                <a:gdLst>
                                  <a:gd name="T0" fmla="*/ 0 w 100"/>
                                  <a:gd name="T1" fmla="*/ 0 h 304"/>
                                  <a:gd name="T2" fmla="*/ 22 w 100"/>
                                  <a:gd name="T3" fmla="*/ 0 h 304"/>
                                  <a:gd name="T4" fmla="*/ 100 w 100"/>
                                  <a:gd name="T5" fmla="*/ 292 h 304"/>
                                  <a:gd name="T6" fmla="*/ 81 w 100"/>
                                  <a:gd name="T7" fmla="*/ 304 h 304"/>
                                  <a:gd name="T8" fmla="*/ 0 w 100"/>
                                  <a:gd name="T9" fmla="*/ 0 h 304"/>
                                </a:gdLst>
                                <a:ahLst/>
                                <a:cxnLst>
                                  <a:cxn ang="0">
                                    <a:pos x="T0" y="T1"/>
                                  </a:cxn>
                                  <a:cxn ang="0">
                                    <a:pos x="T2" y="T3"/>
                                  </a:cxn>
                                  <a:cxn ang="0">
                                    <a:pos x="T4" y="T5"/>
                                  </a:cxn>
                                  <a:cxn ang="0">
                                    <a:pos x="T6" y="T7"/>
                                  </a:cxn>
                                  <a:cxn ang="0">
                                    <a:pos x="T8" y="T9"/>
                                  </a:cxn>
                                </a:cxnLst>
                                <a:rect l="0" t="0" r="r" b="b"/>
                                <a:pathLst>
                                  <a:path w="100" h="304">
                                    <a:moveTo>
                                      <a:pt x="0" y="0"/>
                                    </a:moveTo>
                                    <a:lnTo>
                                      <a:pt x="22" y="0"/>
                                    </a:lnTo>
                                    <a:lnTo>
                                      <a:pt x="100" y="292"/>
                                    </a:lnTo>
                                    <a:lnTo>
                                      <a:pt x="81" y="30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323"/>
                            <wps:cNvSpPr>
                              <a:spLocks/>
                            </wps:cNvSpPr>
                            <wps:spPr bwMode="auto">
                              <a:xfrm rot="5387454">
                                <a:off x="5154" y="7474"/>
                                <a:ext cx="39" cy="37"/>
                              </a:xfrm>
                              <a:custGeom>
                                <a:avLst/>
                                <a:gdLst>
                                  <a:gd name="T0" fmla="*/ 0 w 223"/>
                                  <a:gd name="T1" fmla="*/ 12 h 235"/>
                                  <a:gd name="T2" fmla="*/ 19 w 223"/>
                                  <a:gd name="T3" fmla="*/ 0 h 235"/>
                                  <a:gd name="T4" fmla="*/ 223 w 223"/>
                                  <a:gd name="T5" fmla="*/ 235 h 235"/>
                                  <a:gd name="T6" fmla="*/ 0 w 223"/>
                                  <a:gd name="T7" fmla="*/ 12 h 235"/>
                                </a:gdLst>
                                <a:ahLst/>
                                <a:cxnLst>
                                  <a:cxn ang="0">
                                    <a:pos x="T0" y="T1"/>
                                  </a:cxn>
                                  <a:cxn ang="0">
                                    <a:pos x="T2" y="T3"/>
                                  </a:cxn>
                                  <a:cxn ang="0">
                                    <a:pos x="T4" y="T5"/>
                                  </a:cxn>
                                  <a:cxn ang="0">
                                    <a:pos x="T6" y="T7"/>
                                  </a:cxn>
                                </a:cxnLst>
                                <a:rect l="0" t="0" r="r" b="b"/>
                                <a:pathLst>
                                  <a:path w="223" h="235">
                                    <a:moveTo>
                                      <a:pt x="0" y="12"/>
                                    </a:moveTo>
                                    <a:lnTo>
                                      <a:pt x="19" y="0"/>
                                    </a:lnTo>
                                    <a:lnTo>
                                      <a:pt x="223" y="235"/>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324"/>
                            <wps:cNvSpPr>
                              <a:spLocks/>
                            </wps:cNvSpPr>
                            <wps:spPr bwMode="auto">
                              <a:xfrm rot="5387454">
                                <a:off x="5155" y="7477"/>
                                <a:ext cx="37" cy="37"/>
                              </a:xfrm>
                              <a:custGeom>
                                <a:avLst/>
                                <a:gdLst>
                                  <a:gd name="T0" fmla="*/ 0 w 215"/>
                                  <a:gd name="T1" fmla="*/ 0 h 235"/>
                                  <a:gd name="T2" fmla="*/ 204 w 215"/>
                                  <a:gd name="T3" fmla="*/ 235 h 235"/>
                                  <a:gd name="T4" fmla="*/ 215 w 215"/>
                                  <a:gd name="T5" fmla="*/ 216 h 235"/>
                                  <a:gd name="T6" fmla="*/ 0 w 215"/>
                                  <a:gd name="T7" fmla="*/ 0 h 235"/>
                                </a:gdLst>
                                <a:ahLst/>
                                <a:cxnLst>
                                  <a:cxn ang="0">
                                    <a:pos x="T0" y="T1"/>
                                  </a:cxn>
                                  <a:cxn ang="0">
                                    <a:pos x="T2" y="T3"/>
                                  </a:cxn>
                                  <a:cxn ang="0">
                                    <a:pos x="T4" y="T5"/>
                                  </a:cxn>
                                  <a:cxn ang="0">
                                    <a:pos x="T6" y="T7"/>
                                  </a:cxn>
                                </a:cxnLst>
                                <a:rect l="0" t="0" r="r" b="b"/>
                                <a:pathLst>
                                  <a:path w="215" h="235">
                                    <a:moveTo>
                                      <a:pt x="0" y="0"/>
                                    </a:moveTo>
                                    <a:lnTo>
                                      <a:pt x="204" y="235"/>
                                    </a:lnTo>
                                    <a:lnTo>
                                      <a:pt x="215" y="21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325"/>
                            <wps:cNvSpPr>
                              <a:spLocks/>
                            </wps:cNvSpPr>
                            <wps:spPr bwMode="auto">
                              <a:xfrm rot="5387454">
                                <a:off x="5153" y="7475"/>
                                <a:ext cx="41" cy="37"/>
                              </a:xfrm>
                              <a:custGeom>
                                <a:avLst/>
                                <a:gdLst>
                                  <a:gd name="T0" fmla="*/ 0 w 234"/>
                                  <a:gd name="T1" fmla="*/ 12 h 235"/>
                                  <a:gd name="T2" fmla="*/ 19 w 234"/>
                                  <a:gd name="T3" fmla="*/ 0 h 235"/>
                                  <a:gd name="T4" fmla="*/ 234 w 234"/>
                                  <a:gd name="T5" fmla="*/ 216 h 235"/>
                                  <a:gd name="T6" fmla="*/ 223 w 234"/>
                                  <a:gd name="T7" fmla="*/ 235 h 235"/>
                                  <a:gd name="T8" fmla="*/ 0 w 234"/>
                                  <a:gd name="T9" fmla="*/ 12 h 235"/>
                                </a:gdLst>
                                <a:ahLst/>
                                <a:cxnLst>
                                  <a:cxn ang="0">
                                    <a:pos x="T0" y="T1"/>
                                  </a:cxn>
                                  <a:cxn ang="0">
                                    <a:pos x="T2" y="T3"/>
                                  </a:cxn>
                                  <a:cxn ang="0">
                                    <a:pos x="T4" y="T5"/>
                                  </a:cxn>
                                  <a:cxn ang="0">
                                    <a:pos x="T6" y="T7"/>
                                  </a:cxn>
                                  <a:cxn ang="0">
                                    <a:pos x="T8" y="T9"/>
                                  </a:cxn>
                                </a:cxnLst>
                                <a:rect l="0" t="0" r="r" b="b"/>
                                <a:pathLst>
                                  <a:path w="234" h="235">
                                    <a:moveTo>
                                      <a:pt x="0" y="12"/>
                                    </a:moveTo>
                                    <a:lnTo>
                                      <a:pt x="19" y="0"/>
                                    </a:lnTo>
                                    <a:lnTo>
                                      <a:pt x="234" y="216"/>
                                    </a:lnTo>
                                    <a:lnTo>
                                      <a:pt x="223" y="235"/>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326"/>
                            <wps:cNvSpPr>
                              <a:spLocks/>
                            </wps:cNvSpPr>
                            <wps:spPr bwMode="auto">
                              <a:xfrm rot="5387454">
                                <a:off x="5124" y="7531"/>
                                <a:ext cx="54" cy="16"/>
                              </a:xfrm>
                              <a:custGeom>
                                <a:avLst/>
                                <a:gdLst>
                                  <a:gd name="T0" fmla="*/ 0 w 304"/>
                                  <a:gd name="T1" fmla="*/ 19 h 101"/>
                                  <a:gd name="T2" fmla="*/ 11 w 304"/>
                                  <a:gd name="T3" fmla="*/ 0 h 101"/>
                                  <a:gd name="T4" fmla="*/ 304 w 304"/>
                                  <a:gd name="T5" fmla="*/ 101 h 101"/>
                                  <a:gd name="T6" fmla="*/ 0 w 304"/>
                                  <a:gd name="T7" fmla="*/ 19 h 101"/>
                                </a:gdLst>
                                <a:ahLst/>
                                <a:cxnLst>
                                  <a:cxn ang="0">
                                    <a:pos x="T0" y="T1"/>
                                  </a:cxn>
                                  <a:cxn ang="0">
                                    <a:pos x="T2" y="T3"/>
                                  </a:cxn>
                                  <a:cxn ang="0">
                                    <a:pos x="T4" y="T5"/>
                                  </a:cxn>
                                  <a:cxn ang="0">
                                    <a:pos x="T6" y="T7"/>
                                  </a:cxn>
                                </a:cxnLst>
                                <a:rect l="0" t="0" r="r" b="b"/>
                                <a:pathLst>
                                  <a:path w="304" h="101">
                                    <a:moveTo>
                                      <a:pt x="0" y="19"/>
                                    </a:moveTo>
                                    <a:lnTo>
                                      <a:pt x="11" y="0"/>
                                    </a:lnTo>
                                    <a:lnTo>
                                      <a:pt x="304" y="101"/>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327"/>
                            <wps:cNvSpPr>
                              <a:spLocks/>
                            </wps:cNvSpPr>
                            <wps:spPr bwMode="auto">
                              <a:xfrm rot="5387454">
                                <a:off x="5125" y="7532"/>
                                <a:ext cx="52" cy="16"/>
                              </a:xfrm>
                              <a:custGeom>
                                <a:avLst/>
                                <a:gdLst>
                                  <a:gd name="T0" fmla="*/ 0 w 293"/>
                                  <a:gd name="T1" fmla="*/ 0 h 101"/>
                                  <a:gd name="T2" fmla="*/ 293 w 293"/>
                                  <a:gd name="T3" fmla="*/ 101 h 101"/>
                                  <a:gd name="T4" fmla="*/ 293 w 293"/>
                                  <a:gd name="T5" fmla="*/ 78 h 101"/>
                                  <a:gd name="T6" fmla="*/ 0 w 293"/>
                                  <a:gd name="T7" fmla="*/ 0 h 101"/>
                                </a:gdLst>
                                <a:ahLst/>
                                <a:cxnLst>
                                  <a:cxn ang="0">
                                    <a:pos x="T0" y="T1"/>
                                  </a:cxn>
                                  <a:cxn ang="0">
                                    <a:pos x="T2" y="T3"/>
                                  </a:cxn>
                                  <a:cxn ang="0">
                                    <a:pos x="T4" y="T5"/>
                                  </a:cxn>
                                  <a:cxn ang="0">
                                    <a:pos x="T6" y="T7"/>
                                  </a:cxn>
                                </a:cxnLst>
                                <a:rect l="0" t="0" r="r" b="b"/>
                                <a:pathLst>
                                  <a:path w="293" h="101">
                                    <a:moveTo>
                                      <a:pt x="0" y="0"/>
                                    </a:moveTo>
                                    <a:lnTo>
                                      <a:pt x="293" y="101"/>
                                    </a:lnTo>
                                    <a:lnTo>
                                      <a:pt x="293" y="7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328"/>
                            <wps:cNvSpPr>
                              <a:spLocks/>
                            </wps:cNvSpPr>
                            <wps:spPr bwMode="auto">
                              <a:xfrm rot="5387454">
                                <a:off x="5124" y="7531"/>
                                <a:ext cx="54" cy="16"/>
                              </a:xfrm>
                              <a:custGeom>
                                <a:avLst/>
                                <a:gdLst>
                                  <a:gd name="T0" fmla="*/ 0 w 304"/>
                                  <a:gd name="T1" fmla="*/ 19 h 101"/>
                                  <a:gd name="T2" fmla="*/ 11 w 304"/>
                                  <a:gd name="T3" fmla="*/ 0 h 101"/>
                                  <a:gd name="T4" fmla="*/ 304 w 304"/>
                                  <a:gd name="T5" fmla="*/ 78 h 101"/>
                                  <a:gd name="T6" fmla="*/ 304 w 304"/>
                                  <a:gd name="T7" fmla="*/ 101 h 101"/>
                                  <a:gd name="T8" fmla="*/ 0 w 304"/>
                                  <a:gd name="T9" fmla="*/ 19 h 101"/>
                                </a:gdLst>
                                <a:ahLst/>
                                <a:cxnLst>
                                  <a:cxn ang="0">
                                    <a:pos x="T0" y="T1"/>
                                  </a:cxn>
                                  <a:cxn ang="0">
                                    <a:pos x="T2" y="T3"/>
                                  </a:cxn>
                                  <a:cxn ang="0">
                                    <a:pos x="T4" y="T5"/>
                                  </a:cxn>
                                  <a:cxn ang="0">
                                    <a:pos x="T6" y="T7"/>
                                  </a:cxn>
                                  <a:cxn ang="0">
                                    <a:pos x="T8" y="T9"/>
                                  </a:cxn>
                                </a:cxnLst>
                                <a:rect l="0" t="0" r="r" b="b"/>
                                <a:pathLst>
                                  <a:path w="304" h="101">
                                    <a:moveTo>
                                      <a:pt x="0" y="19"/>
                                    </a:moveTo>
                                    <a:lnTo>
                                      <a:pt x="11" y="0"/>
                                    </a:lnTo>
                                    <a:lnTo>
                                      <a:pt x="304" y="78"/>
                                    </a:lnTo>
                                    <a:lnTo>
                                      <a:pt x="304" y="101"/>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329"/>
                            <wps:cNvSpPr>
                              <a:spLocks/>
                            </wps:cNvSpPr>
                            <wps:spPr bwMode="auto">
                              <a:xfrm rot="5387454">
                                <a:off x="5113" y="7532"/>
                                <a:ext cx="54" cy="13"/>
                              </a:xfrm>
                              <a:custGeom>
                                <a:avLst/>
                                <a:gdLst>
                                  <a:gd name="T0" fmla="*/ 304 w 304"/>
                                  <a:gd name="T1" fmla="*/ 0 h 81"/>
                                  <a:gd name="T2" fmla="*/ 304 w 304"/>
                                  <a:gd name="T3" fmla="*/ 23 h 81"/>
                                  <a:gd name="T4" fmla="*/ 0 w 304"/>
                                  <a:gd name="T5" fmla="*/ 81 h 81"/>
                                  <a:gd name="T6" fmla="*/ 304 w 304"/>
                                  <a:gd name="T7" fmla="*/ 0 h 81"/>
                                </a:gdLst>
                                <a:ahLst/>
                                <a:cxnLst>
                                  <a:cxn ang="0">
                                    <a:pos x="T0" y="T1"/>
                                  </a:cxn>
                                  <a:cxn ang="0">
                                    <a:pos x="T2" y="T3"/>
                                  </a:cxn>
                                  <a:cxn ang="0">
                                    <a:pos x="T4" y="T5"/>
                                  </a:cxn>
                                  <a:cxn ang="0">
                                    <a:pos x="T6" y="T7"/>
                                  </a:cxn>
                                </a:cxnLst>
                                <a:rect l="0" t="0" r="r" b="b"/>
                                <a:pathLst>
                                  <a:path w="304" h="81">
                                    <a:moveTo>
                                      <a:pt x="304" y="0"/>
                                    </a:moveTo>
                                    <a:lnTo>
                                      <a:pt x="304" y="23"/>
                                    </a:lnTo>
                                    <a:lnTo>
                                      <a:pt x="0" y="81"/>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330"/>
                            <wps:cNvSpPr>
                              <a:spLocks/>
                            </wps:cNvSpPr>
                            <wps:spPr bwMode="auto">
                              <a:xfrm rot="5387454">
                                <a:off x="5110" y="7533"/>
                                <a:ext cx="54" cy="12"/>
                              </a:xfrm>
                              <a:custGeom>
                                <a:avLst/>
                                <a:gdLst>
                                  <a:gd name="T0" fmla="*/ 304 w 304"/>
                                  <a:gd name="T1" fmla="*/ 0 h 79"/>
                                  <a:gd name="T2" fmla="*/ 0 w 304"/>
                                  <a:gd name="T3" fmla="*/ 58 h 79"/>
                                  <a:gd name="T4" fmla="*/ 11 w 304"/>
                                  <a:gd name="T5" fmla="*/ 79 h 79"/>
                                  <a:gd name="T6" fmla="*/ 304 w 304"/>
                                  <a:gd name="T7" fmla="*/ 0 h 79"/>
                                </a:gdLst>
                                <a:ahLst/>
                                <a:cxnLst>
                                  <a:cxn ang="0">
                                    <a:pos x="T0" y="T1"/>
                                  </a:cxn>
                                  <a:cxn ang="0">
                                    <a:pos x="T2" y="T3"/>
                                  </a:cxn>
                                  <a:cxn ang="0">
                                    <a:pos x="T4" y="T5"/>
                                  </a:cxn>
                                  <a:cxn ang="0">
                                    <a:pos x="T6" y="T7"/>
                                  </a:cxn>
                                </a:cxnLst>
                                <a:rect l="0" t="0" r="r" b="b"/>
                                <a:pathLst>
                                  <a:path w="304" h="79">
                                    <a:moveTo>
                                      <a:pt x="304" y="0"/>
                                    </a:moveTo>
                                    <a:lnTo>
                                      <a:pt x="0" y="58"/>
                                    </a:lnTo>
                                    <a:lnTo>
                                      <a:pt x="11" y="79"/>
                                    </a:lnTo>
                                    <a:lnTo>
                                      <a:pt x="3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331"/>
                            <wps:cNvSpPr>
                              <a:spLocks/>
                            </wps:cNvSpPr>
                            <wps:spPr bwMode="auto">
                              <a:xfrm rot="5387454">
                                <a:off x="5112" y="7531"/>
                                <a:ext cx="54" cy="16"/>
                              </a:xfrm>
                              <a:custGeom>
                                <a:avLst/>
                                <a:gdLst>
                                  <a:gd name="T0" fmla="*/ 304 w 304"/>
                                  <a:gd name="T1" fmla="*/ 0 h 102"/>
                                  <a:gd name="T2" fmla="*/ 304 w 304"/>
                                  <a:gd name="T3" fmla="*/ 23 h 102"/>
                                  <a:gd name="T4" fmla="*/ 11 w 304"/>
                                  <a:gd name="T5" fmla="*/ 102 h 102"/>
                                  <a:gd name="T6" fmla="*/ 0 w 304"/>
                                  <a:gd name="T7" fmla="*/ 81 h 102"/>
                                  <a:gd name="T8" fmla="*/ 304 w 304"/>
                                  <a:gd name="T9" fmla="*/ 0 h 102"/>
                                </a:gdLst>
                                <a:ahLst/>
                                <a:cxnLst>
                                  <a:cxn ang="0">
                                    <a:pos x="T0" y="T1"/>
                                  </a:cxn>
                                  <a:cxn ang="0">
                                    <a:pos x="T2" y="T3"/>
                                  </a:cxn>
                                  <a:cxn ang="0">
                                    <a:pos x="T4" y="T5"/>
                                  </a:cxn>
                                  <a:cxn ang="0">
                                    <a:pos x="T6" y="T7"/>
                                  </a:cxn>
                                  <a:cxn ang="0">
                                    <a:pos x="T8" y="T9"/>
                                  </a:cxn>
                                </a:cxnLst>
                                <a:rect l="0" t="0" r="r" b="b"/>
                                <a:pathLst>
                                  <a:path w="304" h="102">
                                    <a:moveTo>
                                      <a:pt x="304" y="0"/>
                                    </a:moveTo>
                                    <a:lnTo>
                                      <a:pt x="304" y="23"/>
                                    </a:lnTo>
                                    <a:lnTo>
                                      <a:pt x="11" y="102"/>
                                    </a:lnTo>
                                    <a:lnTo>
                                      <a:pt x="0" y="81"/>
                                    </a:lnTo>
                                    <a:lnTo>
                                      <a:pt x="30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332"/>
                            <wps:cNvSpPr>
                              <a:spLocks/>
                            </wps:cNvSpPr>
                            <wps:spPr bwMode="auto">
                              <a:xfrm rot="5387454">
                                <a:off x="5095" y="7476"/>
                                <a:ext cx="41" cy="35"/>
                              </a:xfrm>
                              <a:custGeom>
                                <a:avLst/>
                                <a:gdLst>
                                  <a:gd name="T0" fmla="*/ 223 w 234"/>
                                  <a:gd name="T1" fmla="*/ 0 h 223"/>
                                  <a:gd name="T2" fmla="*/ 234 w 234"/>
                                  <a:gd name="T3" fmla="*/ 21 h 223"/>
                                  <a:gd name="T4" fmla="*/ 0 w 234"/>
                                  <a:gd name="T5" fmla="*/ 223 h 223"/>
                                  <a:gd name="T6" fmla="*/ 223 w 234"/>
                                  <a:gd name="T7" fmla="*/ 0 h 223"/>
                                </a:gdLst>
                                <a:ahLst/>
                                <a:cxnLst>
                                  <a:cxn ang="0">
                                    <a:pos x="T0" y="T1"/>
                                  </a:cxn>
                                  <a:cxn ang="0">
                                    <a:pos x="T2" y="T3"/>
                                  </a:cxn>
                                  <a:cxn ang="0">
                                    <a:pos x="T4" y="T5"/>
                                  </a:cxn>
                                  <a:cxn ang="0">
                                    <a:pos x="T6" y="T7"/>
                                  </a:cxn>
                                </a:cxnLst>
                                <a:rect l="0" t="0" r="r" b="b"/>
                                <a:pathLst>
                                  <a:path w="234" h="223">
                                    <a:moveTo>
                                      <a:pt x="223" y="0"/>
                                    </a:moveTo>
                                    <a:lnTo>
                                      <a:pt x="234" y="21"/>
                                    </a:lnTo>
                                    <a:lnTo>
                                      <a:pt x="0" y="223"/>
                                    </a:lnTo>
                                    <a:lnTo>
                                      <a:pt x="2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333"/>
                            <wps:cNvSpPr>
                              <a:spLocks/>
                            </wps:cNvSpPr>
                            <wps:spPr bwMode="auto">
                              <a:xfrm rot="5387454">
                                <a:off x="5093" y="7477"/>
                                <a:ext cx="41" cy="34"/>
                              </a:xfrm>
                              <a:custGeom>
                                <a:avLst/>
                                <a:gdLst>
                                  <a:gd name="T0" fmla="*/ 234 w 234"/>
                                  <a:gd name="T1" fmla="*/ 0 h 214"/>
                                  <a:gd name="T2" fmla="*/ 0 w 234"/>
                                  <a:gd name="T3" fmla="*/ 202 h 214"/>
                                  <a:gd name="T4" fmla="*/ 19 w 234"/>
                                  <a:gd name="T5" fmla="*/ 214 h 214"/>
                                  <a:gd name="T6" fmla="*/ 234 w 234"/>
                                  <a:gd name="T7" fmla="*/ 0 h 214"/>
                                </a:gdLst>
                                <a:ahLst/>
                                <a:cxnLst>
                                  <a:cxn ang="0">
                                    <a:pos x="T0" y="T1"/>
                                  </a:cxn>
                                  <a:cxn ang="0">
                                    <a:pos x="T2" y="T3"/>
                                  </a:cxn>
                                  <a:cxn ang="0">
                                    <a:pos x="T4" y="T5"/>
                                  </a:cxn>
                                  <a:cxn ang="0">
                                    <a:pos x="T6" y="T7"/>
                                  </a:cxn>
                                </a:cxnLst>
                                <a:rect l="0" t="0" r="r" b="b"/>
                                <a:pathLst>
                                  <a:path w="234" h="214">
                                    <a:moveTo>
                                      <a:pt x="234" y="0"/>
                                    </a:moveTo>
                                    <a:lnTo>
                                      <a:pt x="0" y="202"/>
                                    </a:lnTo>
                                    <a:lnTo>
                                      <a:pt x="19" y="214"/>
                                    </a:lnTo>
                                    <a:lnTo>
                                      <a:pt x="2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334"/>
                            <wps:cNvSpPr>
                              <a:spLocks/>
                            </wps:cNvSpPr>
                            <wps:spPr bwMode="auto">
                              <a:xfrm rot="5387454">
                                <a:off x="5094" y="7475"/>
                                <a:ext cx="41" cy="37"/>
                              </a:xfrm>
                              <a:custGeom>
                                <a:avLst/>
                                <a:gdLst>
                                  <a:gd name="T0" fmla="*/ 223 w 234"/>
                                  <a:gd name="T1" fmla="*/ 0 h 235"/>
                                  <a:gd name="T2" fmla="*/ 234 w 234"/>
                                  <a:gd name="T3" fmla="*/ 21 h 235"/>
                                  <a:gd name="T4" fmla="*/ 19 w 234"/>
                                  <a:gd name="T5" fmla="*/ 235 h 235"/>
                                  <a:gd name="T6" fmla="*/ 0 w 234"/>
                                  <a:gd name="T7" fmla="*/ 223 h 235"/>
                                  <a:gd name="T8" fmla="*/ 223 w 234"/>
                                  <a:gd name="T9" fmla="*/ 0 h 235"/>
                                </a:gdLst>
                                <a:ahLst/>
                                <a:cxnLst>
                                  <a:cxn ang="0">
                                    <a:pos x="T0" y="T1"/>
                                  </a:cxn>
                                  <a:cxn ang="0">
                                    <a:pos x="T2" y="T3"/>
                                  </a:cxn>
                                  <a:cxn ang="0">
                                    <a:pos x="T4" y="T5"/>
                                  </a:cxn>
                                  <a:cxn ang="0">
                                    <a:pos x="T6" y="T7"/>
                                  </a:cxn>
                                  <a:cxn ang="0">
                                    <a:pos x="T8" y="T9"/>
                                  </a:cxn>
                                </a:cxnLst>
                                <a:rect l="0" t="0" r="r" b="b"/>
                                <a:pathLst>
                                  <a:path w="234" h="235">
                                    <a:moveTo>
                                      <a:pt x="223" y="0"/>
                                    </a:moveTo>
                                    <a:lnTo>
                                      <a:pt x="234" y="21"/>
                                    </a:lnTo>
                                    <a:lnTo>
                                      <a:pt x="19" y="235"/>
                                    </a:lnTo>
                                    <a:lnTo>
                                      <a:pt x="0" y="223"/>
                                    </a:lnTo>
                                    <a:lnTo>
                                      <a:pt x="22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335"/>
                            <wps:cNvSpPr>
                              <a:spLocks/>
                            </wps:cNvSpPr>
                            <wps:spPr bwMode="auto">
                              <a:xfrm rot="5387454">
                                <a:off x="5066" y="7445"/>
                                <a:ext cx="18" cy="48"/>
                              </a:xfrm>
                              <a:custGeom>
                                <a:avLst/>
                                <a:gdLst>
                                  <a:gd name="T0" fmla="*/ 81 w 100"/>
                                  <a:gd name="T1" fmla="*/ 0 h 305"/>
                                  <a:gd name="T2" fmla="*/ 100 w 100"/>
                                  <a:gd name="T3" fmla="*/ 12 h 305"/>
                                  <a:gd name="T4" fmla="*/ 0 w 100"/>
                                  <a:gd name="T5" fmla="*/ 305 h 305"/>
                                  <a:gd name="T6" fmla="*/ 81 w 100"/>
                                  <a:gd name="T7" fmla="*/ 0 h 305"/>
                                </a:gdLst>
                                <a:ahLst/>
                                <a:cxnLst>
                                  <a:cxn ang="0">
                                    <a:pos x="T0" y="T1"/>
                                  </a:cxn>
                                  <a:cxn ang="0">
                                    <a:pos x="T2" y="T3"/>
                                  </a:cxn>
                                  <a:cxn ang="0">
                                    <a:pos x="T4" y="T5"/>
                                  </a:cxn>
                                  <a:cxn ang="0">
                                    <a:pos x="T6" y="T7"/>
                                  </a:cxn>
                                </a:cxnLst>
                                <a:rect l="0" t="0" r="r" b="b"/>
                                <a:pathLst>
                                  <a:path w="100" h="305">
                                    <a:moveTo>
                                      <a:pt x="81" y="0"/>
                                    </a:moveTo>
                                    <a:lnTo>
                                      <a:pt x="100" y="12"/>
                                    </a:lnTo>
                                    <a:lnTo>
                                      <a:pt x="0" y="305"/>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36"/>
                            <wps:cNvSpPr>
                              <a:spLocks/>
                            </wps:cNvSpPr>
                            <wps:spPr bwMode="auto">
                              <a:xfrm rot="5387454">
                                <a:off x="5065" y="7446"/>
                                <a:ext cx="18" cy="46"/>
                              </a:xfrm>
                              <a:custGeom>
                                <a:avLst/>
                                <a:gdLst>
                                  <a:gd name="T0" fmla="*/ 100 w 100"/>
                                  <a:gd name="T1" fmla="*/ 0 h 293"/>
                                  <a:gd name="T2" fmla="*/ 0 w 100"/>
                                  <a:gd name="T3" fmla="*/ 293 h 293"/>
                                  <a:gd name="T4" fmla="*/ 22 w 100"/>
                                  <a:gd name="T5" fmla="*/ 293 h 293"/>
                                  <a:gd name="T6" fmla="*/ 100 w 100"/>
                                  <a:gd name="T7" fmla="*/ 0 h 293"/>
                                </a:gdLst>
                                <a:ahLst/>
                                <a:cxnLst>
                                  <a:cxn ang="0">
                                    <a:pos x="T0" y="T1"/>
                                  </a:cxn>
                                  <a:cxn ang="0">
                                    <a:pos x="T2" y="T3"/>
                                  </a:cxn>
                                  <a:cxn ang="0">
                                    <a:pos x="T4" y="T5"/>
                                  </a:cxn>
                                  <a:cxn ang="0">
                                    <a:pos x="T6" y="T7"/>
                                  </a:cxn>
                                </a:cxnLst>
                                <a:rect l="0" t="0" r="r" b="b"/>
                                <a:pathLst>
                                  <a:path w="100" h="293">
                                    <a:moveTo>
                                      <a:pt x="100" y="0"/>
                                    </a:moveTo>
                                    <a:lnTo>
                                      <a:pt x="0" y="293"/>
                                    </a:lnTo>
                                    <a:lnTo>
                                      <a:pt x="22" y="293"/>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37"/>
                            <wps:cNvSpPr>
                              <a:spLocks/>
                            </wps:cNvSpPr>
                            <wps:spPr bwMode="auto">
                              <a:xfrm rot="5387454">
                                <a:off x="5066" y="7445"/>
                                <a:ext cx="18" cy="48"/>
                              </a:xfrm>
                              <a:custGeom>
                                <a:avLst/>
                                <a:gdLst>
                                  <a:gd name="T0" fmla="*/ 81 w 100"/>
                                  <a:gd name="T1" fmla="*/ 0 h 305"/>
                                  <a:gd name="T2" fmla="*/ 100 w 100"/>
                                  <a:gd name="T3" fmla="*/ 12 h 305"/>
                                  <a:gd name="T4" fmla="*/ 22 w 100"/>
                                  <a:gd name="T5" fmla="*/ 305 h 305"/>
                                  <a:gd name="T6" fmla="*/ 0 w 100"/>
                                  <a:gd name="T7" fmla="*/ 305 h 305"/>
                                  <a:gd name="T8" fmla="*/ 81 w 100"/>
                                  <a:gd name="T9" fmla="*/ 0 h 305"/>
                                </a:gdLst>
                                <a:ahLst/>
                                <a:cxnLst>
                                  <a:cxn ang="0">
                                    <a:pos x="T0" y="T1"/>
                                  </a:cxn>
                                  <a:cxn ang="0">
                                    <a:pos x="T2" y="T3"/>
                                  </a:cxn>
                                  <a:cxn ang="0">
                                    <a:pos x="T4" y="T5"/>
                                  </a:cxn>
                                  <a:cxn ang="0">
                                    <a:pos x="T6" y="T7"/>
                                  </a:cxn>
                                  <a:cxn ang="0">
                                    <a:pos x="T8" y="T9"/>
                                  </a:cxn>
                                </a:cxnLst>
                                <a:rect l="0" t="0" r="r" b="b"/>
                                <a:pathLst>
                                  <a:path w="100" h="305">
                                    <a:moveTo>
                                      <a:pt x="81" y="0"/>
                                    </a:moveTo>
                                    <a:lnTo>
                                      <a:pt x="100" y="12"/>
                                    </a:lnTo>
                                    <a:lnTo>
                                      <a:pt x="22" y="305"/>
                                    </a:lnTo>
                                    <a:lnTo>
                                      <a:pt x="0" y="305"/>
                                    </a:lnTo>
                                    <a:lnTo>
                                      <a:pt x="8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338"/>
                            <wps:cNvSpPr>
                              <a:spLocks/>
                            </wps:cNvSpPr>
                            <wps:spPr bwMode="auto">
                              <a:xfrm rot="5387454">
                                <a:off x="5020" y="7443"/>
                                <a:ext cx="14" cy="48"/>
                              </a:xfrm>
                              <a:custGeom>
                                <a:avLst/>
                                <a:gdLst>
                                  <a:gd name="T0" fmla="*/ 0 w 81"/>
                                  <a:gd name="T1" fmla="*/ 0 h 305"/>
                                  <a:gd name="T2" fmla="*/ 22 w 81"/>
                                  <a:gd name="T3" fmla="*/ 0 h 305"/>
                                  <a:gd name="T4" fmla="*/ 81 w 81"/>
                                  <a:gd name="T5" fmla="*/ 305 h 305"/>
                                  <a:gd name="T6" fmla="*/ 0 w 81"/>
                                  <a:gd name="T7" fmla="*/ 0 h 305"/>
                                </a:gdLst>
                                <a:ahLst/>
                                <a:cxnLst>
                                  <a:cxn ang="0">
                                    <a:pos x="T0" y="T1"/>
                                  </a:cxn>
                                  <a:cxn ang="0">
                                    <a:pos x="T2" y="T3"/>
                                  </a:cxn>
                                  <a:cxn ang="0">
                                    <a:pos x="T4" y="T5"/>
                                  </a:cxn>
                                  <a:cxn ang="0">
                                    <a:pos x="T6" y="T7"/>
                                  </a:cxn>
                                </a:cxnLst>
                                <a:rect l="0" t="0" r="r" b="b"/>
                                <a:pathLst>
                                  <a:path w="81" h="305">
                                    <a:moveTo>
                                      <a:pt x="0" y="0"/>
                                    </a:moveTo>
                                    <a:lnTo>
                                      <a:pt x="22" y="0"/>
                                    </a:lnTo>
                                    <a:lnTo>
                                      <a:pt x="81" y="30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339"/>
                            <wps:cNvSpPr>
                              <a:spLocks/>
                            </wps:cNvSpPr>
                            <wps:spPr bwMode="auto">
                              <a:xfrm rot="5387454">
                                <a:off x="5020" y="7447"/>
                                <a:ext cx="14" cy="48"/>
                              </a:xfrm>
                              <a:custGeom>
                                <a:avLst/>
                                <a:gdLst>
                                  <a:gd name="T0" fmla="*/ 0 w 78"/>
                                  <a:gd name="T1" fmla="*/ 0 h 305"/>
                                  <a:gd name="T2" fmla="*/ 59 w 78"/>
                                  <a:gd name="T3" fmla="*/ 305 h 305"/>
                                  <a:gd name="T4" fmla="*/ 78 w 78"/>
                                  <a:gd name="T5" fmla="*/ 293 h 305"/>
                                  <a:gd name="T6" fmla="*/ 0 w 78"/>
                                  <a:gd name="T7" fmla="*/ 0 h 305"/>
                                </a:gdLst>
                                <a:ahLst/>
                                <a:cxnLst>
                                  <a:cxn ang="0">
                                    <a:pos x="T0" y="T1"/>
                                  </a:cxn>
                                  <a:cxn ang="0">
                                    <a:pos x="T2" y="T3"/>
                                  </a:cxn>
                                  <a:cxn ang="0">
                                    <a:pos x="T4" y="T5"/>
                                  </a:cxn>
                                  <a:cxn ang="0">
                                    <a:pos x="T6" y="T7"/>
                                  </a:cxn>
                                </a:cxnLst>
                                <a:rect l="0" t="0" r="r" b="b"/>
                                <a:pathLst>
                                  <a:path w="78" h="305">
                                    <a:moveTo>
                                      <a:pt x="0" y="0"/>
                                    </a:moveTo>
                                    <a:lnTo>
                                      <a:pt x="59" y="305"/>
                                    </a:lnTo>
                                    <a:lnTo>
                                      <a:pt x="78" y="29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340"/>
                            <wps:cNvSpPr>
                              <a:spLocks/>
                            </wps:cNvSpPr>
                            <wps:spPr bwMode="auto">
                              <a:xfrm rot="5387454">
                                <a:off x="5018" y="7445"/>
                                <a:ext cx="18" cy="48"/>
                              </a:xfrm>
                              <a:custGeom>
                                <a:avLst/>
                                <a:gdLst>
                                  <a:gd name="T0" fmla="*/ 0 w 100"/>
                                  <a:gd name="T1" fmla="*/ 0 h 305"/>
                                  <a:gd name="T2" fmla="*/ 22 w 100"/>
                                  <a:gd name="T3" fmla="*/ 0 h 305"/>
                                  <a:gd name="T4" fmla="*/ 100 w 100"/>
                                  <a:gd name="T5" fmla="*/ 293 h 305"/>
                                  <a:gd name="T6" fmla="*/ 81 w 100"/>
                                  <a:gd name="T7" fmla="*/ 305 h 305"/>
                                  <a:gd name="T8" fmla="*/ 0 w 100"/>
                                  <a:gd name="T9" fmla="*/ 0 h 305"/>
                                </a:gdLst>
                                <a:ahLst/>
                                <a:cxnLst>
                                  <a:cxn ang="0">
                                    <a:pos x="T0" y="T1"/>
                                  </a:cxn>
                                  <a:cxn ang="0">
                                    <a:pos x="T2" y="T3"/>
                                  </a:cxn>
                                  <a:cxn ang="0">
                                    <a:pos x="T4" y="T5"/>
                                  </a:cxn>
                                  <a:cxn ang="0">
                                    <a:pos x="T6" y="T7"/>
                                  </a:cxn>
                                  <a:cxn ang="0">
                                    <a:pos x="T8" y="T9"/>
                                  </a:cxn>
                                </a:cxnLst>
                                <a:rect l="0" t="0" r="r" b="b"/>
                                <a:pathLst>
                                  <a:path w="100" h="305">
                                    <a:moveTo>
                                      <a:pt x="0" y="0"/>
                                    </a:moveTo>
                                    <a:lnTo>
                                      <a:pt x="22" y="0"/>
                                    </a:lnTo>
                                    <a:lnTo>
                                      <a:pt x="100" y="293"/>
                                    </a:lnTo>
                                    <a:lnTo>
                                      <a:pt x="81" y="30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341"/>
                            <wps:cNvSpPr>
                              <a:spLocks/>
                            </wps:cNvSpPr>
                            <wps:spPr bwMode="auto">
                              <a:xfrm rot="5387454">
                                <a:off x="4966" y="7475"/>
                                <a:ext cx="39" cy="38"/>
                              </a:xfrm>
                              <a:custGeom>
                                <a:avLst/>
                                <a:gdLst>
                                  <a:gd name="T0" fmla="*/ 0 w 223"/>
                                  <a:gd name="T1" fmla="*/ 12 h 234"/>
                                  <a:gd name="T2" fmla="*/ 19 w 223"/>
                                  <a:gd name="T3" fmla="*/ 0 h 234"/>
                                  <a:gd name="T4" fmla="*/ 223 w 223"/>
                                  <a:gd name="T5" fmla="*/ 234 h 234"/>
                                  <a:gd name="T6" fmla="*/ 0 w 223"/>
                                  <a:gd name="T7" fmla="*/ 12 h 234"/>
                                </a:gdLst>
                                <a:ahLst/>
                                <a:cxnLst>
                                  <a:cxn ang="0">
                                    <a:pos x="T0" y="T1"/>
                                  </a:cxn>
                                  <a:cxn ang="0">
                                    <a:pos x="T2" y="T3"/>
                                  </a:cxn>
                                  <a:cxn ang="0">
                                    <a:pos x="T4" y="T5"/>
                                  </a:cxn>
                                  <a:cxn ang="0">
                                    <a:pos x="T6" y="T7"/>
                                  </a:cxn>
                                </a:cxnLst>
                                <a:rect l="0" t="0" r="r" b="b"/>
                                <a:pathLst>
                                  <a:path w="223" h="234">
                                    <a:moveTo>
                                      <a:pt x="0" y="12"/>
                                    </a:moveTo>
                                    <a:lnTo>
                                      <a:pt x="19" y="0"/>
                                    </a:lnTo>
                                    <a:lnTo>
                                      <a:pt x="223" y="23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342"/>
                            <wps:cNvSpPr>
                              <a:spLocks/>
                            </wps:cNvSpPr>
                            <wps:spPr bwMode="auto">
                              <a:xfrm rot="5387454">
                                <a:off x="4967" y="7478"/>
                                <a:ext cx="37" cy="38"/>
                              </a:xfrm>
                              <a:custGeom>
                                <a:avLst/>
                                <a:gdLst>
                                  <a:gd name="T0" fmla="*/ 0 w 215"/>
                                  <a:gd name="T1" fmla="*/ 0 h 234"/>
                                  <a:gd name="T2" fmla="*/ 204 w 215"/>
                                  <a:gd name="T3" fmla="*/ 234 h 234"/>
                                  <a:gd name="T4" fmla="*/ 215 w 215"/>
                                  <a:gd name="T5" fmla="*/ 214 h 234"/>
                                  <a:gd name="T6" fmla="*/ 0 w 215"/>
                                  <a:gd name="T7" fmla="*/ 0 h 234"/>
                                </a:gdLst>
                                <a:ahLst/>
                                <a:cxnLst>
                                  <a:cxn ang="0">
                                    <a:pos x="T0" y="T1"/>
                                  </a:cxn>
                                  <a:cxn ang="0">
                                    <a:pos x="T2" y="T3"/>
                                  </a:cxn>
                                  <a:cxn ang="0">
                                    <a:pos x="T4" y="T5"/>
                                  </a:cxn>
                                  <a:cxn ang="0">
                                    <a:pos x="T6" y="T7"/>
                                  </a:cxn>
                                </a:cxnLst>
                                <a:rect l="0" t="0" r="r" b="b"/>
                                <a:pathLst>
                                  <a:path w="215" h="234">
                                    <a:moveTo>
                                      <a:pt x="0" y="0"/>
                                    </a:moveTo>
                                    <a:lnTo>
                                      <a:pt x="204" y="234"/>
                                    </a:lnTo>
                                    <a:lnTo>
                                      <a:pt x="215" y="2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43"/>
                            <wps:cNvSpPr>
                              <a:spLocks/>
                            </wps:cNvSpPr>
                            <wps:spPr bwMode="auto">
                              <a:xfrm rot="5387454">
                                <a:off x="4965" y="7476"/>
                                <a:ext cx="41" cy="38"/>
                              </a:xfrm>
                              <a:custGeom>
                                <a:avLst/>
                                <a:gdLst>
                                  <a:gd name="T0" fmla="*/ 0 w 234"/>
                                  <a:gd name="T1" fmla="*/ 12 h 234"/>
                                  <a:gd name="T2" fmla="*/ 19 w 234"/>
                                  <a:gd name="T3" fmla="*/ 0 h 234"/>
                                  <a:gd name="T4" fmla="*/ 234 w 234"/>
                                  <a:gd name="T5" fmla="*/ 214 h 234"/>
                                  <a:gd name="T6" fmla="*/ 223 w 234"/>
                                  <a:gd name="T7" fmla="*/ 234 h 234"/>
                                  <a:gd name="T8" fmla="*/ 0 w 234"/>
                                  <a:gd name="T9" fmla="*/ 12 h 234"/>
                                </a:gdLst>
                                <a:ahLst/>
                                <a:cxnLst>
                                  <a:cxn ang="0">
                                    <a:pos x="T0" y="T1"/>
                                  </a:cxn>
                                  <a:cxn ang="0">
                                    <a:pos x="T2" y="T3"/>
                                  </a:cxn>
                                  <a:cxn ang="0">
                                    <a:pos x="T4" y="T5"/>
                                  </a:cxn>
                                  <a:cxn ang="0">
                                    <a:pos x="T6" y="T7"/>
                                  </a:cxn>
                                  <a:cxn ang="0">
                                    <a:pos x="T8" y="T9"/>
                                  </a:cxn>
                                </a:cxnLst>
                                <a:rect l="0" t="0" r="r" b="b"/>
                                <a:pathLst>
                                  <a:path w="234" h="234">
                                    <a:moveTo>
                                      <a:pt x="0" y="12"/>
                                    </a:moveTo>
                                    <a:lnTo>
                                      <a:pt x="19" y="0"/>
                                    </a:lnTo>
                                    <a:lnTo>
                                      <a:pt x="234" y="214"/>
                                    </a:lnTo>
                                    <a:lnTo>
                                      <a:pt x="223" y="234"/>
                                    </a:lnTo>
                                    <a:lnTo>
                                      <a:pt x="0" y="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344"/>
                            <wps:cNvSpPr>
                              <a:spLocks/>
                            </wps:cNvSpPr>
                            <wps:spPr bwMode="auto">
                              <a:xfrm rot="5387454">
                                <a:off x="4936" y="7532"/>
                                <a:ext cx="54" cy="16"/>
                              </a:xfrm>
                              <a:custGeom>
                                <a:avLst/>
                                <a:gdLst>
                                  <a:gd name="T0" fmla="*/ 0 w 304"/>
                                  <a:gd name="T1" fmla="*/ 20 h 102"/>
                                  <a:gd name="T2" fmla="*/ 11 w 304"/>
                                  <a:gd name="T3" fmla="*/ 0 h 102"/>
                                  <a:gd name="T4" fmla="*/ 304 w 304"/>
                                  <a:gd name="T5" fmla="*/ 102 h 102"/>
                                  <a:gd name="T6" fmla="*/ 0 w 304"/>
                                  <a:gd name="T7" fmla="*/ 20 h 102"/>
                                </a:gdLst>
                                <a:ahLst/>
                                <a:cxnLst>
                                  <a:cxn ang="0">
                                    <a:pos x="T0" y="T1"/>
                                  </a:cxn>
                                  <a:cxn ang="0">
                                    <a:pos x="T2" y="T3"/>
                                  </a:cxn>
                                  <a:cxn ang="0">
                                    <a:pos x="T4" y="T5"/>
                                  </a:cxn>
                                  <a:cxn ang="0">
                                    <a:pos x="T6" y="T7"/>
                                  </a:cxn>
                                </a:cxnLst>
                                <a:rect l="0" t="0" r="r" b="b"/>
                                <a:pathLst>
                                  <a:path w="304" h="102">
                                    <a:moveTo>
                                      <a:pt x="0" y="20"/>
                                    </a:moveTo>
                                    <a:lnTo>
                                      <a:pt x="11" y="0"/>
                                    </a:lnTo>
                                    <a:lnTo>
                                      <a:pt x="304" y="102"/>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45"/>
                            <wps:cNvSpPr>
                              <a:spLocks/>
                            </wps:cNvSpPr>
                            <wps:spPr bwMode="auto">
                              <a:xfrm rot="5387454">
                                <a:off x="4938" y="7533"/>
                                <a:ext cx="52" cy="16"/>
                              </a:xfrm>
                              <a:custGeom>
                                <a:avLst/>
                                <a:gdLst>
                                  <a:gd name="T0" fmla="*/ 0 w 293"/>
                                  <a:gd name="T1" fmla="*/ 0 h 102"/>
                                  <a:gd name="T2" fmla="*/ 293 w 293"/>
                                  <a:gd name="T3" fmla="*/ 102 h 102"/>
                                  <a:gd name="T4" fmla="*/ 293 w 293"/>
                                  <a:gd name="T5" fmla="*/ 79 h 102"/>
                                  <a:gd name="T6" fmla="*/ 0 w 293"/>
                                  <a:gd name="T7" fmla="*/ 0 h 102"/>
                                </a:gdLst>
                                <a:ahLst/>
                                <a:cxnLst>
                                  <a:cxn ang="0">
                                    <a:pos x="T0" y="T1"/>
                                  </a:cxn>
                                  <a:cxn ang="0">
                                    <a:pos x="T2" y="T3"/>
                                  </a:cxn>
                                  <a:cxn ang="0">
                                    <a:pos x="T4" y="T5"/>
                                  </a:cxn>
                                  <a:cxn ang="0">
                                    <a:pos x="T6" y="T7"/>
                                  </a:cxn>
                                </a:cxnLst>
                                <a:rect l="0" t="0" r="r" b="b"/>
                                <a:pathLst>
                                  <a:path w="293" h="102">
                                    <a:moveTo>
                                      <a:pt x="0" y="0"/>
                                    </a:moveTo>
                                    <a:lnTo>
                                      <a:pt x="293" y="102"/>
                                    </a:lnTo>
                                    <a:lnTo>
                                      <a:pt x="293" y="7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46"/>
                            <wps:cNvSpPr>
                              <a:spLocks/>
                            </wps:cNvSpPr>
                            <wps:spPr bwMode="auto">
                              <a:xfrm rot="5387454">
                                <a:off x="4936" y="7532"/>
                                <a:ext cx="54" cy="16"/>
                              </a:xfrm>
                              <a:custGeom>
                                <a:avLst/>
                                <a:gdLst>
                                  <a:gd name="T0" fmla="*/ 0 w 304"/>
                                  <a:gd name="T1" fmla="*/ 20 h 102"/>
                                  <a:gd name="T2" fmla="*/ 11 w 304"/>
                                  <a:gd name="T3" fmla="*/ 0 h 102"/>
                                  <a:gd name="T4" fmla="*/ 304 w 304"/>
                                  <a:gd name="T5" fmla="*/ 79 h 102"/>
                                  <a:gd name="T6" fmla="*/ 304 w 304"/>
                                  <a:gd name="T7" fmla="*/ 102 h 102"/>
                                  <a:gd name="T8" fmla="*/ 0 w 304"/>
                                  <a:gd name="T9" fmla="*/ 20 h 102"/>
                                </a:gdLst>
                                <a:ahLst/>
                                <a:cxnLst>
                                  <a:cxn ang="0">
                                    <a:pos x="T0" y="T1"/>
                                  </a:cxn>
                                  <a:cxn ang="0">
                                    <a:pos x="T2" y="T3"/>
                                  </a:cxn>
                                  <a:cxn ang="0">
                                    <a:pos x="T4" y="T5"/>
                                  </a:cxn>
                                  <a:cxn ang="0">
                                    <a:pos x="T6" y="T7"/>
                                  </a:cxn>
                                  <a:cxn ang="0">
                                    <a:pos x="T8" y="T9"/>
                                  </a:cxn>
                                </a:cxnLst>
                                <a:rect l="0" t="0" r="r" b="b"/>
                                <a:pathLst>
                                  <a:path w="304" h="102">
                                    <a:moveTo>
                                      <a:pt x="0" y="20"/>
                                    </a:moveTo>
                                    <a:lnTo>
                                      <a:pt x="11" y="0"/>
                                    </a:lnTo>
                                    <a:lnTo>
                                      <a:pt x="304" y="79"/>
                                    </a:lnTo>
                                    <a:lnTo>
                                      <a:pt x="304" y="102"/>
                                    </a:lnTo>
                                    <a:lnTo>
                                      <a:pt x="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347"/>
                            <wps:cNvSpPr>
                              <a:spLocks/>
                            </wps:cNvSpPr>
                            <wps:spPr bwMode="auto">
                              <a:xfrm rot="5387454">
                                <a:off x="4944" y="7579"/>
                                <a:ext cx="38" cy="14"/>
                              </a:xfrm>
                              <a:custGeom>
                                <a:avLst/>
                                <a:gdLst>
                                  <a:gd name="T0" fmla="*/ 0 w 219"/>
                                  <a:gd name="T1" fmla="*/ 91 h 91"/>
                                  <a:gd name="T2" fmla="*/ 0 w 219"/>
                                  <a:gd name="T3" fmla="*/ 68 h 91"/>
                                  <a:gd name="T4" fmla="*/ 219 w 219"/>
                                  <a:gd name="T5" fmla="*/ 0 h 91"/>
                                  <a:gd name="T6" fmla="*/ 0 w 219"/>
                                  <a:gd name="T7" fmla="*/ 91 h 91"/>
                                </a:gdLst>
                                <a:ahLst/>
                                <a:cxnLst>
                                  <a:cxn ang="0">
                                    <a:pos x="T0" y="T1"/>
                                  </a:cxn>
                                  <a:cxn ang="0">
                                    <a:pos x="T2" y="T3"/>
                                  </a:cxn>
                                  <a:cxn ang="0">
                                    <a:pos x="T4" y="T5"/>
                                  </a:cxn>
                                  <a:cxn ang="0">
                                    <a:pos x="T6" y="T7"/>
                                  </a:cxn>
                                </a:cxnLst>
                                <a:rect l="0" t="0" r="r" b="b"/>
                                <a:pathLst>
                                  <a:path w="219" h="91">
                                    <a:moveTo>
                                      <a:pt x="0" y="91"/>
                                    </a:moveTo>
                                    <a:lnTo>
                                      <a:pt x="0" y="68"/>
                                    </a:lnTo>
                                    <a:lnTo>
                                      <a:pt x="219" y="0"/>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48"/>
                            <wps:cNvSpPr>
                              <a:spLocks/>
                            </wps:cNvSpPr>
                            <wps:spPr bwMode="auto">
                              <a:xfrm rot="5387454">
                                <a:off x="4945" y="7578"/>
                                <a:ext cx="38" cy="16"/>
                              </a:xfrm>
                              <a:custGeom>
                                <a:avLst/>
                                <a:gdLst>
                                  <a:gd name="T0" fmla="*/ 0 w 219"/>
                                  <a:gd name="T1" fmla="*/ 107 h 107"/>
                                  <a:gd name="T2" fmla="*/ 0 w 219"/>
                                  <a:gd name="T3" fmla="*/ 84 h 107"/>
                                  <a:gd name="T4" fmla="*/ 203 w 219"/>
                                  <a:gd name="T5" fmla="*/ 0 h 107"/>
                                  <a:gd name="T6" fmla="*/ 219 w 219"/>
                                  <a:gd name="T7" fmla="*/ 16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4"/>
                                    </a:lnTo>
                                    <a:lnTo>
                                      <a:pt x="203" y="0"/>
                                    </a:lnTo>
                                    <a:lnTo>
                                      <a:pt x="219" y="16"/>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349"/>
                            <wps:cNvSpPr>
                              <a:spLocks/>
                            </wps:cNvSpPr>
                            <wps:spPr bwMode="auto">
                              <a:xfrm rot="5387454">
                                <a:off x="4977" y="7595"/>
                                <a:ext cx="19" cy="34"/>
                              </a:xfrm>
                              <a:custGeom>
                                <a:avLst/>
                                <a:gdLst>
                                  <a:gd name="T0" fmla="*/ 16 w 107"/>
                                  <a:gd name="T1" fmla="*/ 219 h 219"/>
                                  <a:gd name="T2" fmla="*/ 0 w 107"/>
                                  <a:gd name="T3" fmla="*/ 203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3"/>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50"/>
                            <wps:cNvSpPr>
                              <a:spLocks/>
                            </wps:cNvSpPr>
                            <wps:spPr bwMode="auto">
                              <a:xfrm rot="5387454">
                                <a:off x="4978" y="7596"/>
                                <a:ext cx="19" cy="32"/>
                              </a:xfrm>
                              <a:custGeom>
                                <a:avLst/>
                                <a:gdLst>
                                  <a:gd name="T0" fmla="*/ 0 w 107"/>
                                  <a:gd name="T1" fmla="*/ 203 h 203"/>
                                  <a:gd name="T2" fmla="*/ 107 w 107"/>
                                  <a:gd name="T3" fmla="*/ 0 h 203"/>
                                  <a:gd name="T4" fmla="*/ 84 w 107"/>
                                  <a:gd name="T5" fmla="*/ 0 h 203"/>
                                  <a:gd name="T6" fmla="*/ 0 w 107"/>
                                  <a:gd name="T7" fmla="*/ 203 h 203"/>
                                </a:gdLst>
                                <a:ahLst/>
                                <a:cxnLst>
                                  <a:cxn ang="0">
                                    <a:pos x="T0" y="T1"/>
                                  </a:cxn>
                                  <a:cxn ang="0">
                                    <a:pos x="T2" y="T3"/>
                                  </a:cxn>
                                  <a:cxn ang="0">
                                    <a:pos x="T4" y="T5"/>
                                  </a:cxn>
                                  <a:cxn ang="0">
                                    <a:pos x="T6" y="T7"/>
                                  </a:cxn>
                                </a:cxnLst>
                                <a:rect l="0" t="0" r="r" b="b"/>
                                <a:pathLst>
                                  <a:path w="107" h="203">
                                    <a:moveTo>
                                      <a:pt x="0" y="203"/>
                                    </a:moveTo>
                                    <a:lnTo>
                                      <a:pt x="107" y="0"/>
                                    </a:lnTo>
                                    <a:lnTo>
                                      <a:pt x="84" y="0"/>
                                    </a:lnTo>
                                    <a:lnTo>
                                      <a:pt x="0"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351"/>
                            <wps:cNvSpPr>
                              <a:spLocks/>
                            </wps:cNvSpPr>
                            <wps:spPr bwMode="auto">
                              <a:xfrm rot="5387454">
                                <a:off x="4977" y="7595"/>
                                <a:ext cx="19" cy="34"/>
                              </a:xfrm>
                              <a:custGeom>
                                <a:avLst/>
                                <a:gdLst>
                                  <a:gd name="T0" fmla="*/ 16 w 107"/>
                                  <a:gd name="T1" fmla="*/ 219 h 219"/>
                                  <a:gd name="T2" fmla="*/ 0 w 107"/>
                                  <a:gd name="T3" fmla="*/ 203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3"/>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52"/>
                            <wps:cNvSpPr>
                              <a:spLocks/>
                            </wps:cNvSpPr>
                            <wps:spPr bwMode="auto">
                              <a:xfrm rot="5387454">
                                <a:off x="5013" y="7595"/>
                                <a:ext cx="16" cy="35"/>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353"/>
                            <wps:cNvSpPr>
                              <a:spLocks/>
                            </wps:cNvSpPr>
                            <wps:spPr bwMode="auto">
                              <a:xfrm rot="5387454">
                                <a:off x="5013" y="7592"/>
                                <a:ext cx="15" cy="35"/>
                              </a:xfrm>
                              <a:custGeom>
                                <a:avLst/>
                                <a:gdLst>
                                  <a:gd name="T0" fmla="*/ 84 w 84"/>
                                  <a:gd name="T1" fmla="*/ 219 h 219"/>
                                  <a:gd name="T2" fmla="*/ 16 w 84"/>
                                  <a:gd name="T3" fmla="*/ 0 h 219"/>
                                  <a:gd name="T4" fmla="*/ 0 w 84"/>
                                  <a:gd name="T5" fmla="*/ 15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5"/>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354"/>
                            <wps:cNvSpPr>
                              <a:spLocks/>
                            </wps:cNvSpPr>
                            <wps:spPr bwMode="auto">
                              <a:xfrm rot="5387454">
                                <a:off x="5011" y="7594"/>
                                <a:ext cx="19" cy="35"/>
                              </a:xfrm>
                              <a:custGeom>
                                <a:avLst/>
                                <a:gdLst>
                                  <a:gd name="T0" fmla="*/ 107 w 107"/>
                                  <a:gd name="T1" fmla="*/ 219 h 219"/>
                                  <a:gd name="T2" fmla="*/ 84 w 107"/>
                                  <a:gd name="T3" fmla="*/ 219 h 219"/>
                                  <a:gd name="T4" fmla="*/ 0 w 107"/>
                                  <a:gd name="T5" fmla="*/ 15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5"/>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55"/>
                            <wps:cNvSpPr>
                              <a:spLocks/>
                            </wps:cNvSpPr>
                            <wps:spPr bwMode="auto">
                              <a:xfrm rot="5387454">
                                <a:off x="5026" y="7577"/>
                                <a:ext cx="38" cy="17"/>
                              </a:xfrm>
                              <a:custGeom>
                                <a:avLst/>
                                <a:gdLst>
                                  <a:gd name="T0" fmla="*/ 219 w 219"/>
                                  <a:gd name="T1" fmla="*/ 92 h 107"/>
                                  <a:gd name="T2" fmla="*/ 203 w 219"/>
                                  <a:gd name="T3" fmla="*/ 107 h 107"/>
                                  <a:gd name="T4" fmla="*/ 0 w 219"/>
                                  <a:gd name="T5" fmla="*/ 0 h 107"/>
                                  <a:gd name="T6" fmla="*/ 219 w 219"/>
                                  <a:gd name="T7" fmla="*/ 92 h 107"/>
                                </a:gdLst>
                                <a:ahLst/>
                                <a:cxnLst>
                                  <a:cxn ang="0">
                                    <a:pos x="T0" y="T1"/>
                                  </a:cxn>
                                  <a:cxn ang="0">
                                    <a:pos x="T2" y="T3"/>
                                  </a:cxn>
                                  <a:cxn ang="0">
                                    <a:pos x="T4" y="T5"/>
                                  </a:cxn>
                                  <a:cxn ang="0">
                                    <a:pos x="T6" y="T7"/>
                                  </a:cxn>
                                </a:cxnLst>
                                <a:rect l="0" t="0" r="r" b="b"/>
                                <a:pathLst>
                                  <a:path w="219" h="107">
                                    <a:moveTo>
                                      <a:pt x="219" y="92"/>
                                    </a:moveTo>
                                    <a:lnTo>
                                      <a:pt x="203" y="107"/>
                                    </a:lnTo>
                                    <a:lnTo>
                                      <a:pt x="0" y="0"/>
                                    </a:lnTo>
                                    <a:lnTo>
                                      <a:pt x="219"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56"/>
                            <wps:cNvSpPr>
                              <a:spLocks/>
                            </wps:cNvSpPr>
                            <wps:spPr bwMode="auto">
                              <a:xfrm rot="5387454">
                                <a:off x="5027" y="7576"/>
                                <a:ext cx="35" cy="17"/>
                              </a:xfrm>
                              <a:custGeom>
                                <a:avLst/>
                                <a:gdLst>
                                  <a:gd name="T0" fmla="*/ 203 w 203"/>
                                  <a:gd name="T1" fmla="*/ 107 h 107"/>
                                  <a:gd name="T2" fmla="*/ 0 w 203"/>
                                  <a:gd name="T3" fmla="*/ 0 h 107"/>
                                  <a:gd name="T4" fmla="*/ 0 w 203"/>
                                  <a:gd name="T5" fmla="*/ 24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4"/>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57"/>
                            <wps:cNvSpPr>
                              <a:spLocks/>
                            </wps:cNvSpPr>
                            <wps:spPr bwMode="auto">
                              <a:xfrm rot="5387454">
                                <a:off x="5026" y="7577"/>
                                <a:ext cx="38" cy="17"/>
                              </a:xfrm>
                              <a:custGeom>
                                <a:avLst/>
                                <a:gdLst>
                                  <a:gd name="T0" fmla="*/ 219 w 219"/>
                                  <a:gd name="T1" fmla="*/ 92 h 107"/>
                                  <a:gd name="T2" fmla="*/ 203 w 219"/>
                                  <a:gd name="T3" fmla="*/ 107 h 107"/>
                                  <a:gd name="T4" fmla="*/ 0 w 219"/>
                                  <a:gd name="T5" fmla="*/ 24 h 107"/>
                                  <a:gd name="T6" fmla="*/ 0 w 219"/>
                                  <a:gd name="T7" fmla="*/ 0 h 107"/>
                                  <a:gd name="T8" fmla="*/ 219 w 219"/>
                                  <a:gd name="T9" fmla="*/ 92 h 107"/>
                                </a:gdLst>
                                <a:ahLst/>
                                <a:cxnLst>
                                  <a:cxn ang="0">
                                    <a:pos x="T0" y="T1"/>
                                  </a:cxn>
                                  <a:cxn ang="0">
                                    <a:pos x="T2" y="T3"/>
                                  </a:cxn>
                                  <a:cxn ang="0">
                                    <a:pos x="T4" y="T5"/>
                                  </a:cxn>
                                  <a:cxn ang="0">
                                    <a:pos x="T6" y="T7"/>
                                  </a:cxn>
                                  <a:cxn ang="0">
                                    <a:pos x="T8" y="T9"/>
                                  </a:cxn>
                                </a:cxnLst>
                                <a:rect l="0" t="0" r="r" b="b"/>
                                <a:pathLst>
                                  <a:path w="219" h="107">
                                    <a:moveTo>
                                      <a:pt x="219" y="92"/>
                                    </a:moveTo>
                                    <a:lnTo>
                                      <a:pt x="203" y="107"/>
                                    </a:lnTo>
                                    <a:lnTo>
                                      <a:pt x="0" y="24"/>
                                    </a:lnTo>
                                    <a:lnTo>
                                      <a:pt x="0" y="0"/>
                                    </a:lnTo>
                                    <a:lnTo>
                                      <a:pt x="219"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58"/>
                            <wps:cNvSpPr>
                              <a:spLocks/>
                            </wps:cNvSpPr>
                            <wps:spPr bwMode="auto">
                              <a:xfrm rot="5387454">
                                <a:off x="5038" y="7579"/>
                                <a:ext cx="38" cy="14"/>
                              </a:xfrm>
                              <a:custGeom>
                                <a:avLst/>
                                <a:gdLst>
                                  <a:gd name="T0" fmla="*/ 0 w 219"/>
                                  <a:gd name="T1" fmla="*/ 92 h 92"/>
                                  <a:gd name="T2" fmla="*/ 0 w 219"/>
                                  <a:gd name="T3" fmla="*/ 68 h 92"/>
                                  <a:gd name="T4" fmla="*/ 219 w 219"/>
                                  <a:gd name="T5" fmla="*/ 0 h 92"/>
                                  <a:gd name="T6" fmla="*/ 0 w 219"/>
                                  <a:gd name="T7" fmla="*/ 92 h 92"/>
                                </a:gdLst>
                                <a:ahLst/>
                                <a:cxnLst>
                                  <a:cxn ang="0">
                                    <a:pos x="T0" y="T1"/>
                                  </a:cxn>
                                  <a:cxn ang="0">
                                    <a:pos x="T2" y="T3"/>
                                  </a:cxn>
                                  <a:cxn ang="0">
                                    <a:pos x="T4" y="T5"/>
                                  </a:cxn>
                                  <a:cxn ang="0">
                                    <a:pos x="T6" y="T7"/>
                                  </a:cxn>
                                </a:cxnLst>
                                <a:rect l="0" t="0" r="r" b="b"/>
                                <a:pathLst>
                                  <a:path w="219" h="92">
                                    <a:moveTo>
                                      <a:pt x="0" y="92"/>
                                    </a:moveTo>
                                    <a:lnTo>
                                      <a:pt x="0" y="68"/>
                                    </a:lnTo>
                                    <a:lnTo>
                                      <a:pt x="219" y="0"/>
                                    </a:lnTo>
                                    <a:lnTo>
                                      <a:pt x="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59"/>
                            <wps:cNvSpPr>
                              <a:spLocks/>
                            </wps:cNvSpPr>
                            <wps:spPr bwMode="auto">
                              <a:xfrm rot="5387454">
                                <a:off x="5041" y="7579"/>
                                <a:ext cx="38" cy="13"/>
                              </a:xfrm>
                              <a:custGeom>
                                <a:avLst/>
                                <a:gdLst>
                                  <a:gd name="T0" fmla="*/ 0 w 219"/>
                                  <a:gd name="T1" fmla="*/ 83 h 83"/>
                                  <a:gd name="T2" fmla="*/ 219 w 219"/>
                                  <a:gd name="T3" fmla="*/ 15 h 83"/>
                                  <a:gd name="T4" fmla="*/ 203 w 219"/>
                                  <a:gd name="T5" fmla="*/ 0 h 83"/>
                                  <a:gd name="T6" fmla="*/ 0 w 219"/>
                                  <a:gd name="T7" fmla="*/ 83 h 83"/>
                                </a:gdLst>
                                <a:ahLst/>
                                <a:cxnLst>
                                  <a:cxn ang="0">
                                    <a:pos x="T0" y="T1"/>
                                  </a:cxn>
                                  <a:cxn ang="0">
                                    <a:pos x="T2" y="T3"/>
                                  </a:cxn>
                                  <a:cxn ang="0">
                                    <a:pos x="T4" y="T5"/>
                                  </a:cxn>
                                  <a:cxn ang="0">
                                    <a:pos x="T6" y="T7"/>
                                  </a:cxn>
                                </a:cxnLst>
                                <a:rect l="0" t="0" r="r" b="b"/>
                                <a:pathLst>
                                  <a:path w="219" h="83">
                                    <a:moveTo>
                                      <a:pt x="0" y="83"/>
                                    </a:moveTo>
                                    <a:lnTo>
                                      <a:pt x="219" y="15"/>
                                    </a:lnTo>
                                    <a:lnTo>
                                      <a:pt x="203"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60"/>
                            <wps:cNvSpPr>
                              <a:spLocks/>
                            </wps:cNvSpPr>
                            <wps:spPr bwMode="auto">
                              <a:xfrm rot="5387454">
                                <a:off x="5039" y="7577"/>
                                <a:ext cx="38" cy="17"/>
                              </a:xfrm>
                              <a:custGeom>
                                <a:avLst/>
                                <a:gdLst>
                                  <a:gd name="T0" fmla="*/ 0 w 219"/>
                                  <a:gd name="T1" fmla="*/ 107 h 107"/>
                                  <a:gd name="T2" fmla="*/ 0 w 219"/>
                                  <a:gd name="T3" fmla="*/ 83 h 107"/>
                                  <a:gd name="T4" fmla="*/ 203 w 219"/>
                                  <a:gd name="T5" fmla="*/ 0 h 107"/>
                                  <a:gd name="T6" fmla="*/ 219 w 219"/>
                                  <a:gd name="T7" fmla="*/ 15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3"/>
                                    </a:lnTo>
                                    <a:lnTo>
                                      <a:pt x="203" y="0"/>
                                    </a:lnTo>
                                    <a:lnTo>
                                      <a:pt x="219" y="15"/>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61"/>
                            <wps:cNvSpPr>
                              <a:spLocks/>
                            </wps:cNvSpPr>
                            <wps:spPr bwMode="auto">
                              <a:xfrm rot="5387454">
                                <a:off x="5071" y="7594"/>
                                <a:ext cx="19" cy="35"/>
                              </a:xfrm>
                              <a:custGeom>
                                <a:avLst/>
                                <a:gdLst>
                                  <a:gd name="T0" fmla="*/ 16 w 107"/>
                                  <a:gd name="T1" fmla="*/ 219 h 219"/>
                                  <a:gd name="T2" fmla="*/ 0 w 107"/>
                                  <a:gd name="T3" fmla="*/ 204 h 219"/>
                                  <a:gd name="T4" fmla="*/ 107 w 107"/>
                                  <a:gd name="T5" fmla="*/ 0 h 219"/>
                                  <a:gd name="T6" fmla="*/ 16 w 107"/>
                                  <a:gd name="T7" fmla="*/ 219 h 219"/>
                                </a:gdLst>
                                <a:ahLst/>
                                <a:cxnLst>
                                  <a:cxn ang="0">
                                    <a:pos x="T0" y="T1"/>
                                  </a:cxn>
                                  <a:cxn ang="0">
                                    <a:pos x="T2" y="T3"/>
                                  </a:cxn>
                                  <a:cxn ang="0">
                                    <a:pos x="T4" y="T5"/>
                                  </a:cxn>
                                  <a:cxn ang="0">
                                    <a:pos x="T6" y="T7"/>
                                  </a:cxn>
                                </a:cxnLst>
                                <a:rect l="0" t="0" r="r" b="b"/>
                                <a:pathLst>
                                  <a:path w="107" h="219">
                                    <a:moveTo>
                                      <a:pt x="16" y="219"/>
                                    </a:moveTo>
                                    <a:lnTo>
                                      <a:pt x="0" y="204"/>
                                    </a:lnTo>
                                    <a:lnTo>
                                      <a:pt x="107" y="0"/>
                                    </a:lnTo>
                                    <a:lnTo>
                                      <a:pt x="1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62"/>
                            <wps:cNvSpPr>
                              <a:spLocks/>
                            </wps:cNvSpPr>
                            <wps:spPr bwMode="auto">
                              <a:xfrm rot="5387454">
                                <a:off x="5073" y="7596"/>
                                <a:ext cx="19" cy="32"/>
                              </a:xfrm>
                              <a:custGeom>
                                <a:avLst/>
                                <a:gdLst>
                                  <a:gd name="T0" fmla="*/ 0 w 107"/>
                                  <a:gd name="T1" fmla="*/ 204 h 204"/>
                                  <a:gd name="T2" fmla="*/ 107 w 107"/>
                                  <a:gd name="T3" fmla="*/ 0 h 204"/>
                                  <a:gd name="T4" fmla="*/ 84 w 107"/>
                                  <a:gd name="T5" fmla="*/ 0 h 204"/>
                                  <a:gd name="T6" fmla="*/ 0 w 107"/>
                                  <a:gd name="T7" fmla="*/ 204 h 204"/>
                                </a:gdLst>
                                <a:ahLst/>
                                <a:cxnLst>
                                  <a:cxn ang="0">
                                    <a:pos x="T0" y="T1"/>
                                  </a:cxn>
                                  <a:cxn ang="0">
                                    <a:pos x="T2" y="T3"/>
                                  </a:cxn>
                                  <a:cxn ang="0">
                                    <a:pos x="T4" y="T5"/>
                                  </a:cxn>
                                  <a:cxn ang="0">
                                    <a:pos x="T6" y="T7"/>
                                  </a:cxn>
                                </a:cxnLst>
                                <a:rect l="0" t="0" r="r" b="b"/>
                                <a:pathLst>
                                  <a:path w="107" h="204">
                                    <a:moveTo>
                                      <a:pt x="0" y="204"/>
                                    </a:moveTo>
                                    <a:lnTo>
                                      <a:pt x="107" y="0"/>
                                    </a:lnTo>
                                    <a:lnTo>
                                      <a:pt x="84" y="0"/>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63"/>
                            <wps:cNvSpPr>
                              <a:spLocks/>
                            </wps:cNvSpPr>
                            <wps:spPr bwMode="auto">
                              <a:xfrm rot="5387454">
                                <a:off x="5071" y="7594"/>
                                <a:ext cx="19" cy="35"/>
                              </a:xfrm>
                              <a:custGeom>
                                <a:avLst/>
                                <a:gdLst>
                                  <a:gd name="T0" fmla="*/ 16 w 107"/>
                                  <a:gd name="T1" fmla="*/ 219 h 219"/>
                                  <a:gd name="T2" fmla="*/ 0 w 107"/>
                                  <a:gd name="T3" fmla="*/ 204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4"/>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64"/>
                            <wps:cNvSpPr>
                              <a:spLocks/>
                            </wps:cNvSpPr>
                            <wps:spPr bwMode="auto">
                              <a:xfrm rot="5387454">
                                <a:off x="5108" y="7595"/>
                                <a:ext cx="16" cy="34"/>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65"/>
                            <wps:cNvSpPr>
                              <a:spLocks/>
                            </wps:cNvSpPr>
                            <wps:spPr bwMode="auto">
                              <a:xfrm rot="5387454">
                                <a:off x="5108" y="7592"/>
                                <a:ext cx="15" cy="34"/>
                              </a:xfrm>
                              <a:custGeom>
                                <a:avLst/>
                                <a:gdLst>
                                  <a:gd name="T0" fmla="*/ 84 w 84"/>
                                  <a:gd name="T1" fmla="*/ 219 h 219"/>
                                  <a:gd name="T2" fmla="*/ 16 w 84"/>
                                  <a:gd name="T3" fmla="*/ 0 h 219"/>
                                  <a:gd name="T4" fmla="*/ 0 w 84"/>
                                  <a:gd name="T5" fmla="*/ 16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6"/>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66"/>
                            <wps:cNvSpPr>
                              <a:spLocks/>
                            </wps:cNvSpPr>
                            <wps:spPr bwMode="auto">
                              <a:xfrm rot="5387454">
                                <a:off x="5106" y="7594"/>
                                <a:ext cx="19" cy="34"/>
                              </a:xfrm>
                              <a:custGeom>
                                <a:avLst/>
                                <a:gdLst>
                                  <a:gd name="T0" fmla="*/ 107 w 107"/>
                                  <a:gd name="T1" fmla="*/ 219 h 219"/>
                                  <a:gd name="T2" fmla="*/ 84 w 107"/>
                                  <a:gd name="T3" fmla="*/ 219 h 219"/>
                                  <a:gd name="T4" fmla="*/ 0 w 107"/>
                                  <a:gd name="T5" fmla="*/ 16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6"/>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67"/>
                            <wps:cNvSpPr>
                              <a:spLocks/>
                            </wps:cNvSpPr>
                            <wps:spPr bwMode="auto">
                              <a:xfrm rot="5387454">
                                <a:off x="5120" y="7576"/>
                                <a:ext cx="38" cy="17"/>
                              </a:xfrm>
                              <a:custGeom>
                                <a:avLst/>
                                <a:gdLst>
                                  <a:gd name="T0" fmla="*/ 219 w 219"/>
                                  <a:gd name="T1" fmla="*/ 91 h 107"/>
                                  <a:gd name="T2" fmla="*/ 203 w 219"/>
                                  <a:gd name="T3" fmla="*/ 107 h 107"/>
                                  <a:gd name="T4" fmla="*/ 0 w 219"/>
                                  <a:gd name="T5" fmla="*/ 0 h 107"/>
                                  <a:gd name="T6" fmla="*/ 219 w 219"/>
                                  <a:gd name="T7" fmla="*/ 91 h 107"/>
                                </a:gdLst>
                                <a:ahLst/>
                                <a:cxnLst>
                                  <a:cxn ang="0">
                                    <a:pos x="T0" y="T1"/>
                                  </a:cxn>
                                  <a:cxn ang="0">
                                    <a:pos x="T2" y="T3"/>
                                  </a:cxn>
                                  <a:cxn ang="0">
                                    <a:pos x="T4" y="T5"/>
                                  </a:cxn>
                                  <a:cxn ang="0">
                                    <a:pos x="T6" y="T7"/>
                                  </a:cxn>
                                </a:cxnLst>
                                <a:rect l="0" t="0" r="r" b="b"/>
                                <a:pathLst>
                                  <a:path w="219" h="107">
                                    <a:moveTo>
                                      <a:pt x="219" y="91"/>
                                    </a:moveTo>
                                    <a:lnTo>
                                      <a:pt x="203" y="107"/>
                                    </a:lnTo>
                                    <a:lnTo>
                                      <a:pt x="0" y="0"/>
                                    </a:lnTo>
                                    <a:lnTo>
                                      <a:pt x="21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68"/>
                            <wps:cNvSpPr>
                              <a:spLocks/>
                            </wps:cNvSpPr>
                            <wps:spPr bwMode="auto">
                              <a:xfrm rot="5387454">
                                <a:off x="5121" y="7575"/>
                                <a:ext cx="35" cy="17"/>
                              </a:xfrm>
                              <a:custGeom>
                                <a:avLst/>
                                <a:gdLst>
                                  <a:gd name="T0" fmla="*/ 203 w 203"/>
                                  <a:gd name="T1" fmla="*/ 107 h 107"/>
                                  <a:gd name="T2" fmla="*/ 0 w 203"/>
                                  <a:gd name="T3" fmla="*/ 0 h 107"/>
                                  <a:gd name="T4" fmla="*/ 0 w 203"/>
                                  <a:gd name="T5" fmla="*/ 23 h 107"/>
                                  <a:gd name="T6" fmla="*/ 203 w 203"/>
                                  <a:gd name="T7" fmla="*/ 107 h 107"/>
                                </a:gdLst>
                                <a:ahLst/>
                                <a:cxnLst>
                                  <a:cxn ang="0">
                                    <a:pos x="T0" y="T1"/>
                                  </a:cxn>
                                  <a:cxn ang="0">
                                    <a:pos x="T2" y="T3"/>
                                  </a:cxn>
                                  <a:cxn ang="0">
                                    <a:pos x="T4" y="T5"/>
                                  </a:cxn>
                                  <a:cxn ang="0">
                                    <a:pos x="T6" y="T7"/>
                                  </a:cxn>
                                </a:cxnLst>
                                <a:rect l="0" t="0" r="r" b="b"/>
                                <a:pathLst>
                                  <a:path w="203" h="107">
                                    <a:moveTo>
                                      <a:pt x="203" y="107"/>
                                    </a:moveTo>
                                    <a:lnTo>
                                      <a:pt x="0" y="0"/>
                                    </a:lnTo>
                                    <a:lnTo>
                                      <a:pt x="0" y="23"/>
                                    </a:lnTo>
                                    <a:lnTo>
                                      <a:pt x="203"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69"/>
                            <wps:cNvSpPr>
                              <a:spLocks/>
                            </wps:cNvSpPr>
                            <wps:spPr bwMode="auto">
                              <a:xfrm rot="5387454">
                                <a:off x="5120" y="7576"/>
                                <a:ext cx="38" cy="17"/>
                              </a:xfrm>
                              <a:custGeom>
                                <a:avLst/>
                                <a:gdLst>
                                  <a:gd name="T0" fmla="*/ 219 w 219"/>
                                  <a:gd name="T1" fmla="*/ 91 h 107"/>
                                  <a:gd name="T2" fmla="*/ 203 w 219"/>
                                  <a:gd name="T3" fmla="*/ 107 h 107"/>
                                  <a:gd name="T4" fmla="*/ 0 w 219"/>
                                  <a:gd name="T5" fmla="*/ 23 h 107"/>
                                  <a:gd name="T6" fmla="*/ 0 w 219"/>
                                  <a:gd name="T7" fmla="*/ 0 h 107"/>
                                  <a:gd name="T8" fmla="*/ 219 w 219"/>
                                  <a:gd name="T9" fmla="*/ 91 h 107"/>
                                </a:gdLst>
                                <a:ahLst/>
                                <a:cxnLst>
                                  <a:cxn ang="0">
                                    <a:pos x="T0" y="T1"/>
                                  </a:cxn>
                                  <a:cxn ang="0">
                                    <a:pos x="T2" y="T3"/>
                                  </a:cxn>
                                  <a:cxn ang="0">
                                    <a:pos x="T4" y="T5"/>
                                  </a:cxn>
                                  <a:cxn ang="0">
                                    <a:pos x="T6" y="T7"/>
                                  </a:cxn>
                                  <a:cxn ang="0">
                                    <a:pos x="T8" y="T9"/>
                                  </a:cxn>
                                </a:cxnLst>
                                <a:rect l="0" t="0" r="r" b="b"/>
                                <a:pathLst>
                                  <a:path w="219" h="107">
                                    <a:moveTo>
                                      <a:pt x="219" y="91"/>
                                    </a:moveTo>
                                    <a:lnTo>
                                      <a:pt x="203" y="107"/>
                                    </a:lnTo>
                                    <a:lnTo>
                                      <a:pt x="0" y="23"/>
                                    </a:lnTo>
                                    <a:lnTo>
                                      <a:pt x="0" y="0"/>
                                    </a:lnTo>
                                    <a:lnTo>
                                      <a:pt x="219"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70"/>
                            <wps:cNvSpPr>
                              <a:spLocks/>
                            </wps:cNvSpPr>
                            <wps:spPr bwMode="auto">
                              <a:xfrm rot="5387454">
                                <a:off x="5226" y="7577"/>
                                <a:ext cx="38" cy="15"/>
                              </a:xfrm>
                              <a:custGeom>
                                <a:avLst/>
                                <a:gdLst>
                                  <a:gd name="T0" fmla="*/ 0 w 219"/>
                                  <a:gd name="T1" fmla="*/ 90 h 90"/>
                                  <a:gd name="T2" fmla="*/ 0 w 219"/>
                                  <a:gd name="T3" fmla="*/ 67 h 90"/>
                                  <a:gd name="T4" fmla="*/ 219 w 219"/>
                                  <a:gd name="T5" fmla="*/ 0 h 90"/>
                                  <a:gd name="T6" fmla="*/ 0 w 219"/>
                                  <a:gd name="T7" fmla="*/ 90 h 90"/>
                                </a:gdLst>
                                <a:ahLst/>
                                <a:cxnLst>
                                  <a:cxn ang="0">
                                    <a:pos x="T0" y="T1"/>
                                  </a:cxn>
                                  <a:cxn ang="0">
                                    <a:pos x="T2" y="T3"/>
                                  </a:cxn>
                                  <a:cxn ang="0">
                                    <a:pos x="T4" y="T5"/>
                                  </a:cxn>
                                  <a:cxn ang="0">
                                    <a:pos x="T6" y="T7"/>
                                  </a:cxn>
                                </a:cxnLst>
                                <a:rect l="0" t="0" r="r" b="b"/>
                                <a:pathLst>
                                  <a:path w="219" h="90">
                                    <a:moveTo>
                                      <a:pt x="0" y="90"/>
                                    </a:moveTo>
                                    <a:lnTo>
                                      <a:pt x="0" y="67"/>
                                    </a:lnTo>
                                    <a:lnTo>
                                      <a:pt x="219" y="0"/>
                                    </a:lnTo>
                                    <a:lnTo>
                                      <a:pt x="0"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71"/>
                            <wps:cNvSpPr>
                              <a:spLocks/>
                            </wps:cNvSpPr>
                            <wps:spPr bwMode="auto">
                              <a:xfrm rot="5387454">
                                <a:off x="5227" y="7576"/>
                                <a:ext cx="38" cy="17"/>
                              </a:xfrm>
                              <a:custGeom>
                                <a:avLst/>
                                <a:gdLst>
                                  <a:gd name="T0" fmla="*/ 0 w 219"/>
                                  <a:gd name="T1" fmla="*/ 107 h 107"/>
                                  <a:gd name="T2" fmla="*/ 0 w 219"/>
                                  <a:gd name="T3" fmla="*/ 84 h 107"/>
                                  <a:gd name="T4" fmla="*/ 203 w 219"/>
                                  <a:gd name="T5" fmla="*/ 0 h 107"/>
                                  <a:gd name="T6" fmla="*/ 219 w 219"/>
                                  <a:gd name="T7" fmla="*/ 17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4"/>
                                    </a:lnTo>
                                    <a:lnTo>
                                      <a:pt x="203" y="0"/>
                                    </a:lnTo>
                                    <a:lnTo>
                                      <a:pt x="219" y="17"/>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72"/>
                            <wps:cNvSpPr>
                              <a:spLocks/>
                            </wps:cNvSpPr>
                            <wps:spPr bwMode="auto">
                              <a:xfrm rot="5387454">
                                <a:off x="5260" y="7593"/>
                                <a:ext cx="19" cy="35"/>
                              </a:xfrm>
                              <a:custGeom>
                                <a:avLst/>
                                <a:gdLst>
                                  <a:gd name="T0" fmla="*/ 16 w 107"/>
                                  <a:gd name="T1" fmla="*/ 221 h 221"/>
                                  <a:gd name="T2" fmla="*/ 0 w 107"/>
                                  <a:gd name="T3" fmla="*/ 204 h 221"/>
                                  <a:gd name="T4" fmla="*/ 107 w 107"/>
                                  <a:gd name="T5" fmla="*/ 0 h 221"/>
                                  <a:gd name="T6" fmla="*/ 16 w 107"/>
                                  <a:gd name="T7" fmla="*/ 221 h 221"/>
                                </a:gdLst>
                                <a:ahLst/>
                                <a:cxnLst>
                                  <a:cxn ang="0">
                                    <a:pos x="T0" y="T1"/>
                                  </a:cxn>
                                  <a:cxn ang="0">
                                    <a:pos x="T2" y="T3"/>
                                  </a:cxn>
                                  <a:cxn ang="0">
                                    <a:pos x="T4" y="T5"/>
                                  </a:cxn>
                                  <a:cxn ang="0">
                                    <a:pos x="T6" y="T7"/>
                                  </a:cxn>
                                </a:cxnLst>
                                <a:rect l="0" t="0" r="r" b="b"/>
                                <a:pathLst>
                                  <a:path w="107" h="221">
                                    <a:moveTo>
                                      <a:pt x="16" y="221"/>
                                    </a:moveTo>
                                    <a:lnTo>
                                      <a:pt x="0" y="204"/>
                                    </a:lnTo>
                                    <a:lnTo>
                                      <a:pt x="107" y="0"/>
                                    </a:lnTo>
                                    <a:lnTo>
                                      <a:pt x="16"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73"/>
                            <wps:cNvSpPr>
                              <a:spLocks/>
                            </wps:cNvSpPr>
                            <wps:spPr bwMode="auto">
                              <a:xfrm rot="5387454">
                                <a:off x="5261" y="7594"/>
                                <a:ext cx="19" cy="33"/>
                              </a:xfrm>
                              <a:custGeom>
                                <a:avLst/>
                                <a:gdLst>
                                  <a:gd name="T0" fmla="*/ 0 w 107"/>
                                  <a:gd name="T1" fmla="*/ 204 h 204"/>
                                  <a:gd name="T2" fmla="*/ 107 w 107"/>
                                  <a:gd name="T3" fmla="*/ 0 h 204"/>
                                  <a:gd name="T4" fmla="*/ 84 w 107"/>
                                  <a:gd name="T5" fmla="*/ 0 h 204"/>
                                  <a:gd name="T6" fmla="*/ 0 w 107"/>
                                  <a:gd name="T7" fmla="*/ 204 h 204"/>
                                </a:gdLst>
                                <a:ahLst/>
                                <a:cxnLst>
                                  <a:cxn ang="0">
                                    <a:pos x="T0" y="T1"/>
                                  </a:cxn>
                                  <a:cxn ang="0">
                                    <a:pos x="T2" y="T3"/>
                                  </a:cxn>
                                  <a:cxn ang="0">
                                    <a:pos x="T4" y="T5"/>
                                  </a:cxn>
                                  <a:cxn ang="0">
                                    <a:pos x="T6" y="T7"/>
                                  </a:cxn>
                                </a:cxnLst>
                                <a:rect l="0" t="0" r="r" b="b"/>
                                <a:pathLst>
                                  <a:path w="107" h="204">
                                    <a:moveTo>
                                      <a:pt x="0" y="204"/>
                                    </a:moveTo>
                                    <a:lnTo>
                                      <a:pt x="107" y="0"/>
                                    </a:lnTo>
                                    <a:lnTo>
                                      <a:pt x="84" y="0"/>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74"/>
                            <wps:cNvSpPr>
                              <a:spLocks/>
                            </wps:cNvSpPr>
                            <wps:spPr bwMode="auto">
                              <a:xfrm rot="5387454">
                                <a:off x="5260" y="7593"/>
                                <a:ext cx="19" cy="35"/>
                              </a:xfrm>
                              <a:custGeom>
                                <a:avLst/>
                                <a:gdLst>
                                  <a:gd name="T0" fmla="*/ 16 w 107"/>
                                  <a:gd name="T1" fmla="*/ 221 h 221"/>
                                  <a:gd name="T2" fmla="*/ 0 w 107"/>
                                  <a:gd name="T3" fmla="*/ 204 h 221"/>
                                  <a:gd name="T4" fmla="*/ 84 w 107"/>
                                  <a:gd name="T5" fmla="*/ 0 h 221"/>
                                  <a:gd name="T6" fmla="*/ 107 w 107"/>
                                  <a:gd name="T7" fmla="*/ 0 h 221"/>
                                  <a:gd name="T8" fmla="*/ 16 w 107"/>
                                  <a:gd name="T9" fmla="*/ 221 h 221"/>
                                </a:gdLst>
                                <a:ahLst/>
                                <a:cxnLst>
                                  <a:cxn ang="0">
                                    <a:pos x="T0" y="T1"/>
                                  </a:cxn>
                                  <a:cxn ang="0">
                                    <a:pos x="T2" y="T3"/>
                                  </a:cxn>
                                  <a:cxn ang="0">
                                    <a:pos x="T4" y="T5"/>
                                  </a:cxn>
                                  <a:cxn ang="0">
                                    <a:pos x="T6" y="T7"/>
                                  </a:cxn>
                                  <a:cxn ang="0">
                                    <a:pos x="T8" y="T9"/>
                                  </a:cxn>
                                </a:cxnLst>
                                <a:rect l="0" t="0" r="r" b="b"/>
                                <a:pathLst>
                                  <a:path w="107" h="221">
                                    <a:moveTo>
                                      <a:pt x="16" y="221"/>
                                    </a:moveTo>
                                    <a:lnTo>
                                      <a:pt x="0" y="204"/>
                                    </a:lnTo>
                                    <a:lnTo>
                                      <a:pt x="84" y="0"/>
                                    </a:lnTo>
                                    <a:lnTo>
                                      <a:pt x="107" y="0"/>
                                    </a:lnTo>
                                    <a:lnTo>
                                      <a:pt x="16" y="2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75"/>
                            <wps:cNvSpPr>
                              <a:spLocks/>
                            </wps:cNvSpPr>
                            <wps:spPr bwMode="auto">
                              <a:xfrm rot="5387454">
                                <a:off x="5297" y="7595"/>
                                <a:ext cx="16" cy="34"/>
                              </a:xfrm>
                              <a:custGeom>
                                <a:avLst/>
                                <a:gdLst>
                                  <a:gd name="T0" fmla="*/ 91 w 91"/>
                                  <a:gd name="T1" fmla="*/ 219 h 219"/>
                                  <a:gd name="T2" fmla="*/ 68 w 91"/>
                                  <a:gd name="T3" fmla="*/ 219 h 219"/>
                                  <a:gd name="T4" fmla="*/ 0 w 91"/>
                                  <a:gd name="T5" fmla="*/ 0 h 219"/>
                                  <a:gd name="T6" fmla="*/ 91 w 91"/>
                                  <a:gd name="T7" fmla="*/ 219 h 219"/>
                                </a:gdLst>
                                <a:ahLst/>
                                <a:cxnLst>
                                  <a:cxn ang="0">
                                    <a:pos x="T0" y="T1"/>
                                  </a:cxn>
                                  <a:cxn ang="0">
                                    <a:pos x="T2" y="T3"/>
                                  </a:cxn>
                                  <a:cxn ang="0">
                                    <a:pos x="T4" y="T5"/>
                                  </a:cxn>
                                  <a:cxn ang="0">
                                    <a:pos x="T6" y="T7"/>
                                  </a:cxn>
                                </a:cxnLst>
                                <a:rect l="0" t="0" r="r" b="b"/>
                                <a:pathLst>
                                  <a:path w="91" h="219">
                                    <a:moveTo>
                                      <a:pt x="91" y="219"/>
                                    </a:moveTo>
                                    <a:lnTo>
                                      <a:pt x="68" y="219"/>
                                    </a:lnTo>
                                    <a:lnTo>
                                      <a:pt x="0" y="0"/>
                                    </a:lnTo>
                                    <a:lnTo>
                                      <a:pt x="91"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376"/>
                            <wps:cNvSpPr>
                              <a:spLocks/>
                            </wps:cNvSpPr>
                            <wps:spPr bwMode="auto">
                              <a:xfrm rot="5387454">
                                <a:off x="5297" y="7592"/>
                                <a:ext cx="15" cy="34"/>
                              </a:xfrm>
                              <a:custGeom>
                                <a:avLst/>
                                <a:gdLst>
                                  <a:gd name="T0" fmla="*/ 84 w 84"/>
                                  <a:gd name="T1" fmla="*/ 219 h 219"/>
                                  <a:gd name="T2" fmla="*/ 16 w 84"/>
                                  <a:gd name="T3" fmla="*/ 0 h 219"/>
                                  <a:gd name="T4" fmla="*/ 0 w 84"/>
                                  <a:gd name="T5" fmla="*/ 17 h 219"/>
                                  <a:gd name="T6" fmla="*/ 84 w 84"/>
                                  <a:gd name="T7" fmla="*/ 219 h 219"/>
                                </a:gdLst>
                                <a:ahLst/>
                                <a:cxnLst>
                                  <a:cxn ang="0">
                                    <a:pos x="T0" y="T1"/>
                                  </a:cxn>
                                  <a:cxn ang="0">
                                    <a:pos x="T2" y="T3"/>
                                  </a:cxn>
                                  <a:cxn ang="0">
                                    <a:pos x="T4" y="T5"/>
                                  </a:cxn>
                                  <a:cxn ang="0">
                                    <a:pos x="T6" y="T7"/>
                                  </a:cxn>
                                </a:cxnLst>
                                <a:rect l="0" t="0" r="r" b="b"/>
                                <a:pathLst>
                                  <a:path w="84" h="219">
                                    <a:moveTo>
                                      <a:pt x="84" y="219"/>
                                    </a:moveTo>
                                    <a:lnTo>
                                      <a:pt x="16" y="0"/>
                                    </a:lnTo>
                                    <a:lnTo>
                                      <a:pt x="0" y="17"/>
                                    </a:lnTo>
                                    <a:lnTo>
                                      <a:pt x="84"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377"/>
                            <wps:cNvSpPr>
                              <a:spLocks/>
                            </wps:cNvSpPr>
                            <wps:spPr bwMode="auto">
                              <a:xfrm rot="5387454">
                                <a:off x="5295" y="7594"/>
                                <a:ext cx="19" cy="34"/>
                              </a:xfrm>
                              <a:custGeom>
                                <a:avLst/>
                                <a:gdLst>
                                  <a:gd name="T0" fmla="*/ 107 w 107"/>
                                  <a:gd name="T1" fmla="*/ 219 h 219"/>
                                  <a:gd name="T2" fmla="*/ 84 w 107"/>
                                  <a:gd name="T3" fmla="*/ 219 h 219"/>
                                  <a:gd name="T4" fmla="*/ 0 w 107"/>
                                  <a:gd name="T5" fmla="*/ 17 h 219"/>
                                  <a:gd name="T6" fmla="*/ 16 w 107"/>
                                  <a:gd name="T7" fmla="*/ 0 h 219"/>
                                  <a:gd name="T8" fmla="*/ 107 w 107"/>
                                  <a:gd name="T9" fmla="*/ 219 h 219"/>
                                </a:gdLst>
                                <a:ahLst/>
                                <a:cxnLst>
                                  <a:cxn ang="0">
                                    <a:pos x="T0" y="T1"/>
                                  </a:cxn>
                                  <a:cxn ang="0">
                                    <a:pos x="T2" y="T3"/>
                                  </a:cxn>
                                  <a:cxn ang="0">
                                    <a:pos x="T4" y="T5"/>
                                  </a:cxn>
                                  <a:cxn ang="0">
                                    <a:pos x="T6" y="T7"/>
                                  </a:cxn>
                                  <a:cxn ang="0">
                                    <a:pos x="T8" y="T9"/>
                                  </a:cxn>
                                </a:cxnLst>
                                <a:rect l="0" t="0" r="r" b="b"/>
                                <a:pathLst>
                                  <a:path w="107" h="219">
                                    <a:moveTo>
                                      <a:pt x="107" y="219"/>
                                    </a:moveTo>
                                    <a:lnTo>
                                      <a:pt x="84" y="219"/>
                                    </a:lnTo>
                                    <a:lnTo>
                                      <a:pt x="0" y="17"/>
                                    </a:lnTo>
                                    <a:lnTo>
                                      <a:pt x="16" y="0"/>
                                    </a:lnTo>
                                    <a:lnTo>
                                      <a:pt x="107"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378"/>
                            <wps:cNvSpPr>
                              <a:spLocks/>
                            </wps:cNvSpPr>
                            <wps:spPr bwMode="auto">
                              <a:xfrm rot="5387454">
                                <a:off x="5308" y="7576"/>
                                <a:ext cx="38" cy="17"/>
                              </a:xfrm>
                              <a:custGeom>
                                <a:avLst/>
                                <a:gdLst>
                                  <a:gd name="T0" fmla="*/ 219 w 219"/>
                                  <a:gd name="T1" fmla="*/ 91 h 108"/>
                                  <a:gd name="T2" fmla="*/ 203 w 219"/>
                                  <a:gd name="T3" fmla="*/ 108 h 108"/>
                                  <a:gd name="T4" fmla="*/ 0 w 219"/>
                                  <a:gd name="T5" fmla="*/ 0 h 108"/>
                                  <a:gd name="T6" fmla="*/ 219 w 219"/>
                                  <a:gd name="T7" fmla="*/ 91 h 108"/>
                                </a:gdLst>
                                <a:ahLst/>
                                <a:cxnLst>
                                  <a:cxn ang="0">
                                    <a:pos x="T0" y="T1"/>
                                  </a:cxn>
                                  <a:cxn ang="0">
                                    <a:pos x="T2" y="T3"/>
                                  </a:cxn>
                                  <a:cxn ang="0">
                                    <a:pos x="T4" y="T5"/>
                                  </a:cxn>
                                  <a:cxn ang="0">
                                    <a:pos x="T6" y="T7"/>
                                  </a:cxn>
                                </a:cxnLst>
                                <a:rect l="0" t="0" r="r" b="b"/>
                                <a:pathLst>
                                  <a:path w="219" h="108">
                                    <a:moveTo>
                                      <a:pt x="219" y="91"/>
                                    </a:moveTo>
                                    <a:lnTo>
                                      <a:pt x="203" y="108"/>
                                    </a:lnTo>
                                    <a:lnTo>
                                      <a:pt x="0" y="0"/>
                                    </a:lnTo>
                                    <a:lnTo>
                                      <a:pt x="219"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379"/>
                            <wps:cNvSpPr>
                              <a:spLocks/>
                            </wps:cNvSpPr>
                            <wps:spPr bwMode="auto">
                              <a:xfrm rot="5387454">
                                <a:off x="5309" y="7575"/>
                                <a:ext cx="35" cy="17"/>
                              </a:xfrm>
                              <a:custGeom>
                                <a:avLst/>
                                <a:gdLst>
                                  <a:gd name="T0" fmla="*/ 203 w 203"/>
                                  <a:gd name="T1" fmla="*/ 108 h 108"/>
                                  <a:gd name="T2" fmla="*/ 0 w 203"/>
                                  <a:gd name="T3" fmla="*/ 0 h 108"/>
                                  <a:gd name="T4" fmla="*/ 0 w 203"/>
                                  <a:gd name="T5" fmla="*/ 23 h 108"/>
                                  <a:gd name="T6" fmla="*/ 203 w 203"/>
                                  <a:gd name="T7" fmla="*/ 108 h 108"/>
                                </a:gdLst>
                                <a:ahLst/>
                                <a:cxnLst>
                                  <a:cxn ang="0">
                                    <a:pos x="T0" y="T1"/>
                                  </a:cxn>
                                  <a:cxn ang="0">
                                    <a:pos x="T2" y="T3"/>
                                  </a:cxn>
                                  <a:cxn ang="0">
                                    <a:pos x="T4" y="T5"/>
                                  </a:cxn>
                                  <a:cxn ang="0">
                                    <a:pos x="T6" y="T7"/>
                                  </a:cxn>
                                </a:cxnLst>
                                <a:rect l="0" t="0" r="r" b="b"/>
                                <a:pathLst>
                                  <a:path w="203" h="108">
                                    <a:moveTo>
                                      <a:pt x="203" y="108"/>
                                    </a:moveTo>
                                    <a:lnTo>
                                      <a:pt x="0" y="0"/>
                                    </a:lnTo>
                                    <a:lnTo>
                                      <a:pt x="0" y="23"/>
                                    </a:lnTo>
                                    <a:lnTo>
                                      <a:pt x="203"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380"/>
                            <wps:cNvSpPr>
                              <a:spLocks/>
                            </wps:cNvSpPr>
                            <wps:spPr bwMode="auto">
                              <a:xfrm rot="5387454">
                                <a:off x="5308" y="7576"/>
                                <a:ext cx="38" cy="17"/>
                              </a:xfrm>
                              <a:custGeom>
                                <a:avLst/>
                                <a:gdLst>
                                  <a:gd name="T0" fmla="*/ 219 w 219"/>
                                  <a:gd name="T1" fmla="*/ 91 h 108"/>
                                  <a:gd name="T2" fmla="*/ 203 w 219"/>
                                  <a:gd name="T3" fmla="*/ 108 h 108"/>
                                  <a:gd name="T4" fmla="*/ 0 w 219"/>
                                  <a:gd name="T5" fmla="*/ 23 h 108"/>
                                  <a:gd name="T6" fmla="*/ 0 w 219"/>
                                  <a:gd name="T7" fmla="*/ 0 h 108"/>
                                  <a:gd name="T8" fmla="*/ 219 w 219"/>
                                  <a:gd name="T9" fmla="*/ 91 h 108"/>
                                </a:gdLst>
                                <a:ahLst/>
                                <a:cxnLst>
                                  <a:cxn ang="0">
                                    <a:pos x="T0" y="T1"/>
                                  </a:cxn>
                                  <a:cxn ang="0">
                                    <a:pos x="T2" y="T3"/>
                                  </a:cxn>
                                  <a:cxn ang="0">
                                    <a:pos x="T4" y="T5"/>
                                  </a:cxn>
                                  <a:cxn ang="0">
                                    <a:pos x="T6" y="T7"/>
                                  </a:cxn>
                                  <a:cxn ang="0">
                                    <a:pos x="T8" y="T9"/>
                                  </a:cxn>
                                </a:cxnLst>
                                <a:rect l="0" t="0" r="r" b="b"/>
                                <a:pathLst>
                                  <a:path w="219" h="108">
                                    <a:moveTo>
                                      <a:pt x="219" y="91"/>
                                    </a:moveTo>
                                    <a:lnTo>
                                      <a:pt x="203" y="108"/>
                                    </a:lnTo>
                                    <a:lnTo>
                                      <a:pt x="0" y="23"/>
                                    </a:lnTo>
                                    <a:lnTo>
                                      <a:pt x="0" y="0"/>
                                    </a:lnTo>
                                    <a:lnTo>
                                      <a:pt x="219"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381"/>
                            <wps:cNvSpPr>
                              <a:spLocks/>
                            </wps:cNvSpPr>
                            <wps:spPr bwMode="auto">
                              <a:xfrm rot="5387454">
                                <a:off x="5381" y="7603"/>
                                <a:ext cx="19" cy="34"/>
                              </a:xfrm>
                              <a:custGeom>
                                <a:avLst/>
                                <a:gdLst>
                                  <a:gd name="T0" fmla="*/ 16 w 107"/>
                                  <a:gd name="T1" fmla="*/ 219 h 219"/>
                                  <a:gd name="T2" fmla="*/ 0 w 107"/>
                                  <a:gd name="T3" fmla="*/ 203 h 219"/>
                                  <a:gd name="T4" fmla="*/ 84 w 107"/>
                                  <a:gd name="T5" fmla="*/ 0 h 219"/>
                                  <a:gd name="T6" fmla="*/ 107 w 107"/>
                                  <a:gd name="T7" fmla="*/ 0 h 219"/>
                                  <a:gd name="T8" fmla="*/ 16 w 107"/>
                                  <a:gd name="T9" fmla="*/ 219 h 219"/>
                                </a:gdLst>
                                <a:ahLst/>
                                <a:cxnLst>
                                  <a:cxn ang="0">
                                    <a:pos x="T0" y="T1"/>
                                  </a:cxn>
                                  <a:cxn ang="0">
                                    <a:pos x="T2" y="T3"/>
                                  </a:cxn>
                                  <a:cxn ang="0">
                                    <a:pos x="T4" y="T5"/>
                                  </a:cxn>
                                  <a:cxn ang="0">
                                    <a:pos x="T6" y="T7"/>
                                  </a:cxn>
                                  <a:cxn ang="0">
                                    <a:pos x="T8" y="T9"/>
                                  </a:cxn>
                                </a:cxnLst>
                                <a:rect l="0" t="0" r="r" b="b"/>
                                <a:pathLst>
                                  <a:path w="107" h="219">
                                    <a:moveTo>
                                      <a:pt x="16" y="219"/>
                                    </a:moveTo>
                                    <a:lnTo>
                                      <a:pt x="0" y="203"/>
                                    </a:lnTo>
                                    <a:lnTo>
                                      <a:pt x="84" y="0"/>
                                    </a:lnTo>
                                    <a:lnTo>
                                      <a:pt x="107" y="0"/>
                                    </a:lnTo>
                                    <a:lnTo>
                                      <a:pt x="16" y="2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382"/>
                            <wps:cNvSpPr>
                              <a:spLocks/>
                            </wps:cNvSpPr>
                            <wps:spPr bwMode="auto">
                              <a:xfrm rot="5387454">
                                <a:off x="5351" y="7587"/>
                                <a:ext cx="38" cy="16"/>
                              </a:xfrm>
                              <a:custGeom>
                                <a:avLst/>
                                <a:gdLst>
                                  <a:gd name="T0" fmla="*/ 0 w 219"/>
                                  <a:gd name="T1" fmla="*/ 107 h 107"/>
                                  <a:gd name="T2" fmla="*/ 0 w 219"/>
                                  <a:gd name="T3" fmla="*/ 84 h 107"/>
                                  <a:gd name="T4" fmla="*/ 203 w 219"/>
                                  <a:gd name="T5" fmla="*/ 0 h 107"/>
                                  <a:gd name="T6" fmla="*/ 219 w 219"/>
                                  <a:gd name="T7" fmla="*/ 16 h 107"/>
                                  <a:gd name="T8" fmla="*/ 0 w 219"/>
                                  <a:gd name="T9" fmla="*/ 107 h 107"/>
                                </a:gdLst>
                                <a:ahLst/>
                                <a:cxnLst>
                                  <a:cxn ang="0">
                                    <a:pos x="T0" y="T1"/>
                                  </a:cxn>
                                  <a:cxn ang="0">
                                    <a:pos x="T2" y="T3"/>
                                  </a:cxn>
                                  <a:cxn ang="0">
                                    <a:pos x="T4" y="T5"/>
                                  </a:cxn>
                                  <a:cxn ang="0">
                                    <a:pos x="T6" y="T7"/>
                                  </a:cxn>
                                  <a:cxn ang="0">
                                    <a:pos x="T8" y="T9"/>
                                  </a:cxn>
                                </a:cxnLst>
                                <a:rect l="0" t="0" r="r" b="b"/>
                                <a:pathLst>
                                  <a:path w="219" h="107">
                                    <a:moveTo>
                                      <a:pt x="0" y="107"/>
                                    </a:moveTo>
                                    <a:lnTo>
                                      <a:pt x="0" y="84"/>
                                    </a:lnTo>
                                    <a:lnTo>
                                      <a:pt x="203" y="0"/>
                                    </a:lnTo>
                                    <a:lnTo>
                                      <a:pt x="219" y="16"/>
                                    </a:lnTo>
                                    <a:lnTo>
                                      <a:pt x="0" y="10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383"/>
                            <wps:cNvSpPr>
                              <a:spLocks/>
                            </wps:cNvSpPr>
                            <wps:spPr bwMode="auto">
                              <a:xfrm rot="5387454">
                                <a:off x="5408" y="7586"/>
                                <a:ext cx="38" cy="17"/>
                              </a:xfrm>
                              <a:custGeom>
                                <a:avLst/>
                                <a:gdLst>
                                  <a:gd name="T0" fmla="*/ 219 w 219"/>
                                  <a:gd name="T1" fmla="*/ 92 h 107"/>
                                  <a:gd name="T2" fmla="*/ 203 w 219"/>
                                  <a:gd name="T3" fmla="*/ 107 h 107"/>
                                  <a:gd name="T4" fmla="*/ 0 w 219"/>
                                  <a:gd name="T5" fmla="*/ 24 h 107"/>
                                  <a:gd name="T6" fmla="*/ 0 w 219"/>
                                  <a:gd name="T7" fmla="*/ 0 h 107"/>
                                  <a:gd name="T8" fmla="*/ 219 w 219"/>
                                  <a:gd name="T9" fmla="*/ 92 h 107"/>
                                </a:gdLst>
                                <a:ahLst/>
                                <a:cxnLst>
                                  <a:cxn ang="0">
                                    <a:pos x="T0" y="T1"/>
                                  </a:cxn>
                                  <a:cxn ang="0">
                                    <a:pos x="T2" y="T3"/>
                                  </a:cxn>
                                  <a:cxn ang="0">
                                    <a:pos x="T4" y="T5"/>
                                  </a:cxn>
                                  <a:cxn ang="0">
                                    <a:pos x="T6" y="T7"/>
                                  </a:cxn>
                                  <a:cxn ang="0">
                                    <a:pos x="T8" y="T9"/>
                                  </a:cxn>
                                </a:cxnLst>
                                <a:rect l="0" t="0" r="r" b="b"/>
                                <a:pathLst>
                                  <a:path w="219" h="107">
                                    <a:moveTo>
                                      <a:pt x="219" y="92"/>
                                    </a:moveTo>
                                    <a:lnTo>
                                      <a:pt x="203" y="107"/>
                                    </a:lnTo>
                                    <a:lnTo>
                                      <a:pt x="0" y="24"/>
                                    </a:lnTo>
                                    <a:lnTo>
                                      <a:pt x="0" y="0"/>
                                    </a:lnTo>
                                    <a:lnTo>
                                      <a:pt x="219"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2" name="Line 59"/>
                          <wps:cNvCnPr/>
                          <wps:spPr bwMode="auto">
                            <a:xfrm>
                              <a:off x="819509" y="310551"/>
                              <a:ext cx="586363" cy="6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 name="Straight Connector 329"/>
                          <wps:cNvCnPr/>
                          <wps:spPr>
                            <a:xfrm>
                              <a:off x="1440611" y="319177"/>
                              <a:ext cx="0" cy="476744"/>
                            </a:xfrm>
                            <a:prstGeom prst="line">
                              <a:avLst/>
                            </a:prstGeom>
                            <a:noFill/>
                            <a:ln w="9525" cap="flat" cmpd="sng" algn="ctr">
                              <a:solidFill>
                                <a:srgbClr val="4F81BD">
                                  <a:shade val="95000"/>
                                  <a:satMod val="105000"/>
                                </a:srgbClr>
                              </a:solidFill>
                              <a:prstDash val="solid"/>
                            </a:ln>
                            <a:effectLst/>
                          </wps:spPr>
                          <wps:bodyPr/>
                        </wps:wsp>
                        <wpg:grpSp>
                          <wpg:cNvPr id="1544" name="Group 664"/>
                          <wpg:cNvGrpSpPr/>
                          <wpg:grpSpPr>
                            <a:xfrm>
                              <a:off x="198407" y="923026"/>
                              <a:ext cx="1172557" cy="393545"/>
                              <a:chOff x="0" y="0"/>
                              <a:chExt cx="1172557" cy="393545"/>
                            </a:xfrm>
                          </wpg:grpSpPr>
                          <wps:wsp>
                            <wps:cNvPr id="1545" name="Straight Connector 662"/>
                            <wps:cNvCnPr/>
                            <wps:spPr>
                              <a:xfrm>
                                <a:off x="0" y="155276"/>
                                <a:ext cx="456565" cy="0"/>
                              </a:xfrm>
                              <a:prstGeom prst="line">
                                <a:avLst/>
                              </a:prstGeom>
                              <a:noFill/>
                              <a:ln w="9525" cap="flat" cmpd="sng" algn="ctr">
                                <a:solidFill>
                                  <a:srgbClr val="4F81BD">
                                    <a:shade val="95000"/>
                                    <a:satMod val="105000"/>
                                  </a:srgbClr>
                                </a:solidFill>
                                <a:prstDash val="solid"/>
                              </a:ln>
                              <a:effectLst/>
                            </wps:spPr>
                            <wps:bodyPr/>
                          </wps:wsp>
                          <wps:wsp>
                            <wps:cNvPr id="1546" name="Text Box 658"/>
                            <wps:cNvSpPr txBox="1">
                              <a:spLocks noChangeArrowheads="1"/>
                            </wps:cNvSpPr>
                            <wps:spPr bwMode="auto">
                              <a:xfrm>
                                <a:off x="405441" y="25880"/>
                                <a:ext cx="35560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B27E1" w14:textId="77777777" w:rsidR="00A3407B" w:rsidRPr="007C0BE3" w:rsidRDefault="00A3407B" w:rsidP="00A3407B">
                                  <w:r>
                                    <w:t xml:space="preserve"> </w:t>
                                  </w:r>
                                  <w:r w:rsidRPr="007C0BE3">
                                    <w:t>V</w:t>
                                  </w:r>
                                </w:p>
                              </w:txbxContent>
                            </wps:txbx>
                            <wps:bodyPr rot="0" vert="horz" wrap="square" lIns="91440" tIns="45720" rIns="91440" bIns="45720" anchor="t" anchorCtr="0" upright="1">
                              <a:noAutofit/>
                            </wps:bodyPr>
                          </wps:wsp>
                          <wps:wsp>
                            <wps:cNvPr id="1547" name="Arc 660"/>
                            <wps:cNvSpPr/>
                            <wps:spPr>
                              <a:xfrm>
                                <a:off x="439947" y="0"/>
                                <a:ext cx="275590" cy="258373"/>
                              </a:xfrm>
                              <a:prstGeom prst="arc">
                                <a:avLst>
                                  <a:gd name="adj1" fmla="val 506592"/>
                                  <a:gd name="adj2" fmla="val 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 name="Straight Connector 663"/>
                            <wps:cNvCnPr/>
                            <wps:spPr>
                              <a:xfrm>
                                <a:off x="715992" y="155276"/>
                                <a:ext cx="456565" cy="0"/>
                              </a:xfrm>
                              <a:prstGeom prst="line">
                                <a:avLst/>
                              </a:prstGeom>
                              <a:noFill/>
                              <a:ln w="9525" cap="flat" cmpd="sng" algn="ctr">
                                <a:solidFill>
                                  <a:srgbClr val="4F81BD">
                                    <a:shade val="95000"/>
                                    <a:satMod val="105000"/>
                                  </a:srgbClr>
                                </a:solidFill>
                                <a:prstDash val="solid"/>
                              </a:ln>
                              <a:effectLst/>
                            </wps:spPr>
                            <wps:bodyPr/>
                          </wps:wsp>
                        </wpg:grpSp>
                        <wps:wsp>
                          <wps:cNvPr id="1549" name="Straight Connector 665"/>
                          <wps:cNvCnPr/>
                          <wps:spPr>
                            <a:xfrm>
                              <a:off x="163901" y="810883"/>
                              <a:ext cx="8626" cy="265759"/>
                            </a:xfrm>
                            <a:prstGeom prst="line">
                              <a:avLst/>
                            </a:prstGeom>
                            <a:noFill/>
                            <a:ln w="9525" cap="flat" cmpd="sng" algn="ctr">
                              <a:solidFill>
                                <a:srgbClr val="4F81BD">
                                  <a:shade val="95000"/>
                                  <a:satMod val="105000"/>
                                </a:srgbClr>
                              </a:solidFill>
                              <a:prstDash val="solid"/>
                            </a:ln>
                            <a:effectLst/>
                          </wps:spPr>
                          <wps:bodyPr/>
                        </wps:wsp>
                      </wpg:grpSp>
                      <wps:wsp>
                        <wps:cNvPr id="1550" name="Straight Connector 666"/>
                        <wps:cNvCnPr/>
                        <wps:spPr>
                          <a:xfrm>
                            <a:off x="1328468" y="802257"/>
                            <a:ext cx="8626" cy="265759"/>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669" o:spid="_x0000_s1274" style="position:absolute;left:0;text-align:left;margin-left:405.05pt;margin-top:1.95pt;width:116.8pt;height:103.65pt;z-index:252097536" coordsize="14834,13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">
                <v:group id="Group 668" o:spid="_x0000_s1275" style="position:absolute;width:14834;height:13165" coordsize="14834,13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Text Box 667" o:spid="_x0000_s1276" type="#_x0000_t202" style="position:absolute;width:1142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oMMA&#10;AADcAAAADwAAAGRycy9kb3ducmV2LnhtbESP0YrCMBRE34X9h3AXfJE13UXbtRrFFRRfq37Atbm2&#10;ZZub0kRb/94Igo/DzJxhFqve1OJGrassK/geRyCIc6srLhScjtuvXxDOI2usLZOCOzlYLT8GC0y1&#10;7Tij28EXIkDYpaig9L5JpXR5SQbd2DbEwbvY1qAPsi2kbrELcFPLnyiKpcGKw0KJDW1Kyv8PV6Pg&#10;su9G01l33vlTkk3iP6ySs70rNfzs13MQnnr/Dr/ae60gj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oMMAAADcAAAADwAAAAAAAAAAAAAAAACYAgAAZHJzL2Rv&#10;d25yZXYueG1sUEsFBgAAAAAEAAQA9QAAAIgDAAAAAA==&#10;" stroked="f">
                    <v:textbox>
                      <w:txbxContent>
                        <w:p w14:paraId="7A10DCC4" w14:textId="77777777" w:rsidR="00A3407B" w:rsidRPr="007C0BE3" w:rsidRDefault="00A3407B" w:rsidP="00A3407B">
                          <w:r>
                            <w:t xml:space="preserve">A L </w:t>
                          </w:r>
                        </w:p>
                      </w:txbxContent>
                    </v:textbox>
                  </v:shape>
                  <v:shape id="Text Box 659" o:spid="_x0000_s1277" type="#_x0000_t202" style="position:absolute;left:690;top:5434;width:1142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E9MQA&#10;AADcAAAADwAAAGRycy9kb3ducmV2LnhtbESP0WrCQBRE3wv+w3IFX0rdKDXW6Bq00OJroh9wzV6T&#10;YPZuyK5J/PtuodDHYWbOMLt0NI3oqXO1ZQWLeQSCuLC65lLB5fz19gHCeWSNjWVS8CQH6X7yssNE&#10;24Ez6nNfigBhl6CCyvs2kdIVFRl0c9sSB+9mO4M+yK6UusMhwE0jl1EUS4M1h4UKW/qsqLjnD6Pg&#10;dhpeV5vh+u0v6+w9PmK9vtqnUrPpeNiC8DT6//Bf+6QVxKsN/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BPTEAAAA3AAAAA8AAAAAAAAAAAAAAAAAmAIAAGRycy9k&#10;b3ducmV2LnhtbFBLBQYAAAAABAAEAPUAAACJAwAAAAA=&#10;" stroked="f">
                    <v:textbox>
                      <w:txbxContent>
                        <w:p w14:paraId="2DE82D1F" w14:textId="77777777" w:rsidR="00A3407B" w:rsidRPr="007C0BE3" w:rsidRDefault="00A3407B" w:rsidP="00A3407B">
                          <w:r>
                            <w:t>B R C</w:t>
                          </w:r>
                        </w:p>
                      </w:txbxContent>
                    </v:textbox>
                  </v:shape>
                  <v:line id="Line 59" o:spid="_x0000_s1278" style="position:absolute;visibility:visible;mso-wrap-style:square" from="431,2932" to="3323,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ROJsUAAADdAAAADwAAAGRycy9kb3ducmV2LnhtbERPTWvCQBC9F/wPywje6kaFIKmrSEXQ&#10;HkRtoT2O2WmSNjsbdrdJ/PeuIPQ2j/c5i1VvatGS85VlBZNxAoI4t7riQsHH+/Z5DsIHZI21ZVJw&#10;JQ+r5eBpgZm2HZ+oPYdCxBD2GSooQ2gyKX1ekkE/tg1x5L6tMxgidIXUDrsYbmo5TZJUGqw4NpTY&#10;0GtJ+e/5zyg4zI5pu96/7frPfXrJN6fL10/nlBoN+/ULiEB9+Bc/3Dsd58/m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ROJsUAAADdAAAADwAAAAAAAAAA&#10;AAAAAAChAgAAZHJzL2Rvd25yZXYueG1sUEsFBgAAAAAEAAQA+QAAAJMDAAAAAA==&#10;"/>
                  <v:line id="Line 60" o:spid="_x0000_s1279" style="position:absolute;flip:y;visibility:visible;mso-wrap-style:square" from="431,8108" to="3714,8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grsUAAADdAAAADwAAAGRycy9kb3ducmV2LnhtbERPTWsCMRC9F/ofwgi9lJqtLWVdjSJC&#10;oQcvVVnxNm7GzbKbyZqkuv33TaHQ2zze58yXg+3ElXxoHCt4HmcgiCunG64V7HfvTzmIEJE1do5J&#10;wTcFWC7u7+ZYaHfjT7puYy1SCIcCFZgY+0LKUBmyGMauJ07c2XmLMUFfS+3xlsJtJydZ9iYtNpwa&#10;DPa0NlS12y+rQOabx4tfnV7bsj0cpqasyv64UephNKxmICIN8V/85/7Qaf5L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2grsUAAADdAAAADwAAAAAAAAAA&#10;AAAAAAChAgAAZHJzL2Rvd25yZXYueG1sUEsFBgAAAAAEAAQA+QAAAJMDAAAAAA==&#10;"/>
                  <v:group id="Group 63" o:spid="_x0000_s1280" style="position:absolute;left:7332;top:6556;width:7502;height:2635" coordorigin="6897,884" coordsize="1096,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line id="Line 64" o:spid="_x0000_s1281" style="position:absolute;flip:y;visibility:visible;mso-wrap-style:square" from="7388,884" to="7682,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x5EsIAAADdAAAADwAAAGRycy9kb3ducmV2LnhtbERPyWrDMBC9F/IPYgK9NXLaNAQ3irEL&#10;hV5yyHafWhPbiTUylrz9fVQo9DaPt842GU0tempdZVnBchGBIM6trrhQcD59vWxAOI+ssbZMCiZy&#10;kOxmT1uMtR34QP3RFyKEsItRQel9E0vp8pIMuoVtiAN3ta1BH2BbSN3iEMJNLV+jaC0NVhwaSmzo&#10;s6T8fuyMgtH+vBeXNLsfbqvlvuuz86R9pNTzfEw/QHga/b/4z/2tw/y3zQp+vwkn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x5EsIAAADdAAAADwAAAAAAAAAAAAAA&#10;AAChAgAAZHJzL2Rvd25yZXYueG1sUEsFBgAAAAAEAAQA+QAAAJADAAAAAA==&#10;">
                      <v:stroke endarrow="open"/>
                    </v:line>
                    <v:line id="Line 65" o:spid="_x0000_s1282" style="position:absolute;visibility:visible;mso-wrap-style:square" from="7596,1110" to="7993,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9IJcUAAADdAAAADwAAAGRycy9kb3ducmV2LnhtbERPS2vCQBC+F/wPywi91U0rD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9IJcUAAADdAAAADwAAAAAAAAAA&#10;AAAAAAChAgAAZHJzL2Rvd25yZXYueG1sUEsFBgAAAAAEAAQA+QAAAJMDAAAAAA==&#10;"/>
                    <v:group id="Group 67" o:spid="_x0000_s1283" style="position:absolute;left:7470;top:903;width:113;height:366" coordorigin="7253,10232" coordsize="113,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line id="Line 68" o:spid="_x0000_s1284" style="position:absolute;visibility:visible;mso-wrap-style:square" from="7253,10232" to="7253,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zycUAAADdAAAADwAAAGRycy9kb3ducmV2LnhtbERPS2vCQBC+F/wPywi91U0rpBJdRVoK&#10;2kOpD9DjmB2TtNnZsLtN0n/vCoK3+fieM1v0phYtOV9ZVvA8SkAQ51ZXXCjY7z6eJiB8QNZYWyYF&#10;/+RhMR88zDDTtuMNtdtQiBjCPkMFZQhNJqXPSzLoR7YhjtzZOoMhQldI7bCL4aaWL0mSSoMVx4YS&#10;G3orKf/d/hkFX+PvtF2uP1f9YZ2e8vfN6fjTOaUeh/1yCiJQH+7im3ul4/zx5BW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FzycUAAADdAAAADwAAAAAAAAAA&#10;AAAAAAChAgAAZHJzL2Rvd25yZXYueG1sUEsFBgAAAAAEAAQA+QAAAJMDAAAAAA==&#10;"/>
                      <v:line id="Line 69" o:spid="_x0000_s1285" style="position:absolute;visibility:visible;mso-wrap-style:square" from="7366,10232" to="7366,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7nu8gAAADdAAAADwAAAGRycy9kb3ducmV2LnhtbESPQUvDQBCF70L/wzIFb3ZTC6Gk3ZZi&#10;EVoPYqtgj9PsmESzs2F3TeK/dw6Ctxnem/e+WW9H16qeQmw8G5jPMlDEpbcNVwbeXh/vlqBiQrbY&#10;eiYDPxRhu5ncrLGwfuAT9edUKQnhWKCBOqWu0DqWNTmMM98Ri/bhg8Mka6i0DThIuGv1fZbl2mHD&#10;0lBjRw81lV/nb2fgefG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7nu8gAAADdAAAADwAAAAAA&#10;AAAAAAAAAAChAgAAZHJzL2Rvd25yZXYueG1sUEsFBgAAAAAEAAQA+QAAAJYDAAAAAA==&#10;"/>
                    </v:group>
                    <v:line id="Line 70" o:spid="_x0000_s1286" style="position:absolute;flip:x;visibility:visible;mso-wrap-style:square" from="6897,1113" to="7467,1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y38UAAADdAAAADwAAAGRycy9kb3ducmV2LnhtbERPTWsCMRC9F/ofwhS8SM3WlrKuRhFB&#10;8OCltqz0Nt2Mm2U3k20Sdfvvm4LQ2zze5yxWg+3EhXxoHCt4mmQgiCunG64VfLxvH3MQISJr7ByT&#10;gh8KsFre3y2w0O7Kb3Q5xFqkEA4FKjAx9oWUoTJkMUxcT5y4k/MWY4K+ltrjNYXbTk6z7FVabDg1&#10;GOxpY6hqD2erQOb78bdff720ZXs8zkxZlf3nXqnRw7Ceg4g0xH/xzb3Taf5zPo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ky38UAAADdAAAADwAAAAAAAAAA&#10;AAAAAAChAgAAZHJzL2Rvd25yZXYueG1sUEsFBgAAAAAEAAQA+QAAAJMDAAAAAA==&#10;"/>
                  </v:group>
                  <v:rect id="Rectangle 62" o:spid="_x0000_s1287" style="position:absolute;left:3881;top:7591;width:4198;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i5sUA&#10;AADdAAAADwAAAGRycy9kb3ducmV2LnhtbESPQW/CMAyF70j8h8hIu0EKSNMoBISYmLYjlAs305i2&#10;0DhVE6Dw6+fDpN1svef3Pi9WnavVndpQeTYwHiWgiHNvKy4MHLLt8ANUiMgWa89k4EkBVst+b4Gp&#10;9Q/e0X0fCyUhHFI0UMbYpFqHvCSHYeQbYtHOvnUYZW0LbVt8SLir9SRJ3rXDiqWhxIY2JeXX/c0Z&#10;OFWTA7522VfiZttp/Omyy+34aczboFvPQUXq4r/57/rbCv50J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OLmxQAAAN0AAAAPAAAAAAAAAAAAAAAAAJgCAABkcnMv&#10;ZG93bnJldi54bWxQSwUGAAAAAAQABAD1AAAAigMAAAAA&#10;"/>
                  <v:group id="Group 73" o:spid="_x0000_s1288" style="position:absolute;left:3623;top:2415;width:4680;height:1181" coordorigin="4859,7456" coordsize="107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74" o:spid="_x0000_s1289" style="position:absolute;left:5896;top:7529;width:54;height:13;rotation:5884536fd;visibility:visible;mso-wrap-style:square;v-text-anchor:top" coordsize="3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dfsQA&#10;AADdAAAADwAAAGRycy9kb3ducmV2LnhtbERPS2vCQBC+F/wPywje6sa0SExdRQPB4qm1BfE2ZKdJ&#10;MDsbsts8/n23UOhtPr7nbPejaURPnastK1gtIxDEhdU1lwo+P/LHBITzyBoby6RgIgf73exhi6m2&#10;A79Tf/GlCCHsUlRQed+mUrqiIoNuaVviwH3ZzqAPsCul7nAI4aaRcRStpcGaQ0OFLWUVFffLt1GQ&#10;9e3zeYr1KdHr63lT5+7teEuUWszHwwsIT6P/F/+5X3WY/7SJ4febc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HX7EAAAA3QAAAA8AAAAAAAAAAAAAAAAAmAIAAGRycy9k&#10;b3ducmV2LnhtbFBLBQYAAAAABAAEAPUAAACJAwAAAAA=&#10;" path="m304,r,24l,83,304,xe" fillcolor="black" stroked="f">
                      <v:path arrowok="t" o:connecttype="custom" o:connectlocs="54,0;54,4;0,13;54,0" o:connectangles="0,0,0,0"/>
                    </v:shape>
                    <v:shape id="Freeform 75" o:spid="_x0000_s1290" style="position:absolute;left:5892;top:7529;width:54;height:13;rotation:5884536fd;visibility:visible;mso-wrap-style:square;v-text-anchor:top" coordsize="3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7CMQA&#10;AADdAAAADwAAAGRycy9kb3ducmV2LnhtbESPQYvCMBCF78L+hzAL3jS1omjXKO6K4FXrZW9DM7bV&#10;ZtJNslr/vREEbzO8N+97s1h1phFXcr62rGA0TEAQF1bXXCo45tvBDIQPyBoby6TgTh5Wy4/eAjNt&#10;b7yn6yGUIoawz1BBFUKbSemLigz6oW2Jo3ayzmCIqyuldniL4aaRaZJMpcGaI6HCln4qKi6HfxMh&#10;v9OU5vn6vPlz6eZ+Gu0m39oq1f/s1l8gAnXhbX5d73SsP56P4flNH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4+wjEAAAA3QAAAA8AAAAAAAAAAAAAAAAAmAIAAGRycy9k&#10;b3ducmV2LnhtbFBLBQYAAAAABAAEAPUAAACJAwAAAAA=&#10;" path="m304,l,59,11,78,304,xe" fillcolor="black" stroked="f">
                      <v:path arrowok="t" o:connecttype="custom" o:connectlocs="54,0;0,10;2,13;54,0" o:connectangles="0,0,0,0"/>
                    </v:shape>
                    <v:shape id="Freeform 76" o:spid="_x0000_s1291" style="position:absolute;left:5894;top:7527;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23MMMA&#10;AADdAAAADwAAAGRycy9kb3ducmV2LnhtbERPTWsCMRC9F/wPYQRvNavbVrs1ii4UPPRSlT0PyXSz&#10;dDNZNlHX/vpGKPQ2j/c5q83gWnGhPjSeFcymGQhi7U3DtYLT8f1xCSJEZIOtZ1JwowCb9ehhhYXx&#10;V/6kyyHWIoVwKFCBjbErpAzaksMw9R1x4r587zAm2NfS9HhN4a6V8yx7kQ4bTg0WOyot6e/D2SnY&#10;5fSzrBZW0+0j6udTU+VlWSk1GQ/bNxCRhvgv/nPvTZqfvz7B/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23MMMAAADdAAAADwAAAAAAAAAAAAAAAACYAgAAZHJzL2Rv&#10;d25yZXYueG1sUEsFBgAAAAAEAAQA9QAAAIgDAAAAAA==&#10;" path="m304,r,24l11,102,,83,304,e" filled="f" strokeweight="0">
                      <v:path arrowok="t" o:connecttype="custom" o:connectlocs="54,0;54,4;2,17;0,14;54,0" o:connectangles="0,0,0,0,0"/>
                    </v:shape>
                    <v:shape id="Freeform 77" o:spid="_x0000_s1292" style="position:absolute;left:5878;top:7473;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8o8MA&#10;AADdAAAADwAAAGRycy9kb3ducmV2LnhtbERP22oCMRB9L/gPYYS+1awi1W43igjaUiio1ffpZvai&#10;m8mSpOv6941Q6NscznWyZW8a0ZHztWUF41ECgji3uuZSwfFr8zQH4QOyxsYyKbiRh+Vi8JBhqu2V&#10;99QdQiliCPsUFVQhtKmUPq/IoB/ZljhyhXUGQ4SulNrhNYabRk6S5FkarDk2VNjSuqL8cvgxCrrd&#10;ZXsq/GcTfMsvb+57fZ593JR6HParVxCB+vAv/nO/6zh/mozh/k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S8o8MAAADdAAAADwAAAAAAAAAAAAAAAACYAgAAZHJzL2Rv&#10;d25yZXYueG1sUEsFBgAAAAAEAAQA9QAAAIgDAAAAAA==&#10;" path="m223,r11,19l,223,223,xe" fillcolor="black" stroked="f">
                      <v:path arrowok="t" o:connecttype="custom" o:connectlocs="39,0;41,3;0,36;39,0" o:connectangles="0,0,0,0"/>
                    </v:shape>
                    <v:shape id="Freeform 78" o:spid="_x0000_s1293" style="position:absolute;left:5875;top:7474;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DJsEA&#10;AADdAAAADwAAAGRycy9kb3ducmV2LnhtbERPTYvCMBC9C/6HMII3TRVZpBpFWlw8eFGXBW9jMzbF&#10;ZlKarNZ/vxEEb/N4n7Ncd7YWd2p95VjBZJyAIC6crrhU8HPajuYgfEDWWDsmBU/ysF71e0tMtXvw&#10;ge7HUIoYwj5FBSaEJpXSF4Ys+rFriCN3da3FEGFbSt3iI4bbWk6T5EtarDg2GGwoM1Tcjn9WwSXj&#10;/JzlBk+5u/jn5vC75/Ct1HDQbRYgAnXhI367dzrOnyVTeH0TT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yQybBAAAA3QAAAA8AAAAAAAAAAAAAAAAAmAIAAGRycy9kb3du&#10;cmV2LnhtbFBLBQYAAAAABAAEAPUAAACGAwAAAAA=&#10;" path="m234,l,204r19,11l234,xe" fillcolor="black" stroked="f">
                      <v:path arrowok="t" o:connecttype="custom" o:connectlocs="41,0;0,32;3,34;41,0" o:connectangles="0,0,0,0"/>
                    </v:shape>
                    <v:shape id="Freeform 79" o:spid="_x0000_s1294" style="position:absolute;left:5877;top:7472;width:41;height:38;rotation:5884536fd;visibility:visible;mso-wrap-style:square;v-text-anchor:top" coordsize="23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fscMA&#10;AADdAAAADwAAAGRycy9kb3ducmV2LnhtbERPTWvCQBC9F/wPywje6kYttqSuIoJie9I0eB6yYzaa&#10;nQ3ZNcb++m6h0Ns83ucsVr2tRUetrxwrmIwTEMSF0xWXCvKv7fMbCB+QNdaOScGDPKyWg6cFptrd&#10;+UhdFkoRQ9inqMCE0KRS+sKQRT92DXHkzq61GCJsS6lbvMdwW8tpksylxYpjg8GGNoaKa3azCrLJ&#10;qfvMDj5/3C6vhr/zZneafSg1GvbrdxCB+vAv/nPvdZz/ksz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9fscMAAADdAAAADwAAAAAAAAAAAAAAAACYAgAAZHJzL2Rv&#10;d25yZXYueG1sUEsFBgAAAAAEAAQA9QAAAIgDAAAAAA==&#10;" path="m223,r11,19l19,234,,223,223,e" filled="f" strokeweight="0">
                      <v:path arrowok="t" o:connecttype="custom" o:connectlocs="39,0;41,3;3,38;0,36;39,0" o:connectangles="0,0,0,0,0"/>
                    </v:shape>
                    <v:shape id="Freeform 80" o:spid="_x0000_s1295" style="position:absolute;left:5848;top:7441;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LZMMA&#10;AADdAAAADwAAAGRycy9kb3ducmV2LnhtbERPS2vCQBC+C/0PyxR6M5vaaCV1FRUK7c1HCj0O2TEb&#10;mp0N2TVJ/323IHibj+85q81oG9FT52vHCp6TFARx6XTNlYLi/D5dgvABWWPjmBT8kofN+mGywly7&#10;gY/Un0IlYgj7HBWYENpcSl8asugT1xJH7uI6iyHCrpK6wyGG20bO0nQhLdYcGwy2tDdU/pyuVsHr&#10;ob18N/3ZLuef1Ysr/PhlZjulnh7H7RuIQGO4i2/uDx3nZ2kG/9/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vLZMMAAADdAAAADwAAAAAAAAAAAAAAAACYAgAAZHJzL2Rv&#10;d25yZXYueG1sUEsFBgAAAAAEAAQA9QAAAIgDAAAAAA==&#10;" path="m81,r19,11l,304,81,xe" fillcolor="black" stroked="f">
                      <v:path arrowok="t" o:connecttype="custom" o:connectlocs="15,0;18,2;0,48;15,0" o:connectangles="0,0,0,0"/>
                    </v:shape>
                    <v:shape id="Freeform 81" o:spid="_x0000_s1296" style="position:absolute;left:5847;top:7442;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o4sMA&#10;AADdAAAADwAAAGRycy9kb3ducmV2LnhtbERP22oCMRB9L/QfwhT6UmpSaUvZGkVqhYJQqfoBw2aa&#10;LG4mYRPd9e+NIPg2h3OdyWzwrThSl5rAGl5GCgRxHUzDVsNuu3z+AJEyssE2MGk4UYLZ9P5ugpUJ&#10;Pf/RcZOtKCGcKtTgco6VlKl25DGNQiQu3H/oPOYCOytNh30J960cK/UuPTZcGhxG+nJU7zcHryHu&#10;x+uwIBt7237vlvPV01a5X60fH4b5J4hMQ76Jr+4fU+a/qje4fFNOkN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wo4sMAAADdAAAADwAAAAAAAAAAAAAAAACYAgAAZHJzL2Rv&#10;d25yZXYueG1sUEsFBgAAAAAEAAQA9QAAAIgDAAAAAA==&#10;" path="m100,l,293r22,l100,xe" fillcolor="black" stroked="f">
                      <v:path arrowok="t" o:connecttype="custom" o:connectlocs="18,0;0,46;4,46;18,0" o:connectangles="0,0,0,0"/>
                    </v:shape>
                    <v:shape id="Freeform 82" o:spid="_x0000_s1297" style="position:absolute;left:5848;top:7441;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xicQA&#10;AADdAAAADwAAAGRycy9kb3ducmV2LnhtbERPTWvCQBC9C/0PyxS81U2DrCW6SisExItUbWtvQ3aa&#10;hGZnQ3Y18d93hYK3ebzPWawG24gLdb52rOF5koAgLpypudRwPORPLyB8QDbYOCYNV/KwWj6MFpgZ&#10;1/M7XfahFDGEfYYaqhDaTEpfVGTRT1xLHLkf11kMEXalNB32Mdw2Mk0SJS3WHBsqbGldUfG7P1sN&#10;6vQ26wt3nn59q4+0z3eq/rRbrcePw+scRKAh3MX/7o2J86eJgt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8YnEAAAA3QAAAA8AAAAAAAAAAAAAAAAAmAIAAGRycy9k&#10;b3ducmV2LnhtbFBLBQYAAAAABAAEAPUAAACJAwAAAAA=&#10;" path="m81,r19,11l22,304,,304,81,e" filled="f" strokeweight="0">
                      <v:path arrowok="t" o:connecttype="custom" o:connectlocs="15,0;18,2;4,48;0,48;15,0" o:connectangles="0,0,0,0,0"/>
                    </v:shape>
                    <v:shape id="Freeform 83" o:spid="_x0000_s1298" style="position:absolute;left:5802;top:7439;width:14;height:48;rotation:5884536fd;visibility:visible;mso-wrap-style:square;v-text-anchor:top" coordsize="8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sQA&#10;AADdAAAADwAAAGRycy9kb3ducmV2LnhtbERP22oCMRB9L/QfwhR8kZpUxOpqlFIoLYIWL/g8bMbN&#10;4mayJqlu/74pFPo2h3Od+bJzjbhSiLVnDU8DBYK49KbmSsNh//Y4ARETssHGM2n4pgjLxf3dHAvj&#10;b7yl6y5VIodwLFCDTaktpIylJYdx4FvizJ18cJgyDJU0AW853DVyqNRYOqw5N1hs6dVSed59OQ2T&#10;1eZy+Vyvjna6jXV/PDq8b4LSuvfQvcxAJOrSv/jP/WHy/JF6ht9v8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Z7EAAAA3QAAAA8AAAAAAAAAAAAAAAAAmAIAAGRycy9k&#10;b3ducmV2LnhtbFBLBQYAAAAABAAEAPUAAACJAwAAAAA=&#10;" path="m,l22,,81,305,,xe" fillcolor="black" stroked="f">
                      <v:path arrowok="t" o:connecttype="custom" o:connectlocs="0,0;4,0;14,48;0,0" o:connectangles="0,0,0,0"/>
                    </v:shape>
                    <v:shape id="Freeform 84" o:spid="_x0000_s1299" style="position:absolute;left:5802;top:7443;width:14;height:48;rotation:5884536fd;visibility:visible;mso-wrap-style:square;v-text-anchor:top" coordsize="7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RNsUA&#10;AADbAAAADwAAAGRycy9kb3ducmV2LnhtbESPQWvCQBSE7wX/w/IEb3WTCKWmrqEogR7SQ1UQb4/d&#10;1yQ2+zZktzH++26h0OMwM98wm2KynRhp8K1jBekyAUGsnWm5VnA6lo/PIHxANtg5JgV38lBsZw8b&#10;zI278QeNh1CLCGGfo4ImhD6X0uuGLPql64mj9+kGiyHKoZZmwFuE205mSfIkLbYcFxrsadeQ/jp8&#10;WwXvbXXur+tLaUif1ulY6v39Wim1mE+vLyACTeE//Nd+MwpWG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1E2xQAAANsAAAAPAAAAAAAAAAAAAAAAAJgCAABkcnMv&#10;ZG93bnJldi54bWxQSwUGAAAAAAQABAD1AAAAigMAAAAA&#10;" path="m,l59,305,78,293,,xe" fillcolor="black" stroked="f">
                      <v:path arrowok="t" o:connecttype="custom" o:connectlocs="0,0;11,48;14,46;0,0" o:connectangles="0,0,0,0"/>
                    </v:shape>
                    <v:shape id="Freeform 85" o:spid="_x0000_s1300" style="position:absolute;left:5800;top:7441;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Dp8QA&#10;AADbAAAADwAAAGRycy9kb3ducmV2LnhtbESPT2vCQBTE74LfYXkFL6Vu6p9SUjdBilr1pm3vr9nX&#10;ZDH7NmRXk357Vyh4HGbmN8wi720tLtR641jB8zgBQVw4bbhU8PW5fnoF4QOyxtoxKfgjD3k2HCww&#10;1a7jA12OoRQRwj5FBVUITSqlLyqy6MeuIY7er2sthijbUuoWuwi3tZwkyYu0aDguVNjQe0XF6Xi2&#10;Cjr2pp797FfzXfH98bhZ9rY0B6VGD/3yDUSgPtzD/+2tVjCdwu1L/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Q6fEAAAA2wAAAA8AAAAAAAAAAAAAAAAAmAIAAGRycy9k&#10;b3ducmV2LnhtbFBLBQYAAAAABAAEAPUAAACJAwAAAAA=&#10;" path="m,l22,r78,293l81,305,,e" filled="f" strokeweight="0">
                      <v:path arrowok="t" o:connecttype="custom" o:connectlocs="0,0;4,0;18,46;15,48;0,0" o:connectangles="0,0,0,0,0"/>
                    </v:shape>
                    <v:shape id="Freeform 86" o:spid="_x0000_s1301" style="position:absolute;left:5748;top:7471;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zz8MA&#10;AADbAAAADwAAAGRycy9kb3ducmV2LnhtbESPT4vCMBTE7wt+h/CEva2pqyxSjaILgqxe/Hd/NM+2&#10;2rzUJNbqpzcLC3scZuY3zGTWmko05HxpWUG/l4AgzqwuOVdw2C8/RiB8QNZYWSYFD/Iwm3beJphq&#10;e+ctNbuQiwhhn6KCIoQ6ldJnBRn0PVsTR+9kncEQpculdniPcFPJzyT5kgZLjgsF1vRdUHbZ3YyC&#10;6/O0WD4PN7eVm+PPmdajJuw3Sr132/kYRKA2/If/2iutYDCE3y/xB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nzz8MAAADbAAAADwAAAAAAAAAAAAAAAACYAgAAZHJzL2Rv&#10;d25yZXYueG1sUEsFBgAAAAAEAAQA9QAAAIgDAAAAAA==&#10;" path="m,12l19,,223,235,,12xe" fillcolor="black" stroked="f">
                      <v:path arrowok="t" o:connecttype="custom" o:connectlocs="0,2;3,0;39,37;0,2" o:connectangles="0,0,0,0"/>
                    </v:shape>
                    <v:shape id="Freeform 87" o:spid="_x0000_s1302" style="position:absolute;left:5749;top:7474;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hMcIA&#10;AADbAAAADwAAAGRycy9kb3ducmV2LnhtbESPUWsCMRCE34X+h7CCb5qzpVKuRpFCwVIorfYHLJft&#10;5fCyCZf17vz3piD4OMzMN8x6O/pW9dSlJrCB5aIARVwF23Bt4Pf4Pn8BlQTZYhuYDFwowXbzMFlj&#10;acPAP9QfpFYZwqlEA04kllqnypHHtAiROHt/ofMoWXa1th0OGe5b/VgUK+2x4bzgMNKbo+p0OHsD&#10;8eJ9G77j567/Og2y+rCVG8SY2XTcvYISGuUevrX31sDTM/x/yT9Ab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iExwgAAANsAAAAPAAAAAAAAAAAAAAAAAJgCAABkcnMvZG93&#10;bnJldi54bWxQSwUGAAAAAAQABAD1AAAAhwMAAAAA&#10;" path="m,l204,235r11,-21l,xe" fillcolor="black" stroked="f">
                      <v:path arrowok="t" o:connecttype="custom" o:connectlocs="0,0;35,37;37,34;0,0" o:connectangles="0,0,0,0"/>
                    </v:shape>
                    <v:shape id="Freeform 88" o:spid="_x0000_s1303" style="position:absolute;left:5747;top:7472;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S38IA&#10;AADbAAAADwAAAGRycy9kb3ducmV2LnhtbESPwWrDMBBE74X8g9hAb42UBNzWiRJCICW3Urf0vLU2&#10;tom1MpZsK38fFQo9DjPzhtnuo23FSL1vHGtYLhQI4tKZhisNX5+npxcQPiAbbB2Thht52O9mD1vM&#10;jZv4g8YiVCJB2OeooQ6hy6X0ZU0W/cJ1xMm7uN5iSLKvpOlxSnDbypVSmbTYcFqosaNjTeW1GKwG&#10;+aZez3Q4xnf2qv2Ow/O0Dj9aP87jYQMiUAz/4b/22WhYZ/D7Jf0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lLfwgAAANsAAAAPAAAAAAAAAAAAAAAAAJgCAABkcnMvZG93&#10;bnJldi54bWxQSwUGAAAAAAQABAD1AAAAhwMAAAAA&#10;" path="m,12l19,,234,214r-11,21l,12e" filled="f" strokeweight="0">
                      <v:path arrowok="t" o:connecttype="custom" o:connectlocs="0,2;3,0;41,34;39,37;0,2" o:connectangles="0,0,0,0,0"/>
                    </v:shape>
                    <v:shape id="Freeform 89" o:spid="_x0000_s1304" style="position:absolute;left:5718;top:7527;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oCsIA&#10;AADbAAAADwAAAGRycy9kb3ducmV2LnhtbESPT2sCMRTE7wW/Q3hCbzXRgpbVKCIqvXjQLnh9bN7+&#10;wc3LksR1/famUOhxmJnfMKvNYFvRkw+NYw3TiQJBXDjTcKUh/zl8fIEIEdlg65g0PCnAZj16W2Fm&#10;3IPP1F9iJRKEQ4Ya6hi7TMpQ1GQxTFxHnLzSeYsxSV9J4/GR4LaVM6Xm0mLDaaHGjnY1FbfL3Wq4&#10;LjzJvZp9huPJqrI7ldc877V+Hw/bJYhIQ/wP/7W/jYb5FH6/p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6gKwgAAANsAAAAPAAAAAAAAAAAAAAAAAJgCAABkcnMvZG93&#10;bnJldi54bWxQSwUGAAAAAAQABAD1AAAAhwMAAAAA&#10;" path="m,21l11,,304,102,,21xe" fillcolor="black" stroked="f">
                      <v:path arrowok="t" o:connecttype="custom" o:connectlocs="0,4;2,0;54,17;0,4" o:connectangles="0,0,0,0"/>
                    </v:shape>
                    <v:shape id="Freeform 90" o:spid="_x0000_s1305" style="position:absolute;left:5719;top:7528;width:52;height:17;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wQ8MA&#10;AADbAAAADwAAAGRycy9kb3ducmV2LnhtbESPQWsCMRSE74L/IbxCb5qth6WsRhFB9CBIbWmvz81z&#10;d3XzsiZRo7++KRQ8DjPzDTOZRdOKKznfWFbwNsxAEJdWN1wp+PpcDt5B+ICssbVMCu7kYTbt9yZY&#10;aHvjD7ruQiUShH2BCuoQukJKX9Zk0A9tR5y8g3UGQ5KuktrhLcFNK0dZlkuDDaeFGjta1FSedhej&#10;4Hv/czke7CPLV/uz3LgY8m3USr2+xPkYRKAYnuH/9loryEfw9yX9A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hwQ8MAAADbAAAADwAAAAAAAAAAAAAAAACYAgAAZHJzL2Rv&#10;d25yZXYueG1sUEsFBgAAAAAEAAQA9QAAAIgDAAAAAA==&#10;" path="m,l293,102r,-23l,xe" fillcolor="black" stroked="f">
                      <v:path arrowok="t" o:connecttype="custom" o:connectlocs="0,0;52,17;52,13;0,0" o:connectangles="0,0,0,0"/>
                    </v:shape>
                    <v:shape id="Freeform 91" o:spid="_x0000_s1306" style="position:absolute;left:5718;top:7527;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R08MA&#10;AADbAAAADwAAAGRycy9kb3ducmV2LnhtbESPzWsCMRTE7wX/h/CE3mq2ih+sRtGFQg+9+MGeH8lz&#10;s3Tzsmyirv3rG0HwOMzMb5jVpneNuFIXas8KPkcZCGLtTc2VgtPx62MBIkRkg41nUnCnAJv14G2F&#10;ufE33tP1ECuRIBxyVGBjbHMpg7bkMIx8S5y8s+8cxiS7SpoObwnuGjnOspl0WHNasNhSYUn/Hi5O&#10;wW5Cf4tybjXdf6KenupyUhSlUu/DfrsEEamPr/Cz/W0UzKbw+J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R08MAAADbAAAADwAAAAAAAAAAAAAAAACYAgAAZHJzL2Rv&#10;d25yZXYueG1sUEsFBgAAAAAEAAQA9QAAAIgDAAAAAA==&#10;" path="m,21l11,,304,79r,23l,21e" filled="f" strokeweight="0">
                      <v:path arrowok="t" o:connecttype="custom" o:connectlocs="0,4;2,0;54,13;54,17;0,4" o:connectangles="0,0,0,0,0"/>
                    </v:shape>
                    <v:shape id="Freeform 92" o:spid="_x0000_s1307" style="position:absolute;left:5519;top:7530;width:54;height:14;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VvcUA&#10;AADbAAAADwAAAGRycy9kb3ducmV2LnhtbESPzWrDMBCE74W+g9hAb42cHJLGjRJKIaYQSsnPIbkt&#10;1lYytVbGUmynTx8VCjkOM/MNs1wPrhYdtaHyrGAyzkAQl15XbBQcD5vnFxAhImusPZOCKwVYrx4f&#10;lphr3/OOun00IkE45KjAxtjkUobSksMw9g1x8r596zAm2RqpW+wT3NVymmUz6bDitGCxoXdL5c/+&#10;4hQU/fmr3/4Wn4tuURw3rHfGnKxST6Ph7RVEpCHew//tD61gNoe/L+k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hW9xQAAANsAAAAPAAAAAAAAAAAAAAAAAJgCAABkcnMv&#10;ZG93bnJldi54bWxQSwUGAAAAAAQABAD1AAAAigMAAAAA&#10;" path="m304,r,24l,82,304,xe" fillcolor="black" stroked="f">
                      <v:path arrowok="t" o:connecttype="custom" o:connectlocs="54,0;54,4;0,14;54,0" o:connectangles="0,0,0,0"/>
                    </v:shape>
                    <v:shape id="Freeform 93" o:spid="_x0000_s1308" style="position:absolute;left:5515;top:7530;width:54;height:13;rotation:5884536fd;visibility:visible;mso-wrap-style:square;v-text-anchor:top" coordsize="3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9+8L8A&#10;AADbAAAADwAAAGRycy9kb3ducmV2LnhtbERPO2/CMBDekfofrEPqBg6RimjAIFpUiZXH0u0UH0kg&#10;Pqe2C+HfcwMS46fvvVj1rlVXCrHxbGAyzkARl942XBk4Hn5GM1AxIVtsPZOBO0VYLd8GCyysv/GO&#10;rvtUKQnhWKCBOqWu0DqWNTmMY98RC3fywWESGCptA94k3LU6z7KpdtiwNNTY0XdN5WX/76Tkd5rT&#10;52F93vyFfHM/TbYfX9Yb8z7s13NQifr0Ej/dW2tgJuvli/wAv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37wvwAAANsAAAAPAAAAAAAAAAAAAAAAAJgCAABkcnMvZG93bnJl&#10;di54bWxQSwUGAAAAAAQABAD1AAAAhAMAAAAA&#10;" path="m304,l,58,11,78,304,xe" fillcolor="black" stroked="f">
                      <v:path arrowok="t" o:connecttype="custom" o:connectlocs="54,0;0,10;2,13;54,0" o:connectangles="0,0,0,0"/>
                    </v:shape>
                    <v:shape id="Freeform 94" o:spid="_x0000_s1309" style="position:absolute;left:5517;top:7528;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vXcMA&#10;AADbAAAADwAAAGRycy9kb3ducmV2LnhtbESPT2sCMRTE7wW/Q3gFbzVbxbpsjWIXBA+9+Ic9P5Ln&#10;ZunmZdmkuvrpG0HocZiZ3zDL9eBacaE+NJ4VvE8yEMTam4ZrBafj9i0HESKywdYzKbhRgPVq9LLE&#10;wvgr7+lyiLVIEA4FKrAxdoWUQVtyGCa+I07e2fcOY5J9LU2P1wR3rZxm2Yd02HBasNhRaUn/HH6d&#10;gq8Z3fNqYTXdvqOen5pqVpaVUuPXYfMJItIQ/8PP9s4oyKf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yvXcMAAADbAAAADwAAAAAAAAAAAAAAAACYAgAAZHJzL2Rv&#10;d25yZXYueG1sUEsFBgAAAAAEAAQA9QAAAIgDAAAAAA==&#10;" path="m304,r,24l11,102,,82,304,e" filled="f" strokeweight="0">
                      <v:path arrowok="t" o:connecttype="custom" o:connectlocs="54,0;54,4;2,17;0,14;54,0" o:connectangles="0,0,0,0,0"/>
                    </v:shape>
                    <v:shape id="Freeform 95" o:spid="_x0000_s1310" style="position:absolute;left:5501;top:7475;width:41;height:34;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7RcQA&#10;AADbAAAADwAAAGRycy9kb3ducmV2LnhtbESPW2sCMRSE3wv9D+EUfKtZfbB1NSsiqKVQqLf34+bs&#10;RTcnS5Ku679vCgUfh5n5hpkvetOIjpyvLSsYDRMQxLnVNZcKjof16zsIH5A1NpZJwZ08LLLnpzmm&#10;2t54R90+lCJC2KeooAqhTaX0eUUG/dC2xNErrDMYonSl1A5vEW4aOU6SiTRYc1yosKVVRfl1/2MU&#10;dN/XzanwX03wLU+37ry6vH3elRq89MsZiEB9eIT/2x9awXQE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0XEAAAA2wAAAA8AAAAAAAAAAAAAAAAAmAIAAGRycy9k&#10;b3ducmV2LnhtbFBLBQYAAAAABAAEAPUAAACJAwAAAAA=&#10;" path="m223,r11,20l,223,223,xe" fillcolor="black" stroked="f">
                      <v:path arrowok="t" o:connecttype="custom" o:connectlocs="39,0;41,3;0,34;39,0" o:connectangles="0,0,0,0"/>
                    </v:shape>
                    <v:shape id="Freeform 96" o:spid="_x0000_s1311" style="position:absolute;left:5498;top:7475;width:41;height:33;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u0MEA&#10;AADbAAAADwAAAGRycy9kb3ducmV2LnhtbESPQYvCMBSE74L/ITzBm6Z6kLUaRVpcPHhRlwVvz+bZ&#10;FJuX0mS1/vuNIHgcZuYbZrnubC3u1PrKsYLJOAFBXDhdcang57QdfYHwAVlj7ZgUPMnDetXvLTHV&#10;7sEHuh9DKSKEfYoKTAhNKqUvDFn0Y9cQR+/qWoshyraUusVHhNtaTpNkJi1WHBcMNpQZKm7HP6vg&#10;knF+znKDp9xd/HNz+N1z+FZqOOg2CxCBuvAJv9s7rWA+hd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hrtDBAAAA2wAAAA8AAAAAAAAAAAAAAAAAmAIAAGRycy9kb3du&#10;cmV2LnhtbFBLBQYAAAAABAAEAPUAAACGAwAAAAA=&#10;" path="m234,l,203r19,12l234,xe" fillcolor="black" stroked="f">
                      <v:path arrowok="t" o:connecttype="custom" o:connectlocs="41,0;0,31;3,33;41,0" o:connectangles="0,0,0,0"/>
                    </v:shape>
                    <v:shape id="Freeform 97" o:spid="_x0000_s1312" style="position:absolute;left:5500;top:7474;width:41;height:36;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ufcIA&#10;AADbAAAADwAAAGRycy9kb3ducmV2LnhtbESPwWrDMBBE74X8g9hAbo2UGNrGjRJCoMW3ULf0vLU2&#10;tom1MpZiK38fFQo9DjPzhtnuo+3ESINvHWtYLRUI4sqZlmsNX59vjy8gfEA22DkmDTfysN/NHraY&#10;GzfxB41lqEWCsM9RQxNCn0vpq4Ys+qXriZN3doPFkORQSzPglOC2k2ulnqTFltNCgz0dG6ou5dVq&#10;kO9qU9DhGE/sVfcdr89TFn60Xszj4RVEoBj+w3/twmjYZPD7Jf0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659wgAAANsAAAAPAAAAAAAAAAAAAAAAAJgCAABkcnMvZG93&#10;bnJldi54bWxQSwUGAAAAAAQABAD1AAAAhwMAAAAA&#10;" path="m223,r11,20l19,235,,223,223,e" filled="f" strokeweight="0">
                      <v:path arrowok="t" o:connecttype="custom" o:connectlocs="39,0;41,3;3,36;0,34;39,0" o:connectangles="0,0,0,0,0"/>
                    </v:shape>
                    <v:shape id="Freeform 98" o:spid="_x0000_s1313" style="position:absolute;left:5472;top:7442;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L5sMA&#10;AADbAAAADwAAAGRycy9kb3ducmV2LnhtbESPW4vCMBSE3xf8D+EI+6ap7q6XahRdWHDfvIKPh+bY&#10;FJuT0mRr/fdGEPZxmJlvmPmytaVoqPaFYwWDfgKCOHO64FzB8fDTm4DwAVlj6ZgU3MnDctF5m2Oq&#10;3Y131OxDLiKEfYoKTAhVKqXPDFn0fVcRR+/iaoshyjqXusZbhNtSDpNkJC0WHBcMVvRtKLvu/6yC&#10;8ba6nMvmYCdfv/mHO/r2ZIZrpd677WoGIlAb/sOv9kYrmH7C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PL5sMAAADbAAAADwAAAAAAAAAAAAAAAACYAgAAZHJzL2Rv&#10;d25yZXYueG1sUEsFBgAAAAAEAAQA9QAAAIgDAAAAAA==&#10;" path="m81,r19,12l,304,81,xe" fillcolor="black" stroked="f">
                      <v:path arrowok="t" o:connecttype="custom" o:connectlocs="15,0;18,2;0,48;15,0" o:connectangles="0,0,0,0"/>
                    </v:shape>
                    <v:shape id="Freeform 99" o:spid="_x0000_s1314" style="position:absolute;left:5471;top:7443;width:18;height:46;rotation:5884536fd;visibility:visible;mso-wrap-style:square;v-text-anchor:top" coordsize="10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1wMMA&#10;AADbAAAADwAAAGRycy9kb3ducmV2LnhtbESPQWvCQBSE70L/w/IK3nSjYrGpq6ilpeBJLbTHR/aZ&#10;hGbfLnlbE/+9Wyh4HGbmG2a57l2jLtRK7dnAZJyBIi68rbk08Hl6Gy1ASUS22HgmA1cSWK8eBkvM&#10;re/4QJdjLFWCsORooIox5FpLUZFDGftAnLyzbx3GJNtS2xa7BHeNnmbZk3ZYc1qoMNCuouLn+OsM&#10;vF737mvb9e/7g8j3aTYJ/izBmOFjv3kBFamP9/B/+8MaeJ7D35f0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11wMMAAADbAAAADwAAAAAAAAAAAAAAAACYAgAAZHJzL2Rv&#10;d25yZXYueG1sUEsFBgAAAAAEAAQA9QAAAIgDAAAAAA==&#10;" path="m100,l,292r22,l100,xe" fillcolor="black" stroked="f">
                      <v:path arrowok="t" o:connecttype="custom" o:connectlocs="18,0;0,46;4,46;18,0" o:connectangles="0,0,0,0"/>
                    </v:shape>
                    <v:shape id="Freeform 100" o:spid="_x0000_s1315" style="position:absolute;left:5472;top:7442;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uMQA&#10;AADcAAAADwAAAGRycy9kb3ducmV2LnhtbERPy2rCQBTdF/oPwy1010yaSirRMdhCoHQj2tbH7pK5&#10;TYKZOyEzmvj3zkJweTjveT6aVpypd41lBa9RDIK4tLrhSsHvT/EyBeE8ssbWMim4kIN88fgwx0zb&#10;gdd03vhKhBB2GSqove8yKV1Zk0EX2Y44cP+2N+gD7CupexxCuGllEsepNNhwaKixo8+ayuPmZBSk&#10;+4/3obSnye6Q/iVDsUqbrflW6vlpXM5AeBr9XXxzf2kFb0mYH8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1FLjEAAAA3AAAAA8AAAAAAAAAAAAAAAAAmAIAAGRycy9k&#10;b3ducmV2LnhtbFBLBQYAAAAABAAEAPUAAACJAwAAAAA=&#10;" path="m81,r19,12l22,304,,304,81,e" filled="f" strokeweight="0">
                      <v:path arrowok="t" o:connecttype="custom" o:connectlocs="15,0;18,2;4,48;0,48;15,0" o:connectangles="0,0,0,0,0"/>
                    </v:shape>
                    <v:shape id="Freeform 101" o:spid="_x0000_s1316" style="position:absolute;left:5425;top:7440;width:14;height:49;rotation:5884536fd;visibility:visible;mso-wrap-style:square;v-text-anchor:top" coordsize="8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wMsQA&#10;AADcAAAADwAAAGRycy9kb3ducmV2LnhtbESPzWrDMBCE74W8g9hCbo3sBLfBiRJCoZD0ULDbS2+L&#10;tbVNrJWR5J+8fVQo9DjMzDfM/jibTozkfGtZQbpKQBBXVrdcK/j6fHvagvABWWNnmRTcyMPxsHjY&#10;Y67txAWNZahFhLDPUUETQp9L6auGDPqV7Ymj92OdwRClq6V2OEW46eQ6SZ6lwZbjQoM9vTZUXcvB&#10;KOiK8O4+rhdJU/YyUFpmvk6/lVo+zqcdiEBz+A//tc9awWadwu+ZeATk4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cDLEAAAA3AAAAA8AAAAAAAAAAAAAAAAAmAIAAGRycy9k&#10;b3ducmV2LnhtbFBLBQYAAAAABAAEAPUAAACJAwAAAAA=&#10;" path="m,l22,,81,306,,xe" fillcolor="black" stroked="f">
                      <v:path arrowok="t" o:connecttype="custom" o:connectlocs="0,0;4,0;14,49;0,0" o:connectangles="0,0,0,0"/>
                    </v:shape>
                    <v:shape id="Freeform 102" o:spid="_x0000_s1317" style="position:absolute;left:5425;top:7444;width:14;height:49;rotation:5884536fd;visibility:visible;mso-wrap-style:square;v-text-anchor:top" coordsize="7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ZcIA&#10;AADcAAAADwAAAGRycy9kb3ducmV2LnhtbESPQUsDMRSE70L/Q3gFbzbbiLauTUsRBMWTVXp+bJ67&#10;i5uXbfLsxn9vBMHjMDPfMJtd9oM6U0x9YAvLRQWKuAmu59bC+9vj1RpUEmSHQ2Cy8E0JdtvZxQZr&#10;FyZ+pfNBWlUgnGq00ImMtdap6chjWoSRuHgfIXqUImOrXcSpwP2gTVXdao89l4UOR3roqPk8fHkL&#10;z3nKd6eViFmZZXwh8Uw3R2sv53l/D0ooy3/4r/3kLFwbA79nyhH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8llwgAAANwAAAAPAAAAAAAAAAAAAAAAAJgCAABkcnMvZG93&#10;bnJldi54bWxQSwUGAAAAAAQABAD1AAAAhwMAAAAA&#10;" path="m,l59,306,78,294,,xe" fillcolor="black" stroked="f">
                      <v:path arrowok="t" o:connecttype="custom" o:connectlocs="0,0;11,49;14,47;0,0" o:connectangles="0,0,0,0"/>
                    </v:shape>
                    <v:shape id="Freeform 103" o:spid="_x0000_s1318" style="position:absolute;left:5423;top:7442;width:18;height:49;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SgMUA&#10;AADcAAAADwAAAGRycy9kb3ducmV2LnhtbESPQWvCQBSE74L/YXmFXqTZGKGU1E2o0kLFekha74/s&#10;a5I2+zZkV43/3hUEj8PMfMMs89F04kiDay0rmEcxCOLK6pZrBT/fH08vIJxH1thZJgVncpBn08kS&#10;U21PXNCx9LUIEHYpKmi871MpXdWQQRfZnjh4v3Yw6IMcaqkHPAW46WQSx8/SYMthocGe1g1V/+XB&#10;KNhsv/iwXRW7lX6fz9j/7bFN9ko9PoxvryA8jf4evrU/tYJFsoDrmXAE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ZKAxQAAANwAAAAPAAAAAAAAAAAAAAAAAJgCAABkcnMv&#10;ZG93bnJldi54bWxQSwUGAAAAAAQABAD1AAAAigMAAAAA&#10;" path="m,l22,r78,294l81,306,,e" filled="f" strokeweight="0">
                      <v:path arrowok="t" o:connecttype="custom" o:connectlocs="0,0;4,0;18,47;15,49;0,0" o:connectangles="0,0,0,0,0"/>
                    </v:shape>
                    <v:shape id="Freeform 104" o:spid="_x0000_s1319" style="position:absolute;left:5372;top:7474;width:39;height:36;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nTsQA&#10;AADcAAAADwAAAGRycy9kb3ducmV2LnhtbESPT4vCMBTE7wt+h/CEva2puohUo+iCILte/Hd/NM+2&#10;2rx0k1i7fvqNIHgcZuY3zHTemko05HxpWUG/l4AgzqwuOVdw2K8+xiB8QNZYWSYFf+RhPuu8TTHV&#10;9sZbanYhFxHCPkUFRQh1KqXPCjLoe7Ymjt7JOoMhSpdL7fAW4aaSgyQZSYMlx4UCa/oqKLvsrkbB&#10;7/20XN0PV7eVm+P3mX7GTdhvlHrvtosJiEBteIWf7bVWMBx8wuN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4p07EAAAA3AAAAA8AAAAAAAAAAAAAAAAAmAIAAGRycy9k&#10;b3ducmV2LnhtbFBLBQYAAAAABAAEAPUAAACJAwAAAAA=&#10;" path="m,12l19,,223,235,,12xe" fillcolor="black" stroked="f">
                      <v:path arrowok="t" o:connecttype="custom" o:connectlocs="0,2;3,0;39,36;0,2" o:connectangles="0,0,0,0"/>
                    </v:shape>
                    <v:shape id="Freeform 105" o:spid="_x0000_s1320" style="position:absolute;left:5373;top:7477;width:37;height:36;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5gcMA&#10;AADcAAAADwAAAGRycy9kb3ducmV2LnhtbESPUWsCMRCE34X+h7CFvmlOi1KuRpFCoUUQtf0By2W9&#10;HF424bK9O/99IxT6OMzMN8x6O/pW9dSlJrCB+awARVwF23Bt4PvrffoCKgmyxTYwGbhRgu3mYbLG&#10;0oaBT9SfpVYZwqlEA04kllqnypHHNAuROHuX0HmULLta2w6HDPetXhTFSntsOC84jPTmqLqef7yB&#10;ePO+Dce43/WH6yCrT1u5QYx5ehx3r6CERvkP/7U/rIHnxRLuZ/I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S5gcMAAADcAAAADwAAAAAAAAAAAAAAAACYAgAAZHJzL2Rv&#10;d25yZXYueG1sUEsFBgAAAAAEAAQA9QAAAIgDAAAAAA==&#10;" path="m,l204,235r11,-21l,xe" fillcolor="black" stroked="f">
                      <v:path arrowok="t" o:connecttype="custom" o:connectlocs="0,0;35,36;37,33;0,0" o:connectangles="0,0,0,0"/>
                    </v:shape>
                    <v:shape id="Freeform 106" o:spid="_x0000_s1321" style="position:absolute;left:5371;top:7475;width:41;height:36;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9ysIA&#10;AADcAAAADwAAAGRycy9kb3ducmV2LnhtbESPT4vCMBTE74LfITzBmyYquNo1igiKt8U/eH7bvG3L&#10;Ni+liTZ+e7Mg7HGYmd8wq020tXhQ6yvHGiZjBYI4d6biQsP1sh8tQPiAbLB2TBqe5GGz7vdWmBnX&#10;8Yke51CIBGGfoYYyhCaT0uclWfRj1xAn78e1FkOSbSFNi12C21pOlZpLixWnhRIb2pWU/57vVoM8&#10;qOWRtrv4xV7Vt3j/6GbhW+vhIG4/QQSK4T/8bh+Nhtl0Dn9n0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73KwgAAANwAAAAPAAAAAAAAAAAAAAAAAJgCAABkcnMvZG93&#10;bnJldi54bWxQSwUGAAAAAAQABAD1AAAAhwMAAAAA&#10;" path="m,12l19,,234,214r-11,21l,12e" filled="f" strokeweight="0">
                      <v:path arrowok="t" o:connecttype="custom" o:connectlocs="0,2;3,0;41,33;39,36;0,2" o:connectangles="0,0,0,0,0"/>
                    </v:shape>
                    <v:shape id="Freeform 107" o:spid="_x0000_s1322" style="position:absolute;left:5341;top:7529;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6CsMA&#10;AADcAAAADwAAAGRycy9kb3ducmV2LnhtbESPT2sCMRTE7wW/Q3iCt5p0BZWtUYpY6cWDuuD1sXn7&#10;h25eliRdt9++KQgeh5n5DbPZjbYTA/nQOtbwNlcgiEtnWq41FNfP1zWIEJENdo5Jwy8F2G0nLxvM&#10;jbvzmYZLrEWCcMhRQxNjn0sZyoYshrnriZNXOW8xJulraTzeE9x2MlNqKS22nBYa7GnfUPl9+bEa&#10;bitP8qCyRTierKr6U3UrikHr2XT8eAcRaYzP8KP9ZTQssh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B6CsMAAADcAAAADwAAAAAAAAAAAAAAAACYAgAAZHJzL2Rv&#10;d25yZXYueG1sUEsFBgAAAAAEAAQA9QAAAIgDAAAAAA==&#10;" path="m,21l11,,304,102,,21xe" fillcolor="black" stroked="f">
                      <v:path arrowok="t" o:connecttype="custom" o:connectlocs="0,4;2,0;54,17;0,4" o:connectangles="0,0,0,0"/>
                    </v:shape>
                    <v:shape id="Freeform 108" o:spid="_x0000_s1323" style="position:absolute;left:5343;top:7530;width:52;height:17;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WHsIA&#10;AADcAAAADwAAAGRycy9kb3ducmV2LnhtbERPTWsCMRC9F/ofwhS81awKS1mNIkLRgyBVaa/jZtxd&#10;3Uy2SdTUX28OQo+P9z2ZRdOKKznfWFYw6GcgiEurG64U7Hef7x8gfEDW2FomBX/kYTZ9fZlgoe2N&#10;v+i6DZVIIewLVFCH0BVS+rImg75vO+LEHa0zGBJ0ldQObynctHKYZbk02HBqqLGjRU3leXsxCr4P&#10;P5fT0d6zfHn4lWsXQ76JWqneW5yPQQSK4V/8dK+0gtEwrU1n0h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tYewgAAANwAAAAPAAAAAAAAAAAAAAAAAJgCAABkcnMvZG93&#10;bnJldi54bWxQSwUGAAAAAAQABAD1AAAAhwMAAAAA&#10;" path="m,l293,102r,-23l,xe" fillcolor="black" stroked="f">
                      <v:path arrowok="t" o:connecttype="custom" o:connectlocs="0,0;52,17;52,13;0,0" o:connectangles="0,0,0,0"/>
                    </v:shape>
                    <v:shape id="Freeform 109" o:spid="_x0000_s1324" style="position:absolute;left:5341;top:7529;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PvcQA&#10;AADcAAAADwAAAGRycy9kb3ducmV2LnhtbESPQWsCMRSE7wX/Q3hCbzWri62uRrELBQ9eamXPj+S5&#10;Wdy8LJtU1/76Rij0OMzMN8x6O7hWXKkPjWcF00kGglh703Ct4PT18bIAESKywdYzKbhTgO1m9LTG&#10;wvgbf9L1GGuRIBwKVGBj7Aopg7bkMEx8R5y8s+8dxiT7WpoebwnuWjnLslfpsOG0YLGj0pK+HL+d&#10;gvecfhbVm9V0P0Q9PzVVXpaVUs/jYbcCEWmI/+G/9t4oyGdLeJx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1T73EAAAA3AAAAA8AAAAAAAAAAAAAAAAAmAIAAGRycy9k&#10;b3ducmV2LnhtbFBLBQYAAAAABAAEAPUAAACJAwAAAAA=&#10;" path="m,21l11,,304,79r,23l,21e" filled="f" strokeweight="0">
                      <v:path arrowok="t" o:connecttype="custom" o:connectlocs="0,4;2,0;54,13;54,17;0,4" o:connectangles="0,0,0,0,0"/>
                    </v:shape>
                    <v:shape id="Freeform 110" o:spid="_x0000_s1325" style="position:absolute;left:5632;top:7576;width:38;height:14;rotation:5884536fd;visibility:visible;mso-wrap-style:square;v-text-anchor:top" coordsize="2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4cIA&#10;AADcAAAADwAAAGRycy9kb3ducmV2LnhtbERPz2vCMBS+C/4P4Qm7aeoEkc5UquDwMBF1uz+a16az&#10;eSlN1nb765fDYMeP7/d2N9pG9NT52rGC5SIBQVw4XXOl4P1+nG9A+ICssXFMCr7Jwy6bTraYajfw&#10;lfpbqEQMYZ+iAhNCm0rpC0MW/cK1xJErXWcxRNhVUnc4xHDbyOckWUuLNccGgy0dDBWP25dV8Hb+&#10;ueSXz/1H/no4DWeTy75fl0o9zcb8BUSgMfyL/9wnrWC1ivPj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3hwgAAANwAAAAPAAAAAAAAAAAAAAAAAJgCAABkcnMvZG93&#10;bnJldi54bWxQSwUGAAAAAAQABAD1AAAAhwMAAAAA&#10;" path="m,91l,68,219,,,91xe" fillcolor="black" stroked="f">
                      <v:path arrowok="t" o:connecttype="custom" o:connectlocs="0,14;0,10;38,0;0,14" o:connectangles="0,0,0,0"/>
                    </v:shape>
                    <v:shape id="Freeform 111" o:spid="_x0000_s1326" style="position:absolute;left:5635;top:7576;width:38;height:13;rotation:5884536fd;visibility:visible;mso-wrap-style:square;v-text-anchor:top" coordsize="2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jx8YA&#10;AADcAAAADwAAAGRycy9kb3ducmV2LnhtbESPQWvCQBSE70L/w/IKvUjdaLCU1I2UaqFCL6aK12f2&#10;NQnJvg3ZrUn+vVsQPA4z8w2zWg+mERfqXGVZwXwWgSDOra64UHD4+Xx+BeE8ssbGMikYycE6fZis&#10;MNG25z1dMl+IAGGXoILS+zaR0uUlGXQz2xIH79d2Bn2QXSF1h32Am0YuouhFGqw4LJTY0kdJeZ39&#10;GQV1Pm6+j0uM/XJ3PkyzdnuuTlulnh6H9zcQngZ/D9/aX1pBHM/h/0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Cjx8YAAADcAAAADwAAAAAAAAAAAAAAAACYAgAAZHJz&#10;L2Rvd25yZXYueG1sUEsFBgAAAAAEAAQA9QAAAIsDAAAAAA==&#10;" path="m,85l219,17,203,,,85xe" fillcolor="black" stroked="f">
                      <v:path arrowok="t" o:connecttype="custom" o:connectlocs="0,13;38,3;35,0;0,13" o:connectangles="0,0,0,0"/>
                    </v:shape>
                    <v:shape id="Freeform 112" o:spid="_x0000_s1327" style="position:absolute;left:5633;top:7574;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ni8UA&#10;AADcAAAADwAAAGRycy9kb3ducmV2LnhtbESPQWsCMRSE74L/ITzBm2Y1UHQ1ilgK0kOptlCPj83r&#10;7tLNy5pE3frrTUHocZiZb5jlurONuJAPtWMNk3EGgrhwpuZSw+fHy2gGIkRkg41j0vBLAdarfm+J&#10;uXFX3tPlEEuRIBxy1FDF2OZShqIii2HsWuLkfTtvMSbpS2k8XhPcNnKaZU/SYs1pocKWthUVP4ez&#10;1XB6ffs6bt6j2T2rcJtt56rzc6X1cNBtFiAidfE//GjvjAalpvB3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aeLxQAAANwAAAAPAAAAAAAAAAAAAAAAAJgCAABkcnMv&#10;ZG93bnJldi54bWxQSwUGAAAAAAQABAD1AAAAigMAAAAA&#10;" path="m,108l,85,203,r16,17l,108e" filled="f" strokeweight="0">
                      <v:path arrowok="t" o:connecttype="custom" o:connectlocs="0,17;0,13;35,0;38,3;0,17" o:connectangles="0,0,0,0,0"/>
                    </v:shape>
                    <v:shape id="Freeform 113" o:spid="_x0000_s1328" style="position:absolute;left:5665;top:7591;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3NcQA&#10;AADcAAAADwAAAGRycy9kb3ducmV2LnhtbESPQWvCQBSE70L/w/IK3symDdgSXUVaBClacCt4fWSf&#10;STD7NmTXGP99VxA8DjPzDTNfDrYRPXW+dqzgLUlBEBfO1FwqOPytJ58gfEA22DgmBTfysFy8jOaY&#10;G3flPfU6lCJC2OeooAqhzaX0RUUWfeJa4uidXGcxRNmV0nR4jXDbyPc0nUqLNceFClv6qqg464tV&#10;oHtz6vXv8edjqM12853eLruVVmr8OqxmIAIN4Rl+tDdGQZZl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vNzXEAAAA3AAAAA8AAAAAAAAAAAAAAAAAmAIAAGRycy9k&#10;b3ducmV2LnhtbFBLBQYAAAAABAAEAPUAAACJAwAAAAA=&#10;" path="m16,219l,202,107,,16,219xe" fillcolor="black" stroked="f">
                      <v:path arrowok="t" o:connecttype="custom" o:connectlocs="3,35;0,32;19,0;3,35" o:connectangles="0,0,0,0"/>
                    </v:shape>
                    <v:shape id="Freeform 114" o:spid="_x0000_s1329" style="position:absolute;left:5667;top:7593;width:19;height:32;rotation:5884536fd;visibility:visible;mso-wrap-style:square;v-text-anchor:top" coordsize="10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hO8MA&#10;AADcAAAADwAAAGRycy9kb3ducmV2LnhtbESPzWrDMBCE74W+g9hCb43UOITgRgn5oVDIqU4OPS7W&#10;1nZrrYy1cdy3jwKFHIeZ+YZZrkffqoH62AS28DoxoIjL4BquLJyO7y8LUFGQHbaBycIfRVivHh+W&#10;mLtw4U8aCqlUgnDM0UIt0uVax7Imj3ESOuLkfYfeoyTZV9r1eElw3+qpMXPtseG0UGNHu5rK3+Ls&#10;LQz7bHBEB/NVVPKz2RnesrC1z0/j5g2U0Cj38H/7w1nIshnczqQjo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hO8MAAADcAAAADwAAAAAAAAAAAAAAAACYAgAAZHJzL2Rv&#10;d25yZXYueG1sUEsFBgAAAAAEAAQA9QAAAIgDAAAAAA==&#10;" path="m,202l107,,84,,,202xe" fillcolor="black" stroked="f">
                      <v:path arrowok="t" o:connecttype="custom" o:connectlocs="0,32;19,0;15,0;0,32" o:connectangles="0,0,0,0"/>
                    </v:shape>
                    <v:shape id="Freeform 115" o:spid="_x0000_s1330" style="position:absolute;left:5665;top:7591;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0478A&#10;AADcAAAADwAAAGRycy9kb3ducmV2LnhtbESPzQrCMBCE74LvEFbwpqmKItUoIgrqzZ8HWJq1LTab&#10;0EStPr0RBI/D7HyzM182phIPqn1pWcGgn4AgzqwuOVdwOW97UxA+IGusLJOCF3lYLtqtOabaPvlI&#10;j1PIRYSwT1FBEYJLpfRZQQZ93zri6F1tbTBEWedS1/iMcFPJYZJMpMGSY0OBjtYFZbfT3cQ3hry5&#10;uHKtD86d33t7xWSbHZTqdprVDESgJvyPf+mdVjAajeE7JhJ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rTjvwAAANwAAAAPAAAAAAAAAAAAAAAAAJgCAABkcnMvZG93bnJl&#10;di54bWxQSwUGAAAAAAQABAD1AAAAhAMAAAAA&#10;" path="m16,219l,202,84,r23,l16,219e" filled="f" strokeweight="0">
                      <v:path arrowok="t" o:connecttype="custom" o:connectlocs="3,35;0,32;15,0;19,0;3,35" o:connectangles="0,0,0,0,0"/>
                    </v:shape>
                    <v:shape id="Freeform 116" o:spid="_x0000_s1331" style="position:absolute;left:5702;top:7591;width:16;height:35;rotation:5884536fd;visibility:visible;mso-wrap-style:square;v-text-anchor:top" coordsize="9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6UcQA&#10;AADcAAAADwAAAGRycy9kb3ducmV2LnhtbESPT4vCMBTE7wt+h/AEbzZVoWjXKCoIXjz47+DtbfO2&#10;7bZ5qU3U+u3NwsIeh5n5DTNfdqYWD2pdaVnBKIpBEGdWl5wrOJ+2wykI55E11pZJwYscLBe9jzmm&#10;2j75QI+jz0WAsEtRQeF9k0rpsoIMusg2xMH7tq1BH2SbS93iM8BNLcdxnEiDJYeFAhvaFJRVx7tR&#10;UI5n1w4zvb9+8YWnh/Xtp6oSpQb9bvUJwlPn/8N/7Z1WMJkk8HsmH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KelHEAAAA3AAAAA8AAAAAAAAAAAAAAAAAmAIAAGRycy9k&#10;b3ducmV2LnhtbFBLBQYAAAAABAAEAPUAAACJAwAAAAA=&#10;" path="m91,221r-23,l,,91,221xe" fillcolor="black" stroked="f">
                      <v:path arrowok="t" o:connecttype="custom" o:connectlocs="16,35;12,35;0,0;16,35" o:connectangles="0,0,0,0"/>
                    </v:shape>
                    <v:shape id="Freeform 117" o:spid="_x0000_s1332" style="position:absolute;left:5702;top:7588;width:15;height:35;rotation:5884536fd;visibility:visible;mso-wrap-style:square;v-text-anchor:top" coordsize="8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fP8IA&#10;AADcAAAADwAAAGRycy9kb3ducmV2LnhtbESPQYvCMBSE7wv+h/AEb2uq7qpUo4gg6G2rotdH82yr&#10;yUtpotZ/v1lY8DjMzDfMfNlaIx7U+MqxgkE/AUGcO11xoeB42HxOQfiArNE4JgUv8rBcdD7mmGr3&#10;5Iwe+1CICGGfooIyhDqV0uclWfR9VxNH7+IaiyHKppC6wWeEWyOHSTKWFiuOCyXWtC4pv+3vVkFm&#10;Nj9fWvItXLPTebu7mO/JwSjV67arGYhAbXiH/9tbrWA0msDfmXg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F8/wgAAANwAAAAPAAAAAAAAAAAAAAAAAJgCAABkcnMvZG93&#10;bnJldi54bWxQSwUGAAAAAAQABAD1AAAAhwMAAAAA&#10;" path="m84,221l16,,,17,84,221xe" fillcolor="black" stroked="f">
                      <v:path arrowok="t" o:connecttype="custom" o:connectlocs="15,35;3,0;0,3;15,35" o:connectangles="0,0,0,0"/>
                    </v:shape>
                    <v:shape id="Freeform 118" o:spid="_x0000_s1333" style="position:absolute;left:5700;top:7590;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kE8IA&#10;AADcAAAADwAAAGRycy9kb3ducmV2LnhtbERPz2vCMBS+C/4P4QneNNkKQ7pGGeJQcKBzHnp8NM+2&#10;rHmpSdTuv18Ogx0/vt/FarCduJMPrWMNT3MFgrhypuVaw/nrfbYAESKywc4xafihAKvleFRgbtyD&#10;P+l+irVIIRxy1NDE2OdShqohi2HueuLEXZy3GBP0tTQeHyncdvJZqRdpseXU0GBP64aq79PNajh8&#10;nI1X9eaAZbm+HreZ3Kv9RevpZHh7BRFpiP/iP/fOaMiytDa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yQTwgAAANwAAAAPAAAAAAAAAAAAAAAAAJgCAABkcnMvZG93&#10;bnJldi54bWxQSwUGAAAAAAQABAD1AAAAhwMAAAAA&#10;" path="m107,221r-23,l,17,16,r91,221e" filled="f" strokeweight="0">
                      <v:path arrowok="t" o:connecttype="custom" o:connectlocs="19,35;15,35;0,3;3,0;19,35" o:connectangles="0,0,0,0,0"/>
                    </v:shape>
                    <v:shape id="Freeform 119" o:spid="_x0000_s1334" style="position:absolute;left:5714;top:7573;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FTcYA&#10;AADcAAAADwAAAGRycy9kb3ducmV2LnhtbESPQWvCQBSE74L/YXlCb7pRobXRVUQo1UOValG8PbLP&#10;JJh9m2ZXE/vrXaHgcZiZb5jJrDGFuFLlcssK+r0IBHFidc6pgp/dR3cEwnlkjYVlUnAjB7NpuzXB&#10;WNuav+m69akIEHYxKsi8L2MpXZKRQdezJXHwTrYy6IOsUqkrrAPcFHIQRa/SYM5hIcOSFhkl5+3F&#10;KHhjVx/Wf/Xn+vJ1XO1HG/nblBulXjrNfAzCU+Of4f/2UisYDt/hcSY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SFTcYAAADcAAAADwAAAAAAAAAAAAAAAACYAgAAZHJz&#10;L2Rvd25yZXYueG1sUEsFBgAAAAAEAAQA9QAAAIsDAAAAAA==&#10;" path="m219,90r-16,17l,,219,90xe" fillcolor="black" stroked="f">
                      <v:path arrowok="t" o:connecttype="custom" o:connectlocs="38,14;35,17;0,0;38,14" o:connectangles="0,0,0,0"/>
                    </v:shape>
                    <v:shape id="Freeform 120" o:spid="_x0000_s1335" style="position:absolute;left:5715;top:7572;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1xcMA&#10;AADcAAAADwAAAGRycy9kb3ducmV2LnhtbERPy4rCMBTdD/gP4Qqz09QHIh2jFB8wC2V8DMMsL821&#10;LTY3oYm1/r1ZDMzycN6LVWdq0VLjK8sKRsMEBHFudcWFgu/LbjAH4QOyxtoyKXiSh9Wy97bAVNsH&#10;n6g9h0LEEPYpKihDcKmUPi/JoB9aRxy5q20MhgibQuoGHzHc1HKcJDNpsOLYUKKjdUn57Xw3CrZt&#10;1rWb5+m4+d27ny934Gt2nyj13u+yDxCBuvAv/nN/agWTaZwfz8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1xcMAAADcAAAADwAAAAAAAAAAAAAAAACYAgAAZHJzL2Rv&#10;d25yZXYueG1sUEsFBgAAAAAEAAQA9QAAAIgDAAAAAA==&#10;" path="m203,107l,,,23r203,84xe" fillcolor="black" stroked="f">
                      <v:path arrowok="t" o:connecttype="custom" o:connectlocs="35,17;0,0;0,4;35,17" o:connectangles="0,0,0,0"/>
                    </v:shape>
                    <v:shape id="Freeform 121" o:spid="_x0000_s1336" style="position:absolute;left:5714;top:7573;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7FsMA&#10;AADcAAAADwAAAGRycy9kb3ducmV2LnhtbESPQYvCMBSE78L+h/AWvIimrrJK1ygiFDzoQV08P5u3&#10;bbF5KUm21n9vBMHjMDPfMItVZ2rRkvOVZQXjUQKCOLe64kLB7ykbzkH4gKyxtkwK7uRhtfzoLTDV&#10;9sYHao+hEBHCPkUFZQhNKqXPSzLoR7Yhjt6fdQZDlK6Q2uEtwk0tv5LkWxqsOC6U2NCmpPx6/DeR&#10;kmWunQ2u8+klWZ8bdPvNzuyV6n926x8QgbrwDr/aW61gMh3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e7FsMAAADcAAAADwAAAAAAAAAAAAAAAACYAgAAZHJzL2Rv&#10;d25yZXYueG1sUEsFBgAAAAAEAAQA9QAAAIgDAAAAAA==&#10;" path="m219,90r-16,17l,23,,,219,90e" filled="f" strokeweight="0">
                      <v:path arrowok="t" o:connecttype="custom" o:connectlocs="38,14;35,17;0,4;0,0;38,14" o:connectangles="0,0,0,0,0"/>
                    </v:shape>
                    <v:shape id="Freeform 122" o:spid="_x0000_s1337" style="position:absolute;left:5707;top:7529;width:54;height:13;rotation:5884536fd;visibility:visible;mso-wrap-style:square;v-text-anchor:top" coordsize="3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lp8QA&#10;AADcAAAADwAAAGRycy9kb3ducmV2LnhtbESP0WrCQBRE3wv+w3KFvtWNSSgSXaWGtAR8avQDLtlr&#10;Epq9G7NbTf++Kwg+DjNzhtnsJtOLK42us6xguYhAENdWd9woOB0/31YgnEfW2FsmBX/kYLedvWww&#10;0/bG33StfCMChF2GClrvh0xKV7dk0C3sQBy8sx0N+iDHRuoRbwFuehlH0bs02HFYaHGgvKX6p/o1&#10;Cvbp12EqSh6OSyoufR4nq1PCSr3Op481CE+Tf4Yf7VIrSNIY7mfC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5afEAAAA3AAAAA8AAAAAAAAAAAAAAAAAmAIAAGRycy9k&#10;b3ducmV2LnhtbFBLBQYAAAAABAAEAPUAAACJAwAAAAA=&#10;" path="m304,r,23l,81,304,xe" fillcolor="black" stroked="f">
                      <v:path arrowok="t" o:connecttype="custom" o:connectlocs="54,0;54,4;0,13;54,0" o:connectangles="0,0,0,0"/>
                    </v:shape>
                    <v:shape id="Freeform 123" o:spid="_x0000_s1338" style="position:absolute;left:5704;top:7530;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zvcUA&#10;AADcAAAADwAAAGRycy9kb3ducmV2LnhtbESP3WrCQBSE7wt9h+UIvTMbfyg1ukoRpIViJal4fcwe&#10;k2D2bMiuMb69Kwi9HGbmG2ax6k0tOmpdZVnBKIpBEOdWV1wo2P9thh8gnEfWWFsmBTdysFq+viww&#10;0fbKKXWZL0SAsEtQQel9k0jp8pIMusg2xME72dagD7ItpG7xGuCmluM4fpcGKw4LJTa0Lik/Zxej&#10;YPyVdbk89FV9+41/drP0eEm3R6XeBv3nHISn3v+Hn+1vrWAyncD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rO9xQAAANwAAAAPAAAAAAAAAAAAAAAAAJgCAABkcnMv&#10;ZG93bnJldi54bWxQSwUGAAAAAAQABAD1AAAAigMAAAAA&#10;" path="m304,l,58,11,79,304,xe" fillcolor="black" stroked="f">
                      <v:path arrowok="t" o:connecttype="custom" o:connectlocs="54,0;0,9;2,12;54,0" o:connectangles="0,0,0,0"/>
                    </v:shape>
                    <v:shape id="Freeform 124" o:spid="_x0000_s1339" style="position:absolute;left:5706;top:7528;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Fg8QA&#10;AADcAAAADwAAAGRycy9kb3ducmV2LnhtbESPQWsCMRSE7wX/Q3iCt5rVta1sjaILhR681MqeH8nr&#10;ZunmZdlEXfvrG0HwOMzMN8xqM7hWnKkPjWcFs2kGglh703Ct4Pj98bwEESKywdYzKbhSgM169LTC&#10;wvgLf9H5EGuRIBwKVGBj7Aopg7bkMEx9R5y8H987jEn2tTQ9XhLctXKeZa/SYcNpwWJHpSX9ezg5&#10;Bbuc/pbVm9V03Uf9cmyqvCwrpSbjYfsOItIQH+F7+9MoyBcLuJ1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BYPEAAAA3AAAAA8AAAAAAAAAAAAAAAAAmAIAAGRycy9k&#10;b3ducmV2LnhtbFBLBQYAAAAABAAEAPUAAACJAwAAAAA=&#10;" path="m304,r,23l11,102,,81,304,e" filled="f" strokeweight="0">
                      <v:path arrowok="t" o:connecttype="custom" o:connectlocs="54,0;54,4;2,16;0,13;54,0" o:connectangles="0,0,0,0,0"/>
                    </v:shape>
                    <v:shape id="Freeform 125" o:spid="_x0000_s1340" style="position:absolute;left:5689;top:7473;width:41;height:35;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4/VMUA&#10;AADcAAAADwAAAGRycy9kb3ducmV2LnhtbESPQW/CMAyF70j8h8iTdoN0HAZ0BDQhARPSpAHb3WtM&#10;29E4VZKV8u/nwyRutt7ze58Xq941qqMQa88GnsYZKOLC25pLA5+nzWgGKiZki41nMnCjCKvlcLDA&#10;3PorH6g7plJJCMccDVQptbnWsajIYRz7lli0sw8Ok6yh1DbgVcJdoydZ9qwd1iwNFba0rqi4HH+d&#10;ge7jsv06x/cmxZbnu/C9/pnub8Y8PvSvL6AS9elu/r9+s4I/EVp5Rib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j9UxQAAANwAAAAPAAAAAAAAAAAAAAAAAJgCAABkcnMv&#10;ZG93bnJldi54bWxQSwUGAAAAAAQABAD1AAAAigMAAAAA&#10;" path="m223,r11,21l,223,223,xe" fillcolor="black" stroked="f">
                      <v:path arrowok="t" o:connecttype="custom" o:connectlocs="39,0;41,3;0,35;39,0" o:connectangles="0,0,0,0"/>
                    </v:shape>
                    <v:shape id="Freeform 126" o:spid="_x0000_s1341" style="position:absolute;left:5687;top:7474;width:41;height:34;rotation:5884536fd;visibility:visible;mso-wrap-style:square;v-text-anchor:top" coordsize="23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bWcQA&#10;AADcAAAADwAAAGRycy9kb3ducmV2LnhtbESPzYvCMBDF78L+D2EWvMia6kHcrmkRP2CvfiB7HJqx&#10;DTaT0sRa9683guBthvfm/d4s8t7WoqPWG8cKJuMEBHHhtOFSwfGw/ZqD8AFZY+2YFNzJQ559DBaY&#10;anfjHXX7UIoYwj5FBVUITSqlLyqy6MeuIY7a2bUWQ1zbUuoWbzHc1nKaJDNp0XAkVNjQqqLisr/a&#10;yF2auRk1/6vdpbv2cv0nz6dNp9Tws1/+gAjUh7f5df2rY/3pNzy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U21nEAAAA3AAAAA8AAAAAAAAAAAAAAAAAmAIAAGRycy9k&#10;b3ducmV2LnhtbFBLBQYAAAAABAAEAPUAAACJAwAAAAA=&#10;" path="m234,l,202r19,12l234,xe" fillcolor="black" stroked="f">
                      <v:path arrowok="t" o:connecttype="custom" o:connectlocs="41,0;0,32;3,34;41,0" o:connectangles="0,0,0,0"/>
                    </v:shape>
                    <v:shape id="Freeform 127" o:spid="_x0000_s1342" style="position:absolute;left:5688;top:7472;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GcMA&#10;AADcAAAADwAAAGRycy9kb3ducmV2LnhtbESPQW/CMAyF70j8h8hIu9FkILGtIyCExMQNDdDOXuO1&#10;1RqnagLN/v18mLSbrff83uf1NvtO3WmIbWALj4UBRVwF13Jt4Xo5zJ9BxYTssAtMFn4ownYznayx&#10;dGHkd7qfU60khGOJFpqU+lLrWDXkMRahJxbtKwwek6xDrd2Ao4T7Ti+MWWmPLUtDgz3tG6q+zzdv&#10;Qb+ZlyPt9vnE0XQf+fY0LtOntQ+zvHsFlSinf/Pf9dEJ/lLw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4GcMAAADcAAAADwAAAAAAAAAAAAAAAACYAgAAZHJzL2Rv&#10;d25yZXYueG1sUEsFBgAAAAAEAAQA9QAAAIgDAAAAAA==&#10;" path="m223,r11,21l19,235,,223,223,e" filled="f" strokeweight="0">
                      <v:path arrowok="t" o:connecttype="custom" o:connectlocs="39,0;41,3;3,37;0,35;39,0" o:connectangles="0,0,0,0,0"/>
                    </v:shape>
                    <v:shape id="Freeform 128" o:spid="_x0000_s1343" style="position:absolute;left:5660;top:7442;width:18;height:48;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6TcQA&#10;AADcAAAADwAAAGRycy9kb3ducmV2LnhtbERPS2sCMRC+F/wPYYTeatZWpWyNIpUFPQi+oPQ2bMbN&#10;4maybqKu/vqmIHibj+8542lrK3GhxpeOFfR7CQji3OmSCwX7Xfb2CcIHZI2VY1JwIw/TSedljKl2&#10;V97QZRsKEUPYp6jAhFCnUvrckEXfczVx5A6usRgibAqpG7zGcFvJ9yQZSYslxwaDNX0byo/bs1VQ&#10;mJ/sVG5+B9l9vjytV2G5O86HSr1229kXiEBteIof7oWO8z/68P9MvE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k3EAAAA3AAAAA8AAAAAAAAAAAAAAAAAmAIAAGRycy9k&#10;b3ducmV2LnhtbFBLBQYAAAAABAAEAPUAAACJAwAAAAA=&#10;" path="m81,r19,12l,306,81,xe" fillcolor="black" stroked="f">
                      <v:path arrowok="t" o:connecttype="custom" o:connectlocs="15,0;18,2;0,48;15,0" o:connectangles="0,0,0,0"/>
                    </v:shape>
                    <v:shape id="Freeform 129" o:spid="_x0000_s1344" style="position:absolute;left:5659;top:7443;width:18;height:46;rotation:5884536fd;visibility:visible;mso-wrap-style:square;v-text-anchor:top" coordsize="10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d2r8A&#10;AADcAAAADwAAAGRycy9kb3ducmV2LnhtbERPy6rCMBDdX/AfwgjurqkPrFSjiCCIiwtWcT00Y1ts&#10;JqWJtfr1N4Lgbg7nOct1ZyrRUuNKywpGwwgEcWZ1ybmC82n3OwfhPLLGyjIpeJKD9ar3s8RE2wcf&#10;qU19LkIIuwQVFN7XiZQuK8igG9qaOHBX2xj0ATa51A0+Qrip5DiKZtJgyaGhwJq2BWW39G4U8KRz&#10;U2kP8eUvNeZ1j9tdGUmlBv1uswDhqfNf8ce912H+ZAz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BN3avwAAANwAAAAPAAAAAAAAAAAAAAAAAJgCAABkcnMvZG93bnJl&#10;di54bWxQSwUGAAAAAAQABAD1AAAAhAMAAAAA&#10;" path="m100,l,294r22,l100,xe" fillcolor="black" stroked="f">
                      <v:path arrowok="t" o:connecttype="custom" o:connectlocs="18,0;0,46;4,46;18,0" o:connectangles="0,0,0,0"/>
                    </v:shape>
                    <v:shape id="Freeform 130" o:spid="_x0000_s1345" style="position:absolute;left:5660;top:7442;width:18;height:48;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qvMMA&#10;AADcAAAADwAAAGRycy9kb3ducmV2LnhtbERPTWvCQBC9C/0Pywi9lGYTBSkxGzGlhRb1oG3uQ3ZM&#10;0mZnQ3bV9N+7QsHbPN7nZKvRdOJMg2stK0iiGARxZXXLtYLvr/fnFxDOI2vsLJOCP3Kwyh8mGaba&#10;XnhP54OvRQhhl6KCxvs+ldJVDRl0ke2JA3e0g0Ef4FBLPeAlhJtOzuJ4IQ22HBoa7Om1oer3cDIK&#10;PjdbPm2K/a7Qb8kT+58S21mp1ON0XC9BeBr9Xfzv/tBh/nwOt2fCBT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RqvMMAAADcAAAADwAAAAAAAAAAAAAAAACYAgAAZHJzL2Rv&#10;d25yZXYueG1sUEsFBgAAAAAEAAQA9QAAAIgDAAAAAA==&#10;" path="m81,r19,12l22,306,,306,81,e" filled="f" strokeweight="0">
                      <v:path arrowok="t" o:connecttype="custom" o:connectlocs="15,0;18,2;4,48;0,48;15,0" o:connectangles="0,0,0,0,0"/>
                    </v:shape>
                    <v:shape id="Freeform 131" o:spid="_x0000_s1346" style="position:absolute;left:5614;top:7440;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w+kMMA&#10;AADcAAAADwAAAGRycy9kb3ducmV2LnhtbERPTWvCQBC9C/6HZQq9mY2tSkldpS0ELSjYKOQ6zU6T&#10;YHY2ZFdN++u7guBtHu9z5sveNOJMnastKxhHMQjiwuqaSwWHfTp6AeE8ssbGMin4JQfLxXAwx0Tb&#10;C3/ROfOlCCHsElRQed8mUrqiIoMusi1x4H5sZ9AH2JVSd3gJ4aaRT3E8kwZrDg0VtvRRUXHMTkbB&#10;VE8/322errZ/EtMxIm++d7lSjw/92ysIT72/i2/utQ7znydwfSZ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w+kMMAAADcAAAADwAAAAAAAAAAAAAAAACYAgAAZHJzL2Rv&#10;d25yZXYueG1sUEsFBgAAAAAEAAQA9QAAAIgDAAAAAA==&#10;" path="m,l22,,81,304,,xe" fillcolor="black" stroked="f">
                      <v:path arrowok="t" o:connecttype="custom" o:connectlocs="0,0;4,0;14,48;0,0" o:connectangles="0,0,0,0"/>
                    </v:shape>
                    <v:shape id="Freeform 132" o:spid="_x0000_s1347" style="position:absolute;left:5614;top:7444;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Xg8QA&#10;AADcAAAADwAAAGRycy9kb3ducmV2LnhtbERPTUvDQBC9C/6HZQRvZmOrtsRui1QUeyltUsHjNDsm&#10;odnZsLsm0V/vFgRv83ifs1iNphU9Od9YVnCbpCCIS6sbrhQcipebOQgfkDW2lknBN3lYLS8vFphp&#10;O/Ce+jxUIoawz1BBHUKXSenLmgz6xHbEkfu0zmCI0FVSOxxiuGnlJE0fpMGGY0ONHa1rKk/5l1Ew&#10;O262rx/F813R736o1dNj/35ySl1fjU+PIAKN4V/8537Tcf70Hs7Px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F4PEAAAA3AAAAA8AAAAAAAAAAAAAAAAAmAIAAGRycy9k&#10;b3ducmV2LnhtbFBLBQYAAAAABAAEAPUAAACJAwAAAAA=&#10;" path="m,l59,304,78,292,,xe" fillcolor="black" stroked="f">
                      <v:path arrowok="t" o:connecttype="custom" o:connectlocs="0,0;11,48;14,46;0,0" o:connectangles="0,0,0,0"/>
                    </v:shape>
                    <v:shape id="Freeform 133" o:spid="_x0000_s1348" style="position:absolute;left:5612;top:7442;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Ra8MA&#10;AADcAAAADwAAAGRycy9kb3ducmV2LnhtbERPS2vCQBC+F/wPyxS81U1VtpK6igqCeJHa+roN2WkS&#10;zM6G7Griv+8WCr3Nx/ec6byzlbhT40vHGl4HCQjizJmScw1fn+uXCQgfkA1WjknDgzzMZ72nKabG&#10;tfxB933IRQxhn6KGIoQ6ldJnBVn0A1cTR+7bNRZDhE0uTYNtDLeVHCaJkhZLjg0F1rQqKLvub1aD&#10;Oi/f2szdxqeLOgzb9U6VR7vVuv/cLd5BBOrCv/jPvTFx/kjB7zPxAj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3Ra8MAAADcAAAADwAAAAAAAAAAAAAAAACYAgAAZHJzL2Rv&#10;d25yZXYueG1sUEsFBgAAAAAEAAQA9QAAAIgDAAAAAA==&#10;" path="m,l22,r78,292l81,304,,e" filled="f" strokeweight="0">
                      <v:path arrowok="t" o:connecttype="custom" o:connectlocs="0,0;4,0;18,46;15,48;0,0" o:connectangles="0,0,0,0,0"/>
                    </v:shape>
                    <v:shape id="Freeform 134" o:spid="_x0000_s1349" style="position:absolute;left:5560;top:7472;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BBcIA&#10;AADcAAAADwAAAGRycy9kb3ducmV2LnhtbERPTWvCQBC9C/0PyxS86aYtWImu0haEol40eh+yYxLN&#10;zqa7a4z+ercgeJvH+5zpvDO1aMn5yrKCt2ECgji3uuJCwS5bDMYgfEDWWFsmBVfyMJ+99KaYanvh&#10;DbXbUIgYwj5FBWUITSqlz0sy6Ie2IY7cwTqDIUJXSO3wEsNNLd+TZCQNVhwbSmzop6T8tD0bBX+3&#10;w/fitju7jVzvl0dajduQrZXqv3ZfExCBuvAUP9y/Os7/+IT/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8EFwgAAANwAAAAPAAAAAAAAAAAAAAAAAJgCAABkcnMvZG93&#10;bnJldi54bWxQSwUGAAAAAAQABAD1AAAAhwMAAAAA&#10;" path="m,12l19,,223,235,,12xe" fillcolor="black" stroked="f">
                      <v:path arrowok="t" o:connecttype="custom" o:connectlocs="0,2;3,0;39,37;0,2" o:connectangles="0,0,0,0"/>
                    </v:shape>
                    <v:shape id="Freeform 135" o:spid="_x0000_s1350" style="position:absolute;left:5561;top:7475;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I8MA&#10;AADcAAAADwAAAGRycy9kb3ducmV2LnhtbESP0UoDQQxF34X+wxDBNzurQpFtp6UIBUUQbfsBYSfu&#10;LN3JDDtxd/v35kHwLeHe3Huy2c2xNyMNpUvs4GFZgSFuku+4dXA+He6fwRRB9tgnJgdXKrDbLm42&#10;WPs08ReNR2mNhnCp0UEQybW1pQkUsSxTJlbtOw0RRdehtX7AScNjbx+ramUjdqwNATO9BGoux5/o&#10;IF9j7NNnft+PH5dJVm++CZM4d3c779dghGb5N/9dv3rFf1Ja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I8MAAADcAAAADwAAAAAAAAAAAAAAAACYAgAAZHJzL2Rv&#10;d25yZXYueG1sUEsFBgAAAAAEAAQA9QAAAIgDAAAAAA==&#10;" path="m,l204,235r11,-20l,xe" fillcolor="black" stroked="f">
                      <v:path arrowok="t" o:connecttype="custom" o:connectlocs="0,0;35,37;37,34;0,0" o:connectangles="0,0,0,0"/>
                    </v:shape>
                    <v:shape id="Freeform 136" o:spid="_x0000_s1351" style="position:absolute;left:5559;top:7473;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RhMEA&#10;AADcAAAADwAAAGRycy9kb3ducmV2LnhtbERP32vCMBB+H/g/hBN8m4kWttkZRYSNvsm6sedbc7bF&#10;5lKa2Mb/3gwGe7uP7+dt99F2YqTBt441rJYKBHHlTMu1hq/Pt8cXED4gG+wck4YbedjvZg9bzI2b&#10;+IPGMtQihbDPUUMTQp9L6auGLPql64kTd3aDxZDgUEsz4JTCbSfXSj1Jiy2nhgZ7OjZUXcqr1SDf&#10;1aagwzGe2KvuO16fpyz8aL2Yx8MriEAx/Iv/3IVJ87MN/D6TLp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N0YTBAAAA3AAAAA8AAAAAAAAAAAAAAAAAmAIAAGRycy9kb3du&#10;cmV2LnhtbFBLBQYAAAAABAAEAPUAAACGAwAAAAA=&#10;" path="m,12l19,,234,215r-11,20l,12e" filled="f" strokeweight="0">
                      <v:path arrowok="t" o:connecttype="custom" o:connectlocs="0,2;3,0;41,34;39,37;0,2" o:connectangles="0,0,0,0,0"/>
                    </v:shape>
                    <v:shape id="Freeform 137" o:spid="_x0000_s1352" style="position:absolute;left:5530;top:7529;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pP8QA&#10;AADcAAAADwAAAGRycy9kb3ducmV2LnhtbESPT0sDMRDF74LfIYzQm02sorI2LSK1eOnButDrsJn9&#10;g5vJkqTb7bfvHAq9zfDevPeb5XryvRoppi6whae5AUVcBddxY6H8+358B5UyssM+MFk4U4L16v5u&#10;iYULJ/6lcZ8bJSGcCrTQ5jwUWqeqJY9pHgZi0eoQPWZZY6NdxJOE+14vjHnVHjuWhhYH+mqp+t8f&#10;vYXDWyS9MYvntN15Uw+7+lCWo7Wzh+nzA1SmKd/M1+sfJ/gv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aT/EAAAA3AAAAA8AAAAAAAAAAAAAAAAAmAIAAGRycy9k&#10;b3ducmV2LnhtbFBLBQYAAAAABAAEAPUAAACJAwAAAAA=&#10;" path="m,20l11,,304,102,,20xe" fillcolor="black" stroked="f">
                      <v:path arrowok="t" o:connecttype="custom" o:connectlocs="0,3;2,0;54,16;0,3" o:connectangles="0,0,0,0"/>
                    </v:shape>
                    <v:shape id="Freeform 138" o:spid="_x0000_s1353" style="position:absolute;left:5532;top:7530;width:52;height:16;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0wsIA&#10;AADcAAAADwAAAGRycy9kb3ducmV2LnhtbERPTWsCMRC9F/ofwhS8aVaRpaxGKYViDwWpFb2Om3F3&#10;dTPZJlFjf70RhN7m8T5nOo+mFWdyvrGsYDjIQBCXVjdcKVj/fPRfQfiArLG1TAqu5GE+e36aYqHt&#10;hb/pvAqVSCHsC1RQh9AVUvqyJoN+YDvixO2tMxgSdJXUDi8p3LRylGW5NNhwaqixo/eayuPqZBRs&#10;dtvTYW//snyx+5VfLoZ8GbVSvZf4NgERKIZ/8cP9qdP88RDuz6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TCwgAAANwAAAAPAAAAAAAAAAAAAAAAAJgCAABkcnMvZG93&#10;bnJldi54bWxQSwUGAAAAAAQABAD1AAAAhwMAAAAA&#10;" path="m,l293,102r,-24l,xe" fillcolor="black" stroked="f">
                      <v:path arrowok="t" o:connecttype="custom" o:connectlocs="0,0;52,16;52,12;0,0" o:connectangles="0,0,0,0"/>
                    </v:shape>
                    <v:shape id="Freeform 139" o:spid="_x0000_s1354" style="position:absolute;left:5530;top:7529;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WjcEA&#10;AADcAAAADwAAAGRycy9kb3ducmV2LnhtbERPTWsCMRC9F/wPYQRvNau2KqtR7ILQQy9V2fOQjJvF&#10;zWTZpLr6602h0Ns83uest71rxJW6UHtWMBlnIIi1NzVXCk7H/esSRIjIBhvPpOBOAbabwcsac+Nv&#10;/E3XQ6xECuGQowIbY5tLGbQlh2HsW+LEnX3nMCbYVdJ0eEvhrpHTLJtLhzWnBostFZb05fDjFHzM&#10;6LEsF1bT/Svq91NdzoqiVGo07HcrEJH6+C/+c3+aNP9tCr/PpAv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KVo3BAAAA3AAAAA8AAAAAAAAAAAAAAAAAmAIAAGRycy9kb3du&#10;cmV2LnhtbFBLBQYAAAAABAAEAPUAAACGAwAAAAA=&#10;" path="m,20l11,,304,78r,24l,20e" filled="f" strokeweight="0">
                      <v:path arrowok="t" o:connecttype="custom" o:connectlocs="0,3;2,0;54,12;54,16;0,3" o:connectangles="0,0,0,0,0"/>
                    </v:shape>
                    <v:shape id="Freeform 140" o:spid="_x0000_s1355" style="position:absolute;left:5802;top:7530;width:54;height:12;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cG8QA&#10;AADcAAAADwAAAGRycy9kb3ducmV2LnhtbERPS2sCMRC+C/6HMAVvmm0rpa5GkYKLUErxcdDbsJkm&#10;SzeTZZPubv31TaHQ23x8z1ltBleLjtpQeVZwP8tAEJdeV2wUnE+76TOIEJE11p5JwTcF2KzHoxXm&#10;2vd8oO4YjUghHHJUYGNscilDaclhmPmGOHEfvnUYE2yN1C32KdzV8iHLnqTDilODxYZeLJWfxy+n&#10;oOiv7/3rrXhbdIvivGN9MOZilZrcDdsliEhD/Bf/ufc6zZ8/wu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HBvEAAAA3AAAAA8AAAAAAAAAAAAAAAAAmAIAAGRycy9k&#10;b3ducmV2LnhtbFBLBQYAAAAABAAEAPUAAACJAwAAAAA=&#10;" path="m304,r,23l,82,304,xe" fillcolor="black" stroked="f">
                      <v:path arrowok="t" o:connecttype="custom" o:connectlocs="54,0;54,3;0,12;54,0" o:connectangles="0,0,0,0"/>
                    </v:shape>
                    <v:shape id="Freeform 141" o:spid="_x0000_s1356" style="position:absolute;left:5798;top:7530;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FKMEA&#10;AADcAAAADwAAAGRycy9kb3ducmV2LnhtbERPTYvCMBC9C/6HMMLeNF0R0WqURRCFRaXdxfPYjG2x&#10;mZQm1vrvzcKCt3m8z1muO1OJlhpXWlbwOYpAEGdWl5wr+P3ZDmcgnEfWWFkmBU9ysF71e0uMtX1w&#10;Qm3qcxFC2MWooPC+jqV0WUEG3cjWxIG72sagD7DJpW7wEcJNJcdRNJUGSw4NBda0KSi7pXejYLxL&#10;20yeu7J6HqPv0zy53JPDRamPQfe1AOGp82/xv3uvw/zJBP6e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HRSjBAAAA3AAAAA8AAAAAAAAAAAAAAAAAmAIAAGRycy9kb3du&#10;cmV2LnhtbFBLBQYAAAAABAAEAPUAAACGAwAAAAA=&#10;" path="m304,l,59,11,79,304,xe" fillcolor="black" stroked="f">
                      <v:path arrowok="t" o:connecttype="custom" o:connectlocs="54,0;0,9;2,12;54,0" o:connectangles="0,0,0,0"/>
                    </v:shape>
                    <v:shape id="Freeform 142" o:spid="_x0000_s1357" style="position:absolute;left:5800;top:7528;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O+cIA&#10;AADcAAAADwAAAGRycy9kb3ducmV2LnhtbERPS2sCMRC+F/wPYQrearb1UVmNoguCh16qsuchmW4W&#10;N5Nlk+rqrzdCobf5+J6zXPeuERfqQu1ZwfsoA0Gsvam5UnA67t7mIEJENth4JgU3CrBeDV6WmBt/&#10;5W+6HGIlUgiHHBXYGNtcyqAtOQwj3xIn7sd3DmOCXSVNh9cU7hr5kWUz6bDm1GCxpcKSPh9+nYLt&#10;mO7z8tNqun1FPT3V5bgoSqWGr/1mASJSH//Ff+69SfMnU3g+k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875wgAAANwAAAAPAAAAAAAAAAAAAAAAAJgCAABkcnMvZG93&#10;bnJldi54bWxQSwUGAAAAAAQABAD1AAAAhwMAAAAA&#10;" path="m304,r,23l11,102,,82,304,e" filled="f" strokeweight="0">
                      <v:path arrowok="t" o:connecttype="custom" o:connectlocs="54,0;54,4;2,16;0,13;54,0" o:connectangles="0,0,0,0,0"/>
                    </v:shape>
                    <v:shape id="Freeform 143" o:spid="_x0000_s1358" style="position:absolute;left:5784;top:7473;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rHcMA&#10;AADcAAAADwAAAGRycy9kb3ducmV2LnhtbERP22rCQBB9F/oPyxR8q5sWsTW6SgloRShYL+9jdkzS&#10;ZGfD7jbGv+8WCr7N4VxnvuxNIzpyvrKs4HmUgCDOra64UHA8rJ7eQPiArLGxTApu5GG5eBjMMdX2&#10;yl/U7UMhYgj7FBWUIbSplD4vyaAf2ZY4chfrDIYIXSG1w2sMN418SZKJNFhxbCixpaykvN7/GAXd&#10;rl6fLv6zCb7l6Yc7Z9+v25tSw8f+fQYiUB/u4n/3Rsf54wn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LrHcMAAADcAAAADwAAAAAAAAAAAAAAAACYAgAAZHJzL2Rv&#10;d25yZXYueG1sUEsFBgAAAAAEAAQA9QAAAIgDAAAAAA==&#10;" path="m223,r11,20l,223,223,xe" fillcolor="black" stroked="f">
                      <v:path arrowok="t" o:connecttype="custom" o:connectlocs="39,0;41,3;0,36;39,0" o:connectangles="0,0,0,0"/>
                    </v:shape>
                    <v:shape id="Freeform 144" o:spid="_x0000_s1359" style="position:absolute;left:5781;top:7474;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ahcEA&#10;AADcAAAADwAAAGRycy9kb3ducmV2LnhtbERPS4vCMBC+L/gfwgje1nRFVKpRpEXZgxcfLOxtbMam&#10;bDMpTdT67zeC4G0+vucsVp2txY1aXzlW8DVMQBAXTldcKjgdN58zED4ga6wdk4IHeVgtex8LTLW7&#10;855uh1CKGMI+RQUmhCaV0heGLPqha4gjd3GtxRBhW0rd4j2G21qOkmQiLVYcGww2lBkq/g5Xq+Cc&#10;cf6b5QaPuTv7x3r/s+OwVWrQ79ZzEIG68Ba/3N86zh9P4f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3GoXBAAAA3AAAAA8AAAAAAAAAAAAAAAAAmAIAAGRycy9kb3du&#10;cmV2LnhtbFBLBQYAAAAABAAEAPUAAACGAwAAAAA=&#10;" path="m234,l,203r19,12l234,xe" fillcolor="black" stroked="f">
                      <v:path arrowok="t" o:connecttype="custom" o:connectlocs="41,0;0,32;3,34;41,0" o:connectangles="0,0,0,0"/>
                    </v:shape>
                    <v:shape id="Freeform 145" o:spid="_x0000_s1360" style="position:absolute;left:5783;top:7472;width:41;height:38;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HYsMA&#10;AADcAAAADwAAAGRycy9kb3ducmV2LnhtbESPQW/CMAyF70j8h8hI3CCBobF1BISQhrhNg2lnr/Ha&#10;ao1TNYFm/34+IO1m6z2/93mzy75VN+pjE9jCYm5AEZfBNVxZ+Li8zp5AxYTssA1MFn4pwm47Hm2w&#10;cGHgd7qdU6UkhGOBFuqUukLrWNbkMc5DRyzad+g9Jln7SrseBwn3rV4a86g9NiwNNXZ0qKn8OV+9&#10;BX00zyfaH/IbR9N+5ut6eEhf1k4nef8CKlFO/+b79ckJ/kpo5Rm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cHYsMAAADcAAAADwAAAAAAAAAAAAAAAACYAgAAZHJzL2Rv&#10;d25yZXYueG1sUEsFBgAAAAAEAAQA9QAAAIgDAAAAAA==&#10;" path="m223,r11,20l19,235,,223,223,e" filled="f" strokeweight="0">
                      <v:path arrowok="t" o:connecttype="custom" o:connectlocs="39,0;41,3;3,38;0,36;39,0" o:connectangles="0,0,0,0,0"/>
                    </v:shape>
                    <v:shape id="Freeform 146" o:spid="_x0000_s1361" style="position:absolute;left:5754;top:7441;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65XMAA&#10;AADcAAAADwAAAGRycy9kb3ducmV2LnhtbERPTYvCMBC9L/gfwgje1lSRslajiKDsSVgtnodmbIPN&#10;pCTRdv+9ERb2No/3OevtYFvxJB+MYwWzaQaCuHLacK2gvBw+v0CEiKyxdUwKfinAdjP6WGOhXc8/&#10;9DzHWqQQDgUqaGLsCilD1ZDFMHUdceJuzluMCfpaao99CretnGdZLi0aTg0NdrRvqLqfH1bBwt79&#10;8Zibw9Vf+kd+W+7dqTRKTcbDbgUi0hD/xX/ub53mL5bwfiZd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65XMAAAADcAAAADwAAAAAAAAAAAAAAAACYAgAAZHJzL2Rvd25y&#10;ZXYueG1sUEsFBgAAAAAEAAQA9QAAAIUDAAAAAA==&#10;" path="m81,r19,12l,305,81,xe" fillcolor="black" stroked="f">
                      <v:path arrowok="t" o:connecttype="custom" o:connectlocs="15,0;18,2;0,48;15,0" o:connectangles="0,0,0,0"/>
                    </v:shape>
                    <v:shape id="Freeform 147" o:spid="_x0000_s1362" style="position:absolute;left:5753;top:7442;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bD8UA&#10;AADcAAAADwAAAGRycy9kb3ducmV2LnhtbESP3UoDMRCF74W+Q5iCN2KzFhTZNi2ltSAISn8eYNhM&#10;k6WbSdjE7vr2zoXg3QznzDnfLNdj6NSN+txGNvA0q0ARN9G27AycT/vHV1C5IFvsIpOBH8qwXk3u&#10;lljbOPCBbsfilIRwrtGALyXVWufGU8A8i4lYtEvsAxZZe6dtj4OEh07Pq+pFB2xZGjwm2npqrsfv&#10;YCBd519xRy4Nrns77zcfD6fKfxpzPx03C1CFxvJv/rt+t4L/LP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5sPxQAAANwAAAAPAAAAAAAAAAAAAAAAAJgCAABkcnMv&#10;ZG93bnJldi54bWxQSwUGAAAAAAQABAD1AAAAigMAAAAA&#10;" path="m100,l,293r22,l100,xe" fillcolor="black" stroked="f">
                      <v:path arrowok="t" o:connecttype="custom" o:connectlocs="18,0;0,46;4,46;18,0" o:connectangles="0,0,0,0"/>
                    </v:shape>
                    <v:shape id="Freeform 148" o:spid="_x0000_s1363" style="position:absolute;left:5754;top:7441;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Sh8IA&#10;AADcAAAADwAAAGRycy9kb3ducmV2LnhtbERPS2vCQBC+F/wPywheim6UKpK6hiA+Wm9qe59mx2Qx&#10;Oxuyq0n/fbdQ6G0+vuesst7W4kGtN44VTCcJCOLCacOlgo/LbrwE4QOyxtoxKfgmD9l68LTCVLuO&#10;T/Q4h1LEEPYpKqhCaFIpfVGRRT9xDXHkrq61GCJsS6lb7GK4reUsSRbSouHYUGFDm4qK2/luFXTs&#10;Tf3yddzO34vPw/M+721pTkqNhn3+CiJQH/7Ff+43HefPp/D7TLx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9KHwgAAANwAAAAPAAAAAAAAAAAAAAAAAJgCAABkcnMvZG93&#10;bnJldi54bWxQSwUGAAAAAAQABAD1AAAAhwMAAAAA&#10;" path="m81,r19,12l22,305,,305,81,e" filled="f" strokeweight="0">
                      <v:path arrowok="t" o:connecttype="custom" o:connectlocs="15,0;18,2;4,48;0,48;15,0" o:connectangles="0,0,0,0,0"/>
                    </v:shape>
                    <v:shape id="Freeform 149" o:spid="_x0000_s1364" style="position:absolute;left:5708;top:7439;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DRMMA&#10;AADcAAAADwAAAGRycy9kb3ducmV2LnhtbERPTWvCQBC9C/6HZYTe6saWiKTZSFsItVBBY8HrmB2T&#10;0OxsyK6a9te7QsHbPN7npMvBtOJMvWssK5hNIxDEpdUNVwq+d/njAoTzyBpby6Tglxwss/EoxUTb&#10;C2/pXPhKhBB2CSqove8SKV1Zk0E3tR1x4I62N+gD7Cupe7yEcNPKpyiaS4MNh4YaO3qvqfwpTkZB&#10;rOPPN7vPP9Z/EvMZIn8dNnulHibD6wsIT4O/i//dKx3mx89weyZc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pDRMMAAADcAAAADwAAAAAAAAAAAAAAAACYAgAAZHJzL2Rv&#10;d25yZXYueG1sUEsFBgAAAAAEAAQA9QAAAIgDAAAAAA==&#10;" path="m,l22,,81,304,,xe" fillcolor="black" stroked="f">
                      <v:path arrowok="t" o:connecttype="custom" o:connectlocs="0,0;4,0;14,48;0,0" o:connectangles="0,0,0,0"/>
                    </v:shape>
                    <v:shape id="Freeform 150" o:spid="_x0000_s1365" style="position:absolute;left:5708;top:7443;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yI8QA&#10;AADcAAAADwAAAGRycy9kb3ducmV2LnhtbERPTWvCQBC9C/0PyxR6002tVkldpVgq9VKqsdDjmJ0m&#10;wexs2F1j6q93BaG3ebzPmS06U4uWnK8sK3gcJCCIc6srLhTssvf+FIQPyBpry6Tgjzws5ne9Gaba&#10;nnhD7TYUIoawT1FBGUKTSunzkgz6gW2II/drncEQoSukdniK4aaWwyR5lgYrjg0lNrQsKT9sj0bB&#10;ZL/+XP1kb6Os/TpTrZ/27ffBKfVw372+gAjUhX/xzf2h4/zxGK7PxAv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H8iPEAAAA3AAAAA8AAAAAAAAAAAAAAAAAmAIAAGRycy9k&#10;b3ducmV2LnhtbFBLBQYAAAAABAAEAPUAAACJAwAAAAA=&#10;" path="m,l59,304,78,292,,xe" fillcolor="black" stroked="f">
                      <v:path arrowok="t" o:connecttype="custom" o:connectlocs="0,0;11,48;14,46;0,0" o:connectangles="0,0,0,0"/>
                    </v:shape>
                    <v:shape id="Freeform 151" o:spid="_x0000_s1366" style="position:absolute;left:5706;top:7441;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0y8MA&#10;AADcAAAADwAAAGRycy9kb3ducmV2LnhtbERPS2vCQBC+F/wPyxS81U1Ft5K6igqCeJHa+roN2WkS&#10;zM6G7Griv+8WCr3Nx/ec6byzlbhT40vHGl4HCQjizJmScw1fn+uXCQgfkA1WjknDgzzMZ72nKabG&#10;tfxB933IRQxhn6KGIoQ6ldJnBVn0A1cTR+7bNRZDhE0uTYNtDLeVHCaJkhZLjg0F1rQqKLvub1aD&#10;Oi/f2szdRqeLOgzb9U6VR7vVuv/cLd5BBOrCv/jPvTFx/ljB7zPxAj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0y8MAAADcAAAADwAAAAAAAAAAAAAAAACYAgAAZHJzL2Rv&#10;d25yZXYueG1sUEsFBgAAAAAEAAQA9QAAAIgDAAAAAA==&#10;" path="m,l22,r78,292l81,304,,e" filled="f" strokeweight="0">
                      <v:path arrowok="t" o:connecttype="custom" o:connectlocs="0,0;4,0;18,46;15,48;0,0" o:connectangles="0,0,0,0,0"/>
                    </v:shape>
                    <v:shape id="Freeform 152" o:spid="_x0000_s1367" style="position:absolute;left:5654;top:7472;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kpcIA&#10;AADcAAAADwAAAGRycy9kb3ducmV2LnhtbERPTWvCQBC9C/0PyxS86aaFWomu0haEol40eh+yYxLN&#10;zqa7a4z+ercgeJvH+5zpvDO1aMn5yrKCt2ECgji3uuJCwS5bDMYgfEDWWFsmBVfyMJ+99KaYanvh&#10;DbXbUIgYwj5FBWUITSqlz0sy6Ie2IY7cwTqDIUJXSO3wEsNNLd+TZCQNVhwbSmzop6T8tD0bBX+3&#10;w/fitju7jVzvl0dajduQrZXqv3ZfExCBuvAUP9y/Os7/+IT/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6CSlwgAAANwAAAAPAAAAAAAAAAAAAAAAAJgCAABkcnMvZG93&#10;bnJldi54bWxQSwUGAAAAAAQABAD1AAAAhwMAAAAA&#10;" path="m,12l19,,223,235,,12xe" fillcolor="black" stroked="f">
                      <v:path arrowok="t" o:connecttype="custom" o:connectlocs="0,2;3,0;39,37;0,2" o:connectangles="0,0,0,0"/>
                    </v:shape>
                    <v:shape id="Freeform 153" o:spid="_x0000_s1368" style="position:absolute;left:5655;top:7475;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cLg8MA&#10;AADcAAAADwAAAGRycy9kb3ducmV2LnhtbESP0UoDQQxF34X+wxDBNzurYJFtp6UIBUUQbfsBYSfu&#10;LN3JDDtxd/v35kHwLeHe3Huy2c2xNyMNpUvs4GFZgSFuku+4dXA+He6fwRRB9tgnJgdXKrDbLm42&#10;WPs08ReNR2mNhnCp0UEQybW1pQkUsSxTJlbtOw0RRdehtX7AScNjbx+ramUjdqwNATO9BGoux5/o&#10;IF9j7NNnft+PH5dJVm++CZM4d3c779dghGb5N/9dv3rFf1JafUYns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cLg8MAAADcAAAADwAAAAAAAAAAAAAAAACYAgAAZHJzL2Rv&#10;d25yZXYueG1sUEsFBgAAAAAEAAQA9QAAAIgDAAAAAA==&#10;" path="m,l204,235r11,-19l,xe" fillcolor="black" stroked="f">
                      <v:path arrowok="t" o:connecttype="custom" o:connectlocs="0,0;35,37;37,34;0,0" o:connectangles="0,0,0,0"/>
                    </v:shape>
                    <v:shape id="Freeform 154" o:spid="_x0000_s1369" style="position:absolute;left:5653;top:7473;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0JMAA&#10;AADcAAAADwAAAGRycy9kb3ducmV2LnhtbERP32vCMBB+H+x/CDfY20x06LQ2FREcvg2d+Hw2Z1ts&#10;LqWJNvvvzWCwt/v4fl6+irYVd+p941jDeKRAEJfONFxpOH5v3+YgfEA22DomDT/kYVU8P+WYGTfw&#10;nu6HUIkUwj5DDXUIXSalL2uy6EeuI07cxfUWQ4J9JU2PQwq3rZwoNZMWG04NNXa0qam8Hm5Wg/xU&#10;ix2tN/GLvWpP8fYxvIez1q8vcb0EESiGf/Gfe2fS/OkCfp9JF8j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I0JMAAAADcAAAADwAAAAAAAAAAAAAAAACYAgAAZHJzL2Rvd25y&#10;ZXYueG1sUEsFBgAAAAAEAAQA9QAAAIUDAAAAAA==&#10;" path="m,12l19,,234,216r-11,19l,12e" filled="f" strokeweight="0">
                      <v:path arrowok="t" o:connecttype="custom" o:connectlocs="0,2;3,0;41,34;39,37;0,2" o:connectangles="0,0,0,0,0"/>
                    </v:shape>
                    <v:shape id="Freeform 155" o:spid="_x0000_s1370" style="position:absolute;left:5624;top:7529;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tMMA&#10;AADdAAAADwAAAGRycy9kb3ducmV2LnhtbERP22oCMRB9F/yHMEJfpCYVFbualRJoKRSEqtDXYTPd&#10;i5vJskl1+/emIPRtDuc6293gWnGhPtSeNTzNFAjiwtuaSw2n4+vjGkSIyBZbz6ThlwLs8vFoi5n1&#10;V/6kyyGWIoVwyFBDFWOXSRmKihyGme+IE/fte4cxwb6UtsdrCnetnCu1kg5rTg0VdmQqKs6HH6dh&#10;at6WH8p9GROlmu/Xq4aeTaP1w2R42YCINMR/8d39btP8pVrA3zfpB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y+tMMAAADdAAAADwAAAAAAAAAAAAAAAACYAgAAZHJzL2Rv&#10;d25yZXYueG1sUEsFBgAAAAAEAAQA9QAAAIgDAAAAAA==&#10;" path="m,19l11,,304,101,,19xe" fillcolor="black" stroked="f">
                      <v:path arrowok="t" o:connecttype="custom" o:connectlocs="0,3;2,0;54,16;0,3" o:connectangles="0,0,0,0"/>
                    </v:shape>
                    <v:shape id="Freeform 156" o:spid="_x0000_s1371" style="position:absolute;left:5626;top:7530;width:52;height:16;rotation:5884536fd;visibility:visible;mso-wrap-style:square;v-text-anchor:top" coordsize="29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VN8UA&#10;AADdAAAADwAAAGRycy9kb3ducmV2LnhtbERPS2vCQBC+F/oflin0VjcWFImuEiy2HixYn9cxOyap&#10;2dmQXWPqr3cLgrf5+J4zmrSmFA3VrrCsoNuJQBCnVhecKdisZ28DEM4jaywtk4I/cjAZPz+NMNb2&#10;wj/UrHwmQgi7GBXk3lexlC7NyaDr2Io4cEdbG/QB1pnUNV5CuCnlexT1pcGCQ0OOFU1zSk+rs1Gw&#10;/lhcZ8vvw2+yrT6b3TTZn5b9L6VeX9pkCMJT6x/iu3uuw/xe1IP/b8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dU3xQAAAN0AAAAPAAAAAAAAAAAAAAAAAJgCAABkcnMv&#10;ZG93bnJldi54bWxQSwUGAAAAAAQABAD1AAAAigMAAAAA&#10;" path="m,l293,101r,-23l,xe" fillcolor="black" stroked="f">
                      <v:path arrowok="t" o:connecttype="custom" o:connectlocs="0,0;52,16;52,12;0,0" o:connectangles="0,0,0,0"/>
                    </v:shape>
                    <v:shape id="Freeform 157" o:spid="_x0000_s1372" style="position:absolute;left:5624;top:7529;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GgMcA&#10;AADdAAAADwAAAGRycy9kb3ducmV2LnhtbESPQUvDQBCF74L/YRnBi7SbBpQSuy1tVdCDh6bF85Cd&#10;JqHZ2bC7TaK/3jkI3mZ4b977ZrWZXKcGCrH1bGAxz0ARV962XBs4Hd9mS1AxIVvsPJOBb4qwWd/e&#10;rLCwfuQDDWWqlYRwLNBAk1JfaB2rhhzGue+JRTv74DDJGmptA44S7jqdZ9mTdtiyNDTY076h6lJe&#10;nYH8Y/m6exm+PkPvNW3L40M+/lyNub+bts+gEk3p3/x3/W4F/3Eh/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rRoDHAAAA3QAAAA8AAAAAAAAAAAAAAAAAmAIAAGRy&#10;cy9kb3ducmV2LnhtbFBLBQYAAAAABAAEAPUAAACMAwAAAAA=&#10;" path="m,19l11,,304,78r,23l,19e" filled="f" strokeweight="0">
                      <v:path arrowok="t" o:connecttype="custom" o:connectlocs="0,3;2,0;54,12;54,16;0,3" o:connectangles="0,0,0,0,0"/>
                    </v:shape>
                    <v:shape id="Freeform 158" o:spid="_x0000_s1373" style="position:absolute;left:5802;top:7530;width:54;height:12;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Y8QA&#10;AADdAAAADwAAAGRycy9kb3ducmV2LnhtbERP32vCMBB+H/g/hBP2NtMKG7MaRQTLYIyh80HfjuZM&#10;is2lNFnb7a9fBoO93cf381ab0TWipy7UnhXkswwEceV1zUbB6WP/8AwiRGSNjWdS8EUBNuvJ3QoL&#10;7Qc+UH+MRqQQDgUqsDG2hZShsuQwzHxLnLir7xzGBDsjdYdDCneNnGfZk3RYc2qw2NLOUnU7fjoF&#10;5XB5H16/y7dFvyhPe9YHY85WqfvpuF2CiDTGf/Gf+0Wn+Y95Dr/fp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3mPEAAAA3QAAAA8AAAAAAAAAAAAAAAAAmAIAAGRycy9k&#10;b3ducmV2LnhtbFBLBQYAAAAABAAEAPUAAACJAwAAAAA=&#10;" path="m304,r,23l,82,304,xe" fillcolor="black" stroked="f">
                      <v:path arrowok="t" o:connecttype="custom" o:connectlocs="54,0;54,3;0,12;54,0" o:connectangles="0,0,0,0"/>
                    </v:shape>
                    <v:shape id="Freeform 159" o:spid="_x0000_s1374" style="position:absolute;left:5798;top:7530;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wsMA&#10;AADdAAAADwAAAGRycy9kb3ducmV2LnhtbERPTWvCQBC9F/wPywje6saA0kZXEaFUEFsSxfOYHZNg&#10;djZk1xj/fVcQepvH+5zFqje16Kh1lWUFk3EEgji3uuJCwfHw9f4BwnlkjbVlUvAgB6vl4G2BibZ3&#10;TqnLfCFCCLsEFZTeN4mULi/JoBvbhjhwF9sa9AG2hdQt3kO4qWUcRTNpsOLQUGJDm5Lya3YzCuLv&#10;rMvlqa/qx0+0+/1Mz7d0f1ZqNOzXcxCeev8vfrm3OsyfTmJ4fh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RwsMAAADdAAAADwAAAAAAAAAAAAAAAACYAgAAZHJzL2Rv&#10;d25yZXYueG1sUEsFBgAAAAAEAAQA9QAAAIgDAAAAAA==&#10;" path="m304,l,59,11,79,304,xe" fillcolor="black" stroked="f">
                      <v:path arrowok="t" o:connecttype="custom" o:connectlocs="54,0;0,9;2,12;54,0" o:connectangles="0,0,0,0"/>
                    </v:shape>
                    <v:shape id="Freeform 160" o:spid="_x0000_s1375" style="position:absolute;left:5800;top:7528;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u5sIA&#10;AADdAAAADwAAAGRycy9kb3ducmV2LnhtbERPS2sCMRC+F/wPYQrealYXq2yNoguFHrz4YM9DMt0s&#10;3UyWTaqrv74RhN7m43vOajO4VlyoD41nBdNJBoJYe9NwreB8+nxbgggR2WDrmRTcKMBmPXpZYWH8&#10;lQ90OcZapBAOBSqwMXaFlEFbchgmviNO3LfvHcYE+1qaHq8p3LVylmXv0mHDqcFiR6Ul/XP8dQp2&#10;Od2X1cJquu2jnp+bKi/LSqnx67D9ABFpiP/ip/vLpPnzaQ6Pb9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O7mwgAAAN0AAAAPAAAAAAAAAAAAAAAAAJgCAABkcnMvZG93&#10;bnJldi54bWxQSwUGAAAAAAQABAD1AAAAhwMAAAAA&#10;" path="m304,r,23l11,102,,82,304,e" filled="f" strokeweight="0">
                      <v:path arrowok="t" o:connecttype="custom" o:connectlocs="54,0;54,4;2,16;0,13;54,0" o:connectangles="0,0,0,0,0"/>
                    </v:shape>
                    <v:shape id="Freeform 161" o:spid="_x0000_s1376" style="position:absolute;left:5784;top:7473;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Ge8MA&#10;AADdAAAADwAAAGRycy9kb3ducmV2LnhtbERP32vCMBB+H/g/hBP2tqaKc7MaRQS3MRCc0/ezOdtq&#10;cylJVut/vwiDvd3H9/Nmi87UoiXnK8sKBkkKgji3uuJCwf57/fQKwgdkjbVlUnAjD4t572GGmbZX&#10;/qJ2FwoRQ9hnqKAMocmk9HlJBn1iG+LInawzGCJ0hdQOrzHc1HKYpmNpsOLYUGJDq5Lyy+7HKGi3&#10;l7fDyW/q4BuevLvj6vzyeVPqsd8tpyACdeFf/Of+0HH+82AE92/i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uGe8MAAADdAAAADwAAAAAAAAAAAAAAAACYAgAAZHJzL2Rv&#10;d25yZXYueG1sUEsFBgAAAAAEAAQA9QAAAIgDAAAAAA==&#10;" path="m223,r11,20l,223,223,xe" fillcolor="black" stroked="f">
                      <v:path arrowok="t" o:connecttype="custom" o:connectlocs="39,0;41,3;0,36;39,0" o:connectangles="0,0,0,0"/>
                    </v:shape>
                    <v:shape id="Freeform 162" o:spid="_x0000_s1377" style="position:absolute;left:5781;top:7474;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CEsIA&#10;AADdAAAADwAAAGRycy9kb3ducmV2LnhtbERPS4vCMBC+C/sfwgh7s6mCIl2jSMuKh734YGFvYzPb&#10;FJtJaaLWf28Ewdt8fM9ZrHrbiCt1vnasYJykIIhLp2uuFBwP36M5CB+QNTaOScGdPKyWH4MFZtrd&#10;eEfXfahEDGGfoQITQptJ6UtDFn3iWuLI/bvOYoiwq6Tu8BbDbSMnaTqTFmuODQZbyg2V5/3FKjjl&#10;XPzlhcFD4U7+vt79/nDYKPU57NdfIAL14S1+ubc6zp+Op/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0ISwgAAAN0AAAAPAAAAAAAAAAAAAAAAAJgCAABkcnMvZG93&#10;bnJldi54bWxQSwUGAAAAAAQABAD1AAAAhwMAAAAA&#10;" path="m234,l,203r19,12l234,xe" fillcolor="black" stroked="f">
                      <v:path arrowok="t" o:connecttype="custom" o:connectlocs="41,0;0,32;3,34;41,0" o:connectangles="0,0,0,0"/>
                    </v:shape>
                    <v:shape id="Freeform 163" o:spid="_x0000_s1378" style="position:absolute;left:5783;top:7472;width:41;height:38;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9RMEA&#10;AADdAAAADwAAAGRycy9kb3ducmV2LnhtbERP32vCMBB+F/Y/hBv4pkknuq0zFREU34Y69nxrbm1Z&#10;cylNtPG/N8LAt/v4ft5yFW0rLtT7xrGGbKpAEJfONFxp+DptJ28gfEA22DomDVfysCqeRkvMjRv4&#10;QJdjqEQKYZ+jhjqELpfSlzVZ9FPXESfu1/UWQ4J9JU2PQwq3rXxRaiEtNpwaauxoU1P5dzxbDXKn&#10;3ve03sRP9qr9jufXYRZ+tB4/x/UHiEAxPMT/7r1J8+fZAu7fpBNk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UTBAAAA3QAAAA8AAAAAAAAAAAAAAAAAmAIAAGRycy9kb3du&#10;cmV2LnhtbFBLBQYAAAAABAAEAPUAAACGAwAAAAA=&#10;" path="m223,r11,20l19,235,,223,223,e" filled="f" strokeweight="0">
                      <v:path arrowok="t" o:connecttype="custom" o:connectlocs="39,0;41,3;3,38;0,36;39,0" o:connectangles="0,0,0,0,0"/>
                    </v:shape>
                    <v:shape id="Freeform 164" o:spid="_x0000_s1379" style="position:absolute;left:5754;top:7441;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1WMEA&#10;AADdAAAADwAAAGRycy9kb3ducmV2LnhtbERPTYvCMBC9L/gfwgje1tRl7Wo1igjKnoRV2fPQjG2w&#10;mZQk2vrvN4Kwt3m8z1mue9uIO/lgHCuYjDMQxKXThisF59PufQYiRGSNjWNS8KAA69XgbYmFdh3/&#10;0P0YK5FCOBSooI6xLaQMZU0Ww9i1xIm7OG8xJugrqT12Kdw28iPLcmnRcGqosaVtTeX1eLMKPu3V&#10;7/e52f36U3fLL/OtO5yNUqNhv1mAiNTHf/HL/a3T/OnkC5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49VjBAAAA3QAAAA8AAAAAAAAAAAAAAAAAmAIAAGRycy9kb3du&#10;cmV2LnhtbFBLBQYAAAAABAAEAPUAAACGAwAAAAA=&#10;" path="m81,r19,12l,305,81,xe" fillcolor="black" stroked="f">
                      <v:path arrowok="t" o:connecttype="custom" o:connectlocs="15,0;18,2;0,48;15,0" o:connectangles="0,0,0,0"/>
                    </v:shape>
                    <v:shape id="Freeform 165" o:spid="_x0000_s1380" style="position:absolute;left:5753;top:7442;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h8UA&#10;AADdAAAADwAAAGRycy9kb3ducmV2LnhtbESP3UoDMRCF7wXfIYzQG7FZFxRZm5aiLRQEpT8PMGzG&#10;ZOlmEjaxu31750LwboZz5pxvFqsp9OpCQ+4iG3icV6CI22g7dgZOx+3DC6hckC32kcnAlTKslrc3&#10;C2xsHHlPl0NxSkI4N2jAl5IarXPrKWCex0Qs2nccAhZZB6ftgKOEh17XVfWsA3YsDR4TvXlqz4ef&#10;YCCd66/4Ti6Nrt+ctuuP+2PlP42Z3U3rV1CFpvJv/rveWcF/qoV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9iHxQAAAN0AAAAPAAAAAAAAAAAAAAAAAJgCAABkcnMv&#10;ZG93bnJldi54bWxQSwUGAAAAAAQABAD1AAAAigMAAAAA&#10;" path="m100,l,293r22,l100,xe" fillcolor="black" stroked="f">
                      <v:path arrowok="t" o:connecttype="custom" o:connectlocs="18,0;0,46;4,46;18,0" o:connectangles="0,0,0,0"/>
                    </v:shape>
                    <v:shape id="Freeform 166" o:spid="_x0000_s1381" style="position:absolute;left:5754;top:7441;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ZC8MA&#10;AADdAAAADwAAAGRycy9kb3ducmV2LnhtbERPS2vCQBC+F/wPywheSt0oVSRmIyJ9WG/R9j7Njsli&#10;djZkV5P+e7dQ6G0+vudkm8E24kadN44VzKYJCOLSacOVgs/T69MKhA/IGhvHpOCHPGzy0UOGqXY9&#10;F3Q7hkrEEPYpKqhDaFMpfVmTRT91LXHkzq6zGCLsKqk77GO4beQ8SZbSouHYUGNLu5rKy/FqFfTs&#10;TfP8fXhZfJRf749v28FWplBqMh62axCBhvAv/nPvdZy/mM/g95t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HZC8MAAADdAAAADwAAAAAAAAAAAAAAAACYAgAAZHJzL2Rv&#10;d25yZXYueG1sUEsFBgAAAAAEAAQA9QAAAIgDAAAAAA==&#10;" path="m81,r19,12l22,305,,305,81,e" filled="f" strokeweight="0">
                      <v:path arrowok="t" o:connecttype="custom" o:connectlocs="15,0;18,2;4,48;0,48;15,0" o:connectangles="0,0,0,0,0"/>
                    </v:shape>
                    <v:shape id="Freeform 167" o:spid="_x0000_s1382" style="position:absolute;left:5708;top:7439;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Oz8MA&#10;AADdAAAADwAAAGRycy9kb3ducmV2LnhtbERPTWvCQBC9C/6HZQRvujGQUmI2YoWgQgvWFryO2TEJ&#10;zc6G7Kppf31XKPQ2j/c52WowrbhR7xrLChbzCARxaXXDlYLPj2L2DMJ5ZI2tZVLwTQ5W+XiUYart&#10;nd/pdvSVCCHsUlRQe9+lUrqyJoNubjviwF1sb9AH2FdS93gP4aaVcRQ9SYMNh4YaO9rUVH4dr0ZB&#10;opP9iz0V27cficUCkV/Ph5NS08mwXoLwNPh/8Z97p8P8JI7h8U04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Oz8MAAADdAAAADwAAAAAAAAAAAAAAAACYAgAAZHJzL2Rv&#10;d25yZXYueG1sUEsFBgAAAAAEAAQA9QAAAIgDAAAAAA==&#10;" path="m,l22,,81,304,,xe" fillcolor="black" stroked="f">
                      <v:path arrowok="t" o:connecttype="custom" o:connectlocs="0,0;4,0;14,48;0,0" o:connectangles="0,0,0,0"/>
                    </v:shape>
                    <v:shape id="Freeform 168" o:spid="_x0000_s1383" style="position:absolute;left:5708;top:7443;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G1MUA&#10;AADdAAAADwAAAGRycy9kb3ducmV2LnhtbERPTWvCQBC9C/0PyxS86UZta4muIoqlvUhrLHgcs2MS&#10;zM6G3TWm/fXdQqG3ebzPmS87U4uWnK8sKxgNExDEudUVFwoO2XbwDMIHZI21ZVLwRR6Wi7veHFNt&#10;b/xB7T4UIoawT1FBGUKTSunzkgz6oW2II3e2zmCI0BVSO7zFcFPLcZI8SYMVx4YSG1qXlF/2V6Ng&#10;enrbvRyzzUPWvn9TrSen9vPilOrfd6sZiEBd+Bf/uV91nP84nsD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EbUxQAAAN0AAAAPAAAAAAAAAAAAAAAAAJgCAABkcnMv&#10;ZG93bnJldi54bWxQSwUGAAAAAAQABAD1AAAAigMAAAAA&#10;" path="m,l59,304,78,292,,xe" fillcolor="black" stroked="f">
                      <v:path arrowok="t" o:connecttype="custom" o:connectlocs="0,0;11,48;14,46;0,0" o:connectangles="0,0,0,0"/>
                    </v:shape>
                    <v:shape id="Freeform 169" o:spid="_x0000_s1384" style="position:absolute;left:5706;top:7441;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ZmMQA&#10;AADdAAAADwAAAGRycy9kb3ducmV2LnhtbERPTWvCQBC9C/6HZYTedGPQVKKr2IJQvIi2tfU2ZMck&#10;mJ0N2dXEf98tCN7m8T5nsepMJW7UuNKygvEoAkGcWV1yruDrczOcgXAeWWNlmRTcycFq2e8tMNW2&#10;5T3dDj4XIYRdigoK7+tUSpcVZNCNbE0cuLNtDPoAm1zqBtsQbioZR1EiDZYcGgqs6b2g7HK4GgXJ&#10;79trm9nr5OeUfMftZpeUR7NV6mXQrecgPHX+KX64P3SYP40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mZjEAAAA3QAAAA8AAAAAAAAAAAAAAAAAmAIAAGRycy9k&#10;b3ducmV2LnhtbFBLBQYAAAAABAAEAPUAAACJAwAAAAA=&#10;" path="m,l22,r78,292l81,304,,e" filled="f" strokeweight="0">
                      <v:path arrowok="t" o:connecttype="custom" o:connectlocs="0,0;4,0;18,46;15,48;0,0" o:connectangles="0,0,0,0,0"/>
                    </v:shape>
                    <v:shape id="Freeform 170" o:spid="_x0000_s1385" style="position:absolute;left:5654;top:7472;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hXsIA&#10;AADdAAAADwAAAGRycy9kb3ducmV2LnhtbERPS4vCMBC+C/6HMMLeNFVQpBplVxBk14uv+9CMbbWZ&#10;1CTWrr/eLCx4m4/vOfNlayrRkPOlZQXDQQKCOLO65FzB8bDuT0H4gKyxskwKfsnDctHtzDHV9sE7&#10;avYhFzGEfYoKihDqVEqfFWTQD2xNHLmzdQZDhC6X2uEjhptKjpJkIg2WHBsKrGlVUHbd342C2/P8&#10;tX4e724nt6fvC/1Mm3DYKvXRaz9nIAK14S3+d290nD8ejeHvm3iC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aFewgAAAN0AAAAPAAAAAAAAAAAAAAAAAJgCAABkcnMvZG93&#10;bnJldi54bWxQSwUGAAAAAAQABAD1AAAAhwMAAAAA&#10;" path="m,12l19,,223,235,,12xe" fillcolor="black" stroked="f">
                      <v:path arrowok="t" o:connecttype="custom" o:connectlocs="0,2;3,0;39,37;0,2" o:connectangles="0,0,0,0"/>
                    </v:shape>
                    <v:shape id="Freeform 171" o:spid="_x0000_s1386" style="position:absolute;left:5655;top:7475;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fAsEA&#10;AADdAAAADwAAAGRycy9kb3ducmV2LnhtbERPbWvCMBD+Luw/hBP2TVOFFemMIsJgYzCm7gcczdkU&#10;m0tobm3998tgsG/38Lzedj/5Tg3UpzawgdWyAEVcB9tyY+Dr8rLYgEqCbLELTAbulGC/e5htsbJh&#10;5BMNZ2lUDuFUoQEnEiutU+3IY1qGSJy5a+g9SoZ9o22PYw73nV4XRak9tpwbHEY6Oqpv529vIN69&#10;78JnfD8MH7dRyjdbu1GMeZxPh2dQQpP8i//crzbPf1qX8PtNPkH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23wLBAAAA3QAAAA8AAAAAAAAAAAAAAAAAmAIAAGRycy9kb3du&#10;cmV2LnhtbFBLBQYAAAAABAAEAPUAAACGAwAAAAA=&#10;" path="m,l204,235r11,-19l,xe" fillcolor="black" stroked="f">
                      <v:path arrowok="t" o:connecttype="custom" o:connectlocs="0,0;35,37;37,34;0,0" o:connectangles="0,0,0,0"/>
                    </v:shape>
                    <v:shape id="Freeform 172" o:spid="_x0000_s1387" style="position:absolute;left:5653;top:7473;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SYsAA&#10;AADdAAAADwAAAGRycy9kb3ducmV2LnhtbERPTWsCMRC9F/wPYYTeaqLF2q5GEUHxJlXxPN1Mdxc3&#10;k2UT3fjvjSB4m8f7nNki2lpcqfWVYw3DgQJBnDtTcaHheFh/fIPwAdlg7Zg03MjDYt57m2FmXMe/&#10;dN2HQqQQ9hlqKENoMil9XpJFP3ANceL+XWsxJNgW0rTYpXBby5FSX9JixamhxIZWJeXn/cVqkBv1&#10;s6XlKu7Yq/oUL5PuM/xp/d6PyymIQDG8xE/31qT549EEHt+kE+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ySYsAAAADdAAAADwAAAAAAAAAAAAAAAACYAgAAZHJzL2Rvd25y&#10;ZXYueG1sUEsFBgAAAAAEAAQA9QAAAIUDAAAAAA==&#10;" path="m,12l19,,234,216r-11,19l,12e" filled="f" strokeweight="0">
                      <v:path arrowok="t" o:connecttype="custom" o:connectlocs="0,2;3,0;41,34;39,37;0,2" o:connectangles="0,0,0,0,0"/>
                    </v:shape>
                    <v:shape id="Freeform 173" o:spid="_x0000_s1388" style="position:absolute;left:5624;top:7529;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o0cYA&#10;AADdAAAADwAAAGRycy9kb3ducmV2LnhtbESPQWvDMAyF74P9B6PBLqO1F2jp0rplGDoGg0G7wa4i&#10;VpO0sRxit83+/XQY9Cbxnt77tNqMoVMXGlIb2cLz1IAirqJvubbw/bWdLECljOyxi0wWfinBZn1/&#10;t8LSxyvv6LLPtZIQTiVaaHLuS61T1VDANI09sWiHOATMsg619gNeJTx0ujBmrgO2LA0N9uQaqk77&#10;c7Dw5N5mHyb8OJe1KT4X8yO9uKO1jw/j6xJUpjHfzP/X717wZ4X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o0cYAAADdAAAADwAAAAAAAAAAAAAAAACYAgAAZHJz&#10;L2Rvd25yZXYueG1sUEsFBgAAAAAEAAQA9QAAAIsDAAAAAA==&#10;" path="m,19l11,,304,101,,19xe" fillcolor="black" stroked="f">
                      <v:path arrowok="t" o:connecttype="custom" o:connectlocs="0,3;2,0;54,16;0,3" o:connectangles="0,0,0,0"/>
                    </v:shape>
                    <v:shape id="Freeform 174" o:spid="_x0000_s1389" style="position:absolute;left:5626;top:7530;width:52;height:16;rotation:5884536fd;visibility:visible;mso-wrap-style:square;v-text-anchor:top" coordsize="29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DUsYA&#10;AADdAAAADwAAAGRycy9kb3ducmV2LnhtbERPS2vCQBC+F/oflil4qxuFik1dJSi2PVSwPup1zI5J&#10;NDsbstsY/fWuUOhtPr7njCatKUVDtSssK+h1IxDEqdUFZwo26/nzEITzyBpLy6TgQg4m48eHEcba&#10;nvmbmpXPRAhhF6OC3PsqltKlORl0XVsRB+5ga4M+wDqTusZzCDel7EfRQBosODTkWNE0p/S0+jUK&#10;1rOv63y52B+TbfXe/EyT3Wk5+FCq89QmbyA8tf5f/Of+1GH+S/8V7t+EE+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mDUsYAAADdAAAADwAAAAAAAAAAAAAAAACYAgAAZHJz&#10;L2Rvd25yZXYueG1sUEsFBgAAAAAEAAQA9QAAAIsDAAAAAA==&#10;" path="m,l293,101r,-23l,xe" fillcolor="black" stroked="f">
                      <v:path arrowok="t" o:connecttype="custom" o:connectlocs="0,0;52,16;52,12;0,0" o:connectangles="0,0,0,0"/>
                    </v:shape>
                    <v:shape id="Freeform 175" o:spid="_x0000_s1390" style="position:absolute;left:5624;top:7529;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4a4McA&#10;AADdAAAADwAAAGRycy9kb3ducmV2LnhtbESPT0vDQBDF70K/wzIFL2I3jSgl7ba0/gE99GAqPQ/Z&#10;MQlmZ8PuNol+eucgeJvhvXnvN5vd5Do1UIitZwPLRQaKuPK25drAx+nldgUqJmSLnWcy8E0RdtvZ&#10;1QYL60d+p6FMtZIQjgUaaFLqC61j1ZDDuPA9sWifPjhMsoZa24CjhLtO51n2oB22LA0N9vTYUPVV&#10;XpyB/G31fHgazsfQe0378nSTjz8XY67n034NKtGU/s1/169W8O/vhF++kRH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GuDHAAAA3QAAAA8AAAAAAAAAAAAAAAAAmAIAAGRy&#10;cy9kb3ducmV2LnhtbFBLBQYAAAAABAAEAPUAAACMAwAAAAA=&#10;" path="m,19l11,,304,78r,23l,19e" filled="f" strokeweight="0">
                      <v:path arrowok="t" o:connecttype="custom" o:connectlocs="0,3;2,0;54,12;54,16;0,3" o:connectangles="0,0,0,0,0"/>
                    </v:shape>
                    <v:shape id="Freeform 176" o:spid="_x0000_s1391" style="position:absolute;left:5613;top:7530;width:54;height:13;rotation:5884536fd;visibility:visible;mso-wrap-style:square;v-text-anchor:top" coordsize="3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jrsMA&#10;AADdAAAADwAAAGRycy9kb3ducmV2LnhtbERPS2rDMBDdF3IHMYHsGvnTFuNYCalxS6CrJjnAYE1s&#10;E2vkWorj3r4qFLqbx/tOsZtNLyYaXWdZQbyOQBDXVnfcKDif3h4zEM4ja+wtk4JvcrDbLh4KzLW9&#10;8ydNR9+IEMIuRwWt90MupatbMujWdiAO3MWOBn2AYyP1iPcQbnqZRNGLNNhxaGhxoLKl+nq8GQWv&#10;T+8fc3Xg4RRT9dWXSZqdU1ZqtZz3GxCeZv8v/nMfdJj/nMb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AjrsMAAADdAAAADwAAAAAAAAAAAAAAAACYAgAAZHJzL2Rv&#10;d25yZXYueG1sUEsFBgAAAAAEAAQA9QAAAIgDAAAAAA==&#10;" path="m304,r,23l,81,304,xe" fillcolor="black" stroked="f">
                      <v:path arrowok="t" o:connecttype="custom" o:connectlocs="54,0;54,4;0,13;54,0" o:connectangles="0,0,0,0"/>
                    </v:shape>
                    <v:shape id="Freeform 177" o:spid="_x0000_s1392" style="position:absolute;left:5610;top:7531;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NosMA&#10;AADdAAAADwAAAGRycy9kb3ducmV2LnhtbERPTWvCQBC9C/6HZQRvumnEUlNXEaG0UGxJFM9jdpqE&#10;ZmdDdo3x37uC4G0e73OW697UoqPWVZYVvEwjEMS51RUXCg77j8kbCOeRNdaWScGVHKxXw8ESE20v&#10;nFKX+UKEEHYJKii9bxIpXV6SQTe1DXHg/mxr0AfYFlK3eAnhppZxFL1KgxWHhhIb2paU/2dnoyD+&#10;zLpcHvuqvv5E37+L9HROdyelxqN+8w7CU++f4of7S4f581kM92/C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qNosMAAADdAAAADwAAAAAAAAAAAAAAAACYAgAAZHJzL2Rv&#10;d25yZXYueG1sUEsFBgAAAAAEAAQA9QAAAIgDAAAAAA==&#10;" path="m304,l,58,11,79,304,xe" fillcolor="black" stroked="f">
                      <v:path arrowok="t" o:connecttype="custom" o:connectlocs="54,0;0,9;2,12;54,0" o:connectangles="0,0,0,0"/>
                    </v:shape>
                    <v:shape id="Freeform 178" o:spid="_x0000_s1393" style="position:absolute;left:5612;top:7529;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yhsIA&#10;AADdAAAADwAAAGRycy9kb3ducmV2LnhtbERPS2sCMRC+F/wPYYTeatYuVlmNYhcKHnrxwZ6HZNws&#10;bibLJtW1v94UhN7m43vOajO4VlypD41nBdNJBoJYe9NwreB0/HpbgAgR2WDrmRTcKcBmPXpZYWH8&#10;jfd0PcRapBAOBSqwMXaFlEFbchgmviNO3Nn3DmOCfS1Nj7cU7lr5nmUf0mHDqcFiR6UlfTn8OAWf&#10;Of0uqrnVdP+OenZqqrwsK6Vex8N2CSLSEP/FT/fOpPmzPIe/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bKGwgAAAN0AAAAPAAAAAAAAAAAAAAAAAJgCAABkcnMvZG93&#10;bnJldi54bWxQSwUGAAAAAAQABAD1AAAAhwMAAAAA&#10;" path="m304,r,23l11,102,,81,304,e" filled="f" strokeweight="0">
                      <v:path arrowok="t" o:connecttype="custom" o:connectlocs="54,0;54,4;2,16;0,13;54,0" o:connectangles="0,0,0,0,0"/>
                    </v:shape>
                    <v:shape id="Freeform 179" o:spid="_x0000_s1394" style="position:absolute;left:5595;top:7474;width:41;height:35;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aG8MA&#10;AADdAAAADwAAAGRycy9kb3ducmV2LnhtbERP32vCMBB+F/wfwgl7m6nTOa1GEWFuDAZOt/ezOdvO&#10;5lKSWOt/bwYD3+7j+3nzZWsq0ZDzpWUFg34CgjizuuRcwff+9XECwgdkjZVlUnAlD8tFtzPHVNsL&#10;f1GzC7mIIexTVFCEUKdS+qwgg75va+LIHa0zGCJ0udQOLzHcVPIpScbSYMmxocCa1gVlp93ZKGi2&#10;p83P0X9Wwdc8fXOH9e/Lx1Wph167moEI1Ia7+N/9ruP85+EI/r6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7aG8MAAADdAAAADwAAAAAAAAAAAAAAAACYAgAAZHJzL2Rv&#10;d25yZXYueG1sUEsFBgAAAAAEAAQA9QAAAIgDAAAAAA==&#10;" path="m223,r11,21l,223,223,xe" fillcolor="black" stroked="f">
                      <v:path arrowok="t" o:connecttype="custom" o:connectlocs="39,0;41,3;0,35;39,0" o:connectangles="0,0,0,0"/>
                    </v:shape>
                    <v:shape id="Freeform 180" o:spid="_x0000_s1395" style="position:absolute;left:5593;top:7475;width:41;height:34;rotation:5884536fd;visibility:visible;mso-wrap-style:square;v-text-anchor:top" coordsize="23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Z4MQA&#10;AADdAAAADwAAAGRycy9kb3ducmV2LnhtbESPQYvCMBCF78L+hzALXkTTVVxKNYq4Cl7VZdnj0Ixt&#10;sJmUJtbqrzeC4G2G9+Z9b+bLzlaipcYbxwq+RgkI4txpw4WC3+N2mILwAVlj5ZgU3MjDcvHRm2Om&#10;3ZX31B5CIWII+wwVlCHUmZQ+L8miH7maOGon11gMcW0KqRu8xnBbyXGSfEuLhiOhxJrWJeXnw8VG&#10;7sqkZlDf1/tze+nkz788/W1apfqf3WoGIlAX3ubX9U7H+tPJFJ7fxBH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NWeDEAAAA3QAAAA8AAAAAAAAAAAAAAAAAmAIAAGRycy9k&#10;b3ducmV2LnhtbFBLBQYAAAAABAAEAPUAAACJAwAAAAA=&#10;" path="m234,l,202r19,12l234,xe" fillcolor="black" stroked="f">
                      <v:path arrowok="t" o:connecttype="custom" o:connectlocs="41,0;0,32;3,34;41,0" o:connectangles="0,0,0,0"/>
                    </v:shape>
                    <v:shape id="Freeform 181" o:spid="_x0000_s1396" style="position:absolute;left:5594;top:7473;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6rsMA&#10;AADdAAAADwAAAGRycy9kb3ducmV2LnhtbESPQWsCMRCF7wX/QxjBW01UqHZrFBEUb0Vbep5uxt3F&#10;zWTZRDf9951DobcZ3pv3vllvs2/Vg/rYBLYwmxpQxGVwDVcWPj8OzytQMSE7bAOThR+KsN2MntZY&#10;uDDwmR6XVCkJ4VighTqlrtA6ljV5jNPQEYt2Db3HJGtfadfjIOG+1XNjXrTHhqWhxo72NZW3y91b&#10;0EfzeqLdPr9zNO1Xvi+HRfq2djLOuzdQiXL6N/9dn5zgm5Xgyj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v6rsMAAADdAAAADwAAAAAAAAAAAAAAAACYAgAAZHJzL2Rv&#10;d25yZXYueG1sUEsFBgAAAAAEAAQA9QAAAIgDAAAAAA==&#10;" path="m223,r11,21l19,235,,223,223,e" filled="f" strokeweight="0">
                      <v:path arrowok="t" o:connecttype="custom" o:connectlocs="39,0;41,3;3,37;0,35;39,0" o:connectangles="0,0,0,0,0"/>
                    </v:shape>
                    <v:shape id="Freeform 182" o:spid="_x0000_s1397" style="position:absolute;left:5566;top:7442;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ssAA&#10;AADdAAAADwAAAGRycy9kb3ducmV2LnhtbERPTYvCMBC9C/6HMAt703RlKdo1yiIongS1eB6asQ02&#10;k5JEW/+9WVjwNo/3Ocv1YFvxIB+MYwVf0wwEceW04VpBed5O5iBCRNbYOiYFTwqwXo1HSyy06/lI&#10;j1OsRQrhUKCCJsaukDJUDVkMU9cRJ+7qvMWYoK+l9tincNvKWZbl0qLh1NBgR5uGqtvpbhV825vf&#10;7XKzvfhzf8+vi407lEapz4/h9wdEpCG+xf/uvU7zs/kC/r5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yssAAAADdAAAADwAAAAAAAAAAAAAAAACYAgAAZHJzL2Rvd25y&#10;ZXYueG1sUEsFBgAAAAAEAAQA9QAAAIUDAAAAAA==&#10;" path="m81,r19,12l,305,81,xe" fillcolor="black" stroked="f">
                      <v:path arrowok="t" o:connecttype="custom" o:connectlocs="15,0;18,2;0,48;15,0" o:connectangles="0,0,0,0"/>
                    </v:shape>
                    <v:shape id="Freeform 183" o:spid="_x0000_s1398" style="position:absolute;left:5565;top:7443;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6y5MUA&#10;AADdAAAADwAAAGRycy9kb3ducmV2LnhtbESP3UoDMRCF74W+Q5iCN2ITeyG6Ni1FLQiC0p8HGDZj&#10;snQzCZvYXd/euRC8m+GcOeeb1WaKvbrQULrEFu4WBhRxm1zH3sLpuLt9AFUqssM+MVn4oQKb9exq&#10;hY1LI+/pcqheSQiXBi2EWnOjdWkDRSyLlIlF+0pDxCrr4LUbcJTw2OulMfc6YsfSEDDTc6D2fPiO&#10;FvJ5+ZleyOfR96+n3fb95mjCh7XX82n7BKrSVP/Nf9dvTvDNo/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rLkxQAAAN0AAAAPAAAAAAAAAAAAAAAAAJgCAABkcnMv&#10;ZG93bnJldi54bWxQSwUGAAAAAAQABAD1AAAAigMAAAAA&#10;" path="m100,l,293r22,l100,xe" fillcolor="black" stroked="f">
                      <v:path arrowok="t" o:connecttype="custom" o:connectlocs="18,0;0,46;4,46;18,0" o:connectangles="0,0,0,0"/>
                    </v:shape>
                    <v:shape id="Freeform 184" o:spid="_x0000_s1399" style="position:absolute;left:5566;top:7442;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zaMIA&#10;AADdAAAADwAAAGRycy9kb3ducmV2LnhtbERPS2sCMRC+C/6HMAUvolmlFbs1iojW6s1H79PNdDe4&#10;mSyb6K7/vikI3ubje85s0dpS3Kj2xrGC0TABQZw5bThXcD5tBlMQPiBrLB2Tgjt5WMy7nRmm2jV8&#10;oNsx5CKGsE9RQRFClUrps4Is+qGriCP362qLIcI6l7rGJobbUo6TZCItGo4NBVa0Kii7HK9WQcPe&#10;lK8/+/XbLvve9j+Xrc3NQaneS7v8ABGoDU/xw/2l4/zkfQT/38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LNowgAAAN0AAAAPAAAAAAAAAAAAAAAAAJgCAABkcnMvZG93&#10;bnJldi54bWxQSwUGAAAAAAQABAD1AAAAhwMAAAAA&#10;" path="m81,r19,12l22,305,,305,81,e" filled="f" strokeweight="0">
                      <v:path arrowok="t" o:connecttype="custom" o:connectlocs="15,0;18,2;4,48;0,48;15,0" o:connectangles="0,0,0,0,0"/>
                    </v:shape>
                    <v:shape id="Freeform 185" o:spid="_x0000_s1400" style="position:absolute;left:5520;top:7440;width:14;height:48;rotation:5884536fd;visibility:visible;mso-wrap-style:square;v-text-anchor:top" coordsize="8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zmMQA&#10;AADdAAAADwAAAGRycy9kb3ducmV2LnhtbERPTWsCMRC9C/6HMIIXqUmliK5GEaFYhFq04nnYTDdL&#10;N5M1SXX775tCobd5vM9ZrjvXiBuFWHvW8DhWIIhLb2quNJzfnx9mIGJCNth4Jg3fFGG96veWWBh/&#10;5yPdTqkSOYRjgRpsSm0hZSwtOYxj3xJn7sMHhynDUEkT8J7DXSMnSk2lw5pzg8WWtpbKz9OX0zDb&#10;H67Xt9f9xc6PsR5Nn867Q1BaDwfdZgEiUZf+xX/uF5Pnq/kEfr/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dM5jEAAAA3QAAAA8AAAAAAAAAAAAAAAAAmAIAAGRycy9k&#10;b3ducmV2LnhtbFBLBQYAAAAABAAEAPUAAACJAwAAAAA=&#10;" path="m,l22,,81,305,,xe" fillcolor="black" stroked="f">
                      <v:path arrowok="t" o:connecttype="custom" o:connectlocs="0,0;4,0;14,48;0,0" o:connectangles="0,0,0,0"/>
                    </v:shape>
                    <v:shape id="Freeform 186" o:spid="_x0000_s1401" style="position:absolute;left:5520;top:7444;width:14;height:48;rotation:5884536fd;visibility:visible;mso-wrap-style:square;v-text-anchor:top" coordsize="7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mccQA&#10;AADdAAAADwAAAGRycy9kb3ducmV2LnhtbERPS2vCQBC+F/oflin0Vje2IE10I6Ul0IM9qAHxNuyO&#10;eZidDdltjP++Kwi9zcf3nNV6sp0YafCNYwXzWQKCWDvTcKWg3Bcv7yB8QDbYOSYFV/Kwzh8fVpgZ&#10;d+EtjbtQiRjCPkMFdQh9JqXXNVn0M9cTR+7kBoshwqGSZsBLDLedfE2ShbTYcGyosafPmvR592sV&#10;/DSbQ9+mx8KQLtP5WOiva7tR6vlp+liCCDSFf/Hd/W3i/CR9g9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hJnHEAAAA3QAAAA8AAAAAAAAAAAAAAAAAmAIAAGRycy9k&#10;b3ducmV2LnhtbFBLBQYAAAAABAAEAPUAAACJAwAAAAA=&#10;" path="m,l59,305,78,293,,xe" fillcolor="black" stroked="f">
                      <v:path arrowok="t" o:connecttype="custom" o:connectlocs="0,0;11,48;14,46;0,0" o:connectangles="0,0,0,0"/>
                    </v:shape>
                    <v:shape id="Freeform 187" o:spid="_x0000_s1402" style="position:absolute;left:5518;top:7442;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Q8MIA&#10;AADdAAAADwAAAGRycy9kb3ducmV2LnhtbERPS2sCMRC+F/wPYYReRLMWK7oaRaSt1Zuv+7gZd4Ob&#10;ybJJ3fXfNwWht/n4njNftrYUd6q9caxgOEhAEGdOG84VnI6f/QkIH5A1lo5JwYM8LBedlzmm2jW8&#10;p/sh5CKGsE9RQRFClUrps4Is+oGriCN3dbXFEGGdS11jE8NtKd+SZCwtGo4NBVa0Lii7HX6sgoa9&#10;KUeX3cf7Njtvel+r1uZmr9Rrt13NQARqw7/46f7WcX4yHcHfN/EE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xDwwgAAAN0AAAAPAAAAAAAAAAAAAAAAAJgCAABkcnMvZG93&#10;bnJldi54bWxQSwUGAAAAAAQABAD1AAAAhwMAAAAA&#10;" path="m,l22,r78,293l81,305,,e" filled="f" strokeweight="0">
                      <v:path arrowok="t" o:connecttype="custom" o:connectlocs="0,0;4,0;18,46;15,48;0,0" o:connectangles="0,0,0,0,0"/>
                    </v:shape>
                    <v:shape id="Freeform 188" o:spid="_x0000_s1403" style="position:absolute;left:5466;top:7472;width:39;height:38;rotation:5884536fd;visibility:visible;mso-wrap-style:square;v-text-anchor:top" coordsize="22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sGMMA&#10;AADdAAAADwAAAGRycy9kb3ducmV2LnhtbERPzWoCMRC+F3yHMIK3mlVQ261RRFpaehDd+gDDZrpZ&#10;uplsk1SjT28Khd7m4/ud5TrZTpzIh9axgsm4AEFcO91yo+D48XL/ACJEZI2dY1JwoQDr1eBuiaV2&#10;Zz7QqYqNyCEcSlRgYuxLKUNtyGIYu544c5/OW4wZ+kZqj+ccbjs5LYq5tNhybjDY09ZQ/VX9WAV2&#10;b56nr4ujvHbN+9ynXfWdLlulRsO0eQIRKcV/8Z/7Tef5xeMMfr/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fsGMMAAADdAAAADwAAAAAAAAAAAAAAAACYAgAAZHJzL2Rv&#10;d25yZXYueG1sUEsFBgAAAAAEAAQA9QAAAIgDAAAAAA==&#10;" path="m,12l19,,223,234,,12xe" fillcolor="black" stroked="f">
                      <v:path arrowok="t" o:connecttype="custom" o:connectlocs="0,2;3,0;39,38;0,2" o:connectangles="0,0,0,0"/>
                    </v:shape>
                    <v:shape id="Freeform 189" o:spid="_x0000_s1404" style="position:absolute;left:5467;top:7475;width:37;height:38;rotation:5884536fd;visibility:visible;mso-wrap-style:square;v-text-anchor:top" coordsize="2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vXMIA&#10;AADdAAAADwAAAGRycy9kb3ducmV2LnhtbERPS4vCMBC+C/6HMMLebLq7KlobZREEPXjwcfE2NGMf&#10;20xKE2v3328Ewdt8fM9J172pRUetKy0r+IxiEMSZ1SXnCi7n7XgOwnlkjbVlUvBHDtar4SDFRNsH&#10;H6k7+VyEEHYJKii8bxIpXVaQQRfZhjhwN9sa9AG2udQtPkK4qeVXHM+kwZJDQ4ENbQrKfk93o6By&#10;98medFZNef59PejDtdp1U6U+Rv3PEoSn3r/FL/dOh/nxYgbPb8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9cwgAAAN0AAAAPAAAAAAAAAAAAAAAAAJgCAABkcnMvZG93&#10;bnJldi54bWxQSwUGAAAAAAQABAD1AAAAhwMAAAAA&#10;" path="m,l204,234r11,-20l,xe" fillcolor="black" stroked="f">
                      <v:path arrowok="t" o:connecttype="custom" o:connectlocs="0,0;35,38;37,35;0,0" o:connectangles="0,0,0,0"/>
                    </v:shape>
                    <v:shape id="Freeform 190" o:spid="_x0000_s1405" style="position:absolute;left:5465;top:7473;width:41;height:38;rotation:5884536fd;visibility:visible;mso-wrap-style:square;v-text-anchor:top" coordsize="23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gLMMA&#10;AADdAAAADwAAAGRycy9kb3ducmV2LnhtbERPTWvCQBC9C/0PyxS86cYKtU1dpRQU7UnT4HnIjtnY&#10;7GzIrjH213cFwds83ufMl72tRUetrxwrmIwTEMSF0xWXCvKf1egNhA/IGmvHpOBKHpaLp8EcU+0u&#10;vKcuC6WIIexTVGBCaFIpfWHIoh+7hjhyR9daDBG2pdQtXmK4reVLkrxKixXHBoMNfRkqfrOzVZBN&#10;Dt13tvP59XyaGf7Lm/VhulVq+Nx/foAI1IeH+O7e6Dg/eZ/B7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FgLMMAAADdAAAADwAAAAAAAAAAAAAAAACYAgAAZHJzL2Rv&#10;d25yZXYueG1sUEsFBgAAAAAEAAQA9QAAAIgDAAAAAA==&#10;" path="m,12l19,,234,214r-11,20l,12e" filled="f" strokeweight="0">
                      <v:path arrowok="t" o:connecttype="custom" o:connectlocs="0,2;3,0;41,35;39,38;0,2" o:connectangles="0,0,0,0,0"/>
                    </v:shape>
                    <v:shape id="Freeform 191" o:spid="_x0000_s1406" style="position:absolute;left:5436;top:7529;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RysUA&#10;AADdAAAADwAAAGRycy9kb3ducmV2LnhtbESPS2sDMQyE74X+B6NCbo3dFPrYxgmlpKGXHJou5CrW&#10;2gddy4vtbDb/PjoEcpOY0cyn5XryvRoppi6whae5AUVcBddxY6H8+358A5UyssM+MFk4U4L16v5u&#10;iYULJ/6lcZ8bJSGcCrTQ5jwUWqeqJY9pHgZi0eoQPWZZY6NdxJOE+14vjHnRHjuWhhYH+mqp+t8f&#10;vYXDayS9MYvntN15Uw+7+lCWo7Wzh+nzA1SmKd/M1+sfJ/jmXXDlGxlB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FHKxQAAAN0AAAAPAAAAAAAAAAAAAAAAAJgCAABkcnMv&#10;ZG93bnJldi54bWxQSwUGAAAAAAQABAD1AAAAigMAAAAA&#10;" path="m,20l11,,304,102,,20xe" fillcolor="black" stroked="f">
                      <v:path arrowok="t" o:connecttype="custom" o:connectlocs="0,3;2,0;54,16;0,3" o:connectangles="0,0,0,0"/>
                    </v:shape>
                    <v:shape id="Freeform 192" o:spid="_x0000_s1407" style="position:absolute;left:5438;top:7530;width:52;height:16;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rrcMA&#10;AADdAAAADwAAAGRycy9kb3ducmV2LnhtbERPS0sDMRC+C/0PYQRvbqKHxa7NllIo9SCIVfQ63cw+&#10;dDPZJmkb/fVGELzNx/ecxTLZUZzIh8GxhptCgSBunBm40/D6srm+AxEissHRMWn4ogDLenaxwMq4&#10;Mz/TaRc7kUM4VKihj3GqpAxNTxZD4SbizLXOW4wZ+k4aj+ccbkd5q1QpLQ6cG3qcaN1T87k7Wg1v&#10;+/fjR+u+VbndH+SjT7F8Skbrq8u0ugcRKcV/8Z/7weT5aj6H32/yC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rrcMAAADdAAAADwAAAAAAAAAAAAAAAACYAgAAZHJzL2Rv&#10;d25yZXYueG1sUEsFBgAAAAAEAAQA9QAAAIgDAAAAAA==&#10;" path="m,l293,102r,-23l,xe" fillcolor="black" stroked="f">
                      <v:path arrowok="t" o:connecttype="custom" o:connectlocs="0,0;52,16;52,12;0,0" o:connectangles="0,0,0,0"/>
                    </v:shape>
                    <v:shape id="Freeform 193" o:spid="_x0000_s1408" style="position:absolute;left:5436;top:7529;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KVcUA&#10;AADdAAAADwAAAGRycy9kb3ducmV2LnhtbESPQW/CMAyF75P2HyIj7TZShmCoENBWadIOXGCoZysx&#10;TUXjVE0GZb9+PkzazdZ7fu/zZjeGTl1pSG1kA7NpAYrYRtdyY+D09fG8ApUyssMuMhm4U4Ld9vFh&#10;g6WLNz7Q9ZgbJSGcSjTgc+5LrZP1FDBNY08s2jkOAbOsQ6PdgDcJD51+KYqlDtiyNHjsqfJkL8fv&#10;YOB9Tj+r+tVbuu+zXZzael5VtTFPk/FtDSrTmP/Nf9efTvBnhfDL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EpVxQAAAN0AAAAPAAAAAAAAAAAAAAAAAJgCAABkcnMv&#10;ZG93bnJldi54bWxQSwUGAAAAAAQABAD1AAAAigMAAAAA&#10;" path="m,20l11,,304,79r,23l,20e" filled="f" strokeweight="0">
                      <v:path arrowok="t" o:connecttype="custom" o:connectlocs="0,3;2,0;54,12;54,16;0,3" o:connectangles="0,0,0,0,0"/>
                    </v:shape>
                    <v:shape id="Freeform 194" o:spid="_x0000_s1409" style="position:absolute;left:5444;top:7576;width:38;height:14;rotation:5884536fd;visibility:visible;mso-wrap-style:square;v-text-anchor:top" coordsize="2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MfcMA&#10;AADdAAAADwAAAGRycy9kb3ducmV2LnhtbERPTYvCMBC9L/gfwgje1lQPslSjVEHxoMi6631oxqba&#10;TEoT2+7++s2C4G0e73MWq95WoqXGl44VTMYJCOLc6ZILBd9f2/cPED4ga6wck4If8rBaDt4WmGrX&#10;8Se151CIGMI+RQUmhDqV0ueGLPqxq4kjd3WNxRBhU0jdYBfDbSWnSTKTFkuODQZr2hjK7+eHVXA4&#10;/p6y0219yXabfXc0mWzb2VWp0bDP5iAC9eElfrr3Os6fJFP4/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EMfcMAAADdAAAADwAAAAAAAAAAAAAAAACYAgAAZHJzL2Rv&#10;d25yZXYueG1sUEsFBgAAAAAEAAQA9QAAAIgDAAAAAA==&#10;" path="m,91l,68,219,,,91xe" fillcolor="black" stroked="f">
                      <v:path arrowok="t" o:connecttype="custom" o:connectlocs="0,14;0,10;38,0;0,14" o:connectangles="0,0,0,0"/>
                    </v:shape>
                    <v:shape id="Freeform 195" o:spid="_x0000_s1410" style="position:absolute;left:5447;top:7577;width:38;height:12;rotation:5884536fd;visibility:visible;mso-wrap-style:square;v-text-anchor:top" coordsize="2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Hg8QA&#10;AADdAAAADwAAAGRycy9kb3ducmV2LnhtbERPTWsCMRC9F/wPYYTeatYWRFajiLalXgrdSr0OybhZ&#10;3UyWTVxXf31TKHibx/uc+bJ3teioDZVnBeNRBoJYe1NxqWD3/fY0BREissHaMym4UoDlYvAwx9z4&#10;C39RV8RSpBAOOSqwMTa5lEFbchhGviFO3MG3DmOCbSlNi5cU7mr5nGUT6bDi1GCxobUlfSrOTsHx&#10;tr3p7ly8Tt431x+9/+yn251V6nHYr2YgIvXxLv53f5g0f5y9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R4PEAAAA3QAAAA8AAAAAAAAAAAAAAAAAmAIAAGRycy9k&#10;b3ducmV2LnhtbFBLBQYAAAAABAAEAPUAAACJAwAAAAA=&#10;" path="m,84l219,16,203,,,84xe" fillcolor="black" stroked="f">
                      <v:path arrowok="t" o:connecttype="custom" o:connectlocs="0,12;38,2;35,0;0,12" o:connectangles="0,0,0,0"/>
                    </v:shape>
                    <v:shape id="Freeform 196" o:spid="_x0000_s1411" style="position:absolute;left:5445;top:7575;width:38;height:16;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K7cYA&#10;AADdAAAADwAAAGRycy9kb3ducmV2LnhtbESPT2sCMRDF74V+hzCFXkpNLFKX1SgiLHioB//geboZ&#10;dxc3kyWJ6/bbG0HobYb33m/ezJeDbUVPPjSONYxHCgRx6UzDlYbjofjMQISIbLB1TBr+KMBy8foy&#10;x9y4G++o38dKJAiHHDXUMXa5lKGsyWIYuY44aWfnLca0+koaj7cEt638UupbWmw4Xaixo3VN5WV/&#10;tYlSFL6fflyyya9anTr02/WP3Wr9/jasZiAiDfHf/ExvTKo/VhN4fJNG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lK7cYAAADdAAAADwAAAAAAAAAAAAAAAACYAgAAZHJz&#10;L2Rvd25yZXYueG1sUEsFBgAAAAAEAAQA9QAAAIsDAAAAAA==&#10;" path="m,107l,84,203,r16,16l,107e" filled="f" strokeweight="0">
                      <v:path arrowok="t" o:connecttype="custom" o:connectlocs="0,16;0,13;35,0;38,2;0,16" o:connectangles="0,0,0,0,0"/>
                    </v:shape>
                    <v:shape id="Freeform 197" o:spid="_x0000_s1412" style="position:absolute;left:5477;top:7592;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tHMIA&#10;AADdAAAADwAAAGRycy9kb3ducmV2LnhtbERP32vCMBB+H/g/hBN8m4kDN6lGEWUgsg2Mgq9Hc7bF&#10;5lKaWOt/bwaDvd3H9/MWq97VoqM2VJ41TMYKBHHubcWFhtPx83UGIkRki7Vn0vCgAKvl4GWBmfV3&#10;PlBnYiFSCIcMNZQxNpmUIS/JYRj7hjhxF986jAm2hbQt3lO4q+WbUu/SYcWpocSGNiXlV3NzGkxn&#10;L535Oe8/+sp+7bbqcfteG61Hw349BxGpj//iP/fOpvkTNYXfb9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e0cwgAAAN0AAAAPAAAAAAAAAAAAAAAAAJgCAABkcnMvZG93&#10;bnJldi54bWxQSwUGAAAAAAQABAD1AAAAhwMAAAAA&#10;" path="m16,219l,203,107,,16,219xe" fillcolor="black" stroked="f">
                      <v:path arrowok="t" o:connecttype="custom" o:connectlocs="3,34;0,32;19,0;3,34" o:connectangles="0,0,0,0"/>
                    </v:shape>
                    <v:shape id="Freeform 198" o:spid="_x0000_s1413" style="position:absolute;left:5478;top:7593;width:19;height:32;rotation:5884536fd;visibility:visible;mso-wrap-style:square;v-text-anchor:top" coordsize="10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GzcIA&#10;AADdAAAADwAAAGRycy9kb3ducmV2LnhtbERPzYrCMBC+L/gOYYS9LJp2BdFqFBVkFQ9l1QcYmrGt&#10;NpPSxNp9eyMIe5uP73fmy85UoqXGlZYVxMMIBHFmdcm5gvNpO5iAcB5ZY2WZFPyRg+Wi9zHHRNsH&#10;/1J79LkIIewSVFB4XydSuqwgg25oa+LAXWxj0AfY5FI3+AjhppLfUTSWBksODQXWtCkoux3vRoHb&#10;rfepuaZxO8X862cUpxN7uCj12e9WMxCeOv8vfrt3OsyPoz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IbNwgAAAN0AAAAPAAAAAAAAAAAAAAAAAJgCAABkcnMvZG93&#10;bnJldi54bWxQSwUGAAAAAAQABAD1AAAAhwMAAAAA&#10;" path="m,203l107,,84,,,203xe" fillcolor="black" stroked="f">
                      <v:path arrowok="t" o:connecttype="custom" o:connectlocs="0,32;19,0;15,0;0,32" o:connectangles="0,0,0,0"/>
                    </v:shape>
                    <v:shape id="Freeform 199" o:spid="_x0000_s1414" style="position:absolute;left:5477;top:7592;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Y4sMA&#10;AADdAAAADwAAAGRycy9kb3ducmV2LnhtbESPzW7CMBCE75X6DtZW6q2x4dCigEEVKhLl1iQPsIo3&#10;PyJeW7GBwNPXSEjcdjXzzc6uNpMdxJnG0DvWMMsUCOLamZ5bDVW5+1iACBHZ4OCYNFwpwGb9+rLC&#10;3LgL/9G5iK1IIRxy1NDF6HMpQ92RxZA5T5y0xo0WY1rHVpoRLyncDnKu1Ke02HO60KGnbUf1sTjZ&#10;VGPOP5Xvt+bgfXn7dQ2qXX3Q+v1t+l6CiDTFp/lB703iZuoL7t+k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hY4sMAAADdAAAADwAAAAAAAAAAAAAAAACYAgAAZHJzL2Rv&#10;d25yZXYueG1sUEsFBgAAAAAEAAQA9QAAAIgDAAAAAA==&#10;" path="m16,219l,203,84,r23,l16,219e" filled="f" strokeweight="0">
                      <v:path arrowok="t" o:connecttype="custom" o:connectlocs="3,34;0,32;15,0;19,0;3,34" o:connectangles="0,0,0,0,0"/>
                    </v:shape>
                    <v:shape id="Freeform 200" o:spid="_x0000_s1415" style="position:absolute;left:5513;top:7592;width:16;height:35;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928cA&#10;AADdAAAADwAAAGRycy9kb3ducmV2LnhtbESPQU/DMAyF70j7D5GRuLG0HAoqy6YJDWkHOGxs0rhZ&#10;jZcGGqc0YS3/Hh+QuNl6z+99Xqym0KkLDclHNlDOC1DETbSenYHD2/PtA6iUkS12kcnADyVYLWdX&#10;C6xtHHlHl312SkI41WigzbmvtU5NSwHTPPbEop3jEDDLOjhtBxwlPHT6rigqHdCzNLTY01NLzef+&#10;OxjIvnSj375+VKfj+X2z3n25+5fKmJvraf0IKtOU/81/11sr+GUh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ifdvHAAAA3QAAAA8AAAAAAAAAAAAAAAAAmAIAAGRy&#10;cy9kb3ducmV2LnhtbFBLBQYAAAAABAAEAPUAAACMAwAAAAA=&#10;" path="m91,219r-23,l,,91,219xe" fillcolor="black" stroked="f">
                      <v:path arrowok="t" o:connecttype="custom" o:connectlocs="16,35;12,35;0,0;16,35" o:connectangles="0,0,0,0"/>
                    </v:shape>
                    <v:shape id="Freeform 201" o:spid="_x0000_s1416" style="position:absolute;left:5513;top:7589;width:15;height:35;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OA8IA&#10;AADdAAAADwAAAGRycy9kb3ducmV2LnhtbERPS4vCMBC+L/gfwgheFk0rsmg1igiKl3XxgeehmT6w&#10;mdQm2vrvNwsL3ubje85i1ZlKPKlxpWUF8SgCQZxaXXKu4HLeDqcgnEfWWFkmBS9ysFr2PhaYaNvy&#10;kZ4nn4sQwi5BBYX3dSKlSwsy6Ea2Jg5cZhuDPsAml7rBNoSbSo6j6EsaLDk0FFjTpqD0dnoYBd2h&#10;/rz6w5HTSfz9arPdJPu575Ua9Lv1HISnzr/F/+69DvPjaAZ/34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04DwgAAAN0AAAAPAAAAAAAAAAAAAAAAAJgCAABkcnMvZG93&#10;bnJldi54bWxQSwUGAAAAAAQABAD1AAAAhwMAAAAA&#10;" path="m84,219l16,,,15,84,219xe" fillcolor="black" stroked="f">
                      <v:path arrowok="t" o:connecttype="custom" o:connectlocs="15,35;3,0;0,2;15,35" o:connectangles="0,0,0,0"/>
                    </v:shape>
                    <v:shape id="Freeform 202" o:spid="_x0000_s1417" style="position:absolute;left:5511;top:7591;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WS8MA&#10;AADdAAAADwAAAGRycy9kb3ducmV2LnhtbESPzY7CMAyE70j7DpFX2huk5bBChVChCqSFGz8PYDWm&#10;rWicqMlC2adfH5C4eeT5xuNVObpe3WmInWcD+SwDRVx723Fj4HLeTRegYkK22HsmA0+KUK4/Jiss&#10;rH/wke6n1CgJ4ViggTalUGgd65YcxpkPxLK7+sFhEjk02g74kHDX63mWfWuHHcuFFgNVLdW306+T&#10;GnPeXkJX2UMI57+9v2K2qw/GfH2OmyWoRGN6m1/0jxUuz6W/fCM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hWS8MAAADdAAAADwAAAAAAAAAAAAAAAACYAgAAZHJzL2Rv&#10;d25yZXYueG1sUEsFBgAAAAAEAAQA9QAAAIgDAAAAAA==&#10;" path="m107,219r-23,l,15,16,r91,219e" filled="f" strokeweight="0">
                      <v:path arrowok="t" o:connecttype="custom" o:connectlocs="19,35;15,35;0,2;3,0;19,35" o:connectangles="0,0,0,0,0"/>
                    </v:shape>
                    <v:shape id="Freeform 203" o:spid="_x0000_s1418" style="position:absolute;left:5526;top:7574;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B/MUA&#10;AADdAAAADwAAAGRycy9kb3ducmV2LnhtbERPwYrCMBC9C/5DGMGbpnpQqUZZFkQ9qKy7KN6GZrYt&#10;20xqE2316zeC4DvN8Oa9N2+2aEwhblS53LKCQT8CQZxYnXOq4Od72ZuAcB5ZY2GZFNzJwWLebs0w&#10;1rbmL7odfCqCCbsYFWTel7GULsnIoOvbkjhwv7Yy6MNapVJXWAdzU8hhFI2kwZxDQoYlfWaU/B2u&#10;RsGYXX3aPerV7ro9b46Tvbw05V6pbqf5mILw1Pj38Uu91uH9AHi2CSP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YH8xQAAAN0AAAAPAAAAAAAAAAAAAAAAAJgCAABkcnMv&#10;ZG93bnJldi54bWxQSwUGAAAAAAQABAD1AAAAigMAAAAA&#10;" path="m219,92r-16,15l,,219,92xe" fillcolor="black" stroked="f">
                      <v:path arrowok="t" o:connecttype="custom" o:connectlocs="38,15;35,17;0,0;38,15" o:connectangles="0,0,0,0"/>
                    </v:shape>
                    <v:shape id="Freeform 204" o:spid="_x0000_s1419" style="position:absolute;left:5527;top:7573;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w88QA&#10;AADdAAAADwAAAGRycy9kb3ducmV2LnhtbERPS2vCQBC+F/wPywi91U0sSImuEnxAD5VWK+JxyI5J&#10;MDu7ZNcY/31XEHqbj+85s0VvGtFR62vLCtJRAoK4sLrmUsHhd/P2AcIHZI2NZVJwJw+L+eBlhpm2&#10;N95Rtw+liCHsM1RQheAyKX1RkUE/so44cmfbGgwRtqXULd5iuGnkOEkm0mDNsaFCR8uKisv+ahSs&#10;u7zvVvfdz+r05Y7fbsvn/Pqu1Ouwz6cgAvXhX/x0f+o4P03H8Pg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cPPEAAAA3QAAAA8AAAAAAAAAAAAAAAAAmAIAAGRycy9k&#10;b3ducmV2LnhtbFBLBQYAAAAABAAEAPUAAACJAwAAAAA=&#10;" path="m203,107l,,,24r203,83xe" fillcolor="black" stroked="f">
                      <v:path arrowok="t" o:connecttype="custom" o:connectlocs="35,17;0,0;0,4;35,17" o:connectangles="0,0,0,0"/>
                    </v:shape>
                    <v:shape id="Freeform 205" o:spid="_x0000_s1420" style="position:absolute;left:5526;top:7574;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ERMYA&#10;AADdAAAADwAAAGRycy9kb3ducmV2LnhtbESPQWvDMAyF74X9B6NBL2V10pWuZHFLKQR2aA9Nx85a&#10;rCUhsRxsL83+fT0Y7Cbx3vv0lO8n04uRnG8tK0iXCQjiyuqWawXv1+JpC8IHZI29ZVLwQx72u4dZ&#10;jpm2N77QWIZaRAj7DBU0IQyZlL5qyKBf2oE4al/WGQxxdbXUDm8Rbnq5SpKNNNhyvNDgQMeGqq78&#10;NpFSFG58WXTb9Wdy+BjQnY8nc1Zq/jgdXkEEmsK/+S/9pmP9NH2G32/iCH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ERMYAAADdAAAADwAAAAAAAAAAAAAAAACYAgAAZHJz&#10;L2Rvd25yZXYueG1sUEsFBgAAAAAEAAQA9QAAAIsDAAAAAA==&#10;" path="m219,92r-16,15l,24,,,219,92e" filled="f" strokeweight="0">
                      <v:path arrowok="t" o:connecttype="custom" o:connectlocs="38,15;35,17;0,4;0,0;38,15" o:connectangles="0,0,0,0,0"/>
                    </v:shape>
                    <v:shape id="Freeform 206" o:spid="_x0000_s1421" style="position:absolute;left:5538;top:7576;width:38;height:14;rotation:5884536fd;visibility:visible;mso-wrap-style:square;v-text-anchor:top" coordsize="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i2sYA&#10;AADdAAAADwAAAGRycy9kb3ducmV2LnhtbERPTWvCQBC9F/wPyxR6kbqJSCjRVYqlICgUY4vpbchO&#10;k2B2NmS3Seyv7xaE3ubxPme1GU0jeupcbVlBPItAEBdW11wqeD+9Pj6BcB5ZY2OZFFzJwWY9uVth&#10;qu3AR+ozX4oQwi5FBZX3bSqlKyoy6Ga2JQ7cl+0M+gC7UuoOhxBuGjmPokQarDk0VNjStqLikn0b&#10;BfnQJ+fP8vA2ZPn+0n8k+cv0J1fq4X58XoLwNPp/8c2902F+HC/g75tw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0i2sYAAADdAAAADwAAAAAAAAAAAAAAAACYAgAAZHJz&#10;L2Rvd25yZXYueG1sUEsFBgAAAAAEAAQA9QAAAIsDAAAAAA==&#10;" path="m,92l,68,219,,,92xe" fillcolor="black" stroked="f">
                      <v:path arrowok="t" o:connecttype="custom" o:connectlocs="0,14;0,10;38,0;0,14" o:connectangles="0,0,0,0"/>
                    </v:shape>
                    <v:shape id="Freeform 207" o:spid="_x0000_s1422" style="position:absolute;left:5541;top:7576;width:38;height:13;rotation:5884536fd;visibility:visible;mso-wrap-style:square;v-text-anchor:top" coordsize="2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PcQA&#10;AADdAAAADwAAAGRycy9kb3ducmV2LnhtbERP3WrCMBS+F/YO4Qx2p2lFN6lG2URhThi0+gCH5th2&#10;a05Kkmnn05vBwLvz8f2exao3rTiT841lBekoAUFcWt1wpeB42A5nIHxA1thaJgW/5GG1fBgsMNP2&#10;wjmdi1CJGMI+QwV1CF0mpS9rMuhHtiOO3Mk6gyFCV0nt8BLDTSvHSfIsDTYcG2rsaF1T+V38GAUb&#10;fNPdy8dsu59+fl13eeHC5OqUenrsX+cgAvXhLv53v+s4P02n8Pd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8vj3EAAAA3QAAAA8AAAAAAAAAAAAAAAAAmAIAAGRycy9k&#10;b3ducmV2LnhtbFBLBQYAAAAABAAEAPUAAACJAwAAAAA=&#10;" path="m,83l219,15,203,,,83xe" fillcolor="black" stroked="f">
                      <v:path arrowok="t" o:connecttype="custom" o:connectlocs="0,13;38,2;35,0;0,13" o:connectangles="0,0,0,0"/>
                    </v:shape>
                    <v:shape id="Freeform 208" o:spid="_x0000_s1423" style="position:absolute;left:5539;top:7574;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n3MQA&#10;AADdAAAADwAAAGRycy9kb3ducmV2LnhtbESPQYvCMBCF7wv+hzDCXhZNuywq1SgiFDzoQXfxPDZj&#10;W2wmJYm1/vuNIHib4b33zZvFqjeN6Mj52rKCdJyAIC6srrlU8Pebj2YgfEDW2FgmBQ/ysFoOPhaY&#10;aXvnA3XHUIoIYZ+hgiqENpPSFxUZ9GPbEkftYp3BEFdXSu3wHuGmkd9JMpEGa44XKmxpU1FxPd5M&#10;pOS566Zf19nPOVmfWnT7zc7slfoc9us5iEB9eJtf6a2O9dN0As9v4gh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u59zEAAAA3QAAAA8AAAAAAAAAAAAAAAAAmAIAAGRycy9k&#10;b3ducmV2LnhtbFBLBQYAAAAABAAEAPUAAACJAwAAAAA=&#10;" path="m,107l,83,203,r16,15l,107e" filled="f" strokeweight="0">
                      <v:path arrowok="t" o:connecttype="custom" o:connectlocs="0,17;0,13;35,0;38,2;0,17" o:connectangles="0,0,0,0,0"/>
                    </v:shape>
                    <v:shape id="Freeform 209" o:spid="_x0000_s1424" style="position:absolute;left:5571;top:7591;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ALcMA&#10;AADdAAAADwAAAGRycy9kb3ducmV2LnhtbERPyWrDMBC9F/IPYgq5NbJ7SIobxZiGQghpoUog18Ga&#10;2KbWyFiKl7+vCoXe5vHW2eaTbcVAvW8cK0hXCQji0pmGKwWX8/vTCwgfkA22jknBTB7y3eJhi5lx&#10;I3/RoEMlYgj7DBXUIXSZlL6syaJfuY44cjfXWwwR9pU0PY4x3LbyOUnW0mLDsaHGjt5qKr/13SrQ&#10;g7kN+vN63EyNOR32yXz/KLRSy8epeAURaAr/4j/3wcT5abqB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ZALcMAAADdAAAADwAAAAAAAAAAAAAAAACYAgAAZHJzL2Rv&#10;d25yZXYueG1sUEsFBgAAAAAEAAQA9QAAAIgDAAAAAA==&#10;" path="m16,219l,204,107,,16,219xe" fillcolor="black" stroked="f">
                      <v:path arrowok="t" o:connecttype="custom" o:connectlocs="3,35;0,33;19,0;3,35" o:connectangles="0,0,0,0"/>
                    </v:shape>
                    <v:shape id="Freeform 210" o:spid="_x0000_s1425" style="position:absolute;left:5573;top:7593;width:19;height:32;rotation:5884536fd;visibility:visible;mso-wrap-style:square;v-text-anchor:top" coordsize="10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WasUA&#10;AADdAAAADwAAAGRycy9kb3ducmV2LnhtbESPQWvDMAyF74P+B6NCb6uTFUbI4pTRUtrD2FhS6FXE&#10;WhIWyyH22vTfT4fBbhLv6b1PxXZ2g7rSFHrPBtJ1Aoq48bbn1sC5PjxmoEJEtjh4JgN3CrAtFw8F&#10;5tbf+JOuVWyVhHDI0UAX45hrHZqOHIa1H4lF+/KTwyjr1Go74U3C3aCfkuRZO+xZGjocaddR8139&#10;OAPh7e7r435nP5rs3WbYb3C+XIxZLefXF1CR5vhv/rs+WcFPU8GVb2QE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1ZqxQAAAN0AAAAPAAAAAAAAAAAAAAAAAJgCAABkcnMv&#10;ZG93bnJldi54bWxQSwUGAAAAAAQABAD1AAAAigMAAAAA&#10;" path="m,204l107,,84,,,204xe" fillcolor="black" stroked="f">
                      <v:path arrowok="t" o:connecttype="custom" o:connectlocs="0,32;19,0;15,0;0,32" o:connectangles="0,0,0,0"/>
                    </v:shape>
                    <v:shape id="Freeform 211" o:spid="_x0000_s1426" style="position:absolute;left:5571;top:7591;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1sAA&#10;AADdAAAADwAAAGRycy9kb3ducmV2LnhtbESPzQrCMBCE74LvEFbwpmk9iFajiCioN38eYGnWtths&#10;QhO1+vRGELztMvPNzs6XranFgxpfWVaQDhMQxLnVFRcKLuftYALCB2SNtWVS8CIPy0W3M8dM2ycf&#10;6XEKhYgh7DNUUIbgMil9XpJBP7SOOGpX2xgMcW0KqRt8xnBTy1GSjKXBiuOFEh2tS8pvp7uJNUa8&#10;ubhqrQ/Ond97e8Vkmx+U6vfa1QxEoDb8zT96pyOXplP4fhNH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L/1sAAAADdAAAADwAAAAAAAAAAAAAAAACYAgAAZHJzL2Rvd25y&#10;ZXYueG1sUEsFBgAAAAAEAAQA9QAAAIUDAAAAAA==&#10;" path="m16,219l,204,84,r23,l16,219e" filled="f" strokeweight="0">
                      <v:path arrowok="t" o:connecttype="custom" o:connectlocs="3,35;0,33;15,0;19,0;3,35" o:connectangles="0,0,0,0,0"/>
                    </v:shape>
                    <v:shape id="Freeform 212" o:spid="_x0000_s1427" style="position:absolute;left:5608;top:7593;width:16;height:34;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87MMA&#10;AADcAAAADwAAAGRycy9kb3ducmV2LnhtbERPy2oCMRTdC/5DuIXuasZCpzIaRaQFF3bhC9rdZXLN&#10;xE5uppPoTP/eLASXh/OeLXpXiyu1wXpWMB5lIIhLry0bBYf958sERIjIGmvPpOCfAizmw8EMC+07&#10;3tJ1F41IIRwKVFDF2BRShrIih2HkG+LEnXzrMCbYGqlb7FK4q+VrluXSoeXUUGFDq4rK393FKYh2&#10;bDq7/jrn38fTz8dy+2feN7lSz0/9cgoiUh8f4rt7rRXkb2lt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Z87MMAAADcAAAADwAAAAAAAAAAAAAAAACYAgAAZHJzL2Rv&#10;d25yZXYueG1sUEsFBgAAAAAEAAQA9QAAAIgDAAAAAA==&#10;" path="m91,219r-23,l,,91,219xe" fillcolor="black" stroked="f">
                      <v:path arrowok="t" o:connecttype="custom" o:connectlocs="16,34;12,34;0,0;16,34" o:connectangles="0,0,0,0"/>
                    </v:shape>
                    <v:shape id="Freeform 213" o:spid="_x0000_s1428" style="position:absolute;left:5608;top:7590;width:15;height:34;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aqMIA&#10;AADcAAAADwAAAGRycy9kb3ducmV2LnhtbERPy0rDQBTdC/7DcIVupJ1ESpA0kyAFpZtGWsX1JXPz&#10;wMydNDMm6d93FgWXh/POisX0YqLRdZYVxJsIBHFldceNgu+v9/UrCOeRNfaWScGVHBT540OGqbYz&#10;n2g6+0aEEHYpKmi9H1IpXdWSQbexA3Hgajsa9AGOjdQjziHc9PIlihJpsOPQ0OJA+5aq3/OfUbCU&#10;w/OPL09cbePjda4/tvXn5aDU6ml524HwtPh/8d190AqSJMwPZ8IR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dqowgAAANwAAAAPAAAAAAAAAAAAAAAAAJgCAABkcnMvZG93&#10;bnJldi54bWxQSwUGAAAAAAQABAD1AAAAhwMAAAAA&#10;" path="m84,219l16,,,16,84,219xe" fillcolor="black" stroked="f">
                      <v:path arrowok="t" o:connecttype="custom" o:connectlocs="15,34;3,0;0,2;15,34" o:connectangles="0,0,0,0"/>
                    </v:shape>
                    <v:shape id="Freeform 214" o:spid="_x0000_s1429" style="position:absolute;left:5606;top:7592;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6gDr4A&#10;AADcAAAADwAAAGRycy9kb3ducmV2LnhtbESPzQrCMBCE74LvEFbwpqk9FKlGEVFQb/48wNKsbbHZ&#10;hCZq9emNIHgcZuebnfmyM414UOtrywom4wQEcWF1zaWCy3k7moLwAVljY5kUvMjDctHvzTHX9slH&#10;epxCKSKEfY4KqhBcLqUvKjLox9YRR+9qW4MhyraUusVnhJtGpkmSSYM1x4YKHa0rKm6nu4lvpLy5&#10;uHqtD86d33t7xWRbHJQaDrrVDESgLvyPf+mdVpBlKXzHRAL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OoA6+AAAA3AAAAA8AAAAAAAAAAAAAAAAAmAIAAGRycy9kb3ducmV2&#10;LnhtbFBLBQYAAAAABAAEAPUAAACDAwAAAAA=&#10;" path="m107,219r-23,l,16,16,r91,219e" filled="f" strokeweight="0">
                      <v:path arrowok="t" o:connecttype="custom" o:connectlocs="19,34;15,34;0,2;3,0;19,34" o:connectangles="0,0,0,0,0"/>
                    </v:shape>
                    <v:shape id="Freeform 215" o:spid="_x0000_s1430" style="position:absolute;left:5620;top:7574;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PsYA&#10;AADcAAAADwAAAGRycy9kb3ducmV2LnhtbESPQWvCQBSE74L/YXlCb7qxQpTUVUQotQeVamnx9sg+&#10;k2D2bZpdTfTXu0LB4zAz3zDTeWtKcaHaFZYVDAcRCOLU6oIzBd/79/4EhPPIGkvLpOBKDuazbmeK&#10;ibYNf9Fl5zMRIOwSVJB7XyVSujQng25gK+LgHW1t0AdZZ1LX2AS4KeVrFMXSYMFhIceKljmlp93Z&#10;KBiza343t+Zjc14fPn8mW/nXVlulXnrt4g2Ep9Y/w//tlVYQxy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E+PsYAAADcAAAADwAAAAAAAAAAAAAAAACYAgAAZHJz&#10;L2Rvd25yZXYueG1sUEsFBgAAAAAEAAQA9QAAAIsDAAAAAA==&#10;" path="m219,91r-16,16l,,219,91xe" fillcolor="black" stroked="f">
                      <v:path arrowok="t" o:connecttype="custom" o:connectlocs="38,14;35,17;0,0;38,14" o:connectangles="0,0,0,0"/>
                    </v:shape>
                    <v:shape id="Freeform 216" o:spid="_x0000_s1431" style="position:absolute;left:5621;top:7573;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HRMYA&#10;AADcAAAADwAAAGRycy9kb3ducmV2LnhtbESPQWvCQBCF7wX/wzJCb3WjBSnRVYJa6KGl1RbxOGTH&#10;JJidXbJrjP++cyj0NsN78943y/XgWtVTFxvPBqaTDBRx6W3DlYGf79enF1AxIVtsPZOBO0VYr0YP&#10;S8ytv/Ge+kOqlIRwzNFAnVLItY5lTQ7jxAdi0c6+c5hk7SptO7xJuGv1LMvm2mHD0lBjoE1N5eVw&#10;dQZ2fTH02/v+a3t6D8fP8MHn4vpszON4KBagEg3p3/x3/WYFfy7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CHRMYAAADcAAAADwAAAAAAAAAAAAAAAACYAgAAZHJz&#10;L2Rvd25yZXYueG1sUEsFBgAAAAAEAAQA9QAAAIsDAAAAAA==&#10;" path="m203,107l,,,23r203,84xe" fillcolor="black" stroked="f">
                      <v:path arrowok="t" o:connecttype="custom" o:connectlocs="35,17;0,0;0,4;35,17" o:connectangles="0,0,0,0"/>
                    </v:shape>
                    <v:shape id="Freeform 217" o:spid="_x0000_s1432" style="position:absolute;left:5620;top:7574;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Jl8UA&#10;AADcAAAADwAAAGRycy9kb3ducmV2LnhtbESPzWrDMBCE74W+g9hCL6WRXUJqnCjGGAw9NIf80PPW&#10;2tgm1spIquO+fVQo5LbLzHw7uylmM4iJnO8tK0gXCQjixuqeWwWnY/2agfABWeNgmRT8kodi+/iw&#10;wVzbK+9pOoRWRAj7HBV0IYy5lL7pyKBf2JE4amfrDIa4ulZqh9cIN4N8S5KVNNhzvNDhSFVHzeXw&#10;YyKlrt30/nLJlt9J+TWi21WfZqfU89NcrkEEmsPd/J/+0LH+KoW/Z+IE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omXxQAAANwAAAAPAAAAAAAAAAAAAAAAAJgCAABkcnMv&#10;ZG93bnJldi54bWxQSwUGAAAAAAQABAD1AAAAigMAAAAA&#10;" path="m219,91r-16,16l,23,,,219,91e" filled="f" strokeweight="0">
                      <v:path arrowok="t" o:connecttype="custom" o:connectlocs="38,14;35,17;0,4;0,0;38,14" o:connectangles="0,0,0,0,0"/>
                    </v:shape>
                    <v:shape id="Freeform 218" o:spid="_x0000_s1433" style="position:absolute;left:5726;top:7574;width:38;height:15;rotation:5884536fd;visibility:visible;mso-wrap-style:square;v-text-anchor:top" coordsize="2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6OsEA&#10;AADcAAAADwAAAGRycy9kb3ducmV2LnhtbERP32vCMBB+F/Y/hBv4pmkdk1KNMgaDQaEwte9HczZl&#10;zaVtotb/fhkIvt3H9/O2+8l24kqjbx0rSJcJCOLa6ZYbBafj1yID4QOyxs4xKbiTh/3uZbbFXLsb&#10;/9D1EBoRQ9jnqMCE0OdS+tqQRb90PXHkzm60GCIcG6lHvMVw28lVkqylxZZjg8GePg3Vv4eLVTC8&#10;D0VhGkPZWzmUho/ppUorpeav08cGRKApPMUP97eO89cr+H8mX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bujrBAAAA3AAAAA8AAAAAAAAAAAAAAAAAmAIAAGRycy9kb3du&#10;cmV2LnhtbFBLBQYAAAAABAAEAPUAAACGAwAAAAA=&#10;" path="m,90l,67,219,,,90xe" fillcolor="black" stroked="f">
                      <v:path arrowok="t" o:connecttype="custom" o:connectlocs="0,15;0,11;38,0;0,15" o:connectangles="0,0,0,0"/>
                    </v:shape>
                    <v:shape id="Freeform 219" o:spid="_x0000_s1434" style="position:absolute;left:5727;top:7573;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e8QA&#10;AADcAAAADwAAAGRycy9kb3ducmV2LnhtbESPT4vCMBDF78J+hzALexFNdxWVahQRCnvQg3/wPDZj&#10;W2wmJcnW7rc3guBthvfeb94sVp2pRUvOV5YVfA8TEMS51RUXCk7HbDAD4QOyxtoyKfgnD6vlR2+B&#10;qbZ33lN7CIWIEPYpKihDaFIpfV6SQT+0DXHUrtYZDHF1hdQO7xFuavmTJBNpsOJ4ocSGNiXlt8Of&#10;iZQsc+20f5uNL8n63KDbbbZmp9TXZ7eegwjUhbf5lf7Vsf5kBM9n4gR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YsnvEAAAA3AAAAA8AAAAAAAAAAAAAAAAAmAIAAGRycy9k&#10;b3ducmV2LnhtbFBLBQYAAAAABAAEAPUAAACJAwAAAAA=&#10;" path="m,107l,84,203,r16,17l,107e" filled="f" strokeweight="0">
                      <v:path arrowok="t" o:connecttype="custom" o:connectlocs="0,17;0,13;35,0;38,3;0,17" o:connectangles="0,0,0,0,0"/>
                    </v:shape>
                    <v:shape id="Freeform 220" o:spid="_x0000_s1435" style="position:absolute;left:5760;top:7590;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HZ8EA&#10;AADcAAAADwAAAGRycy9kb3ducmV2LnhtbERP32vCMBB+F/Y/hBvsTVNlSKlGEWEgbA/TCfbxaM6m&#10;2Fy6Jov1vzeCsLf7+H7ecj3YVkTqfeNYwXSSgSCunG64VnD8+RjnIHxA1tg6JgU38rBevYyWWGh3&#10;5T3FQ6hFCmFfoAITQldI6StDFv3EdcSJO7veYkiwr6Xu8ZrCbStnWTaXFhtODQY72hqqLoc/q4Dj&#10;Oc8abMsvk19+v0+3+FnGqNTb67BZgAg0hH/x073Taf78HR7Pp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VR2fBAAAA3AAAAA8AAAAAAAAAAAAAAAAAmAIAAGRycy9kb3du&#10;cmV2LnhtbFBLBQYAAAAABAAEAPUAAACGAwAAAAA=&#10;" path="m16,221l,204,107,,16,221xe" fillcolor="black" stroked="f">
                      <v:path arrowok="t" o:connecttype="custom" o:connectlocs="3,35;0,32;19,0;3,35" o:connectangles="0,0,0,0"/>
                    </v:shape>
                    <v:shape id="Freeform 221" o:spid="_x0000_s1436" style="position:absolute;left:5761;top:7591;width:19;height:33;rotation:5884536fd;visibility:visible;mso-wrap-style:square;v-text-anchor:top" coordsize="10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lEcEA&#10;AADcAAAADwAAAGRycy9kb3ducmV2LnhtbERPTYvCMBC9C/sfwix403RXlNI1ytJF9CCKdcHr0Ixt&#10;sZmUJtb6740geJvH+5z5sje16Kh1lWUFX+MIBHFudcWFgv/jahSDcB5ZY22ZFNzJwXLxMZhjou2N&#10;D9RlvhAhhF2CCkrvm0RKl5dk0I1tQxy4s20N+gDbQuoWbyHc1PI7imbSYMWhocSG0pLyS3Y1Ctz2&#10;bo/rv1Tv83inY6wm2J9OSg0/+98fEJ56/xa/3Bsd5s+m8HwmXC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B5RHBAAAA3AAAAA8AAAAAAAAAAAAAAAAAmAIAAGRycy9kb3du&#10;cmV2LnhtbFBLBQYAAAAABAAEAPUAAACGAwAAAAA=&#10;" path="m,204l107,,84,,,204xe" fillcolor="black" stroked="f">
                      <v:path arrowok="t" o:connecttype="custom" o:connectlocs="0,33;19,0;15,0;0,33" o:connectangles="0,0,0,0"/>
                    </v:shape>
                    <v:shape id="Freeform 222" o:spid="_x0000_s1437" style="position:absolute;left:5760;top:7590;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UBsIA&#10;AADcAAAADwAAAGRycy9kb3ducmV2LnhtbERPS2sCMRC+F/wPYYTeamKFpaxGEbEoWLA+Dh6Hzbi7&#10;uJmsSdTtv28KBW/z8T1nMutsI+7kQ+1Yw3CgQBAXztRcajgePt8+QISIbLBxTBp+KMBs2nuZYG7c&#10;g3d038dSpBAOOWqoYmxzKUNRkcUwcC1x4s7OW4wJ+lIaj48Ubhv5rlQmLdacGipsaVFRcdnfrIbt&#10;19F4VS63eDotrt+rkdyozVnr1343H4OI1MWn+N+9Nml+lsHfM+kCO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1QGwgAAANwAAAAPAAAAAAAAAAAAAAAAAJgCAABkcnMvZG93&#10;bnJldi54bWxQSwUGAAAAAAQABAD1AAAAhwMAAAAA&#10;" path="m16,221l,204,84,r23,l16,221e" filled="f" strokeweight="0">
                      <v:path arrowok="t" o:connecttype="custom" o:connectlocs="3,35;0,32;15,0;19,0;3,35" o:connectangles="0,0,0,0,0"/>
                    </v:shape>
                    <v:shape id="Freeform 223" o:spid="_x0000_s1438" style="position:absolute;left:5797;top:7592;width:16;height:34;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RsMA&#10;AADcAAAADwAAAGRycy9kb3ducmV2LnhtbERPS2sCMRC+F/wPYQRvNauHtWyNImLBgz34AnsbNmM2&#10;7Way3UR3+++bgtDbfHzPmS97V4s7tcF6VjAZZyCIS68tGwWn49vzC4gQkTXWnknBDwVYLgZPcyy0&#10;73hP90M0IoVwKFBBFWNTSBnKihyGsW+IE3f1rcOYYGukbrFL4a6W0yzLpUPLqaHChtYVlV+Hm1MQ&#10;7cR0dvv+mV/O14/Nav9tZrtcqdGwX72CiNTHf/HDvdVpfj6Dv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vRsMAAADcAAAADwAAAAAAAAAAAAAAAACYAgAAZHJzL2Rv&#10;d25yZXYueG1sUEsFBgAAAAAEAAQA9QAAAIgDAAAAAA==&#10;" path="m91,219r-23,l,,91,219xe" fillcolor="black" stroked="f">
                      <v:path arrowok="t" o:connecttype="custom" o:connectlocs="16,34;12,34;0,0;16,34" o:connectangles="0,0,0,0"/>
                    </v:shape>
                    <v:shape id="Freeform 224" o:spid="_x0000_s1439" style="position:absolute;left:5797;top:7589;width:15;height:34;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y8UA&#10;AADcAAAADwAAAGRycy9kb3ducmV2LnhtbESPT2vCQBDF74LfYRmhF9GNRUSiq5SC4qUWY+l5yE7+&#10;0Oxsmt2a+O2dg9DbDO/Ne7/Z7gfXqBt1ofZsYDFPQBHn3tZcGvi6HmZrUCEiW2w8k4E7BdjvxqMt&#10;ptb3fKFbFkslIRxSNFDF2KZah7wih2HuW2LRCt85jLJ2pbYd9hLuGv2aJCvtsGZpqLCl94ryn+zP&#10;GRjO7fQ7ni+cLxcf9744LovP35MxL5PhbQMq0hD/zc/rkxX8ldDKMzKB3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RvLxQAAANwAAAAPAAAAAAAAAAAAAAAAAJgCAABkcnMv&#10;ZG93bnJldi54bWxQSwUGAAAAAAQABAD1AAAAigMAAAAA&#10;" path="m84,219l16,,,17,84,219xe" fillcolor="black" stroked="f">
                      <v:path arrowok="t" o:connecttype="custom" o:connectlocs="15,34;3,0;0,3;15,34" o:connectangles="0,0,0,0"/>
                    </v:shape>
                    <v:shape id="Freeform 225" o:spid="_x0000_s1440" style="position:absolute;left:5795;top:7591;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Gr4A&#10;AADcAAAADwAAAGRycy9kb3ducmV2LnhtbESPwQrCMBBE74L/EFbwpqkeRKtRRBTUm9oPWJq1LTab&#10;0EStfr0RBG+7zLzZ2cWqNbV4UOMrywpGwwQEcW51xYWC7LIbTEH4gKyxtkwKXuRhtex2Fphq++QT&#10;Pc6hEDGEfYoKyhBcKqXPSzLoh9YRR+1qG4Mhrk0hdYPPGG5qOU6SiTRYcbxQoqNNSfntfDexxpi3&#10;mas2+ujc5X2wV0x2+VGpfq9dz0EEasPf/KP3OnKTGXyfiRP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A/xq+AAAA3AAAAA8AAAAAAAAAAAAAAAAAmAIAAGRycy9kb3ducmV2&#10;LnhtbFBLBQYAAAAABAAEAPUAAACDAwAAAAA=&#10;" path="m107,219r-23,l,17,16,r91,219e" filled="f" strokeweight="0">
                      <v:path arrowok="t" o:connecttype="custom" o:connectlocs="19,34;15,34;0,3;3,0;19,34" o:connectangles="0,0,0,0,0"/>
                    </v:shape>
                    <v:shape id="Freeform 226" o:spid="_x0000_s1441" style="position:absolute;left:5808;top:7573;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tgcQA&#10;AADcAAAADwAAAGRycy9kb3ducmV2LnhtbESPQWvCQBCF7wX/wzKF3uquUqqkrhIEwZOgjaC3aXZM&#10;QrOzIbtq/PfOodDbDO/Ne98sVoNv1Y362AS2MBkbUMRlcA1XForvzfscVEzIDtvAZOFBEVbL0csC&#10;MxfuvKfbIVVKQjhmaKFOqcu0jmVNHuM4dMSiXULvMcnaV9r1eJdw3+qpMZ/aY8PSUGNH65rK38PV&#10;W8h3k33xka9NcYntz3GYnc0pdta+vQ75F6hEQ/o3/11vneDPBF+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8bYHEAAAA3AAAAA8AAAAAAAAAAAAAAAAAmAIAAGRycy9k&#10;b3ducmV2LnhtbFBLBQYAAAAABAAEAPUAAACJAwAAAAA=&#10;" path="m219,91r-16,17l,,219,91xe" fillcolor="black" stroked="f">
                      <v:path arrowok="t" o:connecttype="custom" o:connectlocs="38,14;35,17;0,0;38,14" o:connectangles="0,0,0,0"/>
                    </v:shape>
                    <v:shape id="Freeform 227" o:spid="_x0000_s1442" style="position:absolute;left:5809;top:7572;width:35;height:17;rotation:5884536fd;visibility:visible;mso-wrap-style:square;v-text-anchor:top" coordsize="20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gM74A&#10;AADcAAAADwAAAGRycy9kb3ducmV2LnhtbERPSwrCMBDdC94hjOBOU134qUZRQXDjws8BxmZsa5tJ&#10;aWKttzeC4G4e7zvLdWtK0VDtcssKRsMIBHFidc6pgutlP5iBcB5ZY2mZFLzJwXrV7Swx1vbFJ2rO&#10;PhUhhF2MCjLvq1hKl2Rk0A1tRRy4u60N+gDrVOoaXyHclHIcRRNpMOfQkGFFu4yS4vw0Ck7T/Xw7&#10;SQp8FNw809vxoNuZVarfazcLEJ5a/xf/3Acd5k9H8H0mXC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X4DO+AAAA3AAAAA8AAAAAAAAAAAAAAAAAmAIAAGRycy9kb3ducmV2&#10;LnhtbFBLBQYAAAAABAAEAPUAAACDAwAAAAA=&#10;" path="m203,108l,,,23r203,85xe" fillcolor="black" stroked="f">
                      <v:path arrowok="t" o:connecttype="custom" o:connectlocs="35,17;0,0;0,4;35,17" o:connectangles="0,0,0,0"/>
                    </v:shape>
                    <v:shape id="Freeform 228" o:spid="_x0000_s1443" style="position:absolute;left:5808;top:7573;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wqsQA&#10;AADcAAAADwAAAGRycy9kb3ducmV2LnhtbERPTWvCQBC9C/0PyxS86aYGqqZugiiC9FDUFtrjkB2T&#10;YHY23V017a/vCkJv83ifsyh604oLOd9YVvA0TkAQl1Y3XCn4eN+MZiB8QNbYWiYFP+ShyB8GC8y0&#10;vfKeLodQiRjCPkMFdQhdJqUvazLox7YjjtzROoMhQldJ7fAaw00rJ0nyLA02HBtq7GhVU3k6nI2C&#10;79e3z6/lLujtOvW/s9U87d08VWr42C9fQATqw7/47t7qOH86gdsz8QK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cKrEAAAA3AAAAA8AAAAAAAAAAAAAAAAAmAIAAGRycy9k&#10;b3ducmV2LnhtbFBLBQYAAAAABAAEAPUAAACJAwAAAAA=&#10;" path="m219,91r-16,17l,23,,,219,91e" filled="f" strokeweight="0">
                      <v:path arrowok="t" o:connecttype="custom" o:connectlocs="38,14;35,17;0,4;0,0;38,14" o:connectangles="0,0,0,0,0"/>
                    </v:shape>
                    <v:shape id="Freeform 229" o:spid="_x0000_s1444" style="position:absolute;left:5396;top:7531;width:54;height:13;rotation:5884536fd;visibility:visible;mso-wrap-style:square;v-text-anchor:top" coordsize="30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p7cIA&#10;AADcAAAADwAAAGRycy9kb3ducmV2LnhtbERPTYvCMBC9C/6HMII3TdVFu9UoKojiaVcXlr0NzdgW&#10;m0lpYq3/fiMI3ubxPmexak0pGqpdYVnBaBiBIE6tLjhT8HPeDWIQziNrLC2Tggc5WC27nQUm2t75&#10;m5qTz0QIYZeggtz7KpHSpTkZdENbEQfuYmuDPsA6k7rGewg3pRxH0VQaLDg05FjRNqf0eroZBdum&#10;+jg+xnof6+nv8bPYua/NX6xUv9eu5yA8tf4tfrkPOsyfTeD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mntwgAAANwAAAAPAAAAAAAAAAAAAAAAAJgCAABkcnMvZG93&#10;bnJldi54bWxQSwUGAAAAAAQABAD1AAAAhwMAAAAA&#10;" path="m304,r,24l,83,304,xe" fillcolor="black" stroked="f">
                      <v:path arrowok="t" o:connecttype="custom" o:connectlocs="54,0;54,4;0,13;54,0" o:connectangles="0,0,0,0"/>
                    </v:shape>
                    <v:shape id="Freeform 230" o:spid="_x0000_s1445" style="position:absolute;left:5392;top:7531;width:54;height:13;rotation:5884536fd;visibility:visible;mso-wrap-style:square;v-text-anchor:top" coordsize="3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dYsMA&#10;AADcAAAADwAAAGRycy9kb3ducmV2LnhtbESPQW/CMAyF70j7D5EncYOUCtgoBMRASFyBXXazGtMW&#10;GqdLApR/T5CQuNl6z+97ni1aU4srOV9ZVjDoJyCIc6srLhT8Hja9bxA+IGusLZOCO3lYzD86M8y0&#10;vfGOrvtQiBjCPkMFZQhNJqXPSzLo+7YhjtrROoMhrq6Q2uEthptapkkylgYrjoQSG1qVlJ/3FxMh&#10;f+OUJoflaf3v0vX9ONiOfrRVqvvZLqcgArXhbX5db3Ws/zWE5zNx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dYsMAAADcAAAADwAAAAAAAAAAAAAAAACYAgAAZHJzL2Rv&#10;d25yZXYueG1sUEsFBgAAAAAEAAQA9QAAAIgDAAAAAA==&#10;" path="m304,l,59,11,78,304,xe" fillcolor="black" stroked="f">
                      <v:path arrowok="t" o:connecttype="custom" o:connectlocs="54,0;0,10;2,13;54,0" o:connectangles="0,0,0,0"/>
                    </v:shape>
                    <v:shape id="Freeform 231" o:spid="_x0000_s1446" style="position:absolute;left:5394;top:7539;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ERMEA&#10;AADcAAAADwAAAGRycy9kb3ducmV2LnhtbERPTYvCMBC9L/gfwgje1lTFVapRtLDgwcu60vOQzDbF&#10;ZlKarFZ/vREW9jaP9znrbe8acaUu1J4VTMYZCGLtTc2VgvP35/sSRIjIBhvPpOBOAbabwdsac+Nv&#10;/EXXU6xECuGQowIbY5tLGbQlh2HsW+LE/fjOYUywq6Tp8JbCXSOnWfYhHdacGiy2VFjSl9OvU7Cf&#10;0WNZLqym+zHq+bkuZ0VRKjUa9rsViEh9/Bf/uQ8mzV/M4fVMuk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PBETBAAAA3AAAAA8AAAAAAAAAAAAAAAAAmAIAAGRycy9kb3du&#10;cmV2LnhtbFBLBQYAAAAABAAEAPUAAACGAwAAAAA=&#10;" path="m304,r,24l11,102,,83,304,e" filled="f" strokeweight="0">
                      <v:path arrowok="t" o:connecttype="custom" o:connectlocs="54,0;54,4;2,17;0,14;54,0" o:connectangles="0,0,0,0,0"/>
                    </v:shape>
                    <v:shape id="Freeform 232" o:spid="_x0000_s1447" style="position:absolute;left:5378;top:7475;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4hoMEA&#10;AADcAAAADwAAAGRycy9kb3ducmV2LnhtbERPS4vCMBC+L/gfwgje1lQPulajiKAuC8L6uo/N2Fab&#10;SUmytf77jbCwt/n4njNbtKYSDTlfWlYw6CcgiDOrS84VnI7r9w8QPiBrrCyTgid5WMw7bzNMtX3w&#10;nppDyEUMYZ+igiKEOpXSZwUZ9H1bE0fuap3BEKHLpXb4iOGmksMkGUmDJceGAmtaFZTdDz9GQfN9&#10;35yvflcFX/Nk6y6r2/jrqVSv2y6nIAK14V/85/7Ucf54BK9n4gV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IaDBAAAA3AAAAA8AAAAAAAAAAAAAAAAAmAIAAGRycy9kb3du&#10;cmV2LnhtbFBLBQYAAAAABAAEAPUAAACGAwAAAAA=&#10;" path="m223,r11,19l,223,223,xe" fillcolor="black" stroked="f">
                      <v:path arrowok="t" o:connecttype="custom" o:connectlocs="39,0;41,3;0,36;39,0" o:connectangles="0,0,0,0"/>
                    </v:shape>
                    <v:shape id="Freeform 233" o:spid="_x0000_s1448" style="position:absolute;left:5375;top:7476;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QOMEA&#10;AADcAAAADwAAAGRycy9kb3ducmV2LnhtbERPS4vCMBC+C/sfwix4s+l60KVrFGlZ8eDFB8LexmZs&#10;is2kNFHrvzeCsLf5+J4zW/S2ETfqfO1YwVeSgiAuna65UnDY/46+QfiArLFxTAoe5GEx/xjMMNPu&#10;zlu67UIlYgj7DBWYENpMSl8asugT1xJH7uw6iyHCrpK6w3sMt40cp+lEWqw5NhhsKTdUXnZXq+CU&#10;c/GXFwb3hTv5x3J73HBYKTX87Jc/IAL14V/8dq91nD+dwuuZeIG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b0DjBAAAA3AAAAA8AAAAAAAAAAAAAAAAAmAIAAGRycy9kb3du&#10;cmV2LnhtbFBLBQYAAAAABAAEAPUAAACGAwAAAAA=&#10;" path="m234,l,204r19,11l234,xe" fillcolor="black" stroked="f">
                      <v:path arrowok="t" o:connecttype="custom" o:connectlocs="41,0;0,32;3,34;41,0" o:connectangles="0,0,0,0"/>
                    </v:shape>
                    <v:shape id="Freeform 234" o:spid="_x0000_s1449" style="position:absolute;left:5377;top:7474;width:41;height:38;rotation:5884536fd;visibility:visible;mso-wrap-style:square;v-text-anchor:top" coordsize="23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eRcUA&#10;AADcAAAADwAAAGRycy9kb3ducmV2LnhtbESPQWvCQBCF70L/wzKF3nSjBS2pqxRBaXtqY/A8ZKfZ&#10;tNnZkF1j7K93DoXeZnhv3vtmvR19qwbqYxPYwHyWgSKugm24NlAe99MnUDEhW2wDk4ErRdhu7iZr&#10;zG248CcNRaqVhHDM0YBLqcu1jpUjj3EWOmLRvkLvMcna19r2eJFw3+pFli21x4alwWFHO0fVT3H2&#10;Bor5aXgvPmJ5PX+vHP+W3eH0+GbMw/348gwq0Zj+zX/Xr1bwV0Ir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55FxQAAANwAAAAPAAAAAAAAAAAAAAAAAJgCAABkcnMv&#10;ZG93bnJldi54bWxQSwUGAAAAAAQABAD1AAAAigMAAAAA&#10;" path="m223,r11,19l19,234,,223,223,e" filled="f" strokeweight="0">
                      <v:path arrowok="t" o:connecttype="custom" o:connectlocs="39,0;41,3;3,38;0,36;39,0" o:connectangles="0,0,0,0,0"/>
                    </v:shape>
                    <v:shape id="Freeform 235" o:spid="_x0000_s1450" style="position:absolute;left:5348;top:7444;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1A8EA&#10;AADcAAAADwAAAGRycy9kb3ducmV2LnhtbERPTYvCMBC9C/6HMII3TVVW3a5RVBDWm6su7HFoxqbY&#10;TEoTa/33RhD2No/3OYtVa0vRUO0LxwpGwwQEceZ0wbmC82k3mIPwAVlj6ZgUPMjDatntLDDV7s4/&#10;1BxDLmII+xQVmBCqVEqfGbLoh64ijtzF1RZDhHUudY33GG5LOU6SqbRYcGwwWNHWUHY93qyC2aG6&#10;/JXNyc4/9vnEnX37a8Ybpfq9dv0FIlAb/sVv97eO82ef8Ho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VNQPBAAAA3AAAAA8AAAAAAAAAAAAAAAAAmAIAAGRycy9kb3du&#10;cmV2LnhtbFBLBQYAAAAABAAEAPUAAACGAwAAAAA=&#10;" path="m81,r19,11l,304,81,xe" fillcolor="black" stroked="f">
                      <v:path arrowok="t" o:connecttype="custom" o:connectlocs="15,0;18,2;0,48;15,0" o:connectangles="0,0,0,0"/>
                    </v:shape>
                    <v:shape id="Freeform 236" o:spid="_x0000_s1451" style="position:absolute;left:5347;top:7445;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3SMQA&#10;AADcAAAADwAAAGRycy9kb3ducmV2LnhtbESPQWsCMRCF7wX/QxjBS6nZeiiyGkW0QqHQUvUHDJtp&#10;sriZhE3qrv++cyj0NsN789436+0YOnWjPreRDTzPK1DETbQtOwOX8/FpCSoXZItdZDJwpwzbzeRh&#10;jbWNA3/R7VSckhDONRrwpaRa69x4CpjnMRGL9h37gEXW3mnb4yDhodOLqnrRAVuWBo+J9p6a6+kn&#10;GEjXxWc8kEuD614vx93747nyH8bMpuNuBarQWP7Nf9dvVvCXgi/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nt0jEAAAA3AAAAA8AAAAAAAAAAAAAAAAAmAIAAGRycy9k&#10;b3ducmV2LnhtbFBLBQYAAAAABAAEAPUAAACJAwAAAAA=&#10;" path="m100,l,293r22,l100,xe" fillcolor="black" stroked="f">
                      <v:path arrowok="t" o:connecttype="custom" o:connectlocs="18,0;0,46;4,46;18,0" o:connectangles="0,0,0,0"/>
                    </v:shape>
                    <v:shape id="Freeform 237" o:spid="_x0000_s1452" style="position:absolute;left:5348;top:7444;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A+MIA&#10;AADcAAAADwAAAGRycy9kb3ducmV2LnhtbERPS4vCMBC+C/6HMIK3NVWkStcoKgjiZfG1u96GZmyL&#10;zaQ00Xb/vREWvM3H95zZojWleFDtCssKhoMIBHFqdcGZgtNx8zEF4TyyxtIyKfgjB4t5tzPDRNuG&#10;9/Q4+EyEEHYJKsi9rxIpXZqTQTewFXHgrrY26AOsM6lrbEK4KeUoimJpsODQkGNF65zS2+FuFMS/&#10;q0mT2vv45xKfR83mKy6+zU6pfq9dfoLw1Pq3+N+91WH+dAi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4D4wgAAANwAAAAPAAAAAAAAAAAAAAAAAJgCAABkcnMvZG93&#10;bnJldi54bWxQSwUGAAAAAAQABAD1AAAAhwMAAAAA&#10;" path="m81,r19,11l22,304,,304,81,e" filled="f" strokeweight="0">
                      <v:path arrowok="t" o:connecttype="custom" o:connectlocs="15,0;18,2;4,48;0,48;15,0" o:connectangles="0,0,0,0,0"/>
                    </v:shape>
                    <v:shape id="Freeform 238" o:spid="_x0000_s1453" style="position:absolute;left:5302;top:7442;width:14;height:48;rotation:5884536fd;visibility:visible;mso-wrap-style:square;v-text-anchor:top" coordsize="8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socMA&#10;AADcAAAADwAAAGRycy9kb3ducmV2LnhtbERP32vCMBB+H/g/hBP2MmY6EemqUcZgbAg66sTnozmb&#10;YnOpSab1vzeDgW/38f28+bK3rTiTD41jBS+jDARx5XTDtYLdz8dzDiJEZI2tY1JwpQDLxeBhjoV2&#10;Fy7pvI21SCEcClRgYuwKKUNlyGIYuY44cQfnLcYEfS21x0sKt60cZ9lUWmw4NRjs6N1Qddz+WgX5&#10;anM6fa9Xe/NahuZpOtl9bnym1OOwf5uBiNTHu/jf/aXT/HwMf8+k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ysocMAAADcAAAADwAAAAAAAAAAAAAAAACYAgAAZHJzL2Rv&#10;d25yZXYueG1sUEsFBgAAAAAEAAQA9QAAAIgDAAAAAA==&#10;" path="m,l22,,81,305,,xe" fillcolor="black" stroked="f">
                      <v:path arrowok="t" o:connecttype="custom" o:connectlocs="0,0;4,0;14,48;0,0" o:connectangles="0,0,0,0"/>
                    </v:shape>
                    <v:shape id="Freeform 239" o:spid="_x0000_s1454" style="position:absolute;left:5302;top:7446;width:14;height:48;rotation:5884536fd;visibility:visible;mso-wrap-style:square;v-text-anchor:top" coordsize="7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ejcIA&#10;AADcAAAADwAAAGRycy9kb3ducmV2LnhtbERPS4vCMBC+C/sfwix401SFRatRZJeCB/fgA5a9DcnY&#10;VptJaWKt/94Igrf5+J6zWHW2Ei01vnSsYDRMQBBrZ0rOFRwP2WAKwgdkg5VjUnAnD6vlR2+BqXE3&#10;3lG7D7mIIexTVFCEUKdSel2QRT90NXHkTq6xGCJscmkavMVwW8lxknxJiyXHhgJr+i5IX/ZXq+C3&#10;3P7V59l/ZkgfZ6M20z/381ap/me3noMI1IW3+OXemDh/OoH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R6NwgAAANwAAAAPAAAAAAAAAAAAAAAAAJgCAABkcnMvZG93&#10;bnJldi54bWxQSwUGAAAAAAQABAD1AAAAhwMAAAAA&#10;" path="m,l59,305,78,293,,xe" fillcolor="black" stroked="f">
                      <v:path arrowok="t" o:connecttype="custom" o:connectlocs="0,0;11,48;14,46;0,0" o:connectangles="0,0,0,0"/>
                    </v:shape>
                    <v:shape id="Freeform 240" o:spid="_x0000_s1455" style="position:absolute;left:5300;top:7444;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dWMIA&#10;AADcAAAADwAAAGRycy9kb3ducmV2LnhtbERPTWvCQBC9C/6HZQq9FLOxaJE0q4jYVr3F6n3MTpOl&#10;2dmQ3Zr033eFgrd5vM/JV4NtxJU6bxwrmCYpCOLSacOVgtPn22QBwgdkjY1jUvBLHlbL8SjHTLue&#10;C7oeQyViCPsMFdQhtJmUvqzJok9cSxy5L9dZDBF2ldQd9jHcNvI5TV+kRcOxocaWNjWV38cfq6Bn&#10;b5rZ5bCd78vzx9P7erCVKZR6fBjWryACDeEu/nfvdJy/mMHt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F1YwgAAANwAAAAPAAAAAAAAAAAAAAAAAJgCAABkcnMvZG93&#10;bnJldi54bWxQSwUGAAAAAAQABAD1AAAAhwMAAAAA&#10;" path="m,l22,r78,293l81,305,,e" filled="f" strokeweight="0">
                      <v:path arrowok="t" o:connecttype="custom" o:connectlocs="0,0;4,0;18,46;15,48;0,0" o:connectangles="0,0,0,0,0"/>
                    </v:shape>
                    <v:shape id="Freeform 241" o:spid="_x0000_s1456" style="position:absolute;left:5248;top:7474;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zDsIA&#10;AADcAAAADwAAAGRycy9kb3ducmV2LnhtbERPS4vCMBC+L/gfwgh7W1MXdinVKCoI4nrxdR+asa02&#10;k24Sa9dfvxEEb/PxPWc87UwtWnK+sqxgOEhAEOdWV1woOOyXHykIH5A11pZJwR95mE56b2PMtL3x&#10;ltpdKEQMYZ+hgjKEJpPS5yUZ9APbEEfuZJ3BEKErpHZ4i+Gmlp9J8i0NVhwbSmxoUVJ+2V2Ngt/7&#10;ab68H65uKzfH9Zl+0jbsN0q997vZCESgLrzET/dKx/npFzyeiRfI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jMOwgAAANwAAAAPAAAAAAAAAAAAAAAAAJgCAABkcnMvZG93&#10;bnJldi54bWxQSwUGAAAAAAQABAD1AAAAhwMAAAAA&#10;" path="m,12l19,,223,235,,12xe" fillcolor="black" stroked="f">
                      <v:path arrowok="t" o:connecttype="custom" o:connectlocs="0,2;3,0;39,37;0,2" o:connectangles="0,0,0,0"/>
                    </v:shape>
                    <v:shape id="Freeform 242" o:spid="_x0000_s1457" style="position:absolute;left:5249;top:7477;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LcAA&#10;AADcAAAADwAAAGRycy9kb3ducmV2LnhtbERPzWrCQBC+C32HZQq96UYPQVJXkYJQKZSqfYAhO80G&#10;s7NLdprEt+8WBG/z8f3OZjf5Tg3UpzawgeWiAEVcB9tyY+D7cpivQSVBttgFJgM3SrDbPs02WNkw&#10;8omGszQqh3Cq0IATiZXWqXbkMS1CJM7cT+g9SoZ9o22PYw73nV4VRak9tpwbHEZ6c1Rfz7/eQLx5&#10;34Wv+LEfPq+jlEdbu1GMeXme9q+ghCZ5iO/ud5vnr0v4fyZfo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WLcAAAADcAAAADwAAAAAAAAAAAAAAAACYAgAAZHJzL2Rvd25y&#10;ZXYueG1sUEsFBgAAAAAEAAQA9QAAAIUDAAAAAA==&#10;" path="m,l204,235r11,-21l,xe" fillcolor="black" stroked="f">
                      <v:path arrowok="t" o:connecttype="custom" o:connectlocs="0,0;35,37;37,34;0,0" o:connectangles="0,0,0,0"/>
                    </v:shape>
                    <v:shape id="Freeform 243" o:spid="_x0000_s1458" style="position:absolute;left:5247;top:7475;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pisEA&#10;AADcAAAADwAAAGRycy9kb3ducmV2LnhtbERP32vCMBB+H+x/CDfY20y2gXXVKCIofRO7seezubVl&#10;zaU0sc3++0UQfLuP7+etNtF2YqTBt441vM4UCOLKmZZrDV+f+5cFCB+QDXaOScMfedisHx9WmBs3&#10;8YnGMtQihbDPUUMTQp9L6auGLPqZ64kT9+MGiyHBoZZmwCmF206+KTWXFltODQ32tGuo+i0vVoM8&#10;qI+Ctrt4ZK+673jJpvdw1vr5KW6XIALFcBff3IVJ8xcZXJ9JF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hKYrBAAAA3AAAAA8AAAAAAAAAAAAAAAAAmAIAAGRycy9kb3du&#10;cmV2LnhtbFBLBQYAAAAABAAEAPUAAACGAwAAAAA=&#10;" path="m,12l19,,234,214r-11,21l,12e" filled="f" strokeweight="0">
                      <v:path arrowok="t" o:connecttype="custom" o:connectlocs="0,2;3,0;41,34;39,37;0,2" o:connectangles="0,0,0,0,0"/>
                    </v:shape>
                    <v:shape id="Freeform 244" o:spid="_x0000_s1459" style="position:absolute;left:5218;top:7530;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fo8QA&#10;AADcAAAADwAAAGRycy9kb3ducmV2LnhtbESPT2sCMRDF70K/Q5hCb5rUQiurUUqxxYuH6oLXYTP7&#10;h24mSxLX7bfvHITeZnhv3vvNZjf5Xo0UUxfYwvPCgCKuguu4sVCeP+crUCkjO+wDk4VfSrDbPsw2&#10;WLhw428aT7lREsKpQAttzkOhdapa8pgWYSAWrQ7RY5Y1NtpFvEm47/XSmFftsWNpaHGgj5aqn9PV&#10;W7i8RdJ7s3xJX0dv6uFYX8pytPbpcXpfg8o05X/z/frgBH8lt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36PEAAAA3AAAAA8AAAAAAAAAAAAAAAAAmAIAAGRycy9k&#10;b3ducmV2LnhtbFBLBQYAAAAABAAEAPUAAACJAwAAAAA=&#10;" path="m,21l11,,304,102,,21xe" fillcolor="black" stroked="f">
                      <v:path arrowok="t" o:connecttype="custom" o:connectlocs="0,4;2,0;54,17;0,4" o:connectangles="0,0,0,0"/>
                    </v:shape>
                    <v:shape id="Freeform 245" o:spid="_x0000_s1460" style="position:absolute;left:5219;top:7531;width:52;height:17;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CXsIA&#10;AADcAAAADwAAAGRycy9kb3ducmV2LnhtbERPTWsCMRC9C/0PYQrearYeFl2NUgqlHoRSFb2Om3F3&#10;dTPZJlHT/nojFLzN433OdB5NKy7kfGNZwesgA0FcWt1wpWCz/ngZgfABWWNrmRT8kof57Kk3xULb&#10;K3/TZRUqkULYF6igDqErpPRlTQb9wHbEiTtYZzAk6CqpHV5TuGnlMMtyabDh1FBjR+81lafV2SjY&#10;7nfn48H+Zfnn/kcuXQz5V9RK9Z/j2wREoBge4n/3Qqf5ozHcn0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7EJewgAAANwAAAAPAAAAAAAAAAAAAAAAAJgCAABkcnMvZG93&#10;bnJldi54bWxQSwUGAAAAAAQABAD1AAAAhwMAAAAA&#10;" path="m,l293,102r,-23l,xe" fillcolor="black" stroked="f">
                      <v:path arrowok="t" o:connecttype="custom" o:connectlocs="0,0;52,17;52,13;0,0" o:connectangles="0,0,0,0"/>
                    </v:shape>
                    <v:shape id="Freeform 246" o:spid="_x0000_s1461" style="position:absolute;left:5218;top:7530;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BJsQA&#10;AADcAAAADwAAAGRycy9kb3ducmV2LnhtbESPQU/DMAyF70j8h8hI3FjKJmCUpRVUQuLAhTL1bCWm&#10;qWicqsm2jl+PD0jcbL3n9z7v6iWM6khzGiIbuF0VoIhtdAP3BvafrzdbUCkjOxwjk4EzJairy4sd&#10;li6e+IOObe6VhHAq0YDPeSq1TtZTwLSKE7FoX3EOmGWde+1mPEl4GPW6KO51wIGlweNEjSf73R6C&#10;gZcN/Wy7B2/p/J7t3X7oNk3TGXN9tTw/gcq05H/z3/WbE/xHwZdnZAJ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0QSbEAAAA3AAAAA8AAAAAAAAAAAAAAAAAmAIAAGRycy9k&#10;b3ducmV2LnhtbFBLBQYAAAAABAAEAPUAAACJAwAAAAA=&#10;" path="m,21l11,,304,79r,23l,21e" filled="f" strokeweight="0">
                      <v:path arrowok="t" o:connecttype="custom" o:connectlocs="0,4;2,0;54,13;54,17;0,4" o:connectangles="0,0,0,0,0"/>
                    </v:shape>
                    <v:shape id="Freeform 247" o:spid="_x0000_s1462" style="position:absolute;left:5019;top:7533;width:54;height:14;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LsMQA&#10;AADcAAAADwAAAGRycy9kb3ducmV2LnhtbERPyWrDMBC9F/oPYgq5NXJ6CLEbJYRCTCGEkuXQ3gZr&#10;KplYI2OptpOvrwKF3ubx1lmuR9eInrpQe1Ywm2YgiCuvazYKzqft8wJEiMgaG8+k4EoB1qvHhyUW&#10;2g98oP4YjUghHApUYGNsCylDZclhmPqWOHHfvnMYE+yM1B0OKdw18iXL5tJhzanBYktvlqrL8ccp&#10;KIevj2F3K/d5n5fnLeuDMZ9WqcnTuHkFEWmM/+I/97tO8/MZ3J9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C7DEAAAA3AAAAA8AAAAAAAAAAAAAAAAAmAIAAGRycy9k&#10;b3ducmV2LnhtbFBLBQYAAAAABAAEAPUAAACJAwAAAAA=&#10;" path="m304,r,24l,82,304,xe" fillcolor="black" stroked="f">
                      <v:path arrowok="t" o:connecttype="custom" o:connectlocs="54,0;54,4;0,14;54,0" o:connectangles="0,0,0,0"/>
                    </v:shape>
                    <v:shape id="Freeform 248" o:spid="_x0000_s1463" style="position:absolute;left:5015;top:7533;width:54;height:13;rotation:5884536fd;visibility:visible;mso-wrap-style:square;v-text-anchor:top" coordsize="3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Gd8QA&#10;AADcAAAADwAAAGRycy9kb3ducmV2LnhtbESPQW/CMAyF75P4D5GRdhsplVaNQkBsFVKvwC67WY1p&#10;C41TkgDtvyeTJu1m6z2/73m1GUwn7uR8a1nBfJaAIK6sbrlW8H3cvX2A8AFZY2eZFIzkYbOevKww&#10;1/bBe7ofQi1iCPscFTQh9LmUvmrIoJ/ZnjhqJ+sMhri6WmqHjxhuOpkmSSYNthwJDfb01VB1OdxM&#10;hPxkKS2O23NxdWkxnubl+6e2Sr1Oh+0SRKAh/Jv/rksd6y9S+H0mTi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hnfEAAAA3AAAAA8AAAAAAAAAAAAAAAAAmAIAAGRycy9k&#10;b3ducmV2LnhtbFBLBQYAAAAABAAEAPUAAACJAwAAAAA=&#10;" path="m304,l,58,11,78,304,xe" fillcolor="black" stroked="f">
                      <v:path arrowok="t" o:connecttype="custom" o:connectlocs="54,0;0,10;2,13;54,0" o:connectangles="0,0,0,0"/>
                    </v:shape>
                    <v:shape id="Freeform 249" o:spid="_x0000_s1464" style="position:absolute;left:5017;top:7531;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fUcIA&#10;AADcAAAADwAAAGRycy9kb3ducmV2LnhtbERPTWvCQBC9C/0PyxR6000NVk1dRQMFD700Ss7D7jQb&#10;mp0N2VVjf323UOhtHu9zNrvRdeJKQ2g9K3ieZSCItTctNwrOp7fpCkSIyAY7z6TgTgF224fJBgvj&#10;b/xB1yo2IoVwKFCBjbEvpAzaksMw8z1x4j794DAmODTSDHhL4a6T8yx7kQ5bTg0Weyot6a/q4hQc&#10;cvpe1Uur6f4e9eLc1nlZ1ko9PY77VxCRxvgv/nMfTZq/zuH3mXS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Jt9RwgAAANwAAAAPAAAAAAAAAAAAAAAAAJgCAABkcnMvZG93&#10;bnJldi54bWxQSwUGAAAAAAQABAD1AAAAhwMAAAAA&#10;" path="m304,r,24l11,102,,82,304,e" filled="f" strokeweight="0">
                      <v:path arrowok="t" o:connecttype="custom" o:connectlocs="54,0;54,4;2,17;0,14;54,0" o:connectangles="0,0,0,0,0"/>
                    </v:shape>
                    <v:shape id="Freeform 250" o:spid="_x0000_s1465" style="position:absolute;left:5001;top:7478;width:41;height:34;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8tsIA&#10;AADcAAAADwAAAGRycy9kb3ducmV2LnhtbERP22oCMRB9L/gPYQp9q9mKVF3NigjaUiiore/jZvai&#10;m8mSpOv6941Q6NscznUWy940oiPna8sKXoYJCOLc6ppLBd9fm+cpCB+QNTaWScGNPCyzwcMCU22v&#10;vKfuEEoRQ9inqKAKoU2l9HlFBv3QtsSRK6wzGCJ0pdQOrzHcNHKUJK/SYM2xocKW1hXll8OPUdDt&#10;Lttj4T+b4FuevbnT+jz5uCn19Niv5iAC9eFf/Od+13H+bAz3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Py2wgAAANwAAAAPAAAAAAAAAAAAAAAAAJgCAABkcnMvZG93&#10;bnJldi54bWxQSwUGAAAAAAQABAD1AAAAhwMAAAAA&#10;" path="m223,r11,20l,223,223,xe" fillcolor="black" stroked="f">
                      <v:path arrowok="t" o:connecttype="custom" o:connectlocs="39,0;41,3;0,34;39,0" o:connectangles="0,0,0,0"/>
                    </v:shape>
                    <v:shape id="Freeform 251" o:spid="_x0000_s1466" style="position:absolute;left:4998;top:7478;width:41;height:33;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NLsEA&#10;AADcAAAADwAAAGRycy9kb3ducmV2LnhtbERPS4vCMBC+L/gfwgje1nQFRatRpEXZgxcfLOxtbMam&#10;bDMpTdT67zeC4G0+vucsVp2txY1aXzlW8DVMQBAXTldcKjgdN59TED4ga6wdk4IHeVgtex8LTLW7&#10;855uh1CKGMI+RQUmhCaV0heGLPqha4gjd3GtxRBhW0rd4j2G21qOkmQiLVYcGww2lBkq/g5Xq+Cc&#10;cf6b5QaPuTv7x3r/s+OwVWrQ79ZzEIG68Ba/3N86zp+N4flMv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DS7BAAAA3AAAAA8AAAAAAAAAAAAAAAAAmAIAAGRycy9kb3du&#10;cmV2LnhtbFBLBQYAAAAABAAEAPUAAACGAwAAAAA=&#10;" path="m234,l,203r19,12l234,xe" fillcolor="black" stroked="f">
                      <v:path arrowok="t" o:connecttype="custom" o:connectlocs="41,0;0,31;3,33;41,0" o:connectangles="0,0,0,0"/>
                    </v:shape>
                    <v:shape id="Freeform 252" o:spid="_x0000_s1467" style="position:absolute;left:5000;top:7477;width:41;height:36;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azL8A&#10;AADcAAAADwAAAGRycy9kb3ducmV2LnhtbERPS4vCMBC+C/sfwix402RX0LVrFBEUb+KDPc82Y1ts&#10;JqWJNv57Iwje5uN7zmwRbS1u1PrKsYavoQJBnDtTcaHhdFwPfkD4gGywdkwa7uRhMf/ozTAzruM9&#10;3Q6hECmEfYYayhCaTEqfl2TRD11DnLizay2GBNtCmha7FG5r+a3UWFqsODWU2NCqpPxyuFoNcqOm&#10;W1qu4o69qv/iddKNwr/W/c+4/AURKIa3+OXemjR/OobnM+kC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NBrMvwAAANwAAAAPAAAAAAAAAAAAAAAAAJgCAABkcnMvZG93bnJl&#10;di54bWxQSwUGAAAAAAQABAD1AAAAhAMAAAAA&#10;" path="m223,r11,20l19,235,,223,223,e" filled="f" strokeweight="0">
                      <v:path arrowok="t" o:connecttype="custom" o:connectlocs="39,0;41,3;3,36;0,34;39,0" o:connectangles="0,0,0,0,0"/>
                    </v:shape>
                    <v:shape id="Freeform 253" o:spid="_x0000_s1468" style="position:absolute;left:4972;top:7445;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iEMEA&#10;AADcAAAADwAAAGRycy9kb3ducmV2LnhtbERPTYvCMBC9C/6HMII3TVVW3a5RVBDWm6su7HFoxqbY&#10;TEoTa/33RhD2No/3OYtVa0vRUO0LxwpGwwQEceZ0wbmC82k3mIPwAVlj6ZgUPMjDatntLDDV7s4/&#10;1BxDLmII+xQVmBCqVEqfGbLoh64ijtzF1RZDhHUudY33GG5LOU6SqbRYcGwwWNHWUHY93qyC2aG6&#10;/JXNyc4/9vnEnX37a8Ybpfq9dv0FIlAb/sVv97eO8z9n8Ho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K4hDBAAAA3AAAAA8AAAAAAAAAAAAAAAAAmAIAAGRycy9kb3du&#10;cmV2LnhtbFBLBQYAAAAABAAEAPUAAACGAwAAAAA=&#10;" path="m81,r19,12l,304,81,xe" fillcolor="black" stroked="f">
                      <v:path arrowok="t" o:connecttype="custom" o:connectlocs="15,0;18,2;0,48;15,0" o:connectangles="0,0,0,0"/>
                    </v:shape>
                    <v:shape id="Freeform 254" o:spid="_x0000_s1469" style="position:absolute;left:4971;top:7446;width:18;height:46;rotation:5884536fd;visibility:visible;mso-wrap-style:square;v-text-anchor:top" coordsize="10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wucQA&#10;AADcAAAADwAAAGRycy9kb3ducmV2LnhtbESPQUsDQQyF70L/wxDBm52tBdFtp8UqFaGntoIew066&#10;u3QnM2zG7vbfm4PgLeG9vPdluR5DZy7USxvZwWxagCGuom+5dvB53N4/gZGM7LGLTA6uJLBeTW6W&#10;WPo48J4uh1wbDWEp0UGTcyqtlaqhgDKNiVi1U+wDZl372voeBw0PnX0oikcbsGVtaDDRa0PV+fAT&#10;HLxdd+FrM4zvu73I93E+S/Ekybm72/FlASbTmP/Nf9cfXvGflVaf0Qn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cLnEAAAA3AAAAA8AAAAAAAAAAAAAAAAAmAIAAGRycy9k&#10;b3ducmV2LnhtbFBLBQYAAAAABAAEAPUAAACJAwAAAAA=&#10;" path="m100,l,292r22,l100,xe" fillcolor="black" stroked="f">
                      <v:path arrowok="t" o:connecttype="custom" o:connectlocs="18,0;0,46;4,46;18,0" o:connectangles="0,0,0,0"/>
                    </v:shape>
                    <v:shape id="Freeform 255" o:spid="_x0000_s1470" style="position:absolute;left:4972;top:7445;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I8MA&#10;AADcAAAADwAAAGRycy9kb3ducmV2LnhtbERPS2vCQBC+F/wPywje6sYgqUZXaYWAeCnVPvQ2ZMck&#10;mJ0N2dXEf98tCL3Nx/ec5bo3tbhR6yrLCibjCARxbnXFhYLPQ/Y8A+E8ssbaMim4k4P1avC0xFTb&#10;jj/otveFCCHsUlRQet+kUrq8JINubBviwJ1ta9AH2BZSt9iFcFPLOIoSabDi0FBiQ5uS8sv+ahQk&#10;x7eXLrfX6c8p+Yq77D2pvs1OqdGwf12A8NT7f/HDvdVh/nwO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aI8MAAADcAAAADwAAAAAAAAAAAAAAAACYAgAAZHJzL2Rv&#10;d25yZXYueG1sUEsFBgAAAAAEAAQA9QAAAIgDAAAAAA==&#10;" path="m81,r19,12l22,304,,304,81,e" filled="f" strokeweight="0">
                      <v:path arrowok="t" o:connecttype="custom" o:connectlocs="15,0;18,2;4,48;0,48;15,0" o:connectangles="0,0,0,0,0"/>
                    </v:shape>
                    <v:shape id="Freeform 256" o:spid="_x0000_s1471" style="position:absolute;left:4925;top:7442;width:14;height:49;rotation:5884536fd;visibility:visible;mso-wrap-style:square;v-text-anchor:top" coordsize="8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GVMMA&#10;AADcAAAADwAAAGRycy9kb3ducmV2LnhtbESPzWrDMBCE74W8g9hAbrXsgNviRAkhEGh7KNjtpbfF&#10;2tgm1spI8k/evioUehxm5htmf1xMLyZyvrOsIEtSEMS11R03Cr4+L48vIHxA1thbJgV38nA8rB72&#10;WGg7c0lTFRoRIewLVNCGMBRS+rolgz6xA3H0rtYZDFG6RmqHc4SbXm7T9Eka7DgutDjQuaX6Vo1G&#10;QV+Gd/dxe5M0588jZVXum+xbqc16Oe1ABFrCf/iv/aoVRCL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GVMMAAADcAAAADwAAAAAAAAAAAAAAAACYAgAAZHJzL2Rv&#10;d25yZXYueG1sUEsFBgAAAAAEAAQA9QAAAIgDAAAAAA==&#10;" path="m,l22,,81,306,,xe" fillcolor="black" stroked="f">
                      <v:path arrowok="t" o:connecttype="custom" o:connectlocs="0,0;4,0;14,49;0,0" o:connectangles="0,0,0,0"/>
                    </v:shape>
                    <v:shape id="Freeform 257" o:spid="_x0000_s1472" style="position:absolute;left:4925;top:7446;width:14;height:49;rotation:5884536fd;visibility:visible;mso-wrap-style:square;v-text-anchor:top" coordsize="7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78IA&#10;AADcAAAADwAAAGRycy9kb3ducmV2LnhtbESPQUvDQBSE7wX/w/IEb+0mAVuN3RYRBEtPtuL5kX0m&#10;wezbuPts1n/fLRQ8DjPzDbPeJjeoE4XYezZQLgpQxI23PbcGPo6v8wdQUZAtDp7JwB9F2G5uZmus&#10;rZ/4nU4HaVWGcKzRQCcy1lrHpiOHceFH4ux9+eBQsgyttgGnDHeDropiqR32nBc6HOmlo+b78OsM&#10;7NKUHn9WItWqKsOexDHdfxpzd5uen0AJJfkPX9tv1kBVlHA5k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TvwgAAANwAAAAPAAAAAAAAAAAAAAAAAJgCAABkcnMvZG93&#10;bnJldi54bWxQSwUGAAAAAAQABAD1AAAAhwMAAAAA&#10;" path="m,l59,306,78,294,,xe" fillcolor="black" stroked="f">
                      <v:path arrowok="t" o:connecttype="custom" o:connectlocs="0,0;11,49;14,47;0,0" o:connectangles="0,0,0,0"/>
                    </v:shape>
                    <v:shape id="Freeform 258" o:spid="_x0000_s1473" style="position:absolute;left:4923;top:7444;width:18;height:49;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5sIA&#10;AADcAAAADwAAAGRycy9kb3ducmV2LnhtbESPzarCMBSE94LvEI7gRjS1i4tUo6goKOrCv/2hObbV&#10;5qQ0UXvf3ly44HKYmW+YyawxpXhR7QrLCoaDCARxanXBmYLLed0fgXAeWWNpmRT8koPZtN2aYKLt&#10;m4/0OvlMBAi7BBXk3leJlC7NyaAb2Io4eDdbG/RB1pnUNb4D3JQyjqIfabDgsJBjRcuc0sfpaRRs&#10;d3t+7hbHw0Kvhj329ysW8VWpbqeZj0F4avw3/N/eaAVxFMPfmXAE5P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WTmwgAAANwAAAAPAAAAAAAAAAAAAAAAAJgCAABkcnMvZG93&#10;bnJldi54bWxQSwUGAAAAAAQABAD1AAAAhwMAAAAA&#10;" path="m,l22,r78,294l81,306,,e" filled="f" strokeweight="0">
                      <v:path arrowok="t" o:connecttype="custom" o:connectlocs="0,0;4,0;18,47;15,49;0,0" o:connectangles="0,0,0,0,0"/>
                    </v:shape>
                    <v:shape id="Freeform 259" o:spid="_x0000_s1474" style="position:absolute;left:4872;top:7476;width:39;height:36;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sx8UA&#10;AADcAAAADwAAAGRycy9kb3ducmV2LnhtbESPzWrDMBCE74W8g9hAbrWcBEpwrYSmECiNL/npfbE2&#10;tltr5UqK7eTpq0Khx2FmvmHyzWha0ZPzjWUF8yQFQVxa3XCl4HzaPa5A+ICssbVMCm7kYbOePOSY&#10;aTvwgfpjqESEsM9QQR1Cl0npy5oM+sR2xNG7WGcwROkqqR0OEW5auUjTJ2mw4bhQY0evNZVfx6tR&#10;8H2/bHf389UdZPHx/kn7VR9OhVKz6fjyDCLQGP7Df+03rWCRLu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WzHxQAAANwAAAAPAAAAAAAAAAAAAAAAAJgCAABkcnMv&#10;ZG93bnJldi54bWxQSwUGAAAAAAQABAD1AAAAigMAAAAA&#10;" path="m,12l19,,223,235,,12xe" fillcolor="black" stroked="f">
                      <v:path arrowok="t" o:connecttype="custom" o:connectlocs="0,2;3,0;39,36;0,2" o:connectangles="0,0,0,0"/>
                    </v:shape>
                    <v:shape id="Freeform 260" o:spid="_x0000_s1475" style="position:absolute;left:4873;top:7479;width:37;height:36;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58IA&#10;AADcAAAADwAAAGRycy9kb3ducmV2LnhtbESPzWrDMBCE74W+g9hAb42cUEJwooQQKLQUSv4eYLE2&#10;lom1EtbWdt6+KhRyHGbmG2a9HX2reupSE9jAbFqAIq6Cbbg2cDm/vy5BJUG22AYmA3dKsN08P62x&#10;tGHgI/UnqVWGcCrRgBOJpdapcuQxTUMkzt41dB4ly67WtsMhw32r50Wx0B4bzgsOI+0dVbfTjzcQ&#10;79634RC/dv33bZDFp63cIMa8TMbdCpTQKI/wf/vDGpgXb/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nwgAAANwAAAAPAAAAAAAAAAAAAAAAAJgCAABkcnMvZG93&#10;bnJldi54bWxQSwUGAAAAAAQABAD1AAAAhwMAAAAA&#10;" path="m,l204,235r11,-21l,xe" fillcolor="black" stroked="f">
                      <v:path arrowok="t" o:connecttype="custom" o:connectlocs="0,0;35,36;37,33;0,0" o:connectangles="0,0,0,0"/>
                    </v:shape>
                    <v:shape id="Freeform 261" o:spid="_x0000_s1476" style="position:absolute;left:4871;top:7477;width:41;height:36;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wQMIA&#10;AADcAAAADwAAAGRycy9kb3ducmV2LnhtbESPQWsCMRSE7wX/Q3hCbzXR0mpXs4sIijeplp6fm9fd&#10;xc3Lsolu/PeNUOhxmJlvmFURbStu1PvGsYbpRIEgLp1puNLwddq+LED4gGywdUwa7uShyEdPK8yM&#10;G/iTbsdQiQRhn6GGOoQuk9KXNVn0E9cRJ+/H9RZDkn0lTY9DgttWzpR6lxYbTgs1drSpqbwcr1aD&#10;3KmPPa038cBetd/xOh9ew1nr53FcL0EEiuE//NfeGw0z9QaPM+k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XBAwgAAANwAAAAPAAAAAAAAAAAAAAAAAJgCAABkcnMvZG93&#10;bnJldi54bWxQSwUGAAAAAAQABAD1AAAAhwMAAAAA&#10;" path="m,12l19,,234,214r-11,21l,12e" filled="f" strokeweight="0">
                      <v:path arrowok="t" o:connecttype="custom" o:connectlocs="0,2;3,0;41,33;39,36;0,2" o:connectangles="0,0,0,0,0"/>
                    </v:shape>
                    <v:shape id="Freeform 262" o:spid="_x0000_s1477" style="position:absolute;left:4841;top:7531;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MbMMA&#10;AADcAAAADwAAAGRycy9kb3ducmV2LnhtbESPT2sCMRTE7wW/Q3iF3mrSLaisRhGxpRcP6oLXx+bt&#10;H9y8LElc129vCoUeh5n5DbPajLYTA/nQOtbwMVUgiEtnWq41FOev9wWIEJENdo5Jw4MCbNaTlxXm&#10;xt35SMMp1iJBOOSooYmxz6UMZUMWw9T1xMmrnLcYk/S1NB7vCW47mSk1kxZbTgsN9rRrqLyeblbD&#10;Ze5J7lX2Gb4PVlX9oboUxaD12+u4XYKINMb/8F/7x2jI1Ax+z6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iMbMMAAADcAAAADwAAAAAAAAAAAAAAAACYAgAAZHJzL2Rv&#10;d25yZXYueG1sUEsFBgAAAAAEAAQA9QAAAIgDAAAAAA==&#10;" path="m,21l11,,304,102,,21xe" fillcolor="black" stroked="f">
                      <v:path arrowok="t" o:connecttype="custom" o:connectlocs="0,4;2,0;54,17;0,4" o:connectangles="0,0,0,0"/>
                    </v:shape>
                    <v:shape id="Freeform 263" o:spid="_x0000_s1478" style="position:absolute;left:4843;top:7532;width:52;height:17;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RkcUA&#10;AADcAAAADwAAAGRycy9kb3ducmV2LnhtbESPQWsCMRSE7wX/Q3iCt5roYS1bo4gg9SBIbWmvz81z&#10;d9vNyzaJmvrrm0Khx2FmvmHmy2Q7cSEfWscaJmMFgrhypuVaw+vL5v4BRIjIBjvHpOGbAiwXg7s5&#10;lsZd+Zkuh1iLDOFQooYmxr6UMlQNWQxj1xNn7+S8xZilr6XxeM1w28mpUoW02HJeaLCndUPV5+Fs&#10;Nbwd388fJ3dTxdPxS+58isU+Ga1Hw7R6BBEpxf/wX3trNEzVDH7P5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RGRxQAAANwAAAAPAAAAAAAAAAAAAAAAAJgCAABkcnMv&#10;ZG93bnJldi54bWxQSwUGAAAAAAQABAD1AAAAigMAAAAA&#10;" path="m,l293,102r,-23l,xe" fillcolor="black" stroked="f">
                      <v:path arrowok="t" o:connecttype="custom" o:connectlocs="0,0;52,17;52,13;0,0" o:connectangles="0,0,0,0"/>
                    </v:shape>
                    <v:shape id="Freeform 264" o:spid="_x0000_s1479" style="position:absolute;left:4841;top:7531;width:54;height:17;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528AA&#10;AADcAAAADwAAAGRycy9kb3ducmV2LnhtbERPy4rCMBTdC/MP4Q7MTlMVH1SjzBSEWbjxQdeX5NoU&#10;m5vSRK3z9ZOF4PJw3utt7xpxpy7UnhWMRxkIYu1NzZWC82k3XIIIEdlg45kUPCnAdvMxWGNu/IMP&#10;dD/GSqQQDjkqsDG2uZRBW3IYRr4lTtzFdw5jgl0lTYePFO4aOcmyuXRYc2qw2FJhSV+PN6fgZ0p/&#10;y3JhNT33Uc/OdTktilKpr8/+ewUiUh/f4pf71yiYZGltOpOO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2528AAAADcAAAADwAAAAAAAAAAAAAAAACYAgAAZHJzL2Rvd25y&#10;ZXYueG1sUEsFBgAAAAAEAAQA9QAAAIUDAAAAAA==&#10;" path="m,21l11,,304,79r,23l,21e" filled="f" strokeweight="0">
                      <v:path arrowok="t" o:connecttype="custom" o:connectlocs="0,4;2,0;54,13;54,17;0,4" o:connectangles="0,0,0,0,0"/>
                    </v:shape>
                    <v:shape id="Freeform 265" o:spid="_x0000_s1480" style="position:absolute;left:5132;top:7578;width:38;height:14;rotation:5884536fd;visibility:visible;mso-wrap-style:square;v-text-anchor:top" coordsize="2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xXMUA&#10;AADcAAAADwAAAGRycy9kb3ducmV2LnhtbESPQWvCQBSE74X+h+UJ3upGD6Kpq6RCxYMiant/ZJ/Z&#10;tNm3IbsmaX+9Kwgeh5n5hlmseluJlhpfOlYwHiUgiHOnSy4UfJ0/32YgfEDWWDkmBX/kYbV8fVlg&#10;ql3HR2pPoRARwj5FBSaEOpXS54Ys+pGriaN3cY3FEGVTSN1gF+G2kpMkmUqLJccFgzWtDeW/p6tV&#10;sNv/H7LDz8d3tllvu73JZNtOL0oNB332DiJQH57hR3urFUySO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3FcxQAAANwAAAAPAAAAAAAAAAAAAAAAAJgCAABkcnMv&#10;ZG93bnJldi54bWxQSwUGAAAAAAQABAD1AAAAigMAAAAA&#10;" path="m,91l,68,219,,,91xe" fillcolor="black" stroked="f">
                      <v:path arrowok="t" o:connecttype="custom" o:connectlocs="0,14;0,10;38,0;0,14" o:connectangles="0,0,0,0"/>
                    </v:shape>
                    <v:shape id="Freeform 266" o:spid="_x0000_s1481" style="position:absolute;left:5135;top:7578;width:38;height:13;rotation:5884536fd;visibility:visible;mso-wrap-style:square;v-text-anchor:top" coordsize="2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VocEA&#10;AADcAAAADwAAAGRycy9kb3ducmV2LnhtbERPTYvCMBC9C/6HMIKXRVMVRapRZFdBYS9WxevYjG2x&#10;mZQmav335iB4fLzv+bIxpXhQ7QrLCgb9CARxanXBmYLjYdObgnAeWWNpmRS8yMFy0W7NMdb2yXt6&#10;JD4TIYRdjApy76tYSpfmZND1bUUcuKutDfoA60zqGp8h3JRyGEUTabDg0JBjRb85pbfkbhTc0tff&#10;/2mMIz/eXY4/SbW+FOe1Ut1Os5qB8NT4r/jj3moFw0GYH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4VaHBAAAA3AAAAA8AAAAAAAAAAAAAAAAAmAIAAGRycy9kb3du&#10;cmV2LnhtbFBLBQYAAAAABAAEAPUAAACGAwAAAAA=&#10;" path="m,85l219,17,203,,,85xe" fillcolor="black" stroked="f">
                      <v:path arrowok="t" o:connecttype="custom" o:connectlocs="0,13;38,3;35,0;0,13" o:connectangles="0,0,0,0"/>
                    </v:shape>
                    <v:shape id="Freeform 267" o:spid="_x0000_s1482" style="position:absolute;left:5133;top:7576;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AcYA&#10;AADcAAAADwAAAGRycy9kb3ducmV2LnhtbESPT2vCQBTE74LfYXkFb7qJgaLRVcRSkB5K/QPt8ZF9&#10;JqHZt3F31dRP7xYEj8PM/IaZLzvTiAs5X1tWkI4SEMSF1TWXCg779+EEhA/IGhvLpOCPPCwX/d4c&#10;c22vvKXLLpQiQtjnqKAKoc2l9EVFBv3ItsTRO1pnMETpSqkdXiPcNHKcJK/SYM1xocKW1hUVv7uz&#10;UXD6+Pz+WX0FvXnL/G2ynmadm2ZKDV661QxEoC48w4/2RisYpyn8n4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NqAcYAAADcAAAADwAAAAAAAAAAAAAAAACYAgAAZHJz&#10;L2Rvd25yZXYueG1sUEsFBgAAAAAEAAQA9QAAAIsDAAAAAA==&#10;" path="m,108l,85,203,r16,17l,108e" filled="f" strokeweight="0">
                      <v:path arrowok="t" o:connecttype="custom" o:connectlocs="0,17;0,13;35,0;38,3;0,17" o:connectangles="0,0,0,0,0"/>
                    </v:shape>
                    <v:shape id="Freeform 268" o:spid="_x0000_s1483" style="position:absolute;left:5165;top:7593;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BU8UA&#10;AADcAAAADwAAAGRycy9kb3ducmV2LnhtbESPwWrDMBBE74X8g9hCbo0cH9LiRjGmoWBKWqgSyHWx&#10;NraptTKWYjt/HxUKPQ4z84bZ5rPtxEiDbx0rWK8SEMSVMy3XCk7H96cXED4gG+wck4Ibech3i4ct&#10;ZsZN/E2jDrWIEPYZKmhC6DMpfdWQRb9yPXH0Lm6wGKIcamkGnCLcdjJNko202HJcaLCnt4aqH321&#10;CvRoLqP+On88z605lPvkdv0stFLLx7l4BRFoDv/hv3ZpFKTrFH7Px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8FTxQAAANwAAAAPAAAAAAAAAAAAAAAAAJgCAABkcnMv&#10;ZG93bnJldi54bWxQSwUGAAAAAAQABAD1AAAAigMAAAAA&#10;" path="m16,219l,202,107,,16,219xe" fillcolor="black" stroked="f">
                      <v:path arrowok="t" o:connecttype="custom" o:connectlocs="3,35;0,32;19,0;3,35" o:connectangles="0,0,0,0"/>
                    </v:shape>
                    <v:shape id="Freeform 269" o:spid="_x0000_s1484" style="position:absolute;left:5167;top:7595;width:19;height:32;rotation:5884536fd;visibility:visible;mso-wrap-style:square;v-text-anchor:top" coordsize="10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qssIA&#10;AADcAAAADwAAAGRycy9kb3ducmV2LnhtbESPT2vCQBTE7wW/w/KE3uquClKiq/gHodCTqQePj+wz&#10;iWbfhuwzpt++Wyj0OMzMb5jVZvCN6qmLdWAL04kBRVwEV3Np4fx1fHsHFQXZYROYLHxThM169LLC&#10;zIUnn6jPpVQJwjFDC5VIm2kdi4o8xkloiZN3DZ1HSbIrtevwmeC+0TNjFtpjzWmhwpb2FRX3/OEt&#10;9Id574g+zSUv5bbdG96xsLWv42G7BCU0yH/4r/3hLMymc/g9k46AX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uqywgAAANwAAAAPAAAAAAAAAAAAAAAAAJgCAABkcnMvZG93&#10;bnJldi54bWxQSwUGAAAAAAQABAD1AAAAhwMAAAAA&#10;" path="m,202l107,,84,,,202xe" fillcolor="black" stroked="f">
                      <v:path arrowok="t" o:connecttype="custom" o:connectlocs="0,32;19,0;15,0;0,32" o:connectangles="0,0,0,0"/>
                    </v:shape>
                    <v:shape id="Freeform 270" o:spid="_x0000_s1485" style="position:absolute;left:5165;top:7593;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Chb8A&#10;AADcAAAADwAAAGRycy9kb3ducmV2LnhtbESPzQrCMBCE74LvEFbwpqlFRKpRRBTUmz8PsDRrW2w2&#10;oYlafXojCB6H2flmZ75sTS0e1PjKsoLRMAFBnFtdcaHgct4OpiB8QNZYWyYFL/KwXHQ7c8y0ffKR&#10;HqdQiAhhn6GCMgSXSenzkgz6oXXE0bvaxmCIsimkbvAZ4aaWaZJMpMGKY0OJjtYl5bfT3cQ3Ut5c&#10;XLXWB+fO7729YrLND0r1e+1qBiJQG/7Hv/ROK0hHY/iOiQS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okKFvwAAANwAAAAPAAAAAAAAAAAAAAAAAJgCAABkcnMvZG93bnJl&#10;di54bWxQSwUGAAAAAAQABAD1AAAAhAMAAAAA&#10;" path="m16,219l,202,84,r23,l16,219e" filled="f" strokeweight="0">
                      <v:path arrowok="t" o:connecttype="custom" o:connectlocs="3,35;0,32;15,0;19,0;3,35" o:connectangles="0,0,0,0,0"/>
                    </v:shape>
                    <v:shape id="Freeform 271" o:spid="_x0000_s1486" style="position:absolute;left:5202;top:7594;width:16;height:35;rotation:5884536fd;visibility:visible;mso-wrap-style:square;v-text-anchor:top" coordsize="9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y328MA&#10;AADcAAAADwAAAGRycy9kb3ducmV2LnhtbESPT4vCMBTE74LfITzBm6YWFO0aRRcELx78d/D2tnnb&#10;dtu8dJuo9dsbQfA4zMxvmPmyNZW4UeMKywpGwwgEcWp1wZmC03EzmIJwHlljZZkUPMjBctHtzDHR&#10;9s57uh18JgKEXYIKcu/rREqX5mTQDW1NHLxf2xj0QTaZ1A3eA9xUMo6iiTRYcFjIsabvnNLycDUK&#10;inh2aTHVu8sPn3m6X///leVEqX6vXX2B8NT6T/jd3moF8WgM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y328MAAADcAAAADwAAAAAAAAAAAAAAAACYAgAAZHJzL2Rv&#10;d25yZXYueG1sUEsFBgAAAAAEAAQA9QAAAIgDAAAAAA==&#10;" path="m91,221r-23,l,,91,221xe" fillcolor="black" stroked="f">
                      <v:path arrowok="t" o:connecttype="custom" o:connectlocs="16,35;12,35;0,0;16,35" o:connectangles="0,0,0,0"/>
                    </v:shape>
                    <v:shape id="Freeform 272" o:spid="_x0000_s1487" style="position:absolute;left:5202;top:7591;width:15;height:35;rotation:5884536fd;visibility:visible;mso-wrap-style:square;v-text-anchor:top" coordsize="8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pWcQA&#10;AADcAAAADwAAAGRycy9kb3ducmV2LnhtbESPQWvCQBSE74X+h+UVvNWNYqNEVykFQW8mSnt9ZJ9J&#10;6u7bkN0m8d+7hUKPw8x8w2x2ozWip843jhXMpgkI4tLphisFl/P+dQXCB2SNxjEpuJOH3fb5aYOZ&#10;dgPn1BehEhHCPkMFdQhtJqUva7Lop64ljt7VdRZDlF0ldYdDhFsj50mSSosNx4UaW/qoqbwVP1ZB&#10;bvanhZZ8C9/559fheDVvy7NRavIyvq9BBBrDf/ivfdAK5rMU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gqVnEAAAA3AAAAA8AAAAAAAAAAAAAAAAAmAIAAGRycy9k&#10;b3ducmV2LnhtbFBLBQYAAAAABAAEAPUAAACJAwAAAAA=&#10;" path="m84,221l16,,,17,84,221xe" fillcolor="black" stroked="f">
                      <v:path arrowok="t" o:connecttype="custom" o:connectlocs="15,35;3,0;0,3;15,35" o:connectangles="0,0,0,0"/>
                    </v:shape>
                    <v:shape id="Freeform 273" o:spid="_x0000_s1488" style="position:absolute;left:5200;top:7593;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jnMQA&#10;AADcAAAADwAAAGRycy9kb3ducmV2LnhtbESPT2sCMRTE7wW/Q3hCbzXRQiurUUQUBQv+PXh8bJ67&#10;i5uXNYm6/fZNodDjMDO/YcbT1tbiQT5UjjX0ewoEce5MxYWG03H5NgQRIrLB2jFp+KYA00nnZYyZ&#10;cU/e0+MQC5EgHDLUUMbYZFKGvCSLoeca4uRdnLcYk/SFNB6fCW5rOVDqQ1qsOC2U2NC8pPx6uFsN&#10;26+T8apYbPF8nt92q3e5UZuL1q/ddjYCEamN/+G/9tpoGPQ/4fdMOgJy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45zEAAAA3AAAAA8AAAAAAAAAAAAAAAAAmAIAAGRycy9k&#10;b3ducmV2LnhtbFBLBQYAAAAABAAEAPUAAACJAwAAAAA=&#10;" path="m107,221r-23,l,17,16,r91,221e" filled="f" strokeweight="0">
                      <v:path arrowok="t" o:connecttype="custom" o:connectlocs="19,35;15,35;0,3;3,0;19,35" o:connectangles="0,0,0,0,0"/>
                    </v:shape>
                    <v:shape id="Freeform 274" o:spid="_x0000_s1489" style="position:absolute;left:5214;top:757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zK8QA&#10;AADcAAAADwAAAGRycy9kb3ducmV2LnhtbERPTWvCQBC9C/6HZYTedJMcrKSuUgSxHhqpSsXbkJ0m&#10;wexsml2TtL++eyh4fLzv5XowteiodZVlBfEsAkGcW11xoeB82k4XIJxH1lhbJgU/5GC9Go+WmGrb&#10;8wd1R1+IEMIuRQWl900qpctLMuhmtiEO3JdtDfoA20LqFvsQbmqZRNFcGqw4NJTY0Kak/Ha8GwXP&#10;7PpL9tvvsvv7df+5OMjvoTko9TQZXl9AeBr8Q/zvftMKkjisDW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McyvEAAAA3AAAAA8AAAAAAAAAAAAAAAAAmAIAAGRycy9k&#10;b3ducmV2LnhtbFBLBQYAAAAABAAEAPUAAACJAwAAAAA=&#10;" path="m219,90r-16,17l,,219,90xe" fillcolor="black" stroked="f">
                      <v:path arrowok="t" o:connecttype="custom" o:connectlocs="38,14;35,17;0,0;38,14" o:connectangles="0,0,0,0"/>
                    </v:shape>
                    <v:shape id="Freeform 275" o:spid="_x0000_s1490" style="position:absolute;left:5215;top:7575;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82MYA&#10;AADcAAAADwAAAGRycy9kb3ducmV2LnhtbESPW2vCQBSE3wv+h+UIfdONFoqNrhK8gA8WLy3Fx0P2&#10;mASzZ5fsGuO/7xaEPg4z8w0zW3SmFi01vrKsYDRMQBDnVldcKPj+2gwmIHxA1lhbJgUP8rCY915m&#10;mGp75yO1p1CICGGfooIyBJdK6fOSDPqhdcTRu9jGYIiyKaRu8B7hppbjJHmXBiuOCyU6WpaUX083&#10;o2DdZl27ehwPq/PO/ezdJ1+y25tSr/0um4II1IX/8LO91QrGow/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k82MYAAADcAAAADwAAAAAAAAAAAAAAAACYAgAAZHJz&#10;L2Rvd25yZXYueG1sUEsFBgAAAAAEAAQA9QAAAIsDAAAAAA==&#10;" path="m203,107l,,,23r203,84xe" fillcolor="black" stroked="f">
                      <v:path arrowok="t" o:connecttype="custom" o:connectlocs="35,17;0,0;0,4;35,17" o:connectangles="0,0,0,0"/>
                    </v:shape>
                    <v:shape id="Freeform 276" o:spid="_x0000_s1491" style="position:absolute;left:5214;top:757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0sMQA&#10;AADcAAAADwAAAGRycy9kb3ducmV2LnhtbESPwWrCQBCG74W+wzIFL6VuDKVKdBURAh70UFs8T7Nj&#10;EszOht01xrfvHAo9Dv/838y32oyuUwOF2Ho2MJtmoIgrb1uuDXx/lW8LUDEhW+w8k4EHRdisn59W&#10;WFh/508aTqlWAuFYoIEmpb7QOlYNOYxT3xNLdvHBYZIx1NoGvAvcdTrPsg/tsGW50GBPu4aq6+nm&#10;hFKWYZi/XhfvP9n23GM47g7uaMzkZdwuQSUa0//yX3tvDeS5vC8yI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9LDEAAAA3AAAAA8AAAAAAAAAAAAAAAAAmAIAAGRycy9k&#10;b3ducmV2LnhtbFBLBQYAAAAABAAEAPUAAACJAwAAAAA=&#10;" path="m219,90r-16,17l,23,,,219,90e" filled="f" strokeweight="0">
                      <v:path arrowok="t" o:connecttype="custom" o:connectlocs="38,14;35,17;0,4;0,0;38,14" o:connectangles="0,0,0,0,0"/>
                    </v:shape>
                    <v:shape id="Freeform 277" o:spid="_x0000_s1492" style="position:absolute;left:5207;top:7532;width:54;height:13;rotation:5884536fd;visibility:visible;mso-wrap-style:square;v-text-anchor:top" coordsize="3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R7cMA&#10;AADcAAAADwAAAGRycy9kb3ducmV2LnhtbESP3WrCQBSE7wXfYTlC73TzUyREV7FiReiVxgc4ZI9J&#10;MHs2Zrcmvn23UOjlMDPfMOvtaFrxpN41lhXEiwgEcWl1w5WCa/E5z0A4j6yxtUwKXuRgu5lO1phr&#10;O/CZnhdfiQBhl6OC2vsul9KVNRl0C9sRB+9me4M+yL6SuschwE0rkyhaSoMNh4UaO9rXVN4v30bB&#10;x/vxazycuCtiOjzafZJm15SVepuNuxUIT6P/D/+1T1pBksTwey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R7cMAAADcAAAADwAAAAAAAAAAAAAAAACYAgAAZHJzL2Rv&#10;d25yZXYueG1sUEsFBgAAAAAEAAQA9QAAAIgDAAAAAA==&#10;" path="m304,r,23l,81,304,xe" fillcolor="black" stroked="f">
                      <v:path arrowok="t" o:connecttype="custom" o:connectlocs="54,0;54,4;0,13;54,0" o:connectangles="0,0,0,0"/>
                    </v:shape>
                    <v:shape id="Freeform 278" o:spid="_x0000_s1493" style="position:absolute;left:5204;top:7533;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8G8MA&#10;AADcAAAADwAAAGRycy9kb3ducmV2LnhtbESPQYvCMBSE7wv+h/AEb2tqD6Jdo4gguyAqrbLnZ/O2&#10;Ldu8lCbW+u+NIHgcZr4ZZrHqTS06al1lWcFkHIEgzq2uuFBwPm0/ZyCcR9ZYWyYFd3KwWg4+Fpho&#10;e+OUuswXIpSwS1BB6X2TSOnykgy6sW2Ig/dnW4M+yLaQusVbKDe1jKNoKg1WHBZKbGhTUv6fXY2C&#10;+DvrcvnbV/X9EO2O8/RyTfcXpUbDfv0FwlPv3+EX/aMDF8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j8G8MAAADcAAAADwAAAAAAAAAAAAAAAACYAgAAZHJzL2Rv&#10;d25yZXYueG1sUEsFBgAAAAAEAAQA9QAAAIgDAAAAAA==&#10;" path="m304,l,58,11,79,304,xe" fillcolor="black" stroked="f">
                      <v:path arrowok="t" o:connecttype="custom" o:connectlocs="54,0;0,9;2,12;54,0" o:connectangles="0,0,0,0"/>
                    </v:shape>
                    <v:shape id="Freeform 279" o:spid="_x0000_s1494" style="position:absolute;left:5206;top:7531;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3ysQA&#10;AADcAAAADwAAAGRycy9kb3ducmV2LnhtbESPzWrDMBCE74W+g9hCb41cm7TBiRIaQyGHXvKDz4u0&#10;tUyslbGUxMnTV4FAj8PMfMMsVqPrxJmG0HpW8D7JQBBrb1puFBz2328zECEiG+w8k4IrBVgtn58W&#10;WBp/4S2dd7ERCcKhRAU2xr6UMmhLDsPE98TJ+/WDw5jk0Egz4CXBXSfzLPuQDltOCxZ7qizp4+7k&#10;FKwLus3qT6vp+hP19NDWRVXVSr2+jF9zEJHG+B9+tDdGQZ4Xc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d8rEAAAA3AAAAA8AAAAAAAAAAAAAAAAAmAIAAGRycy9k&#10;b3ducmV2LnhtbFBLBQYAAAAABAAEAPUAAACJAwAAAAA=&#10;" path="m304,r,23l11,102,,81,304,e" filled="f" strokeweight="0">
                      <v:path arrowok="t" o:connecttype="custom" o:connectlocs="54,0;54,4;2,16;0,13;54,0" o:connectangles="0,0,0,0,0"/>
                    </v:shape>
                    <v:shape id="Freeform 280" o:spid="_x0000_s1495" style="position:absolute;left:5189;top:7476;width:41;height:35;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ULcUA&#10;AADcAAAADwAAAGRycy9kb3ducmV2LnhtbESPQWvCQBSE70L/w/IK3nTTUGpNXaUIrVIo2Kj31+wz&#10;Sc2+DbtrjP++Kwgeh5n5hpktetOIjpyvLSt4GicgiAuray4V7LYfo1cQPiBrbCyTggt5WMwfBjPM&#10;tD3zD3V5KEWEsM9QQRVCm0npi4oM+rFtiaN3sM5giNKVUjs8R7hpZJokL9JgzXGhwpaWFRXH/GQU&#10;dJvj5/7gv5vgW56u3O/yb/J1UWr42L+/gQjUh3v41l5rBWn6DNc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lQtxQAAANwAAAAPAAAAAAAAAAAAAAAAAJgCAABkcnMv&#10;ZG93bnJldi54bWxQSwUGAAAAAAQABAD1AAAAigMAAAAA&#10;" path="m223,r11,21l,223,223,xe" fillcolor="black" stroked="f">
                      <v:path arrowok="t" o:connecttype="custom" o:connectlocs="39,0;41,3;0,35;39,0" o:connectangles="0,0,0,0"/>
                    </v:shape>
                    <v:shape id="Freeform 281" o:spid="_x0000_s1496" style="position:absolute;left:5187;top:7477;width:41;height:34;rotation:5884536fd;visibility:visible;mso-wrap-style:square;v-text-anchor:top" coordsize="23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wIMMA&#10;AADcAAAADwAAAGRycy9kb3ducmV2LnhtbESPS4vCMBSF9wP+h3AFN4OmUxgp1SiiI7j1gbi8NNc2&#10;2NyUJtbO/HozILg8nMfHmS97W4uOWm8cK/iaJCCIC6cNlwpOx+04A+EDssbaMSn4JQ/LxeBjjrl2&#10;D95TdwiliCPsc1RQhdDkUvqiIot+4hri6F1dazFE2ZZSt/iI47aWaZJMpUXDkVBhQ+uKitvhbiN3&#10;ZTLz2fyt97fu3svNRV7PP51So2G/moEI1Id3+NXeaQVp+g3/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ywIMMAAADcAAAADwAAAAAAAAAAAAAAAACYAgAAZHJzL2Rv&#10;d25yZXYueG1sUEsFBgAAAAAEAAQA9QAAAIgDAAAAAA==&#10;" path="m234,l,202r19,12l234,xe" fillcolor="black" stroked="f">
                      <v:path arrowok="t" o:connecttype="custom" o:connectlocs="41,0;0,32;3,34;41,0" o:connectangles="0,0,0,0"/>
                    </v:shape>
                    <v:shape id="Freeform 282" o:spid="_x0000_s1497" style="position:absolute;left:5188;top:7475;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yV8MA&#10;AADcAAAADwAAAGRycy9kb3ducmV2LnhtbESPzWrDMBCE74W+g9hCb7VUF9LGiWJMoCW3kB963lgb&#10;29RaGUuJ1bevAoEeh5n5hlmW0fbiSqPvHGt4zRQI4tqZjhsNx8PnywcIH5AN9o5Jwy95KFePD0ss&#10;jJt4R9d9aESCsC9QQxvCUEjp65Ys+swNxMk7u9FiSHJspBlxSnDby1ypmbTYcVpocaB1S/XP/mI1&#10;yC8131C1jlv2qv+Ol/fpLZy0fn6K1QJEoBj+w/f2xmjI8xnczq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6yV8MAAADcAAAADwAAAAAAAAAAAAAAAACYAgAAZHJzL2Rv&#10;d25yZXYueG1sUEsFBgAAAAAEAAQA9QAAAIgDAAAAAA==&#10;" path="m223,r11,21l19,235,,223,223,e" filled="f" strokeweight="0">
                      <v:path arrowok="t" o:connecttype="custom" o:connectlocs="39,0;41,3;3,37;0,35;39,0" o:connectangles="0,0,0,0,0"/>
                    </v:shape>
                    <v:shape id="Freeform 283" o:spid="_x0000_s1498" style="position:absolute;left:5160;top:7444;width:18;height:48;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wA8cA&#10;AADcAAAADwAAAGRycy9kb3ducmV2LnhtbESPT2vCQBTE7wW/w/KE3uqmodoSXUWUgB4K/ikUb4/s&#10;azaYfRuzq8Z++m5B8DjMzG+YyayztbhQ6yvHCl4HCQjiwumKSwVf+/zlA4QPyBprx6TgRh5m097T&#10;BDPtrrylyy6UIkLYZ6jAhNBkUvrCkEU/cA1x9H5cazFE2ZZSt3iNcFvLNElG0mLFccFgQwtDxXF3&#10;tgpK852fqu3hLf9drk+bz7DeH5dDpZ773XwMIlAXHuF7e6UVpOk7/J+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iMAPHAAAA3AAAAA8AAAAAAAAAAAAAAAAAmAIAAGRy&#10;cy9kb3ducmV2LnhtbFBLBQYAAAAABAAEAPUAAACMAwAAAAA=&#10;" path="m81,r19,12l,306,81,xe" fillcolor="black" stroked="f">
                      <v:path arrowok="t" o:connecttype="custom" o:connectlocs="15,0;18,2;0,48;15,0" o:connectangles="0,0,0,0"/>
                    </v:shape>
                    <v:shape id="Freeform 284" o:spid="_x0000_s1499" style="position:absolute;left:5159;top:7445;width:18;height:46;rotation:5884536fd;visibility:visible;mso-wrap-style:square;v-text-anchor:top" coordsize="100,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dkb8A&#10;AADcAAAADwAAAGRycy9kb3ducmV2LnhtbERPTYvCMBC9C/6HMII3Ta1ipRpFFoTFg2AVz0MztsVm&#10;UppYu/vrzUHw+Hjfm11vatFR6yrLCmbTCARxbnXFhYLr5TBZgXAeWWNtmRT8kYPddjjYYKrti8/U&#10;Zb4QIYRdigpK75tUSpeXZNBNbUMcuLttDfoA20LqFl8h3NQyjqKlNFhxaCixoZ+S8kf2NAp43ruF&#10;tMfkdsqM+X8m3aGKpFLjUb9fg/DU+6/44/7VCuI4rA1nwh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B2RvwAAANwAAAAPAAAAAAAAAAAAAAAAAJgCAABkcnMvZG93bnJl&#10;di54bWxQSwUGAAAAAAQABAD1AAAAhAMAAAAA&#10;" path="m100,l,294r22,l100,xe" fillcolor="black" stroked="f">
                      <v:path arrowok="t" o:connecttype="custom" o:connectlocs="18,0;0,46;4,46;18,0" o:connectangles="0,0,0,0"/>
                    </v:shape>
                    <v:shape id="Freeform 285" o:spid="_x0000_s1500" style="position:absolute;left:5160;top:7444;width:18;height:48;rotation:5884536fd;visibility:visible;mso-wrap-style:square;v-text-anchor:top" coordsize="100,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q98MA&#10;AADcAAAADwAAAGRycy9kb3ducmV2LnhtbESPT4vCMBTE7wt+h/AEL6KpPSxrNYqKguJ68N/90Tzb&#10;avNSmqjdb28EYY/DzPyGGU8bU4oH1a6wrGDQj0AQp1YXnCk4HVe9HxDOI2ssLZOCP3IwnbS+xpho&#10;++Q9PQ4+EwHCLkEFufdVIqVLczLo+rYiDt7F1gZ9kHUmdY3PADeljKPoWxosOCzkWNEip/R2uBsF&#10;m+0v37fz/W6ul4Mu++sZi/isVKfdzEYgPDX+P/xpr7WCOB7C+0w4An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Cq98MAAADcAAAADwAAAAAAAAAAAAAAAACYAgAAZHJzL2Rv&#10;d25yZXYueG1sUEsFBgAAAAAEAAQA9QAAAIgDAAAAAA==&#10;" path="m81,r19,12l22,306,,306,81,e" filled="f" strokeweight="0">
                      <v:path arrowok="t" o:connecttype="custom" o:connectlocs="15,0;18,2;4,48;0,48;15,0" o:connectangles="0,0,0,0,0"/>
                    </v:shape>
                    <v:shape id="Freeform 286" o:spid="_x0000_s1501" style="position:absolute;left:5114;top:7442;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Z78IA&#10;AADcAAAADwAAAGRycy9kb3ducmV2LnhtbERPXWvCMBR9H/gfwhX2NlOVDqlGUaGosMGmgq/X5toW&#10;m5uSZLbbr18eBns8nO/FqjeNeJDztWUF41ECgriwuuZSwfmUv8xA+ICssbFMCr7Jw2o5eFpgpm3H&#10;n/Q4hlLEEPYZKqhCaDMpfVGRQT+yLXHkbtYZDBG6UmqHXQw3jZwkyas0WHNsqLClbUXF/fhlFKQ6&#10;PWzsJd+9/0jMx4j8dv24KPU87NdzEIH68C/+c++1gsk0zo9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lnvwgAAANwAAAAPAAAAAAAAAAAAAAAAAJgCAABkcnMvZG93&#10;bnJldi54bWxQSwUGAAAAAAQABAD1AAAAhwMAAAAA&#10;" path="m,l22,,81,304,,xe" fillcolor="black" stroked="f">
                      <v:path arrowok="t" o:connecttype="custom" o:connectlocs="0,0;4,0;14,48;0,0" o:connectangles="0,0,0,0"/>
                    </v:shape>
                    <v:shape id="Freeform 287" o:spid="_x0000_s1502" style="position:absolute;left:5114;top:7446;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w/MYA&#10;AADcAAAADwAAAGRycy9kb3ducmV2LnhtbESPQWvCQBSE7wX/w/IEb3Wjliqpq4ilYi9FjYLHZ/Y1&#10;CWbfht01pv313UKhx2FmvmHmy87UoiXnK8sKRsMEBHFudcWFgmP29jgD4QOyxtoyKfgiD8tF72GO&#10;qbZ33lN7CIWIEPYpKihDaFIpfV6SQT+0DXH0Pq0zGKJ0hdQO7xFuajlOkmdpsOK4UGJD65Ly6+Fm&#10;FEwv7x+bc/b6lLW7b6r15NKerk6pQb9bvYAI1IX/8F97qxWMJyP4PR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Zw/MYAAADcAAAADwAAAAAAAAAAAAAAAACYAgAAZHJz&#10;L2Rvd25yZXYueG1sUEsFBgAAAAAEAAQA9QAAAIsDAAAAAA==&#10;" path="m,l59,304,78,292,,xe" fillcolor="black" stroked="f">
                      <v:path arrowok="t" o:connecttype="custom" o:connectlocs="0,0;11,48;14,46;0,0" o:connectangles="0,0,0,0"/>
                    </v:shape>
                    <v:shape id="Freeform 288" o:spid="_x0000_s1503" style="position:absolute;left:5112;top:7444;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2FMUA&#10;AADcAAAADwAAAGRycy9kb3ducmV2LnhtbESPT2vCQBTE70K/w/IEb7oxlrREV2mFgPQiav/eHtln&#10;Epp9G7IbE799tyB4HGbmN8xqM5haXKh1lWUF81kEgji3uuJCwfspmz6DcB5ZY22ZFFzJwWb9MFph&#10;qm3PB7ocfSEChF2KCkrvm1RKl5dk0M1sQxy8s20N+iDbQuoW+wA3tYyjKJEGKw4LJTa0LSn/PXZG&#10;QfL9+tTntnv8+kk+4j7bJ9WneVNqMh5eliA8Df4evrV3WkG8iO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7YUxQAAANwAAAAPAAAAAAAAAAAAAAAAAJgCAABkcnMv&#10;ZG93bnJldi54bWxQSwUGAAAAAAQABAD1AAAAigMAAAAA&#10;" path="m,l22,r78,292l81,304,,e" filled="f" strokeweight="0">
                      <v:path arrowok="t" o:connecttype="custom" o:connectlocs="0,0;4,0;18,46;15,48;0,0" o:connectangles="0,0,0,0,0"/>
                    </v:shape>
                    <v:shape id="Freeform 289" o:spid="_x0000_s1504" style="position:absolute;left:5060;top:7475;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mesQA&#10;AADcAAAADwAAAGRycy9kb3ducmV2LnhtbESPT4vCMBTE74LfITxhb5qqIFKNsisIsuvFf/dH82yr&#10;zUtNYu366c3CgsdhZn7DzJetqURDzpeWFQwHCQjizOqScwXHw7o/BeEDssbKMin4JQ/LRbczx1Tb&#10;B++o2YdcRAj7FBUUIdSplD4ryKAf2Jo4emfrDIYoXS61w0eEm0qOkmQiDZYcFwqsaVVQdt3fjYLb&#10;8/y1fh7vbie3p+8L/UybcNgq9dFrP2cgArXhHf5vb7SC0XgMf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pnrEAAAA3AAAAA8AAAAAAAAAAAAAAAAAmAIAAGRycy9k&#10;b3ducmV2LnhtbFBLBQYAAAAABAAEAPUAAACJAwAAAAA=&#10;" path="m,12l19,,223,235,,12xe" fillcolor="black" stroked="f">
                      <v:path arrowok="t" o:connecttype="custom" o:connectlocs="0,2;3,0;39,37;0,2" o:connectangles="0,0,0,0"/>
                    </v:shape>
                    <v:shape id="Freeform 290" o:spid="_x0000_s1505" style="position:absolute;left:5061;top:7478;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FWsMA&#10;AADcAAAADwAAAGRycy9kb3ducmV2LnhtbESPUWsCMRCE34X+h7CFvmlOK1KuRpFCoUUQtf0By2W9&#10;HF424bK9O/99IxT6OMzMN8x6O/pW9dSlJrCB+awARVwF23Bt4PvrffoCKgmyxTYwGbhRgu3mYbLG&#10;0oaBT9SfpVYZwqlEA04kllqnypHHNAuROHuX0HmULLta2w6HDPetXhTFSntsOC84jPTmqLqef7yB&#10;ePO+Dce43/WH6yCrT1u5QYx5ehx3r6CERvkP/7U/rIHF8xLuZ/I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CFWsMAAADcAAAADwAAAAAAAAAAAAAAAACYAgAAZHJzL2Rv&#10;d25yZXYueG1sUEsFBgAAAAAEAAQA9QAAAIgDAAAAAA==&#10;" path="m,l204,235r11,-20l,xe" fillcolor="black" stroked="f">
                      <v:path arrowok="t" o:connecttype="custom" o:connectlocs="0,0;35,37;37,34;0,0" o:connectangles="0,0,0,0"/>
                    </v:shape>
                    <v:shape id="Freeform 291" o:spid="_x0000_s1506" style="position:absolute;left:5059;top:7476;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6/cIA&#10;AADcAAAADwAAAGRycy9kb3ducmV2LnhtbESPT4vCMBTE78J+h/AWvGmisn+sRhHBxZtsXfb8bJ5t&#10;sXkpTbTZb78RBI/DzPyGWa6jbcSNOl871jAZKxDEhTM1lxp+jrvRJwgfkA02jknDH3lYr14GS8yM&#10;6/mbbnkoRYKwz1BDFUKbSemLiiz6sWuJk3d2ncWQZFdK02Gf4LaRU6XepcWa00KFLW0rKi751WqQ&#10;X2q+p802Htir5jdeP/pZOGk9fI2bBYhAMTzDj/beaJjO3uB+Jh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br9wgAAANwAAAAPAAAAAAAAAAAAAAAAAJgCAABkcnMvZG93&#10;bnJldi54bWxQSwUGAAAAAAQABAD1AAAAhwMAAAAA&#10;" path="m,12l19,,234,215r-11,20l,12e" filled="f" strokeweight="0">
                      <v:path arrowok="t" o:connecttype="custom" o:connectlocs="0,2;3,0;41,34;39,37;0,2" o:connectangles="0,0,0,0,0"/>
                    </v:shape>
                    <v:shape id="Freeform 292" o:spid="_x0000_s1507" style="position:absolute;left:5030;top:7532;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G0cMA&#10;AADcAAAADwAAAGRycy9kb3ducmV2LnhtbESPT2sCMRTE7wW/Q3iCt5p0BZWtUYpY6cWDuuD1sXn7&#10;h25eliRdt9++KQgeh5n5DbPZjbYTA/nQOtbwNlcgiEtnWq41FNfP1zWIEJENdo5Jwy8F2G0nLxvM&#10;jbvzmYZLrEWCcMhRQxNjn0sZyoYshrnriZNXOW8xJulraTzeE9x2MlNqKS22nBYa7GnfUPl9+bEa&#10;bitP8qCyRTierKr6U3UrikHr2XT8eAcRaYzP8KP9ZTRkiy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RG0cMAAADcAAAADwAAAAAAAAAAAAAAAACYAgAAZHJzL2Rv&#10;d25yZXYueG1sUEsFBgAAAAAEAAQA9QAAAIgDAAAAAA==&#10;" path="m,20l11,,304,102,,20xe" fillcolor="black" stroked="f">
                      <v:path arrowok="t" o:connecttype="custom" o:connectlocs="0,3;2,0;54,16;0,3" o:connectangles="0,0,0,0"/>
                    </v:shape>
                    <v:shape id="Freeform 293" o:spid="_x0000_s1508" style="position:absolute;left:5032;top:7533;width:52;height:16;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bLMUA&#10;AADcAAAADwAAAGRycy9kb3ducmV2LnhtbESPQWsCMRSE7wX/Q3hCb5rVwrasRimC6KFQ1NJen5vn&#10;7trNy5pETfvrTUHocZiZb5jpPJpWXMj5xrKC0TADQVxa3XCl4GO3HLyA8AFZY2uZFPyQh/ms9zDF&#10;Qtsrb+iyDZVIEPYFKqhD6AopfVmTQT+0HXHyDtYZDEm6SmqH1wQ3rRxnWS4NNpwWauxoUVP5vT0b&#10;BZ/7r/PxYH+zfLU/yTcXQ/4etVKP/fg6AREohv/wvb3WCsZPz/B3Jh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dssxQAAANwAAAAPAAAAAAAAAAAAAAAAAJgCAABkcnMv&#10;ZG93bnJldi54bWxQSwUGAAAAAAQABAD1AAAAigMAAAAA&#10;" path="m,l293,102r,-24l,xe" fillcolor="black" stroked="f">
                      <v:path arrowok="t" o:connecttype="custom" o:connectlocs="0,0;52,16;52,12;0,0" o:connectangles="0,0,0,0"/>
                    </v:shape>
                    <v:shape id="Freeform 294" o:spid="_x0000_s1509" style="position:absolute;left:5030;top:7532;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zZsAA&#10;AADcAAAADwAAAGRycy9kb3ducmV2LnhtbERPz2vCMBS+D/wfwhO8zVTLNqlG0YLgYZc56fmRPJti&#10;81KaqNW/3hwGO358v1ebwbXiRn1oPCuYTTMQxNqbhmsFp9/9+wJEiMgGW8+k4EEBNuvR2woL4+/8&#10;Q7djrEUK4VCgAhtjV0gZtCWHYeo74sSdfe8wJtjX0vR4T+GulfMs+5QOG04NFjsqLenL8eoU7HJ6&#10;Lqovq+nxHfXHqanysqyUmoyH7RJEpCH+i//cB6Ngnqe16Uw6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FzZsAAAADcAAAADwAAAAAAAAAAAAAAAACYAgAAZHJzL2Rvd25y&#10;ZXYueG1sUEsFBgAAAAAEAAQA9QAAAIUDAAAAAA==&#10;" path="m,20l11,,304,78r,24l,20e" filled="f" strokeweight="0">
                      <v:path arrowok="t" o:connecttype="custom" o:connectlocs="0,3;2,0;54,12;54,16;0,3" o:connectangles="0,0,0,0,0"/>
                    </v:shape>
                    <v:shape id="Freeform 295" o:spid="_x0000_s1510" style="position:absolute;left:5302;top:7533;width:54;height:12;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58MYA&#10;AADcAAAADwAAAGRycy9kb3ducmV2LnhtbESPQWvCQBSE74X+h+UVequbWpAmuooUDIVSROtBb4/s&#10;czeYfRuy2yTtr3eFQo/DzHzDLFaja0RPXag9K3ieZCCIK69rNgoOX5unVxAhImtsPJOCHwqwWt7f&#10;LbDQfuAd9ftoRIJwKFCBjbEtpAyVJYdh4lvi5J195zAm2RmpOxwS3DVymmUz6bDmtGCxpTdL1WX/&#10;7RSUw2k7fPyWn3mfl4cN650xR6vU48O4noOINMb/8F/7XSuYvuR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g58MYAAADcAAAADwAAAAAAAAAAAAAAAACYAgAAZHJz&#10;L2Rvd25yZXYueG1sUEsFBgAAAAAEAAQA9QAAAIsDAAAAAA==&#10;" path="m304,r,23l,82,304,xe" fillcolor="black" stroked="f">
                      <v:path arrowok="t" o:connecttype="custom" o:connectlocs="54,0;54,3;0,12;54,0" o:connectangles="0,0,0,0"/>
                    </v:shape>
                    <v:shape id="Freeform 296" o:spid="_x0000_s1511" style="position:absolute;left:5300;top:7531;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MHcAA&#10;AADcAAAADwAAAGRycy9kb3ducmV2LnhtbERPz2vCMBS+D/wfwhO8zVTdVKpRtCDssMtUen4kz6bY&#10;vJQmavWvXw6DHT++3+tt7xpxpy7UnhVMxhkIYu1NzZWC8+nwvgQRIrLBxjMpeFKA7Wbwtsbc+Af/&#10;0P0YK5FCOOSowMbY5lIGbclhGPuWOHEX3zmMCXaVNB0+Urhr5DTL5tJhzanBYkuFJX093pyC/Yxe&#10;y3JhNT2/o/481+WsKEqlRsN+twIRqY//4j/3l1Ew/Uj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EMHcAAAADcAAAADwAAAAAAAAAAAAAAAACYAgAAZHJzL2Rvd25y&#10;ZXYueG1sUEsFBgAAAAAEAAQA9QAAAIUDAAAAAA==&#10;" path="m304,r,23l11,102,,82,304,e" filled="f" strokeweight="0">
                      <v:path arrowok="t" o:connecttype="custom" o:connectlocs="54,0;54,4;2,16;0,13;54,0" o:connectangles="0,0,0,0,0"/>
                    </v:shape>
                    <v:shape id="Freeform 297" o:spid="_x0000_s1512" style="position:absolute;left:5284;top:7476;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4SFcUA&#10;AADcAAAADwAAAGRycy9kb3ducmV2LnhtbESPW2vCQBSE3wv+h+UIvtVNRHqJriKCFwqF1tb3Y/aY&#10;xGTPht01xn/fLRT6OMzMN8x82ZtGdOR8ZVlBOk5AEOdWV1wo+P7aPL6A8AFZY2OZFNzJw3IxeJhj&#10;pu2NP6k7hEJECPsMFZQhtJmUPi/JoB/bljh6Z+sMhihdIbXDW4SbRk6S5EkarDgulNjSuqS8PlyN&#10;gu6j3h7P/r0JvuXXnTutL89vd6VGw341AxGoD//hv/ZeK5hM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hIVxQAAANwAAAAPAAAAAAAAAAAAAAAAAJgCAABkcnMv&#10;ZG93bnJldi54bWxQSwUGAAAAAAQABAD1AAAAigMAAAAA&#10;" path="m223,r11,20l,223,223,xe" fillcolor="black" stroked="f">
                      <v:path arrowok="t" o:connecttype="custom" o:connectlocs="39,0;41,3;0,36;39,0" o:connectangles="0,0,0,0"/>
                    </v:shape>
                    <v:shape id="Freeform 298" o:spid="_x0000_s1513" style="position:absolute;left:5281;top:7477;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XYYcQA&#10;AADcAAAADwAAAGRycy9kb3ducmV2LnhtbESPzWrDMBCE74W+g9hAb40cE0pwo4Rg05JDL05KobeN&#10;tbFMrJWxVP+8fVUo5DjMzDfMdj/ZVgzU+8axgtUyAUFcOd1wreDz/Pa8AeEDssbWMSmYycN+9/iw&#10;xUy7kUsaTqEWEcI+QwUmhC6T0leGLPql64ijd3W9xRBlX0vd4xjhtpVpkrxIiw3HBYMd5Yaq2+nH&#10;KrjkXHznhcFz4S5+PpRfHxzelXpaTIdXEIGmcA//t49aQbpO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l2GHEAAAA3AAAAA8AAAAAAAAAAAAAAAAAmAIAAGRycy9k&#10;b3ducmV2LnhtbFBLBQYAAAAABAAEAPUAAACJAwAAAAA=&#10;" path="m234,l,203r19,12l234,xe" fillcolor="black" stroked="f">
                      <v:path arrowok="t" o:connecttype="custom" o:connectlocs="41,0;0,32;3,34;41,0" o:connectangles="0,0,0,0"/>
                    </v:shape>
                    <v:shape id="Freeform 299" o:spid="_x0000_s1514" style="position:absolute;left:5283;top:7475;width:41;height:38;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0b8IA&#10;AADcAAAADwAAAGRycy9kb3ducmV2LnhtbESPQWsCMRSE70L/Q3gFb5qopa2rUUSweJOupefn5rm7&#10;uHlZNtFN/30jCB6HmfmGWa6jbcSNOl871jAZKxDEhTM1lxp+jrvRJwgfkA02jknDH3lYr14GS8yM&#10;6/mbbnkoRYKwz1BDFUKbSemLiiz6sWuJk3d2ncWQZFdK02Gf4LaRU6XepcWa00KFLW0rKi751WqQ&#10;X2q+p802Htir5jdeP/pZOGk9fI2bBYhAMTzDj/beaJi+zeB+Jh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vRvwgAAANwAAAAPAAAAAAAAAAAAAAAAAJgCAABkcnMvZG93&#10;bnJldi54bWxQSwUGAAAAAAQABAD1AAAAhwMAAAAA&#10;" path="m223,r11,20l19,235,,223,223,e" filled="f" strokeweight="0">
                      <v:path arrowok="t" o:connecttype="custom" o:connectlocs="39,0;41,3;3,38;0,36;39,0" o:connectangles="0,0,0,0,0"/>
                    </v:shape>
                    <v:shape id="Freeform 300" o:spid="_x0000_s1515" style="position:absolute;left:5254;top:7444;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3vsIA&#10;AADcAAAADwAAAGRycy9kb3ducmV2LnhtbESPQYvCMBSE7wv+h/AEb2uqlLJWo4igeFpYFc+P5tkG&#10;m5eSRFv/vVlY2OMwM98wq81gW/EkH4xjBbNpBoK4ctpwreBy3n9+gQgRWWPrmBS8KMBmPfpYYald&#10;zz/0PMVaJAiHEhU0MXallKFqyGKYuo44eTfnLcYkfS21xz7BbSvnWVZIi4bTQoMd7Rqq7qeHVZDb&#10;uz8cCrO/+nP/KG6Lnfu+GKUm42G7BBFpiP/hv/ZRK5jnOfyeS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ne+wgAAANwAAAAPAAAAAAAAAAAAAAAAAJgCAABkcnMvZG93&#10;bnJldi54bWxQSwUGAAAAAAQABAD1AAAAhwMAAAAA&#10;" path="m81,r19,12l,305,81,xe" fillcolor="black" stroked="f">
                      <v:path arrowok="t" o:connecttype="custom" o:connectlocs="15,0;18,2;0,48;15,0" o:connectangles="0,0,0,0"/>
                    </v:shape>
                    <v:shape id="Freeform 301" o:spid="_x0000_s1516" style="position:absolute;left:5253;top:7445;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PNsUA&#10;AADcAAAADwAAAGRycy9kb3ducmV2LnhtbESP3WoCMRSE74W+QziF3kjNulQpq1HEVigUFH8e4LA5&#10;Joubk7BJ3e3bN4VCL4eZ+YZZrgfXijt1sfGsYDopQBDXXjdsFFzOu+dXEDEha2w9k4JvirBePYyW&#10;WGnf85Hup2REhnCsUIFNKVRSxtqSwzjxgTh7V985TFl2RuoO+wx3rSyLYi4dNpwXLAbaWqpvpy+n&#10;INzKg38jE3rTvl92m8/xubB7pZ4eh80CRKIh/Yf/2h9aQfkyg98z+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M82xQAAANwAAAAPAAAAAAAAAAAAAAAAAJgCAABkcnMv&#10;ZG93bnJldi54bWxQSwUGAAAAAAQABAD1AAAAigMAAAAA&#10;" path="m100,l,293r22,l100,xe" fillcolor="black" stroked="f">
                      <v:path arrowok="t" o:connecttype="custom" o:connectlocs="18,0;0,46;4,46;18,0" o:connectangles="0,0,0,0"/>
                    </v:shape>
                    <v:shape id="Freeform 302" o:spid="_x0000_s1517" style="position:absolute;left:5254;top:7444;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9UsQA&#10;AADcAAAADwAAAGRycy9kb3ducmV2LnhtbESPQWvCQBSE7wX/w/IEL6VuFCsSXUVEq/UWbe+v2Wey&#10;mH0bslsT/71bKHgcZuYbZrHqbCVu1HjjWMFomIAgzp02XCj4Ou/eZiB8QNZYOSYFd/KwWvZeFphq&#10;13JGt1MoRISwT1FBGUKdSunzkiz6oauJo3dxjcUQZVNI3WAb4baS4ySZSouG40KJNW1Kyq+nX6ug&#10;ZW+qyc9x+/6Zf+9fP9adLUym1KDfrecgAnXhGf5vH7SC8WQKf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2vVLEAAAA3AAAAA8AAAAAAAAAAAAAAAAAmAIAAGRycy9k&#10;b3ducmV2LnhtbFBLBQYAAAAABAAEAPUAAACJAwAAAAA=&#10;" path="m81,r19,12l22,305,,305,81,e" filled="f" strokeweight="0">
                      <v:path arrowok="t" o:connecttype="custom" o:connectlocs="15,0;18,2;4,48;0,48;15,0" o:connectangles="0,0,0,0,0"/>
                    </v:shape>
                    <v:shape id="Freeform 303" o:spid="_x0000_s1518" style="position:absolute;left:5208;top:7442;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y5sQA&#10;AADcAAAADwAAAGRycy9kb3ducmV2LnhtbESP3WrCQBSE7wu+w3IE7+pG0SrRVWwhqFDBP/D2mD0m&#10;wezZkF01+vTdQqGXw8x8w0znjSnFnWpXWFbQ60YgiFOrC84UHA/J+xiE88gaS8uk4EkO5rPW2xRj&#10;bR+8o/veZyJA2MWoIPe+iqV0aU4GXddWxMG72NqgD7LOpK7xEeCmlP0o+pAGCw4LOVb0lVN63d+M&#10;gqEerj/tKVluXhKTHiJ/n7cnpTrtZjEB4anx/+G/9kor6A9G8HsmHA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ubEAAAA3AAAAA8AAAAAAAAAAAAAAAAAmAIAAGRycy9k&#10;b3ducmV2LnhtbFBLBQYAAAAABAAEAPUAAACJAwAAAAA=&#10;" path="m,l22,,81,304,,xe" fillcolor="black" stroked="f">
                      <v:path arrowok="t" o:connecttype="custom" o:connectlocs="0,0;4,0;14,48;0,0" o:connectangles="0,0,0,0"/>
                    </v:shape>
                    <v:shape id="Freeform 304" o:spid="_x0000_s1519" style="position:absolute;left:5208;top:7446;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qHMMA&#10;AADcAAAADwAAAGRycy9kb3ducmV2LnhtbERPz2vCMBS+C/sfwhvspulUnHRGGRuKu4hrFTw+m7e2&#10;2LyUJKvd/vrlIHj8+H4vVr1pREfO15YVPI8SEMSF1TWXCg75ejgH4QOyxsYyKfglD6vlw2CBqbZX&#10;/qIuC6WIIexTVFCF0KZS+qIig35kW+LIfVtnMEToSqkdXmO4aeQ4SWbSYM2xocKW3isqLtmPUfBy&#10;/txtTvnHNO/2f9Toybk7XpxST4/92yuIQH24i2/urVYwnsa18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qqHMMAAADcAAAADwAAAAAAAAAAAAAAAACYAgAAZHJzL2Rv&#10;d25yZXYueG1sUEsFBgAAAAAEAAQA9QAAAIgDAAAAAA==&#10;" path="m,l59,304,78,292,,xe" fillcolor="black" stroked="f">
                      <v:path arrowok="t" o:connecttype="custom" o:connectlocs="0,0;11,48;14,46;0,0" o:connectangles="0,0,0,0"/>
                    </v:shape>
                    <v:shape id="Freeform 305" o:spid="_x0000_s1520" style="position:absolute;left:5206;top:7444;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XGMUA&#10;AADcAAAADwAAAGRycy9kb3ducmV2LnhtbESPT2vCQBTE7wW/w/KE3nRjkKjRVWxBKL2U+t/bI/tM&#10;gtm3Ibua9Nt3C0KPw8z8hlmsOlOJBzWutKxgNIxAEGdWl5wr2O82gykI55E1VpZJwQ85WC17LwtM&#10;tW35mx5bn4sAYZeigsL7OpXSZQUZdENbEwfvahuDPsgml7rBNsBNJeMoSqTBksNCgTW9F5Tdtnej&#10;IDm/TdrM3senS3KI281XUh7Np1Kv/W49B+Gp8//hZ/tDK4jHM/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VcYxQAAANwAAAAPAAAAAAAAAAAAAAAAAJgCAABkcnMv&#10;ZG93bnJldi54bWxQSwUGAAAAAAQABAD1AAAAigMAAAAA&#10;" path="m,l22,r78,292l81,304,,e" filled="f" strokeweight="0">
                      <v:path arrowok="t" o:connecttype="custom" o:connectlocs="0,0;4,0;18,46;15,48;0,0" o:connectangles="0,0,0,0,0"/>
                    </v:shape>
                    <v:shape id="Freeform 306" o:spid="_x0000_s1521" style="position:absolute;left:5154;top:7474;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drcAA&#10;AADcAAAADwAAAGRycy9kb3ducmV2LnhtbERPy4rCMBTdC/5DuII7TUdwkGqUGUEQdeNrf2mubZ3m&#10;piaxVr9+shBcHs57tmhNJRpyvrSs4GuYgCDOrC45V3A6rgYTED4ga6wsk4IneVjMu50Zpto+eE/N&#10;IeQihrBPUUERQp1K6bOCDPqhrYkjd7HOYIjQ5VI7fMRwU8lRknxLgyXHhgJrWhaU/R3uRsHtdfld&#10;vU53t5e78+ZK20kTjjul+r32ZwoiUBs+4rd7rRWMxnF+PBOP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TdrcAAAADcAAAADwAAAAAAAAAAAAAAAACYAgAAZHJzL2Rvd25y&#10;ZXYueG1sUEsFBgAAAAAEAAQA9QAAAIUDAAAAAA==&#10;" path="m,12l19,,223,235,,12xe" fillcolor="black" stroked="f">
                      <v:path arrowok="t" o:connecttype="custom" o:connectlocs="0,2;3,0;39,37;0,2" o:connectangles="0,0,0,0"/>
                    </v:shape>
                    <v:shape id="Freeform 307" o:spid="_x0000_s1522" style="position:absolute;left:5155;top:7477;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YsIA&#10;AADcAAAADwAAAGRycy9kb3ducmV2LnhtbESPUWsCMRCE3wv9D2ELvtWcgiJXo0ihYCmI2v6A5bK9&#10;HF424bLenf/eFAo+DjPzDbPejr5VPXWpCWxgNi1AEVfBNlwb+Pn+eF2BSoJssQ1MBm6UYLt5flpj&#10;acPAJ+rPUqsM4VSiAScSS61T5chjmoZInL3f0HmULLta2w6HDPetnhfFUntsOC84jPTuqLqcr95A&#10;vHnfhmP82vWHyyDLT1u5QYyZvIy7N1BCozzC/+29NTBfzODvTD4C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MNiwgAAANwAAAAPAAAAAAAAAAAAAAAAAJgCAABkcnMvZG93&#10;bnJldi54bWxQSwUGAAAAAAQABAD1AAAAhwMAAAAA&#10;" path="m,l204,235r11,-19l,xe" fillcolor="black" stroked="f">
                      <v:path arrowok="t" o:connecttype="custom" o:connectlocs="0,0;35,37;37,34;0,0" o:connectangles="0,0,0,0"/>
                    </v:shape>
                    <v:shape id="Freeform 308" o:spid="_x0000_s1523" style="position:absolute;left:5153;top:7475;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HKcIA&#10;AADcAAAADwAAAGRycy9kb3ducmV2LnhtbESPQWsCMRSE70L/Q3gFb5p0RVtXo4jQ4k20pefXzXN3&#10;cfOybKKb/nsjCB6HmfmGWa6jbcSVOl871vA2ViCIC2dqLjX8fH+OPkD4gGywcUwa/snDevUyWGJu&#10;XM8Huh5DKRKEfY4aqhDaXEpfVGTRj11LnLyT6yyGJLtSmg77BLeNzJSaSYs1p4UKW9pWVJyPF6tB&#10;fqn5jjbbuGevmt94ee8n4U/r4WvcLEAEiuEZfrR3RkM2zeB+Jh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8cpwgAAANwAAAAPAAAAAAAAAAAAAAAAAJgCAABkcnMvZG93&#10;bnJldi54bWxQSwUGAAAAAAQABAD1AAAAhwMAAAAA&#10;" path="m,12l19,,234,216r-11,19l,12e" filled="f" strokeweight="0">
                      <v:path arrowok="t" o:connecttype="custom" o:connectlocs="0,2;3,0;41,34;39,37;0,2" o:connectangles="0,0,0,0,0"/>
                    </v:shape>
                    <v:shape id="Freeform 309" o:spid="_x0000_s1524" style="position:absolute;left:5124;top:7531;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84PcQA&#10;AADcAAAADwAAAGRycy9kb3ducmV2LnhtbESPQWsCMRSE70L/Q3iFXkSTrii6GqUEWgpCoSp4fWye&#10;u6ubl2WT6vbfG6HQ4zAz3zCrTe8acaUu1J41vI4VCOLC25pLDYf9+2gOIkRki41n0vBLATbrp8EK&#10;c+tv/E3XXSxFgnDIUUMVY5tLGYqKHIaxb4mTd/Kdw5hkV0rb4S3BXSMzpWbSYc1pocKWTEXFZffj&#10;NAzNx3Sr3NGYKFX2NZ+daWHOWr88929LEJH6+B/+a39aDdl0Ao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D3EAAAA3AAAAA8AAAAAAAAAAAAAAAAAmAIAAGRycy9k&#10;b3ducmV2LnhtbFBLBQYAAAAABAAEAPUAAACJAwAAAAA=&#10;" path="m,19l11,,304,101,,19xe" fillcolor="black" stroked="f">
                      <v:path arrowok="t" o:connecttype="custom" o:connectlocs="0,3;2,0;54,16;0,3" o:connectangles="0,0,0,0"/>
                    </v:shape>
                    <v:shape id="Freeform 310" o:spid="_x0000_s1525" style="position:absolute;left:5125;top:7532;width:52;height:16;rotation:5884536fd;visibility:visible;mso-wrap-style:square;v-text-anchor:top" coordsize="29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mMMgA&#10;AADcAAAADwAAAGRycy9kb3ducmV2LnhtbESPT2vCQBTE74V+h+UVvNWN0kpJXSUotj0oWP/U6zP7&#10;TKLZtyG7jdFP7wqFHoeZ+Q0zHLemFA3VrrCsoNeNQBCnVhecKdisZ89vIJxH1lhaJgUXcjAePT4M&#10;Mdb2zN/UrHwmAoRdjApy76tYSpfmZNB1bUUcvIOtDfog60zqGs8BbkrZj6KBNFhwWMixoklO6Wn1&#10;axSsp/PrbLnYH5Nt9dH8TJLdaTn4VKrz1CbvIDy1/j/81/7SCvqvL3A/E46AH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N+YwyAAAANwAAAAPAAAAAAAAAAAAAAAAAJgCAABk&#10;cnMvZG93bnJldi54bWxQSwUGAAAAAAQABAD1AAAAjQMAAAAA&#10;" path="m,l293,101r,-23l,xe" fillcolor="black" stroked="f">
                      <v:path arrowok="t" o:connecttype="custom" o:connectlocs="0,0;52,16;52,12;0,0" o:connectangles="0,0,0,0"/>
                    </v:shape>
                    <v:shape id="Freeform 311" o:spid="_x0000_s1526" style="position:absolute;left:5124;top:7531;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Hb8UA&#10;AADcAAAADwAAAGRycy9kb3ducmV2LnhtbESPQWvCQBSE7wX/w/IEL0U3DVgkuopahfbQQ6N4fmSf&#10;STD7NuyuSeyv7xYKPQ4z3wyz2gymER05X1tW8DJLQBAXVtdcKjifjtMFCB+QNTaWScGDPGzWo6cV&#10;Ztr2/EVdHkoRS9hnqKAKoc2k9EVFBv3MtsTRu1pnMETpSqkd9rHcNDJNkldpsOa4UGFL+4qKW343&#10;CtKPxWH31l0+XWslbfPTc9p/35WajIftEkSgIfyH/+h3Hbn5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wdvxQAAANwAAAAPAAAAAAAAAAAAAAAAAJgCAABkcnMv&#10;ZG93bnJldi54bWxQSwUGAAAAAAQABAD1AAAAigMAAAAA&#10;" path="m,19l11,,304,78r,23l,19e" filled="f" strokeweight="0">
                      <v:path arrowok="t" o:connecttype="custom" o:connectlocs="0,3;2,0;54,12;54,16;0,3" o:connectangles="0,0,0,0,0"/>
                    </v:shape>
                    <v:shape id="Freeform 312" o:spid="_x0000_s1527" style="position:absolute;left:5302;top:7533;width:54;height:12;rotation:5884536fd;visibility:visible;mso-wrap-style:square;v-text-anchor:top" coordsize="3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hIIsYA&#10;AADcAAAADwAAAGRycy9kb3ducmV2LnhtbESPQWsCMRSE74X+h/AKvdVsBaWuRikFF6EU0Xqot8fm&#10;mSxuXpZNurv66xuh4HGYmW+YxWpwteioDZVnBa+jDARx6XXFRsHhe/3yBiJEZI21Z1JwoQCr5ePD&#10;AnPte95Rt49GJAiHHBXYGJtcylBachhGviFO3sm3DmOSrZG6xT7BXS3HWTaVDitOCxYb+rBUnve/&#10;TkHRH7f957X4mnWz4rBmvTPmxyr1/DS8z0FEGuI9/N/eaAXjyRRu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hIIsYAAADcAAAADwAAAAAAAAAAAAAAAACYAgAAZHJz&#10;L2Rvd25yZXYueG1sUEsFBgAAAAAEAAQA9QAAAIsDAAAAAA==&#10;" path="m304,r,23l,82,304,xe" fillcolor="black" stroked="f">
                      <v:path arrowok="t" o:connecttype="custom" o:connectlocs="54,0;54,3;0,12;54,0" o:connectangles="0,0,0,0"/>
                    </v:shape>
                    <v:shape id="Freeform 313" o:spid="_x0000_s1528" style="position:absolute;left:5300;top:7531;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CtMQA&#10;AADcAAAADwAAAGRycy9kb3ducmV2LnhtbESPzWrDMBCE74W8g9hAb43chMTBjWxaQ6GHXvKDz4u0&#10;tUytlbHUxOnTV4VAjsPMfMPsqsn14kxj6DwreF5kIIi1Nx23Ck7H96ctiBCRDfaeScGVAlTl7GGH&#10;hfEX3tP5EFuRIBwKVGBjHAopg7bkMCz8QJy8Lz86jEmOrTQjXhLc9XKZZRvpsOO0YHGg2pL+Pvw4&#10;BW8r+t02udV0/Yx6feqaVV03Sj3Op9cXEJGmeA/f2h9GwXKdw/+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BArTEAAAA3AAAAA8AAAAAAAAAAAAAAAAAmAIAAGRycy9k&#10;b3ducmV2LnhtbFBLBQYAAAAABAAEAPUAAACJAwAAAAA=&#10;" path="m304,r,23l11,102,,82,304,e" filled="f" strokeweight="0">
                      <v:path arrowok="t" o:connecttype="custom" o:connectlocs="54,0;54,4;2,16;0,13;54,0" o:connectangles="0,0,0,0,0"/>
                    </v:shape>
                    <v:shape id="Freeform 314" o:spid="_x0000_s1529" style="position:absolute;left:5284;top:7476;width:41;height:36;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tVcEA&#10;AADcAAAADwAAAGRycy9kb3ducmV2LnhtbERPXWvCMBR9F/wP4Q72pumE6axGEUEngrA5fb8217ba&#10;3JQkq/XfmwfBx8P5ns5bU4mGnC8tK/joJyCIM6tLzhUc/la9LxA+IGusLJOCO3mYz7qdKaba3viX&#10;mn3IRQxhn6KCIoQ6ldJnBRn0fVsTR+5sncEQoculdniL4aaSgyQZSoMlx4YCa1oWlF33/0ZB83Nd&#10;H89+VwVf8/jbnZaX0fau1Ptbu5iACNSGl/jp3mgFg8+4Np6JR0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9LVXBAAAA3AAAAA8AAAAAAAAAAAAAAAAAmAIAAGRycy9kb3du&#10;cmV2LnhtbFBLBQYAAAAABAAEAPUAAACGAwAAAAA=&#10;" path="m223,r11,20l,223,223,xe" fillcolor="black" stroked="f">
                      <v:path arrowok="t" o:connecttype="custom" o:connectlocs="39,0;41,3;0,36;39,0" o:connectangles="0,0,0,0"/>
                    </v:shape>
                    <v:shape id="Freeform 315" o:spid="_x0000_s1530" style="position:absolute;left:5281;top:7477;width:41;height:34;rotation:5884536fd;visibility:visible;mso-wrap-style:square;v-text-anchor:top" coordsize="23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czcMA&#10;AADcAAAADwAAAGRycy9kb3ducmV2LnhtbESPT4vCMBTE74LfITzBm6YKLto1irS4eNiLfxD29mze&#10;NmWbl9JktX57Iwgeh5n5DbNcd7YWV2p95VjBZJyAIC6crrhUcDpuR3MQPiBrrB2Tgjt5WK/6vSWm&#10;2t14T9dDKEWEsE9RgQmhSaX0hSGLfuwa4uj9utZiiLItpW7xFuG2ltMk+ZAWK44LBhvKDBV/h3+r&#10;4JJx/pPlBo+5u/j7Zn/+5vCl1HDQbT5BBOrCO/xq77SC6WwB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czcMAAADcAAAADwAAAAAAAAAAAAAAAACYAgAAZHJzL2Rv&#10;d25yZXYueG1sUEsFBgAAAAAEAAQA9QAAAIgDAAAAAA==&#10;" path="m234,l,203r19,12l234,xe" fillcolor="black" stroked="f">
                      <v:path arrowok="t" o:connecttype="custom" o:connectlocs="41,0;0,32;3,34;41,0" o:connectangles="0,0,0,0"/>
                    </v:shape>
                    <v:shape id="Freeform 316" o:spid="_x0000_s1531" style="position:absolute;left:5283;top:7475;width:41;height:38;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2eMAA&#10;AADcAAAADwAAAGRycy9kb3ducmV2LnhtbERPz2vCMBS+D/wfwhN2m4kOnKtNSxEc3mQqOz+bt7as&#10;eSlNtNl/bw6DHT++33kZbS/uNPrOsYblQoEgrp3puNFwOe9fNiB8QDbYOyYNv+ShLGZPOWbGTfxJ&#10;91NoRAphn6GGNoQhk9LXLVn0CzcQJ+7bjRZDgmMjzYhTCre9XCm1lhY7Tg0tDrRrqf453awG+aHe&#10;D1Tt4pG96r/i7W16DVetn+ex2oIIFMO/+M99MBpW6zQ/nUlH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E2eMAAAADcAAAADwAAAAAAAAAAAAAAAACYAgAAZHJzL2Rvd25y&#10;ZXYueG1sUEsFBgAAAAAEAAQA9QAAAIUDAAAAAA==&#10;" path="m223,r11,20l19,235,,223,223,e" filled="f" strokeweight="0">
                      <v:path arrowok="t" o:connecttype="custom" o:connectlocs="39,0;41,3;3,38;0,36;39,0" o:connectangles="0,0,0,0,0"/>
                    </v:shape>
                    <v:shape id="Freeform 317" o:spid="_x0000_s1532" style="position:absolute;left:5254;top:7444;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RsIA&#10;AADcAAAADwAAAGRycy9kb3ducmV2LnhtbESPT4vCMBTE74LfITzBm6bKUtZqFBGUPS34B8+P5tkG&#10;m5eSRFu/vVkQ9jjMzG+Y1aa3jXiSD8axgtk0A0FcOm24UnA57yffIEJE1tg4JgUvCrBZDwcrLLTr&#10;+EjPU6xEgnAoUEEdY1tIGcqaLIapa4mTd3PeYkzSV1J77BLcNnKeZbm0aDgt1NjSrqbyfnpYBV/2&#10;7g+H3Oyv/tw98tti534vRqnxqN8uQUTq43/40/7RCub5DP7Op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IhGwgAAANwAAAAPAAAAAAAAAAAAAAAAAJgCAABkcnMvZG93&#10;bnJldi54bWxQSwUGAAAAAAQABAD1AAAAhwMAAAAA&#10;" path="m81,r19,12l,305,81,xe" fillcolor="black" stroked="f">
                      <v:path arrowok="t" o:connecttype="custom" o:connectlocs="15,0;18,2;0,48;15,0" o:connectangles="0,0,0,0"/>
                    </v:shape>
                    <v:shape id="Freeform 318" o:spid="_x0000_s1533" style="position:absolute;left:5253;top:7445;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LIsMA&#10;AADcAAAADwAAAGRycy9kb3ducmV2LnhtbESP0WoCMRRE3wv9h3ALvhTNug9SVqNIVRAKlqofcNnc&#10;Joubm7CJ7vr3piD0cZiZM8xiNbhW3KiLjWcF00kBgrj2umGj4HzajT9AxISssfVMCu4UYbV8fVlg&#10;pX3PP3Q7JiMyhGOFCmxKoZIy1pYcxokPxNn79Z3DlGVnpO6wz3DXyrIoZtJhw3nBYqBPS/XleHUK&#10;wqX89hsyoTft9rxbf72fCntQavQ2rOcgEg3pP/xs77WCclbC35l8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ALIsMAAADcAAAADwAAAAAAAAAAAAAAAACYAgAAZHJzL2Rv&#10;d25yZXYueG1sUEsFBgAAAAAEAAQA9QAAAIgDAAAAAA==&#10;" path="m100,l,293r22,l100,xe" fillcolor="black" stroked="f">
                      <v:path arrowok="t" o:connecttype="custom" o:connectlocs="18,0;0,46;4,46;18,0" o:connectangles="0,0,0,0"/>
                    </v:shape>
                    <v:shape id="Freeform 319" o:spid="_x0000_s1534" style="position:absolute;left:5254;top:7444;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CqsQA&#10;AADcAAAADwAAAGRycy9kb3ducmV2LnhtbESPT2sCMRTE7wW/Q3iCF9FsbZWyGkWK1j83bXt/bp67&#10;wc3Lsonu+u1NQehxmJnfMLNFa0txo9obxwpehwkI4sxpw7mCn+/14AOED8gaS8ek4E4eFvPOywxT&#10;7Ro+0O0YchEh7FNUUIRQpVL6rCCLfugq4uidXW0xRFnnUtfYRLgt5ShJJtKi4bhQYEWfBWWX49Uq&#10;aNib8v20X4132e+m/7VsbW4OSvW67XIKIlAb/sPP9lYrGE3e4O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0QqrEAAAA3AAAAA8AAAAAAAAAAAAAAAAAmAIAAGRycy9k&#10;b3ducmV2LnhtbFBLBQYAAAAABAAEAPUAAACJAwAAAAA=&#10;" path="m81,r19,12l22,305,,305,81,e" filled="f" strokeweight="0">
                      <v:path arrowok="t" o:connecttype="custom" o:connectlocs="15,0;18,2;4,48;0,48;15,0" o:connectangles="0,0,0,0,0"/>
                    </v:shape>
                    <v:shape id="Freeform 320" o:spid="_x0000_s1535" style="position:absolute;left:5208;top:7442;width:14;height:48;rotation:5884536fd;visibility:visible;mso-wrap-style:square;v-text-anchor:top" coordsize="8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w8cUA&#10;AADcAAAADwAAAGRycy9kb3ducmV2LnhtbESPQWvCQBSE74L/YXlCb2aTUEVSV2kLoQoV2ljw+sw+&#10;k9Ds25Ddatpf3xUEj8PMfMMs14NpxZl611hWkEQxCOLS6oYrBV/7fLoA4TyyxtYyKfglB+vVeLTE&#10;TNsLf9K58JUIEHYZKqi97zIpXVmTQRfZjjh4J9sb9EH2ldQ9XgLctDKN47k02HBYqLGj15rK7+LH&#10;KJjp2fbFHvK33Z/EPEHk9+PHQamHyfD8BMLT4O/hW3ujFaTzR7ie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nDxxQAAANwAAAAPAAAAAAAAAAAAAAAAAJgCAABkcnMv&#10;ZG93bnJldi54bWxQSwUGAAAAAAQABAD1AAAAigMAAAAA&#10;" path="m,l22,,81,304,,xe" fillcolor="black" stroked="f">
                      <v:path arrowok="t" o:connecttype="custom" o:connectlocs="0,0;4,0;14,48;0,0" o:connectangles="0,0,0,0"/>
                    </v:shape>
                    <v:shape id="Freeform 321" o:spid="_x0000_s1536" style="position:absolute;left:5208;top:7446;width:14;height:48;rotation:5884536fd;visibility:visible;mso-wrap-style:square;v-text-anchor:top" coordsize="78,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5Z4scA&#10;AADcAAAADwAAAGRycy9kb3ducmV2LnhtbESPQWvCQBSE74X+h+UVvNWN2mqJriKKxV6kNRY8PrPP&#10;JJh9G3a3MfbXdwuFHoeZ+YaZLTpTi5acrywrGPQTEMS51RUXCg7Z5vEFhA/IGmvLpOBGHhbz+7sZ&#10;ptpe+YPafShEhLBPUUEZQpNK6fOSDPq+bYijd7bOYIjSFVI7vEa4qeUwScbSYMVxocSGViXll/2X&#10;UTA5ve1ej9n6KWvfv6nWo1P7eXFK9R665RREoC78h//aW61gOH6G3zPx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OWeLHAAAA3AAAAA8AAAAAAAAAAAAAAAAAmAIAAGRy&#10;cy9kb3ducmV2LnhtbFBLBQYAAAAABAAEAPUAAACMAwAAAAA=&#10;" path="m,l59,304,78,292,,xe" fillcolor="black" stroked="f">
                      <v:path arrowok="t" o:connecttype="custom" o:connectlocs="0,0;11,48;14,46;0,0" o:connectangles="0,0,0,0"/>
                    </v:shape>
                    <v:shape id="Freeform 322" o:spid="_x0000_s1537" style="position:absolute;left:5206;top:7444;width:18;height:48;rotation:5884536fd;visibility:visible;mso-wrap-style:square;v-text-anchor:top" coordsize="100,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CsUA&#10;AADcAAAADwAAAGRycy9kb3ducmV2LnhtbESPT2vCQBTE70K/w/IK3szGUNaSuooKQvFS1P69PbKv&#10;SWj2bciuJv32riB4HGbmN8x8OdhGnKnztWMN0yQFQVw4U3Op4f24nTyD8AHZYOOYNPyTh+XiYTTH&#10;3Lie93Q+hFJECPscNVQhtLmUvqjIok9cSxy9X9dZDFF2pTQd9hFuG5mlqZIWa44LFba0qaj4O5ys&#10;BvW9nvWFOz19/aiPrN++qfrT7rQePw6rFxCBhnAP39qvRkOmFFzPx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58KxQAAANwAAAAPAAAAAAAAAAAAAAAAAJgCAABkcnMv&#10;ZG93bnJldi54bWxQSwUGAAAAAAQABAD1AAAAigMAAAAA&#10;" path="m,l22,r78,292l81,304,,e" filled="f" strokeweight="0">
                      <v:path arrowok="t" o:connecttype="custom" o:connectlocs="0,0;4,0;18,46;15,48;0,0" o:connectangles="0,0,0,0,0"/>
                    </v:shape>
                    <v:shape id="Freeform 323" o:spid="_x0000_s1538" style="position:absolute;left:5154;top:7474;width:39;height:37;rotation:5884536fd;visibility:visible;mso-wrap-style:square;v-text-anchor:top" coordsize="22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PZMQA&#10;AADcAAAADwAAAGRycy9kb3ducmV2LnhtbESPT4vCMBTE74LfITxhb5rqQaUaZVcQZNeL/+6P5tlW&#10;m5eaxNr105uFBY/DzPyGmS9bU4mGnC8tKxgOEhDEmdUl5wqOh3V/CsIHZI2VZVLwSx6Wi25njqm2&#10;D95Rsw+5iBD2KSooQqhTKX1WkEE/sDVx9M7WGQxRulxqh48IN5UcJclYGiw5LhRY06qg7Lq/GwW3&#10;5/lr/Tze3U5uT98X+pk24bBV6qPXfs5ABGrDO/zf3mgFo/EE/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j2TEAAAA3AAAAA8AAAAAAAAAAAAAAAAAmAIAAGRycy9k&#10;b3ducmV2LnhtbFBLBQYAAAAABAAEAPUAAACJAwAAAAA=&#10;" path="m,12l19,,223,235,,12xe" fillcolor="black" stroked="f">
                      <v:path arrowok="t" o:connecttype="custom" o:connectlocs="0,2;3,0;39,37;0,2" o:connectangles="0,0,0,0"/>
                    </v:shape>
                    <v:shape id="Freeform 324" o:spid="_x0000_s1539" style="position:absolute;left:5155;top:7477;width:37;height:37;rotation:5884536fd;visibility:visible;mso-wrap-style:square;v-text-anchor:top" coordsize="21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gQr8A&#10;AADcAAAADwAAAGRycy9kb3ducmV2LnhtbERPzWrCQBC+C77DMgVvuqmHUFJXEUGwFKS1PsCQnWaD&#10;2dklO03i23cPgseP73+zm3ynBupTG9jA66oARVwH23Jj4PpzXL6BSoJssQtMBu6UYLedzzZY2TDy&#10;Nw0XaVQO4VShAScSK61T7chjWoVInLnf0HuUDPtG2x7HHO47vS6KUntsOTc4jHRwVN8uf95AvHvf&#10;ha/4uR/Ot1HKD1u7UYxZvEz7d1BCkzzFD/fJGliXeW0+k4+A3v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HqBCvwAAANwAAAAPAAAAAAAAAAAAAAAAAJgCAABkcnMvZG93bnJl&#10;di54bWxQSwUGAAAAAAQABAD1AAAAhAMAAAAA&#10;" path="m,l204,235r11,-19l,xe" fillcolor="black" stroked="f">
                      <v:path arrowok="t" o:connecttype="custom" o:connectlocs="0,0;35,37;37,34;0,0" o:connectangles="0,0,0,0"/>
                    </v:shape>
                    <v:shape id="Freeform 325" o:spid="_x0000_s1540" style="position:absolute;left:5153;top:7475;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f5cMA&#10;AADcAAAADwAAAGRycy9kb3ducmV2LnhtbESPwWrDMBBE74X8g9hAb7UUF9LajRKCISG30qTkvLG2&#10;tom1MpYSq39fFQo9DjPzhlltou3FnUbfOdawyBQI4tqZjhsNn6fd0ysIH5AN9o5Jwzd52KxnDyss&#10;jZv4g+7H0IgEYV+ihjaEoZTS1y1Z9JkbiJP35UaLIcmxkWbEKcFtL3OlltJix2mhxYGqlurr8WY1&#10;yL0qDrSt4jt71Z/j7WV6DhetH+dx+wYiUAz/4b/2wWjIlwX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uf5cMAAADcAAAADwAAAAAAAAAAAAAAAACYAgAAZHJzL2Rv&#10;d25yZXYueG1sUEsFBgAAAAAEAAQA9QAAAIgDAAAAAA==&#10;" path="m,12l19,,234,216r-11,19l,12e" filled="f" strokeweight="0">
                      <v:path arrowok="t" o:connecttype="custom" o:connectlocs="0,2;3,0;41,34;39,37;0,2" o:connectangles="0,0,0,0,0"/>
                    </v:shape>
                    <v:shape id="Freeform 326" o:spid="_x0000_s1541" style="position:absolute;left:5124;top:7531;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6KsEA&#10;AADcAAAADwAAAGRycy9kb3ducmV2LnhtbERPW2vCMBR+H+w/hDPwZWiygrfOKCOgCMJAN/D10Bzb&#10;uuakNFHrvzcPwh4/vvti1btGXKkLtWcNHyMFgrjwtuZSw+/PejgDESKyxcYzabhTgNXy9WWBufU3&#10;3tP1EEuRQjjkqKGKsc2lDEVFDsPIt8SJO/nOYUywK6Xt8JbCXSMzpSbSYc2pocKWTEXF3+HiNLyb&#10;zXin3NGYKFX2PZucaW7OWg/e+q9PEJH6+C9+urdWQzZN89O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Y+irBAAAA3AAAAA8AAAAAAAAAAAAAAAAAmAIAAGRycy9kb3du&#10;cmV2LnhtbFBLBQYAAAAABAAEAPUAAACGAwAAAAA=&#10;" path="m,19l11,,304,101,,19xe" fillcolor="black" stroked="f">
                      <v:path arrowok="t" o:connecttype="custom" o:connectlocs="0,3;2,0;54,16;0,3" o:connectangles="0,0,0,0"/>
                    </v:shape>
                    <v:shape id="Freeform 327" o:spid="_x0000_s1542" style="position:absolute;left:5125;top:7532;width:52;height:16;rotation:5884536fd;visibility:visible;mso-wrap-style:square;v-text-anchor:top" coordsize="29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ZyMcA&#10;AADcAAAADwAAAGRycy9kb3ducmV2LnhtbESPT2vCQBTE74LfYXlCb7rRgy3RVYJi20ML/vf6zD6T&#10;aPZtyG5j2k/fLRQ8DjPzG2Y6b00pGqpdYVnBcBCBIE6tLjhTsN+t+i8gnEfWWFomBd/kYD7rdqYY&#10;a3vnDTVbn4kAYRejgtz7KpbSpTkZdANbEQfvYmuDPsg6k7rGe4CbUo6iaCwNFhwWcqxokVN6234Z&#10;Bbvlx89q/Xm+JofqtTkuktNtPX5T6qnXJhMQnlr/CP+337WC0fMQ/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1GcjHAAAA3AAAAA8AAAAAAAAAAAAAAAAAmAIAAGRy&#10;cy9kb3ducmV2LnhtbFBLBQYAAAAABAAEAPUAAACMAwAAAAA=&#10;" path="m,l293,101r,-23l,xe" fillcolor="black" stroked="f">
                      <v:path arrowok="t" o:connecttype="custom" o:connectlocs="0,0;52,16;52,12;0,0" o:connectangles="0,0,0,0"/>
                    </v:shape>
                    <v:shape id="Freeform 328" o:spid="_x0000_s1543" style="position:absolute;left:5124;top:7531;width:54;height:16;rotation:5884536fd;visibility:visible;mso-wrap-style:square;v-text-anchor:top" coordsize="30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8UA&#10;AADcAAAADwAAAGRycy9kb3ducmV2LnhtbESPQWvCQBSE74L/YXmFXqRuzKGV6CpqW2gPPZhIz4/s&#10;MwnNvg27a5L213cFweMw880w6+1oWtGT841lBYt5AoK4tLrhSsGpeH9agvABWWNrmRT8koftZjpZ&#10;Y6btwEfq81CJWMI+QwV1CF0mpS9rMujntiOO3tk6gyFKV0ntcIjlppVpkjxLgw3HhRo7OtRU/uQX&#10;oyD9XL7tX/vvL9dZSbu8mKXD30Wpx4dxtwIRaAz38I3+0JF7SeF6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8N7xQAAANwAAAAPAAAAAAAAAAAAAAAAAJgCAABkcnMv&#10;ZG93bnJldi54bWxQSwUGAAAAAAQABAD1AAAAigMAAAAA&#10;" path="m,19l11,,304,78r,23l,19e" filled="f" strokeweight="0">
                      <v:path arrowok="t" o:connecttype="custom" o:connectlocs="0,3;2,0;54,12;54,16;0,3" o:connectangles="0,0,0,0,0"/>
                    </v:shape>
                    <v:shape id="Freeform 329" o:spid="_x0000_s1544" style="position:absolute;left:5113;top:7532;width:54;height:13;rotation:5884536fd;visibility:visible;mso-wrap-style:square;v-text-anchor:top" coordsize="30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mFHMMA&#10;AADcAAAADwAAAGRycy9kb3ducmV2LnhtbESP0YrCMBRE3wX/IdwF3zS1Fbd0G0VFF8GnVT/g0txt&#10;yzY3tYla/34jCD4OM3OGyZe9acSNOldbVjCdRCCIC6trLhWcT7txCsJ5ZI2NZVLwIAfLxXCQY6bt&#10;nX/odvSlCBB2GSqovG8zKV1RkUE3sS1x8H5tZ9AH2ZVSd3gPcNPIOIrm0mDNYaHCljYVFX/Hq1Gw&#10;nn0f+u2e29OUtpdmEyfpOWGlRh/96guEp96/w6/2XiuIPxN4ng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mFHMMAAADcAAAADwAAAAAAAAAAAAAAAACYAgAAZHJzL2Rv&#10;d25yZXYueG1sUEsFBgAAAAAEAAQA9QAAAIgDAAAAAA==&#10;" path="m304,r,23l,81,304,xe" fillcolor="black" stroked="f">
                      <v:path arrowok="t" o:connecttype="custom" o:connectlocs="54,0;54,4;0,13;54,0" o:connectangles="0,0,0,0"/>
                    </v:shape>
                    <v:shape id="Freeform 330" o:spid="_x0000_s1545" style="position:absolute;left:5110;top:7533;width:54;height:12;rotation:5884536fd;visibility:visible;mso-wrap-style:square;v-text-anchor:top" coordsize="30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u6cQA&#10;AADcAAAADwAAAGRycy9kb3ducmV2LnhtbESPQWvCQBSE74L/YXlCb2ZTKWpTVxGhVBCVpKXnZ/Y1&#10;Cc2+Ddk1xn/vCoLHYeabYRar3tSio9ZVlhW8RjEI4tzqigsFP9+f4zkI55E11pZJwZUcrJbDwQIT&#10;bS+cUpf5QoQSdgkqKL1vEildXpJBF9mGOHh/tjXog2wLqVu8hHJTy0kcT6XBisNCiQ1tSsr/s7NR&#10;MPnKulz+9lV9PcS743t6Oqf7k1Ivo379AcJT75/hB73VgZu9wf1MO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7unEAAAA3AAAAA8AAAAAAAAAAAAAAAAAmAIAAGRycy9k&#10;b3ducmV2LnhtbFBLBQYAAAAABAAEAPUAAACJAwAAAAA=&#10;" path="m304,l,58,11,79,304,xe" fillcolor="black" stroked="f">
                      <v:path arrowok="t" o:connecttype="custom" o:connectlocs="54,0;0,9;2,12;54,0" o:connectangles="0,0,0,0"/>
                    </v:shape>
                    <v:shape id="Freeform 331" o:spid="_x0000_s1546" style="position:absolute;left:5112;top:7531;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lOMQA&#10;AADcAAAADwAAAGRycy9kb3ducmV2LnhtbESPzWrDMBCE74W8g9hAb43chMTBjWxaQ6GHXvKDz4u0&#10;tUytlbHUxOnTV4VAjsPMfMPsqsn14kxj6DwreF5kIIi1Nx23Ck7H96ctiBCRDfaeScGVAlTl7GGH&#10;hfEX3tP5EFuRIBwKVGBjHAopg7bkMCz8QJy8Lz86jEmOrTQjXhLc9XKZZRvpsOO0YHGg2pL+Pvw4&#10;BW8r+t02udV0/Yx6feqaVV03Sj3Op9cXEJGmeA/f2h9GwTJfw/+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qZTjEAAAA3AAAAA8AAAAAAAAAAAAAAAAAmAIAAGRycy9k&#10;b3ducmV2LnhtbFBLBQYAAAAABAAEAPUAAACJAwAAAAA=&#10;" path="m304,r,23l11,102,,81,304,e" filled="f" strokeweight="0">
                      <v:path arrowok="t" o:connecttype="custom" o:connectlocs="54,0;54,4;2,16;0,13;54,0" o:connectangles="0,0,0,0,0"/>
                    </v:shape>
                    <v:shape id="Freeform 332" o:spid="_x0000_s1547" style="position:absolute;left:5095;top:7476;width:41;height:35;rotation:5884536fd;visibility:visible;mso-wrap-style:square;v-text-anchor:top" coordsize="234,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A3MUA&#10;AADcAAAADwAAAGRycy9kb3ducmV2LnhtbESPT2vCQBTE74V+h+UVetONHrRG1yBC/yAUalrvz+wz&#10;icm+DbvbGL+9WxB6HGbmN8wqG0wrenK+tqxgMk5AEBdW11wq+Pl+Hb2A8AFZY2uZFFzJQ7Z+fFhh&#10;qu2F99TnoRQRwj5FBVUIXSqlLyoy6Me2I47eyTqDIUpXSu3wEuGmldMkmUmDNceFCjvaVlQ0+a9R&#10;0H81b4eT/2yD73jx7o7b83x3Ver5adgsQQQawn/43v7QCqbzGf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0DcxQAAANwAAAAPAAAAAAAAAAAAAAAAAJgCAABkcnMv&#10;ZG93bnJldi54bWxQSwUGAAAAAAQABAD1AAAAigMAAAAA&#10;" path="m223,r11,21l,223,223,xe" fillcolor="black" stroked="f">
                      <v:path arrowok="t" o:connecttype="custom" o:connectlocs="39,0;41,3;0,35;39,0" o:connectangles="0,0,0,0"/>
                    </v:shape>
                    <v:shape id="Freeform 333" o:spid="_x0000_s1548" style="position:absolute;left:5093;top:7477;width:41;height:34;rotation:5884536fd;visibility:visible;mso-wrap-style:square;v-text-anchor:top" coordsize="23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k0cQA&#10;AADcAAAADwAAAGRycy9kb3ducmV2LnhtbESPS2vCQBSF9wX/w3AFN6VOdFEldQzBB3SbVMTlJXNN&#10;BjN3QmaMsb++Uyh0eTiPj7PJRtuKgXpvHCtYzBMQxJXThmsFp6/j2xqED8gaW8ek4Ekesu3kZYOp&#10;dg8uaChDLeII+xQVNCF0qZS+asiin7uOOHpX11sMUfa11D0+4rht5TJJ3qVFw5HQYEe7hqpbebeR&#10;m5u1ee2+d8VtuI9yf5HX82FQajYd8w8QgcbwH/5rf2oFy9UK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pNHEAAAA3AAAAA8AAAAAAAAAAAAAAAAAmAIAAGRycy9k&#10;b3ducmV2LnhtbFBLBQYAAAAABAAEAPUAAACJAwAAAAA=&#10;" path="m234,l,202r19,12l234,xe" fillcolor="black" stroked="f">
                      <v:path arrowok="t" o:connecttype="custom" o:connectlocs="41,0;0,32;3,34;41,0" o:connectangles="0,0,0,0"/>
                    </v:shape>
                    <v:shape id="Freeform 334" o:spid="_x0000_s1549" style="position:absolute;left:5094;top:7475;width:41;height:37;rotation:5884536fd;visibility:visible;mso-wrap-style:square;v-text-anchor:top" coordsize="2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so8AA&#10;AADcAAAADwAAAGRycy9kb3ducmV2LnhtbERPz2vCMBS+D/wfwhN2m4kOpqtNSxEc3mQqOz+bt7as&#10;eSlNtNl/bw6DHT++33kZbS/uNPrOsYblQoEgrp3puNFwOe9fNiB8QDbYOyYNv+ShLGZPOWbGTfxJ&#10;91NoRAphn6GGNoQhk9LXLVn0CzcQJ+7bjRZDgmMjzYhTCre9XCn1Ji12nBpaHGjXUv1zulkN8kO9&#10;H6jaxSN71X/F23p6DVetn+ex2oIIFMO/+M99MBpW67Q2nUlH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6so8AAAADcAAAADwAAAAAAAAAAAAAAAACYAgAAZHJzL2Rvd25y&#10;ZXYueG1sUEsFBgAAAAAEAAQA9QAAAIUDAAAAAA==&#10;" path="m223,r11,21l19,235,,223,223,e" filled="f" strokeweight="0">
                      <v:path arrowok="t" o:connecttype="custom" o:connectlocs="39,0;41,3;3,37;0,35;39,0" o:connectangles="0,0,0,0,0"/>
                    </v:shape>
                    <v:shape id="Freeform 335" o:spid="_x0000_s1550" style="position:absolute;left:5066;top:7445;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SncMA&#10;AADcAAAADwAAAGRycy9kb3ducmV2LnhtbESPT4vCMBTE7wv7HcJb2NuaKlK1GkUExdOCf/D8aJ5t&#10;sHkpSbTdb28WBI/DzPyGWax624gH+WAcKxgOMhDEpdOGKwXn0/ZnCiJEZI2NY1LwRwFWy8+PBRba&#10;dXygxzFWIkE4FKigjrEtpAxlTRbDwLXEybs6bzEm6SupPXYJbhs5yrJcWjScFmpsaVNTeTverYKx&#10;vfndLjfbiz919/w627jfs1Hq+6tfz0FE6uM7/GrvtYLRZAb/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cSncMAAADcAAAADwAAAAAAAAAAAAAAAACYAgAAZHJzL2Rv&#10;d25yZXYueG1sUEsFBgAAAAAEAAQA9QAAAIgDAAAAAA==&#10;" path="m81,r19,12l,305,81,xe" fillcolor="black" stroked="f">
                      <v:path arrowok="t" o:connecttype="custom" o:connectlocs="15,0;18,2;0,48;15,0" o:connectangles="0,0,0,0"/>
                    </v:shape>
                    <v:shape id="Freeform 336" o:spid="_x0000_s1551" style="position:absolute;left:5065;top:7446;width:18;height:46;rotation:5884536fd;visibility:visible;mso-wrap-style:square;v-text-anchor:top" coordsize="1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NMEA&#10;AADcAAAADwAAAGRycy9kb3ducmV2LnhtbERPy2oCMRTdF/yHcAtuSs10FkVGo0itIAgVHx9wmdwm&#10;g5ObMInO+PdmIbg8nPd8ObhW3KiLjWcFX5MCBHHtdcNGwfm0+ZyCiAlZY+uZFNwpwnIxeptjpX3P&#10;B7odkxE5hGOFCmxKoZIy1pYcxokPxJn7953DlGFnpO6wz+GulWVRfEuHDecGi4F+LNWX49UpCJdy&#10;79dkQm/a3/Nmtfs4FfZPqfH7sJqBSDSkl/jp3moF5TTPz2fyEZ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C1jTBAAAA3AAAAA8AAAAAAAAAAAAAAAAAmAIAAGRycy9kb3du&#10;cmV2LnhtbFBLBQYAAAAABAAEAPUAAACGAwAAAAA=&#10;" path="m100,l,293r22,l100,xe" fillcolor="black" stroked="f">
                      <v:path arrowok="t" o:connecttype="custom" o:connectlocs="18,0;0,46;4,46;18,0" o:connectangles="0,0,0,0"/>
                    </v:shape>
                    <v:shape id="Freeform 337" o:spid="_x0000_s1552" style="position:absolute;left:5066;top:7445;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fvMQA&#10;AADcAAAADwAAAGRycy9kb3ducmV2LnhtbESPQWvCQBSE74L/YXlCL1I3ihaJboKUttbeYvX+zL4m&#10;S7NvQ3Zr0n/fLQgeh5n5htnmg23ElTpvHCuYzxIQxKXThisFp8/XxzUIH5A1No5JwS95yLPxaIup&#10;dj0XdD2GSkQI+xQV1CG0qZS+rMmin7mWOHpfrrMYouwqqTvsI9w2cpEkT9Ki4bhQY0vPNZXfxx+r&#10;oGdvmuXl42V1KM/76dtusJUplHqYDLsNiEBDuIdv7XetYLGew/+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mn7zEAAAA3AAAAA8AAAAAAAAAAAAAAAAAmAIAAGRycy9k&#10;b3ducmV2LnhtbFBLBQYAAAAABAAEAPUAAACJAwAAAAA=&#10;" path="m81,r19,12l22,305,,305,81,e" filled="f" strokeweight="0">
                      <v:path arrowok="t" o:connecttype="custom" o:connectlocs="15,0;18,2;4,48;0,48;15,0" o:connectangles="0,0,0,0,0"/>
                    </v:shape>
                    <v:shape id="Freeform 338" o:spid="_x0000_s1553" style="position:absolute;left:5020;top:7443;width:14;height:48;rotation:5884536fd;visibility:visible;mso-wrap-style:square;v-text-anchor:top" coordsize="81,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N3cYA&#10;AADcAAAADwAAAGRycy9kb3ducmV2LnhtbESPQWsCMRSE70L/Q3iFXkSzXUTW1SilUFqEWrTi+bF5&#10;bhY3L2uS6vrvm0LB4zAz3zCLVW9bcSEfGscKnscZCOLK6YZrBfvvt1EBIkRkja1jUnCjAKvlw2CB&#10;pXZX3tJlF2uRIBxKVGBi7EopQ2XIYhi7jjh5R+ctxiR9LbXHa4LbVuZZNpUWG04LBjt6NVSddj9W&#10;QbHenM9fn+uDmW1DM5xO9u8bnyn19Ni/zEFE6uM9/N/+0AryIoe/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nN3cYAAADcAAAADwAAAAAAAAAAAAAAAACYAgAAZHJz&#10;L2Rvd25yZXYueG1sUEsFBgAAAAAEAAQA9QAAAIsDAAAAAA==&#10;" path="m,l22,,81,305,,xe" fillcolor="black" stroked="f">
                      <v:path arrowok="t" o:connecttype="custom" o:connectlocs="0,0;4,0;14,48;0,0" o:connectangles="0,0,0,0"/>
                    </v:shape>
                    <v:shape id="Freeform 339" o:spid="_x0000_s1554" style="position:absolute;left:5020;top:7447;width:14;height:48;rotation:5884536fd;visibility:visible;mso-wrap-style:square;v-text-anchor:top" coordsize="7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8cQA&#10;AADcAAAADwAAAGRycy9kb3ducmV2LnhtbESPQYvCMBSE74L/IbwFb5qqINo1yqIUPOhhXWHZ2yN5&#10;ttXmpTSx1n9vFgSPw8x8wyzXna1ES40vHSsYjxIQxNqZknMFp59sOAfhA7LByjEpeJCH9arfW2Jq&#10;3J2/qT2GXEQI+xQVFCHUqZReF2TRj1xNHL2zayyGKJtcmgbvEW4rOUmSmbRYclwosKZNQfp6vFkF&#10;h3L/W18Wf5khfVqM20xvH5e9UoOP7usTRKAuvMOv9s4omMyn8H8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f/HEAAAA3AAAAA8AAAAAAAAAAAAAAAAAmAIAAGRycy9k&#10;b3ducmV2LnhtbFBLBQYAAAAABAAEAPUAAACJAwAAAAA=&#10;" path="m,l59,305,78,293,,xe" fillcolor="black" stroked="f">
                      <v:path arrowok="t" o:connecttype="custom" o:connectlocs="0,0;11,48;14,46;0,0" o:connectangles="0,0,0,0"/>
                    </v:shape>
                    <v:shape id="Freeform 340" o:spid="_x0000_s1555" style="position:absolute;left:5018;top:7445;width:18;height:48;rotation:5884536fd;visibility:visible;mso-wrap-style:square;v-text-anchor:top" coordsize="10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8JMQA&#10;AADcAAAADwAAAGRycy9kb3ducmV2LnhtbESPT2vCQBTE74LfYXmCl2I2ihZJs4pI/2hvant/zT6T&#10;xezbkF1N+u27QsHjMDO/YfJ1b2txo9YbxwqmSQqCuHDacKng6/Q2WYLwAVlj7ZgU/JKH9Wo4yDHT&#10;ruMD3Y6hFBHCPkMFVQhNJqUvKrLoE9cQR+/sWoshyraUusUuwm0tZ2n6LC0ajgsVNrStqLgcr1ZB&#10;x97U85/P18W++P54et/0tjQHpcajfvMCIlAfHuH/9k4rmC3nc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RPCTEAAAA3AAAAA8AAAAAAAAAAAAAAAAAmAIAAGRycy9k&#10;b3ducmV2LnhtbFBLBQYAAAAABAAEAPUAAACJAwAAAAA=&#10;" path="m,l22,r78,293l81,305,,e" filled="f" strokeweight="0">
                      <v:path arrowok="t" o:connecttype="custom" o:connectlocs="0,0;4,0;18,46;15,48;0,0" o:connectangles="0,0,0,0,0"/>
                    </v:shape>
                    <v:shape id="Freeform 341" o:spid="_x0000_s1556" style="position:absolute;left:4966;top:7475;width:39;height:38;rotation:5884536fd;visibility:visible;mso-wrap-style:square;v-text-anchor:top" coordsize="22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TOsUA&#10;AADcAAAADwAAAGRycy9kb3ducmV2LnhtbESP0WoCMRRE3wv9h3ALvtVsF7SyGqVIi+JDaVc/4LK5&#10;bhY3N9sk1ejXN4VCH4eZOcMsVsn24kw+dI4VPI0LEMSN0x23Cg77t8cZiBCRNfaOScGVAqyW93cL&#10;rLS78Ced69iKDOFQoQIT41BJGRpDFsPYDcTZOzpvMWbpW6k9XjLc9rIsiqm02HFeMDjQ2lBzqr+t&#10;AvthXsvN80He+nY39em9/krXtVKjh/QyBxEpxf/wX3urFZSzCfyey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9M6xQAAANwAAAAPAAAAAAAAAAAAAAAAAJgCAABkcnMv&#10;ZG93bnJldi54bWxQSwUGAAAAAAQABAD1AAAAigMAAAAA&#10;" path="m,12l19,,223,234,,12xe" fillcolor="black" stroked="f">
                      <v:path arrowok="t" o:connecttype="custom" o:connectlocs="0,2;3,0;39,38;0,2" o:connectangles="0,0,0,0"/>
                    </v:shape>
                    <v:shape id="Freeform 342" o:spid="_x0000_s1557" style="position:absolute;left:4967;top:7478;width:37;height:38;rotation:5884536fd;visibility:visible;mso-wrap-style:square;v-text-anchor:top" coordsize="2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RU8QA&#10;AADcAAAADwAAAGRycy9kb3ducmV2LnhtbESPS4vCQBCE7wv7H4Ze8LZO1hchOgmLIOjBg7oXb02m&#10;Nw8zPSEzxvjvHUHwWFTVV9QqG0wjeupcZVnBzzgCQZxbXXGh4O+0+Y5BOI+ssbFMCu7kIEs/P1aY&#10;aHvjA/VHX4gAYZeggtL7NpHS5SUZdGPbEgfv33YGfZBdIXWHtwA3jZxE0UIarDgslNjSuqT8crwa&#10;BbW7znak83rO8fS81/tzve3nSo2+ht8lCE+Df4df7a1WMIkX8DwTj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0VPEAAAA3AAAAA8AAAAAAAAAAAAAAAAAmAIAAGRycy9k&#10;b3ducmV2LnhtbFBLBQYAAAAABAAEAPUAAACJAwAAAAA=&#10;" path="m,l204,234r11,-20l,xe" fillcolor="black" stroked="f">
                      <v:path arrowok="t" o:connecttype="custom" o:connectlocs="0,0;35,38;37,35;0,0" o:connectangles="0,0,0,0"/>
                    </v:shape>
                    <v:shape id="Freeform 343" o:spid="_x0000_s1558" style="position:absolute;left:4965;top:7476;width:41;height:38;rotation:5884536fd;visibility:visible;mso-wrap-style:square;v-text-anchor:top" coordsize="234,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bbMQA&#10;AADcAAAADwAAAGRycy9kb3ducmV2LnhtbESPQWvCQBSE7wX/w/IEb3WjhSrRVURQak82DZ4f2Wc2&#10;mn0bsmuM/fVdodDjMDPfMMt1b2vRUesrxwom4wQEceF0xaWC/Hv3OgfhA7LG2jEpeJCH9WrwssRU&#10;uzt/UZeFUkQI+xQVmBCaVEpfGLLox64hjt7ZtRZDlG0pdYv3CLe1nCbJu7RYcVww2NDWUHHNblZB&#10;Njl1n9nR54/bZWb4J2/2p7eDUqNhv1mACNSH//Bf+0MrmM5n8Dw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G2zEAAAA3AAAAA8AAAAAAAAAAAAAAAAAmAIAAGRycy9k&#10;b3ducmV2LnhtbFBLBQYAAAAABAAEAPUAAACJAwAAAAA=&#10;" path="m,12l19,,234,214r-11,20l,12e" filled="f" strokeweight="0">
                      <v:path arrowok="t" o:connecttype="custom" o:connectlocs="0,2;3,0;41,35;39,38;0,2" o:connectangles="0,0,0,0,0"/>
                    </v:shape>
                    <v:shape id="Freeform 344" o:spid="_x0000_s1559" style="position:absolute;left:4936;top:7532;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8EA&#10;AADcAAAADwAAAGRycy9kb3ducmV2LnhtbERPu2rDMBTdA/0HcQvdEqkutMGNYkJpQpYMTQ1ZL9b1&#10;g1hXRlJt5++jIdDxcN6bYra9GMmHzrGG15UCQVw503GjofzdL9cgQkQ22DsmDTcKUGyfFhvMjZv4&#10;h8ZzbEQK4ZCjhjbGIZcyVC1ZDCs3ECeudt5iTNA30nicUrjtZabUu7TYcWpocaCvlqrr+c9quHx4&#10;kt8qewuHk1X1cKovZTlq/fI87z5BRJrjv/jhPhoN2TqtTWfSEZ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4vt/BAAAA3AAAAA8AAAAAAAAAAAAAAAAAmAIAAGRycy9kb3du&#10;cmV2LnhtbFBLBQYAAAAABAAEAPUAAACGAwAAAAA=&#10;" path="m,20l11,,304,102,,20xe" fillcolor="black" stroked="f">
                      <v:path arrowok="t" o:connecttype="custom" o:connectlocs="0,3;2,0;54,16;0,3" o:connectangles="0,0,0,0"/>
                    </v:shape>
                    <v:shape id="Freeform 345" o:spid="_x0000_s1560" style="position:absolute;left:4938;top:7533;width:52;height:16;rotation:5884536fd;visibility:visible;mso-wrap-style:square;v-text-anchor:top" coordsize="293,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jIsUA&#10;AADcAAAADwAAAGRycy9kb3ducmV2LnhtbESPQWsCMRSE7wX/Q3iCN83Ww2K3RpFC0YMgtdJen5vn&#10;7tbNyzaJGvvrjSD0OMzMN8x0Hk0rzuR8Y1nB8ygDQVxa3XClYPf5PpyA8AFZY2uZFFzJw3zWe5pi&#10;oe2FP+i8DZVIEPYFKqhD6AopfVmTQT+yHXHyDtYZDEm6SmqHlwQ3rRxnWS4NNpwWauzorabyuD0Z&#10;BV/779PPwf5l+XL/K9cuhnwTtVKDfly8gggUw3/40V5pBePJC9z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SMixQAAANwAAAAPAAAAAAAAAAAAAAAAAJgCAABkcnMv&#10;ZG93bnJldi54bWxQSwUGAAAAAAQABAD1AAAAigMAAAAA&#10;" path="m,l293,102r,-23l,xe" fillcolor="black" stroked="f">
                      <v:path arrowok="t" o:connecttype="custom" o:connectlocs="0,0;52,16;52,12;0,0" o:connectangles="0,0,0,0"/>
                    </v:shape>
                    <v:shape id="Freeform 346" o:spid="_x0000_s1561" style="position:absolute;left:4936;top:7532;width:54;height:16;rotation:5884536fd;visibility:visible;mso-wrap-style:square;v-text-anchor:top" coordsize="3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gWsAA&#10;AADcAAAADwAAAGRycy9kb3ducmV2LnhtbERPz2vCMBS+D/wfwhO8zVRlU6tRtCDssMtUen4kz6bY&#10;vJQmavWvXw6DHT++3+tt7xpxpy7UnhVMxhkIYu1NzZWC8+nwvgARIrLBxjMpeFKA7Wbwtsbc+Af/&#10;0P0YK5FCOOSowMbY5lIGbclhGPuWOHEX3zmMCXaVNB0+Urhr5DTLPqXDmlODxZYKS/p6vDkF+xm9&#10;FuXcanp+R/1xrstZUZRKjYb9bgUiUh//xX/uL6Ngukz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EgWsAAAADcAAAADwAAAAAAAAAAAAAAAACYAgAAZHJzL2Rvd25y&#10;ZXYueG1sUEsFBgAAAAAEAAQA9QAAAIUDAAAAAA==&#10;" path="m,20l11,,304,79r,23l,20e" filled="f" strokeweight="0">
                      <v:path arrowok="t" o:connecttype="custom" o:connectlocs="0,3;2,0;54,12;54,16;0,3" o:connectangles="0,0,0,0,0"/>
                    </v:shape>
                    <v:shape id="Freeform 347" o:spid="_x0000_s1562" style="position:absolute;left:4944;top:7579;width:38;height:14;rotation:5884536fd;visibility:visible;mso-wrap-style:square;v-text-anchor:top" coordsize="2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3cUA&#10;AADcAAAADwAAAGRycy9kb3ducmV2LnhtbESPQWvCQBSE74L/YXlCb7rRg2jqKlFQPFRE294f2Wc2&#10;bfZtyK5J2l/vFgoeh5n5hllteluJlhpfOlYwnSQgiHOnSy4UfLzvxwsQPiBrrByTgh/ysFkPBytM&#10;tev4Qu01FCJC2KeowIRQp1L63JBFP3E1cfRurrEYomwKqRvsItxWcpYkc2mx5LhgsKadofz7ercK&#10;3k6/5+z8tf3MDrtjdzKZbNv5TamXUZ+9ggjUh2f4v33UCmbLK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jdxQAAANwAAAAPAAAAAAAAAAAAAAAAAJgCAABkcnMv&#10;ZG93bnJldi54bWxQSwUGAAAAAAQABAD1AAAAigMAAAAA&#10;" path="m,91l,68,219,,,91xe" fillcolor="black" stroked="f">
                      <v:path arrowok="t" o:connecttype="custom" o:connectlocs="0,14;0,10;38,0;0,14" o:connectangles="0,0,0,0"/>
                    </v:shape>
                    <v:shape id="Freeform 348" o:spid="_x0000_s1563" style="position:absolute;left:4945;top:7578;width:38;height:16;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Gu8QA&#10;AADcAAAADwAAAGRycy9kb3ducmV2LnhtbESPQWvCQBSE70L/w/IKvYhuGqRq6ioiBHrQQ2Pp+Zl9&#10;JsHs27C7jem/dwXB4zAz3zCrzWBa0ZPzjWUF79MEBHFpdcOVgp9jPlmA8AFZY2uZFPyTh836ZbTC&#10;TNsrf1NfhEpECPsMFdQhdJmUvqzJoJ/ajjh6Z+sMhihdJbXDa4SbVqZJ8iENNhwXauxoV1N5Kf5M&#10;pOS56+fjy2J2Sra/HbrDbm8OSr29DttPEIGG8Aw/2l9aQbpM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kBrvEAAAA3AAAAA8AAAAAAAAAAAAAAAAAmAIAAGRycy9k&#10;b3ducmV2LnhtbFBLBQYAAAAABAAEAPUAAACJAwAAAAA=&#10;" path="m,107l,84,203,r16,16l,107e" filled="f" strokeweight="0">
                      <v:path arrowok="t" o:connecttype="custom" o:connectlocs="0,16;0,13;35,0;38,2;0,16" o:connectangles="0,0,0,0,0"/>
                    </v:shape>
                    <v:shape id="Freeform 349" o:spid="_x0000_s1564" style="position:absolute;left:4977;top:7595;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nksUA&#10;AADcAAAADwAAAGRycy9kb3ducmV2LnhtbESPQWvCQBSE74X+h+UVvDWbRmg1ukpoEURqoavg9ZF9&#10;JqHZtyG7xvjvuwWhx2FmvmGW69G2YqDeN44VvCQpCOLSmYYrBcfD5nkGwgdkg61jUnAjD+vV48MS&#10;c+Ou/E2DDpWIEPY5KqhD6HIpfVmTRZ+4jjh6Z9dbDFH2lTQ9XiPctjJL01dpseG4UGNH7zWVP/pi&#10;FejBnAf9ddq9jY353H6kt8u+0EpNnsZiASLQGP7D9/bWKMjm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GeSxQAAANwAAAAPAAAAAAAAAAAAAAAAAJgCAABkcnMv&#10;ZG93bnJldi54bWxQSwUGAAAAAAQABAD1AAAAigMAAAAA&#10;" path="m16,219l,203,107,,16,219xe" fillcolor="black" stroked="f">
                      <v:path arrowok="t" o:connecttype="custom" o:connectlocs="3,34;0,32;19,0;3,34" o:connectangles="0,0,0,0"/>
                    </v:shape>
                    <v:shape id="Freeform 350" o:spid="_x0000_s1565" style="position:absolute;left:4978;top:7596;width:19;height:32;rotation:5884536fd;visibility:visible;mso-wrap-style:square;v-text-anchor:top" coordsize="107,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jr8UA&#10;AADcAAAADwAAAGRycy9kb3ducmV2LnhtbESP0WrCQBRE34X+w3ILvkjdRKVo6ipVEJU+hKofcMle&#10;k7TZuyG7xvj3riD4OMzMGWa+7EwlWmpcaVlBPIxAEGdWl5wrOB03H1MQziNrrCyTghs5WC7eenNM&#10;tL3yL7UHn4sAYZeggsL7OpHSZQUZdENbEwfvbBuDPsgml7rBa4CbSo6i6FMaLDksFFjTuqDs/3Ax&#10;CtxutU/NXxq3M8wH23GcTu3PWan+e/f9BcJT51/hZ3unFYxmE3ic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6OvxQAAANwAAAAPAAAAAAAAAAAAAAAAAJgCAABkcnMv&#10;ZG93bnJldi54bWxQSwUGAAAAAAQABAD1AAAAigMAAAAA&#10;" path="m,203l107,,84,,,203xe" fillcolor="black" stroked="f">
                      <v:path arrowok="t" o:connecttype="custom" o:connectlocs="0,32;19,0;15,0;0,32" o:connectangles="0,0,0,0"/>
                    </v:shape>
                    <v:shape id="Freeform 351" o:spid="_x0000_s1566" style="position:absolute;left:4977;top:7595;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kRMMA&#10;AADcAAAADwAAAGRycy9kb3ducmV2LnhtbESPwWrDMBBE74X8g9hCbo1cQ0vrRjbBNND4VicfsFgb&#10;28RaCUtx3Hx9VAjkOMzOm511MZtBTDT63rKC11UCgrixuudWwWG/ffkA4QOyxsEyKfgjD0W+eFpj&#10;pu2Ff2mqQysihH2GCroQXCalbzoy6FfWEUfvaEeDIcqxlXrES4SbQaZJ8i4N9hwbOnRUdtSc6rOJ&#10;b6T8fXB9qSvn9tedPWKybSqlls/z5gtEoDk8ju/pH60g/XyD/zGRAD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3kRMMAAADcAAAADwAAAAAAAAAAAAAAAACYAgAAZHJzL2Rv&#10;d25yZXYueG1sUEsFBgAAAAAEAAQA9QAAAIgDAAAAAA==&#10;" path="m16,219l,203,84,r23,l16,219e" filled="f" strokeweight="0">
                      <v:path arrowok="t" o:connecttype="custom" o:connectlocs="3,34;0,32;15,0;19,0;3,34" o:connectangles="0,0,0,0,0"/>
                    </v:shape>
                    <v:shape id="Freeform 352" o:spid="_x0000_s1567" style="position:absolute;left:5013;top:7595;width:16;height:35;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bhscA&#10;AADcAAAADwAAAGRycy9kb3ducmV2LnhtbESPT2sCMRTE7wW/Q3iF3mpWD1u7GkWkBQ/twT8FvT02&#10;z2zs5mW7Sd312xuh0OMwM79hZove1eJCbbCeFYyGGQji0mvLRsF+9/48AREissbaMym4UoDFfPAw&#10;w0L7jjd02UYjEoRDgQqqGJtCylBW5DAMfUOcvJNvHcYkWyN1i12Cu1qOsyyXDi2nhQobWlVUfm9/&#10;nYJoR6az689zfvg6Hd+Wmx/z8pEr9fTYL6cgIvXxP/zXXmsF49cc7mfS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TW4bHAAAA3AAAAA8AAAAAAAAAAAAAAAAAmAIAAGRy&#10;cy9kb3ducmV2LnhtbFBLBQYAAAAABAAEAPUAAACMAwAAAAA=&#10;" path="m91,219r-23,l,,91,219xe" fillcolor="black" stroked="f">
                      <v:path arrowok="t" o:connecttype="custom" o:connectlocs="16,35;12,35;0,0;16,35" o:connectangles="0,0,0,0"/>
                    </v:shape>
                    <v:shape id="Freeform 353" o:spid="_x0000_s1568" style="position:absolute;left:5013;top:7592;width:15;height:35;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e4sYA&#10;AADcAAAADwAAAGRycy9kb3ducmV2LnhtbESPS2vDMBCE74X8B7GBXkojx4SkdaOEUGjxpQl5kPNi&#10;rR/EWrmW6se/rwKFHoeZ+YZZbwdTi45aV1lWMJ9FIIgzqysuFFzOH88vIJxH1lhbJgUjOdhuJg9r&#10;TLTt+UjdyRciQNglqKD0vkmkdFlJBt3MNsTBy21r0AfZFlK32Ae4qWUcRUtpsOKwUGJD7yVlt9OP&#10;UTDsm6er3x85W8y/xj7/XOSH71Spx+mwewPhafD/4b92qhXEryu4nw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6e4sYAAADcAAAADwAAAAAAAAAAAAAAAACYAgAAZHJz&#10;L2Rvd25yZXYueG1sUEsFBgAAAAAEAAQA9QAAAIsDAAAAAA==&#10;" path="m84,219l16,,,15,84,219xe" fillcolor="black" stroked="f">
                      <v:path arrowok="t" o:connecttype="custom" o:connectlocs="15,35;3,0;0,2;15,35" o:connectangles="0,0,0,0"/>
                    </v:shape>
                    <v:shape id="Freeform 354" o:spid="_x0000_s1569" style="position:absolute;left:5011;top:7594;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L2sEA&#10;AADcAAAADwAAAGRycy9kb3ducmV2LnhtbESPwW7CMAyG70h7h8iTuEG6HhAUAprQkBg3oA9gNaat&#10;aJyoyaDs6fEBiaP1+//8ebUZXKdu1MfWs4GvaQaKuPK25dpAed5N5qBiQrbYeSYDD4qwWX+MVlhY&#10;f+cj3U6pVgLhWKCBJqVQaB2rhhzGqQ/Ekl187zDJ2Nfa9ngXuOt0nmUz7bBludBgoG1D1fX050Qj&#10;558ytFt7COH8/+svmO2qgzHjz+F7CSrRkN7Lr/beGsgXYivPCAH0+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8S9rBAAAA3AAAAA8AAAAAAAAAAAAAAAAAmAIAAGRycy9kb3du&#10;cmV2LnhtbFBLBQYAAAAABAAEAPUAAACGAwAAAAA=&#10;" path="m107,219r-23,l,15,16,r91,219e" filled="f" strokeweight="0">
                      <v:path arrowok="t" o:connecttype="custom" o:connectlocs="19,35;15,35;0,2;3,0;19,35" o:connectangles="0,0,0,0,0"/>
                    </v:shape>
                    <v:shape id="Freeform 355" o:spid="_x0000_s1570" style="position:absolute;left:5026;top:7577;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V6scA&#10;AADcAAAADwAAAGRycy9kb3ducmV2LnhtbESPQWvCQBSE70L/w/IK3symOVSNrqEUSutBRVsUb4/s&#10;Mwlm36bZ1cT++q5Q6HGYmW+YedabWlypdZVlBU9RDII4t7riQsHX59toAsJ5ZI21ZVJwIwfZ4mEw&#10;x1Tbjrd03flCBAi7FBWU3jeplC4vyaCLbEMcvJNtDfog20LqFrsAN7VM4vhZGqw4LJTY0GtJ+Xl3&#10;MQrG7LrD+qd7X19Wx+V+spHffbNRavjYv8xAeOr9f/iv/aEVJNMp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T1erHAAAA3AAAAA8AAAAAAAAAAAAAAAAAmAIAAGRy&#10;cy9kb3ducmV2LnhtbFBLBQYAAAAABAAEAPUAAACMAwAAAAA=&#10;" path="m219,92r-16,15l,,219,92xe" fillcolor="black" stroked="f">
                      <v:path arrowok="t" o:connecttype="custom" o:connectlocs="38,15;35,17;0,0;38,15" o:connectangles="0,0,0,0"/>
                    </v:shape>
                    <v:shape id="Freeform 356" o:spid="_x0000_s1571" style="position:absolute;left:5027;top:7576;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MBcEA&#10;AADcAAAADwAAAGRycy9kb3ducmV2LnhtbERPy4rCMBTdC/MP4Q6403RGEOkYpYwjuFB8Mri8NNe2&#10;2NyEJtb692YhuDyc93TemVq01PjKsoKvYQKCOLe64kLB6bgcTED4gKyxtkwKHuRhPvvoTTHV9s57&#10;ag+hEDGEfYoKyhBcKqXPSzLoh9YRR+5iG4MhwqaQusF7DDe1/E6SsTRYcWwo0dFvSfn1cDMK/tqs&#10;axeP/W5xXrv/rdvwJbuNlOp/dtkPiEBdeItf7pVWMEri/HgmHg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LDAXBAAAA3AAAAA8AAAAAAAAAAAAAAAAAmAIAAGRycy9kb3du&#10;cmV2LnhtbFBLBQYAAAAABAAEAPUAAACGAwAAAAA=&#10;" path="m203,107l,,,24r203,83xe" fillcolor="black" stroked="f">
                      <v:path arrowok="t" o:connecttype="custom" o:connectlocs="35,17;0,0;0,4;35,17" o:connectangles="0,0,0,0"/>
                    </v:shape>
                    <v:shape id="Freeform 357" o:spid="_x0000_s1572" style="position:absolute;left:5026;top:7577;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C1sQA&#10;AADcAAAADwAAAGRycy9kb3ducmV2LnhtbESPQWsCMRSE74X+h/AKXoomalHZGkWEBQ96qJaeXzev&#10;u4ublyVJ1/XfG0HwOMzMN8xy3dtGdORD7VjDeKRAEBfO1Fxq+D7lwwWIEJENNo5Jw5UCrFevL0vM&#10;jLvwF3XHWIoE4ZChhirGNpMyFBVZDCPXEifvz3mLMUlfSuPxkuC2kROlZtJizWmhwpa2FRXn479N&#10;lDz33fz9vPj4VZufFv1hu7cHrQdv/eYTRKQ+PsOP9s5omKox3M+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AtbEAAAA3AAAAA8AAAAAAAAAAAAAAAAAmAIAAGRycy9k&#10;b3ducmV2LnhtbFBLBQYAAAAABAAEAPUAAACJAwAAAAA=&#10;" path="m219,92r-16,15l,24,,,219,92e" filled="f" strokeweight="0">
                      <v:path arrowok="t" o:connecttype="custom" o:connectlocs="38,15;35,17;0,4;0,0;38,15" o:connectangles="0,0,0,0,0"/>
                    </v:shape>
                    <v:shape id="Freeform 358" o:spid="_x0000_s1573" style="position:absolute;left:5038;top:7579;width:38;height:14;rotation:5884536fd;visibility:visible;mso-wrap-style:square;v-text-anchor:top" coordsize="2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GiscA&#10;AADcAAAADwAAAGRycy9kb3ducmV2LnhtbESPQWvCQBSE74X+h+UVvIhuqhBKdJXSIggtiGnF9PbI&#10;vibB7NuQXZPor3eFQo/DzHzDLNeDqUVHrassK3ieRiCIc6srLhR8f20mLyCcR9ZYWyYFF3KwXj0+&#10;LDHRtuc9dakvRICwS1BB6X2TSOnykgy6qW2Ig/drW4M+yLaQusU+wE0tZ1EUS4MVh4USG3orKT+l&#10;Z6Mg67v4+FN87vo0+zh1hzh7H18zpUZPw+sChKfB/4f/2lutYB7N4H4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3horHAAAA3AAAAA8AAAAAAAAAAAAAAAAAmAIAAGRy&#10;cy9kb3ducmV2LnhtbFBLBQYAAAAABAAEAPUAAACMAwAAAAA=&#10;" path="m,92l,68,219,,,92xe" fillcolor="black" stroked="f">
                      <v:path arrowok="t" o:connecttype="custom" o:connectlocs="0,14;0,10;38,0;0,14" o:connectangles="0,0,0,0"/>
                    </v:shape>
                    <v:shape id="Freeform 359" o:spid="_x0000_s1574" style="position:absolute;left:5041;top:7579;width:38;height:13;rotation:5884536fd;visibility:visible;mso-wrap-style:square;v-text-anchor:top" coordsize="2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R9MYA&#10;AADcAAAADwAAAGRycy9kb3ducmV2LnhtbESP3WrCQBSE7wXfYTlC78zGn1qJrmKLQn9AMPUBDtnT&#10;JDV7NuxuNfXpuwXBy2FmvmGW68404kzO15YVjJIUBHFhdc2lguPnbjgH4QOyxsYyKfglD+tVv7fE&#10;TNsLH+ich1JECPsMFVQhtJmUvqjIoE9sSxy9L+sMhihdKbXDS4SbRo7TdCYN1hwXKmzppaLilP8Y&#10;BVt81u3T+3z38bj/vr4dchemV6fUw6DbLEAE6sI9fGu/agWTdAL/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jR9MYAAADcAAAADwAAAAAAAAAAAAAAAACYAgAAZHJz&#10;L2Rvd25yZXYueG1sUEsFBgAAAAAEAAQA9QAAAIsDAAAAAA==&#10;" path="m,83l219,15,203,,,83xe" fillcolor="black" stroked="f">
                      <v:path arrowok="t" o:connecttype="custom" o:connectlocs="0,13;38,2;35,0;0,13" o:connectangles="0,0,0,0"/>
                    </v:shape>
                    <v:shape id="Freeform 360" o:spid="_x0000_s1575" style="position:absolute;left:5039;top:7577;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hTsQA&#10;AADcAAAADwAAAGRycy9kb3ducmV2LnhtbESPQWsCMRSE70L/Q3gFL6JJq6hsjSLCggc9VEvPr5vX&#10;3cXNy5Kk6/rvjSD0OMzMN8xq09tGdORD7VjD20SBIC6cqbnU8HXOx0sQISIbbByThhsF2KxfBivM&#10;jLvyJ3WnWIoE4ZChhirGNpMyFBVZDBPXEifv13mLMUlfSuPxmuC2ke9KzaXFmtNChS3tKioupz+b&#10;KHnuu8Xospz9qO13i/64O9ij1sPXfvsBIlIf/8PP9t5omKoZPM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oU7EAAAA3AAAAA8AAAAAAAAAAAAAAAAAmAIAAGRycy9k&#10;b3ducmV2LnhtbFBLBQYAAAAABAAEAPUAAACJAwAAAAA=&#10;" path="m,107l,83,203,r16,15l,107e" filled="f" strokeweight="0">
                      <v:path arrowok="t" o:connecttype="custom" o:connectlocs="0,17;0,13;35,0;38,2;0,17" o:connectangles="0,0,0,0,0"/>
                    </v:shape>
                    <v:shape id="Freeform 361" o:spid="_x0000_s1576" style="position:absolute;left:5071;top:7594;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AZ8QA&#10;AADcAAAADwAAAGRycy9kb3ducmV2LnhtbESPQWsCMRSE74X+h/AK3mpSxVq2RpGKIGIFU8HrY/Pc&#10;Xbp5WTZxXf+9EQo9DjPzDTNb9K4WHbWh8qzhbahAEOfeVlxoOP6sXz9AhIhssfZMGm4UYDF/fpph&#10;Zv2VD9SZWIgE4ZChhjLGJpMy5CU5DEPfECfv7FuHMcm2kLbFa4K7Wo6UepcOK04LJTb0VVL+ay5O&#10;g+nsuTP703baV3a3Wanb5XtptB689MtPEJH6+B/+a2+shrGawO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mwGfEAAAA3AAAAA8AAAAAAAAAAAAAAAAAmAIAAGRycy9k&#10;b3ducmV2LnhtbFBLBQYAAAAABAAEAPUAAACJAwAAAAA=&#10;" path="m16,219l,204,107,,16,219xe" fillcolor="black" stroked="f">
                      <v:path arrowok="t" o:connecttype="custom" o:connectlocs="3,35;0,33;19,0;3,35" o:connectangles="0,0,0,0"/>
                    </v:shape>
                    <v:shape id="Freeform 362" o:spid="_x0000_s1577" style="position:absolute;left:5073;top:7596;width:19;height:32;rotation:5884536fd;visibility:visible;mso-wrap-style:square;v-text-anchor:top" coordsize="10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wJ8AA&#10;AADcAAAADwAAAGRycy9kb3ducmV2LnhtbESPzQrCMBCE74LvEFbwpqkKUqpRRBE9iOIPeF2atS02&#10;m9JErW9vBMHjMDPfMNN5Y0rxpNoVlhUM+hEI4tTqgjMFl/O6F4NwHlljaZkUvMnBfNZuTTHR9sVH&#10;ep58JgKEXYIKcu+rREqX5mTQ9W1FHLybrQ36IOtM6hpfAW5KOYyisTRYcFjIsaJlTun99DAK3O5t&#10;z5vVUh/SeK9jLEbYXK9KdTvNYgLCU+P/4V97qxWMojF8z4Qj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jwJ8AAAADcAAAADwAAAAAAAAAAAAAAAACYAgAAZHJzL2Rvd25y&#10;ZXYueG1sUEsFBgAAAAAEAAQA9QAAAIUDAAAAAA==&#10;" path="m,204l107,,84,,,204xe" fillcolor="black" stroked="f">
                      <v:path arrowok="t" o:connecttype="custom" o:connectlocs="0,32;19,0;15,0;0,32" o:connectangles="0,0,0,0"/>
                    </v:shape>
                    <v:shape id="Freeform 363" o:spid="_x0000_s1578" style="position:absolute;left:5071;top:7594;width:19;height:35;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FssMA&#10;AADcAAAADwAAAGRycy9kb3ducmV2LnhtbESPwWrDMBBE74H8g9hCbonUFNrgWA4l1ND6VicfsFgb&#10;29RaCUuJ3Xx9VSj0OMzOm538MNtB3GgMvWMNjxsFgrhxpudWw/lUrncgQkQ2ODgmDd8U4FAsFzlm&#10;xk38Sbc6tiJBOGSooYvRZ1KGpiOLYeM8cfIubrQYkxxbaUacEtwOcqvUs7TYc2ro0NOxo+arvtr0&#10;xpbfzr4/msr70/3DXVCVTaX16mF+3YOINMf/47/0u9HwpF7gd0wi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hFssMAAADcAAAADwAAAAAAAAAAAAAAAACYAgAAZHJzL2Rv&#10;d25yZXYueG1sUEsFBgAAAAAEAAQA9QAAAIgDAAAAAA==&#10;" path="m16,219l,204,84,r23,l16,219e" filled="f" strokeweight="0">
                      <v:path arrowok="t" o:connecttype="custom" o:connectlocs="3,35;0,33;15,0;19,0;3,35" o:connectangles="0,0,0,0,0"/>
                    </v:shape>
                    <v:shape id="Freeform 364" o:spid="_x0000_s1579" style="position:absolute;left:5108;top:7595;width:16;height:34;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wdcMA&#10;AADcAAAADwAAAGRycy9kb3ducmV2LnhtbERPy2oCMRTdC/5DuIXuasYWpjIaRaQFF3bhC9rdZXLN&#10;xE5uppPoTP/eLASXh/OeLXpXiyu1wXpWMB5lIIhLry0bBYf958sERIjIGmvPpOCfAizmw8EMC+07&#10;3tJ1F41IIRwKVFDF2BRShrIih2HkG+LEnXzrMCbYGqlb7FK4q+VrluXSoeXUUGFDq4rK393FKYh2&#10;bDq7/jrn38fTz8dy+2feN7lSz0/9cgoiUh8f4rt7rRW8ZWlt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vwdcMAAADcAAAADwAAAAAAAAAAAAAAAACYAgAAZHJzL2Rv&#10;d25yZXYueG1sUEsFBgAAAAAEAAQA9QAAAIgDAAAAAA==&#10;" path="m91,219r-23,l,,91,219xe" fillcolor="black" stroked="f">
                      <v:path arrowok="t" o:connecttype="custom" o:connectlocs="16,34;12,34;0,0;16,34" o:connectangles="0,0,0,0"/>
                    </v:shape>
                    <v:shape id="Freeform 365" o:spid="_x0000_s1580" style="position:absolute;left:5108;top:7592;width:15;height:34;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1EcQA&#10;AADcAAAADwAAAGRycy9kb3ducmV2LnhtbESPT4vCMBTE7wt+h/CEvciauoq41SgiKF5U1GXPj+b1&#10;DzYvtYm2fnsjCHscZuY3zGzRmlLcqXaFZQWDfgSCOLG64EzB73n9NQHhPLLG0jIpeJCDxbzzMcNY&#10;24aPdD/5TAQIuxgV5N5XsZQuycmg69uKOHiprQ36IOtM6hqbADel/I6isTRYcFjIsaJVTsnldDMK&#10;2n3V+/P7Iyejwe7RpJtRerhulfrstsspCE+t/w+/21utYBj9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NRHEAAAA3AAAAA8AAAAAAAAAAAAAAAAAmAIAAGRycy9k&#10;b3ducmV2LnhtbFBLBQYAAAAABAAEAPUAAACJAwAAAAA=&#10;" path="m84,219l16,,,16,84,219xe" fillcolor="black" stroked="f">
                      <v:path arrowok="t" o:connecttype="custom" o:connectlocs="15,34;3,0;0,2;15,34" o:connectangles="0,0,0,0"/>
                    </v:shape>
                    <v:shape id="Freeform 366" o:spid="_x0000_s1581" style="position:absolute;left:5106;top:7594;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LG8IA&#10;AADcAAAADwAAAGRycy9kb3ducmV2LnhtbESP3YrCQAxG74V9hyEL3ulUBZHqVBbZguudPw8QOrEt&#10;28kMnVmt+/TmQvAyfPlOTjbbwXXqRn1sPRuYTTNQxJW3LdcGLudysgIVE7LFzjMZeFCEbfEx2mBu&#10;/Z2PdDulWgmEY44GmpRCrnWsGnIYpz4QS3b1vcMkY19r2+Nd4K7T8yxbaocty4UGA+0aqn5Pf040&#10;5vx9Ce3OHkI4///4K2ZldTBm/Dl8rUElGtJ7+dXeWwOLmejLM0I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EsbwgAAANwAAAAPAAAAAAAAAAAAAAAAAJgCAABkcnMvZG93&#10;bnJldi54bWxQSwUGAAAAAAQABAD1AAAAhwMAAAAA&#10;" path="m107,219r-23,l,16,16,r91,219e" filled="f" strokeweight="0">
                      <v:path arrowok="t" o:connecttype="custom" o:connectlocs="19,34;15,34;0,2;3,0;19,34" o:connectangles="0,0,0,0,0"/>
                    </v:shape>
                    <v:shape id="Freeform 367" o:spid="_x0000_s1582" style="position:absolute;left:5120;top:757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VK8YA&#10;AADcAAAADwAAAGRycy9kb3ducmV2LnhtbESPQWvCQBSE74L/YXlCb7pJC61EVxFBtIcqVVG8PbLP&#10;JJh9m2ZXk/rru0LB4zAz3zDjaWtKcaPaFZYVxIMIBHFqdcGZgv1u0R+CcB5ZY2mZFPySg+mk2xlj&#10;om3D33Tb+kwECLsEFeTeV4mULs3JoBvYijh4Z1sb9EHWmdQ1NgFuSvkaRe/SYMFhIceK5jmll+3V&#10;KPhg1xzX92a5vn6dPg/Djfxpq41SL712NgLhqfXP8H97pRW8xTE8zo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fVK8YAAADcAAAADwAAAAAAAAAAAAAAAACYAgAAZHJz&#10;L2Rvd25yZXYueG1sUEsFBgAAAAAEAAQA9QAAAIsDAAAAAA==&#10;" path="m219,91r-16,16l,,219,91xe" fillcolor="black" stroked="f">
                      <v:path arrowok="t" o:connecttype="custom" o:connectlocs="38,14;35,17;0,0;38,14" o:connectangles="0,0,0,0"/>
                    </v:shape>
                    <v:shape id="Freeform 368" o:spid="_x0000_s1583" style="position:absolute;left:5121;top:7575;width:35;height:17;rotation:5884536fd;visibility:visible;mso-wrap-style:square;v-text-anchor:top" coordsize="20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hNMUA&#10;AADcAAAADwAAAGRycy9kb3ducmV2LnhtbESPT4vCMBTE7wt+h/AEb2uqgizVKEVd2IOy6x/E46N5&#10;tsXmJTSx1m+/WVjwOMzMb5j5sjO1aKnxlWUFo2ECgji3uuJCwen4+f4BwgdkjbVlUvAkD8tF722O&#10;qbYP3lN7CIWIEPYpKihDcKmUPi/JoB9aRxy9q20MhiibQuoGHxFuajlOkqk0WHFcKNHRqqT8drgb&#10;BZs269r1c/+zvmzd+dvt+JrdJ0oN+l02AxGoC6/wf/tLK5iMx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KE0xQAAANwAAAAPAAAAAAAAAAAAAAAAAJgCAABkcnMv&#10;ZG93bnJldi54bWxQSwUGAAAAAAQABAD1AAAAigMAAAAA&#10;" path="m203,107l,,,23r203,84xe" fillcolor="black" stroked="f">
                      <v:path arrowok="t" o:connecttype="custom" o:connectlocs="35,17;0,0;0,4;35,17" o:connectangles="0,0,0,0"/>
                    </v:shape>
                    <v:shape id="Freeform 369" o:spid="_x0000_s1584" style="position:absolute;left:5120;top:757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v58UA&#10;AADcAAAADwAAAGRycy9kb3ducmV2LnhtbESPQWvCQBSE7wX/w/KEXkrdaIqV6BqCEOihHqrS82v2&#10;mQSzb8PumqT/vlso9DjMzDfMLp9MJwZyvrWsYLlIQBBXVrdcK7icy+cNCB+QNXaWScE3ecj3s4cd&#10;ZtqO/EHDKdQiQthnqKAJoc+k9FVDBv3C9sTRu1pnMETpaqkdjhFuOrlKkrU02HJcaLCnQ0PV7XQ3&#10;kVKWbnh9um1evpLis0d3PLybo1KP86nYggg0hf/wX/tNK0iXK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q/nxQAAANwAAAAPAAAAAAAAAAAAAAAAAJgCAABkcnMv&#10;ZG93bnJldi54bWxQSwUGAAAAAAQABAD1AAAAigMAAAAA&#10;" path="m219,91r-16,16l,23,,,219,91e" filled="f" strokeweight="0">
                      <v:path arrowok="t" o:connecttype="custom" o:connectlocs="38,14;35,17;0,4;0,0;38,14" o:connectangles="0,0,0,0,0"/>
                    </v:shape>
                    <v:shape id="Freeform 370" o:spid="_x0000_s1585" style="position:absolute;left:5226;top:7577;width:38;height:15;rotation:5884536fd;visibility:visible;mso-wrap-style:square;v-text-anchor:top" coordsize="2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aScIA&#10;AADcAAAADwAAAGRycy9kb3ducmV2LnhtbESPQYvCMBSE74L/ITxhb5p21UWqUZaFhQVB0Or90bxt&#10;is1L20St/94IgsdhZr5hVpve1uJKna8cK0gnCQjiwumKSwXH/He8AOEDssbaMSm4k4fNejhYYabd&#10;jfd0PYRSRAj7DBWYEJpMSl8YsugnriGO3r/rLIYou1LqDm8Rbmv5mSRf0mLFccFgQz+GivPhYhW0&#10;83a7NaWhxXTX7gzn6eWUnpT6GPXfSxCB+vAOv9p/WsE0ncH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JpJwgAAANwAAAAPAAAAAAAAAAAAAAAAAJgCAABkcnMvZG93&#10;bnJldi54bWxQSwUGAAAAAAQABAD1AAAAhwMAAAAA&#10;" path="m,90l,67,219,,,90xe" fillcolor="black" stroked="f">
                      <v:path arrowok="t" o:connecttype="custom" o:connectlocs="0,15;0,11;38,0;0,15" o:connectangles="0,0,0,0"/>
                    </v:shape>
                    <v:shape id="Freeform 371" o:spid="_x0000_s1586" style="position:absolute;left:5227;top:757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CMUA&#10;AADcAAAADwAAAGRycy9kb3ducmV2LnhtbESPQWvCQBSE7wX/w/KEXkrdqG2VmFVECHjQg7b0/Mw+&#10;k5Ds27C7xvTfu4VCj8PMfMNkm8G0oifna8sKppMEBHFhdc2lgq/P/HUJwgdkja1lUvBDHjbr0VOG&#10;qbZ3PlF/DqWIEPYpKqhC6FIpfVGRQT+xHXH0rtYZDFG6UmqH9wg3rZwlyYc0WHNcqLCjXUVFc76Z&#10;SMlz1y9emuXbJdl+d+iOu4M5KvU8HrYrEIGG8B/+a++1gvn0HX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IIxQAAANwAAAAPAAAAAAAAAAAAAAAAAJgCAABkcnMv&#10;ZG93bnJldi54bWxQSwUGAAAAAAQABAD1AAAAigMAAAAA&#10;" path="m,107l,84,203,r16,17l,107e" filled="f" strokeweight="0">
                      <v:path arrowok="t" o:connecttype="custom" o:connectlocs="0,17;0,13;35,0;38,3;0,17" o:connectangles="0,0,0,0,0"/>
                    </v:shape>
                    <v:shape id="Freeform 372" o:spid="_x0000_s1587" style="position:absolute;left:5260;top:7593;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hF8MA&#10;AADcAAAADwAAAGRycy9kb3ducmV2LnhtbESPQWsCMRSE7wX/Q3hCbzVrBVlWo4ggFPTQqqDHx+a5&#10;Wdy8rJsY13/fFAoeh5n5hpkve9uISJ2vHSsYjzIQxKXTNVcKjofNRw7CB2SNjWNS8CQPy8XgbY6F&#10;dg/+obgPlUgQ9gUqMCG0hZS+NGTRj1xLnLyL6yyGJLtK6g4fCW4b+ZllU2mx5rRgsKW1ofK6v1sF&#10;HC95VmNz3pn8evs+PeP2HKNS78N+NQMRqA+v8H/7SyuYjKfwdyYd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lhF8MAAADcAAAADwAAAAAAAAAAAAAAAACYAgAAZHJzL2Rv&#10;d25yZXYueG1sUEsFBgAAAAAEAAQA9QAAAIgDAAAAAA==&#10;" path="m16,221l,204,107,,16,221xe" fillcolor="black" stroked="f">
                      <v:path arrowok="t" o:connecttype="custom" o:connectlocs="3,35;0,32;19,0;3,35" o:connectangles="0,0,0,0"/>
                    </v:shape>
                    <v:shape id="Freeform 373" o:spid="_x0000_s1588" style="position:absolute;left:5261;top:7594;width:19;height:33;rotation:5884536fd;visibility:visible;mso-wrap-style:square;v-text-anchor:top" coordsize="10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3DYcMA&#10;AADcAAAADwAAAGRycy9kb3ducmV2LnhtbESPQWvCQBSE7wX/w/IEb81GBRtSVymK6EEsNQWvj+xr&#10;Epp9G7KrSf69Kwgeh5n5hlmue1OLG7WusqxgGsUgiHOrKy4U/Ga79wSE88gaa8ukYCAH69XobYmp&#10;th3/0O3sCxEg7FJUUHrfpFK6vCSDLrINcfD+bGvQB9kWUrfYBbip5SyOF9JgxWGhxIY2JeX/56tR&#10;4I6Dzfbbjf7Ok5NOsJpjf7koNRn3X58gPPX+FX62D1rBfPoBjzPh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3DYcMAAADcAAAADwAAAAAAAAAAAAAAAACYAgAAZHJzL2Rv&#10;d25yZXYueG1sUEsFBgAAAAAEAAQA9QAAAIgDAAAAAA==&#10;" path="m,204l107,,84,,,204xe" fillcolor="black" stroked="f">
                      <v:path arrowok="t" o:connecttype="custom" o:connectlocs="0,33;19,0;15,0;0,33" o:connectangles="0,0,0,0"/>
                    </v:shape>
                    <v:shape id="Freeform 374" o:spid="_x0000_s1589" style="position:absolute;left:5260;top:7593;width:19;height:35;rotation:5884536fd;visibility:visible;mso-wrap-style:square;v-text-anchor:top" coordsize="10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4c8MA&#10;AADcAAAADwAAAGRycy9kb3ducmV2LnhtbERPW2vCMBR+H/gfwhF8m0knjFGNMsqGQgfOy4OPh+bY&#10;ljUnXRJt9++Xh8EeP777ajPaTtzJh9axhmyuQBBXzrRcazif3h9fQISIbLBzTBp+KMBmPXlYYW7c&#10;wAe6H2MtUgiHHDU0Mfa5lKFqyGKYu544cVfnLcYEfS2NxyGF204+KfUsLbacGhrsqWio+jrerIb9&#10;x9l4Vb/t8XIpvj+3C1mq8qr1bDq+LkFEGuO/+M+9MxoWWVqb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Z4c8MAAADcAAAADwAAAAAAAAAAAAAAAACYAgAAZHJzL2Rv&#10;d25yZXYueG1sUEsFBgAAAAAEAAQA9QAAAIgDAAAAAA==&#10;" path="m16,221l,204,84,r23,l16,221e" filled="f" strokeweight="0">
                      <v:path arrowok="t" o:connecttype="custom" o:connectlocs="3,35;0,32;15,0;19,0;3,35" o:connectangles="0,0,0,0,0"/>
                    </v:shape>
                    <v:shape id="Freeform 375" o:spid="_x0000_s1590" style="position:absolute;left:5297;top:7595;width:16;height:34;rotation:5884536fd;visibility:visible;mso-wrap-style:square;v-text-anchor:top" coordsize="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DM8cA&#10;AADcAAAADwAAAGRycy9kb3ducmV2LnhtbESPQUsDMRSE74L/ITzBW5vdCltdm5YiCj3YQ1uF9vbY&#10;vGajm5ftJna3/94IBY/DzHzDzBaDa8SZumA9K8jHGQjiymvLRsHH7m30CCJEZI2NZ1JwoQCL+e3N&#10;DEvte97QeRuNSBAOJSqoY2xLKUNVk8Mw9i1x8o6+cxiT7IzUHfYJ7ho5ybJCOrScFmps6aWm6nv7&#10;4xREm5vertZfxf7zeHhdbk5m+l4odX83LJ9BRBrif/jaXmkFD/kT/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zPHAAAA3AAAAA8AAAAAAAAAAAAAAAAAmAIAAGRy&#10;cy9kb3ducmV2LnhtbFBLBQYAAAAABAAEAPUAAACMAwAAAAA=&#10;" path="m91,219r-23,l,,91,219xe" fillcolor="black" stroked="f">
                      <v:path arrowok="t" o:connecttype="custom" o:connectlocs="16,34;12,34;0,0;16,34" o:connectangles="0,0,0,0"/>
                    </v:shape>
                    <v:shape id="Freeform 376" o:spid="_x0000_s1591" style="position:absolute;left:5297;top:7592;width:15;height:34;rotation:5884536fd;visibility:visible;mso-wrap-style:square;v-text-anchor:top" coordsize="8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cq8QA&#10;AADcAAAADwAAAGRycy9kb3ducmV2LnhtbESPT4vCMBTE78J+h/AWvIimSilLNcqy4OJFRV08P5rX&#10;P9i81CZr67c3guBxmJnfMItVb2pxo9ZVlhVMJxEI4szqigsFf6f1+AuE88gaa8uk4E4OVsuPwQJT&#10;bTs+0O3oCxEg7FJUUHrfpFK6rCSDbmIb4uDltjXog2wLqVvsAtzUchZFiTRYcVgosaGfkrLL8d8o&#10;6HfN6Ox3B87i6fbe5b9xvr9ulBp+9t9zEJ56/w6/2hutIEli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3KvEAAAA3AAAAA8AAAAAAAAAAAAAAAAAmAIAAGRycy9k&#10;b3ducmV2LnhtbFBLBQYAAAAABAAEAPUAAACJAwAAAAA=&#10;" path="m84,219l16,,,17,84,219xe" fillcolor="black" stroked="f">
                      <v:path arrowok="t" o:connecttype="custom" o:connectlocs="15,34;3,0;0,3;15,34" o:connectangles="0,0,0,0"/>
                    </v:shape>
                    <v:shape id="Freeform 377" o:spid="_x0000_s1592" style="position:absolute;left:5295;top:7594;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4er8A&#10;AADcAAAADwAAAGRycy9kb3ducmV2LnhtbESPzQrCMBCE74LvEFbwpqmCRapRRBTUmz8PsDRrW2w2&#10;oYlafXojCB6H2flmZ75sTS0e1PjKsoLRMAFBnFtdcaHgct4OpiB8QNZYWyYFL/KwXHQ7c8y0ffKR&#10;HqdQiAhhn6GCMgSXSenzkgz6oXXE0bvaxmCIsimkbvAZ4aaW4yRJpcGKY0OJjtYl5bfT3cQ3xry5&#10;uGqtD86d33t7xWSbH5Tq99rVDESgNvyPf+mdVpCmE/iOiQS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Zzh6vwAAANwAAAAPAAAAAAAAAAAAAAAAAJgCAABkcnMvZG93bnJl&#10;di54bWxQSwUGAAAAAAQABAD1AAAAhAMAAAAA&#10;" path="m107,219r-23,l,17,16,r91,219e" filled="f" strokeweight="0">
                      <v:path arrowok="t" o:connecttype="custom" o:connectlocs="19,34;15,34;0,3;3,0;19,34" o:connectangles="0,0,0,0,0"/>
                    </v:shape>
                    <v:shape id="Freeform 378" o:spid="_x0000_s1593" style="position:absolute;left:5308;top:7576;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L1sUA&#10;AADcAAAADwAAAGRycy9kb3ducmV2LnhtbESPwWrDMBBE74X+g9hCb43kUtziRDEmUOip4MSB5rax&#10;NraJtTKWGrt/HwUCPQ4z84ZZ5bPtxYVG3znWkCwUCOLamY4bDdXu8+UDhA/IBnvHpOGPPOTrx4cV&#10;ZsZNXNJlGxoRIewz1NCGMGRS+roli37hBuLondxoMUQ5NtKMOEW47eWrUqm02HFcaHGgTUv1eftr&#10;NRTfSVm9FRtVnXx/3M/vB/XjB62fn+ZiCSLQHP7D9/aX0ZCmK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gvWxQAAANwAAAAPAAAAAAAAAAAAAAAAAJgCAABkcnMv&#10;ZG93bnJldi54bWxQSwUGAAAAAAQABAD1AAAAigMAAAAA&#10;" path="m219,91r-16,17l,,219,91xe" fillcolor="black" stroked="f">
                      <v:path arrowok="t" o:connecttype="custom" o:connectlocs="38,14;35,17;0,0;38,14" o:connectangles="0,0,0,0"/>
                    </v:shape>
                    <v:shape id="Freeform 379" o:spid="_x0000_s1594" style="position:absolute;left:5309;top:7575;width:35;height:17;rotation:5884536fd;visibility:visible;mso-wrap-style:square;v-text-anchor:top" coordsize="20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Izb0A&#10;AADcAAAADwAAAGRycy9kb3ducmV2LnhtbERPyw7BQBTdS/zD5ErsmLIoyhAkEhsLjw+4Oldb7dxp&#10;OqPq781CYnly3qtNZyrRUuMKywom4wgEcWp1wZmC2/UwmoNwHlljZZkUfMjBZt3vrTDR9s1nai8+&#10;EyGEXYIKcu/rREqX5mTQjW1NHLiHbQz6AJtM6gbfIdxUchpFsTRYcGjIsaZ9Tml5eRkF59lhsYvT&#10;Ep8lt6/sfjrqbm6VGg667RKEp87/xT/3USuIZ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DGIzb0AAADcAAAADwAAAAAAAAAAAAAAAACYAgAAZHJzL2Rvd25yZXYu&#10;eG1sUEsFBgAAAAAEAAQA9QAAAIIDAAAAAA==&#10;" path="m203,108l,,,23r203,85xe" fillcolor="black" stroked="f">
                      <v:path arrowok="t" o:connecttype="custom" o:connectlocs="35,17;0,0;0,4;35,17" o:connectangles="0,0,0,0"/>
                    </v:shape>
                    <v:shape id="Freeform 380" o:spid="_x0000_s1595" style="position:absolute;left:5308;top:7576;width:38;height:17;rotation:5884536fd;visibility:visible;mso-wrap-style:square;v-text-anchor:top" coordsize="21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juMYA&#10;AADcAAAADwAAAGRycy9kb3ducmV2LnhtbESPT2sCMRTE74LfIbxCb5rVBf+sRhGlID1ItQU9PjbP&#10;3aWblzVJddtPbwqCx2FmfsPMl62pxZWcrywrGPQTEMS51RUXCr4+33oTED4ga6wtk4Jf8rBcdDtz&#10;zLS98Z6uh1CICGGfoYIyhCaT0uclGfR92xBH72ydwRClK6R2eItwU8thkoykwYrjQokNrUvKvw8/&#10;RsHlfXc8rT6C3m5S/zdZT9PWTVOlXl/a1QxEoDY8w4/2VisYjQfwfy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MjuMYAAADcAAAADwAAAAAAAAAAAAAAAACYAgAAZHJz&#10;L2Rvd25yZXYueG1sUEsFBgAAAAAEAAQA9QAAAIsDAAAAAA==&#10;" path="m219,91r-16,17l,23,,,219,91e" filled="f" strokeweight="0">
                      <v:path arrowok="t" o:connecttype="custom" o:connectlocs="38,14;35,17;0,4;0,0;38,14" o:connectangles="0,0,0,0,0"/>
                    </v:shape>
                    <v:shape id="Freeform 381" o:spid="_x0000_s1596" style="position:absolute;left:5381;top:7603;width:19;height:34;rotation:5884536fd;visibility:visible;mso-wrap-style:square;v-text-anchor:top" coordsize="107,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Pr8MA&#10;AADdAAAADwAAAGRycy9kb3ducmV2LnhtbESP0YrCMBBF3wX/IYzgm6brsuJ2m4rICuqb1Q8YmrEt&#10;20xCE7X69WZB8G2Ge8+dO9myN624Uucbywo+pgkI4tLqhisFp+NmsgDhA7LG1jIpuJOHZT4cZJhq&#10;e+MDXYtQiRjCPkUFdQguldKXNRn0U+uIo3a2ncEQ166SusNbDDetnCXJXBpsOF6o0dG6pvKvuJhY&#10;Y8a/J9es9d6542Nnz5hsyr1S41G/+gERqA9v84ve6sh9fX7D/zdxB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gPr8MAAADdAAAADwAAAAAAAAAAAAAAAACYAgAAZHJzL2Rv&#10;d25yZXYueG1sUEsFBgAAAAAEAAQA9QAAAIgDAAAAAA==&#10;" path="m16,219l,203,84,r23,l16,219e" filled="f" strokeweight="0">
                      <v:path arrowok="t" o:connecttype="custom" o:connectlocs="3,34;0,32;15,0;19,0;3,34" o:connectangles="0,0,0,0,0"/>
                    </v:shape>
                    <v:shape id="Freeform 382" o:spid="_x0000_s1597" style="position:absolute;left:5351;top:7587;width:38;height:16;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ZN8UA&#10;AADdAAAADwAAAGRycy9kb3ducmV2LnhtbESPQWvCQBCF74X+h2UKXopuKrZKdBURAj3UQ7V4HrNj&#10;EszOht1tTP995yB4e8O8+ea91WZwreopxMazgbdJBoq49LbhysDPsRgvQMWEbLH1TAb+KMJm/fy0&#10;wtz6G39Tf0iVEgjHHA3UKXW51rGsyWGc+I5YdhcfHCYZQ6VtwJvAXaunWfahHTYsH2rsaFdTeT38&#10;OqEURejnr9fF7JxtTx2G/e7L7Y0ZvQzbJahEQ3qY79efVuK/zyS/tBEJ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1k3xQAAAN0AAAAPAAAAAAAAAAAAAAAAAJgCAABkcnMv&#10;ZG93bnJldi54bWxQSwUGAAAAAAQABAD1AAAAigMAAAAA&#10;" path="m,107l,84,203,r16,16l,107e" filled="f" strokeweight="0">
                      <v:path arrowok="t" o:connecttype="custom" o:connectlocs="0,16;0,13;35,0;38,2;0,16" o:connectangles="0,0,0,0,0"/>
                    </v:shape>
                    <v:shape id="Freeform 383" o:spid="_x0000_s1598" style="position:absolute;left:5408;top:7586;width:38;height:17;rotation:5884536fd;visibility:visible;mso-wrap-style:square;v-text-anchor:top" coordsize="219,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8rMYA&#10;AADdAAAADwAAAGRycy9kb3ducmV2LnhtbESPQWvDMAyF74P+B6PCLmN1WrKupHVDKAR2WA9ry85a&#10;rCahsRxsN8n+/TwY7Cbx3vv0tMsn04mBnG8tK1guEhDEldUt1wou5/J5A8IHZI2dZVLwTR7y/exh&#10;h5m2I3/QcAq1iBD2GSpoQugzKX3VkEG/sD1x1K7WGQxxdbXUDscIN51cJclaGmw5Xmiwp0ND1e10&#10;N5FSlm54fbpt0q+k+OzRHQ/v5qjU43wqtiACTeHf/Jd+07H+S7qE32/iC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v8rMYAAADdAAAADwAAAAAAAAAAAAAAAACYAgAAZHJz&#10;L2Rvd25yZXYueG1sUEsFBgAAAAAEAAQA9QAAAIsDAAAAAA==&#10;" path="m219,92r-16,15l,24,,,219,92e" filled="f" strokeweight="0">
                      <v:path arrowok="t" o:connecttype="custom" o:connectlocs="38,15;35,17;0,4;0,0;38,15" o:connectangles="0,0,0,0,0"/>
                    </v:shape>
                  </v:group>
                  <v:line id="Line 59" o:spid="_x0000_s1599" style="position:absolute;visibility:visible;mso-wrap-style:square" from="8195,3105" to="14058,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oM8YAAADdAAAADwAAAGRycy9kb3ducmV2LnhtbERPTWvCQBC9F/wPyxR6q5vaNkh0FbEU&#10;tIdSraDHMTsm0exs2N0m6b93hUJv83ifM533phYtOV9ZVvA0TEAQ51ZXXCjYfb8/jkH4gKyxtkwK&#10;fsnDfDa4m2KmbccbarehEDGEfYYKyhCaTEqfl2TQD21DHLmTdQZDhK6Q2mEXw00tR0mSSoMVx4YS&#10;G1qWlF+2P0bB5/NX2i7WH6t+v06P+dvmeDh3TqmH+34xARGoD//iP/dKx/mvL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qDPGAAAA3QAAAA8AAAAAAAAA&#10;AAAAAAAAoQIAAGRycy9kb3ducmV2LnhtbFBLBQYAAAAABAAEAPkAAACUAwAAAAA=&#10;"/>
                  <v:line id="Straight Connector 329" o:spid="_x0000_s1600" style="position:absolute;visibility:visible;mso-wrap-style:square" from="14406,3191" to="14406,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6ROsIAAADdAAAADwAAAGRycy9kb3ducmV2LnhtbERPTWsCMRC9C/0PYYTeNGttRVejSKHg&#10;oQe1gh7HZNwsbibbTdT13xuh0Ns83ufMFq2rxJWaUHpWMOhnIIi1NyUXCnY/X70xiBCRDVaeScGd&#10;AizmL50Z5sbfeEPXbSxECuGQowIbY51LGbQlh6Hva+LEnXzjMCbYFNI0eEvhrpJvWTaSDktODRZr&#10;+rSkz9uLU7C3+L1e62MkPzwstSmM8b8TpV677XIKIlIb/8V/7pVJ8z/eh/D8Jp0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6ROsIAAADdAAAADwAAAAAAAAAAAAAA&#10;AAChAgAAZHJzL2Rvd25yZXYueG1sUEsFBgAAAAAEAAQA+QAAAJADAAAAAA==&#10;" strokecolor="#4a7ebb"/>
                  <v:group id="Group 664" o:spid="_x0000_s1601" style="position:absolute;left:1984;top:9230;width:11725;height:3935" coordsize="11725,3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line id="Straight Connector 662" o:spid="_x0000_s1602" style="position:absolute;visibility:visible;mso-wrap-style:square" from="0,1552" to="4565,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s1cMAAADdAAAADwAAAGRycy9kb3ducmV2LnhtbERPS2sCMRC+C/0PYQRvmrWtpW7NLlIo&#10;ePDgo1CP02S6WbqZbDdRt//eCIK3+fiesyh714gTdaH2rGA6yUAQa29qrhR87j/GryBCRDbYeCYF&#10;/xSgLB4GC8yNP/OWTrtYiRTCIUcFNsY2lzJoSw7DxLfEifvxncOYYFdJ0+E5hbtGPmbZi3RYc2qw&#10;2NK7Jf27OzoFXxbXm43+juSfDkttKmP831yp0bBfvoGI1Me7+OZemTR/9jyD6zfpBF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LrNXDAAAA3QAAAA8AAAAAAAAAAAAA&#10;AAAAoQIAAGRycy9kb3ducmV2LnhtbFBLBQYAAAAABAAEAPkAAACRAwAAAAA=&#10;" strokecolor="#4a7ebb"/>
                    <v:shape id="Text Box 658" o:spid="_x0000_s1603" type="#_x0000_t202" style="position:absolute;left:4054;top:258;width:3556;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uz8MA&#10;AADdAAAADwAAAGRycy9kb3ducmV2LnhtbERPzWqDQBC+B/oOyxR6CXVtMdqYbEJaaPGaxAcY3YlK&#10;3VlxN9G8fbdQ6G0+vt/Z7mfTixuNrrOs4CWKQRDXVnfcKCjPn89vIJxH1thbJgV3crDfPSy2mGs7&#10;8ZFuJ9+IEMIuRwWt90MupatbMugiOxAH7mJHgz7AsZF6xCmEm16+xnEqDXYcGloc6KOl+vt0NQou&#10;xbRcrafqy5fZMUnfscsqe1fq6XE+bEB4mv2/+M9d6DB/laTw+004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puz8MAAADdAAAADwAAAAAAAAAAAAAAAACYAgAAZHJzL2Rv&#10;d25yZXYueG1sUEsFBgAAAAAEAAQA9QAAAIgDAAAAAA==&#10;" stroked="f">
                      <v:textbox>
                        <w:txbxContent>
                          <w:p w14:paraId="116B27E1" w14:textId="77777777" w:rsidR="00A3407B" w:rsidRPr="007C0BE3" w:rsidRDefault="00A3407B" w:rsidP="00A3407B">
                            <w:r>
                              <w:t xml:space="preserve"> </w:t>
                            </w:r>
                            <w:r w:rsidRPr="007C0BE3">
                              <w:t>V</w:t>
                            </w:r>
                          </w:p>
                        </w:txbxContent>
                      </v:textbox>
                    </v:shape>
                    <v:shape id="Arc 660" o:spid="_x0000_s1604" style="position:absolute;left:4399;width:2756;height:2583;visibility:visible;mso-wrap-style:square;v-text-anchor:middle" coordsize="275590,258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OcQA&#10;AADdAAAADwAAAGRycy9kb3ducmV2LnhtbERPTWvCQBC9F/wPywje6sZia4iuIoVADlLQ9qC3ITtm&#10;g9nZNLuN0V/vFgq9zeN9zmoz2Eb01PnasYLZNAFBXDpdc6Xg6zN/TkH4gKyxcUwKbuRhsx49rTDT&#10;7sp76g+hEjGEfYYKTAhtJqUvDVn0U9cSR+7sOoshwq6SusNrDLeNfEmSN2mx5thgsKV3Q+Xl8GMV&#10;HD/y4pQ293xx26X8XRh7kb1VajIetksQgYbwL/5zFzrOf50v4Pebe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jnEAAAA3QAAAA8AAAAAAAAAAAAAAAAAmAIAAGRycy9k&#10;b3ducmV2LnhtbFBLBQYAAAAABAAEAPUAAACJAwAAAAA=&#10;" path="m273895,149389nsc262441,217215,196389,264786,123536,257680,49182,250427,-5442,188916,425,119047,6213,50124,68854,-2311,142554,77v74206,2404,133036,59498,133036,129110l137795,129187r136100,20202xem273895,149389nfc262441,217215,196389,264786,123536,257680,49182,250427,-5442,188916,425,119047,6213,50124,68854,-2311,142554,77v74206,2404,133036,59498,133036,129110e" filled="f" strokecolor="#4a7ebb">
                      <v:path arrowok="t" o:connecttype="custom" o:connectlocs="273895,149389;123536,257680;425,119047;142554,77;275590,129187" o:connectangles="0,0,0,0,0"/>
                    </v:shape>
                    <v:line id="Straight Connector 663" o:spid="_x0000_s1605" style="position:absolute;visibility:visible;mso-wrap-style:square" from="7159,1552" to="11725,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DS8YAAADdAAAADwAAAGRycy9kb3ducmV2LnhtbESPT2sCMRDF7wW/Qxiht5r1T0vdGkUK&#10;Qg89WC3U4zSZbpZuJttNquu3dw6Ctxnem/d+s1j1oVFH6lId2cB4VIAittHVXBn43G8enkGljOyw&#10;iUwGzpRgtRzcLbB08cQfdNzlSkkIpxIN+JzbUutkPQVMo9gSi/YTu4BZ1q7SrsOThIdGT4riSQes&#10;WRo8tvTqyf7u/oOBL4/v2639zhSnh7V1lXPxb27M/bBfv4DK1Oeb+Xr95gT/cSa48o2M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KA0vGAAAA3QAAAA8AAAAAAAAA&#10;AAAAAAAAoQIAAGRycy9kb3ducmV2LnhtbFBLBQYAAAAABAAEAPkAAACUAwAAAAA=&#10;" strokecolor="#4a7ebb"/>
                  </v:group>
                  <v:line id="Straight Connector 665" o:spid="_x0000_s1606" style="position:absolute;visibility:visible;mso-wrap-style:square" from="1639,8108" to="1725,1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m0MMAAADdAAAADwAAAGRycy9kb3ducmV2LnhtbERPTWsCMRC9F/wPYYTealbbSl03KyII&#10;HnpQK7THaTJuFjeTdRN1++8bodDbPN7nFIveNeJKXag9KxiPMhDE2puaKwWHj/XTG4gQkQ02nknB&#10;DwVYlIOHAnPjb7yj6z5WIoVwyFGBjbHNpQzaksMw8i1x4o6+cxgT7CppOrylcNfISZZNpcOaU4PF&#10;llaW9Gl/cQo+Lb5vt/o7kn/+WmpTGePPM6Ueh/1yDiJSH//Ff+6NSfNfX2Zw/yad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GptDDAAAA3QAAAA8AAAAAAAAAAAAA&#10;AAAAoQIAAGRycy9kb3ducmV2LnhtbFBLBQYAAAAABAAEAPkAAACRAwAAAAA=&#10;" strokecolor="#4a7ebb"/>
                </v:group>
                <v:line id="Straight Connector 666" o:spid="_x0000_s1607" style="position:absolute;visibility:visible;mso-wrap-style:square" from="13284,8022" to="13370,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ZkMUAAADdAAAADwAAAGRycy9kb3ducmV2LnhtbESPQWsCMRCF7wX/Qxiht5q1xaKrUaQg&#10;9NCDtQU9jsm4WdxM1k3U7b/vHAq9zfDevPfNYtWHRt2oS3VkA+NRAYrYRldzZeD7a/M0BZUyssMm&#10;Mhn4oQSr5eBhgaWLd/6k2y5XSkI4lWjA59yWWifrKWAaxZZYtFPsAmZZu0q7Du8SHhr9XBSvOmDN&#10;0uCxpTdP9ry7BgN7jx/brT1mii+HtXWVc/EyM+Zx2K/noDL1+d/8d/3uBH8yEX75Rk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WZkMUAAADdAAAADwAAAAAAAAAA&#10;AAAAAAChAgAAZHJzL2Rvd25yZXYueG1sUEsFBgAAAAAEAAQA+QAAAJMDAAAAAA==&#10;" strokecolor="#4a7ebb"/>
                <w10:wrap type="square"/>
              </v:group>
            </w:pict>
          </mc:Fallback>
        </mc:AlternateContent>
      </w:r>
      <w:r w:rsidRPr="00564A98">
        <w:rPr>
          <w:rFonts w:ascii="Times New Roman" w:hAnsi="Times New Roman"/>
          <w:b/>
        </w:rPr>
        <w:t xml:space="preserve"> </w:t>
      </w:r>
      <w:r w:rsidRPr="00A3407B">
        <w:rPr>
          <w:rFonts w:ascii="Cambria" w:hAnsi="Cambria"/>
          <w:b/>
          <w:color w:val="FF0000"/>
          <w:sz w:val="18"/>
          <w:highlight w:val="yellow"/>
        </w:rPr>
        <w:t xml:space="preserve">(QG 15): </w:t>
      </w:r>
      <w:r w:rsidRPr="00564A98">
        <w:rPr>
          <w:rFonts w:ascii="Times New Roman" w:hAnsi="Times New Roman"/>
        </w:rPr>
        <w:t xml:space="preserve">Đặt một điện áp xoay chiều có tần số 50Hz và giá trị hiệu dụng 20 Vvào hai đầu cuộn sơ cấp của một máy biến áp lí tưởng có tổng số vòng dây của cuộn sơ cấp và cuộn thứ cấp là 2200 vòng. Nối hai đầu cuộn thứ cấp với đoạn mạch AB (hình vẽ); trong đó điện trở R có giá trị không đổi, cuộn cảm thuần có độ tự cảm 0,2H và tụ điện có điện dung C thay đổi được. Điều chỉnh điện dung C đến giá trị C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3π</m:t>
            </m:r>
          </m:den>
        </m:f>
      </m:oMath>
      <w:r w:rsidRPr="00564A98">
        <w:rPr>
          <w:rFonts w:ascii="Times New Roman" w:hAnsi="Times New Roman"/>
        </w:rPr>
        <w:t xml:space="preserve"> (F) thì vôn kế (lý tưởng) chỉ giá trị cực đại và bằng 103,9 V (lấy là 60</w:t>
      </w:r>
      <m:oMath>
        <m:rad>
          <m:radPr>
            <m:degHide m:val="1"/>
            <m:ctrlPr>
              <w:rPr>
                <w:rFonts w:ascii="Cambria Math" w:eastAsia="Calibri" w:hAnsi="Cambria Math"/>
              </w:rPr>
            </m:ctrlPr>
          </m:radPr>
          <m:deg/>
          <m:e>
            <m:r>
              <m:rPr>
                <m:sty m:val="p"/>
              </m:rPr>
              <w:rPr>
                <w:rFonts w:ascii="Cambria Math" w:eastAsia="Calibri" w:hAnsi="Cambria Math"/>
              </w:rPr>
              <m:t>3</m:t>
            </m:r>
          </m:e>
        </m:rad>
      </m:oMath>
      <w:r w:rsidRPr="00564A98">
        <w:rPr>
          <w:rFonts w:ascii="Times New Roman" w:hAnsi="Times New Roman"/>
        </w:rPr>
        <w:t>V). Số vòng dây của cuộn sơ cấp là</w:t>
      </w:r>
    </w:p>
    <w:p w14:paraId="2C1C267C"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hAnsi="Times New Roman"/>
        </w:rPr>
        <w:tab/>
      </w:r>
      <w:r w:rsidRPr="00564A98">
        <w:rPr>
          <w:rFonts w:ascii="Times New Roman" w:hAnsi="Times New Roman"/>
          <w:b/>
          <w:bCs/>
          <w:color w:val="FF0000"/>
        </w:rPr>
        <w:t>A.</w:t>
      </w:r>
      <w:r w:rsidRPr="00564A98">
        <w:rPr>
          <w:rFonts w:ascii="Times New Roman" w:hAnsi="Times New Roman"/>
          <w:color w:val="FF0000"/>
        </w:rPr>
        <w:t xml:space="preserve"> </w:t>
      </w:r>
      <w:r w:rsidRPr="00564A98">
        <w:rPr>
          <w:rFonts w:ascii="Times New Roman" w:hAnsi="Times New Roman"/>
        </w:rPr>
        <w:t xml:space="preserve">400 vòng. </w:t>
      </w:r>
      <w:r w:rsidRPr="00564A98">
        <w:rPr>
          <w:rFonts w:ascii="Times New Roman" w:hAnsi="Times New Roman"/>
          <w:b/>
          <w:color w:val="FF0000"/>
        </w:rPr>
        <w:tab/>
        <w:t xml:space="preserve">B. </w:t>
      </w:r>
      <w:r w:rsidRPr="00564A98">
        <w:rPr>
          <w:rFonts w:ascii="Times New Roman" w:hAnsi="Times New Roman"/>
        </w:rPr>
        <w:t xml:space="preserve">1650 vòng </w:t>
      </w:r>
      <w:r w:rsidRPr="00564A98">
        <w:rPr>
          <w:rFonts w:ascii="Times New Roman" w:hAnsi="Times New Roman"/>
          <w:b/>
          <w:color w:val="FF0000"/>
        </w:rPr>
        <w:tab/>
      </w:r>
      <w:r w:rsidRPr="00564A98">
        <w:rPr>
          <w:rFonts w:ascii="Times New Roman" w:hAnsi="Times New Roman"/>
          <w:b/>
          <w:color w:val="FF0000"/>
          <w:u w:val="single"/>
        </w:rPr>
        <w:t xml:space="preserve">C. </w:t>
      </w:r>
      <w:r w:rsidRPr="00564A98">
        <w:rPr>
          <w:rFonts w:ascii="Times New Roman" w:hAnsi="Times New Roman"/>
        </w:rPr>
        <w:t xml:space="preserve">550 vòng </w:t>
      </w:r>
      <w:r w:rsidRPr="00564A98">
        <w:rPr>
          <w:rFonts w:ascii="Times New Roman" w:hAnsi="Times New Roman"/>
          <w:b/>
          <w:color w:val="FF0000"/>
        </w:rPr>
        <w:tab/>
        <w:t xml:space="preserve">D. </w:t>
      </w:r>
      <w:r w:rsidRPr="00564A98">
        <w:rPr>
          <w:rFonts w:ascii="Times New Roman" w:hAnsi="Times New Roman"/>
        </w:rPr>
        <w:t>1800 vòng</w:t>
      </w:r>
    </w:p>
    <w:p w14:paraId="4EFD3983"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199. </w:t>
      </w:r>
      <w:r w:rsidRPr="00564A98">
        <w:rPr>
          <w:rFonts w:ascii="Times New Roman" w:hAnsi="Times New Roman"/>
          <w:noProof/>
        </w:rPr>
        <mc:AlternateContent>
          <mc:Choice Requires="wpg">
            <w:drawing>
              <wp:anchor distT="0" distB="0" distL="114300" distR="114300" simplePos="0" relativeHeight="252098560" behindDoc="0" locked="0" layoutInCell="1" allowOverlap="1" wp14:anchorId="1B6E1E2A" wp14:editId="6A87DFB6">
                <wp:simplePos x="0" y="0"/>
                <wp:positionH relativeFrom="margin">
                  <wp:posOffset>3628390</wp:posOffset>
                </wp:positionH>
                <wp:positionV relativeFrom="paragraph">
                  <wp:posOffset>247015</wp:posOffset>
                </wp:positionV>
                <wp:extent cx="2835915" cy="2040890"/>
                <wp:effectExtent l="0" t="38100" r="2540" b="0"/>
                <wp:wrapSquare wrapText="bothSides"/>
                <wp:docPr id="13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5915" cy="2040890"/>
                          <a:chOff x="0" y="0"/>
                          <a:chExt cx="2835918" cy="2040890"/>
                        </a:xfrm>
                      </wpg:grpSpPr>
                      <wpg:grpSp>
                        <wpg:cNvPr id="345" name="Group 345"/>
                        <wpg:cNvGrpSpPr/>
                        <wpg:grpSpPr>
                          <a:xfrm>
                            <a:off x="0" y="0"/>
                            <a:ext cx="2835918" cy="2040890"/>
                            <a:chOff x="0" y="0"/>
                            <a:chExt cx="2836462" cy="2041495"/>
                          </a:xfrm>
                        </wpg:grpSpPr>
                        <wpg:grpSp>
                          <wpg:cNvPr id="346" name="Group 346"/>
                          <wpg:cNvGrpSpPr/>
                          <wpg:grpSpPr>
                            <a:xfrm>
                              <a:off x="0" y="0"/>
                              <a:ext cx="2836462" cy="2041495"/>
                              <a:chOff x="0" y="0"/>
                              <a:chExt cx="2836462" cy="2041495"/>
                            </a:xfrm>
                          </wpg:grpSpPr>
                          <wps:wsp>
                            <wps:cNvPr id="347" name="Text Box 347"/>
                            <wps:cNvSpPr txBox="1">
                              <a:spLocks noChangeArrowheads="1"/>
                            </wps:cNvSpPr>
                            <wps:spPr bwMode="auto">
                              <a:xfrm>
                                <a:off x="1947926" y="1202819"/>
                                <a:ext cx="888536" cy="510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84F77" w14:textId="77777777" w:rsidR="00A3407B" w:rsidRPr="00780B5C" w:rsidRDefault="00A3407B" w:rsidP="00A3407B">
                                  <w:pPr>
                                    <w:rPr>
                                      <w:sz w:val="20"/>
                                      <w:szCs w:val="20"/>
                                    </w:rPr>
                                  </w:pPr>
                                  <w:r w:rsidRPr="00E975B4">
                                    <w:rPr>
                                      <w:position w:val="-24"/>
                                      <w:sz w:val="20"/>
                                      <w:szCs w:val="20"/>
                                    </w:rPr>
                                    <w:object w:dxaOrig="525" w:dyaOrig="660" w14:anchorId="77627AF8">
                                      <v:shape id="_x0000_i1026" type="#_x0000_t75" style="width:26.4pt;height:33pt" o:ole="">
                                        <v:imagedata r:id="rId64" o:title=""/>
                                      </v:shape>
                                      <o:OLEObject Type="Embed" ProgID="Equation.3" ShapeID="_x0000_i1026" DrawAspect="Content" ObjectID="_1657570285" r:id="rId65"/>
                                    </w:object>
                                  </w:r>
                                  <w:r w:rsidRPr="00E975B4">
                                    <w:rPr>
                                      <w:sz w:val="20"/>
                                      <w:szCs w:val="20"/>
                                    </w:rPr>
                                    <w:t>(</w:t>
                                  </w:r>
                                  <w:r w:rsidRPr="00E975B4">
                                    <w:rPr>
                                      <w:sz w:val="20"/>
                                      <w:szCs w:val="20"/>
                                    </w:rPr>
                                    <w:sym w:font="Symbol" w:char="F057"/>
                                  </w:r>
                                  <w:r>
                                    <w:rPr>
                                      <w:sz w:val="20"/>
                                      <w:szCs w:val="20"/>
                                      <w:vertAlign w:val="superscript"/>
                                    </w:rPr>
                                    <w:t>-2</w:t>
                                  </w:r>
                                  <w:r>
                                    <w:rPr>
                                      <w:sz w:val="20"/>
                                      <w:szCs w:val="20"/>
                                    </w:rPr>
                                    <w:t xml:space="preserve">) </w:t>
                                  </w:r>
                                </w:p>
                              </w:txbxContent>
                            </wps:txbx>
                            <wps:bodyPr rot="0" vert="horz" wrap="square" lIns="91440" tIns="45720" rIns="91440" bIns="45720" anchor="t" anchorCtr="0" upright="1">
                              <a:spAutoFit/>
                            </wps:bodyPr>
                          </wps:wsp>
                          <wps:wsp>
                            <wps:cNvPr id="348" name="Text Box 348"/>
                            <wps:cNvSpPr txBox="1">
                              <a:spLocks noChangeArrowheads="1"/>
                            </wps:cNvSpPr>
                            <wps:spPr bwMode="auto">
                              <a:xfrm>
                                <a:off x="439855" y="77615"/>
                                <a:ext cx="835186" cy="645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CBFD7" w14:textId="77777777" w:rsidR="00A3407B" w:rsidRPr="00E975B4" w:rsidRDefault="00A3407B" w:rsidP="00A3407B">
                                  <w:pPr>
                                    <w:rPr>
                                      <w:sz w:val="20"/>
                                      <w:szCs w:val="20"/>
                                      <w:vertAlign w:val="superscript"/>
                                    </w:rPr>
                                  </w:pPr>
                                  <w:r w:rsidRPr="00E975B4">
                                    <w:rPr>
                                      <w:position w:val="-24"/>
                                      <w:sz w:val="20"/>
                                      <w:szCs w:val="20"/>
                                    </w:rPr>
                                    <w:object w:dxaOrig="432" w:dyaOrig="612" w14:anchorId="18147A80">
                                      <v:shape id="_x0000_i1027" type="#_x0000_t75" style="width:21.6pt;height:30.6pt" o:ole="">
                                        <v:imagedata r:id="rId66" o:title=""/>
                                      </v:shape>
                                      <o:OLEObject Type="Embed" ProgID="Equation.3" ShapeID="_x0000_i1027" DrawAspect="Content" ObjectID="_1657570286" r:id="rId67"/>
                                    </w:object>
                                  </w:r>
                                  <w:r w:rsidRPr="00E975B4">
                                    <w:rPr>
                                      <w:sz w:val="20"/>
                                      <w:szCs w:val="20"/>
                                    </w:rPr>
                                    <w:t>(</w:t>
                                  </w:r>
                                  <w:r w:rsidRPr="00E975B4">
                                    <w:rPr>
                                      <w:sz w:val="20"/>
                                      <w:szCs w:val="20"/>
                                    </w:rPr>
                                    <w:sym w:font="Symbol" w:char="F057"/>
                                  </w:r>
                                  <w:r w:rsidRPr="00E975B4">
                                    <w:rPr>
                                      <w:sz w:val="20"/>
                                      <w:szCs w:val="20"/>
                                    </w:rPr>
                                    <w:t>W</w:t>
                                  </w:r>
                                  <w:r>
                                    <w:rPr>
                                      <w:sz w:val="20"/>
                                      <w:szCs w:val="20"/>
                                    </w:rPr>
                                    <w:t xml:space="preserve">) </w:t>
                                  </w:r>
                                  <w:r>
                                    <w:rPr>
                                      <w:sz w:val="20"/>
                                      <w:szCs w:val="20"/>
                                      <w:vertAlign w:val="superscript"/>
                                    </w:rPr>
                                    <w:t>-1</w:t>
                                  </w:r>
                                </w:p>
                              </w:txbxContent>
                            </wps:txbx>
                            <wps:bodyPr rot="0" vert="horz" wrap="square" lIns="91440" tIns="45720" rIns="91440" bIns="45720" anchor="t" anchorCtr="0" upright="1">
                              <a:spAutoFit/>
                            </wps:bodyPr>
                          </wps:wsp>
                          <wps:wsp>
                            <wps:cNvPr id="349" name="Text Box 349"/>
                            <wps:cNvSpPr txBox="1">
                              <a:spLocks noChangeArrowheads="1"/>
                            </wps:cNvSpPr>
                            <wps:spPr bwMode="auto">
                              <a:xfrm>
                                <a:off x="0" y="500332"/>
                                <a:ext cx="638349" cy="119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2C13D" w14:textId="77777777" w:rsidR="00A3407B" w:rsidRDefault="00A3407B" w:rsidP="00A3407B">
                                  <w:pPr>
                                    <w:rPr>
                                      <w:sz w:val="16"/>
                                      <w:szCs w:val="16"/>
                                    </w:rPr>
                                  </w:pPr>
                                  <w:r w:rsidRPr="00E55293">
                                    <w:rPr>
                                      <w:sz w:val="16"/>
                                      <w:szCs w:val="16"/>
                                    </w:rPr>
                                    <w:t xml:space="preserve"> </w:t>
                                  </w:r>
                                  <w:r>
                                    <w:rPr>
                                      <w:sz w:val="16"/>
                                      <w:szCs w:val="16"/>
                                    </w:rPr>
                                    <w:t xml:space="preserve">0,0175 </w:t>
                                  </w:r>
                                  <w:r>
                                    <w:rPr>
                                      <w:sz w:val="16"/>
                                      <w:szCs w:val="16"/>
                                    </w:rPr>
                                    <w:sym w:font="Symbol" w:char="F0B7"/>
                                  </w:r>
                                  <w:r>
                                    <w:rPr>
                                      <w:sz w:val="16"/>
                                      <w:szCs w:val="16"/>
                                    </w:rPr>
                                    <w:t xml:space="preserve"> </w:t>
                                  </w:r>
                                </w:p>
                                <w:p w14:paraId="55BBE174" w14:textId="77777777" w:rsidR="00A3407B" w:rsidRDefault="00A3407B" w:rsidP="00A3407B">
                                  <w:pPr>
                                    <w:rPr>
                                      <w:sz w:val="16"/>
                                      <w:szCs w:val="16"/>
                                    </w:rPr>
                                  </w:pPr>
                                </w:p>
                                <w:p w14:paraId="23C503FF" w14:textId="77777777" w:rsidR="00A3407B" w:rsidRDefault="00A3407B" w:rsidP="00A3407B">
                                  <w:pPr>
                                    <w:rPr>
                                      <w:sz w:val="16"/>
                                      <w:szCs w:val="16"/>
                                    </w:rPr>
                                  </w:pPr>
                                  <w:r>
                                    <w:rPr>
                                      <w:sz w:val="16"/>
                                      <w:szCs w:val="16"/>
                                    </w:rPr>
                                    <w:t xml:space="preserve">0,0135 </w:t>
                                  </w:r>
                                  <w:r>
                                    <w:rPr>
                                      <w:sz w:val="16"/>
                                      <w:szCs w:val="16"/>
                                    </w:rPr>
                                    <w:sym w:font="Symbol" w:char="F0B7"/>
                                  </w:r>
                                  <w:r w:rsidRPr="00E55293">
                                    <w:rPr>
                                      <w:sz w:val="16"/>
                                      <w:szCs w:val="16"/>
                                    </w:rPr>
                                    <w:t xml:space="preserve"> </w:t>
                                  </w:r>
                                </w:p>
                                <w:p w14:paraId="583713D8" w14:textId="77777777" w:rsidR="00A3407B" w:rsidRDefault="00A3407B" w:rsidP="00A3407B">
                                  <w:pPr>
                                    <w:rPr>
                                      <w:sz w:val="16"/>
                                      <w:szCs w:val="16"/>
                                    </w:rPr>
                                  </w:pPr>
                                </w:p>
                                <w:p w14:paraId="540126E0" w14:textId="77777777" w:rsidR="00A3407B" w:rsidRDefault="00A3407B" w:rsidP="00A3407B">
                                  <w:pPr>
                                    <w:rPr>
                                      <w:sz w:val="16"/>
                                      <w:szCs w:val="16"/>
                                    </w:rPr>
                                  </w:pPr>
                                  <w:r>
                                    <w:rPr>
                                      <w:sz w:val="16"/>
                                      <w:szCs w:val="16"/>
                                    </w:rPr>
                                    <w:t xml:space="preserve">0,0095 </w:t>
                                  </w:r>
                                  <w:r>
                                    <w:rPr>
                                      <w:sz w:val="16"/>
                                      <w:szCs w:val="16"/>
                                    </w:rPr>
                                    <w:sym w:font="Symbol" w:char="F0B7"/>
                                  </w:r>
                                </w:p>
                                <w:p w14:paraId="4B3D3E4F" w14:textId="77777777" w:rsidR="00A3407B" w:rsidRDefault="00A3407B" w:rsidP="00A3407B">
                                  <w:pPr>
                                    <w:rPr>
                                      <w:sz w:val="16"/>
                                      <w:szCs w:val="16"/>
                                    </w:rPr>
                                  </w:pPr>
                                </w:p>
                                <w:p w14:paraId="078C3BDD" w14:textId="77777777" w:rsidR="00A3407B" w:rsidRDefault="00A3407B" w:rsidP="00A3407B">
                                  <w:pPr>
                                    <w:rPr>
                                      <w:sz w:val="16"/>
                                      <w:szCs w:val="16"/>
                                    </w:rPr>
                                  </w:pPr>
                                  <w:r>
                                    <w:rPr>
                                      <w:sz w:val="16"/>
                                      <w:szCs w:val="16"/>
                                    </w:rPr>
                                    <w:t xml:space="preserve">0,0055 </w:t>
                                  </w:r>
                                  <w:r>
                                    <w:rPr>
                                      <w:sz w:val="16"/>
                                      <w:szCs w:val="16"/>
                                    </w:rPr>
                                    <w:sym w:font="Symbol" w:char="F0B7"/>
                                  </w:r>
                                  <w:r w:rsidRPr="00E55293">
                                    <w:rPr>
                                      <w:sz w:val="16"/>
                                      <w:szCs w:val="16"/>
                                    </w:rPr>
                                    <w:t xml:space="preserve"> </w:t>
                                  </w:r>
                                </w:p>
                                <w:p w14:paraId="29E134A0" w14:textId="77777777" w:rsidR="00A3407B" w:rsidRDefault="00A3407B" w:rsidP="00A3407B">
                                  <w:pPr>
                                    <w:rPr>
                                      <w:sz w:val="16"/>
                                      <w:szCs w:val="16"/>
                                    </w:rPr>
                                  </w:pPr>
                                </w:p>
                                <w:p w14:paraId="3FAC9F76" w14:textId="77777777" w:rsidR="00A3407B" w:rsidRPr="00E55293" w:rsidRDefault="00A3407B" w:rsidP="00A3407B">
                                  <w:pPr>
                                    <w:rPr>
                                      <w:sz w:val="16"/>
                                      <w:szCs w:val="16"/>
                                    </w:rPr>
                                  </w:pPr>
                                  <w:r>
                                    <w:rPr>
                                      <w:sz w:val="16"/>
                                      <w:szCs w:val="16"/>
                                    </w:rPr>
                                    <w:t xml:space="preserve">0,0015 </w:t>
                                  </w:r>
                                  <w:r>
                                    <w:rPr>
                                      <w:sz w:val="16"/>
                                      <w:szCs w:val="16"/>
                                    </w:rPr>
                                    <w:sym w:font="Symbol" w:char="F0B7"/>
                                  </w:r>
                                  <w:r>
                                    <w:rPr>
                                      <w:sz w:val="16"/>
                                      <w:szCs w:val="16"/>
                                    </w:rPr>
                                    <w:t xml:space="preserve"> </w:t>
                                  </w:r>
                                </w:p>
                                <w:p w14:paraId="5C6E5AB1" w14:textId="77777777" w:rsidR="00A3407B" w:rsidRPr="00E55293" w:rsidRDefault="00A3407B" w:rsidP="00A3407B">
                                  <w:pPr>
                                    <w:rPr>
                                      <w:sz w:val="16"/>
                                      <w:szCs w:val="16"/>
                                    </w:rPr>
                                  </w:pPr>
                                  <w:r>
                                    <w:rPr>
                                      <w:sz w:val="16"/>
                                      <w:szCs w:val="16"/>
                                    </w:rPr>
                                    <w:t xml:space="preserve"> </w:t>
                                  </w:r>
                                </w:p>
                              </w:txbxContent>
                            </wps:txbx>
                            <wps:bodyPr rot="0" vert="horz" wrap="square" lIns="91440" tIns="45720" rIns="91440" bIns="45720" anchor="t" anchorCtr="0" upright="1">
                              <a:noAutofit/>
                            </wps:bodyPr>
                          </wps:wsp>
                          <wps:wsp>
                            <wps:cNvPr id="350" name="Text Box 350"/>
                            <wps:cNvSpPr txBox="1">
                              <a:spLocks noChangeArrowheads="1"/>
                            </wps:cNvSpPr>
                            <wps:spPr bwMode="auto">
                              <a:xfrm>
                                <a:off x="242439" y="1602710"/>
                                <a:ext cx="1891570"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05920" w14:textId="77777777" w:rsidR="00A3407B" w:rsidRPr="000E7886" w:rsidRDefault="00A3407B" w:rsidP="00A3407B">
                                  <w:pPr>
                                    <w:rPr>
                                      <w:sz w:val="18"/>
                                      <w:szCs w:val="18"/>
                                    </w:rPr>
                                  </w:pP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p>
                                <w:p w14:paraId="4547C6B0" w14:textId="77777777" w:rsidR="00A3407B" w:rsidRPr="00681F22" w:rsidRDefault="00A3407B" w:rsidP="00A3407B">
                                  <w:pPr>
                                    <w:rPr>
                                      <w:sz w:val="20"/>
                                      <w:szCs w:val="20"/>
                                    </w:rPr>
                                  </w:pPr>
                                  <w:r>
                                    <w:rPr>
                                      <w:sz w:val="18"/>
                                      <w:szCs w:val="18"/>
                                    </w:rPr>
                                    <w:t xml:space="preserve"> 0,00 1,00 2,00 3,00 4,00 </w:t>
                                  </w:r>
                                </w:p>
                              </w:txbxContent>
                            </wps:txbx>
                            <wps:bodyPr rot="0" vert="horz" wrap="square" lIns="91440" tIns="45720" rIns="91440" bIns="45720" anchor="t" anchorCtr="0" upright="1">
                              <a:noAutofit/>
                            </wps:bodyPr>
                          </wps:wsp>
                          <wps:wsp>
                            <wps:cNvPr id="351" name="Line 35"/>
                            <wps:cNvCnPr/>
                            <wps:spPr bwMode="auto">
                              <a:xfrm>
                                <a:off x="517585" y="0"/>
                                <a:ext cx="0" cy="1741805"/>
                              </a:xfrm>
                              <a:prstGeom prst="line">
                                <a:avLst/>
                              </a:prstGeom>
                              <a:noFill/>
                              <a:ln w="12700">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640" name="Straight Connector 640"/>
                            <wps:cNvCnPr/>
                            <wps:spPr>
                              <a:xfrm>
                                <a:off x="517585" y="1725283"/>
                                <a:ext cx="1889125" cy="0"/>
                              </a:xfrm>
                              <a:prstGeom prst="line">
                                <a:avLst/>
                              </a:prstGeom>
                              <a:noFill/>
                              <a:ln w="12700" cap="flat" cmpd="sng" algn="ctr">
                                <a:solidFill>
                                  <a:srgbClr val="4F81BD">
                                    <a:shade val="95000"/>
                                    <a:satMod val="105000"/>
                                  </a:srgbClr>
                                </a:solidFill>
                                <a:prstDash val="solid"/>
                                <a:headEnd type="none" w="med" len="med"/>
                                <a:tailEnd type="triangle" w="med" len="med"/>
                              </a:ln>
                              <a:effectLst/>
                            </wps:spPr>
                            <wps:bodyPr/>
                          </wps:wsp>
                          <wps:wsp>
                            <wps:cNvPr id="641" name="Straight Connector 641"/>
                            <wps:cNvCnPr/>
                            <wps:spPr>
                              <a:xfrm>
                                <a:off x="500332" y="1354347"/>
                                <a:ext cx="1328420" cy="0"/>
                              </a:xfrm>
                              <a:prstGeom prst="line">
                                <a:avLst/>
                              </a:prstGeom>
                              <a:noFill/>
                              <a:ln w="12700" cap="flat" cmpd="sng" algn="ctr">
                                <a:solidFill>
                                  <a:srgbClr val="4F81BD">
                                    <a:shade val="95000"/>
                                    <a:satMod val="105000"/>
                                  </a:srgbClr>
                                </a:solidFill>
                                <a:prstDash val="dash"/>
                                <a:headEnd type="none" w="med" len="med"/>
                                <a:tailEnd type="none" w="med" len="med"/>
                              </a:ln>
                              <a:effectLst/>
                            </wps:spPr>
                            <wps:bodyPr/>
                          </wps:wsp>
                          <wps:wsp>
                            <wps:cNvPr id="642" name="Straight Connector 642"/>
                            <wps:cNvCnPr/>
                            <wps:spPr>
                              <a:xfrm>
                                <a:off x="517585" y="1069676"/>
                                <a:ext cx="1310640" cy="13970"/>
                              </a:xfrm>
                              <a:prstGeom prst="line">
                                <a:avLst/>
                              </a:prstGeom>
                              <a:noFill/>
                              <a:ln w="12700" cap="flat" cmpd="sng" algn="ctr">
                                <a:solidFill>
                                  <a:srgbClr val="4F81BD">
                                    <a:shade val="95000"/>
                                    <a:satMod val="105000"/>
                                  </a:srgbClr>
                                </a:solidFill>
                                <a:prstDash val="dash"/>
                                <a:headEnd type="none" w="med" len="med"/>
                                <a:tailEnd type="none" w="med" len="med"/>
                              </a:ln>
                              <a:effectLst/>
                            </wps:spPr>
                            <wps:bodyPr/>
                          </wps:wsp>
                          <wps:wsp>
                            <wps:cNvPr id="643" name="Straight Connector 643"/>
                            <wps:cNvCnPr/>
                            <wps:spPr>
                              <a:xfrm>
                                <a:off x="526211" y="836762"/>
                                <a:ext cx="1302385" cy="17145"/>
                              </a:xfrm>
                              <a:prstGeom prst="line">
                                <a:avLst/>
                              </a:prstGeom>
                              <a:noFill/>
                              <a:ln w="12700" cap="flat" cmpd="sng" algn="ctr">
                                <a:solidFill>
                                  <a:srgbClr val="4F81BD">
                                    <a:shade val="95000"/>
                                    <a:satMod val="105000"/>
                                  </a:srgbClr>
                                </a:solidFill>
                                <a:prstDash val="dash"/>
                                <a:headEnd type="none" w="med" len="med"/>
                                <a:tailEnd type="none" w="med" len="med"/>
                              </a:ln>
                              <a:effectLst/>
                            </wps:spPr>
                            <wps:bodyPr/>
                          </wps:wsp>
                          <wps:wsp>
                            <wps:cNvPr id="644" name="Straight Connector 644"/>
                            <wps:cNvCnPr/>
                            <wps:spPr>
                              <a:xfrm>
                                <a:off x="534837" y="595223"/>
                                <a:ext cx="1280160" cy="0"/>
                              </a:xfrm>
                              <a:prstGeom prst="line">
                                <a:avLst/>
                              </a:prstGeom>
                              <a:noFill/>
                              <a:ln w="12700" cap="flat" cmpd="sng" algn="ctr">
                                <a:solidFill>
                                  <a:srgbClr val="4F81BD">
                                    <a:shade val="95000"/>
                                    <a:satMod val="105000"/>
                                  </a:srgbClr>
                                </a:solidFill>
                                <a:prstDash val="dash"/>
                                <a:headEnd type="none" w="med" len="med"/>
                                <a:tailEnd type="none" w="med" len="med"/>
                              </a:ln>
                              <a:effectLst/>
                            </wps:spPr>
                            <wps:bodyPr/>
                          </wps:wsp>
                          <wps:wsp>
                            <wps:cNvPr id="645" name="Straight Connector 645"/>
                            <wps:cNvCnPr/>
                            <wps:spPr>
                              <a:xfrm>
                                <a:off x="534837" y="1587261"/>
                                <a:ext cx="1293495" cy="0"/>
                              </a:xfrm>
                              <a:prstGeom prst="line">
                                <a:avLst/>
                              </a:prstGeom>
                              <a:noFill/>
                              <a:ln w="12700" cap="flat" cmpd="sng" algn="ctr">
                                <a:solidFill>
                                  <a:srgbClr val="4F81BD">
                                    <a:shade val="95000"/>
                                    <a:satMod val="105000"/>
                                  </a:srgbClr>
                                </a:solidFill>
                                <a:prstDash val="dash"/>
                                <a:headEnd type="none" w="med" len="med"/>
                                <a:tailEnd type="none" w="med" len="med"/>
                              </a:ln>
                              <a:effectLst/>
                            </wps:spPr>
                            <wps:bodyPr/>
                          </wps:wsp>
                          <wps:wsp>
                            <wps:cNvPr id="646" name="Line 35"/>
                            <wps:cNvCnPr/>
                            <wps:spPr bwMode="auto">
                              <a:xfrm>
                                <a:off x="845388" y="595223"/>
                                <a:ext cx="0" cy="1154430"/>
                              </a:xfrm>
                              <a:prstGeom prst="line">
                                <a:avLst/>
                              </a:prstGeom>
                              <a:noFill/>
                              <a:ln w="12700">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647" name="Line 35"/>
                            <wps:cNvCnPr/>
                            <wps:spPr bwMode="auto">
                              <a:xfrm>
                                <a:off x="1173192" y="595223"/>
                                <a:ext cx="0" cy="1180465"/>
                              </a:xfrm>
                              <a:prstGeom prst="line">
                                <a:avLst/>
                              </a:prstGeom>
                              <a:noFill/>
                              <a:ln w="12700">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648" name="Line 35"/>
                            <wps:cNvCnPr/>
                            <wps:spPr bwMode="auto">
                              <a:xfrm>
                                <a:off x="1509622" y="595223"/>
                                <a:ext cx="0" cy="1154430"/>
                              </a:xfrm>
                              <a:prstGeom prst="line">
                                <a:avLst/>
                              </a:prstGeom>
                              <a:noFill/>
                              <a:ln w="12700">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649" name="Line 35"/>
                            <wps:cNvCnPr/>
                            <wps:spPr bwMode="auto">
                              <a:xfrm>
                                <a:off x="1828800" y="595223"/>
                                <a:ext cx="0" cy="1155017"/>
                              </a:xfrm>
                              <a:prstGeom prst="line">
                                <a:avLst/>
                              </a:prstGeom>
                              <a:noFill/>
                              <a:ln w="12700">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grpSp>
                        <wps:wsp>
                          <wps:cNvPr id="650" name="Straight Connector 650"/>
                          <wps:cNvCnPr/>
                          <wps:spPr>
                            <a:xfrm flipV="1">
                              <a:off x="500332" y="595223"/>
                              <a:ext cx="1323340" cy="1026221"/>
                            </a:xfrm>
                            <a:prstGeom prst="line">
                              <a:avLst/>
                            </a:prstGeom>
                            <a:noFill/>
                            <a:ln w="19050" cap="flat" cmpd="sng" algn="ctr">
                              <a:solidFill>
                                <a:srgbClr val="4F81BD">
                                  <a:shade val="95000"/>
                                  <a:satMod val="105000"/>
                                </a:srgbClr>
                              </a:solidFill>
                              <a:prstDash val="solid"/>
                            </a:ln>
                            <a:effectLst/>
                          </wps:spPr>
                          <wps:bodyPr/>
                        </wps:wsp>
                      </wpg:grpSp>
                      <wps:wsp>
                        <wps:cNvPr id="651" name="d64AutoShape 18"/>
                        <wps:cNvSpPr>
                          <a:spLocks noChangeArrowheads="1"/>
                        </wps:cNvSpPr>
                        <wps:spPr bwMode="auto">
                          <a:xfrm flipH="1">
                            <a:off x="1495425" y="790575"/>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2" name="d64AutoShape 18"/>
                        <wps:cNvSpPr>
                          <a:spLocks noChangeArrowheads="1"/>
                        </wps:cNvSpPr>
                        <wps:spPr bwMode="auto">
                          <a:xfrm>
                            <a:off x="1152525" y="1047750"/>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3" name="d64AutoShape 18"/>
                        <wps:cNvSpPr>
                          <a:spLocks noChangeArrowheads="1"/>
                        </wps:cNvSpPr>
                        <wps:spPr bwMode="auto">
                          <a:xfrm flipH="1">
                            <a:off x="1819275" y="561975"/>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4" name="d64AutoShape 18"/>
                        <wps:cNvSpPr>
                          <a:spLocks noChangeArrowheads="1"/>
                        </wps:cNvSpPr>
                        <wps:spPr bwMode="auto">
                          <a:xfrm flipH="1">
                            <a:off x="819150" y="1314450"/>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5" name="d64AutoShape 18"/>
                        <wps:cNvSpPr>
                          <a:spLocks noChangeArrowheads="1"/>
                        </wps:cNvSpPr>
                        <wps:spPr bwMode="auto">
                          <a:xfrm>
                            <a:off x="695325" y="1428750"/>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6" name="d64AutoShape 18"/>
                        <wps:cNvSpPr>
                          <a:spLocks noChangeArrowheads="1"/>
                        </wps:cNvSpPr>
                        <wps:spPr bwMode="auto">
                          <a:xfrm>
                            <a:off x="600075" y="1495425"/>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7" name="d64AutoShape 18"/>
                        <wps:cNvSpPr>
                          <a:spLocks noChangeArrowheads="1"/>
                        </wps:cNvSpPr>
                        <wps:spPr bwMode="auto">
                          <a:xfrm flipH="1">
                            <a:off x="1019175" y="1200150"/>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1" name="d64AutoShape 18"/>
                        <wps:cNvSpPr>
                          <a:spLocks noChangeArrowheads="1"/>
                        </wps:cNvSpPr>
                        <wps:spPr bwMode="auto">
                          <a:xfrm flipH="1">
                            <a:off x="1371600" y="942975"/>
                            <a:ext cx="45085" cy="5334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608" style="position:absolute;left:0;text-align:left;margin-left:285.7pt;margin-top:19.45pt;width:223.3pt;height:160.7pt;z-index:252098560;mso-position-horizontal-relative:margin" coordsize="28359,2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">
                <v:group id="Group 345" o:spid="_x0000_s1609" style="position:absolute;width:28359;height:20408" coordsize="28364,2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46" o:spid="_x0000_s1610" style="position:absolute;width:28364;height:20414" coordsize="28364,20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Text Box 347" o:spid="_x0000_s1611" type="#_x0000_t202" style="position:absolute;left:19479;top:12028;width:8885;height:5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YGMQA&#10;AADcAAAADwAAAGRycy9kb3ducmV2LnhtbESPzWrCQBSF94LvMFyhO52ktSqpo0ihUIqLal24vGRu&#10;MzGZO2lmovHtHUHo8nB+Ps5y3dtanKn1pWMF6SQBQZw7XXKh4PDzMV6A8AFZY+2YFFzJw3o1HCwx&#10;0+7COzrvQyHiCPsMFZgQmkxKnxuy6CeuIY7er2sthijbQuoWL3Hc1vI5SWbSYsmRYLChd0N5te9s&#10;hGx93u3c3yndVvJoqhm+fpsvpZ5G/eYNRKA+/Icf7U+t4GU6h/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GBjEAAAA3AAAAA8AAAAAAAAAAAAAAAAAmAIAAGRycy9k&#10;b3ducmV2LnhtbFBLBQYAAAAABAAEAPUAAACJAwAAAAA=&#10;" stroked="f">
                      <v:textbox style="mso-fit-shape-to-text:t">
                        <w:txbxContent>
                          <w:p w14:paraId="40984F77" w14:textId="77777777" w:rsidR="00A3407B" w:rsidRPr="00780B5C" w:rsidRDefault="00A3407B" w:rsidP="00A3407B">
                            <w:pPr>
                              <w:rPr>
                                <w:sz w:val="20"/>
                                <w:szCs w:val="20"/>
                              </w:rPr>
                            </w:pPr>
                            <w:r w:rsidRPr="00E975B4">
                              <w:rPr>
                                <w:position w:val="-24"/>
                                <w:sz w:val="20"/>
                                <w:szCs w:val="20"/>
                              </w:rPr>
                              <w:object w:dxaOrig="525" w:dyaOrig="660" w14:anchorId="77627AF8">
                                <v:shape id="_x0000_i1026" type="#_x0000_t75" style="width:26.4pt;height:33pt" o:ole="">
                                  <v:imagedata r:id="rId68" o:title=""/>
                                </v:shape>
                                <o:OLEObject Type="Embed" ProgID="Equation.3" ShapeID="_x0000_i1026" DrawAspect="Content" ObjectID="_1657570031" r:id="rId69"/>
                              </w:object>
                            </w:r>
                            <w:r w:rsidRPr="00E975B4">
                              <w:rPr>
                                <w:sz w:val="20"/>
                                <w:szCs w:val="20"/>
                              </w:rPr>
                              <w:t>(</w:t>
                            </w:r>
                            <w:r w:rsidRPr="00E975B4">
                              <w:rPr>
                                <w:sz w:val="20"/>
                                <w:szCs w:val="20"/>
                              </w:rPr>
                              <w:sym w:font="Symbol" w:char="F057"/>
                            </w:r>
                            <w:r>
                              <w:rPr>
                                <w:sz w:val="20"/>
                                <w:szCs w:val="20"/>
                                <w:vertAlign w:val="superscript"/>
                              </w:rPr>
                              <w:t>-2</w:t>
                            </w:r>
                            <w:r>
                              <w:rPr>
                                <w:sz w:val="20"/>
                                <w:szCs w:val="20"/>
                              </w:rPr>
                              <w:t xml:space="preserve">) </w:t>
                            </w:r>
                          </w:p>
                        </w:txbxContent>
                      </v:textbox>
                    </v:shape>
                    <v:shape id="Text Box 348" o:spid="_x0000_s1612" type="#_x0000_t202" style="position:absolute;left:4398;top:776;width:8352;height:6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MasIA&#10;AADcAAAADwAAAGRycy9kb3ducmV2LnhtbERPS2vCQBC+C/0PyxR60422SkldRYRCEQ/1cfA4ZKfZ&#10;NNnZmF01/vvOoeDx43vPl71v1JW6WAU2MB5loIiLYCsuDRwPn8N3UDEhW2wCk4E7RVgungZzzG24&#10;8Y6u+1QqCeGYowGXUptrHQtHHuMotMTC/YTOYxLYldp2eJNw3+hJls20x4qlwWFLa0dFvb94KdnG&#10;4rIL59/xttYnV89w+u02xrw896sPUIn69BD/u7+sgdc3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oxqwgAAANwAAAAPAAAAAAAAAAAAAAAAAJgCAABkcnMvZG93&#10;bnJldi54bWxQSwUGAAAAAAQABAD1AAAAhwMAAAAA&#10;" stroked="f">
                      <v:textbox style="mso-fit-shape-to-text:t">
                        <w:txbxContent>
                          <w:p w14:paraId="1B2CBFD7" w14:textId="77777777" w:rsidR="00A3407B" w:rsidRPr="00E975B4" w:rsidRDefault="00A3407B" w:rsidP="00A3407B">
                            <w:pPr>
                              <w:rPr>
                                <w:sz w:val="20"/>
                                <w:szCs w:val="20"/>
                                <w:vertAlign w:val="superscript"/>
                              </w:rPr>
                            </w:pPr>
                            <w:r w:rsidRPr="00E975B4">
                              <w:rPr>
                                <w:position w:val="-24"/>
                                <w:sz w:val="20"/>
                                <w:szCs w:val="20"/>
                              </w:rPr>
                              <w:object w:dxaOrig="432" w:dyaOrig="612" w14:anchorId="18147A80">
                                <v:shape id="_x0000_i1027" type="#_x0000_t75" style="width:21.6pt;height:30.6pt" o:ole="">
                                  <v:imagedata r:id="rId70" o:title=""/>
                                </v:shape>
                                <o:OLEObject Type="Embed" ProgID="Equation.3" ShapeID="_x0000_i1027" DrawAspect="Content" ObjectID="_1657570032" r:id="rId71"/>
                              </w:object>
                            </w:r>
                            <w:r w:rsidRPr="00E975B4">
                              <w:rPr>
                                <w:sz w:val="20"/>
                                <w:szCs w:val="20"/>
                              </w:rPr>
                              <w:t>(</w:t>
                            </w:r>
                            <w:r w:rsidRPr="00E975B4">
                              <w:rPr>
                                <w:sz w:val="20"/>
                                <w:szCs w:val="20"/>
                              </w:rPr>
                              <w:sym w:font="Symbol" w:char="F057"/>
                            </w:r>
                            <w:r w:rsidRPr="00E975B4">
                              <w:rPr>
                                <w:sz w:val="20"/>
                                <w:szCs w:val="20"/>
                              </w:rPr>
                              <w:t>W</w:t>
                            </w:r>
                            <w:r>
                              <w:rPr>
                                <w:sz w:val="20"/>
                                <w:szCs w:val="20"/>
                              </w:rPr>
                              <w:t xml:space="preserve">) </w:t>
                            </w:r>
                            <w:r>
                              <w:rPr>
                                <w:sz w:val="20"/>
                                <w:szCs w:val="20"/>
                                <w:vertAlign w:val="superscript"/>
                              </w:rPr>
                              <w:t>-1</w:t>
                            </w:r>
                          </w:p>
                        </w:txbxContent>
                      </v:textbox>
                    </v:shape>
                    <v:shape id="Text Box 349" o:spid="_x0000_s1613" type="#_x0000_t202" style="position:absolute;top:5003;width:6383;height:1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14:paraId="0502C13D" w14:textId="77777777" w:rsidR="00A3407B" w:rsidRDefault="00A3407B" w:rsidP="00A3407B">
                            <w:pPr>
                              <w:rPr>
                                <w:sz w:val="16"/>
                                <w:szCs w:val="16"/>
                              </w:rPr>
                            </w:pPr>
                            <w:r w:rsidRPr="00E55293">
                              <w:rPr>
                                <w:sz w:val="16"/>
                                <w:szCs w:val="16"/>
                              </w:rPr>
                              <w:t xml:space="preserve"> </w:t>
                            </w:r>
                            <w:r>
                              <w:rPr>
                                <w:sz w:val="16"/>
                                <w:szCs w:val="16"/>
                              </w:rPr>
                              <w:t xml:space="preserve">0,0175 </w:t>
                            </w:r>
                            <w:r>
                              <w:rPr>
                                <w:sz w:val="16"/>
                                <w:szCs w:val="16"/>
                              </w:rPr>
                              <w:sym w:font="Symbol" w:char="F0B7"/>
                            </w:r>
                            <w:r>
                              <w:rPr>
                                <w:sz w:val="16"/>
                                <w:szCs w:val="16"/>
                              </w:rPr>
                              <w:t xml:space="preserve"> </w:t>
                            </w:r>
                          </w:p>
                          <w:p w14:paraId="55BBE174" w14:textId="77777777" w:rsidR="00A3407B" w:rsidRDefault="00A3407B" w:rsidP="00A3407B">
                            <w:pPr>
                              <w:rPr>
                                <w:sz w:val="16"/>
                                <w:szCs w:val="16"/>
                              </w:rPr>
                            </w:pPr>
                          </w:p>
                          <w:p w14:paraId="23C503FF" w14:textId="77777777" w:rsidR="00A3407B" w:rsidRDefault="00A3407B" w:rsidP="00A3407B">
                            <w:pPr>
                              <w:rPr>
                                <w:sz w:val="16"/>
                                <w:szCs w:val="16"/>
                              </w:rPr>
                            </w:pPr>
                            <w:r>
                              <w:rPr>
                                <w:sz w:val="16"/>
                                <w:szCs w:val="16"/>
                              </w:rPr>
                              <w:t xml:space="preserve">0,0135 </w:t>
                            </w:r>
                            <w:r>
                              <w:rPr>
                                <w:sz w:val="16"/>
                                <w:szCs w:val="16"/>
                              </w:rPr>
                              <w:sym w:font="Symbol" w:char="F0B7"/>
                            </w:r>
                            <w:r w:rsidRPr="00E55293">
                              <w:rPr>
                                <w:sz w:val="16"/>
                                <w:szCs w:val="16"/>
                              </w:rPr>
                              <w:t xml:space="preserve"> </w:t>
                            </w:r>
                          </w:p>
                          <w:p w14:paraId="583713D8" w14:textId="77777777" w:rsidR="00A3407B" w:rsidRDefault="00A3407B" w:rsidP="00A3407B">
                            <w:pPr>
                              <w:rPr>
                                <w:sz w:val="16"/>
                                <w:szCs w:val="16"/>
                              </w:rPr>
                            </w:pPr>
                          </w:p>
                          <w:p w14:paraId="540126E0" w14:textId="77777777" w:rsidR="00A3407B" w:rsidRDefault="00A3407B" w:rsidP="00A3407B">
                            <w:pPr>
                              <w:rPr>
                                <w:sz w:val="16"/>
                                <w:szCs w:val="16"/>
                              </w:rPr>
                            </w:pPr>
                            <w:r>
                              <w:rPr>
                                <w:sz w:val="16"/>
                                <w:szCs w:val="16"/>
                              </w:rPr>
                              <w:t xml:space="preserve">0,0095 </w:t>
                            </w:r>
                            <w:r>
                              <w:rPr>
                                <w:sz w:val="16"/>
                                <w:szCs w:val="16"/>
                              </w:rPr>
                              <w:sym w:font="Symbol" w:char="F0B7"/>
                            </w:r>
                          </w:p>
                          <w:p w14:paraId="4B3D3E4F" w14:textId="77777777" w:rsidR="00A3407B" w:rsidRDefault="00A3407B" w:rsidP="00A3407B">
                            <w:pPr>
                              <w:rPr>
                                <w:sz w:val="16"/>
                                <w:szCs w:val="16"/>
                              </w:rPr>
                            </w:pPr>
                          </w:p>
                          <w:p w14:paraId="078C3BDD" w14:textId="77777777" w:rsidR="00A3407B" w:rsidRDefault="00A3407B" w:rsidP="00A3407B">
                            <w:pPr>
                              <w:rPr>
                                <w:sz w:val="16"/>
                                <w:szCs w:val="16"/>
                              </w:rPr>
                            </w:pPr>
                            <w:r>
                              <w:rPr>
                                <w:sz w:val="16"/>
                                <w:szCs w:val="16"/>
                              </w:rPr>
                              <w:t xml:space="preserve">0,0055 </w:t>
                            </w:r>
                            <w:r>
                              <w:rPr>
                                <w:sz w:val="16"/>
                                <w:szCs w:val="16"/>
                              </w:rPr>
                              <w:sym w:font="Symbol" w:char="F0B7"/>
                            </w:r>
                            <w:r w:rsidRPr="00E55293">
                              <w:rPr>
                                <w:sz w:val="16"/>
                                <w:szCs w:val="16"/>
                              </w:rPr>
                              <w:t xml:space="preserve"> </w:t>
                            </w:r>
                          </w:p>
                          <w:p w14:paraId="29E134A0" w14:textId="77777777" w:rsidR="00A3407B" w:rsidRDefault="00A3407B" w:rsidP="00A3407B">
                            <w:pPr>
                              <w:rPr>
                                <w:sz w:val="16"/>
                                <w:szCs w:val="16"/>
                              </w:rPr>
                            </w:pPr>
                          </w:p>
                          <w:p w14:paraId="3FAC9F76" w14:textId="77777777" w:rsidR="00A3407B" w:rsidRPr="00E55293" w:rsidRDefault="00A3407B" w:rsidP="00A3407B">
                            <w:pPr>
                              <w:rPr>
                                <w:sz w:val="16"/>
                                <w:szCs w:val="16"/>
                              </w:rPr>
                            </w:pPr>
                            <w:r>
                              <w:rPr>
                                <w:sz w:val="16"/>
                                <w:szCs w:val="16"/>
                              </w:rPr>
                              <w:t xml:space="preserve">0,0015 </w:t>
                            </w:r>
                            <w:r>
                              <w:rPr>
                                <w:sz w:val="16"/>
                                <w:szCs w:val="16"/>
                              </w:rPr>
                              <w:sym w:font="Symbol" w:char="F0B7"/>
                            </w:r>
                            <w:r>
                              <w:rPr>
                                <w:sz w:val="16"/>
                                <w:szCs w:val="16"/>
                              </w:rPr>
                              <w:t xml:space="preserve"> </w:t>
                            </w:r>
                          </w:p>
                          <w:p w14:paraId="5C6E5AB1" w14:textId="77777777" w:rsidR="00A3407B" w:rsidRPr="00E55293" w:rsidRDefault="00A3407B" w:rsidP="00A3407B">
                            <w:pPr>
                              <w:rPr>
                                <w:sz w:val="16"/>
                                <w:szCs w:val="16"/>
                              </w:rPr>
                            </w:pPr>
                            <w:r>
                              <w:rPr>
                                <w:sz w:val="16"/>
                                <w:szCs w:val="16"/>
                              </w:rPr>
                              <w:t xml:space="preserve"> </w:t>
                            </w:r>
                          </w:p>
                        </w:txbxContent>
                      </v:textbox>
                    </v:shape>
                    <v:shape id="Text Box 350" o:spid="_x0000_s1614" type="#_x0000_t202" style="position:absolute;left:2424;top:16027;width:18916;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14:paraId="02605920" w14:textId="77777777" w:rsidR="00A3407B" w:rsidRPr="000E7886" w:rsidRDefault="00A3407B" w:rsidP="00A3407B">
                            <w:pPr>
                              <w:rPr>
                                <w:sz w:val="18"/>
                                <w:szCs w:val="18"/>
                              </w:rPr>
                            </w:pP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r w:rsidRPr="000E7886">
                              <w:rPr>
                                <w:sz w:val="18"/>
                                <w:szCs w:val="18"/>
                              </w:rPr>
                              <w:sym w:font="Symbol" w:char="F0B7"/>
                            </w:r>
                            <w:r>
                              <w:rPr>
                                <w:sz w:val="18"/>
                                <w:szCs w:val="18"/>
                              </w:rPr>
                              <w:t xml:space="preserve"> </w:t>
                            </w:r>
                          </w:p>
                          <w:p w14:paraId="4547C6B0" w14:textId="77777777" w:rsidR="00A3407B" w:rsidRPr="00681F22" w:rsidRDefault="00A3407B" w:rsidP="00A3407B">
                            <w:pPr>
                              <w:rPr>
                                <w:sz w:val="20"/>
                                <w:szCs w:val="20"/>
                              </w:rPr>
                            </w:pPr>
                            <w:r>
                              <w:rPr>
                                <w:sz w:val="18"/>
                                <w:szCs w:val="18"/>
                              </w:rPr>
                              <w:t xml:space="preserve"> 0,00 1,00 2,00 3,00 4,00 </w:t>
                            </w:r>
                          </w:p>
                        </w:txbxContent>
                      </v:textbox>
                    </v:shape>
                    <v:line id="Line 35" o:spid="_x0000_s1615" style="position:absolute;visibility:visible;mso-wrap-style:square" from="5175,0" to="5175,1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s+sQAAADcAAAADwAAAGRycy9kb3ducmV2LnhtbESPT2vCQBTE74LfYXlCb7qrJUVTVxFB&#10;K/RS/5ReH9nXJJh9G7NbE7+9WxA8DjPzG2a+7GwlrtT40rGG8UiBIM6cKTnXcDpuhlMQPiAbrByT&#10;hht5WC76vTmmxrW8p+sh5CJC2KeooQihTqX0WUEW/cjVxNH7dY3FEGWTS9NgG+G2khOl3qTFkuNC&#10;gTWtC8rOhz+r4bs9J18/FzXjT07sduvX8kPdtH4ZdKt3EIG68Aw/2juj4TUZw/+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1qz6xAAAANwAAAAPAAAAAAAAAAAA&#10;AAAAAKECAABkcnMvZG93bnJldi54bWxQSwUGAAAAAAQABAD5AAAAkgMAAAAA&#10;" strokeweight="1pt">
                      <v:stroke startarrow="block"/>
                    </v:line>
                    <v:line id="Straight Connector 640" o:spid="_x0000_s1616" style="position:absolute;visibility:visible;mso-wrap-style:square" from="5175,17252" to="24067,17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5cHMEAAADcAAAADwAAAGRycy9kb3ducmV2LnhtbERPTYvCMBC9C/6HMMJeRFPLKlKNIoLo&#10;xQW7suehGZtqMylN1K6/fnNY8Ph438t1Z2vxoNZXjhVMxgkI4sLpiksF5+/daA7CB2SNtWNS8Ese&#10;1qt+b4mZdk8+0SMPpYgh7DNUYEJoMil9YciiH7uGOHIX11oMEbal1C0+Y7itZZokM2mx4thgsKGt&#10;oeKW362C/DDcH1P79XOdvlI0sj67oU+U+hh0mwWIQF14i//dB61g9hnnxzPxCM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flwcwQAAANwAAAAPAAAAAAAAAAAAAAAA&#10;AKECAABkcnMvZG93bnJldi54bWxQSwUGAAAAAAQABAD5AAAAjwMAAAAA&#10;" strokecolor="#4a7ebb" strokeweight="1pt">
                      <v:stroke endarrow="block"/>
                    </v:line>
                    <v:line id="Straight Connector 641" o:spid="_x0000_s1617" style="position:absolute;visibility:visible;mso-wrap-style:square" from="5003,13543" to="18287,1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99BsUAAADcAAAADwAAAGRycy9kb3ducmV2LnhtbESPT2sCMRTE7wW/Q3iCl6JZbRFdjaJC&#10;qxcF/1y8PTbPzeLmZdlE3frpm0LB4zAzv2Gm88aW4k61Lxwr6PcSEMSZ0wXnCk7Hr+4IhA/IGkvH&#10;pOCHPMxnrbcppto9eE/3Q8hFhLBPUYEJoUql9Jkhi77nKuLoXVxtMURZ51LX+IhwW8pBkgylxYLj&#10;gsGKVoay6+FmFRRjveawWT53cnva5d/v54/GnJXqtJvFBESgJrzC/+2NVjD87MPfmX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99BsUAAADcAAAADwAAAAAAAAAA&#10;AAAAAAChAgAAZHJzL2Rvd25yZXYueG1sUEsFBgAAAAAEAAQA+QAAAJMDAAAAAA==&#10;" strokecolor="#4a7ebb" strokeweight="1pt">
                      <v:stroke dashstyle="dash"/>
                    </v:line>
                    <v:line id="Straight Connector 642" o:spid="_x0000_s1618" style="position:absolute;visibility:visible;mso-wrap-style:square" from="5175,10696" to="18282,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3jccYAAADcAAAADwAAAGRycy9kb3ducmV2LnhtbESPT2vCQBTE70K/w/IKvYhuGkU0uoa2&#10;oPVSwT8Xb4/sMxvMvg3ZrcZ++m5B6HGYmd8wi7yztbhS6yvHCl6HCQjiwumKSwXHw2owBeEDssba&#10;MSm4k4d8+dRbYKbdjXd03YdSRAj7DBWYEJpMSl8YsuiHriGO3tm1FkOUbSl1i7cIt7VMk2QiLVYc&#10;Fww29GGouOy/rYJqpj85bN5/tvLruC3X/dOoMyelXp67tzmIQF34Dz/aG61gMk7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d43HGAAAA3AAAAA8AAAAAAAAA&#10;AAAAAAAAoQIAAGRycy9kb3ducmV2LnhtbFBLBQYAAAAABAAEAPkAAACUAwAAAAA=&#10;" strokecolor="#4a7ebb" strokeweight="1pt">
                      <v:stroke dashstyle="dash"/>
                    </v:line>
                    <v:line id="Straight Connector 643" o:spid="_x0000_s1619" style="position:absolute;visibility:visible;mso-wrap-style:square" from="5262,8367" to="18285,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FG6sYAAADcAAAADwAAAGRycy9kb3ducmV2LnhtbESPQWvCQBSE74L/YXlCL6KbVpEaXaUt&#10;VL0oVHPJ7ZF9zYZm34bsVqO/vlsQPA4z8w2zXHe2FmdqfeVYwfM4AUFcOF1xqSA7fY5eQfiArLF2&#10;TAqu5GG96veWmGp34S86H0MpIoR9igpMCE0qpS8MWfRj1xBH79u1FkOUbSl1i5cIt7V8SZKZtFhx&#10;XDDY0Ieh4uf4axVUc73lsHu/HeQ+O5SbYT7pTK7U06B7W4AI1IVH+N7eaQWz6QT+z8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RRurGAAAA3AAAAA8AAAAAAAAA&#10;AAAAAAAAoQIAAGRycy9kb3ducmV2LnhtbFBLBQYAAAAABAAEAPkAAACUAwAAAAA=&#10;" strokecolor="#4a7ebb" strokeweight="1pt">
                      <v:stroke dashstyle="dash"/>
                    </v:line>
                    <v:line id="Straight Connector 644" o:spid="_x0000_s1620" style="position:absolute;visibility:visible;mso-wrap-style:square" from="5348,5952" to="18149,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jensUAAADcAAAADwAAAGRycy9kb3ducmV2LnhtbESPQWsCMRSE7wX/Q3iCl1KzWlns1igq&#10;2HpR0Hrx9tg8N4ubl2UTdfXXN4WCx2FmvmEms9ZW4kqNLx0rGPQTEMS50yUXCg4/q7cxCB+QNVaO&#10;ScGdPMymnZcJZtrdeEfXfShEhLDPUIEJoc6k9Lkhi77vauLonVxjMUTZFFI3eItwW8lhkqTSYslx&#10;wWBNS0P5eX+xCsoP/c1hvXhs5eawLb5ej++tOSrV67bzTxCB2vAM/7fXWkE6GsHfmX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jensUAAADcAAAADwAAAAAAAAAA&#10;AAAAAAChAgAAZHJzL2Rvd25yZXYueG1sUEsFBgAAAAAEAAQA+QAAAJMDAAAAAA==&#10;" strokecolor="#4a7ebb" strokeweight="1pt">
                      <v:stroke dashstyle="dash"/>
                    </v:line>
                    <v:line id="Straight Connector 645" o:spid="_x0000_s1621" style="position:absolute;visibility:visible;mso-wrap-style:square" from="5348,15872" to="18283,1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7BcYAAADcAAAADwAAAGRycy9kb3ducmV2LnhtbESPQWvCQBSE7wX/w/IEL6XZaFXa6Cpa&#10;aPWioPWS2yP7zAazb0N2q2l/fVco9DjMzDfMfNnZWlyp9ZVjBcMkBUFcOF1xqeD0+f70AsIHZI21&#10;Y1LwTR6Wi97DHDPtbnyg6zGUIkLYZ6jAhNBkUvrCkEWfuIY4emfXWgxRtqXULd4i3NZylKZTabHi&#10;uGCwoTdDxeX4ZRVUr3rDYbv+2cvdaV9+PObPncmVGvS71QxEoC78h//aW61gOp7A/U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0ewXGAAAA3AAAAA8AAAAAAAAA&#10;AAAAAAAAoQIAAGRycy9kb3ducmV2LnhtbFBLBQYAAAAABAAEAPkAAACUAwAAAAA=&#10;" strokecolor="#4a7ebb" strokeweight="1pt">
                      <v:stroke dashstyle="dash"/>
                    </v:line>
                    <v:line id="Line 35" o:spid="_x0000_s1622" style="position:absolute;visibility:visible;mso-wrap-style:square" from="8453,5952" to="8453,1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GcAAAADcAAAADwAAAGRycy9kb3ducmV2LnhtbESPX2vCMBTF3wW/Q7iCbzOdSBnVKDIY&#10;802qgq/X5q6pa25KEm337RdB8PFw/vw4q81gW3EnHxrHCt5nGQjiyumGawWn49fbB4gQkTW2jknB&#10;HwXYrMejFRba9VzS/RBrkUY4FKjAxNgVUobKkMUwcx1x8n6ctxiT9LXUHvs0bls5z7JcWmw4EQx2&#10;9Gmo+j3cbOKW9H31Pu8HDtVlf6Vtac69UtPJsF2CiDTEV/jZ3mkF+SKHx5l0BO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m1BnAAAAA3AAAAA8AAAAAAAAAAAAAAAAA&#10;oQIAAGRycy9kb3ducmV2LnhtbFBLBQYAAAAABAAEAPkAAACOAwAAAAA=&#10;" strokeweight="1pt">
                      <v:stroke dashstyle="dash"/>
                    </v:line>
                    <v:line id="Line 35" o:spid="_x0000_s1623" style="position:absolute;visibility:visible;mso-wrap-style:square" from="11731,5952" to="11731,1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xgsIAAADcAAAADwAAAGRycy9kb3ducmV2LnhtbESPX2vCMBTF3wd+h3CFvc10Y1TpTEUE&#10;0bdRHez12tw17ZqbkmS2+/ZGGOzxcP78OOvNZHtxJR9axwqeFxkI4trplhsFH+f90wpEiMgae8ek&#10;4JcCbMrZwxoL7Uau6HqKjUgjHApUYGIcCilDbchiWLiBOHlfzluMSfpGao9jGre9fMmyXFpsOREM&#10;DrQzVH+ffmziVnTovM/HiUN9ee9oW5nPUanH+bR9AxFpiv/hv/ZRK8hfl3A/k4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pxgsIAAADcAAAADwAAAAAAAAAAAAAA&#10;AAChAgAAZHJzL2Rvd25yZXYueG1sUEsFBgAAAAAEAAQA+QAAAJADAAAAAA==&#10;" strokeweight="1pt">
                      <v:stroke dashstyle="dash"/>
                    </v:line>
                    <v:line id="Line 35" o:spid="_x0000_s1624" style="position:absolute;visibility:visible;mso-wrap-style:square" from="15096,5952" to="15096,17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Xl8L8AAADcAAAADwAAAGRycy9kb3ducmV2LnhtbERPTWvCQBC9F/oflin0ppuWEiR1FRFK&#10;eytRweuYnWaj2dmwuzXpv3cOQo+P971cT75XV4qpC2zgZV6AIm6C7bg1cNh/zBagUka22AcmA3+U&#10;YL16fFhiZcPINV13uVUSwqlCAy7nodI6NY48pnkYiIX7CdFjFhhbbSOOEu57/VoUpfbYsTQ4HGjr&#10;qLnsfr301vR5jrEcJ07N6ftMm9odR2Oen6bNO6hMU/4X391f1kD5JmvljBwBvb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zXl8L8AAADcAAAADwAAAAAAAAAAAAAAAACh&#10;AgAAZHJzL2Rvd25yZXYueG1sUEsFBgAAAAAEAAQA+QAAAI0DAAAAAA==&#10;" strokeweight="1pt">
                      <v:stroke dashstyle="dash"/>
                    </v:line>
                    <v:line id="Line 35" o:spid="_x0000_s1625" style="position:absolute;visibility:visible;mso-wrap-style:square" from="18288,5952" to="18288,1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lAa8IAAADcAAAADwAAAGRycy9kb3ducmV2LnhtbESPX2vCMBTF3wd+h3CFvc10YxTtTEUE&#10;0bdRHez12tw17ZqbkmS2+/ZGGOzxcP78OOvNZHtxJR9axwqeFxkI4trplhsFH+f90xJEiMgae8ek&#10;4JcCbMrZwxoL7Uau6HqKjUgjHApUYGIcCilDbchiWLiBOHlfzluMSfpGao9jGre9fMmyXFpsOREM&#10;DrQzVH+ffmziVnTovM/HiUN9ee9oW5nPUanH+bR9AxFpiv/hv/ZRK8hfV3A/k46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lAa8IAAADcAAAADwAAAAAAAAAAAAAA&#10;AAChAgAAZHJzL2Rvd25yZXYueG1sUEsFBgAAAAAEAAQA+QAAAJADAAAAAA==&#10;" strokeweight="1pt">
                      <v:stroke dashstyle="dash"/>
                    </v:line>
                  </v:group>
                  <v:line id="Straight Connector 650" o:spid="_x0000_s1626" style="position:absolute;flip:y;visibility:visible;mso-wrap-style:square" from="5003,5952" to="18236,1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mC8sIAAADcAAAADwAAAGRycy9kb3ducmV2LnhtbERPu27CMBTdK/EP1kXqUoHTSEUQMAgq&#10;WtGRx8J2FV/iQHwd2Sak/fp6qNTx6LwXq942oiMfascKXscZCOLS6ZorBafjx2gKIkRkjY1jUvBN&#10;AVbLwdMCC+0evKfuECuRQjgUqMDE2BZShtKQxTB2LXHiLs5bjAn6SmqPjxRuG5ln2URarDk1GGzp&#10;3VB5O9ytgpfL18Z81rt85nU8d2H7c8z5qtTzsF/PQUTq47/4z73TCiZv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mC8sIAAADcAAAADwAAAAAAAAAAAAAA&#10;AAChAgAAZHJzL2Rvd25yZXYueG1sUEsFBgAAAAAEAAQA+QAAAJADAAAAAA==&#10;" strokecolor="#4a7ebb" strokeweight="1.5p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d64AutoShape 18" o:spid="_x0000_s1627" type="#_x0000_t120" style="position:absolute;left:14954;top:7905;width:451;height:5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P+sQA&#10;AADcAAAADwAAAGRycy9kb3ducmV2LnhtbESPQYvCMBSE78L+h/AW9iKaurCi1Sgi7qKCh1a9P5pn&#10;W2xeShNr998bQfA4zMw3zHzZmUq01LjSsoLRMAJBnFldcq7gdPwdTEA4j6yxskwK/snBcvHRm2Os&#10;7Z0TalOfiwBhF6OCwvs6ltJlBRl0Q1sTB+9iG4M+yCaXusF7gJtKfkfRWBosOSwUWNO6oOya3oyC&#10;W2c2x+T6Vx922z3202m1ce1Zqa/PbjUD4anz7/CrvdUKxj8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8j/rEAAAA3AAAAA8AAAAAAAAAAAAAAAAAmAIAAGRycy9k&#10;b3ducmV2LnhtbFBLBQYAAAAABAAEAPUAAACJAwAAAAA=&#10;" fillcolor="black"/>
                <v:shape id="d64AutoShape 18" o:spid="_x0000_s1628" type="#_x0000_t120" style="position:absolute;left:11525;top:10477;width:45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5cUA&#10;AADcAAAADwAAAGRycy9kb3ducmV2LnhtbESPT4vCMBTE78J+h/AEL7Kmregu1SirIHhR8M/u+W3z&#10;bIvNS2mi1m9vBMHjMDO/Yabz1lTiSo0rLSuIBxEI4szqknMFx8Pq8xuE88gaK8uk4E4O5rOPzhRT&#10;bW+8o+ve5yJA2KWooPC+TqV0WUEG3cDWxME72cagD7LJpW7wFuCmkkkUjaXBksNCgTUtC8rO+4tR&#10;0I9XBjfb5e44jA+/yWnxNTr//SvV67Y/ExCeWv8Ov9prrWA8Su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vlxQAAANwAAAAPAAAAAAAAAAAAAAAAAJgCAABkcnMv&#10;ZG93bnJldi54bWxQSwUGAAAAAAQABAD1AAAAigMAAAAA&#10;" fillcolor="black"/>
                <v:shape id="d64AutoShape 18" o:spid="_x0000_s1629" type="#_x0000_t120" style="position:absolute;left:18192;top:5619;width:451;height:5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0FsQA&#10;AADcAAAADwAAAGRycy9kb3ducmV2LnhtbESPQYvCMBSE7wv+h/AEL6KpLitajSKi4i7swar3R/Ns&#10;i81LaWLt/nsjCHscZuYbZrFqTSkaql1hWcFoGIEgTq0uOFNwPu0GUxDOI2ssLZOCP3KwWnY+Fhhr&#10;++AjNYnPRICwi1FB7n0VS+nSnAy6oa2Ig3e1tUEfZJ1JXeMjwE0px1E0kQYLDgs5VrTJKb0ld6Pg&#10;3prt6XjbV7/fhx/sJ7Ny65qLUr1uu56D8NT6//C7fdAKJl+f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itBbEAAAA3AAAAA8AAAAAAAAAAAAAAAAAmAIAAGRycy9k&#10;b3ducmV2LnhtbFBLBQYAAAAABAAEAPUAAACJAwAAAAA=&#10;" fillcolor="black"/>
                <v:shape id="d64AutoShape 18" o:spid="_x0000_s1630" type="#_x0000_t120" style="position:absolute;left:8191;top:13144;width:451;height:5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sYsQA&#10;AADcAAAADwAAAGRycy9kb3ducmV2LnhtbESPQYvCMBSE7wv+h/AEL6KpsitajSKi4i7swar3R/Ns&#10;i81LaWLt/nsjCHscZuYbZrFqTSkaql1hWcFoGIEgTq0uOFNwPu0GUxDOI2ssLZOCP3KwWnY+Fhhr&#10;++AjNYnPRICwi1FB7n0VS+nSnAy6oa2Ig3e1tUEfZJ1JXeMjwE0px1E0kQYLDgs5VrTJKb0ld6Pg&#10;3prt6XjbV7/fhx/sJ7Ny65qLUr1uu56D8NT6//C7fdAKJl+f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LGLEAAAA3AAAAA8AAAAAAAAAAAAAAAAAmAIAAGRycy9k&#10;b3ducmV2LnhtbFBLBQYAAAAABAAEAPUAAACJAwAAAAA=&#10;" fillcolor="black"/>
                <v:shape id="d64AutoShape 18" o:spid="_x0000_s1631" type="#_x0000_t120" style="position:absolute;left:6953;top:14287;width:45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jkcUA&#10;AADcAAAADwAAAGRycy9kb3ducmV2LnhtbESPT4vCMBTE78J+h/AEL7KmVeou1SirIHhR8M/u+W3z&#10;bIvNS2mi1m9vBMHjMDO/Yabz1lTiSo0rLSuIBxEI4szqknMFx8Pq8xuE88gaK8uk4E4O5rOPzhRT&#10;bW+8o+ve5yJA2KWooPC+TqV0WUEG3cDWxME72cagD7LJpW7wFuCmksMoGkuDJYeFAmtaFpSd9xej&#10;oB+vDG62y91xFB9+h6fFV3L++1eq121/JiA8tf4dfrXXWsE4S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9mORxQAAANwAAAAPAAAAAAAAAAAAAAAAAJgCAABkcnMv&#10;ZG93bnJldi54bWxQSwUGAAAAAAQABAD1AAAAigMAAAAA&#10;" fillcolor="black"/>
                <v:shape id="d64AutoShape 18" o:spid="_x0000_s1632" type="#_x0000_t120" style="position:absolute;left:6000;top:14954;width:451;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95sUA&#10;AADcAAAADwAAAGRycy9kb3ducmV2LnhtbESPT4vCMBTE78J+h/CEvciaVrEr1Si7guDFBf+en82z&#10;LTYvpYlav71ZEDwOM/MbZjpvTSVu1LjSsoK4H4EgzqwuOVew3y2/xiCcR9ZYWSYFD3Iwn310pphq&#10;e+cN3bY+FwHCLkUFhfd1KqXLCjLo+rYmDt7ZNgZ9kE0udYP3ADeVHERRIg2WHBYKrGlRUHbZXo2C&#10;Xrw0uP5bbPbDeHcYnH+/R5fjSanPbvszAeGp9e/wq73SCpJRAv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P3mxQAAANwAAAAPAAAAAAAAAAAAAAAAAJgCAABkcnMv&#10;ZG93bnJldi54bWxQSwUGAAAAAAQABAD1AAAAigMAAAAA&#10;" fillcolor="black"/>
                <v:shape id="d64AutoShape 18" o:spid="_x0000_s1633" type="#_x0000_t120" style="position:absolute;left:10191;top:12001;width:451;height:5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yFcQA&#10;AADcAAAADwAAAGRycy9kb3ducmV2LnhtbESPQYvCMBSE74L/ITxhL6Kpwrpr1ygi7qKCB6veH83b&#10;tti8lCbW+u+NIHgcZuYbZrZoTSkaql1hWcFoGIEgTq0uOFNwOv4OvkE4j6yxtEwK7uRgMe92Zhhr&#10;e+MDNYnPRICwi1FB7n0VS+nSnAy6oa2Ig/dva4M+yDqTusZbgJtSjqNoIg0WHBZyrGiVU3pJrkbB&#10;tTXr4+HyV+23mx32k2m5ds1ZqY9eu/wB4an17/CrvdEKJp9f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shXEAAAA3AAAAA8AAAAAAAAAAAAAAAAAmAIAAGRycy9k&#10;b3ducmV2LnhtbFBLBQYAAAAABAAEAPUAAACJAwAAAAA=&#10;" fillcolor="black"/>
                <v:shape id="d64AutoShape 18" o:spid="_x0000_s1634" type="#_x0000_t120" style="position:absolute;left:13716;top:9429;width:450;height:5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FR8MA&#10;AADcAAAADwAAAGRycy9kb3ducmV2LnhtbESPQYvCMBSE7wv+h/AEL4um7qFoNYqILrrgwar3R/Ns&#10;i81LaWKt/94sCB6HmfmGmS87U4mWGldaVjAeRSCIM6tLzhWcT9vhBITzyBory6TgSQ6Wi97XHBNt&#10;H3ykNvW5CBB2CSoovK8TKV1WkEE3sjVx8K62MeiDbHKpG3wEuKnkTxTF0mDJYaHAmtYFZbf0bhTc&#10;O7M5HW+/9WG/+8PvdFptXHtRatDvVjMQnjr/Cb/bO60gjsfwfy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FR8MAAADcAAAADwAAAAAAAAAAAAAAAACYAgAAZHJzL2Rv&#10;d25yZXYueG1sUEsFBgAAAAAEAAQA9QAAAIgDAAAAAA==&#10;" fillcolor="black"/>
                <w10:wrap type="square" anchorx="margin"/>
              </v:group>
            </w:pict>
          </mc:Fallback>
        </mc:AlternateContent>
      </w:r>
      <w:r w:rsidRPr="00564A98">
        <w:rPr>
          <w:rFonts w:ascii="Times New Roman" w:hAnsi="Times New Roman"/>
        </w:rPr>
        <w:t xml:space="preserve"> </w:t>
      </w:r>
      <w:r w:rsidRPr="00A3407B">
        <w:rPr>
          <w:rFonts w:ascii="Cambria" w:hAnsi="Cambria"/>
          <w:b/>
          <w:color w:val="FF0000"/>
          <w:sz w:val="18"/>
          <w:highlight w:val="yellow"/>
        </w:rPr>
        <w:t xml:space="preserve">(QG 15): </w:t>
      </w:r>
      <w:r w:rsidRPr="00564A98">
        <w:rPr>
          <w:rFonts w:ascii="Times New Roman" w:eastAsia="Calibri" w:hAnsi="Times New Roman"/>
        </w:rPr>
        <w:t>Một học sinh xác định điện dung của tụ điện bằng cách đặt điện áp u = U</w:t>
      </w:r>
      <w:r w:rsidRPr="00564A98">
        <w:rPr>
          <w:rFonts w:ascii="Times New Roman" w:eastAsia="Calibri" w:hAnsi="Times New Roman"/>
          <w:vertAlign w:val="subscript"/>
        </w:rPr>
        <w:t>0</w:t>
      </w:r>
      <w:r w:rsidRPr="00564A98">
        <w:rPr>
          <w:rFonts w:ascii="Times New Roman" w:eastAsia="Calibri" w:hAnsi="Times New Roman"/>
        </w:rPr>
        <w:t>cos</w:t>
      </w:r>
      <w:r w:rsidRPr="00564A98">
        <w:rPr>
          <w:rFonts w:ascii="Times New Roman" w:eastAsia="Calibri" w:hAnsi="Times New Roman"/>
        </w:rPr>
        <w:sym w:font="Symbol" w:char="F077"/>
      </w:r>
      <w:r w:rsidRPr="00564A98">
        <w:rPr>
          <w:rFonts w:ascii="Times New Roman" w:eastAsia="Calibri" w:hAnsi="Times New Roman"/>
        </w:rPr>
        <w:t>t (U</w:t>
      </w:r>
      <w:r w:rsidRPr="00564A98">
        <w:rPr>
          <w:rFonts w:ascii="Times New Roman" w:eastAsia="Calibri" w:hAnsi="Times New Roman"/>
          <w:vertAlign w:val="subscript"/>
        </w:rPr>
        <w:t>0</w:t>
      </w:r>
      <w:r w:rsidRPr="00564A98">
        <w:rPr>
          <w:rFonts w:ascii="Times New Roman" w:eastAsia="Calibri" w:hAnsi="Times New Roman"/>
        </w:rPr>
        <w:t xml:space="preserve"> không đổi, </w:t>
      </w:r>
      <w:r w:rsidRPr="00564A98">
        <w:rPr>
          <w:rFonts w:ascii="Times New Roman" w:eastAsia="Calibri" w:hAnsi="Times New Roman"/>
        </w:rPr>
        <w:sym w:font="Symbol" w:char="F077"/>
      </w:r>
      <w:r w:rsidRPr="00564A98">
        <w:rPr>
          <w:rFonts w:ascii="Times New Roman" w:eastAsia="Calibri" w:hAnsi="Times New Roman"/>
        </w:rPr>
        <w:t xml:space="preserve"> = 314 rad/s) vào hai đầu một đoạn mạch gồm tụ điện có điện dung C mắc nối tiếp với biến trở R. Biết </w:t>
      </w:r>
      <m:oMath>
        <m:f>
          <m:fPr>
            <m:ctrlPr>
              <w:rPr>
                <w:rFonts w:ascii="Cambria Math" w:eastAsia="Calibri" w:hAnsi="Cambria Math"/>
              </w:rPr>
            </m:ctrlPr>
          </m:fPr>
          <m:num>
            <m:r>
              <m:rPr>
                <m:sty m:val="p"/>
              </m:rPr>
              <w:rPr>
                <w:rFonts w:ascii="Cambria Math" w:eastAsia="Calibri" w:hAnsi="Cambria Math"/>
              </w:rPr>
              <m:t>1</m:t>
            </m:r>
          </m:num>
          <m:den>
            <m:sSup>
              <m:sSupPr>
                <m:ctrlPr>
                  <w:rPr>
                    <w:rFonts w:ascii="Cambria Math" w:eastAsia="Calibri" w:hAnsi="Cambria Math"/>
                  </w:rPr>
                </m:ctrlPr>
              </m:sSupPr>
              <m:e>
                <m:r>
                  <m:rPr>
                    <m:sty m:val="p"/>
                  </m:rPr>
                  <w:rPr>
                    <w:rFonts w:ascii="Cambria Math" w:eastAsia="Calibri" w:hAnsi="Cambria Math"/>
                  </w:rPr>
                  <m:t>U</m:t>
                </m:r>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2</m:t>
            </m:r>
          </m:num>
          <m:den>
            <m:sSubSup>
              <m:sSubSupPr>
                <m:ctrlPr>
                  <w:rPr>
                    <w:rFonts w:ascii="Cambria Math" w:eastAsia="Calibri" w:hAnsi="Cambria Math"/>
                  </w:rPr>
                </m:ctrlPr>
              </m:sSubSupPr>
              <m:e>
                <m:r>
                  <m:rPr>
                    <m:sty m:val="p"/>
                  </m:rPr>
                  <w:rPr>
                    <w:rFonts w:ascii="Cambria Math" w:eastAsia="Calibri" w:hAnsi="Cambria Math"/>
                  </w:rPr>
                  <m:t>U</m:t>
                </m:r>
              </m:e>
              <m:sub>
                <m:r>
                  <m:rPr>
                    <m:sty m:val="p"/>
                  </m:rPr>
                  <w:rPr>
                    <w:rFonts w:ascii="Cambria Math" w:eastAsia="Calibri" w:hAnsi="Cambria Math"/>
                  </w:rPr>
                  <m:t>0</m:t>
                </m:r>
              </m:sub>
              <m:sup>
                <m:r>
                  <m:rPr>
                    <m:sty m:val="p"/>
                  </m:rPr>
                  <w:rPr>
                    <w:rFonts w:ascii="Cambria Math" w:eastAsia="Calibri" w:hAnsi="Cambria Math"/>
                  </w:rPr>
                  <m:t>2</m:t>
                </m:r>
              </m:sup>
            </m:sSub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2</m:t>
            </m:r>
          </m:num>
          <m:den>
            <m:sSubSup>
              <m:sSubSupPr>
                <m:ctrlPr>
                  <w:rPr>
                    <w:rFonts w:ascii="Cambria Math" w:eastAsia="Calibri" w:hAnsi="Cambria Math"/>
                  </w:rPr>
                </m:ctrlPr>
              </m:sSubSupPr>
              <m:e>
                <m:r>
                  <m:rPr>
                    <m:sty m:val="p"/>
                  </m:rPr>
                  <w:rPr>
                    <w:rFonts w:ascii="Cambria Math" w:eastAsia="Calibri" w:hAnsi="Cambria Math"/>
                  </w:rPr>
                  <m:t>U</m:t>
                </m:r>
              </m:e>
              <m:sub>
                <m:r>
                  <m:rPr>
                    <m:sty m:val="p"/>
                  </m:rPr>
                  <w:rPr>
                    <w:rFonts w:ascii="Cambria Math" w:eastAsia="Calibri" w:hAnsi="Cambria Math"/>
                  </w:rPr>
                  <m:t>0</m:t>
                </m:r>
              </m:sub>
              <m:sup>
                <m:r>
                  <m:rPr>
                    <m:sty m:val="p"/>
                  </m:rPr>
                  <w:rPr>
                    <w:rFonts w:ascii="Cambria Math" w:eastAsia="Calibri" w:hAnsi="Cambria Math"/>
                  </w:rPr>
                  <m:t>2</m:t>
                </m:r>
              </m:sup>
            </m:sSubSup>
            <m:sSup>
              <m:sSupPr>
                <m:ctrlPr>
                  <w:rPr>
                    <w:rFonts w:ascii="Cambria Math" w:eastAsia="Calibri" w:hAnsi="Cambria Math"/>
                  </w:rPr>
                </m:ctrlPr>
              </m:sSupPr>
              <m:e>
                <m:r>
                  <m:rPr>
                    <m:sty m:val="p"/>
                  </m:rPr>
                  <w:rPr>
                    <w:rFonts w:ascii="Cambria Math" w:eastAsia="Calibri" w:hAnsi="Cambria Math"/>
                  </w:rPr>
                  <m:t>ω</m:t>
                </m:r>
              </m:e>
              <m:sup>
                <m:r>
                  <m:rPr>
                    <m:sty m:val="p"/>
                  </m:rPr>
                  <w:rPr>
                    <w:rFonts w:ascii="Cambria Math" w:eastAsia="Calibri" w:hAnsi="Cambria Math"/>
                  </w:rPr>
                  <m:t>2</m:t>
                </m:r>
              </m:sup>
            </m:sSup>
            <m:sSup>
              <m:sSupPr>
                <m:ctrlPr>
                  <w:rPr>
                    <w:rFonts w:ascii="Cambria Math" w:eastAsia="Calibri" w:hAnsi="Cambria Math"/>
                  </w:rPr>
                </m:ctrlPr>
              </m:sSupPr>
              <m:e>
                <m:r>
                  <m:rPr>
                    <m:sty m:val="p"/>
                  </m:rPr>
                  <w:rPr>
                    <w:rFonts w:ascii="Cambria Math" w:eastAsia="Calibri" w:hAnsi="Cambria Math"/>
                  </w:rPr>
                  <m:t>C</m:t>
                </m:r>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m:t>
            </m:r>
          </m:num>
          <m:den>
            <m:sSup>
              <m:sSupPr>
                <m:ctrlPr>
                  <w:rPr>
                    <w:rFonts w:ascii="Cambria Math" w:eastAsia="Calibri" w:hAnsi="Cambria Math"/>
                  </w:rPr>
                </m:ctrlPr>
              </m:sSupPr>
              <m:e>
                <m:r>
                  <m:rPr>
                    <m:sty m:val="p"/>
                  </m:rPr>
                  <w:rPr>
                    <w:rFonts w:ascii="Cambria Math" w:eastAsia="Calibri" w:hAnsi="Cambria Math"/>
                  </w:rPr>
                  <m:t>R</m:t>
                </m:r>
              </m:e>
              <m:sup>
                <m:r>
                  <m:rPr>
                    <m:sty m:val="p"/>
                  </m:rPr>
                  <w:rPr>
                    <w:rFonts w:ascii="Cambria Math" w:eastAsia="Calibri" w:hAnsi="Cambria Math"/>
                  </w:rPr>
                  <m:t>2</m:t>
                </m:r>
              </m:sup>
            </m:sSup>
          </m:den>
        </m:f>
      </m:oMath>
      <w:r w:rsidRPr="00564A98">
        <w:rPr>
          <w:rFonts w:ascii="Times New Roman" w:eastAsia="Calibri" w:hAnsi="Times New Roman"/>
        </w:rPr>
        <w:t>; trong đó, điện áp U giữa hai đầu R được đo bằng đồng hồ đo điện đa năng hiện số. Dựa vào kết quả thực nghiệm được cho trên hình vẽ, học sinh này tính được giá trị của C là</w:t>
      </w:r>
    </w:p>
    <w:p w14:paraId="639447F4"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1,95.10</w:t>
      </w:r>
      <w:r w:rsidRPr="00564A98">
        <w:rPr>
          <w:rFonts w:ascii="Times New Roman" w:eastAsia="Calibri" w:hAnsi="Times New Roman"/>
          <w:vertAlign w:val="superscript"/>
        </w:rPr>
        <w:t>-</w:t>
      </w:r>
      <w:smartTag w:uri="urn:schemas-microsoft-com:office:smarttags" w:element="metricconverter">
        <w:smartTagPr>
          <w:attr w:name="ProductID" w:val="3 F"/>
        </w:smartTagPr>
        <w:r w:rsidRPr="00564A98">
          <w:rPr>
            <w:rFonts w:ascii="Times New Roman" w:eastAsia="Calibri" w:hAnsi="Times New Roman"/>
            <w:vertAlign w:val="superscript"/>
          </w:rPr>
          <w:t xml:space="preserve">3 </w:t>
        </w:r>
        <w:r w:rsidRPr="00564A98">
          <w:rPr>
            <w:rFonts w:ascii="Times New Roman" w:eastAsia="Calibri" w:hAnsi="Times New Roman"/>
          </w:rPr>
          <w:t>F</w:t>
        </w:r>
      </w:smartTag>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5,20.10</w:t>
      </w:r>
      <w:r w:rsidRPr="00564A98">
        <w:rPr>
          <w:rFonts w:ascii="Times New Roman" w:eastAsia="Calibri" w:hAnsi="Times New Roman"/>
          <w:vertAlign w:val="superscript"/>
        </w:rPr>
        <w:t>-</w:t>
      </w:r>
      <w:smartTag w:uri="urn:schemas-microsoft-com:office:smarttags" w:element="metricconverter">
        <w:smartTagPr>
          <w:attr w:name="ProductID" w:val="6 F"/>
        </w:smartTagPr>
        <w:r w:rsidRPr="00564A98">
          <w:rPr>
            <w:rFonts w:ascii="Times New Roman" w:eastAsia="Calibri" w:hAnsi="Times New Roman"/>
            <w:vertAlign w:val="superscript"/>
          </w:rPr>
          <w:t xml:space="preserve">6 </w:t>
        </w:r>
        <w:r w:rsidRPr="00564A98">
          <w:rPr>
            <w:rFonts w:ascii="Times New Roman" w:eastAsia="Calibri" w:hAnsi="Times New Roman"/>
          </w:rPr>
          <w:t>F</w:t>
        </w:r>
      </w:smartTag>
      <w:r w:rsidRPr="00564A98">
        <w:rPr>
          <w:rFonts w:ascii="Times New Roman" w:eastAsia="Calibri" w:hAnsi="Times New Roman"/>
        </w:rPr>
        <w:t xml:space="preserve"> </w:t>
      </w:r>
    </w:p>
    <w:p w14:paraId="4A995506"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5,20.10</w:t>
      </w:r>
      <w:r w:rsidRPr="00564A98">
        <w:rPr>
          <w:rFonts w:ascii="Times New Roman" w:eastAsia="Calibri" w:hAnsi="Times New Roman"/>
          <w:vertAlign w:val="superscript"/>
        </w:rPr>
        <w:t>-</w:t>
      </w:r>
      <w:smartTag w:uri="urn:schemas-microsoft-com:office:smarttags" w:element="metricconverter">
        <w:smartTagPr>
          <w:attr w:name="ProductID" w:val="3 F"/>
        </w:smartTagPr>
        <w:r w:rsidRPr="00564A98">
          <w:rPr>
            <w:rFonts w:ascii="Times New Roman" w:eastAsia="Calibri" w:hAnsi="Times New Roman"/>
            <w:vertAlign w:val="superscript"/>
          </w:rPr>
          <w:t xml:space="preserve">3 </w:t>
        </w:r>
        <w:r w:rsidRPr="00564A98">
          <w:rPr>
            <w:rFonts w:ascii="Times New Roman" w:eastAsia="Calibri" w:hAnsi="Times New Roman"/>
          </w:rPr>
          <w:t>F</w:t>
        </w:r>
      </w:smartTag>
      <w:r w:rsidRPr="00564A98">
        <w:rPr>
          <w:rFonts w:ascii="Times New Roman" w:eastAsia="Calibri" w:hAnsi="Times New Roman"/>
        </w:rPr>
        <w:t xml:space="preserve"> </w:t>
      </w:r>
      <w:r w:rsidRPr="00564A98">
        <w:rPr>
          <w:rFonts w:ascii="Times New Roman" w:eastAsia="Calibri" w:hAnsi="Times New Roman"/>
          <w:b/>
        </w:rPr>
        <w:tab/>
      </w:r>
      <w:r w:rsidRPr="00564A98">
        <w:rPr>
          <w:rFonts w:ascii="Times New Roman" w:eastAsia="Calibri" w:hAnsi="Times New Roman"/>
          <w:b/>
          <w:color w:val="FF0000"/>
          <w:u w:val="single"/>
        </w:rPr>
        <w:t xml:space="preserve">D. </w:t>
      </w:r>
      <w:r w:rsidRPr="00564A98">
        <w:rPr>
          <w:rFonts w:ascii="Times New Roman" w:eastAsia="Calibri" w:hAnsi="Times New Roman"/>
        </w:rPr>
        <w:t>1,95.10</w:t>
      </w:r>
      <w:r w:rsidRPr="00564A98">
        <w:rPr>
          <w:rFonts w:ascii="Times New Roman" w:eastAsia="Calibri" w:hAnsi="Times New Roman"/>
          <w:vertAlign w:val="superscript"/>
        </w:rPr>
        <w:t>-</w:t>
      </w:r>
      <w:smartTag w:uri="urn:schemas-microsoft-com:office:smarttags" w:element="metricconverter">
        <w:smartTagPr>
          <w:attr w:name="ProductID" w:val="6 F"/>
        </w:smartTagPr>
        <w:r w:rsidRPr="00564A98">
          <w:rPr>
            <w:rFonts w:ascii="Times New Roman" w:eastAsia="Calibri" w:hAnsi="Times New Roman"/>
            <w:vertAlign w:val="superscript"/>
          </w:rPr>
          <w:t xml:space="preserve">6 </w:t>
        </w:r>
        <w:r w:rsidRPr="00564A98">
          <w:rPr>
            <w:rFonts w:ascii="Times New Roman" w:eastAsia="Calibri" w:hAnsi="Times New Roman"/>
          </w:rPr>
          <w:t>F</w:t>
        </w:r>
      </w:smartTag>
      <w:r w:rsidRPr="00564A98">
        <w:rPr>
          <w:rFonts w:ascii="Times New Roman" w:eastAsia="Calibri" w:hAnsi="Times New Roman"/>
        </w:rPr>
        <w:t xml:space="preserve"> </w:t>
      </w:r>
    </w:p>
    <w:p w14:paraId="775FAAE8" w14:textId="77777777" w:rsidR="00A3407B" w:rsidRPr="00564A98" w:rsidRDefault="00A3407B" w:rsidP="009D1D88">
      <w:pPr>
        <w:widowControl w:val="0"/>
        <w:tabs>
          <w:tab w:val="left" w:pos="992"/>
        </w:tabs>
        <w:autoSpaceDE w:val="0"/>
        <w:autoSpaceDN w:val="0"/>
        <w:adjustRightInd w:val="0"/>
        <w:spacing w:line="360" w:lineRule="auto"/>
        <w:jc w:val="both"/>
        <w:rPr>
          <w:rFonts w:ascii="Times New Roman" w:eastAsia="Calibri" w:hAnsi="Times New Roman"/>
        </w:rPr>
      </w:pPr>
      <w:r>
        <w:rPr>
          <w:rFonts w:ascii="Times New Roman" w:eastAsia="Calibri" w:hAnsi="Times New Roman"/>
          <w:b/>
          <w:color w:val="0033CC"/>
        </w:rPr>
        <w:t xml:space="preserve">Câu 200. </w:t>
      </w:r>
      <w:r w:rsidRPr="00A3407B">
        <w:rPr>
          <w:rFonts w:ascii="Cambria" w:hAnsi="Cambria"/>
          <w:b/>
          <w:color w:val="FF0000"/>
          <w:sz w:val="18"/>
          <w:highlight w:val="yellow"/>
        </w:rPr>
        <w:t xml:space="preserve">(QG 15): </w:t>
      </w:r>
      <w:r w:rsidRPr="00564A98">
        <w:rPr>
          <w:rFonts w:ascii="Times New Roman" w:hAnsi="Times New Roman"/>
        </w:rPr>
        <w:t>Đặt điện áp u = 400cos100πt (V) vào hai đầu đoạn mạch mắc nối tiếp gồm cuộn cảm thuần có độ tự cảm L, điện trở R và tụ điện có điện dung C thay đổi được. Khi C = C</w:t>
      </w:r>
      <w:r w:rsidRPr="00564A98">
        <w:rPr>
          <w:rFonts w:ascii="Times New Roman" w:hAnsi="Times New Roman"/>
          <w:vertAlign w:val="subscript"/>
        </w:rPr>
        <w:t>1</w:t>
      </w:r>
      <w:r w:rsidRPr="00564A98">
        <w:rPr>
          <w:rFonts w:ascii="Times New Roman" w:hAnsi="Times New Roman"/>
        </w:rPr>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8π</m:t>
            </m:r>
          </m:den>
        </m:f>
      </m:oMath>
      <w:r w:rsidRPr="00564A98">
        <w:rPr>
          <w:rFonts w:ascii="Times New Roman" w:hAnsi="Times New Roman"/>
        </w:rPr>
        <w:t xml:space="preserve">F hoặc C =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Pr="00564A98">
        <w:rPr>
          <w:rFonts w:ascii="Times New Roman" w:hAnsi="Times New Roman"/>
        </w:rPr>
        <w:t>C</w:t>
      </w:r>
      <w:r w:rsidRPr="00564A98">
        <w:rPr>
          <w:rFonts w:ascii="Times New Roman" w:hAnsi="Times New Roman"/>
          <w:vertAlign w:val="subscript"/>
        </w:rPr>
        <w:t>1</w:t>
      </w:r>
      <w:r w:rsidRPr="00564A98">
        <w:rPr>
          <w:rFonts w:ascii="Times New Roman" w:hAnsi="Times New Roman"/>
        </w:rPr>
        <w:t xml:space="preserve"> thì công suất của mạch có cùng giá trị. Khi C = C</w:t>
      </w:r>
      <w:r w:rsidRPr="00564A98">
        <w:rPr>
          <w:rFonts w:ascii="Times New Roman" w:hAnsi="Times New Roman"/>
          <w:vertAlign w:val="subscript"/>
        </w:rPr>
        <w:t>2</w:t>
      </w:r>
      <w:r w:rsidRPr="00564A98">
        <w:rPr>
          <w:rFonts w:ascii="Times New Roman" w:hAnsi="Times New Roman"/>
        </w:rPr>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num>
          <m:den>
            <m:r>
              <m:rPr>
                <m:sty m:val="p"/>
              </m:rPr>
              <w:rPr>
                <w:rFonts w:ascii="Cambria Math" w:hAnsi="Cambria Math"/>
              </w:rPr>
              <m:t>15π</m:t>
            </m:r>
          </m:den>
        </m:f>
      </m:oMath>
      <w:r w:rsidRPr="00564A98">
        <w:rPr>
          <w:rFonts w:ascii="Times New Roman" w:hAnsi="Times New Roman"/>
        </w:rPr>
        <w:t>F hoặc C = 0,5C</w:t>
      </w:r>
      <w:r w:rsidRPr="00564A98">
        <w:rPr>
          <w:rFonts w:ascii="Times New Roman" w:hAnsi="Times New Roman"/>
          <w:vertAlign w:val="subscript"/>
        </w:rPr>
        <w:t>2</w:t>
      </w:r>
      <w:r w:rsidRPr="00564A98">
        <w:rPr>
          <w:rFonts w:ascii="Times New Roman" w:hAnsi="Times New Roman"/>
        </w:rPr>
        <w:t xml:space="preserve"> thì điện áp hiệu dụng giữa hai đầu tụ điên có cùng giá trị. Khi nối một ampe kế xoay chiều (lí tưởng) với hai đầu tụ điện thì số chỉ của ampe kế là</w:t>
      </w:r>
    </w:p>
    <w:p w14:paraId="2C2C7D6B" w14:textId="77777777" w:rsidR="00A3407B" w:rsidRPr="00564A98" w:rsidRDefault="00A3407B" w:rsidP="009D1D88">
      <w:pPr>
        <w:widowControl w:val="0"/>
        <w:tabs>
          <w:tab w:val="left" w:pos="284"/>
          <w:tab w:val="left" w:pos="2835"/>
          <w:tab w:val="left" w:pos="5387"/>
          <w:tab w:val="left" w:pos="7938"/>
        </w:tabs>
        <w:autoSpaceDE w:val="0"/>
        <w:autoSpaceDN w:val="0"/>
        <w:adjustRightInd w:val="0"/>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2,8A. </w:t>
      </w:r>
      <w:r w:rsidRPr="00564A98">
        <w:rPr>
          <w:rFonts w:ascii="Times New Roman" w:eastAsia="Calibri" w:hAnsi="Times New Roman"/>
          <w:b/>
          <w:color w:val="FF0000"/>
        </w:rPr>
        <w:tab/>
        <w:t xml:space="preserve">B. </w:t>
      </w:r>
      <w:r w:rsidRPr="00564A98">
        <w:rPr>
          <w:rFonts w:ascii="Times New Roman" w:eastAsia="Calibri" w:hAnsi="Times New Roman"/>
        </w:rPr>
        <w:t xml:space="preserve">1,4 A </w:t>
      </w:r>
      <w:r w:rsidRPr="00564A98">
        <w:rPr>
          <w:rFonts w:ascii="Times New Roman" w:eastAsia="Calibri" w:hAnsi="Times New Roman"/>
          <w:b/>
        </w:rPr>
        <w:tab/>
      </w:r>
      <w:r w:rsidRPr="00564A98">
        <w:rPr>
          <w:rFonts w:ascii="Times New Roman" w:eastAsia="Calibri" w:hAnsi="Times New Roman"/>
          <w:b/>
          <w:color w:val="FF0000"/>
          <w:u w:val="single"/>
        </w:rPr>
        <w:t xml:space="preserve">C. </w:t>
      </w:r>
      <w:smartTag w:uri="urn:schemas-microsoft-com:office:smarttags" w:element="metricconverter">
        <w:smartTagPr>
          <w:attr w:name="ProductID" w:val="2,0 A"/>
        </w:smartTagPr>
        <w:r w:rsidRPr="00564A98">
          <w:rPr>
            <w:rFonts w:ascii="Times New Roman" w:eastAsia="Calibri" w:hAnsi="Times New Roman"/>
          </w:rPr>
          <w:t>2,0 A</w:t>
        </w:r>
      </w:smartTag>
      <w:r w:rsidRPr="00564A98">
        <w:rPr>
          <w:rFonts w:ascii="Times New Roman" w:eastAsia="Calibri" w:hAnsi="Times New Roman"/>
        </w:rPr>
        <w:t xml:space="preserve"> </w:t>
      </w:r>
      <w:r w:rsidRPr="00564A98">
        <w:rPr>
          <w:rFonts w:ascii="Times New Roman" w:eastAsia="Calibri" w:hAnsi="Times New Roman"/>
          <w:b/>
          <w:color w:val="FF0000"/>
        </w:rPr>
        <w:tab/>
        <w:t xml:space="preserve">D. </w:t>
      </w:r>
      <w:smartTag w:uri="urn:schemas-microsoft-com:office:smarttags" w:element="metricconverter">
        <w:smartTagPr>
          <w:attr w:name="ProductID" w:val="1,0 A"/>
        </w:smartTagPr>
        <w:r w:rsidRPr="00564A98">
          <w:rPr>
            <w:rFonts w:ascii="Times New Roman" w:eastAsia="Calibri" w:hAnsi="Times New Roman"/>
          </w:rPr>
          <w:t>1,0 A</w:t>
        </w:r>
      </w:smartTag>
      <w:r w:rsidRPr="00564A98">
        <w:rPr>
          <w:rFonts w:ascii="Times New Roman" w:eastAsia="Calibri" w:hAnsi="Times New Roman"/>
        </w:rPr>
        <w:t xml:space="preserve"> </w:t>
      </w:r>
    </w:p>
    <w:p w14:paraId="41D4448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p>
    <w:p w14:paraId="07556335"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61" w:name="_Toc18406525"/>
      <w:r w:rsidRPr="00564A98">
        <w:rPr>
          <w:i w:val="0"/>
          <w:sz w:val="24"/>
          <w:szCs w:val="24"/>
          <w:highlight w:val="yellow"/>
          <w:lang w:val="nl-NL"/>
        </w:rPr>
        <w:t>2016</w:t>
      </w:r>
      <w:bookmarkEnd w:id="61"/>
    </w:p>
    <w:p w14:paraId="71CBA74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201. </w:t>
      </w:r>
      <w:r w:rsidRPr="00A3407B">
        <w:rPr>
          <w:rFonts w:ascii="Cambria" w:hAnsi="Cambria"/>
          <w:b/>
          <w:color w:val="FF0000"/>
          <w:sz w:val="18"/>
          <w:highlight w:val="yellow"/>
        </w:rPr>
        <w:t xml:space="preserve">(QG 16): </w:t>
      </w:r>
      <w:r w:rsidRPr="00564A98">
        <w:rPr>
          <w:rFonts w:ascii="Times New Roman" w:hAnsi="Times New Roman"/>
        </w:rPr>
        <w:t>Suất điện động cảm ứng do máy phát điện xoay chiều một pha tạo ra có biểu thức e = 220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coss(100πt + 0,25π) V. Giá trị cực đại của suất điện động này là</w:t>
      </w:r>
    </w:p>
    <w:p w14:paraId="2CDCD2B1"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220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b/>
          <w:color w:val="FF0000"/>
        </w:rPr>
        <w:tab/>
        <w:t xml:space="preserve">B. </w:t>
      </w:r>
      <w:r w:rsidRPr="00564A98">
        <w:rPr>
          <w:rFonts w:ascii="Times New Roman" w:hAnsi="Times New Roman"/>
        </w:rPr>
        <w:t>110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b/>
          <w:color w:val="FF0000"/>
        </w:rPr>
        <w:tab/>
        <w:t xml:space="preserve">C. </w:t>
      </w:r>
      <w:r w:rsidRPr="00564A98">
        <w:rPr>
          <w:rFonts w:ascii="Times New Roman" w:hAnsi="Times New Roman"/>
        </w:rPr>
        <w:t>110V.</w:t>
      </w:r>
      <w:r w:rsidRPr="00564A98">
        <w:rPr>
          <w:rFonts w:ascii="Times New Roman" w:hAnsi="Times New Roman"/>
          <w:b/>
          <w:color w:val="FF0000"/>
        </w:rPr>
        <w:tab/>
        <w:t xml:space="preserve">D. </w:t>
      </w:r>
      <w:r w:rsidRPr="00564A98">
        <w:rPr>
          <w:rFonts w:ascii="Times New Roman" w:hAnsi="Times New Roman"/>
        </w:rPr>
        <w:t>220V.</w:t>
      </w:r>
    </w:p>
    <w:p w14:paraId="2E8B94D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202. </w:t>
      </w:r>
      <w:r w:rsidRPr="00A3407B">
        <w:rPr>
          <w:rFonts w:ascii="Cambria" w:hAnsi="Cambria"/>
          <w:b/>
          <w:color w:val="FF0000"/>
          <w:sz w:val="18"/>
          <w:highlight w:val="yellow"/>
        </w:rPr>
        <w:t xml:space="preserve">(QG 16): </w:t>
      </w:r>
      <w:r w:rsidRPr="00564A98">
        <w:rPr>
          <w:rFonts w:ascii="Times New Roman" w:hAnsi="Times New Roman"/>
        </w:rPr>
        <w:t>Đặt điện áp xoay chiều vào hai đầu đoạn mạch chỉ có điện trở thì</w:t>
      </w:r>
    </w:p>
    <w:p w14:paraId="3BDA9D7B"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Cường độ dòng điện trong đoạn mạch cùng pha với điện áp giữa hai đầu đoạn mạch.</w:t>
      </w:r>
    </w:p>
    <w:p w14:paraId="4CD83E31"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Cường độ dòng điện trong đoạn mạch trễ pha 0,5π so với điện áp giữa hai đầu đoạn mạch.</w:t>
      </w:r>
    </w:p>
    <w:p w14:paraId="1ED6B4B8"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Cường độ dòng điện hiệu dụng trong đoạn mạch phụ thuộc vào tần số của điện áp.</w:t>
      </w:r>
    </w:p>
    <w:p w14:paraId="2DDFC54C"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Cường độ dòng điện trong đoạn mạch sớm pha 0,5π so với điện áp giữa hai đầu đoạn mạch.</w:t>
      </w:r>
    </w:p>
    <w:p w14:paraId="7CA0AEE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203. </w:t>
      </w:r>
      <w:r w:rsidRPr="00A3407B">
        <w:rPr>
          <w:rFonts w:ascii="Cambria" w:hAnsi="Cambria"/>
          <w:b/>
          <w:color w:val="FF0000"/>
          <w:sz w:val="18"/>
          <w:highlight w:val="yellow"/>
        </w:rPr>
        <w:t xml:space="preserve">(QG 16): </w:t>
      </w:r>
      <w:r w:rsidRPr="00564A98">
        <w:rPr>
          <w:rFonts w:ascii="Times New Roman" w:hAnsi="Times New Roman"/>
        </w:rPr>
        <w:t>Một trong những biện pháp làm giảm hao phí điện năng trên đường dây tải điện khi truyền tải điện năng đi xa đang được áp dụng rộng rãi là</w:t>
      </w:r>
    </w:p>
    <w:p w14:paraId="3B62B9E5"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giảm tiết diện dây truyền tải điện.</w:t>
      </w:r>
      <w:r w:rsidRPr="00564A98">
        <w:rPr>
          <w:rFonts w:ascii="Times New Roman" w:hAnsi="Times New Roman"/>
          <w:b/>
          <w:color w:val="FF0000"/>
        </w:rPr>
        <w:tab/>
        <w:t xml:space="preserve">B. </w:t>
      </w:r>
      <w:r w:rsidRPr="00564A98">
        <w:rPr>
          <w:rFonts w:ascii="Times New Roman" w:hAnsi="Times New Roman"/>
        </w:rPr>
        <w:t>tăng chiều dài đường dây truyền tải điện.</w:t>
      </w:r>
    </w:p>
    <w:p w14:paraId="5582684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lang w:val="pt-BR"/>
        </w:rPr>
      </w:pPr>
      <w:r w:rsidRPr="00564A98">
        <w:rPr>
          <w:rFonts w:ascii="Times New Roman" w:hAnsi="Times New Roman"/>
          <w:b/>
          <w:color w:val="FF0000"/>
        </w:rPr>
        <w:tab/>
        <w:t xml:space="preserve">C. </w:t>
      </w:r>
      <w:r w:rsidRPr="00564A98">
        <w:rPr>
          <w:rFonts w:ascii="Times New Roman" w:hAnsi="Times New Roman"/>
        </w:rPr>
        <w:t xml:space="preserve">giảm điện áp hiệu dụng ở trạm phát điện. </w:t>
      </w:r>
      <w:r w:rsidRPr="00564A98">
        <w:rPr>
          <w:rFonts w:ascii="Times New Roman" w:hAnsi="Times New Roman"/>
          <w:b/>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tăng điện áp hiệu dụng ở trạm phát điện.</w:t>
      </w:r>
    </w:p>
    <w:p w14:paraId="06E7165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204. </w:t>
      </w:r>
      <w:r w:rsidRPr="00A3407B">
        <w:rPr>
          <w:rFonts w:ascii="Cambria" w:hAnsi="Cambria"/>
          <w:b/>
          <w:color w:val="FF0000"/>
          <w:sz w:val="18"/>
          <w:highlight w:val="yellow"/>
        </w:rPr>
        <w:t xml:space="preserve">(QG 16): </w:t>
      </w:r>
      <w:r w:rsidRPr="00564A98">
        <w:rPr>
          <w:rFonts w:ascii="Times New Roman" w:hAnsi="Times New Roman"/>
        </w:rPr>
        <w:t>Đặt điện áp u = U</w:t>
      </w:r>
      <w:r w:rsidRPr="00564A98">
        <w:rPr>
          <w:rFonts w:ascii="Times New Roman" w:hAnsi="Times New Roman"/>
          <w:vertAlign w:val="subscript"/>
        </w:rPr>
        <w:t>o</w:t>
      </w:r>
      <w:r w:rsidRPr="00564A98">
        <w:rPr>
          <w:rFonts w:ascii="Times New Roman" w:hAnsi="Times New Roman"/>
        </w:rPr>
        <w:t>cosωt (U</w:t>
      </w:r>
      <w:r w:rsidRPr="00564A98">
        <w:rPr>
          <w:rFonts w:ascii="Times New Roman" w:hAnsi="Times New Roman"/>
        </w:rPr>
        <w:softHyphen/>
      </w:r>
      <w:r w:rsidRPr="00564A98">
        <w:rPr>
          <w:rFonts w:ascii="Times New Roman" w:hAnsi="Times New Roman"/>
          <w:vertAlign w:val="subscript"/>
        </w:rPr>
        <w:t>o</w:t>
      </w:r>
      <w:r w:rsidRPr="00564A98">
        <w:rPr>
          <w:rFonts w:ascii="Times New Roman" w:hAnsi="Times New Roman"/>
        </w:rPr>
        <w:t xml:space="preserve"> không đổi, ω thay đổi được) vào hai đầu đoạn mạch gồm điện trở R, cuộn cảm thuần có độ tự cảm L và tụ điện có điện dung C mắc nối tiếp. Hiện tượng cộng hưởng điện xảy ra khi</w:t>
      </w:r>
    </w:p>
    <w:p w14:paraId="6A515B20"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ω</w:t>
      </w:r>
      <w:r w:rsidRPr="00564A98">
        <w:rPr>
          <w:rFonts w:ascii="Times New Roman" w:hAnsi="Times New Roman"/>
          <w:vertAlign w:val="superscript"/>
        </w:rPr>
        <w:t>2</w:t>
      </w:r>
      <w:r w:rsidRPr="00564A98">
        <w:rPr>
          <w:rFonts w:ascii="Times New Roman" w:hAnsi="Times New Roman"/>
        </w:rPr>
        <w:t>LCR – 1 = 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ω</w:t>
      </w:r>
      <w:r w:rsidRPr="00564A98">
        <w:rPr>
          <w:rFonts w:ascii="Times New Roman" w:hAnsi="Times New Roman"/>
          <w:vertAlign w:val="superscript"/>
        </w:rPr>
        <w:t>2</w:t>
      </w:r>
      <w:r w:rsidRPr="00564A98">
        <w:rPr>
          <w:rFonts w:ascii="Times New Roman" w:hAnsi="Times New Roman"/>
        </w:rPr>
        <w:t>LC – 1 = 0.</w:t>
      </w:r>
      <w:r w:rsidRPr="00564A98">
        <w:rPr>
          <w:rFonts w:ascii="Times New Roman" w:hAnsi="Times New Roman"/>
          <w:b/>
          <w:color w:val="FF0000"/>
        </w:rPr>
        <w:tab/>
        <w:t xml:space="preserve">C. </w:t>
      </w:r>
      <w:r w:rsidRPr="00564A98">
        <w:rPr>
          <w:rFonts w:ascii="Times New Roman" w:hAnsi="Times New Roman"/>
        </w:rPr>
        <w:t xml:space="preserve">R = </w:t>
      </w:r>
      <m:oMath>
        <m:d>
          <m:dPr>
            <m:begChr m:val="|"/>
            <m:endChr m:val="|"/>
            <m:ctrlPr>
              <w:rPr>
                <w:rFonts w:ascii="Cambria Math" w:hAnsi="Cambria Math"/>
              </w:rPr>
            </m:ctrlPr>
          </m:dPr>
          <m:e>
            <m:r>
              <m:rPr>
                <m:sty m:val="p"/>
              </m:rPr>
              <w:rPr>
                <w:rFonts w:ascii="Cambria Math" w:hAnsi="Cambria Math"/>
              </w:rPr>
              <m:t>ωL-</m:t>
            </m:r>
            <m:f>
              <m:fPr>
                <m:ctrlPr>
                  <w:rPr>
                    <w:rFonts w:ascii="Cambria Math" w:hAnsi="Cambria Math"/>
                  </w:rPr>
                </m:ctrlPr>
              </m:fPr>
              <m:num>
                <m:r>
                  <m:rPr>
                    <m:sty m:val="p"/>
                  </m:rPr>
                  <w:rPr>
                    <w:rFonts w:ascii="Cambria Math" w:hAnsi="Cambria Math"/>
                  </w:rPr>
                  <m:t>1</m:t>
                </m:r>
              </m:num>
              <m:den>
                <m:r>
                  <m:rPr>
                    <m:sty m:val="p"/>
                  </m:rPr>
                  <w:rPr>
                    <w:rFonts w:ascii="Cambria Math" w:hAnsi="Cambria Math"/>
                  </w:rPr>
                  <m:t>ωC</m:t>
                </m:r>
              </m:den>
            </m:f>
          </m:e>
        </m:d>
      </m:oMath>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ω</w:t>
      </w:r>
      <w:r w:rsidRPr="00564A98">
        <w:rPr>
          <w:rFonts w:ascii="Times New Roman" w:hAnsi="Times New Roman"/>
          <w:vertAlign w:val="superscript"/>
        </w:rPr>
        <w:t>2</w:t>
      </w:r>
      <w:r w:rsidRPr="00564A98">
        <w:rPr>
          <w:rFonts w:ascii="Times New Roman" w:hAnsi="Times New Roman"/>
        </w:rPr>
        <w:t>LC – R = 0.</w:t>
      </w:r>
    </w:p>
    <w:p w14:paraId="4E21D20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205. </w:t>
      </w:r>
      <w:r w:rsidRPr="00A3407B">
        <w:rPr>
          <w:rFonts w:ascii="Cambria" w:hAnsi="Cambria"/>
          <w:b/>
          <w:color w:val="FF0000"/>
          <w:sz w:val="18"/>
          <w:highlight w:val="yellow"/>
        </w:rPr>
        <w:t xml:space="preserve">(QG 16): </w:t>
      </w:r>
      <w:r w:rsidRPr="00564A98">
        <w:rPr>
          <w:rFonts w:ascii="Times New Roman" w:hAnsi="Times New Roman"/>
        </w:rPr>
        <w:t>Cho dòng điện có cường độ i = 5</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cos100πt (i tính bằng A, t tính bằng s) chạy qua một đoạn mạch chỉ có tụ điện. Tụ điện có điện dung </w:t>
      </w:r>
      <m:oMath>
        <m:f>
          <m:fPr>
            <m:ctrlPr>
              <w:rPr>
                <w:rFonts w:ascii="Cambria Math" w:hAnsi="Cambria Math"/>
              </w:rPr>
            </m:ctrlPr>
          </m:fPr>
          <m:num>
            <m:r>
              <m:rPr>
                <m:sty m:val="p"/>
              </m:rPr>
              <w:rPr>
                <w:rFonts w:ascii="Cambria Math" w:hAnsi="Cambria Math"/>
              </w:rPr>
              <m:t>250</m:t>
            </m:r>
          </m:num>
          <m:den>
            <m:r>
              <m:rPr>
                <m:sty m:val="p"/>
              </m:rPr>
              <w:rPr>
                <w:rFonts w:ascii="Cambria Math" w:hAnsi="Cambria Math"/>
              </w:rPr>
              <m:t>π</m:t>
            </m:r>
          </m:den>
        </m:f>
      </m:oMath>
      <w:r w:rsidRPr="00564A98">
        <w:rPr>
          <w:rFonts w:ascii="Times New Roman" w:hAnsi="Times New Roman"/>
        </w:rPr>
        <w:t>µF. Điện áp hiệu dụng ở hai đầu tụ điện bằng</w:t>
      </w:r>
    </w:p>
    <w:p w14:paraId="028477D3"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noProof/>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200V.</w:t>
      </w:r>
      <w:r w:rsidRPr="00564A98">
        <w:rPr>
          <w:rFonts w:ascii="Times New Roman" w:hAnsi="Times New Roman"/>
          <w:b/>
          <w:color w:val="FF0000"/>
        </w:rPr>
        <w:tab/>
        <w:t xml:space="preserve">B. </w:t>
      </w:r>
      <w:r w:rsidRPr="00564A98">
        <w:rPr>
          <w:rFonts w:ascii="Times New Roman" w:hAnsi="Times New Roman"/>
        </w:rPr>
        <w:t>250V.</w:t>
      </w:r>
      <w:r w:rsidRPr="00564A98">
        <w:rPr>
          <w:rFonts w:ascii="Times New Roman" w:hAnsi="Times New Roman"/>
          <w:b/>
          <w:color w:val="FF0000"/>
        </w:rPr>
        <w:tab/>
        <w:t xml:space="preserve">C. </w:t>
      </w:r>
      <w:r w:rsidRPr="00564A98">
        <w:rPr>
          <w:rFonts w:ascii="Times New Roman" w:hAnsi="Times New Roman"/>
        </w:rPr>
        <w:t>400V.</w:t>
      </w:r>
      <w:r w:rsidRPr="00564A98">
        <w:rPr>
          <w:rFonts w:ascii="Times New Roman" w:hAnsi="Times New Roman"/>
          <w:b/>
          <w:color w:val="FF0000"/>
        </w:rPr>
        <w:tab/>
        <w:t xml:space="preserve">D. </w:t>
      </w:r>
      <w:r w:rsidRPr="00564A98">
        <w:rPr>
          <w:rFonts w:ascii="Times New Roman" w:hAnsi="Times New Roman"/>
        </w:rPr>
        <w:t>220V.</w:t>
      </w:r>
      <w:r w:rsidRPr="00564A98">
        <w:rPr>
          <w:rFonts w:ascii="Times New Roman" w:hAnsi="Times New Roman"/>
          <w:noProof/>
        </w:rPr>
        <w:t xml:space="preserve"> </w:t>
      </w:r>
    </w:p>
    <w:p w14:paraId="2EF57C1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206. </w:t>
      </w:r>
      <w:r w:rsidRPr="00564A98">
        <w:rPr>
          <w:rFonts w:ascii="Times New Roman" w:hAnsi="Times New Roman"/>
          <w:noProof/>
        </w:rPr>
        <mc:AlternateContent>
          <mc:Choice Requires="wpg">
            <w:drawing>
              <wp:anchor distT="0" distB="0" distL="114300" distR="114300" simplePos="0" relativeHeight="252100608" behindDoc="0" locked="0" layoutInCell="0" allowOverlap="1" wp14:anchorId="799E3AA1" wp14:editId="463C39CF">
                <wp:simplePos x="0" y="0"/>
                <wp:positionH relativeFrom="column">
                  <wp:posOffset>4864100</wp:posOffset>
                </wp:positionH>
                <wp:positionV relativeFrom="paragraph">
                  <wp:posOffset>693420</wp:posOffset>
                </wp:positionV>
                <wp:extent cx="1600200" cy="342900"/>
                <wp:effectExtent l="0" t="0" r="3175" b="13970"/>
                <wp:wrapSquare wrapText="bothSides"/>
                <wp:docPr id="100"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342900"/>
                          <a:chOff x="5627" y="4244"/>
                          <a:chExt cx="2620" cy="540"/>
                        </a:xfrm>
                      </wpg:grpSpPr>
                      <wpg:grpSp>
                        <wpg:cNvPr id="101" name="Group 1318"/>
                        <wpg:cNvGrpSpPr>
                          <a:grpSpLocks/>
                        </wpg:cNvGrpSpPr>
                        <wpg:grpSpPr bwMode="auto">
                          <a:xfrm>
                            <a:off x="5727" y="4474"/>
                            <a:ext cx="2400" cy="310"/>
                            <a:chOff x="5727" y="4474"/>
                            <a:chExt cx="2400" cy="1390"/>
                          </a:xfrm>
                        </wpg:grpSpPr>
                        <wpg:grpSp>
                          <wpg:cNvPr id="102" name="Group 1319"/>
                          <wpg:cNvGrpSpPr>
                            <a:grpSpLocks/>
                          </wpg:cNvGrpSpPr>
                          <wpg:grpSpPr bwMode="auto">
                            <a:xfrm>
                              <a:off x="5727" y="4901"/>
                              <a:ext cx="84" cy="591"/>
                              <a:chOff x="2127" y="3374"/>
                              <a:chExt cx="360" cy="540"/>
                            </a:xfrm>
                          </wpg:grpSpPr>
                          <wps:wsp>
                            <wps:cNvPr id="103" name="Oval 1320"/>
                            <wps:cNvSpPr>
                              <a:spLocks noChangeArrowheads="1"/>
                            </wps:cNvSpPr>
                            <wps:spPr bwMode="auto">
                              <a:xfrm>
                                <a:off x="2247" y="352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Line 1321"/>
                            <wps:cNvCnPr>
                              <a:cxnSpLocks noChangeShapeType="1"/>
                            </wps:cNvCnPr>
                            <wps:spPr bwMode="auto">
                              <a:xfrm flipV="1">
                                <a:off x="2127" y="337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 name="Oval 1322"/>
                          <wps:cNvSpPr>
                            <a:spLocks noChangeArrowheads="1"/>
                          </wps:cNvSpPr>
                          <wps:spPr bwMode="auto">
                            <a:xfrm>
                              <a:off x="7021" y="5120"/>
                              <a:ext cx="42" cy="1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6" name="Line 1323"/>
                          <wps:cNvCnPr>
                            <a:cxnSpLocks noChangeShapeType="1"/>
                          </wps:cNvCnPr>
                          <wps:spPr bwMode="auto">
                            <a:xfrm>
                              <a:off x="5797" y="5207"/>
                              <a:ext cx="2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1324"/>
                          <wps:cNvSpPr>
                            <a:spLocks noChangeArrowheads="1"/>
                          </wps:cNvSpPr>
                          <wps:spPr bwMode="auto">
                            <a:xfrm>
                              <a:off x="6050" y="4912"/>
                              <a:ext cx="282" cy="5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Freeform 1325"/>
                          <wps:cNvSpPr>
                            <a:spLocks/>
                          </wps:cNvSpPr>
                          <wps:spPr bwMode="auto">
                            <a:xfrm rot="16200000">
                              <a:off x="6428" y="4916"/>
                              <a:ext cx="656" cy="342"/>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1326"/>
                          <wps:cNvCnPr>
                            <a:cxnSpLocks noChangeShapeType="1"/>
                          </wps:cNvCnPr>
                          <wps:spPr bwMode="auto">
                            <a:xfrm>
                              <a:off x="6332" y="5207"/>
                              <a:ext cx="2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327"/>
                          <wps:cNvCnPr>
                            <a:cxnSpLocks noChangeShapeType="1"/>
                          </wps:cNvCnPr>
                          <wps:spPr bwMode="auto">
                            <a:xfrm>
                              <a:off x="6927" y="5207"/>
                              <a:ext cx="2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328"/>
                          <wps:cNvCnPr>
                            <a:cxnSpLocks noChangeShapeType="1"/>
                          </wps:cNvCnPr>
                          <wps:spPr bwMode="auto">
                            <a:xfrm>
                              <a:off x="7180" y="4474"/>
                              <a:ext cx="0" cy="1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329"/>
                          <wps:cNvCnPr>
                            <a:cxnSpLocks noChangeShapeType="1"/>
                          </wps:cNvCnPr>
                          <wps:spPr bwMode="auto">
                            <a:xfrm>
                              <a:off x="7288" y="4485"/>
                              <a:ext cx="0" cy="1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1330"/>
                          <wps:cNvCnPr>
                            <a:cxnSpLocks noChangeShapeType="1"/>
                          </wps:cNvCnPr>
                          <wps:spPr bwMode="auto">
                            <a:xfrm>
                              <a:off x="7288" y="5207"/>
                              <a:ext cx="2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1331"/>
                          <wps:cNvSpPr>
                            <a:spLocks noChangeArrowheads="1"/>
                          </wps:cNvSpPr>
                          <wps:spPr bwMode="auto">
                            <a:xfrm>
                              <a:off x="7541" y="4683"/>
                              <a:ext cx="281" cy="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Line 1332"/>
                          <wps:cNvCnPr>
                            <a:cxnSpLocks noChangeShapeType="1"/>
                          </wps:cNvCnPr>
                          <wps:spPr bwMode="auto">
                            <a:xfrm>
                              <a:off x="7825" y="5207"/>
                              <a:ext cx="2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6" name="Group 1333"/>
                          <wpg:cNvGrpSpPr>
                            <a:grpSpLocks/>
                          </wpg:cNvGrpSpPr>
                          <wpg:grpSpPr bwMode="auto">
                            <a:xfrm>
                              <a:off x="8043" y="4934"/>
                              <a:ext cx="84" cy="591"/>
                              <a:chOff x="2127" y="3374"/>
                              <a:chExt cx="360" cy="540"/>
                            </a:xfrm>
                          </wpg:grpSpPr>
                          <wps:wsp>
                            <wps:cNvPr id="117" name="Oval 1334"/>
                            <wps:cNvSpPr>
                              <a:spLocks noChangeArrowheads="1"/>
                            </wps:cNvSpPr>
                            <wps:spPr bwMode="auto">
                              <a:xfrm>
                                <a:off x="2247" y="3524"/>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Line 1335"/>
                            <wps:cNvCnPr>
                              <a:cxnSpLocks noChangeShapeType="1"/>
                            </wps:cNvCnPr>
                            <wps:spPr bwMode="auto">
                              <a:xfrm flipV="1">
                                <a:off x="2127" y="337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5" name="Text Box 1336"/>
                        <wps:cNvSpPr txBox="1">
                          <a:spLocks noChangeArrowheads="1"/>
                        </wps:cNvSpPr>
                        <wps:spPr bwMode="auto">
                          <a:xfrm>
                            <a:off x="5627" y="44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B53DC" w14:textId="77777777" w:rsidR="00A3407B" w:rsidRPr="004D65CA" w:rsidRDefault="00A3407B" w:rsidP="00A3407B">
                              <w:pPr>
                                <w:rPr>
                                  <w:sz w:val="20"/>
                                  <w:szCs w:val="20"/>
                                </w:rPr>
                              </w:pPr>
                              <w:r>
                                <w:rPr>
                                  <w:sz w:val="20"/>
                                  <w:szCs w:val="20"/>
                                </w:rPr>
                                <w:t>A</w:t>
                              </w:r>
                            </w:p>
                          </w:txbxContent>
                        </wps:txbx>
                        <wps:bodyPr rot="0" vert="horz" wrap="square" lIns="0" tIns="0" rIns="0" bIns="0" anchor="t" anchorCtr="0" upright="1">
                          <a:noAutofit/>
                        </wps:bodyPr>
                      </wps:wsp>
                      <wps:wsp>
                        <wps:cNvPr id="126" name="Text Box 1337"/>
                        <wps:cNvSpPr txBox="1">
                          <a:spLocks noChangeArrowheads="1"/>
                        </wps:cNvSpPr>
                        <wps:spPr bwMode="auto">
                          <a:xfrm>
                            <a:off x="6077" y="438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C332E" w14:textId="77777777" w:rsidR="00A3407B" w:rsidRPr="004D65CA" w:rsidRDefault="00A3407B" w:rsidP="00A3407B">
                              <w:pPr>
                                <w:rPr>
                                  <w:sz w:val="20"/>
                                  <w:szCs w:val="20"/>
                                </w:rPr>
                              </w:pPr>
                              <w:r>
                                <w:rPr>
                                  <w:sz w:val="20"/>
                                  <w:szCs w:val="20"/>
                                </w:rPr>
                                <w:t>R</w:t>
                              </w:r>
                            </w:p>
                          </w:txbxContent>
                        </wps:txbx>
                        <wps:bodyPr rot="0" vert="horz" wrap="square" lIns="0" tIns="0" rIns="0" bIns="0" anchor="t" anchorCtr="0" upright="1">
                          <a:noAutofit/>
                        </wps:bodyPr>
                      </wps:wsp>
                      <wps:wsp>
                        <wps:cNvPr id="127" name="Text Box 1338"/>
                        <wps:cNvSpPr txBox="1">
                          <a:spLocks noChangeArrowheads="1"/>
                        </wps:cNvSpPr>
                        <wps:spPr bwMode="auto">
                          <a:xfrm>
                            <a:off x="6687" y="434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19A0" w14:textId="77777777" w:rsidR="00A3407B" w:rsidRPr="004D65CA" w:rsidRDefault="00A3407B" w:rsidP="00A3407B">
                              <w:pPr>
                                <w:rPr>
                                  <w:sz w:val="20"/>
                                  <w:szCs w:val="20"/>
                                </w:rPr>
                              </w:pPr>
                              <w:r>
                                <w:rPr>
                                  <w:sz w:val="20"/>
                                  <w:szCs w:val="20"/>
                                </w:rPr>
                                <w:t>L</w:t>
                              </w:r>
                            </w:p>
                          </w:txbxContent>
                        </wps:txbx>
                        <wps:bodyPr rot="0" vert="horz" wrap="square" lIns="0" tIns="0" rIns="0" bIns="0" anchor="t" anchorCtr="0" upright="1">
                          <a:noAutofit/>
                        </wps:bodyPr>
                      </wps:wsp>
                      <wps:wsp>
                        <wps:cNvPr id="1376" name="Text Box 1339"/>
                        <wps:cNvSpPr txBox="1">
                          <a:spLocks noChangeArrowheads="1"/>
                        </wps:cNvSpPr>
                        <wps:spPr bwMode="auto">
                          <a:xfrm>
                            <a:off x="6927" y="44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B1D4A" w14:textId="77777777" w:rsidR="00A3407B" w:rsidRPr="004D65CA" w:rsidRDefault="00A3407B" w:rsidP="00A3407B">
                              <w:pPr>
                                <w:rPr>
                                  <w:sz w:val="20"/>
                                  <w:szCs w:val="20"/>
                                </w:rPr>
                              </w:pPr>
                              <w:r>
                                <w:rPr>
                                  <w:sz w:val="20"/>
                                  <w:szCs w:val="20"/>
                                </w:rPr>
                                <w:t>M</w:t>
                              </w:r>
                            </w:p>
                          </w:txbxContent>
                        </wps:txbx>
                        <wps:bodyPr rot="0" vert="horz" wrap="square" lIns="0" tIns="0" rIns="0" bIns="0" anchor="t" anchorCtr="0" upright="1">
                          <a:noAutofit/>
                        </wps:bodyPr>
                      </wps:wsp>
                      <wps:wsp>
                        <wps:cNvPr id="1377" name="Text Box 1340"/>
                        <wps:cNvSpPr txBox="1">
                          <a:spLocks noChangeArrowheads="1"/>
                        </wps:cNvSpPr>
                        <wps:spPr bwMode="auto">
                          <a:xfrm>
                            <a:off x="7137" y="424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DFC43" w14:textId="77777777" w:rsidR="00A3407B" w:rsidRPr="004D65CA" w:rsidRDefault="00A3407B" w:rsidP="00A3407B">
                              <w:pPr>
                                <w:rPr>
                                  <w:sz w:val="20"/>
                                  <w:szCs w:val="20"/>
                                </w:rPr>
                              </w:pPr>
                              <w:r>
                                <w:rPr>
                                  <w:sz w:val="20"/>
                                  <w:szCs w:val="20"/>
                                </w:rPr>
                                <w:t>C</w:t>
                              </w:r>
                            </w:p>
                          </w:txbxContent>
                        </wps:txbx>
                        <wps:bodyPr rot="0" vert="horz" wrap="square" lIns="0" tIns="0" rIns="0" bIns="0" anchor="t" anchorCtr="0" upright="1">
                          <a:noAutofit/>
                        </wps:bodyPr>
                      </wps:wsp>
                      <wps:wsp>
                        <wps:cNvPr id="1378" name="Text Box 1341"/>
                        <wps:cNvSpPr txBox="1">
                          <a:spLocks noChangeArrowheads="1"/>
                        </wps:cNvSpPr>
                        <wps:spPr bwMode="auto">
                          <a:xfrm>
                            <a:off x="7587" y="450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6E9E5" w14:textId="77777777" w:rsidR="00A3407B" w:rsidRPr="004D65CA" w:rsidRDefault="00A3407B" w:rsidP="00A3407B">
                              <w:pPr>
                                <w:rPr>
                                  <w:sz w:val="20"/>
                                  <w:szCs w:val="20"/>
                                </w:rPr>
                              </w:pPr>
                              <w:r>
                                <w:rPr>
                                  <w:sz w:val="20"/>
                                  <w:szCs w:val="20"/>
                                </w:rPr>
                                <w:t>X</w:t>
                              </w:r>
                            </w:p>
                          </w:txbxContent>
                        </wps:txbx>
                        <wps:bodyPr rot="0" vert="horz" wrap="square" lIns="0" tIns="0" rIns="0" bIns="0" anchor="t" anchorCtr="0" upright="1">
                          <a:noAutofit/>
                        </wps:bodyPr>
                      </wps:wsp>
                      <wps:wsp>
                        <wps:cNvPr id="1379" name="Text Box 1342"/>
                        <wps:cNvSpPr txBox="1">
                          <a:spLocks noChangeArrowheads="1"/>
                        </wps:cNvSpPr>
                        <wps:spPr bwMode="auto">
                          <a:xfrm>
                            <a:off x="8007" y="442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0D2A8" w14:textId="77777777" w:rsidR="00A3407B" w:rsidRPr="004D65CA" w:rsidRDefault="00A3407B" w:rsidP="00A3407B">
                              <w:pPr>
                                <w:rPr>
                                  <w:sz w:val="20"/>
                                  <w:szCs w:val="20"/>
                                </w:rPr>
                              </w:pPr>
                              <w:r>
                                <w:rPr>
                                  <w:sz w:val="20"/>
                                  <w:szCs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7" o:spid="_x0000_s1635" style="position:absolute;left:0;text-align:left;margin-left:383pt;margin-top:54.6pt;width:126pt;height:27pt;z-index:252100608" coordorigin="5627,4244" coordsize="26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" o:allowincell="f">
                <v:group id="Group 1318" o:spid="_x0000_s1636" style="position:absolute;left:5727;top:4474;width:2400;height:310" coordorigin="5727,4474" coordsize="2400,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319" o:spid="_x0000_s1637" style="position:absolute;left:5727;top:4901;width:84;height:591" coordorigin="2127,3374"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oval id="Oval 1320" o:spid="_x0000_s1638" style="position:absolute;left:2247;top:35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3mcEA&#10;AADcAAAADwAAAGRycy9kb3ducmV2LnhtbERPS2vCQBC+F/oflil4qxsbFEmzilQEe+jBtN6H7OSB&#10;2dmQncb4791Cwdt8fM/Jt5Pr1EhDaD0bWMwTUMSlty3XBn6+D69rUEGQLXaeycCNAmw3z085ZtZf&#10;+URjIbWKIRwyNNCI9JnWoWzIYZj7njhylR8cSoRDre2A1xjuOv2WJCvtsOXY0GBPHw2Vl+LXGdjX&#10;u2I16lSWabU/yvJy/vpMF8bMXqbdOyihSR7if/fRxvlJCn/PxAv0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95nBAAAA3AAAAA8AAAAAAAAAAAAAAAAAmAIAAGRycy9kb3du&#10;cmV2LnhtbFBLBQYAAAAABAAEAPUAAACGAwAAAAA=&#10;"/>
                    <v:line id="Line 1321" o:spid="_x0000_s1639" style="position:absolute;flip:y;visibility:visible;mso-wrap-style:square" from="2127,3374" to="2487,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group>
                  <v:oval id="Oval 1322" o:spid="_x0000_s1640" style="position:absolute;left:7021;top:5120;width:42;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QcsAA&#10;AADcAAAADwAAAGRycy9kb3ducmV2LnhtbERPTYvCMBC9C/6HMMJeZE1dUEo1ylJQvG714HG2Gduy&#10;zaQk0bb/fiMI3ubxPme7H0wrHuR8Y1nBcpGAIC6tbrhScDkfPlMQPiBrbC2TgpE87HfTyRYzbXv+&#10;oUcRKhFD2GeooA6hy6T0ZU0G/cJ2xJG7WWcwROgqqR32Mdy08itJ1tJgw7Ghxo7ymsq/4m4UuHk3&#10;5uMpPyx/+Vis+lRf1xet1Mds+N6ACDSEt/jlPuk4P1nB85l4gd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5QcsAAAADcAAAADwAAAAAAAAAAAAAAAACYAgAAZHJzL2Rvd25y&#10;ZXYueG1sUEsFBgAAAAAEAAQA9QAAAIUDAAAAAA==&#10;" fillcolor="black"/>
                  <v:line id="Line 1323" o:spid="_x0000_s1641" style="position:absolute;visibility:visible;mso-wrap-style:square" from="5797,5207" to="605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rect id="Rectangle 1324" o:spid="_x0000_s1642" style="position:absolute;left:6050;top:4912;width:282;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shape id="Freeform 1325" o:spid="_x0000_s1643" style="position:absolute;left:6428;top:4916;width:656;height:342;rotation:-90;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2cMA&#10;AADcAAAADwAAAGRycy9kb3ducmV2LnhtbESPQWsCMRCF7wX/QxjBW80qKGVrFBEEL0W00vO4GTeL&#10;m0nYRHf7751DobcZ3pv3vlltBt+qJ3WpCWxgNi1AEVfBNlwbuHzv3z9ApYxssQ1MBn4pwWY9elth&#10;aUPPJ3qec60khFOJBlzOsdQ6VY48pmmIxKLdQucxy9rV2nbYS7hv9bwoltpjw9LgMNLOUXU/P7yB&#10;n5D013x7OVzdsV9cdy4el7NozGQ8bD9BZRryv/nv+mAFvxBaeUYm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a2cMAAADc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328,1;560,13;656,36;560,58;328,71;96,70;0,58;96,47;328,46;560,58;656,81;560,103;328,116;96,115;0,103;96,92;328,91;560,103;656,126;560,148;328,161;96,160;0,148;96,137;328,136;560,148;656,171;560,193;328,206;96,205;0,193;96,182;328,181;560,193;656,216;560,238;328,251;96,250;0,238;96,227;328,226;560,238;656,261;560,283;328,296;96,295;0,283;96,272;328,271;560,283;656,306;560,328;328,341" o:connectangles="0,0,0,0,0,0,0,0,0,0,0,0,0,0,0,0,0,0,0,0,0,0,0,0,0,0,0,0,0,0,0,0,0,0,0,0,0,0,0,0,0,0,0,0,0,0,0,0,0,0,0,0,0"/>
                  </v:shape>
                  <v:line id="Line 1326" o:spid="_x0000_s1644" style="position:absolute;visibility:visible;mso-wrap-style:square" from="6332,5207" to="6585,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327" o:spid="_x0000_s1645" style="position:absolute;visibility:visible;mso-wrap-style:square" from="6927,5207" to="718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328" o:spid="_x0000_s1646" style="position:absolute;visibility:visible;mso-wrap-style:square" from="7180,4474" to="7180,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1329" o:spid="_x0000_s1647" style="position:absolute;visibility:visible;mso-wrap-style:square" from="7288,4485" to="728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1330" o:spid="_x0000_s1648" style="position:absolute;visibility:visible;mso-wrap-style:square" from="7288,5207" to="754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rect id="Rectangle 1331" o:spid="_x0000_s1649" style="position:absolute;left:7541;top:4683;width:281;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line id="Line 1332" o:spid="_x0000_s1650" style="position:absolute;visibility:visible;mso-wrap-style:square" from="7825,5207" to="807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group id="Group 1333" o:spid="_x0000_s1651" style="position:absolute;left:8043;top:4934;width:84;height:591" coordorigin="2127,3374"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1334" o:spid="_x0000_s1652" style="position:absolute;left:2247;top:3524;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nR8IA&#10;AADcAAAADwAAAGRycy9kb3ducmV2LnhtbERPTWvCQBC9C/0PyxR6000M2pK6ilQK9tCDsb0P2TEJ&#10;ZmdDdozx37uFgrd5vM9ZbUbXqoH60Hg2kM4SUMSltw1XBn6On9M3UEGQLbaeycCNAmzWT5MV5tZf&#10;+UBDIZWKIRxyNFCLdLnWoazJYZj5jjhyJ987lAj7StserzHctXqeJEvtsOHYUGNHHzWV5+LiDOyq&#10;bbEcdCaL7LTby+L8+/2Vpca8PI/bd1BCozzE/+69jfPT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dHwgAAANwAAAAPAAAAAAAAAAAAAAAAAJgCAABkcnMvZG93&#10;bnJldi54bWxQSwUGAAAAAAQABAD1AAAAhwMAAAAA&#10;"/>
                    <v:line id="Line 1335" o:spid="_x0000_s1653" style="position:absolute;flip:y;visibility:visible;mso-wrap-style:square" from="2127,3374" to="2487,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group>
                </v:group>
                <v:shape id="Text Box 1336" o:spid="_x0000_s1654" type="#_x0000_t202" style="position:absolute;left:5627;top:442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68FB53DC" w14:textId="77777777" w:rsidR="00A3407B" w:rsidRPr="004D65CA" w:rsidRDefault="00A3407B" w:rsidP="00A3407B">
                        <w:pPr>
                          <w:rPr>
                            <w:sz w:val="20"/>
                            <w:szCs w:val="20"/>
                          </w:rPr>
                        </w:pPr>
                        <w:r>
                          <w:rPr>
                            <w:sz w:val="20"/>
                            <w:szCs w:val="20"/>
                          </w:rPr>
                          <w:t>A</w:t>
                        </w:r>
                      </w:p>
                    </w:txbxContent>
                  </v:textbox>
                </v:shape>
                <v:shape id="Text Box 1337" o:spid="_x0000_s1655" type="#_x0000_t202" style="position:absolute;left:6077;top:438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328C332E" w14:textId="77777777" w:rsidR="00A3407B" w:rsidRPr="004D65CA" w:rsidRDefault="00A3407B" w:rsidP="00A3407B">
                        <w:pPr>
                          <w:rPr>
                            <w:sz w:val="20"/>
                            <w:szCs w:val="20"/>
                          </w:rPr>
                        </w:pPr>
                        <w:r>
                          <w:rPr>
                            <w:sz w:val="20"/>
                            <w:szCs w:val="20"/>
                          </w:rPr>
                          <w:t>R</w:t>
                        </w:r>
                      </w:p>
                    </w:txbxContent>
                  </v:textbox>
                </v:shape>
                <v:shape id="Text Box 1338" o:spid="_x0000_s1656" type="#_x0000_t202" style="position:absolute;left:6687;top:434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1C5A19A0" w14:textId="77777777" w:rsidR="00A3407B" w:rsidRPr="004D65CA" w:rsidRDefault="00A3407B" w:rsidP="00A3407B">
                        <w:pPr>
                          <w:rPr>
                            <w:sz w:val="20"/>
                            <w:szCs w:val="20"/>
                          </w:rPr>
                        </w:pPr>
                        <w:r>
                          <w:rPr>
                            <w:sz w:val="20"/>
                            <w:szCs w:val="20"/>
                          </w:rPr>
                          <w:t>L</w:t>
                        </w:r>
                      </w:p>
                    </w:txbxContent>
                  </v:textbox>
                </v:shape>
                <v:shape id="Text Box 1339" o:spid="_x0000_s1657" type="#_x0000_t202" style="position:absolute;left:6927;top:442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OVsQA&#10;AADdAAAADwAAAGRycy9kb3ducmV2LnhtbERPTWvCQBC9C/6HZQq96aYW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TlbEAAAA3QAAAA8AAAAAAAAAAAAAAAAAmAIAAGRycy9k&#10;b3ducmV2LnhtbFBLBQYAAAAABAAEAPUAAACJAwAAAAA=&#10;" filled="f" stroked="f">
                  <v:textbox inset="0,0,0,0">
                    <w:txbxContent>
                      <w:p w14:paraId="578B1D4A" w14:textId="77777777" w:rsidR="00A3407B" w:rsidRPr="004D65CA" w:rsidRDefault="00A3407B" w:rsidP="00A3407B">
                        <w:pPr>
                          <w:rPr>
                            <w:sz w:val="20"/>
                            <w:szCs w:val="20"/>
                          </w:rPr>
                        </w:pPr>
                        <w:r>
                          <w:rPr>
                            <w:sz w:val="20"/>
                            <w:szCs w:val="20"/>
                          </w:rPr>
                          <w:t>M</w:t>
                        </w:r>
                      </w:p>
                    </w:txbxContent>
                  </v:textbox>
                </v:shape>
                <v:shape id="Text Box 1340" o:spid="_x0000_s1658" type="#_x0000_t202" style="position:absolute;left:7137;top:424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rzcQA&#10;AADdAAAADwAAAGRycy9kb3ducmV2LnhtbERPTWvCQBC9F/oflil4q5tWUJ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S683EAAAA3QAAAA8AAAAAAAAAAAAAAAAAmAIAAGRycy9k&#10;b3ducmV2LnhtbFBLBQYAAAAABAAEAPUAAACJAwAAAAA=&#10;" filled="f" stroked="f">
                  <v:textbox inset="0,0,0,0">
                    <w:txbxContent>
                      <w:p w14:paraId="146DFC43" w14:textId="77777777" w:rsidR="00A3407B" w:rsidRPr="004D65CA" w:rsidRDefault="00A3407B" w:rsidP="00A3407B">
                        <w:pPr>
                          <w:rPr>
                            <w:sz w:val="20"/>
                            <w:szCs w:val="20"/>
                          </w:rPr>
                        </w:pPr>
                        <w:r>
                          <w:rPr>
                            <w:sz w:val="20"/>
                            <w:szCs w:val="20"/>
                          </w:rPr>
                          <w:t>C</w:t>
                        </w:r>
                      </w:p>
                    </w:txbxContent>
                  </v:textbox>
                </v:shape>
                <v:shape id="Text Box 1341" o:spid="_x0000_s1659" type="#_x0000_t202" style="position:absolute;left:7587;top:450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v8cA&#10;AADdAAAADwAAAGRycy9kb3ducmV2LnhtbESPQWvCQBCF74X+h2UKvdWNL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Nf7/HAAAA3QAAAA8AAAAAAAAAAAAAAAAAmAIAAGRy&#10;cy9kb3ducmV2LnhtbFBLBQYAAAAABAAEAPUAAACMAwAAAAA=&#10;" filled="f" stroked="f">
                  <v:textbox inset="0,0,0,0">
                    <w:txbxContent>
                      <w:p w14:paraId="13C6E9E5" w14:textId="77777777" w:rsidR="00A3407B" w:rsidRPr="004D65CA" w:rsidRDefault="00A3407B" w:rsidP="00A3407B">
                        <w:pPr>
                          <w:rPr>
                            <w:sz w:val="20"/>
                            <w:szCs w:val="20"/>
                          </w:rPr>
                        </w:pPr>
                        <w:r>
                          <w:rPr>
                            <w:sz w:val="20"/>
                            <w:szCs w:val="20"/>
                          </w:rPr>
                          <w:t>X</w:t>
                        </w:r>
                      </w:p>
                    </w:txbxContent>
                  </v:textbox>
                </v:shape>
                <v:shape id="Text Box 1342" o:spid="_x0000_s1660" type="#_x0000_t202" style="position:absolute;left:8007;top:442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aJMMA&#10;AADdAAAADwAAAGRycy9kb3ducmV2LnhtbERPTWvCQBC9C/6HZYTedGML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HaJMMAAADdAAAADwAAAAAAAAAAAAAAAACYAgAAZHJzL2Rv&#10;d25yZXYueG1sUEsFBgAAAAAEAAQA9QAAAIgDAAAAAA==&#10;" filled="f" stroked="f">
                  <v:textbox inset="0,0,0,0">
                    <w:txbxContent>
                      <w:p w14:paraId="2E60D2A8" w14:textId="77777777" w:rsidR="00A3407B" w:rsidRPr="004D65CA" w:rsidRDefault="00A3407B" w:rsidP="00A3407B">
                        <w:pPr>
                          <w:rPr>
                            <w:sz w:val="20"/>
                            <w:szCs w:val="20"/>
                          </w:rPr>
                        </w:pPr>
                        <w:r>
                          <w:rPr>
                            <w:sz w:val="20"/>
                            <w:szCs w:val="20"/>
                          </w:rPr>
                          <w:t>B</w:t>
                        </w:r>
                      </w:p>
                    </w:txbxContent>
                  </v:textbox>
                </v:shape>
                <w10:wrap type="square"/>
              </v:group>
            </w:pict>
          </mc:Fallback>
        </mc:AlternateContent>
      </w:r>
      <w:r w:rsidRPr="00564A98">
        <w:rPr>
          <w:rFonts w:ascii="Times New Roman" w:hAnsi="Times New Roman"/>
        </w:rPr>
        <w:t xml:space="preserve"> </w:t>
      </w:r>
      <w:r w:rsidRPr="00A3407B">
        <w:rPr>
          <w:rFonts w:ascii="Cambria" w:hAnsi="Cambria"/>
          <w:b/>
          <w:color w:val="FF0000"/>
          <w:sz w:val="18"/>
          <w:highlight w:val="yellow"/>
        </w:rPr>
        <w:t xml:space="preserve">(QG 16): </w:t>
      </w:r>
      <w:r w:rsidRPr="00564A98">
        <w:rPr>
          <w:rFonts w:ascii="Times New Roman" w:hAnsi="Times New Roman"/>
        </w:rPr>
        <w:t>Đặt điện áp u = 200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cos100πt (u tính bằng V, t tính bằng s) vào hai đầu đoạn mạch AB như hình vẽ. Biết cuộn dây là cuộn cảm thuần, R = 20 Ω và cường độ dòng điện hiệu dụng trong đoạn mạch bằng 3A. Tại thời điểm t thì u = 200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V. Tại thời điểm t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600</m:t>
            </m:r>
          </m:den>
        </m:f>
      </m:oMath>
      <w:r w:rsidRPr="00564A98">
        <w:rPr>
          <w:rFonts w:ascii="Times New Roman" w:hAnsi="Times New Roman"/>
        </w:rPr>
        <w:t>s thì cường độ dòng điện trong đoạn mạch bằng không và đang giảm. Công suất tiêu thụ của đoạn mạch MB bằng</w:t>
      </w:r>
    </w:p>
    <w:p w14:paraId="1AA77A06"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180W.</w:t>
      </w:r>
      <w:r w:rsidRPr="00564A98">
        <w:rPr>
          <w:rFonts w:ascii="Times New Roman" w:hAnsi="Times New Roman"/>
          <w:b/>
          <w:color w:val="FF0000"/>
        </w:rPr>
        <w:tab/>
        <w:t xml:space="preserve">B. </w:t>
      </w:r>
      <w:r w:rsidRPr="00564A98">
        <w:rPr>
          <w:rFonts w:ascii="Times New Roman" w:hAnsi="Times New Roman"/>
        </w:rPr>
        <w:t>200W.</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120W.</w:t>
      </w:r>
      <w:r w:rsidRPr="00564A98">
        <w:rPr>
          <w:rFonts w:ascii="Times New Roman" w:hAnsi="Times New Roman"/>
          <w:b/>
          <w:color w:val="FF0000"/>
        </w:rPr>
        <w:tab/>
        <w:t xml:space="preserve">D. </w:t>
      </w:r>
      <w:r w:rsidRPr="00564A98">
        <w:rPr>
          <w:rFonts w:ascii="Times New Roman" w:hAnsi="Times New Roman"/>
        </w:rPr>
        <w:t>90W.</w:t>
      </w:r>
    </w:p>
    <w:p w14:paraId="2600EA9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207. </w:t>
      </w:r>
      <w:r w:rsidRPr="00A3407B">
        <w:rPr>
          <w:rFonts w:ascii="Cambria" w:hAnsi="Cambria"/>
          <w:b/>
          <w:color w:val="FF0000"/>
          <w:sz w:val="18"/>
          <w:highlight w:val="yellow"/>
        </w:rPr>
        <w:t xml:space="preserve">(QG 16): </w:t>
      </w:r>
      <w:r w:rsidRPr="00564A98">
        <w:rPr>
          <w:rFonts w:ascii="Times New Roman" w:hAnsi="Times New Roman"/>
        </w:rPr>
        <w:t>Hai máy phát điện xoay chiều một pha đang hoạt động bình thường và tạo ra hai suất điện động có cùng tần số f. Rôto của máy thứ nhất có p</w:t>
      </w:r>
      <w:r w:rsidRPr="00564A98">
        <w:rPr>
          <w:rFonts w:ascii="Times New Roman" w:hAnsi="Times New Roman"/>
          <w:vertAlign w:val="subscript"/>
        </w:rPr>
        <w:t>1</w:t>
      </w:r>
      <w:r w:rsidRPr="00564A98">
        <w:rPr>
          <w:rFonts w:ascii="Times New Roman" w:hAnsi="Times New Roman"/>
        </w:rPr>
        <w:t xml:space="preserve"> cặp cực và quay với tốc độ n</w:t>
      </w:r>
      <w:r w:rsidRPr="00564A98">
        <w:rPr>
          <w:rFonts w:ascii="Times New Roman" w:hAnsi="Times New Roman"/>
          <w:vertAlign w:val="subscript"/>
        </w:rPr>
        <w:t>1</w:t>
      </w:r>
      <w:r w:rsidRPr="00564A98">
        <w:rPr>
          <w:rFonts w:ascii="Times New Roman" w:hAnsi="Times New Roman"/>
        </w:rPr>
        <w:t xml:space="preserve"> = 1800 vòng/phút. Rôto của máy thứ hai có p</w:t>
      </w:r>
      <w:r w:rsidRPr="00564A98">
        <w:rPr>
          <w:rFonts w:ascii="Times New Roman" w:hAnsi="Times New Roman"/>
          <w:vertAlign w:val="subscript"/>
        </w:rPr>
        <w:t>2</w:t>
      </w:r>
      <w:r w:rsidRPr="00564A98">
        <w:rPr>
          <w:rFonts w:ascii="Times New Roman" w:hAnsi="Times New Roman"/>
        </w:rPr>
        <w:t xml:space="preserve"> = 4 cặp cực và quay với tốc độ n</w:t>
      </w:r>
      <w:r w:rsidRPr="00564A98">
        <w:rPr>
          <w:rFonts w:ascii="Times New Roman" w:hAnsi="Times New Roman"/>
          <w:vertAlign w:val="subscript"/>
        </w:rPr>
        <w:t>2</w:t>
      </w:r>
      <w:r w:rsidRPr="00564A98">
        <w:rPr>
          <w:rFonts w:ascii="Times New Roman" w:hAnsi="Times New Roman"/>
        </w:rPr>
        <w:t>. Biết n</w:t>
      </w:r>
      <w:r w:rsidRPr="00564A98">
        <w:rPr>
          <w:rFonts w:ascii="Times New Roman" w:hAnsi="Times New Roman"/>
          <w:vertAlign w:val="subscript"/>
        </w:rPr>
        <w:t>2</w:t>
      </w:r>
      <w:r w:rsidRPr="00564A98">
        <w:rPr>
          <w:rFonts w:ascii="Times New Roman" w:hAnsi="Times New Roman"/>
        </w:rPr>
        <w:t xml:space="preserve"> có giá trị trong khoảng từ 12 vòng/giây đên 18 vòng/giây. Giá trị của f là</w:t>
      </w:r>
    </w:p>
    <w:p w14:paraId="0C351F84"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54Hz.</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60Hz.</w:t>
      </w:r>
      <w:r w:rsidRPr="00564A98">
        <w:rPr>
          <w:rFonts w:ascii="Times New Roman" w:hAnsi="Times New Roman"/>
          <w:b/>
          <w:color w:val="FF0000"/>
        </w:rPr>
        <w:tab/>
        <w:t xml:space="preserve">C. </w:t>
      </w:r>
      <w:r w:rsidRPr="00564A98">
        <w:rPr>
          <w:rFonts w:ascii="Times New Roman" w:hAnsi="Times New Roman"/>
        </w:rPr>
        <w:t>48Hz.</w:t>
      </w:r>
      <w:r w:rsidRPr="00564A98">
        <w:rPr>
          <w:rFonts w:ascii="Times New Roman" w:hAnsi="Times New Roman"/>
          <w:b/>
          <w:color w:val="FF0000"/>
        </w:rPr>
        <w:tab/>
        <w:t xml:space="preserve">D. </w:t>
      </w:r>
      <w:r w:rsidRPr="00564A98">
        <w:rPr>
          <w:rFonts w:ascii="Times New Roman" w:hAnsi="Times New Roman"/>
        </w:rPr>
        <w:t>50Hz.</w:t>
      </w:r>
    </w:p>
    <w:p w14:paraId="6D06D14F" w14:textId="77777777" w:rsidR="00A3407B" w:rsidRPr="00564A98" w:rsidRDefault="00A3407B" w:rsidP="009D1D88">
      <w:pPr>
        <w:tabs>
          <w:tab w:val="left" w:pos="992"/>
        </w:tabs>
        <w:spacing w:line="360" w:lineRule="auto"/>
        <w:jc w:val="both"/>
        <w:rPr>
          <w:rFonts w:ascii="Times New Roman" w:hAnsi="Times New Roman"/>
          <w:b/>
          <w:lang w:val="pt-BR"/>
        </w:rPr>
      </w:pPr>
      <w:r>
        <w:rPr>
          <w:rFonts w:ascii="Times New Roman" w:eastAsia="Calibri" w:hAnsi="Times New Roman"/>
          <w:b/>
          <w:color w:val="0033CC"/>
          <w:lang w:val="pt-BR"/>
        </w:rPr>
        <w:t xml:space="preserve">Câu 208. </w:t>
      </w:r>
      <w:r w:rsidRPr="00564A98">
        <w:rPr>
          <w:rFonts w:ascii="Times New Roman" w:hAnsi="Times New Roman"/>
          <w:b/>
          <w:noProof/>
        </w:rPr>
        <w:drawing>
          <wp:anchor distT="0" distB="0" distL="114300" distR="114300" simplePos="0" relativeHeight="252121088" behindDoc="0" locked="0" layoutInCell="1" allowOverlap="1" wp14:anchorId="0F8295D7" wp14:editId="1FBB1234">
            <wp:simplePos x="0" y="0"/>
            <wp:positionH relativeFrom="column">
              <wp:posOffset>4581525</wp:posOffset>
            </wp:positionH>
            <wp:positionV relativeFrom="paragraph">
              <wp:posOffset>24765</wp:posOffset>
            </wp:positionV>
            <wp:extent cx="1981200" cy="1085850"/>
            <wp:effectExtent l="0" t="0" r="0" b="0"/>
            <wp:wrapSquare wrapText="bothSides"/>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 name="0EC9C37.tmp"/>
                    <pic:cNvPicPr/>
                  </pic:nvPicPr>
                  <pic:blipFill>
                    <a:blip r:embed="rId72">
                      <a:extLst>
                        <a:ext uri="{28A0092B-C50C-407E-A947-70E740481C1C}">
                          <a14:useLocalDpi xmlns:a14="http://schemas.microsoft.com/office/drawing/2010/main" val="0"/>
                        </a:ext>
                      </a:extLst>
                    </a:blip>
                    <a:stretch>
                      <a:fillRect/>
                    </a:stretch>
                  </pic:blipFill>
                  <pic:spPr>
                    <a:xfrm>
                      <a:off x="0" y="0"/>
                      <a:ext cx="1981200" cy="1085850"/>
                    </a:xfrm>
                    <a:prstGeom prst="rect">
                      <a:avLst/>
                    </a:prstGeom>
                  </pic:spPr>
                </pic:pic>
              </a:graphicData>
            </a:graphic>
            <wp14:sizeRelH relativeFrom="margin">
              <wp14:pctWidth>0</wp14:pctWidth>
            </wp14:sizeRelH>
            <wp14:sizeRelV relativeFrom="margin">
              <wp14:pctHeight>0</wp14:pctHeight>
            </wp14:sizeRelV>
          </wp:anchor>
        </w:drawing>
      </w:r>
      <w:r w:rsidRPr="00564A98">
        <w:rPr>
          <w:rFonts w:ascii="Times New Roman" w:hAnsi="Times New Roman"/>
        </w:rPr>
        <w:t xml:space="preserve"> </w:t>
      </w:r>
      <w:r w:rsidRPr="00A3407B">
        <w:rPr>
          <w:rFonts w:ascii="Cambria" w:hAnsi="Cambria"/>
          <w:b/>
          <w:color w:val="FF0000"/>
          <w:sz w:val="18"/>
          <w:highlight w:val="yellow"/>
        </w:rPr>
        <w:t xml:space="preserve">(QG 16): </w:t>
      </w:r>
      <w:r w:rsidRPr="00564A98">
        <w:rPr>
          <w:rFonts w:ascii="Times New Roman" w:eastAsia="Calibri" w:hAnsi="Times New Roman"/>
        </w:rPr>
        <w:t>Đặt điện áp u = U</w:t>
      </w:r>
      <m:oMath>
        <m:rad>
          <m:radPr>
            <m:degHide m:val="1"/>
            <m:ctrlPr>
              <w:rPr>
                <w:rFonts w:ascii="Cambria Math" w:eastAsia="Calibri" w:hAnsi="Cambria Math"/>
              </w:rPr>
            </m:ctrlPr>
          </m:radPr>
          <m:deg/>
          <m:e>
            <m:r>
              <m:rPr>
                <m:sty m:val="p"/>
              </m:rPr>
              <w:rPr>
                <w:rFonts w:ascii="Cambria Math" w:eastAsia="Calibri" w:hAnsi="Cambria Math"/>
              </w:rPr>
              <m:t>2</m:t>
            </m:r>
          </m:e>
        </m:rad>
      </m:oMath>
      <w:r w:rsidRPr="00564A98">
        <w:rPr>
          <w:rFonts w:ascii="Times New Roman" w:eastAsia="Calibri" w:hAnsi="Times New Roman"/>
        </w:rPr>
        <w:t>cosωt (với U và ω không đổi) vào hai đầu đoạn mạch AB như hình vẽ, R là biến trở, cuộn cảm thuần có độ tự cảm L, tụ điện có điện dung C. Biết LCω</w:t>
      </w:r>
      <w:r w:rsidRPr="00564A98">
        <w:rPr>
          <w:rFonts w:ascii="Times New Roman" w:eastAsia="Calibri" w:hAnsi="Times New Roman"/>
          <w:vertAlign w:val="superscript"/>
        </w:rPr>
        <w:t>2</w:t>
      </w:r>
      <w:r w:rsidRPr="00564A98">
        <w:rPr>
          <w:rFonts w:ascii="Times New Roman" w:eastAsia="Calibri" w:hAnsi="Times New Roman"/>
        </w:rPr>
        <w:t xml:space="preserve"> = 2. Gọi P là công suất tiêu thụ của đoạn mạch AB. Đồ thị trong hệ tọa độ vuông góc ROP biểu diễn sự phụ thuộc của P vào R trong trường hợp K mở ứng với đường (1) và trong trường hợp K đóng ứng với đường (2) như hình vẽ. Giá trị của điện trở r bằng</w:t>
      </w:r>
    </w:p>
    <w:p w14:paraId="3998B30B"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rPr>
        <w:tab/>
      </w:r>
      <w:r w:rsidRPr="00564A98">
        <w:rPr>
          <w:rFonts w:ascii="Times New Roman" w:eastAsia="Calibri" w:hAnsi="Times New Roman"/>
          <w:b/>
          <w:color w:val="FF0000"/>
          <w:u w:val="single"/>
        </w:rPr>
        <w:t>A.</w:t>
      </w:r>
      <w:r w:rsidRPr="00564A98">
        <w:rPr>
          <w:rFonts w:ascii="Times New Roman" w:eastAsia="Calibri" w:hAnsi="Times New Roman"/>
        </w:rPr>
        <w:t xml:space="preserve"> 180 Ω.</w:t>
      </w:r>
      <w:r w:rsidRPr="00564A98">
        <w:rPr>
          <w:rFonts w:ascii="Times New Roman" w:eastAsia="Calibri" w:hAnsi="Times New Roman"/>
          <w:b/>
          <w:color w:val="FF0000"/>
        </w:rPr>
        <w:tab/>
        <w:t xml:space="preserve">B. </w:t>
      </w:r>
      <w:r w:rsidRPr="00564A98">
        <w:rPr>
          <w:rFonts w:ascii="Times New Roman" w:eastAsia="Calibri" w:hAnsi="Times New Roman"/>
        </w:rPr>
        <w:t>60 Ω.</w:t>
      </w:r>
      <w:r w:rsidRPr="00564A98">
        <w:rPr>
          <w:rFonts w:ascii="Times New Roman" w:eastAsia="Calibri" w:hAnsi="Times New Roman"/>
          <w:b/>
          <w:color w:val="FF0000"/>
        </w:rPr>
        <w:tab/>
        <w:t xml:space="preserve">C. </w:t>
      </w:r>
      <w:r w:rsidRPr="00564A98">
        <w:rPr>
          <w:rFonts w:ascii="Times New Roman" w:eastAsia="Calibri" w:hAnsi="Times New Roman"/>
        </w:rPr>
        <w:t>20 Ω.</w:t>
      </w:r>
      <w:r w:rsidRPr="00564A98">
        <w:rPr>
          <w:rFonts w:ascii="Times New Roman" w:eastAsia="Calibri" w:hAnsi="Times New Roman"/>
          <w:b/>
          <w:color w:val="FF0000"/>
        </w:rPr>
        <w:tab/>
        <w:t xml:space="preserve">D. </w:t>
      </w:r>
      <w:r w:rsidRPr="00564A98">
        <w:rPr>
          <w:rFonts w:ascii="Times New Roman" w:eastAsia="Calibri" w:hAnsi="Times New Roman"/>
        </w:rPr>
        <w:t>90 Ω.</w:t>
      </w:r>
    </w:p>
    <w:p w14:paraId="321983D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209. </w:t>
      </w:r>
      <w:r w:rsidRPr="00A3407B">
        <w:rPr>
          <w:rFonts w:ascii="Cambria" w:hAnsi="Cambria"/>
          <w:b/>
          <w:color w:val="FF0000"/>
          <w:sz w:val="18"/>
          <w:highlight w:val="yellow"/>
        </w:rPr>
        <w:t xml:space="preserve">(QG 16): </w:t>
      </w:r>
      <w:r w:rsidRPr="00564A98">
        <w:rPr>
          <w:rFonts w:ascii="Times New Roman" w:hAnsi="Times New Roman"/>
        </w:rPr>
        <w:t>Từ một trạm điện, điện năng được truyền tải đến nơi tiêu thụ bằng đường dây tải điện một pha. Biết công suất truyền đến nơi tiêu thụ luôn không đổi, điện áp và cường độ dòng điện luôn cùng pha. Ban đầu, nếu ở trạm điện chưa sử dụng máy biến áp thì điện áp hiệu dụng ở trạm điện bằng 1,2375 lần điện áp hiệu dụng ở noi tiêu thụ. Để công suất hao phí trên đường dây truyền tải giảm 100 lần so với lúc đầu thì ở trạm điện cần sử dụng máy biến áp có tỉ lệ số vòng dây của cuộn thứ cấp với cuộn sơ cấp là</w:t>
      </w:r>
    </w:p>
    <w:p w14:paraId="17E39697"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8,1.</w:t>
      </w:r>
      <w:r w:rsidRPr="00564A98">
        <w:rPr>
          <w:rFonts w:ascii="Times New Roman" w:hAnsi="Times New Roman"/>
          <w:b/>
          <w:color w:val="FF0000"/>
        </w:rPr>
        <w:tab/>
        <w:t xml:space="preserve">B. </w:t>
      </w:r>
      <w:r w:rsidRPr="00564A98">
        <w:rPr>
          <w:rFonts w:ascii="Times New Roman" w:hAnsi="Times New Roman"/>
        </w:rPr>
        <w:t>6,5.</w:t>
      </w:r>
      <w:r w:rsidRPr="00564A98">
        <w:rPr>
          <w:rFonts w:ascii="Times New Roman" w:hAnsi="Times New Roman"/>
          <w:b/>
          <w:color w:val="FF0000"/>
        </w:rPr>
        <w:tab/>
        <w:t xml:space="preserve">C. </w:t>
      </w:r>
      <w:r w:rsidRPr="00564A98">
        <w:rPr>
          <w:rFonts w:ascii="Times New Roman" w:hAnsi="Times New Roman"/>
        </w:rPr>
        <w:t>7,6.</w:t>
      </w:r>
      <w:r w:rsidRPr="00564A98">
        <w:rPr>
          <w:rFonts w:ascii="Times New Roman" w:hAnsi="Times New Roman"/>
          <w:b/>
          <w:color w:val="FF0000"/>
        </w:rPr>
        <w:tab/>
        <w:t xml:space="preserve">D. </w:t>
      </w:r>
      <w:r w:rsidRPr="00564A98">
        <w:rPr>
          <w:rFonts w:ascii="Times New Roman" w:hAnsi="Times New Roman"/>
        </w:rPr>
        <w:t>10.</w:t>
      </w:r>
    </w:p>
    <w:p w14:paraId="1114DD4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210. </w:t>
      </w:r>
      <w:r w:rsidRPr="00A3407B">
        <w:rPr>
          <w:rFonts w:ascii="Cambria" w:hAnsi="Cambria"/>
          <w:b/>
          <w:color w:val="FF0000"/>
          <w:sz w:val="18"/>
          <w:highlight w:val="yellow"/>
        </w:rPr>
        <w:t xml:space="preserve">(QG 16): </w:t>
      </w:r>
      <w:r w:rsidRPr="00564A98">
        <w:rPr>
          <w:rFonts w:ascii="Times New Roman" w:hAnsi="Times New Roman"/>
        </w:rPr>
        <w:t>Đặt điện áp u = U</w:t>
      </w:r>
      <w:r w:rsidRPr="00564A98">
        <w:rPr>
          <w:rFonts w:ascii="Times New Roman" w:hAnsi="Times New Roman"/>
          <w:vertAlign w:val="subscript"/>
        </w:rPr>
        <w:t>o</w:t>
      </w:r>
      <w:r w:rsidRPr="00564A98">
        <w:rPr>
          <w:rFonts w:ascii="Times New Roman" w:hAnsi="Times New Roman"/>
        </w:rPr>
        <w:t>cosωt (U</w:t>
      </w:r>
      <w:r w:rsidRPr="00564A98">
        <w:rPr>
          <w:rFonts w:ascii="Times New Roman" w:hAnsi="Times New Roman"/>
          <w:vertAlign w:val="subscript"/>
        </w:rPr>
        <w:t>o</w:t>
      </w:r>
      <w:r w:rsidRPr="00564A98">
        <w:rPr>
          <w:rFonts w:ascii="Times New Roman" w:hAnsi="Times New Roman"/>
        </w:rPr>
        <w:t xml:space="preserve"> và ω không đổi) vào hai đầu đoạn mạch mắc nối tiếp gồm: điện trở, cuộn cảm thuần và tụ điện có điện dung C thay đổi được. Khi C = C</w:t>
      </w:r>
      <w:r w:rsidRPr="00564A98">
        <w:rPr>
          <w:rFonts w:ascii="Times New Roman" w:hAnsi="Times New Roman"/>
          <w:vertAlign w:val="subscript"/>
        </w:rPr>
        <w:t>o</w:t>
      </w:r>
      <w:r w:rsidRPr="00564A98">
        <w:rPr>
          <w:rFonts w:ascii="Times New Roman" w:hAnsi="Times New Roman"/>
        </w:rPr>
        <w:t xml:space="preserve"> thì điện áp hiệu dụng giữa hai bản tụ điện đạt giá trị cực đại và công suất của đoạn mạch bằng 50% công suất của đoan mạch khi có cộng </w:t>
      </w:r>
      <w:r w:rsidRPr="00564A98">
        <w:rPr>
          <w:rFonts w:ascii="Times New Roman" w:hAnsi="Times New Roman"/>
        </w:rPr>
        <w:lastRenderedPageBreak/>
        <w:t>hưởng. Khi C = C</w:t>
      </w:r>
      <w:r w:rsidRPr="00564A98">
        <w:rPr>
          <w:rFonts w:ascii="Times New Roman" w:hAnsi="Times New Roman"/>
          <w:vertAlign w:val="subscript"/>
        </w:rPr>
        <w:t>1</w:t>
      </w:r>
      <w:r w:rsidRPr="00564A98">
        <w:rPr>
          <w:rFonts w:ascii="Times New Roman" w:hAnsi="Times New Roman"/>
        </w:rPr>
        <w:t xml:space="preserve"> thì điện áp giữa hai bản tụ điện có giá trị hiệu dụng U</w:t>
      </w:r>
      <w:r w:rsidRPr="00564A98">
        <w:rPr>
          <w:rFonts w:ascii="Times New Roman" w:hAnsi="Times New Roman"/>
          <w:vertAlign w:val="subscript"/>
        </w:rPr>
        <w:t>1</w:t>
      </w:r>
      <w:r w:rsidRPr="00564A98">
        <w:rPr>
          <w:rFonts w:ascii="Times New Roman" w:hAnsi="Times New Roman"/>
        </w:rPr>
        <w:t xml:space="preserve"> và trễ pha φ</w:t>
      </w:r>
      <w:r w:rsidRPr="00564A98">
        <w:rPr>
          <w:rFonts w:ascii="Times New Roman" w:hAnsi="Times New Roman"/>
          <w:vertAlign w:val="subscript"/>
        </w:rPr>
        <w:t>1</w:t>
      </w:r>
      <w:r w:rsidRPr="00564A98">
        <w:rPr>
          <w:rFonts w:ascii="Times New Roman" w:hAnsi="Times New Roman"/>
        </w:rPr>
        <w:t xml:space="preserve"> so với điện áp hai đầu đoạn mạch. Khi C = C</w:t>
      </w:r>
      <w:r w:rsidRPr="00564A98">
        <w:rPr>
          <w:rFonts w:ascii="Times New Roman" w:hAnsi="Times New Roman"/>
          <w:vertAlign w:val="subscript"/>
        </w:rPr>
        <w:t>2</w:t>
      </w:r>
      <w:r w:rsidRPr="00564A98">
        <w:rPr>
          <w:rFonts w:ascii="Times New Roman" w:hAnsi="Times New Roman"/>
        </w:rPr>
        <w:t xml:space="preserve"> thì điện áp giữa hai bản tụ điện có giá trị hiệu dụng U</w:t>
      </w:r>
      <w:r w:rsidRPr="00564A98">
        <w:rPr>
          <w:rFonts w:ascii="Times New Roman" w:hAnsi="Times New Roman"/>
          <w:vertAlign w:val="subscript"/>
        </w:rPr>
        <w:t>2</w:t>
      </w:r>
      <w:r w:rsidRPr="00564A98">
        <w:rPr>
          <w:rFonts w:ascii="Times New Roman" w:hAnsi="Times New Roman"/>
        </w:rPr>
        <w:t xml:space="preserve"> và trễ pha φ</w:t>
      </w:r>
      <w:r w:rsidRPr="00564A98">
        <w:rPr>
          <w:rFonts w:ascii="Times New Roman" w:hAnsi="Times New Roman"/>
          <w:vertAlign w:val="subscript"/>
        </w:rPr>
        <w:t>2</w:t>
      </w:r>
      <w:r w:rsidRPr="00564A98">
        <w:rPr>
          <w:rFonts w:ascii="Times New Roman" w:hAnsi="Times New Roman"/>
        </w:rPr>
        <w:t xml:space="preserve"> so với điện áp hai đầu đoạn mạch. Biết U</w:t>
      </w:r>
      <w:r w:rsidRPr="00564A98">
        <w:rPr>
          <w:rFonts w:ascii="Times New Roman" w:hAnsi="Times New Roman"/>
          <w:vertAlign w:val="subscript"/>
        </w:rPr>
        <w:t>2</w:t>
      </w:r>
      <w:r w:rsidRPr="00564A98">
        <w:rPr>
          <w:rFonts w:ascii="Times New Roman" w:hAnsi="Times New Roman"/>
        </w:rPr>
        <w:t xml:space="preserve"> = U</w:t>
      </w:r>
      <w:r w:rsidRPr="00564A98">
        <w:rPr>
          <w:rFonts w:ascii="Times New Roman" w:hAnsi="Times New Roman"/>
          <w:vertAlign w:val="subscript"/>
        </w:rPr>
        <w:t>1</w:t>
      </w:r>
      <w:r w:rsidRPr="00564A98">
        <w:rPr>
          <w:rFonts w:ascii="Times New Roman" w:hAnsi="Times New Roman"/>
        </w:rPr>
        <w:t>; φ</w:t>
      </w:r>
      <w:r w:rsidRPr="00564A98">
        <w:rPr>
          <w:rFonts w:ascii="Times New Roman" w:hAnsi="Times New Roman"/>
          <w:vertAlign w:val="subscript"/>
        </w:rPr>
        <w:t>2</w:t>
      </w:r>
      <w:r w:rsidRPr="00564A98">
        <w:rPr>
          <w:rFonts w:ascii="Times New Roman" w:hAnsi="Times New Roman"/>
        </w:rPr>
        <w:t xml:space="preserve"> = φ</w:t>
      </w:r>
      <w:r w:rsidRPr="00564A98">
        <w:rPr>
          <w:rFonts w:ascii="Times New Roman" w:hAnsi="Times New Roman"/>
          <w:vertAlign w:val="subscript"/>
        </w:rPr>
        <w:t>1</w:t>
      </w:r>
      <w:r w:rsidRPr="00564A98">
        <w:rPr>
          <w:rFonts w:ascii="Times New Roman" w:hAnsi="Times New Roman"/>
        </w:rPr>
        <w:t xml:space="preserve">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oMath>
      <w:r w:rsidRPr="00564A98">
        <w:rPr>
          <w:rFonts w:ascii="Times New Roman" w:hAnsi="Times New Roman"/>
        </w:rPr>
        <w:t>. Giá trị φ</w:t>
      </w:r>
      <w:r w:rsidRPr="00564A98">
        <w:rPr>
          <w:rFonts w:ascii="Times New Roman" w:hAnsi="Times New Roman"/>
          <w:vertAlign w:val="subscript"/>
        </w:rPr>
        <w:t>1</w:t>
      </w:r>
      <w:r w:rsidRPr="00564A98">
        <w:rPr>
          <w:rFonts w:ascii="Times New Roman" w:hAnsi="Times New Roman"/>
        </w:rPr>
        <w:t xml:space="preserve"> bằng</w:t>
      </w:r>
    </w:p>
    <w:p w14:paraId="687985AB" w14:textId="77777777" w:rsidR="00A3407B" w:rsidRPr="00564A98" w:rsidRDefault="00A3407B"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9</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w:t>
      </w:r>
    </w:p>
    <w:p w14:paraId="1909D6A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297C7CDE"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62" w:name="_Toc18406526"/>
      <w:r w:rsidRPr="00564A98">
        <w:rPr>
          <w:i w:val="0"/>
          <w:sz w:val="24"/>
          <w:szCs w:val="24"/>
          <w:highlight w:val="yellow"/>
          <w:lang w:val="nl-NL"/>
        </w:rPr>
        <w:t>2017</w:t>
      </w:r>
      <w:bookmarkEnd w:id="62"/>
    </w:p>
    <w:p w14:paraId="27CF0CF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211. </w:t>
      </w:r>
      <w:r w:rsidRPr="00A3407B">
        <w:rPr>
          <w:rFonts w:ascii="Cambria" w:hAnsi="Cambria"/>
          <w:b/>
          <w:color w:val="FF0000"/>
          <w:sz w:val="18"/>
          <w:highlight w:val="yellow"/>
        </w:rPr>
        <w:t xml:space="preserve">(MH1 17): </w:t>
      </w:r>
      <w:r w:rsidRPr="00564A98">
        <w:rPr>
          <w:rFonts w:ascii="Times New Roman" w:hAnsi="Times New Roman"/>
        </w:rPr>
        <w:t>Suất điện động cảm ứng do máy phát điện xoay chiều một pha tạo ra có biểu thức e = 220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cos(100</w:t>
      </w:r>
      <w:r w:rsidRPr="00564A98">
        <w:rPr>
          <w:rFonts w:ascii="Times New Roman" w:eastAsia="Segoe UI Symbol" w:hAnsi="Times New Roman"/>
        </w:rPr>
        <w:t>π</w:t>
      </w:r>
      <w:r w:rsidRPr="00564A98">
        <w:rPr>
          <w:rFonts w:ascii="Times New Roman" w:hAnsi="Times New Roman"/>
        </w:rPr>
        <w:t xml:space="preserve">t </w:t>
      </w:r>
      <w:r w:rsidRPr="00564A98">
        <w:rPr>
          <w:rFonts w:ascii="Times New Roman" w:eastAsia="Segoe UI Symbol" w:hAnsi="Times New Roman"/>
        </w:rPr>
        <w:t>+ 0</w:t>
      </w:r>
      <w:r w:rsidRPr="00564A98">
        <w:rPr>
          <w:rFonts w:ascii="Times New Roman" w:hAnsi="Times New Roman"/>
        </w:rPr>
        <w:t>,5</w:t>
      </w:r>
      <w:r w:rsidRPr="00564A98">
        <w:rPr>
          <w:rFonts w:ascii="Times New Roman" w:eastAsia="Segoe UI Symbol" w:hAnsi="Times New Roman"/>
        </w:rPr>
        <w:t>π</w:t>
      </w:r>
      <w:r w:rsidRPr="00564A98">
        <w:rPr>
          <w:rFonts w:ascii="Times New Roman" w:hAnsi="Times New Roman"/>
        </w:rPr>
        <w:t xml:space="preserve">) (V). Giá trị hiệu dụng của suất điện động này là </w:t>
      </w:r>
    </w:p>
    <w:p w14:paraId="4D31420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220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V. </w:t>
      </w:r>
      <w:r w:rsidRPr="00564A98">
        <w:rPr>
          <w:rFonts w:ascii="Times New Roman" w:hAnsi="Times New Roman"/>
          <w:b/>
          <w:color w:val="FF0000"/>
        </w:rPr>
        <w:tab/>
        <w:t xml:space="preserve">B. </w:t>
      </w:r>
      <w:r w:rsidRPr="00564A98">
        <w:rPr>
          <w:rFonts w:ascii="Times New Roman" w:hAnsi="Times New Roman"/>
        </w:rPr>
        <w:t>110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V. </w:t>
      </w:r>
      <w:r w:rsidRPr="00564A98">
        <w:rPr>
          <w:rFonts w:ascii="Times New Roman" w:hAnsi="Times New Roman"/>
          <w:b/>
          <w:color w:val="FF0000"/>
        </w:rPr>
        <w:tab/>
        <w:t xml:space="preserve">C. </w:t>
      </w:r>
      <w:r w:rsidRPr="00564A98">
        <w:rPr>
          <w:rFonts w:ascii="Times New Roman" w:hAnsi="Times New Roman"/>
        </w:rPr>
        <w:t xml:space="preserve">110 V.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220 V. </w:t>
      </w:r>
    </w:p>
    <w:p w14:paraId="75BF3918"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212. </w:t>
      </w:r>
      <w:r w:rsidRPr="00A3407B">
        <w:rPr>
          <w:rFonts w:ascii="Cambria" w:hAnsi="Cambria"/>
          <w:b/>
          <w:color w:val="FF0000"/>
          <w:sz w:val="18"/>
          <w:highlight w:val="yellow"/>
        </w:rPr>
        <w:t xml:space="preserve">(MH1 17): </w:t>
      </w:r>
      <w:r w:rsidRPr="00564A98">
        <w:rPr>
          <w:rFonts w:ascii="Times New Roman" w:hAnsi="Times New Roman"/>
        </w:rPr>
        <w:t>Đặt điện áp u = U</w:t>
      </w:r>
      <w:r w:rsidRPr="00564A98">
        <w:rPr>
          <w:rFonts w:ascii="Times New Roman" w:hAnsi="Times New Roman"/>
          <w:vertAlign w:val="subscript"/>
        </w:rPr>
        <w:t>0</w:t>
      </w:r>
      <w:r w:rsidRPr="00564A98">
        <w:rPr>
          <w:rFonts w:ascii="Times New Roman" w:hAnsi="Times New Roman"/>
        </w:rPr>
        <w:t>cos</w:t>
      </w:r>
      <w:r w:rsidRPr="00564A98">
        <w:rPr>
          <w:rFonts w:ascii="Times New Roman" w:eastAsia="Segoe UI Symbol" w:hAnsi="Times New Roman"/>
        </w:rPr>
        <w:t>ωt</w:t>
      </w:r>
      <w:r w:rsidRPr="00564A98">
        <w:rPr>
          <w:rFonts w:ascii="Times New Roman" w:hAnsi="Times New Roman"/>
        </w:rPr>
        <w:t xml:space="preserve"> (với U</w:t>
      </w:r>
      <w:r w:rsidRPr="00564A98">
        <w:rPr>
          <w:rFonts w:ascii="Times New Roman" w:hAnsi="Times New Roman"/>
          <w:vertAlign w:val="subscript"/>
        </w:rPr>
        <w:t>0</w:t>
      </w:r>
      <w:r w:rsidRPr="00564A98">
        <w:rPr>
          <w:rFonts w:ascii="Times New Roman" w:hAnsi="Times New Roman"/>
        </w:rPr>
        <w:t xml:space="preserve"> không đổi, </w:t>
      </w:r>
      <w:r w:rsidRPr="00564A98">
        <w:rPr>
          <w:rFonts w:ascii="Times New Roman" w:eastAsia="Segoe UI Symbol" w:hAnsi="Times New Roman"/>
        </w:rPr>
        <w:t>ω</w:t>
      </w:r>
      <w:r w:rsidRPr="00564A98">
        <w:rPr>
          <w:rFonts w:ascii="Times New Roman" w:hAnsi="Times New Roman"/>
        </w:rPr>
        <w:t xml:space="preserve"> thay đổi được) vào hai đầu đoạn mạch mắc nối tiếp gồm điện trở R, cuộn cảm thuần có độ tự cảm L và tụ điện có điện dung C. Khi </w:t>
      </w:r>
      <w:r w:rsidRPr="00564A98">
        <w:rPr>
          <w:rFonts w:ascii="Times New Roman" w:eastAsia="Segoe UI Symbol" w:hAnsi="Times New Roman"/>
        </w:rPr>
        <w:t>ω</w:t>
      </w:r>
      <w:r w:rsidRPr="00564A98">
        <w:rPr>
          <w:rFonts w:ascii="Times New Roman" w:hAnsi="Times New Roman"/>
        </w:rPr>
        <w:t xml:space="preserve"> = </w:t>
      </w:r>
      <w:r w:rsidRPr="00564A98">
        <w:rPr>
          <w:rFonts w:ascii="Times New Roman" w:eastAsia="Segoe UI Symbol" w:hAnsi="Times New Roman"/>
        </w:rPr>
        <w:t>ω</w:t>
      </w:r>
      <w:r w:rsidRPr="00564A98">
        <w:rPr>
          <w:rFonts w:ascii="Times New Roman" w:hAnsi="Times New Roman"/>
          <w:vertAlign w:val="subscript"/>
        </w:rPr>
        <w:t>0</w:t>
      </w:r>
      <w:r w:rsidRPr="00564A98">
        <w:rPr>
          <w:rFonts w:ascii="Times New Roman" w:hAnsi="Times New Roman"/>
        </w:rPr>
        <w:t xml:space="preserve"> thì trong mạch có cộng hưởng. Tần số góc </w:t>
      </w:r>
      <w:r w:rsidRPr="00564A98">
        <w:rPr>
          <w:rFonts w:ascii="Times New Roman" w:eastAsia="Segoe UI Symbol" w:hAnsi="Times New Roman"/>
        </w:rPr>
        <w:t>ω</w:t>
      </w:r>
      <w:r w:rsidRPr="00564A98">
        <w:rPr>
          <w:rFonts w:ascii="Times New Roman" w:hAnsi="Times New Roman"/>
          <w:vertAlign w:val="subscript"/>
        </w:rPr>
        <w:t>0</w:t>
      </w:r>
      <w:r w:rsidRPr="00564A98">
        <w:rPr>
          <w:rFonts w:ascii="Times New Roman" w:hAnsi="Times New Roman"/>
        </w:rPr>
        <w:t xml:space="preserve"> là </w:t>
      </w:r>
    </w:p>
    <w:p w14:paraId="43FE482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2</w:t>
      </w:r>
      <m:oMath>
        <m:rad>
          <m:radPr>
            <m:degHide m:val="1"/>
            <m:ctrlPr>
              <w:rPr>
                <w:rFonts w:ascii="Cambria Math" w:hAnsi="Cambria Math"/>
                <w:i/>
              </w:rPr>
            </m:ctrlPr>
          </m:radPr>
          <m:deg/>
          <m:e>
            <m:r>
              <w:rPr>
                <w:rFonts w:ascii="Cambria Math" w:hAnsi="Cambria Math"/>
              </w:rPr>
              <m:t>LC</m:t>
            </m:r>
          </m:e>
        </m:rad>
      </m:oMath>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r>
                  <w:rPr>
                    <w:rFonts w:ascii="Cambria Math" w:hAnsi="Cambria Math"/>
                  </w:rPr>
                  <m:t>LC</m:t>
                </m:r>
              </m:e>
            </m:rad>
          </m:den>
        </m:f>
      </m:oMath>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LC</m:t>
                </m:r>
              </m:e>
            </m:rad>
          </m:den>
        </m:f>
      </m:oMath>
      <w:r w:rsidRPr="00564A98">
        <w:rPr>
          <w:rFonts w:ascii="Times New Roman" w:hAnsi="Times New Roman"/>
          <w:b/>
          <w:color w:val="FF0000"/>
        </w:rPr>
        <w:tab/>
        <w:t>D.</w:t>
      </w:r>
      <m:oMath>
        <m:r>
          <m:rPr>
            <m:sty m:val="b"/>
          </m:rPr>
          <w:rPr>
            <w:rFonts w:ascii="Cambria Math" w:hAnsi="Cambria Math"/>
            <w:color w:val="FF0000"/>
          </w:rPr>
          <m:t xml:space="preserve"> </m:t>
        </m:r>
        <m:rad>
          <m:radPr>
            <m:degHide m:val="1"/>
            <m:ctrlPr>
              <w:rPr>
                <w:rFonts w:ascii="Cambria Math" w:hAnsi="Cambria Math"/>
                <w:i/>
              </w:rPr>
            </m:ctrlPr>
          </m:radPr>
          <m:deg/>
          <m:e>
            <m:r>
              <w:rPr>
                <w:rFonts w:ascii="Cambria Math" w:hAnsi="Cambria Math"/>
              </w:rPr>
              <m:t>LC</m:t>
            </m:r>
          </m:e>
        </m:rad>
      </m:oMath>
    </w:p>
    <w:p w14:paraId="0D22D28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213. </w:t>
      </w:r>
      <w:r w:rsidRPr="00A3407B">
        <w:rPr>
          <w:rFonts w:ascii="Cambria" w:hAnsi="Cambria"/>
          <w:b/>
          <w:color w:val="FF0000"/>
          <w:sz w:val="18"/>
          <w:highlight w:val="yellow"/>
        </w:rPr>
        <w:t xml:space="preserve">(MH1 17): </w:t>
      </w:r>
      <w:r w:rsidRPr="00564A98">
        <w:rPr>
          <w:rFonts w:ascii="Times New Roman" w:hAnsi="Times New Roman"/>
        </w:rPr>
        <w:t xml:space="preserve">Đặt điện áp u </w:t>
      </w:r>
      <w:r w:rsidRPr="00564A98">
        <w:rPr>
          <w:rFonts w:ascii="Times New Roman" w:eastAsia="Segoe UI Symbol" w:hAnsi="Times New Roman"/>
        </w:rPr>
        <w:t xml:space="preserve">= </w:t>
      </w:r>
      <w:r w:rsidRPr="00564A98">
        <w:rPr>
          <w:rFonts w:ascii="Times New Roman" w:hAnsi="Times New Roman"/>
        </w:rPr>
        <w:t>U</w:t>
      </w:r>
      <w:r w:rsidRPr="00564A98">
        <w:rPr>
          <w:rFonts w:ascii="Times New Roman" w:hAnsi="Times New Roman"/>
          <w:vertAlign w:val="subscript"/>
        </w:rPr>
        <w:t>0</w:t>
      </w:r>
      <w:r w:rsidRPr="00564A98">
        <w:rPr>
          <w:rFonts w:ascii="Times New Roman" w:hAnsi="Times New Roman"/>
        </w:rPr>
        <w:t>cos100</w:t>
      </w:r>
      <w:r w:rsidRPr="00564A98">
        <w:rPr>
          <w:rFonts w:ascii="Times New Roman" w:eastAsia="Segoe UI Symbol" w:hAnsi="Times New Roman"/>
        </w:rPr>
        <w:t>πt</w:t>
      </w:r>
      <w:r w:rsidRPr="00564A98">
        <w:rPr>
          <w:rFonts w:ascii="Times New Roman" w:hAnsi="Times New Roman"/>
        </w:rPr>
        <w:t xml:space="preserve"> (t tính bằng s) vào hai đầu một tụ điện có điện dung </w:t>
      </w:r>
      <m:oMath>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-4</m:t>
                </m:r>
              </m:sup>
            </m:sSup>
          </m:num>
          <m:den>
            <m:r>
              <w:rPr>
                <w:rFonts w:ascii="Cambria Math" w:hAnsi="Cambria Math"/>
              </w:rPr>
              <m:t>π</m:t>
            </m:r>
          </m:den>
        </m:f>
      </m:oMath>
      <w:r w:rsidRPr="00564A98">
        <w:rPr>
          <w:rFonts w:ascii="Times New Roman" w:hAnsi="Times New Roman"/>
        </w:rPr>
        <w:t xml:space="preserve"> (F). Dung kháng của tụ điện là </w:t>
      </w:r>
    </w:p>
    <w:p w14:paraId="0BF2DD56"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150 </w:t>
      </w:r>
      <w:r w:rsidRPr="00564A98">
        <w:rPr>
          <w:rFonts w:ascii="Times New Roman" w:eastAsia="Segoe UI Symbol" w:hAnsi="Times New Roman"/>
        </w:rPr>
        <w:t>Ω</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 xml:space="preserve">200 </w:t>
      </w:r>
      <w:r w:rsidRPr="00564A98">
        <w:rPr>
          <w:rFonts w:ascii="Times New Roman" w:eastAsia="Segoe UI Symbol" w:hAnsi="Times New Roman"/>
        </w:rPr>
        <w:t>Ω</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50 </w:t>
      </w:r>
      <w:r w:rsidRPr="00564A98">
        <w:rPr>
          <w:rFonts w:ascii="Times New Roman" w:eastAsia="Segoe UI Symbol" w:hAnsi="Times New Roman"/>
        </w:rPr>
        <w:t>Ω</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 xml:space="preserve">100 </w:t>
      </w:r>
      <w:r w:rsidRPr="00564A98">
        <w:rPr>
          <w:rFonts w:ascii="Times New Roman" w:eastAsia="Segoe UI Symbol" w:hAnsi="Times New Roman"/>
        </w:rPr>
        <w:t>Ω</w:t>
      </w:r>
      <w:r w:rsidRPr="00564A98">
        <w:rPr>
          <w:rFonts w:ascii="Times New Roman" w:hAnsi="Times New Roman"/>
        </w:rPr>
        <w:t xml:space="preserve">. </w:t>
      </w:r>
    </w:p>
    <w:p w14:paraId="7F21D56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214. </w:t>
      </w:r>
      <w:r w:rsidRPr="00564A98">
        <w:rPr>
          <w:rFonts w:ascii="Times New Roman" w:hAnsi="Times New Roman"/>
          <w:b/>
          <w:i/>
          <w:noProof/>
        </w:rPr>
        <w:drawing>
          <wp:anchor distT="0" distB="0" distL="114300" distR="114300" simplePos="0" relativeHeight="252127232" behindDoc="0" locked="0" layoutInCell="1" allowOverlap="0" wp14:anchorId="66B61819" wp14:editId="72C774A9">
            <wp:simplePos x="0" y="0"/>
            <wp:positionH relativeFrom="column">
              <wp:posOffset>4658305</wp:posOffset>
            </wp:positionH>
            <wp:positionV relativeFrom="paragraph">
              <wp:posOffset>113472</wp:posOffset>
            </wp:positionV>
            <wp:extent cx="1915795" cy="1099820"/>
            <wp:effectExtent l="0" t="0" r="0" b="0"/>
            <wp:wrapSquare wrapText="bothSides"/>
            <wp:docPr id="3428" name="Picture 3428"/>
            <wp:cNvGraphicFramePr/>
            <a:graphic xmlns:a="http://schemas.openxmlformats.org/drawingml/2006/main">
              <a:graphicData uri="http://schemas.openxmlformats.org/drawingml/2006/picture">
                <pic:pic xmlns:pic="http://schemas.openxmlformats.org/drawingml/2006/picture">
                  <pic:nvPicPr>
                    <pic:cNvPr id="3428" name="Picture 3428"/>
                    <pic:cNvPicPr/>
                  </pic:nvPicPr>
                  <pic:blipFill>
                    <a:blip r:embed="rId73"/>
                    <a:stretch>
                      <a:fillRect/>
                    </a:stretch>
                  </pic:blipFill>
                  <pic:spPr>
                    <a:xfrm>
                      <a:off x="0" y="0"/>
                      <a:ext cx="1915795" cy="1099820"/>
                    </a:xfrm>
                    <a:prstGeom prst="rect">
                      <a:avLst/>
                    </a:prstGeom>
                  </pic:spPr>
                </pic:pic>
              </a:graphicData>
            </a:graphic>
          </wp:anchor>
        </w:drawing>
      </w:r>
      <w:r w:rsidRPr="00564A98">
        <w:rPr>
          <w:rFonts w:ascii="Times New Roman" w:hAnsi="Times New Roman"/>
        </w:rPr>
        <w:t xml:space="preserve"> </w:t>
      </w:r>
      <w:r w:rsidRPr="00A3407B">
        <w:rPr>
          <w:rFonts w:ascii="Cambria" w:hAnsi="Cambria"/>
          <w:b/>
          <w:color w:val="FF0000"/>
          <w:sz w:val="18"/>
          <w:highlight w:val="yellow"/>
        </w:rPr>
        <w:t xml:space="preserve">(MH1 17): </w:t>
      </w:r>
      <w:r w:rsidRPr="00564A98">
        <w:rPr>
          <w:rFonts w:ascii="Times New Roman" w:hAnsi="Times New Roman"/>
        </w:rPr>
        <w:t>Đặt điện áp u = U</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w:t>
      </w:r>
      <w:r w:rsidRPr="00564A98">
        <w:rPr>
          <w:rFonts w:ascii="Times New Roman" w:eastAsia="Segoe UI Symbol" w:hAnsi="Times New Roman"/>
        </w:rPr>
        <w:t>ω</w:t>
      </w:r>
      <w:r w:rsidRPr="00564A98">
        <w:rPr>
          <w:rFonts w:ascii="Times New Roman" w:hAnsi="Times New Roman"/>
        </w:rPr>
        <w:t>t (U không đổi, ω thay đổi được) vào hai đầu đoạn mạch gồm điện trở thuần R, cuộn cảm thuần có độ tự cảm L và tụ điện có điện dung C mắc nối tiếp. Trên hình vẽ, các đường (1), (2) và (3) là đồ thị của các điện áp hiệu dụng ở hai đầu điện trở U</w:t>
      </w:r>
      <w:r w:rsidRPr="00564A98">
        <w:rPr>
          <w:rFonts w:ascii="Times New Roman" w:hAnsi="Times New Roman"/>
          <w:vertAlign w:val="subscript"/>
        </w:rPr>
        <w:t>R</w:t>
      </w:r>
      <w:r w:rsidRPr="00564A98">
        <w:rPr>
          <w:rFonts w:ascii="Times New Roman" w:hAnsi="Times New Roman"/>
        </w:rPr>
        <w:t>, hai đầu tụ điện U</w:t>
      </w:r>
      <w:r w:rsidRPr="00564A98">
        <w:rPr>
          <w:rFonts w:ascii="Times New Roman" w:hAnsi="Times New Roman"/>
          <w:vertAlign w:val="subscript"/>
        </w:rPr>
        <w:t>C</w:t>
      </w:r>
      <w:r w:rsidRPr="00564A98">
        <w:rPr>
          <w:rFonts w:ascii="Times New Roman" w:hAnsi="Times New Roman"/>
        </w:rPr>
        <w:t xml:space="preserve"> và hai đầu cuộn cảm U</w:t>
      </w:r>
      <w:r w:rsidRPr="00564A98">
        <w:rPr>
          <w:rFonts w:ascii="Times New Roman" w:hAnsi="Times New Roman"/>
          <w:vertAlign w:val="subscript"/>
        </w:rPr>
        <w:t>L</w:t>
      </w:r>
      <w:r w:rsidRPr="00564A98">
        <w:rPr>
          <w:rFonts w:ascii="Times New Roman" w:hAnsi="Times New Roman"/>
        </w:rPr>
        <w:t xml:space="preserve"> theo tần số góc ω. Đường (1), (2) và (3) theo thứ tự tương ứng là </w:t>
      </w:r>
    </w:p>
    <w:p w14:paraId="5003B95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U</w:t>
      </w:r>
      <w:r w:rsidRPr="00564A98">
        <w:rPr>
          <w:rFonts w:ascii="Times New Roman" w:hAnsi="Times New Roman"/>
          <w:vertAlign w:val="subscript"/>
        </w:rPr>
        <w:t>C</w:t>
      </w:r>
      <w:r w:rsidRPr="00564A98">
        <w:rPr>
          <w:rFonts w:ascii="Times New Roman" w:hAnsi="Times New Roman"/>
        </w:rPr>
        <w:t>, U</w:t>
      </w:r>
      <w:r w:rsidRPr="00564A98">
        <w:rPr>
          <w:rFonts w:ascii="Times New Roman" w:hAnsi="Times New Roman"/>
          <w:vertAlign w:val="subscript"/>
        </w:rPr>
        <w:t>R</w:t>
      </w:r>
      <w:r w:rsidRPr="00564A98">
        <w:rPr>
          <w:rFonts w:ascii="Times New Roman" w:hAnsi="Times New Roman"/>
        </w:rPr>
        <w:t xml:space="preserve"> và U</w:t>
      </w:r>
      <w:r w:rsidRPr="00564A98">
        <w:rPr>
          <w:rFonts w:ascii="Times New Roman" w:hAnsi="Times New Roman"/>
          <w:vertAlign w:val="subscript"/>
        </w:rPr>
        <w:t>L</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U</w:t>
      </w:r>
      <w:r w:rsidRPr="00564A98">
        <w:rPr>
          <w:rFonts w:ascii="Times New Roman" w:hAnsi="Times New Roman"/>
          <w:vertAlign w:val="subscript"/>
        </w:rPr>
        <w:t>L</w:t>
      </w:r>
      <w:r w:rsidRPr="00564A98">
        <w:rPr>
          <w:rFonts w:ascii="Times New Roman" w:hAnsi="Times New Roman"/>
        </w:rPr>
        <w:t>, U</w:t>
      </w:r>
      <w:r w:rsidRPr="00564A98">
        <w:rPr>
          <w:rFonts w:ascii="Times New Roman" w:hAnsi="Times New Roman"/>
          <w:vertAlign w:val="subscript"/>
        </w:rPr>
        <w:t>R</w:t>
      </w:r>
      <w:r w:rsidRPr="00564A98">
        <w:rPr>
          <w:rFonts w:ascii="Times New Roman" w:hAnsi="Times New Roman"/>
        </w:rPr>
        <w:t xml:space="preserve"> và U</w:t>
      </w:r>
      <w:r w:rsidRPr="00564A98">
        <w:rPr>
          <w:rFonts w:ascii="Times New Roman" w:hAnsi="Times New Roman"/>
          <w:vertAlign w:val="subscript"/>
        </w:rPr>
        <w:t>C</w:t>
      </w:r>
      <w:r w:rsidRPr="00564A98">
        <w:rPr>
          <w:rFonts w:ascii="Times New Roman" w:hAnsi="Times New Roman"/>
          <w:b/>
          <w:vertAlign w:val="subscript"/>
        </w:rPr>
        <w:t xml:space="preserve"> </w:t>
      </w:r>
      <w:r w:rsidRPr="00564A98">
        <w:rPr>
          <w:rFonts w:ascii="Times New Roman" w:hAnsi="Times New Roman"/>
          <w:b/>
          <w:color w:val="FF0000"/>
        </w:rPr>
        <w:tab/>
        <w:t xml:space="preserve">C. </w:t>
      </w:r>
      <w:r w:rsidRPr="00564A98">
        <w:rPr>
          <w:rFonts w:ascii="Times New Roman" w:hAnsi="Times New Roman"/>
        </w:rPr>
        <w:t>U</w:t>
      </w:r>
      <w:r w:rsidRPr="00564A98">
        <w:rPr>
          <w:rFonts w:ascii="Times New Roman" w:hAnsi="Times New Roman"/>
          <w:vertAlign w:val="subscript"/>
        </w:rPr>
        <w:t>R</w:t>
      </w:r>
      <w:r w:rsidRPr="00564A98">
        <w:rPr>
          <w:rFonts w:ascii="Times New Roman" w:hAnsi="Times New Roman"/>
        </w:rPr>
        <w:t>, U</w:t>
      </w:r>
      <w:r w:rsidRPr="00564A98">
        <w:rPr>
          <w:rFonts w:ascii="Times New Roman" w:hAnsi="Times New Roman"/>
          <w:vertAlign w:val="subscript"/>
        </w:rPr>
        <w:t>L</w:t>
      </w:r>
      <w:r w:rsidRPr="00564A98">
        <w:rPr>
          <w:rFonts w:ascii="Times New Roman" w:hAnsi="Times New Roman"/>
        </w:rPr>
        <w:t xml:space="preserve"> và U</w:t>
      </w:r>
      <w:r w:rsidRPr="00564A98">
        <w:rPr>
          <w:rFonts w:ascii="Times New Roman" w:hAnsi="Times New Roman"/>
          <w:vertAlign w:val="subscript"/>
        </w:rPr>
        <w:t>C</w:t>
      </w:r>
      <w:r w:rsidRPr="00564A98">
        <w:rPr>
          <w:rFonts w:ascii="Times New Roman" w:hAnsi="Times New Roman"/>
          <w:b/>
          <w:vertAlign w:val="subscript"/>
        </w:rPr>
        <w:t xml:space="preserve"> </w:t>
      </w:r>
      <w:r w:rsidRPr="00564A98">
        <w:rPr>
          <w:rFonts w:ascii="Times New Roman" w:hAnsi="Times New Roman"/>
          <w:b/>
          <w:color w:val="FF0000"/>
        </w:rPr>
        <w:tab/>
        <w:t xml:space="preserve">D. </w:t>
      </w:r>
      <w:r w:rsidRPr="00564A98">
        <w:rPr>
          <w:rFonts w:ascii="Times New Roman" w:hAnsi="Times New Roman"/>
        </w:rPr>
        <w:t>U</w:t>
      </w:r>
      <w:r w:rsidRPr="00564A98">
        <w:rPr>
          <w:rFonts w:ascii="Times New Roman" w:hAnsi="Times New Roman"/>
          <w:vertAlign w:val="subscript"/>
        </w:rPr>
        <w:t>C</w:t>
      </w:r>
      <w:r w:rsidRPr="00564A98">
        <w:rPr>
          <w:rFonts w:ascii="Times New Roman" w:hAnsi="Times New Roman"/>
        </w:rPr>
        <w:t>, U</w:t>
      </w:r>
      <w:r w:rsidRPr="00564A98">
        <w:rPr>
          <w:rFonts w:ascii="Times New Roman" w:hAnsi="Times New Roman"/>
          <w:vertAlign w:val="subscript"/>
        </w:rPr>
        <w:t>L</w:t>
      </w:r>
      <w:r w:rsidRPr="00564A98">
        <w:rPr>
          <w:rFonts w:ascii="Times New Roman" w:hAnsi="Times New Roman"/>
        </w:rPr>
        <w:t xml:space="preserve"> và U</w:t>
      </w:r>
      <w:r w:rsidRPr="00564A98">
        <w:rPr>
          <w:rFonts w:ascii="Times New Roman" w:hAnsi="Times New Roman"/>
          <w:vertAlign w:val="subscript"/>
        </w:rPr>
        <w:t>R</w:t>
      </w:r>
      <w:r w:rsidRPr="00564A98">
        <w:rPr>
          <w:rFonts w:ascii="Times New Roman" w:hAnsi="Times New Roman"/>
        </w:rPr>
        <w:t xml:space="preserve">. </w:t>
      </w:r>
    </w:p>
    <w:p w14:paraId="39EAF76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215. </w:t>
      </w:r>
      <w:r w:rsidRPr="00A3407B">
        <w:rPr>
          <w:rFonts w:ascii="Cambria" w:hAnsi="Cambria"/>
          <w:b/>
          <w:color w:val="FF0000"/>
          <w:sz w:val="18"/>
          <w:highlight w:val="yellow"/>
        </w:rPr>
        <w:t xml:space="preserve">(MH1 17): </w:t>
      </w:r>
      <w:r w:rsidRPr="00564A98">
        <w:rPr>
          <w:rFonts w:ascii="Times New Roman" w:hAnsi="Times New Roman"/>
        </w:rPr>
        <w:t xml:space="preserve">Cho dòng điện có cường độ i </w:t>
      </w:r>
      <w:r w:rsidRPr="00564A98">
        <w:rPr>
          <w:rFonts w:ascii="Times New Roman" w:eastAsia="Segoe UI Symbol" w:hAnsi="Times New Roman"/>
        </w:rPr>
        <w:t>=</w:t>
      </w:r>
      <w:r w:rsidRPr="00564A98">
        <w:rPr>
          <w:rFonts w:ascii="Times New Roman" w:hAnsi="Times New Roman"/>
        </w:rPr>
        <w:t>5</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cos100</w:t>
      </w:r>
      <w:r w:rsidRPr="00564A98">
        <w:rPr>
          <w:rFonts w:ascii="Times New Roman" w:eastAsia="Segoe UI Symbol" w:hAnsi="Times New Roman"/>
        </w:rPr>
        <w:t>π</w:t>
      </w:r>
      <w:r w:rsidRPr="00564A98">
        <w:rPr>
          <w:rFonts w:ascii="Times New Roman" w:hAnsi="Times New Roman"/>
        </w:rPr>
        <w:t xml:space="preserve">t (i tính bằng A, t tính bằng s) chạy qua cuộn cảm thuần có độ tự cảm </w:t>
      </w:r>
      <m:oMath>
        <m:f>
          <m:fPr>
            <m:ctrlPr>
              <w:rPr>
                <w:rFonts w:ascii="Cambria Math" w:hAnsi="Cambria Math"/>
                <w:i/>
              </w:rPr>
            </m:ctrlPr>
          </m:fPr>
          <m:num>
            <m:r>
              <w:rPr>
                <w:rFonts w:ascii="Cambria Math" w:hAnsi="Cambria Math"/>
              </w:rPr>
              <m:t>0,4</m:t>
            </m:r>
          </m:num>
          <m:den>
            <m:r>
              <w:rPr>
                <w:rFonts w:ascii="Cambria Math" w:hAnsi="Cambria Math"/>
              </w:rPr>
              <m:t>π</m:t>
            </m:r>
          </m:den>
        </m:f>
      </m:oMath>
      <w:r w:rsidRPr="00564A98">
        <w:rPr>
          <w:rFonts w:ascii="Times New Roman" w:hAnsi="Times New Roman"/>
        </w:rPr>
        <w:t xml:space="preserve"> (H). Điện áp hiệu dụng giữa hai đầu cuộn cảm bằng</w:t>
      </w:r>
    </w:p>
    <w:p w14:paraId="06231E3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200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V. </w:t>
      </w:r>
      <w:r w:rsidRPr="00564A98">
        <w:rPr>
          <w:rFonts w:ascii="Times New Roman" w:hAnsi="Times New Roman"/>
          <w:b/>
          <w:color w:val="FF0000"/>
        </w:rPr>
        <w:tab/>
        <w:t xml:space="preserve">B. </w:t>
      </w:r>
      <w:r w:rsidRPr="00564A98">
        <w:rPr>
          <w:rFonts w:ascii="Times New Roman" w:hAnsi="Times New Roman"/>
        </w:rPr>
        <w:t xml:space="preserve">220 V.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200 V. </w:t>
      </w:r>
      <w:r w:rsidRPr="00564A98">
        <w:rPr>
          <w:rFonts w:ascii="Times New Roman" w:hAnsi="Times New Roman"/>
          <w:b/>
          <w:color w:val="FF0000"/>
        </w:rPr>
        <w:tab/>
        <w:t xml:space="preserve">D. </w:t>
      </w:r>
      <w:r w:rsidRPr="00564A98">
        <w:rPr>
          <w:rFonts w:ascii="Times New Roman" w:hAnsi="Times New Roman"/>
        </w:rPr>
        <w:t>220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 V. </w:t>
      </w:r>
    </w:p>
    <w:p w14:paraId="0C4AE30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216. </w:t>
      </w:r>
      <w:r w:rsidRPr="00A3407B">
        <w:rPr>
          <w:rFonts w:ascii="Cambria" w:hAnsi="Cambria"/>
          <w:b/>
          <w:color w:val="FF0000"/>
          <w:sz w:val="18"/>
          <w:highlight w:val="yellow"/>
        </w:rPr>
        <w:t xml:space="preserve">(MH1 17): </w:t>
      </w:r>
      <w:r w:rsidRPr="00564A98">
        <w:rPr>
          <w:rFonts w:ascii="Times New Roman" w:hAnsi="Times New Roman"/>
        </w:rPr>
        <w:t xml:space="preserve">Đặt điện áp xoay chiều có giá trị hiệu dụng 200 V vào hai đầu đoạn mạch gồm cuộn cảm thuần mắc nối tiếp với điện trở. Biết điện áp hiệu dụng ở hai đầu điện trở là 100 V. Độ lệch pha giữa điện áp ở hai đầu đoạn mạch so với cường độ dòng điện chạy qua đoạn mạch bằng </w:t>
      </w:r>
    </w:p>
    <w:p w14:paraId="2FF3214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i/>
              </w:rPr>
            </m:ctrlPr>
          </m:fPr>
          <m:num>
            <m:r>
              <w:rPr>
                <w:rFonts w:ascii="Cambria Math" w:hAnsi="Cambria Math"/>
              </w:rPr>
              <m:t>π</m:t>
            </m:r>
          </m:num>
          <m:den>
            <m:r>
              <w:rPr>
                <w:rFonts w:ascii="Cambria Math" w:hAnsi="Cambria Math"/>
              </w:rPr>
              <m:t>4</m:t>
            </m:r>
          </m:den>
        </m:f>
      </m:oMath>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i/>
              </w:rPr>
            </m:ctrlPr>
          </m:fPr>
          <m:num>
            <m:r>
              <w:rPr>
                <w:rFonts w:ascii="Cambria Math" w:hAnsi="Cambria Math"/>
              </w:rPr>
              <m:t>π</m:t>
            </m:r>
          </m:num>
          <m:den>
            <m:r>
              <w:rPr>
                <w:rFonts w:ascii="Cambria Math" w:hAnsi="Cambria Math"/>
              </w:rPr>
              <m:t>3</m:t>
            </m:r>
          </m:den>
        </m:f>
      </m:oMath>
      <w:r w:rsidRPr="00564A98">
        <w:rPr>
          <w:rFonts w:ascii="Times New Roman" w:hAnsi="Times New Roman"/>
        </w:rPr>
        <w:t xml:space="preserve"> </w:t>
      </w:r>
    </w:p>
    <w:p w14:paraId="1D4FCBE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217. </w:t>
      </w:r>
      <w:r w:rsidRPr="00A3407B">
        <w:rPr>
          <w:rFonts w:ascii="Cambria" w:hAnsi="Cambria"/>
          <w:b/>
          <w:color w:val="FF0000"/>
          <w:sz w:val="18"/>
          <w:highlight w:val="yellow"/>
        </w:rPr>
        <w:t xml:space="preserve">(MH1 17): </w:t>
      </w:r>
      <w:r w:rsidRPr="00564A98">
        <w:rPr>
          <w:rFonts w:ascii="Times New Roman" w:hAnsi="Times New Roman"/>
        </w:rPr>
        <w:t xml:space="preserve">Từ một trạm điện, điện năng được truyền tải đến nơi tiêu thụ bằng đường dây tải điện một pha. Biết công suất truyền đến nơi tiêu thụ luôn không đổi, điện áp và cường độ dòng điện luôn cùng pha. Ban đầu, nếu ở trạm điện chưa sử dụng máy biến áp thì điện áp hiệu dụng ở trạm điện bằng 1,2375 lần điện áp hiệu dụng ở nơi tiêu thụ. Để công suất hao phí trên đường dây truyền tải giảm 100 lần so với lúc ban </w:t>
      </w:r>
      <w:r w:rsidRPr="00564A98">
        <w:rPr>
          <w:rFonts w:ascii="Times New Roman" w:hAnsi="Times New Roman"/>
        </w:rPr>
        <w:lastRenderedPageBreak/>
        <w:t xml:space="preserve">đầu thì ở trạm điện cần sử dụng máy biến áp lí tưởng có tỉ số giữa số vòng dây của cuộn thứ cấp so với số vòng dây cuộn sơ cấp là </w:t>
      </w:r>
    </w:p>
    <w:p w14:paraId="194E181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8,1. </w:t>
      </w:r>
      <w:r w:rsidRPr="00564A98">
        <w:rPr>
          <w:rFonts w:ascii="Times New Roman" w:hAnsi="Times New Roman"/>
          <w:b/>
          <w:color w:val="FF0000"/>
        </w:rPr>
        <w:tab/>
        <w:t xml:space="preserve">B. </w:t>
      </w:r>
      <w:r w:rsidRPr="00564A98">
        <w:rPr>
          <w:rFonts w:ascii="Times New Roman" w:hAnsi="Times New Roman"/>
        </w:rPr>
        <w:t xml:space="preserve">6,5. </w:t>
      </w:r>
      <w:r w:rsidRPr="00564A98">
        <w:rPr>
          <w:rFonts w:ascii="Times New Roman" w:hAnsi="Times New Roman"/>
          <w:b/>
          <w:color w:val="FF0000"/>
        </w:rPr>
        <w:tab/>
        <w:t xml:space="preserve">C. </w:t>
      </w:r>
      <w:r w:rsidRPr="00564A98">
        <w:rPr>
          <w:rFonts w:ascii="Times New Roman" w:hAnsi="Times New Roman"/>
        </w:rPr>
        <w:t xml:space="preserve">7,6. </w:t>
      </w:r>
      <w:r w:rsidRPr="00564A98">
        <w:rPr>
          <w:rFonts w:ascii="Times New Roman" w:hAnsi="Times New Roman"/>
          <w:b/>
          <w:color w:val="FF0000"/>
        </w:rPr>
        <w:tab/>
        <w:t xml:space="preserve">D. </w:t>
      </w:r>
      <w:r w:rsidRPr="00564A98">
        <w:rPr>
          <w:rFonts w:ascii="Times New Roman" w:hAnsi="Times New Roman"/>
        </w:rPr>
        <w:t xml:space="preserve">10. </w:t>
      </w:r>
    </w:p>
    <w:p w14:paraId="63FFD70A"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218. </w:t>
      </w:r>
      <w:r w:rsidRPr="00A3407B">
        <w:rPr>
          <w:rFonts w:ascii="Cambria" w:hAnsi="Cambria"/>
          <w:b/>
          <w:color w:val="FF0000"/>
          <w:sz w:val="18"/>
          <w:highlight w:val="yellow"/>
        </w:rPr>
        <w:t xml:space="preserve">(MH1 17): </w:t>
      </w:r>
      <w:r w:rsidRPr="00564A98">
        <w:rPr>
          <w:rFonts w:ascii="Times New Roman" w:hAnsi="Times New Roman"/>
        </w:rPr>
        <w:t xml:space="preserve">Cho đoạn mạch gồm điện trở, cuộn dây và tụ điện mắc nối tiếp. Đặt điện áp u </w:t>
      </w:r>
      <w:r w:rsidRPr="00564A98">
        <w:rPr>
          <w:rFonts w:ascii="Times New Roman" w:eastAsia="Segoe UI Symbol" w:hAnsi="Times New Roman"/>
        </w:rPr>
        <w:t xml:space="preserve">= </w:t>
      </w:r>
      <w:r w:rsidRPr="00564A98">
        <w:rPr>
          <w:rFonts w:ascii="Times New Roman" w:hAnsi="Times New Roman"/>
        </w:rPr>
        <w:t>65</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cos100</w:t>
      </w:r>
      <w:r w:rsidRPr="00564A98">
        <w:rPr>
          <w:rFonts w:ascii="Times New Roman" w:eastAsia="Segoe UI Symbol" w:hAnsi="Times New Roman"/>
        </w:rPr>
        <w:t>π</w:t>
      </w:r>
      <w:r w:rsidRPr="00564A98">
        <w:rPr>
          <w:rFonts w:ascii="Times New Roman" w:hAnsi="Times New Roman"/>
        </w:rPr>
        <w:t xml:space="preserve">t (V) vào hai đầu đoạn mạch thì điện áp hiệu dụng ở hai đầu điện trở, hai đầu cuộn dây, hai đầu tụ điện lần lượt là 13 V, 13 V, 65 V. Hệ số công suất của đoạn mạch bằng </w:t>
      </w:r>
    </w:p>
    <w:p w14:paraId="68E997E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564A98">
        <w:rPr>
          <w:rFonts w:ascii="Times New Roman" w:hAnsi="Times New Roman"/>
          <w:b/>
          <w:color w:val="FF0000"/>
        </w:rPr>
        <w:tab/>
        <w:t>B.</w:t>
      </w:r>
      <m:oMath>
        <m:r>
          <m:rPr>
            <m:sty m:val="b"/>
          </m:rPr>
          <w:rPr>
            <w:rFonts w:ascii="Cambria Math" w:hAnsi="Cambria Math"/>
            <w:color w:val="FF0000"/>
          </w:rPr>
          <m:t xml:space="preserve"> </m:t>
        </m:r>
        <m:f>
          <m:fPr>
            <m:ctrlPr>
              <w:rPr>
                <w:rFonts w:ascii="Cambria Math" w:hAnsi="Cambria Math"/>
                <w:i/>
              </w:rPr>
            </m:ctrlPr>
          </m:fPr>
          <m:num>
            <m:r>
              <w:rPr>
                <w:rFonts w:ascii="Cambria Math" w:hAnsi="Cambria Math"/>
              </w:rPr>
              <m:t>12</m:t>
            </m:r>
          </m:num>
          <m:den>
            <m:r>
              <w:rPr>
                <w:rFonts w:ascii="Cambria Math" w:hAnsi="Cambria Math"/>
              </w:rPr>
              <m:t>13</m:t>
            </m:r>
          </m:den>
        </m:f>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i/>
              </w:rPr>
            </m:ctrlPr>
          </m:fPr>
          <m:num>
            <m:r>
              <w:rPr>
                <w:rFonts w:ascii="Cambria Math" w:hAnsi="Cambria Math"/>
              </w:rPr>
              <m:t>5</m:t>
            </m:r>
          </m:num>
          <m:den>
            <m:r>
              <w:rPr>
                <w:rFonts w:ascii="Cambria Math" w:hAnsi="Cambria Math"/>
              </w:rPr>
              <m:t>13</m:t>
            </m:r>
          </m:den>
        </m:f>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564A98">
        <w:rPr>
          <w:rFonts w:ascii="Times New Roman" w:hAnsi="Times New Roman"/>
        </w:rPr>
        <w:t xml:space="preserve">. </w:t>
      </w:r>
    </w:p>
    <w:p w14:paraId="6475BA75"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219. </w:t>
      </w:r>
      <w:r w:rsidRPr="00A3407B">
        <w:rPr>
          <w:rFonts w:ascii="Cambria" w:hAnsi="Cambria" w:cs="Times New Roman"/>
          <w:b/>
          <w:bCs/>
          <w:color w:val="FF0000"/>
          <w:sz w:val="18"/>
          <w:highlight w:val="yellow"/>
        </w:rPr>
        <w:t xml:space="preserve">(MH2 17): </w:t>
      </w:r>
      <w:r w:rsidRPr="00564A98">
        <w:rPr>
          <w:rFonts w:ascii="Times New Roman" w:hAnsi="Times New Roman" w:cs="Times New Roman"/>
        </w:rPr>
        <w:t xml:space="preserve">Đặt điện áp xoay chiều có giá trị hiệu dụng U và tần số góc ω vào hai đầu đoạn mạch chỉ có tụ điện. Điện dung của tụ điện là C. Cường độ dòng điện hiệu dụng trong đoạn mạch bằng </w:t>
      </w:r>
    </w:p>
    <w:p w14:paraId="137EFB2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Uω</m:t>
            </m:r>
          </m:num>
          <m:den>
            <m:sSup>
              <m:sSupPr>
                <m:ctrlPr>
                  <w:rPr>
                    <w:rFonts w:ascii="Cambria Math" w:hAnsi="Cambria Math"/>
                    <w:i/>
                  </w:rPr>
                </m:ctrlPr>
              </m:sSupPr>
              <m:e>
                <m:r>
                  <w:rPr>
                    <w:rFonts w:ascii="Cambria Math" w:hAnsi="Cambria Math"/>
                  </w:rPr>
                  <m:t>C</m:t>
                </m:r>
              </m:e>
              <m:sup>
                <m:r>
                  <w:rPr>
                    <w:rFonts w:ascii="Cambria Math" w:hAnsi="Cambria Math"/>
                  </w:rPr>
                  <m:t>2</m:t>
                </m:r>
              </m:sup>
            </m:sSup>
          </m:den>
        </m:f>
      </m:oMath>
      <w:r w:rsidRPr="00564A98">
        <w:rPr>
          <w:rFonts w:ascii="Times New Roman" w:hAnsi="Times New Roman"/>
          <w:b/>
          <w:color w:val="FF0000"/>
        </w:rPr>
        <w:tab/>
        <w:t xml:space="preserve">B. </w:t>
      </w:r>
      <w:r w:rsidRPr="00564A98">
        <w:rPr>
          <w:rFonts w:ascii="Times New Roman" w:hAnsi="Times New Roman"/>
        </w:rPr>
        <w:t>UωC</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UωC</w:t>
      </w:r>
      <w:r w:rsidRPr="00564A98">
        <w:rPr>
          <w:rFonts w:ascii="Times New Roman" w:hAnsi="Times New Roman"/>
          <w:b/>
          <w:color w:val="FF0000"/>
        </w:rPr>
        <w:tab/>
        <w:t xml:space="preserve">D. </w:t>
      </w:r>
      <m:oMath>
        <m:f>
          <m:fPr>
            <m:ctrlPr>
              <w:rPr>
                <w:rFonts w:ascii="Cambria Math" w:hAnsi="Cambria Math"/>
                <w:i/>
              </w:rPr>
            </m:ctrlPr>
          </m:fPr>
          <m:num>
            <m:r>
              <w:rPr>
                <w:rFonts w:ascii="Cambria Math" w:hAnsi="Cambria Math"/>
              </w:rPr>
              <m:t>U</m:t>
            </m:r>
          </m:num>
          <m:den>
            <m:r>
              <w:rPr>
                <w:rFonts w:ascii="Cambria Math" w:hAnsi="Cambria Math"/>
              </w:rPr>
              <m:t>Cω</m:t>
            </m:r>
          </m:den>
        </m:f>
      </m:oMath>
      <w:r w:rsidRPr="00564A98">
        <w:rPr>
          <w:rFonts w:ascii="Times New Roman" w:hAnsi="Times New Roman"/>
        </w:rPr>
        <w:t xml:space="preserve"> .</w:t>
      </w:r>
    </w:p>
    <w:p w14:paraId="097639E0"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220. </w:t>
      </w:r>
      <w:r w:rsidRPr="00A3407B">
        <w:rPr>
          <w:rFonts w:ascii="Cambria" w:hAnsi="Cambria" w:cs="Times New Roman"/>
          <w:b/>
          <w:bCs/>
          <w:color w:val="FF0000"/>
          <w:sz w:val="18"/>
          <w:highlight w:val="yellow"/>
        </w:rPr>
        <w:t xml:space="preserve">(MH2 17): </w:t>
      </w:r>
      <w:r w:rsidRPr="00564A98">
        <w:rPr>
          <w:rFonts w:cs="Times New Roman"/>
        </w:rPr>
        <w:t>Trong một máy phát điện xoay chiều một pha, rôto là nam châm có p cặp cực (p cực bắc và p cực nam) quay với tốc độ n (n tính bằng vòng/s). Tần số của suất điện động do máy phát này tạo ra bằng</w:t>
      </w:r>
    </w:p>
    <w:p w14:paraId="1797020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 xml:space="preserve"> </w:t>
      </w:r>
      <w:r w:rsidRPr="00564A98">
        <w:rPr>
          <w:rFonts w:ascii="Times New Roman" w:hAnsi="Times New Roman"/>
          <w:b/>
          <w:color w:val="FF0000"/>
        </w:rPr>
        <w:tab/>
        <w:t xml:space="preserve">A. </w:t>
      </w:r>
      <m:oMath>
        <m:f>
          <m:fPr>
            <m:ctrlPr>
              <w:rPr>
                <w:rFonts w:ascii="Cambria Math" w:hAnsi="Cambria Math"/>
                <w:i/>
              </w:rPr>
            </m:ctrlPr>
          </m:fPr>
          <m:num>
            <m:r>
              <w:rPr>
                <w:rFonts w:ascii="Cambria Math" w:hAnsi="Cambria Math"/>
              </w:rPr>
              <m:t>p</m:t>
            </m:r>
          </m:num>
          <m:den>
            <m:r>
              <w:rPr>
                <w:rFonts w:ascii="Cambria Math" w:hAnsi="Cambria Math"/>
              </w:rPr>
              <m:t>60n</m:t>
            </m:r>
          </m:den>
        </m:f>
      </m:oMath>
      <w:r w:rsidRPr="00564A98">
        <w:rPr>
          <w:rFonts w:ascii="Times New Roman" w:hAnsi="Times New Roman"/>
        </w:rPr>
        <w:t>.</w:t>
      </w:r>
      <w:r w:rsidRPr="00564A98">
        <w:rPr>
          <w:rFonts w:ascii="Times New Roman" w:hAnsi="Times New Roman"/>
          <w:b/>
        </w:rPr>
        <w:t xml:space="preserve"> </w:t>
      </w:r>
      <w:r w:rsidRPr="00564A98">
        <w:rPr>
          <w:rFonts w:ascii="Times New Roman" w:hAnsi="Times New Roman"/>
          <w:b/>
          <w:color w:val="FF0000"/>
        </w:rPr>
        <w:tab/>
        <w:t xml:space="preserve">B. </w:t>
      </w:r>
      <w:r w:rsidRPr="00564A98">
        <w:rPr>
          <w:rFonts w:ascii="Times New Roman" w:hAnsi="Times New Roman"/>
        </w:rPr>
        <w:t>2pn.</w:t>
      </w:r>
      <w:r w:rsidRPr="00564A98">
        <w:rPr>
          <w:rFonts w:ascii="Times New Roman" w:hAnsi="Times New Roman"/>
          <w:b/>
          <w:color w:val="FF0000"/>
        </w:rPr>
        <w:tab/>
        <w:t xml:space="preserve">C. </w:t>
      </w:r>
      <m:oMath>
        <m:f>
          <m:fPr>
            <m:ctrlPr>
              <w:rPr>
                <w:rFonts w:ascii="Cambria Math" w:hAnsi="Cambria Math"/>
                <w:i/>
              </w:rPr>
            </m:ctrlPr>
          </m:fPr>
          <m:num>
            <m:r>
              <w:rPr>
                <w:rFonts w:ascii="Cambria Math" w:hAnsi="Cambria Math"/>
              </w:rPr>
              <m:t>pn</m:t>
            </m:r>
          </m:num>
          <m:den>
            <m:r>
              <w:rPr>
                <w:rFonts w:ascii="Cambria Math" w:hAnsi="Cambria Math"/>
              </w:rPr>
              <m:t>60</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pn.</w:t>
      </w:r>
    </w:p>
    <w:p w14:paraId="173543C6"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221. </w:t>
      </w:r>
      <w:r w:rsidRPr="00A3407B">
        <w:rPr>
          <w:rFonts w:ascii="Cambria" w:hAnsi="Cambria" w:cs="Times New Roman"/>
          <w:b/>
          <w:bCs/>
          <w:color w:val="FF0000"/>
          <w:sz w:val="18"/>
          <w:highlight w:val="yellow"/>
        </w:rPr>
        <w:t xml:space="preserve">(MH2 17): </w:t>
      </w:r>
      <w:r w:rsidRPr="00564A98">
        <w:rPr>
          <w:rFonts w:cs="Times New Roman"/>
        </w:rPr>
        <w:t>Điện áp xoay chiều giữa hai đầu một đoạn mạch có biểu thức u = 311cos(100πt + π) (V). Giá trị cực đại của điện áp này bằng</w:t>
      </w:r>
    </w:p>
    <w:p w14:paraId="7175C11E"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622 V.</w:t>
      </w:r>
      <w:r w:rsidRPr="00564A98">
        <w:rPr>
          <w:rFonts w:cs="Times New Roman"/>
          <w:b/>
          <w:color w:val="FF0000"/>
        </w:rPr>
        <w:tab/>
        <w:t xml:space="preserve">B. </w:t>
      </w:r>
      <w:r w:rsidRPr="00564A98">
        <w:rPr>
          <w:rFonts w:cs="Times New Roman"/>
        </w:rPr>
        <w:t>220 V.</w:t>
      </w:r>
      <w:r w:rsidRPr="00564A98">
        <w:rPr>
          <w:rFonts w:cs="Times New Roman"/>
        </w:rPr>
        <w:tab/>
      </w:r>
      <w:r w:rsidRPr="00564A98">
        <w:rPr>
          <w:rFonts w:cs="Times New Roman"/>
          <w:b/>
          <w:color w:val="FF0000"/>
          <w:u w:val="single"/>
        </w:rPr>
        <w:t xml:space="preserve">C. </w:t>
      </w:r>
      <w:r w:rsidRPr="00564A98">
        <w:rPr>
          <w:rFonts w:cs="Times New Roman"/>
        </w:rPr>
        <w:t>311 V.</w:t>
      </w:r>
      <w:r w:rsidRPr="00564A98">
        <w:rPr>
          <w:rFonts w:cs="Times New Roman"/>
          <w:b/>
          <w:color w:val="FF0000"/>
        </w:rPr>
        <w:tab/>
        <w:t xml:space="preserve">D. </w:t>
      </w:r>
      <w:r w:rsidRPr="00564A98">
        <w:rPr>
          <w:rFonts w:cs="Times New Roman"/>
        </w:rPr>
        <w:t>440 V.</w:t>
      </w:r>
    </w:p>
    <w:p w14:paraId="4D7E92F6"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222. </w:t>
      </w:r>
      <w:r w:rsidRPr="00A3407B">
        <w:rPr>
          <w:rFonts w:ascii="Cambria" w:hAnsi="Cambria" w:cs="Times New Roman"/>
          <w:b/>
          <w:bCs/>
          <w:color w:val="FF0000"/>
          <w:sz w:val="18"/>
          <w:highlight w:val="yellow"/>
        </w:rPr>
        <w:t xml:space="preserve">(MH2 17): </w:t>
      </w:r>
      <w:r w:rsidRPr="00564A98">
        <w:rPr>
          <w:rFonts w:cs="Times New Roman"/>
        </w:rPr>
        <w:t>Trong bài thực hành khảo sát đoạn mạch điện xoay chiều có R, L, C mắc nối tiếp, để đo điện áp hiệu dụng giữa hai đầu cuộn dây, người ta dùng</w:t>
      </w:r>
    </w:p>
    <w:p w14:paraId="0BD8B2F9"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ampe kế xoay chiều mắc nối tiếp với cuộn dây.</w:t>
      </w:r>
      <w:r w:rsidRPr="00564A98">
        <w:rPr>
          <w:rFonts w:cs="Times New Roman"/>
          <w:b/>
        </w:rPr>
        <w:t xml:space="preserve"> </w:t>
      </w:r>
      <w:r w:rsidRPr="00564A98">
        <w:rPr>
          <w:rFonts w:cs="Times New Roman"/>
          <w:b/>
          <w:color w:val="FF0000"/>
        </w:rPr>
        <w:tab/>
        <w:t xml:space="preserve">B. </w:t>
      </w:r>
      <w:r w:rsidRPr="00564A98">
        <w:rPr>
          <w:rFonts w:cs="Times New Roman"/>
        </w:rPr>
        <w:t>ampe kế xoay chiều mắc song song với cuộn dây.</w:t>
      </w:r>
    </w:p>
    <w:p w14:paraId="1356B880"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vôn kế xoay chiều mắc nối tiếp với cuộn dây.</w:t>
      </w:r>
      <w:r w:rsidRPr="00564A98">
        <w:rPr>
          <w:rFonts w:cs="Times New Roman"/>
          <w:b/>
        </w:rPr>
        <w:t xml:space="preserve"> </w:t>
      </w:r>
      <w:r w:rsidRPr="00564A98">
        <w:rPr>
          <w:rFonts w:cs="Times New Roman"/>
          <w:b/>
          <w:color w:val="FF0000"/>
        </w:rPr>
        <w:tab/>
      </w:r>
      <w:r w:rsidRPr="00564A98">
        <w:rPr>
          <w:rFonts w:cs="Times New Roman"/>
          <w:b/>
          <w:color w:val="FF0000"/>
          <w:u w:val="single"/>
        </w:rPr>
        <w:t xml:space="preserve">D. </w:t>
      </w:r>
      <w:r w:rsidRPr="00564A98">
        <w:rPr>
          <w:rFonts w:cs="Times New Roman"/>
        </w:rPr>
        <w:t>vôn kế xoay chiều mắc song song với cuộn dây.</w:t>
      </w:r>
    </w:p>
    <w:p w14:paraId="00F0C944"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223. </w:t>
      </w:r>
      <w:r w:rsidRPr="00A3407B">
        <w:rPr>
          <w:rFonts w:ascii="Cambria" w:hAnsi="Cambria" w:cs="Times New Roman"/>
          <w:b/>
          <w:bCs/>
          <w:color w:val="FF0000"/>
          <w:sz w:val="18"/>
          <w:highlight w:val="yellow"/>
        </w:rPr>
        <w:t xml:space="preserve">(MH2 17): </w:t>
      </w:r>
      <w:r w:rsidRPr="00564A98">
        <w:rPr>
          <w:rFonts w:cs="Times New Roman"/>
        </w:rPr>
        <w:t>Điện áp xoay chiều giữa hai đầu một thiết bị điện lệch pha 30</w:t>
      </w:r>
      <w:r w:rsidRPr="00564A98">
        <w:rPr>
          <w:rFonts w:cs="Times New Roman"/>
          <w:vertAlign w:val="superscript"/>
        </w:rPr>
        <w:t>0</w:t>
      </w:r>
      <w:r w:rsidRPr="00564A98">
        <w:rPr>
          <w:rFonts w:cs="Times New Roman"/>
        </w:rPr>
        <w:t xml:space="preserve"> so với cường độ dòng điện chạy qua thiết bị đó. Hệ số công suất của thiết bị lúc này là</w:t>
      </w:r>
    </w:p>
    <w:p w14:paraId="3065E31C"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w:t>
      </w:r>
      <w:r w:rsidRPr="00564A98">
        <w:rPr>
          <w:rFonts w:cs="Times New Roman"/>
        </w:rPr>
        <w:tab/>
      </w:r>
      <w:r w:rsidRPr="00564A98">
        <w:rPr>
          <w:rFonts w:cs="Times New Roman"/>
          <w:b/>
          <w:color w:val="FF0000"/>
          <w:u w:val="single"/>
        </w:rPr>
        <w:t xml:space="preserve">B. </w:t>
      </w:r>
      <w:r w:rsidRPr="00564A98">
        <w:rPr>
          <w:rFonts w:cs="Times New Roman"/>
        </w:rPr>
        <w:t>0,87.</w:t>
      </w:r>
      <w:r w:rsidRPr="00564A98">
        <w:rPr>
          <w:rFonts w:cs="Times New Roman"/>
          <w:b/>
          <w:color w:val="FF0000"/>
        </w:rPr>
        <w:tab/>
        <w:t xml:space="preserve">C. </w:t>
      </w:r>
      <w:r w:rsidRPr="00564A98">
        <w:rPr>
          <w:rFonts w:cs="Times New Roman"/>
        </w:rPr>
        <w:t>0,5.</w:t>
      </w:r>
      <w:r w:rsidRPr="00564A98">
        <w:rPr>
          <w:rFonts w:cs="Times New Roman"/>
          <w:b/>
          <w:color w:val="FF0000"/>
        </w:rPr>
        <w:tab/>
        <w:t xml:space="preserve">D. </w:t>
      </w:r>
      <w:r w:rsidRPr="00564A98">
        <w:rPr>
          <w:rFonts w:cs="Times New Roman"/>
        </w:rPr>
        <w:t>0,71.</w:t>
      </w:r>
    </w:p>
    <w:p w14:paraId="4FC685DC"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224. </w:t>
      </w:r>
      <w:r w:rsidRPr="00A3407B">
        <w:rPr>
          <w:rFonts w:ascii="Cambria" w:hAnsi="Cambria" w:cs="Times New Roman"/>
          <w:b/>
          <w:bCs/>
          <w:color w:val="FF0000"/>
          <w:sz w:val="18"/>
          <w:highlight w:val="yellow"/>
        </w:rPr>
        <w:t xml:space="preserve">(MH2 17): </w:t>
      </w:r>
      <w:r w:rsidRPr="00564A98">
        <w:rPr>
          <w:rFonts w:cs="Times New Roman"/>
        </w:rPr>
        <w:t xml:space="preserve">Đặt điện áp xoay chiều có giá trị hiệu dụng 220 V và tần số 50 Hz vào hai đầu đoạn mạch mắc nối tiếp gồm điện trở có giá trị là 40 Ω, cuộn cảm thuần có độ tự cảm </w:t>
      </w:r>
      <m:oMath>
        <m:f>
          <m:fPr>
            <m:ctrlPr>
              <w:rPr>
                <w:rFonts w:ascii="Cambria Math" w:hAnsi="Cambria Math" w:cs="Times New Roman"/>
                <w:i/>
              </w:rPr>
            </m:ctrlPr>
          </m:fPr>
          <m:num>
            <m:r>
              <w:rPr>
                <w:rFonts w:ascii="Cambria Math" w:hAnsi="Cambria Math" w:cs="Times New Roman"/>
              </w:rPr>
              <m:t>0,8</m:t>
            </m:r>
          </m:num>
          <m:den>
            <m:r>
              <w:rPr>
                <w:rFonts w:ascii="Cambria Math" w:hAnsi="Cambria Math" w:cs="Times New Roman"/>
              </w:rPr>
              <m:t>π</m:t>
            </m:r>
          </m:den>
        </m:f>
      </m:oMath>
      <w:r w:rsidRPr="00564A98">
        <w:rPr>
          <w:rFonts w:cs="Times New Roman"/>
        </w:rPr>
        <w:t xml:space="preserve"> H và tụ điện có điện dung </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2.10</m:t>
                </m:r>
              </m:e>
              <m:sup>
                <m:r>
                  <w:rPr>
                    <w:rFonts w:ascii="Cambria Math" w:hAnsi="Cambria Math" w:cs="Times New Roman"/>
                  </w:rPr>
                  <m:t>-4</m:t>
                </m:r>
              </m:sup>
            </m:sSup>
          </m:num>
          <m:den>
            <m:r>
              <w:rPr>
                <w:rFonts w:ascii="Cambria Math" w:hAnsi="Cambria Math" w:cs="Times New Roman"/>
              </w:rPr>
              <m:t>π</m:t>
            </m:r>
          </m:den>
        </m:f>
      </m:oMath>
      <w:r w:rsidRPr="00564A98">
        <w:rPr>
          <w:rFonts w:cs="Times New Roman"/>
        </w:rPr>
        <w:t>F. Cường độ dòng điện hiệu dụng trong đoạn mạch bằng</w:t>
      </w:r>
    </w:p>
    <w:p w14:paraId="0E0A225A"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2,2 A.</w:t>
      </w:r>
      <w:r w:rsidRPr="00564A98">
        <w:rPr>
          <w:rFonts w:cs="Times New Roman"/>
          <w:b/>
        </w:rPr>
        <w:t xml:space="preserve"> </w:t>
      </w:r>
      <w:r w:rsidRPr="00564A98">
        <w:rPr>
          <w:rFonts w:cs="Times New Roman"/>
        </w:rPr>
        <w:tab/>
      </w:r>
      <w:r w:rsidRPr="00564A98">
        <w:rPr>
          <w:rFonts w:cs="Times New Roman"/>
          <w:b/>
          <w:color w:val="FF0000"/>
          <w:u w:val="single"/>
        </w:rPr>
        <w:t xml:space="preserve">B. </w:t>
      </w:r>
      <w:r w:rsidRPr="00564A98">
        <w:rPr>
          <w:rFonts w:cs="Times New Roman"/>
        </w:rPr>
        <w:t>4,4 A.</w:t>
      </w:r>
      <w:r w:rsidRPr="00564A98">
        <w:rPr>
          <w:rFonts w:cs="Times New Roman"/>
          <w:b/>
        </w:rPr>
        <w:t xml:space="preserve"> </w:t>
      </w:r>
      <w:r w:rsidRPr="00564A98">
        <w:rPr>
          <w:rFonts w:cs="Times New Roman"/>
          <w:b/>
          <w:color w:val="FF0000"/>
        </w:rPr>
        <w:tab/>
        <w:t xml:space="preserve">C. </w:t>
      </w:r>
      <w:r w:rsidRPr="00564A98">
        <w:rPr>
          <w:rFonts w:cs="Times New Roman"/>
        </w:rPr>
        <w:t xml:space="preserve">3,1 A. </w:t>
      </w:r>
      <w:r w:rsidRPr="00564A98">
        <w:rPr>
          <w:rFonts w:cs="Times New Roman"/>
          <w:b/>
          <w:color w:val="FF0000"/>
        </w:rPr>
        <w:tab/>
        <w:t xml:space="preserve">D. </w:t>
      </w:r>
      <w:r w:rsidRPr="00564A98">
        <w:rPr>
          <w:rFonts w:cs="Times New Roman"/>
        </w:rPr>
        <w:t xml:space="preserve">6,2 A. </w:t>
      </w:r>
    </w:p>
    <w:p w14:paraId="35D49530"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225. </w:t>
      </w:r>
      <w:r w:rsidRPr="00A3407B">
        <w:rPr>
          <w:rFonts w:ascii="Cambria" w:hAnsi="Cambria" w:cs="Times New Roman"/>
          <w:b/>
          <w:bCs/>
          <w:color w:val="FF0000"/>
          <w:sz w:val="18"/>
          <w:highlight w:val="yellow"/>
        </w:rPr>
        <w:t xml:space="preserve">(MH2 17): </w:t>
      </w:r>
      <w:r w:rsidRPr="00564A98">
        <w:rPr>
          <w:rFonts w:cs="Times New Roman"/>
        </w:rPr>
        <w:t xml:space="preserve">Đặt điện áp xoay chiều có giá trị hiệu dụng 200 V và tần số f thay đổi được vào hai đầu đoạn mạch có R, L, C mắc nối tiếp. Biết cuộn cảm thuần có độ tự cảm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π</m:t>
            </m:r>
          </m:den>
        </m:f>
      </m:oMath>
      <w:r w:rsidRPr="00564A98">
        <w:rPr>
          <w:rFonts w:cs="Times New Roman"/>
        </w:rPr>
        <w:t xml:space="preserve"> H. Khi f = 50 Hz hoặc f = 200 Hz thì cường độ dòng điện hiệu dụng trong đoạn mạch đều bằng 0,4 A. Điều chỉnh f để cường độ dòng điện hiệu dụng trong đoạn mạch có giá trị cực đại. Giá trị cực đại này bằng</w:t>
      </w:r>
    </w:p>
    <w:p w14:paraId="376C18A5"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 xml:space="preserve">0,75 A. </w:t>
      </w:r>
      <w:r w:rsidRPr="00564A98">
        <w:rPr>
          <w:rFonts w:cs="Times New Roman"/>
        </w:rPr>
        <w:tab/>
      </w:r>
      <w:r w:rsidRPr="00564A98">
        <w:rPr>
          <w:rFonts w:cs="Times New Roman"/>
          <w:b/>
          <w:color w:val="FF0000"/>
          <w:u w:val="single"/>
        </w:rPr>
        <w:t xml:space="preserve">B. </w:t>
      </w:r>
      <w:r w:rsidRPr="00564A98">
        <w:rPr>
          <w:rFonts w:cs="Times New Roman"/>
        </w:rPr>
        <w:t xml:space="preserve">0,5 A. </w:t>
      </w:r>
      <w:r w:rsidRPr="00564A98">
        <w:rPr>
          <w:rFonts w:cs="Times New Roman"/>
          <w:b/>
          <w:color w:val="FF0000"/>
        </w:rPr>
        <w:tab/>
        <w:t xml:space="preserve">C. </w:t>
      </w:r>
      <w:r w:rsidRPr="00564A98">
        <w:rPr>
          <w:rFonts w:cs="Times New Roman"/>
        </w:rPr>
        <w:t xml:space="preserve">1 A. </w:t>
      </w:r>
      <w:r w:rsidRPr="00564A98">
        <w:rPr>
          <w:rFonts w:cs="Times New Roman"/>
          <w:b/>
          <w:color w:val="FF0000"/>
        </w:rPr>
        <w:tab/>
        <w:t xml:space="preserve">D. </w:t>
      </w:r>
      <w:r w:rsidRPr="00564A98">
        <w:rPr>
          <w:rFonts w:cs="Times New Roman"/>
        </w:rPr>
        <w:t xml:space="preserve">1,25 A. </w:t>
      </w:r>
    </w:p>
    <w:p w14:paraId="48FA5359"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226. </w:t>
      </w:r>
      <w:r w:rsidRPr="00A3407B">
        <w:rPr>
          <w:rFonts w:ascii="Cambria" w:hAnsi="Cambria" w:cs="Times New Roman"/>
          <w:b/>
          <w:bCs/>
          <w:color w:val="FF0000"/>
          <w:sz w:val="18"/>
          <w:highlight w:val="yellow"/>
        </w:rPr>
        <w:t xml:space="preserve">(MH2 17): </w:t>
      </w:r>
      <w:r w:rsidRPr="00564A98">
        <w:rPr>
          <w:rFonts w:cs="Times New Roman"/>
        </w:rPr>
        <w:t xml:space="preserve">Đặt điện áp xoay chiều có giá trị hiệu dụng 2 V và tần số 50 kHz vào hai đầu đoạn mạch gồm điện trở có giá trị 40 Ω, cuộn cảm thuần có độ tự cảm </w:t>
      </w:r>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10π</m:t>
            </m:r>
          </m:den>
        </m:f>
      </m:oMath>
      <w:r w:rsidRPr="00564A98">
        <w:rPr>
          <w:rFonts w:cs="Times New Roman"/>
        </w:rPr>
        <w:t xml:space="preserve"> mH và tụ điện có điện dung C mắc nối tiếp </w:t>
      </w:r>
      <w:r w:rsidRPr="00564A98">
        <w:rPr>
          <w:rFonts w:cs="Times New Roman"/>
        </w:rPr>
        <w:lastRenderedPageBreak/>
        <w:t>thì cường độ dòng điện hiệu dụng trong đoạn mạch là 40 mA. Nếu mắc cuộn cảm và tụ điện trên thành mạch dao động LC thì tần số dao động riêng của mạch bằng</w:t>
      </w:r>
    </w:p>
    <w:p w14:paraId="465C5C44"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100 kHz.</w:t>
      </w:r>
      <w:r w:rsidRPr="00564A98">
        <w:rPr>
          <w:rFonts w:cs="Times New Roman"/>
          <w:b/>
          <w:color w:val="FF0000"/>
        </w:rPr>
        <w:tab/>
        <w:t xml:space="preserve">B. </w:t>
      </w:r>
      <w:r w:rsidRPr="00564A98">
        <w:rPr>
          <w:rFonts w:cs="Times New Roman"/>
        </w:rPr>
        <w:t>200 kHz.</w:t>
      </w:r>
      <w:r w:rsidRPr="00564A98">
        <w:rPr>
          <w:rFonts w:cs="Times New Roman"/>
          <w:b/>
          <w:color w:val="FF0000"/>
        </w:rPr>
        <w:tab/>
        <w:t xml:space="preserve">C. </w:t>
      </w:r>
      <w:r w:rsidRPr="00564A98">
        <w:rPr>
          <w:rFonts w:cs="Times New Roman"/>
        </w:rPr>
        <w:t>1 MHz.</w:t>
      </w:r>
      <w:r w:rsidRPr="00564A98">
        <w:rPr>
          <w:rFonts w:cs="Times New Roman"/>
          <w:b/>
          <w:color w:val="FF0000"/>
        </w:rPr>
        <w:tab/>
        <w:t xml:space="preserve">D. </w:t>
      </w:r>
      <w:r w:rsidRPr="00564A98">
        <w:rPr>
          <w:rFonts w:cs="Times New Roman"/>
        </w:rPr>
        <w:t>2 MHz.</w:t>
      </w:r>
    </w:p>
    <w:p w14:paraId="604C7BDC"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227. </w:t>
      </w:r>
      <w:r w:rsidRPr="00A3407B">
        <w:rPr>
          <w:rFonts w:ascii="Cambria" w:hAnsi="Cambria" w:cs="Times New Roman"/>
          <w:b/>
          <w:bCs/>
          <w:color w:val="FF0000"/>
          <w:sz w:val="18"/>
          <w:highlight w:val="yellow"/>
        </w:rPr>
        <w:t xml:space="preserve">(MH2 17): </w:t>
      </w:r>
      <w:r w:rsidRPr="00564A98">
        <w:rPr>
          <w:rFonts w:cs="Times New Roman"/>
        </w:rPr>
        <w:t>Điện năng được truyền từ đường dây điện một pha có điện áp hiệu dụng ổn định 220 V vào nhà một hộ dân bằng đường dây tải điện có chất lượng kém. Trong nhà của hộ dân này, dùng một máy biến áp lí tưởng để duy trì điện áp hiệu dụng ở đầu ra luôn là 220 V (gọi là máy ổn áp). Máy ổn áp này chỉ hoạt động khi điện áp hiệu dụng ở đầu vào lớn hơn 110 V. Tính toán cho thấy, nếu công suất sử dụng điện trong nhà là 1,1 kW thì tỉ số giữa điện áp hiệu dụng ở đầu ra và điện áp hiệu dụng ở đầu vào (tỉ số tăng áp) của máy ổn áp là 1,1. Coi điện áp và cường độ dòng điện luôn cùng pha. Nếu công suất sử dụng điện trong nhà là 2,2 kW thì tỉ số tăng áp của máy ổn áp bằng</w:t>
      </w:r>
    </w:p>
    <w:p w14:paraId="71389AFC"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1,55.</w:t>
      </w:r>
      <w:r w:rsidRPr="00564A98">
        <w:rPr>
          <w:rFonts w:cs="Times New Roman"/>
          <w:b/>
          <w:color w:val="FF0000"/>
        </w:rPr>
        <w:tab/>
        <w:t xml:space="preserve">B. </w:t>
      </w:r>
      <w:r w:rsidRPr="00564A98">
        <w:rPr>
          <w:rFonts w:cs="Times New Roman"/>
        </w:rPr>
        <w:t>2,20.</w:t>
      </w:r>
      <w:r w:rsidRPr="00564A98">
        <w:rPr>
          <w:rFonts w:cs="Times New Roman"/>
          <w:b/>
          <w:color w:val="FF0000"/>
        </w:rPr>
        <w:tab/>
        <w:t xml:space="preserve">C. </w:t>
      </w:r>
      <w:r w:rsidRPr="00564A98">
        <w:rPr>
          <w:rFonts w:cs="Times New Roman"/>
        </w:rPr>
        <w:t>1,62.</w:t>
      </w:r>
      <w:r w:rsidRPr="00564A98">
        <w:rPr>
          <w:rFonts w:cs="Times New Roman"/>
        </w:rPr>
        <w:tab/>
      </w:r>
      <w:r w:rsidRPr="00564A98">
        <w:rPr>
          <w:rFonts w:cs="Times New Roman"/>
          <w:b/>
          <w:color w:val="FF0000"/>
          <w:u w:val="single"/>
        </w:rPr>
        <w:t xml:space="preserve">D. </w:t>
      </w:r>
      <w:r w:rsidRPr="00564A98">
        <w:rPr>
          <w:rFonts w:cs="Times New Roman"/>
        </w:rPr>
        <w:t>1,26.</w:t>
      </w:r>
    </w:p>
    <w:p w14:paraId="239E9D40" w14:textId="77777777" w:rsidR="00A3407B" w:rsidRPr="00564A98" w:rsidRDefault="00A3407B" w:rsidP="009D1D88">
      <w:pPr>
        <w:pStyle w:val="Body"/>
        <w:widowControl/>
        <w:tabs>
          <w:tab w:val="left" w:pos="992"/>
        </w:tabs>
        <w:spacing w:line="360" w:lineRule="auto"/>
        <w:jc w:val="both"/>
        <w:rPr>
          <w:rFonts w:cs="Times New Roman"/>
        </w:rPr>
      </w:pPr>
      <w:r>
        <w:rPr>
          <w:rFonts w:cs="Times New Roman"/>
          <w:b/>
          <w:color w:val="0033CC"/>
        </w:rPr>
        <w:t xml:space="preserve">Câu 228. </w:t>
      </w:r>
      <w:r w:rsidRPr="00564A98">
        <w:rPr>
          <w:rFonts w:cs="Times New Roman"/>
          <w:noProof/>
        </w:rPr>
        <w:drawing>
          <wp:anchor distT="0" distB="0" distL="114300" distR="114300" simplePos="0" relativeHeight="252126208" behindDoc="0" locked="0" layoutInCell="1" allowOverlap="1" wp14:anchorId="68D361B7" wp14:editId="1058A018">
            <wp:simplePos x="0" y="0"/>
            <wp:positionH relativeFrom="column">
              <wp:posOffset>3432810</wp:posOffset>
            </wp:positionH>
            <wp:positionV relativeFrom="paragraph">
              <wp:posOffset>411744</wp:posOffset>
            </wp:positionV>
            <wp:extent cx="3143689" cy="1438476"/>
            <wp:effectExtent l="0" t="0" r="0" b="9525"/>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4A4B901.tmp"/>
                    <pic:cNvPicPr/>
                  </pic:nvPicPr>
                  <pic:blipFill>
                    <a:blip r:embed="rId74">
                      <a:extLst>
                        <a:ext uri="{28A0092B-C50C-407E-A947-70E740481C1C}">
                          <a14:useLocalDpi xmlns:a14="http://schemas.microsoft.com/office/drawing/2010/main" val="0"/>
                        </a:ext>
                      </a:extLst>
                    </a:blip>
                    <a:stretch>
                      <a:fillRect/>
                    </a:stretch>
                  </pic:blipFill>
                  <pic:spPr>
                    <a:xfrm>
                      <a:off x="0" y="0"/>
                      <a:ext cx="3143689" cy="1438476"/>
                    </a:xfrm>
                    <a:prstGeom prst="rect">
                      <a:avLst/>
                    </a:prstGeom>
                  </pic:spPr>
                </pic:pic>
              </a:graphicData>
            </a:graphic>
          </wp:anchor>
        </w:drawing>
      </w:r>
      <w:r w:rsidRPr="00564A98">
        <w:rPr>
          <w:rFonts w:cs="Times New Roman"/>
          <w:b/>
          <w:bCs/>
        </w:rPr>
        <w:t xml:space="preserve"> </w:t>
      </w:r>
      <w:r w:rsidRPr="00A3407B">
        <w:rPr>
          <w:rFonts w:ascii="Cambria" w:hAnsi="Cambria" w:cs="Times New Roman"/>
          <w:b/>
          <w:bCs/>
          <w:color w:val="FF0000"/>
          <w:sz w:val="18"/>
          <w:highlight w:val="yellow"/>
        </w:rPr>
        <w:t xml:space="preserve">(MH2 17): </w:t>
      </w:r>
      <w:r w:rsidRPr="00564A98">
        <w:rPr>
          <w:rFonts w:cs="Times New Roman"/>
        </w:rPr>
        <w:t xml:space="preserve">Đặt điện áp xoay chiều có giá trị hiệu dụng và tần số không đổi vào hai đầu đoạn mạch gồm biến trở, cuộn dây và tụ điện mắc nối tiếp. Hình vẽ bên là đồ thị biểu diễn sự phụ thuộc của công suất tỏa nhiệt P trên biến trở và hệ số công suất cosφ của đoạn mạch theo giá trị R của biến trở. Điện trở của cuộn dây có giá trị </w:t>
      </w:r>
      <w:r w:rsidRPr="00564A98">
        <w:rPr>
          <w:rFonts w:cs="Times New Roman"/>
          <w:b/>
          <w:bCs/>
        </w:rPr>
        <w:t xml:space="preserve">gần nhất </w:t>
      </w:r>
      <w:r w:rsidRPr="00564A98">
        <w:rPr>
          <w:rFonts w:cs="Times New Roman"/>
        </w:rPr>
        <w:t>với giá trị nào sau đây?</w:t>
      </w:r>
    </w:p>
    <w:p w14:paraId="170362B7"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10,1 Ω.</w:t>
      </w:r>
      <w:r w:rsidRPr="00564A98">
        <w:rPr>
          <w:rFonts w:cs="Times New Roman"/>
          <w:b/>
          <w:color w:val="FF0000"/>
        </w:rPr>
        <w:tab/>
        <w:t xml:space="preserve">B. </w:t>
      </w:r>
      <w:r w:rsidRPr="00564A98">
        <w:rPr>
          <w:rFonts w:cs="Times New Roman"/>
        </w:rPr>
        <w:t>9,1 Ω.</w:t>
      </w:r>
    </w:p>
    <w:p w14:paraId="77EEBE60" w14:textId="77777777" w:rsidR="00A3407B" w:rsidRPr="00564A98" w:rsidRDefault="00A3407B"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C. </w:t>
      </w:r>
      <w:r w:rsidRPr="00564A98">
        <w:rPr>
          <w:rFonts w:cs="Times New Roman"/>
        </w:rPr>
        <w:t>7,9 Ω.</w:t>
      </w:r>
      <w:r w:rsidRPr="00564A98">
        <w:rPr>
          <w:rFonts w:cs="Times New Roman"/>
          <w:b/>
          <w:color w:val="FF0000"/>
        </w:rPr>
        <w:tab/>
        <w:t xml:space="preserve">D. </w:t>
      </w:r>
      <w:r w:rsidRPr="00564A98">
        <w:rPr>
          <w:rFonts w:cs="Times New Roman"/>
        </w:rPr>
        <w:t>11,2 Ω.</w:t>
      </w:r>
    </w:p>
    <w:p w14:paraId="1D0A560C"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229. </w:t>
      </w:r>
      <w:r w:rsidRPr="00A3407B">
        <w:rPr>
          <w:rFonts w:ascii="Cambria" w:hAnsi="Cambria" w:cs="Times New Roman"/>
          <w:b/>
          <w:color w:val="FF0000"/>
          <w:sz w:val="18"/>
          <w:highlight w:val="yellow"/>
        </w:rPr>
        <w:t xml:space="preserve">(MH3 17): </w:t>
      </w:r>
      <w:bookmarkStart w:id="63" w:name="_Hlk11865245"/>
      <w:r w:rsidRPr="00564A98">
        <w:rPr>
          <w:rFonts w:ascii="Times New Roman" w:hAnsi="Times New Roman" w:cs="Times New Roman"/>
        </w:rPr>
        <w:t>Đặt điện áp u = U</w:t>
      </w:r>
      <w:r w:rsidRPr="00564A98">
        <w:rPr>
          <w:rFonts w:ascii="Times New Roman" w:hAnsi="Times New Roman" w:cs="Times New Roman"/>
          <w:vertAlign w:val="subscript"/>
        </w:rPr>
        <w:t>0</w:t>
      </w:r>
      <w:r w:rsidRPr="00564A98">
        <w:rPr>
          <w:rFonts w:ascii="Times New Roman" w:hAnsi="Times New Roman" w:cs="Times New Roman"/>
        </w:rPr>
        <w:t>cos2ωt (ω &gt; 0) vào hai đầu cuộn cảm thuần có độ tự cảm L. Cảm kháng của cuộn cảm lúc này là</w:t>
      </w:r>
    </w:p>
    <w:p w14:paraId="3093D6DD"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color w:val="FF0000"/>
        </w:rPr>
        <w:tab/>
        <w:t xml:space="preserve">A. </w:t>
      </w:r>
      <w:r w:rsidRPr="00564A98">
        <w:rPr>
          <w:rFonts w:ascii="Times New Roman" w:hAnsi="Times New Roman" w:cs="Times New Roman"/>
        </w:rPr>
        <w:t>ωL.</w:t>
      </w:r>
      <w:r w:rsidRPr="00564A98">
        <w:rPr>
          <w:rFonts w:ascii="Times New Roman" w:hAnsi="Times New Roman" w:cs="Times New Roman"/>
          <w:b/>
          <w:color w:val="FF0000"/>
        </w:rPr>
        <w:tab/>
        <w:t xml:space="preserve">B. </w:t>
      </w:r>
      <m:oMath>
        <m:f>
          <m:fPr>
            <m:ctrlPr>
              <w:rPr>
                <w:rFonts w:cs="Times New Roman"/>
                <w:i/>
              </w:rPr>
            </m:ctrlPr>
          </m:fPr>
          <m:num>
            <m:r>
              <w:rPr>
                <w:rFonts w:cs="Times New Roman"/>
              </w:rPr>
              <m:t>1</m:t>
            </m:r>
          </m:num>
          <m:den>
            <m:r>
              <w:rPr>
                <w:rFonts w:cs="Times New Roman"/>
              </w:rPr>
              <m:t>2ωL</m:t>
            </m:r>
          </m:den>
        </m:f>
      </m:oMath>
      <w:r w:rsidRPr="00564A98">
        <w:rPr>
          <w:rFonts w:ascii="Times New Roman" w:hAnsi="Times New Roman" w:cs="Times New Roman"/>
        </w:rPr>
        <w:tab/>
      </w:r>
      <w:r w:rsidRPr="00564A98">
        <w:rPr>
          <w:rFonts w:ascii="Times New Roman" w:hAnsi="Times New Roman" w:cs="Times New Roman"/>
          <w:b/>
          <w:color w:val="FF0000"/>
          <w:u w:val="single"/>
        </w:rPr>
        <w:t>C.</w:t>
      </w:r>
      <w:r w:rsidRPr="00564A98">
        <w:rPr>
          <w:rFonts w:ascii="Times New Roman" w:hAnsi="Times New Roman" w:cs="Times New Roman"/>
          <w:b/>
        </w:rPr>
        <w:t xml:space="preserve"> </w:t>
      </w:r>
      <w:r w:rsidRPr="00564A98">
        <w:rPr>
          <w:rFonts w:ascii="Times New Roman" w:hAnsi="Times New Roman" w:cs="Times New Roman"/>
        </w:rPr>
        <w:t>2ωL.</w:t>
      </w:r>
      <w:r w:rsidRPr="00564A98">
        <w:rPr>
          <w:rFonts w:ascii="Times New Roman" w:hAnsi="Times New Roman" w:cs="Times New Roman"/>
          <w:b/>
          <w:color w:val="FF0000"/>
        </w:rPr>
        <w:tab/>
        <w:t xml:space="preserve">D. </w:t>
      </w:r>
      <m:oMath>
        <m:f>
          <m:fPr>
            <m:ctrlPr>
              <w:rPr>
                <w:rFonts w:cs="Times New Roman"/>
                <w:i/>
              </w:rPr>
            </m:ctrlPr>
          </m:fPr>
          <m:num>
            <m:r>
              <w:rPr>
                <w:rFonts w:cs="Times New Roman"/>
              </w:rPr>
              <m:t>1</m:t>
            </m:r>
          </m:num>
          <m:den>
            <m:r>
              <w:rPr>
                <w:rFonts w:cs="Times New Roman"/>
              </w:rPr>
              <m:t>ωL</m:t>
            </m:r>
          </m:den>
        </m:f>
      </m:oMath>
      <w:r w:rsidRPr="00564A98">
        <w:rPr>
          <w:rFonts w:ascii="Times New Roman" w:hAnsi="Times New Roman" w:cs="Times New Roman"/>
        </w:rPr>
        <w:t xml:space="preserve"> </w:t>
      </w:r>
    </w:p>
    <w:bookmarkEnd w:id="63"/>
    <w:p w14:paraId="32A6A138"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230.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Đặt điện áp xoay chiều có tần số góc ω vào hai đầu đoạn mạch gồm điện trở R và tụ điện có điện dung C mắc nối tiếp. Hệ số công suất của đoạn mạch lúc này là</w:t>
      </w:r>
    </w:p>
    <w:p w14:paraId="3D83BF61"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m:oMath>
        <m:f>
          <m:fPr>
            <m:ctrlPr>
              <w:rPr>
                <w:rFonts w:cs="Times New Roman"/>
              </w:rPr>
            </m:ctrlPr>
          </m:fPr>
          <m:num>
            <m:rad>
              <m:radPr>
                <m:degHide m:val="1"/>
                <m:ctrlPr>
                  <w:rPr>
                    <w:rFonts w:cs="Times New Roman"/>
                  </w:rPr>
                </m:ctrlPr>
              </m:radPr>
              <m:deg/>
              <m:e>
                <m:r>
                  <m:rPr>
                    <m:sty m:val="p"/>
                  </m:rPr>
                  <w:rPr>
                    <w:rFonts w:cs="Times New Roman"/>
                  </w:rPr>
                  <m:t>|</m:t>
                </m:r>
                <m:sSup>
                  <m:sSupPr>
                    <m:ctrlPr>
                      <w:rPr>
                        <w:rFonts w:cs="Times New Roman"/>
                      </w:rPr>
                    </m:ctrlPr>
                  </m:sSupPr>
                  <m:e>
                    <m:r>
                      <w:rPr>
                        <w:rFonts w:cs="Times New Roman"/>
                      </w:rPr>
                      <m:t>R</m:t>
                    </m:r>
                  </m:e>
                  <m:sup>
                    <m:r>
                      <m:rPr>
                        <m:sty m:val="p"/>
                      </m:rPr>
                      <w:rPr>
                        <w:rFonts w:cs="Times New Roman"/>
                      </w:rPr>
                      <m:t>2</m:t>
                    </m:r>
                  </m:sup>
                </m:sSup>
                <m:r>
                  <m:rPr>
                    <m:sty m:val="p"/>
                  </m:rPr>
                  <w:rPr>
                    <w:rFonts w:cs="Times New Roman"/>
                  </w:rPr>
                  <m:t>-</m:t>
                </m:r>
                <m:sSup>
                  <m:sSupPr>
                    <m:ctrlPr>
                      <w:rPr>
                        <w:rFonts w:cs="Times New Roman"/>
                      </w:rPr>
                    </m:ctrlPr>
                  </m:sSupPr>
                  <m:e>
                    <m:d>
                      <m:dPr>
                        <m:ctrlPr>
                          <w:rPr>
                            <w:rFonts w:cs="Times New Roman"/>
                          </w:rPr>
                        </m:ctrlPr>
                      </m:dPr>
                      <m:e>
                        <m:r>
                          <m:rPr>
                            <m:sty m:val="p"/>
                          </m:rPr>
                          <w:rPr>
                            <w:rFonts w:cs="Times New Roman"/>
                          </w:rPr>
                          <m:t>ω</m:t>
                        </m:r>
                        <m:r>
                          <w:rPr>
                            <w:rFonts w:cs="Times New Roman"/>
                          </w:rPr>
                          <m:t>C</m:t>
                        </m:r>
                      </m:e>
                    </m:d>
                  </m:e>
                  <m:sup>
                    <m:r>
                      <m:rPr>
                        <m:sty m:val="p"/>
                      </m:rPr>
                      <w:rPr>
                        <w:rFonts w:cs="Times New Roman"/>
                      </w:rPr>
                      <m:t>2</m:t>
                    </m:r>
                  </m:sup>
                </m:sSup>
                <m:r>
                  <m:rPr>
                    <m:sty m:val="p"/>
                  </m:rPr>
                  <w:rPr>
                    <w:rFonts w:cs="Times New Roman"/>
                  </w:rPr>
                  <m:t>|</m:t>
                </m:r>
              </m:e>
            </m:rad>
          </m:num>
          <m:den>
            <m:r>
              <w:rPr>
                <w:rFonts w:cs="Times New Roman"/>
              </w:rPr>
              <m:t>R</m:t>
            </m:r>
          </m:den>
        </m:f>
      </m:oMath>
      <w:r w:rsidRPr="00564A98">
        <w:rPr>
          <w:rFonts w:ascii="Times New Roman" w:hAnsi="Times New Roman" w:cs="Times New Roman"/>
          <w:b/>
          <w:color w:val="FF0000"/>
        </w:rPr>
        <w:tab/>
        <w:t>B.</w:t>
      </w:r>
      <m:oMath>
        <m:r>
          <m:rPr>
            <m:sty m:val="b"/>
          </m:rPr>
          <w:rPr>
            <w:rFonts w:cs="Times New Roman"/>
            <w:color w:val="FF0000"/>
          </w:rPr>
          <m:t xml:space="preserve"> </m:t>
        </m:r>
        <m:f>
          <m:fPr>
            <m:ctrlPr>
              <w:rPr>
                <w:rFonts w:cs="Times New Roman"/>
              </w:rPr>
            </m:ctrlPr>
          </m:fPr>
          <m:num>
            <m:r>
              <w:rPr>
                <w:rFonts w:cs="Times New Roman"/>
              </w:rPr>
              <m:t>R</m:t>
            </m:r>
          </m:num>
          <m:den>
            <m:rad>
              <m:radPr>
                <m:degHide m:val="1"/>
                <m:ctrlPr>
                  <w:rPr>
                    <w:rFonts w:cs="Times New Roman"/>
                  </w:rPr>
                </m:ctrlPr>
              </m:radPr>
              <m:deg/>
              <m:e>
                <m:r>
                  <m:rPr>
                    <m:sty m:val="p"/>
                  </m:rPr>
                  <w:rPr>
                    <w:rFonts w:cs="Times New Roman"/>
                  </w:rPr>
                  <m:t>|</m:t>
                </m:r>
                <m:sSup>
                  <m:sSupPr>
                    <m:ctrlPr>
                      <w:rPr>
                        <w:rFonts w:cs="Times New Roman"/>
                      </w:rPr>
                    </m:ctrlPr>
                  </m:sSupPr>
                  <m:e>
                    <m:r>
                      <w:rPr>
                        <w:rFonts w:cs="Times New Roman"/>
                      </w:rPr>
                      <m:t>R</m:t>
                    </m:r>
                  </m:e>
                  <m:sup>
                    <m:r>
                      <m:rPr>
                        <m:sty m:val="p"/>
                      </m:rPr>
                      <w:rPr>
                        <w:rFonts w:cs="Times New Roman"/>
                      </w:rPr>
                      <m:t>2</m:t>
                    </m:r>
                  </m:sup>
                </m:sSup>
                <m:r>
                  <m:rPr>
                    <m:sty m:val="p"/>
                  </m:rPr>
                  <w:rPr>
                    <w:rFonts w:cs="Times New Roman"/>
                  </w:rPr>
                  <m:t>-</m:t>
                </m:r>
                <m:sSup>
                  <m:sSupPr>
                    <m:ctrlPr>
                      <w:rPr>
                        <w:rFonts w:cs="Times New Roman"/>
                      </w:rPr>
                    </m:ctrlPr>
                  </m:sSupPr>
                  <m:e>
                    <m:d>
                      <m:dPr>
                        <m:ctrlPr>
                          <w:rPr>
                            <w:rFonts w:cs="Times New Roman"/>
                          </w:rPr>
                        </m:ctrlPr>
                      </m:dPr>
                      <m:e>
                        <m:r>
                          <m:rPr>
                            <m:sty m:val="p"/>
                          </m:rPr>
                          <w:rPr>
                            <w:rFonts w:cs="Times New Roman"/>
                          </w:rPr>
                          <m:t>ω</m:t>
                        </m:r>
                        <m:r>
                          <w:rPr>
                            <w:rFonts w:cs="Times New Roman"/>
                          </w:rPr>
                          <m:t>C</m:t>
                        </m:r>
                      </m:e>
                    </m:d>
                  </m:e>
                  <m:sup>
                    <m:r>
                      <m:rPr>
                        <m:sty m:val="p"/>
                      </m:rPr>
                      <w:rPr>
                        <w:rFonts w:cs="Times New Roman"/>
                      </w:rPr>
                      <m:t>2</m:t>
                    </m:r>
                  </m:sup>
                </m:sSup>
                <m:r>
                  <m:rPr>
                    <m:sty m:val="p"/>
                  </m:rPr>
                  <w:rPr>
                    <w:rFonts w:cs="Times New Roman"/>
                  </w:rPr>
                  <m:t>|</m:t>
                </m:r>
              </m:e>
            </m:rad>
          </m:den>
        </m:f>
      </m:oMath>
      <w:r w:rsidRPr="00564A98">
        <w:rPr>
          <w:rFonts w:ascii="Times New Roman" w:hAnsi="Times New Roman" w:cs="Times New Roman"/>
          <w:b/>
        </w:rPr>
        <w:tab/>
      </w:r>
      <w:r w:rsidRPr="00564A98">
        <w:rPr>
          <w:rFonts w:ascii="Times New Roman" w:hAnsi="Times New Roman" w:cs="Times New Roman"/>
          <w:b/>
          <w:color w:val="FF0000"/>
          <w:u w:val="single"/>
        </w:rPr>
        <w:t>C.</w:t>
      </w:r>
      <w:r w:rsidRPr="00564A98">
        <w:rPr>
          <w:rFonts w:ascii="Times New Roman" w:hAnsi="Times New Roman" w:cs="Times New Roman"/>
          <w:b/>
        </w:rPr>
        <w:t xml:space="preserve"> </w:t>
      </w:r>
      <m:oMath>
        <m:f>
          <m:fPr>
            <m:ctrlPr>
              <w:rPr>
                <w:rFonts w:cs="Times New Roman"/>
              </w:rPr>
            </m:ctrlPr>
          </m:fPr>
          <m:num>
            <m:r>
              <w:rPr>
                <w:rFonts w:cs="Times New Roman"/>
              </w:rPr>
              <m:t>R</m:t>
            </m:r>
          </m:num>
          <m:den>
            <m:rad>
              <m:radPr>
                <m:degHide m:val="1"/>
                <m:ctrlPr>
                  <w:rPr>
                    <w:rFonts w:cs="Times New Roman"/>
                  </w:rPr>
                </m:ctrlPr>
              </m:radPr>
              <m:deg/>
              <m:e>
                <m:sSup>
                  <m:sSupPr>
                    <m:ctrlPr>
                      <w:rPr>
                        <w:rFonts w:cs="Times New Roman"/>
                      </w:rPr>
                    </m:ctrlPr>
                  </m:sSupPr>
                  <m:e>
                    <m:r>
                      <w:rPr>
                        <w:rFonts w:cs="Times New Roman"/>
                      </w:rPr>
                      <m:t>R</m:t>
                    </m:r>
                  </m:e>
                  <m:sup>
                    <m:r>
                      <m:rPr>
                        <m:sty m:val="p"/>
                      </m:rPr>
                      <w:rPr>
                        <w:rFonts w:cs="Times New Roman"/>
                      </w:rPr>
                      <m:t>2</m:t>
                    </m:r>
                  </m:sup>
                </m:sSup>
                <m:r>
                  <m:rPr>
                    <m:sty m:val="p"/>
                  </m:rPr>
                  <w:rPr>
                    <w:rFonts w:cs="Times New Roman"/>
                  </w:rPr>
                  <m:t>+</m:t>
                </m:r>
                <m:sSup>
                  <m:sSupPr>
                    <m:ctrlPr>
                      <w:rPr>
                        <w:rFonts w:cs="Times New Roman"/>
                      </w:rPr>
                    </m:ctrlPr>
                  </m:sSupPr>
                  <m:e>
                    <m:d>
                      <m:dPr>
                        <m:ctrlPr>
                          <w:rPr>
                            <w:rFonts w:cs="Times New Roman"/>
                          </w:rPr>
                        </m:ctrlPr>
                      </m:dPr>
                      <m:e>
                        <m:r>
                          <m:rPr>
                            <m:sty m:val="p"/>
                          </m:rPr>
                          <w:rPr>
                            <w:rFonts w:cs="Times New Roman"/>
                          </w:rPr>
                          <m:t>ω</m:t>
                        </m:r>
                        <m:r>
                          <w:rPr>
                            <w:rFonts w:cs="Times New Roman"/>
                          </w:rPr>
                          <m:t>C</m:t>
                        </m:r>
                      </m:e>
                    </m:d>
                  </m:e>
                  <m:sup>
                    <m:r>
                      <m:rPr>
                        <m:sty m:val="p"/>
                      </m:rPr>
                      <w:rPr>
                        <w:rFonts w:cs="Times New Roman"/>
                      </w:rPr>
                      <m:t>-2</m:t>
                    </m:r>
                  </m:sup>
                </m:sSup>
              </m:e>
            </m:rad>
          </m:den>
        </m:f>
      </m:oMath>
      <w:r w:rsidRPr="00564A98">
        <w:rPr>
          <w:rFonts w:ascii="Times New Roman" w:hAnsi="Times New Roman" w:cs="Times New Roman"/>
          <w:b/>
          <w:color w:val="FF0000"/>
        </w:rPr>
        <w:tab/>
        <w:t xml:space="preserve">D. </w:t>
      </w:r>
      <m:oMath>
        <m:f>
          <m:fPr>
            <m:ctrlPr>
              <w:rPr>
                <w:rFonts w:cs="Times New Roman"/>
              </w:rPr>
            </m:ctrlPr>
          </m:fPr>
          <m:num>
            <m:rad>
              <m:radPr>
                <m:degHide m:val="1"/>
                <m:ctrlPr>
                  <w:rPr>
                    <w:rFonts w:cs="Times New Roman"/>
                  </w:rPr>
                </m:ctrlPr>
              </m:radPr>
              <m:deg/>
              <m:e>
                <m:sSup>
                  <m:sSupPr>
                    <m:ctrlPr>
                      <w:rPr>
                        <w:rFonts w:cs="Times New Roman"/>
                      </w:rPr>
                    </m:ctrlPr>
                  </m:sSupPr>
                  <m:e>
                    <m:r>
                      <w:rPr>
                        <w:rFonts w:cs="Times New Roman"/>
                      </w:rPr>
                      <m:t>R</m:t>
                    </m:r>
                  </m:e>
                  <m:sup>
                    <m:r>
                      <m:rPr>
                        <m:sty m:val="p"/>
                      </m:rPr>
                      <w:rPr>
                        <w:rFonts w:cs="Times New Roman"/>
                      </w:rPr>
                      <m:t>2</m:t>
                    </m:r>
                  </m:sup>
                </m:sSup>
                <m:r>
                  <m:rPr>
                    <m:sty m:val="p"/>
                  </m:rPr>
                  <w:rPr>
                    <w:rFonts w:cs="Times New Roman"/>
                  </w:rPr>
                  <m:t>-</m:t>
                </m:r>
                <m:sSup>
                  <m:sSupPr>
                    <m:ctrlPr>
                      <w:rPr>
                        <w:rFonts w:cs="Times New Roman"/>
                      </w:rPr>
                    </m:ctrlPr>
                  </m:sSupPr>
                  <m:e>
                    <m:d>
                      <m:dPr>
                        <m:ctrlPr>
                          <w:rPr>
                            <w:rFonts w:cs="Times New Roman"/>
                          </w:rPr>
                        </m:ctrlPr>
                      </m:dPr>
                      <m:e>
                        <m:r>
                          <m:rPr>
                            <m:sty m:val="p"/>
                          </m:rPr>
                          <w:rPr>
                            <w:rFonts w:cs="Times New Roman"/>
                          </w:rPr>
                          <m:t>ω</m:t>
                        </m:r>
                        <m:r>
                          <w:rPr>
                            <w:rFonts w:cs="Times New Roman"/>
                          </w:rPr>
                          <m:t>C</m:t>
                        </m:r>
                      </m:e>
                    </m:d>
                  </m:e>
                  <m:sup>
                    <m:r>
                      <m:rPr>
                        <m:sty m:val="p"/>
                      </m:rPr>
                      <w:rPr>
                        <w:rFonts w:cs="Times New Roman"/>
                      </w:rPr>
                      <m:t>-2</m:t>
                    </m:r>
                  </m:sup>
                </m:sSup>
              </m:e>
            </m:rad>
          </m:num>
          <m:den>
            <m:r>
              <w:rPr>
                <w:rFonts w:cs="Times New Roman"/>
              </w:rPr>
              <m:t>R</m:t>
            </m:r>
          </m:den>
        </m:f>
      </m:oMath>
    </w:p>
    <w:p w14:paraId="0251C482"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231.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máy phát điện xoay chiều ba pha đang hoạt động bình thường, ba suất điện động xuất hiện trong ba cuộn dây của máy có cùng tần số, cùng biên độ và từng đôi một lệch pha nhau một góc</w:t>
      </w:r>
    </w:p>
    <w:p w14:paraId="15EC61A8"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A. </w:t>
      </w:r>
      <m:oMath>
        <m:f>
          <m:fPr>
            <m:ctrlPr>
              <w:rPr>
                <w:rFonts w:cs="Times New Roman"/>
                <w:i/>
              </w:rPr>
            </m:ctrlPr>
          </m:fPr>
          <m:num>
            <m:r>
              <w:rPr>
                <w:rFonts w:cs="Times New Roman"/>
              </w:rPr>
              <m:t>2π</m:t>
            </m:r>
          </m:num>
          <m:den>
            <m:r>
              <w:rPr>
                <w:rFonts w:cs="Times New Roman"/>
              </w:rPr>
              <m:t>3</m:t>
            </m:r>
          </m:den>
        </m:f>
      </m:oMath>
      <w:r w:rsidRPr="00564A98">
        <w:rPr>
          <w:rFonts w:ascii="Times New Roman" w:hAnsi="Times New Roman" w:cs="Times New Roman"/>
          <w:b/>
          <w:color w:val="FF0000"/>
        </w:rPr>
        <w:tab/>
        <w:t xml:space="preserve">B. </w:t>
      </w:r>
      <m:oMath>
        <m:f>
          <m:fPr>
            <m:ctrlPr>
              <w:rPr>
                <w:rFonts w:cs="Times New Roman"/>
                <w:i/>
              </w:rPr>
            </m:ctrlPr>
          </m:fPr>
          <m:num>
            <m:r>
              <w:rPr>
                <w:rFonts w:cs="Times New Roman"/>
              </w:rPr>
              <m:t>2π</m:t>
            </m:r>
          </m:num>
          <m:den>
            <m:r>
              <w:rPr>
                <w:rFonts w:cs="Times New Roman"/>
              </w:rPr>
              <m:t>4</m:t>
            </m:r>
          </m:den>
        </m:f>
      </m:oMath>
      <w:r w:rsidRPr="00564A98">
        <w:rPr>
          <w:rFonts w:ascii="Times New Roman" w:hAnsi="Times New Roman" w:cs="Times New Roman"/>
          <w:b/>
          <w:color w:val="FF0000"/>
        </w:rPr>
        <w:tab/>
        <w:t xml:space="preserve">C. </w:t>
      </w:r>
      <m:oMath>
        <m:f>
          <m:fPr>
            <m:ctrlPr>
              <w:rPr>
                <w:rFonts w:cs="Times New Roman"/>
                <w:i/>
              </w:rPr>
            </m:ctrlPr>
          </m:fPr>
          <m:num>
            <m:r>
              <w:rPr>
                <w:rFonts w:cs="Times New Roman"/>
              </w:rPr>
              <m:t>π</m:t>
            </m:r>
          </m:num>
          <m:den>
            <m:r>
              <w:rPr>
                <w:rFonts w:cs="Times New Roman"/>
              </w:rPr>
              <m:t>2</m:t>
            </m:r>
          </m:den>
        </m:f>
      </m:oMath>
      <w:r w:rsidRPr="00564A98">
        <w:rPr>
          <w:rFonts w:ascii="Times New Roman" w:hAnsi="Times New Roman" w:cs="Times New Roman"/>
          <w:b/>
          <w:color w:val="FF0000"/>
        </w:rPr>
        <w:tab/>
        <w:t xml:space="preserve">D. </w:t>
      </w:r>
      <m:oMath>
        <m:f>
          <m:fPr>
            <m:ctrlPr>
              <w:rPr>
                <w:rFonts w:cs="Times New Roman"/>
                <w:i/>
              </w:rPr>
            </m:ctrlPr>
          </m:fPr>
          <m:num>
            <m:r>
              <w:rPr>
                <w:rFonts w:cs="Times New Roman"/>
              </w:rPr>
              <m:t>π</m:t>
            </m:r>
          </m:num>
          <m:den>
            <m:r>
              <w:rPr>
                <w:rFonts w:cs="Times New Roman"/>
              </w:rPr>
              <m:t>3</m:t>
            </m:r>
          </m:den>
        </m:f>
      </m:oMath>
    </w:p>
    <w:p w14:paraId="286B26E1"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232.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Cường độ dòng điện trong một đoạn mạch có biểu thức là i = 6</w:t>
      </w:r>
      <m:oMath>
        <m:rad>
          <m:radPr>
            <m:degHide m:val="1"/>
            <m:ctrlPr>
              <w:rPr>
                <w:rFonts w:cs="Times New Roman"/>
                <w:i/>
              </w:rPr>
            </m:ctrlPr>
          </m:radPr>
          <m:deg/>
          <m:e>
            <m:r>
              <w:rPr>
                <w:rFonts w:cs="Times New Roman"/>
              </w:rPr>
              <m:t>2</m:t>
            </m:r>
          </m:e>
        </m:rad>
      </m:oMath>
      <w:r w:rsidRPr="00564A98">
        <w:rPr>
          <w:rFonts w:ascii="Times New Roman" w:hAnsi="Times New Roman" w:cs="Times New Roman"/>
        </w:rPr>
        <w:t>cos(100πt - 2π/3)(A). Tại thời điểm t = 0, giá trị của i là</w:t>
      </w:r>
    </w:p>
    <w:p w14:paraId="31BF3CBD"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3</w:t>
      </w:r>
      <m:oMath>
        <m:rad>
          <m:radPr>
            <m:degHide m:val="1"/>
            <m:ctrlPr>
              <w:rPr>
                <w:rFonts w:cs="Times New Roman"/>
                <w:i/>
              </w:rPr>
            </m:ctrlPr>
          </m:radPr>
          <m:deg/>
          <m:e>
            <m:r>
              <w:rPr>
                <w:rFonts w:cs="Times New Roman"/>
              </w:rPr>
              <m:t>2</m:t>
            </m:r>
          </m:e>
        </m:rad>
      </m:oMath>
      <w:r w:rsidRPr="00564A98">
        <w:rPr>
          <w:rFonts w:ascii="Times New Roman" w:hAnsi="Times New Roman" w:cs="Times New Roman"/>
        </w:rPr>
        <w:t xml:space="preserve"> A. </w:t>
      </w:r>
      <w:r w:rsidRPr="00564A98">
        <w:rPr>
          <w:rFonts w:ascii="Times New Roman" w:hAnsi="Times New Roman" w:cs="Times New Roman"/>
          <w:b/>
          <w:color w:val="FF0000"/>
        </w:rPr>
        <w:tab/>
        <w:t xml:space="preserve">B. </w:t>
      </w:r>
      <w:r w:rsidRPr="00564A98">
        <w:rPr>
          <w:rFonts w:ascii="Times New Roman" w:hAnsi="Times New Roman" w:cs="Times New Roman"/>
        </w:rPr>
        <w:t>−3</w:t>
      </w:r>
      <m:oMath>
        <m:rad>
          <m:radPr>
            <m:degHide m:val="1"/>
            <m:ctrlPr>
              <w:rPr>
                <w:rFonts w:cs="Times New Roman"/>
                <w:i/>
              </w:rPr>
            </m:ctrlPr>
          </m:radPr>
          <m:deg/>
          <m:e>
            <m:r>
              <w:rPr>
                <w:rFonts w:cs="Times New Roman"/>
              </w:rPr>
              <m:t>6</m:t>
            </m:r>
          </m:e>
        </m:rad>
      </m:oMath>
      <w:r w:rsidRPr="00564A98">
        <w:rPr>
          <w:rFonts w:ascii="Times New Roman" w:hAnsi="Times New Roman" w:cs="Times New Roman"/>
        </w:rPr>
        <w:t xml:space="preserve"> A. </w:t>
      </w:r>
      <w:r w:rsidRPr="00564A98">
        <w:rPr>
          <w:rFonts w:ascii="Times New Roman" w:hAnsi="Times New Roman" w:cs="Times New Roman"/>
        </w:rPr>
        <w:tab/>
      </w:r>
      <w:r w:rsidRPr="00564A98">
        <w:rPr>
          <w:rFonts w:ascii="Times New Roman" w:hAnsi="Times New Roman" w:cs="Times New Roman"/>
          <w:b/>
          <w:color w:val="FF0000"/>
          <w:u w:val="single"/>
        </w:rPr>
        <w:t>C.</w:t>
      </w:r>
      <w:r w:rsidRPr="00564A98">
        <w:rPr>
          <w:rFonts w:ascii="Times New Roman" w:hAnsi="Times New Roman" w:cs="Times New Roman"/>
          <w:b/>
        </w:rPr>
        <w:t xml:space="preserve"> </w:t>
      </w:r>
      <w:r w:rsidRPr="00564A98">
        <w:rPr>
          <w:rFonts w:ascii="Times New Roman" w:hAnsi="Times New Roman" w:cs="Times New Roman"/>
        </w:rPr>
        <w:t>−3</w:t>
      </w:r>
      <m:oMath>
        <m:rad>
          <m:radPr>
            <m:degHide m:val="1"/>
            <m:ctrlPr>
              <w:rPr>
                <w:rFonts w:cs="Times New Roman"/>
                <w:i/>
              </w:rPr>
            </m:ctrlPr>
          </m:radPr>
          <m:deg/>
          <m:e>
            <m:r>
              <w:rPr>
                <w:rFonts w:cs="Times New Roman"/>
              </w:rPr>
              <m:t>2</m:t>
            </m:r>
          </m:e>
        </m:rad>
      </m:oMath>
      <w:r w:rsidRPr="00564A98">
        <w:rPr>
          <w:rFonts w:ascii="Times New Roman" w:hAnsi="Times New Roman" w:cs="Times New Roman"/>
        </w:rPr>
        <w:t xml:space="preserve"> A.</w:t>
      </w:r>
      <w:r w:rsidRPr="00564A98">
        <w:rPr>
          <w:rFonts w:ascii="Times New Roman" w:hAnsi="Times New Roman" w:cs="Times New Roman"/>
          <w:b/>
        </w:rPr>
        <w:t xml:space="preserve"> </w:t>
      </w:r>
      <w:r w:rsidRPr="00564A98">
        <w:rPr>
          <w:rFonts w:ascii="Times New Roman" w:hAnsi="Times New Roman" w:cs="Times New Roman"/>
          <w:b/>
          <w:color w:val="FF0000"/>
        </w:rPr>
        <w:tab/>
        <w:t xml:space="preserve">D. </w:t>
      </w:r>
      <w:r w:rsidRPr="00564A98">
        <w:rPr>
          <w:rFonts w:ascii="Times New Roman" w:hAnsi="Times New Roman" w:cs="Times New Roman"/>
        </w:rPr>
        <w:t>3</w:t>
      </w:r>
      <m:oMath>
        <m:rad>
          <m:radPr>
            <m:degHide m:val="1"/>
            <m:ctrlPr>
              <w:rPr>
                <w:rFonts w:cs="Times New Roman"/>
                <w:i/>
              </w:rPr>
            </m:ctrlPr>
          </m:radPr>
          <m:deg/>
          <m:e>
            <m:r>
              <w:rPr>
                <w:rFonts w:cs="Times New Roman"/>
              </w:rPr>
              <m:t>6</m:t>
            </m:r>
          </m:e>
        </m:rad>
      </m:oMath>
      <w:r w:rsidRPr="00564A98">
        <w:rPr>
          <w:rFonts w:ascii="Times New Roman" w:hAnsi="Times New Roman" w:cs="Times New Roman"/>
        </w:rPr>
        <w:t xml:space="preserve"> A. </w:t>
      </w:r>
    </w:p>
    <w:p w14:paraId="1089DE94"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233.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máy biến áp lí tưởng có số vòng dây của cuộn sơ cấp nhiều hơn số vòng dây của cuộn thứ cấp là 1200 vòng, tổng số vòng dây của hai cuộn là 2400 vòng. Nếu đặt vào hai đầu cuộn sơ cấp một điện áp xoay chiều có giá trị hiệu dụng 120 V thì điện áp hiệu dụng ở hai đầu cuộn thứ cấp để hở là</w:t>
      </w:r>
    </w:p>
    <w:p w14:paraId="142C84EC"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240 V.</w:t>
      </w:r>
      <w:r w:rsidRPr="00564A98">
        <w:rPr>
          <w:rFonts w:ascii="Times New Roman" w:hAnsi="Times New Roman" w:cs="Times New Roman"/>
          <w:b/>
          <w:color w:val="FF0000"/>
        </w:rPr>
        <w:tab/>
        <w:t xml:space="preserve">B. </w:t>
      </w:r>
      <w:r w:rsidRPr="00564A98">
        <w:rPr>
          <w:rFonts w:ascii="Times New Roman" w:hAnsi="Times New Roman" w:cs="Times New Roman"/>
        </w:rPr>
        <w:t>60 V.</w:t>
      </w:r>
      <w:r w:rsidRPr="00564A98">
        <w:rPr>
          <w:rFonts w:ascii="Times New Roman" w:hAnsi="Times New Roman" w:cs="Times New Roman"/>
          <w:b/>
          <w:color w:val="FF0000"/>
        </w:rPr>
        <w:tab/>
        <w:t xml:space="preserve">C. </w:t>
      </w:r>
      <w:r w:rsidRPr="00564A98">
        <w:rPr>
          <w:rFonts w:ascii="Times New Roman" w:hAnsi="Times New Roman" w:cs="Times New Roman"/>
        </w:rPr>
        <w:t>360 V.</w:t>
      </w:r>
      <w:r w:rsidRPr="00564A98">
        <w:rPr>
          <w:rFonts w:ascii="Times New Roman" w:hAnsi="Times New Roman" w:cs="Times New Roman"/>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40 V.</w:t>
      </w:r>
    </w:p>
    <w:p w14:paraId="0AF40B35"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lastRenderedPageBreak/>
        <w:t xml:space="preserve">Câu 234.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Đặt điện áp u = 100</w:t>
      </w:r>
      <m:oMath>
        <m:rad>
          <m:radPr>
            <m:degHide m:val="1"/>
            <m:ctrlPr>
              <w:rPr>
                <w:rFonts w:cs="Times New Roman"/>
                <w:i/>
              </w:rPr>
            </m:ctrlPr>
          </m:radPr>
          <m:deg/>
          <m:e>
            <m:r>
              <w:rPr>
                <w:rFonts w:cs="Times New Roman"/>
              </w:rPr>
              <m:t>2</m:t>
            </m:r>
          </m:e>
        </m:rad>
      </m:oMath>
      <w:r w:rsidRPr="00564A98">
        <w:rPr>
          <w:rFonts w:ascii="Times New Roman" w:hAnsi="Times New Roman" w:cs="Times New Roman"/>
        </w:rPr>
        <w:t xml:space="preserve">cos100πt (V) (t tính bằng giây) vào hai đầu đoạn mạch mắc nối tiếp gồm điện trở 80Ω, tụ điện có điện dung </w:t>
      </w:r>
      <m:oMath>
        <m:f>
          <m:fPr>
            <m:ctrlPr>
              <w:rPr>
                <w:rFonts w:cs="Times New Roman"/>
                <w:i/>
              </w:rPr>
            </m:ctrlPr>
          </m:fPr>
          <m:num>
            <m:sSup>
              <m:sSupPr>
                <m:ctrlPr>
                  <w:rPr>
                    <w:rFonts w:cs="Times New Roman"/>
                    <w:i/>
                  </w:rPr>
                </m:ctrlPr>
              </m:sSupPr>
              <m:e>
                <m:r>
                  <w:rPr>
                    <w:rFonts w:cs="Times New Roman"/>
                  </w:rPr>
                  <m:t>10</m:t>
                </m:r>
              </m:e>
              <m:sup>
                <m:r>
                  <w:rPr>
                    <w:rFonts w:cs="Times New Roman"/>
                  </w:rPr>
                  <m:t>-4</m:t>
                </m:r>
              </m:sup>
            </m:sSup>
          </m:num>
          <m:den>
            <m:r>
              <w:rPr>
                <w:rFonts w:cs="Times New Roman"/>
              </w:rPr>
              <m:t>2π</m:t>
            </m:r>
          </m:den>
        </m:f>
      </m:oMath>
      <w:r w:rsidRPr="00564A98">
        <w:rPr>
          <w:rFonts w:ascii="Times New Roman" w:hAnsi="Times New Roman" w:cs="Times New Roman"/>
        </w:rPr>
        <w:t xml:space="preserve"> F, cuộn dây có độ tự cảm </w:t>
      </w:r>
      <m:oMath>
        <m:f>
          <m:fPr>
            <m:ctrlPr>
              <w:rPr>
                <w:rFonts w:cs="Times New Roman"/>
                <w:i/>
              </w:rPr>
            </m:ctrlPr>
          </m:fPr>
          <m:num>
            <m:r>
              <w:rPr>
                <w:rFonts w:cs="Times New Roman"/>
              </w:rPr>
              <m:t>1</m:t>
            </m:r>
          </m:num>
          <m:den>
            <m:r>
              <w:rPr>
                <w:rFonts w:cs="Times New Roman"/>
              </w:rPr>
              <m:t>π</m:t>
            </m:r>
          </m:den>
        </m:f>
      </m:oMath>
      <w:r w:rsidRPr="00564A98">
        <w:rPr>
          <w:rFonts w:ascii="Times New Roman" w:hAnsi="Times New Roman" w:cs="Times New Roman"/>
        </w:rPr>
        <w:t xml:space="preserve"> (H). Khi đó, cường dòng điện trong đoạn mạch sớm pha </w:t>
      </w:r>
      <m:oMath>
        <m:f>
          <m:fPr>
            <m:ctrlPr>
              <w:rPr>
                <w:rFonts w:cs="Times New Roman"/>
                <w:i/>
              </w:rPr>
            </m:ctrlPr>
          </m:fPr>
          <m:num>
            <m:r>
              <w:rPr>
                <w:rFonts w:cs="Times New Roman"/>
              </w:rPr>
              <m:t>π</m:t>
            </m:r>
          </m:num>
          <m:den>
            <m:r>
              <w:rPr>
                <w:rFonts w:cs="Times New Roman"/>
              </w:rPr>
              <m:t>4</m:t>
            </m:r>
          </m:den>
        </m:f>
      </m:oMath>
      <w:r w:rsidRPr="00564A98">
        <w:rPr>
          <w:rFonts w:ascii="Times New Roman" w:hAnsi="Times New Roman" w:cs="Times New Roman"/>
        </w:rPr>
        <w:t xml:space="preserve"> so với điện áp giữa hai đầu đoạn mạch. Điện trở của cuộn dây có giá trị là</w:t>
      </w:r>
    </w:p>
    <w:p w14:paraId="4F5EAFF1"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color w:val="FF0000"/>
        </w:rPr>
        <w:tab/>
        <w:t xml:space="preserve">A. </w:t>
      </w:r>
      <w:r w:rsidRPr="00564A98">
        <w:rPr>
          <w:rFonts w:ascii="Times New Roman" w:hAnsi="Times New Roman" w:cs="Times New Roman"/>
        </w:rPr>
        <w:t>80 Ω.</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100 Ω.</w:t>
      </w:r>
      <w:r w:rsidRPr="00564A98">
        <w:rPr>
          <w:rFonts w:ascii="Times New Roman" w:hAnsi="Times New Roman" w:cs="Times New Roman"/>
          <w:b/>
          <w:color w:val="FF0000"/>
        </w:rPr>
        <w:tab/>
        <w:t xml:space="preserve">C. </w:t>
      </w:r>
      <w:r w:rsidRPr="00564A98">
        <w:rPr>
          <w:rFonts w:ascii="Times New Roman" w:hAnsi="Times New Roman" w:cs="Times New Roman"/>
        </w:rPr>
        <w:t>20 Ω.</w:t>
      </w:r>
      <w:r w:rsidRPr="00564A98">
        <w:rPr>
          <w:rFonts w:ascii="Times New Roman" w:hAnsi="Times New Roman" w:cs="Times New Roman"/>
          <w:b/>
          <w:color w:val="FF0000"/>
        </w:rPr>
        <w:tab/>
        <w:t xml:space="preserve">D. </w:t>
      </w:r>
      <w:r w:rsidRPr="00564A98">
        <w:rPr>
          <w:rFonts w:ascii="Times New Roman" w:hAnsi="Times New Roman" w:cs="Times New Roman"/>
        </w:rPr>
        <w:t>40 Ω.</w:t>
      </w:r>
    </w:p>
    <w:p w14:paraId="7E909986"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235. </w:t>
      </w:r>
      <w:r w:rsidRPr="00564A98">
        <w:rPr>
          <w:rFonts w:ascii="Times New Roman" w:hAnsi="Times New Roman" w:cs="Times New Roman"/>
          <w:noProof/>
        </w:rPr>
        <w:drawing>
          <wp:anchor distT="0" distB="0" distL="114300" distR="114300" simplePos="0" relativeHeight="252124160" behindDoc="0" locked="0" layoutInCell="1" allowOverlap="1" wp14:anchorId="330280CD" wp14:editId="02140847">
            <wp:simplePos x="0" y="0"/>
            <wp:positionH relativeFrom="column">
              <wp:posOffset>4211847</wp:posOffset>
            </wp:positionH>
            <wp:positionV relativeFrom="paragraph">
              <wp:posOffset>10148</wp:posOffset>
            </wp:positionV>
            <wp:extent cx="2313940" cy="1073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13940" cy="1073150"/>
                    </a:xfrm>
                    <a:prstGeom prst="rect">
                      <a:avLst/>
                    </a:prstGeom>
                    <a:noFill/>
                    <a:ln w="9525">
                      <a:noFill/>
                      <a:miter lim="800000"/>
                      <a:headEnd/>
                      <a:tailEnd/>
                    </a:ln>
                  </pic:spPr>
                </pic:pic>
              </a:graphicData>
            </a:graphic>
          </wp:anchor>
        </w:drawing>
      </w:r>
      <w:r w:rsidRPr="00564A98">
        <w:rPr>
          <w:rFonts w:ascii="Times New Roman" w:hAnsi="Times New Roman" w:cs="Times New Roman"/>
          <w:noProof/>
        </w:rPr>
        <mc:AlternateContent>
          <mc:Choice Requires="wps">
            <w:drawing>
              <wp:anchor distT="0" distB="0" distL="114300" distR="114300" simplePos="0" relativeHeight="252123136" behindDoc="1" locked="0" layoutInCell="0" allowOverlap="1" wp14:anchorId="558E2A10" wp14:editId="49F09057">
                <wp:simplePos x="0" y="0"/>
                <wp:positionH relativeFrom="page">
                  <wp:posOffset>4815840</wp:posOffset>
                </wp:positionH>
                <wp:positionV relativeFrom="paragraph">
                  <wp:posOffset>-38100</wp:posOffset>
                </wp:positionV>
                <wp:extent cx="2298700" cy="1066800"/>
                <wp:effectExtent l="0" t="3810" r="635" b="0"/>
                <wp:wrapNone/>
                <wp:docPr id="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C2A6E" w14:textId="77777777" w:rsidR="00A3407B" w:rsidRDefault="00A3407B" w:rsidP="00A3407B">
                            <w:pPr>
                              <w:spacing w:line="1680" w:lineRule="atLeast"/>
                            </w:pPr>
                          </w:p>
                          <w:p w14:paraId="43D48C1C" w14:textId="77777777" w:rsidR="00A3407B" w:rsidRDefault="00A3407B" w:rsidP="00A3407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661" style="position:absolute;left:0;text-align:left;margin-left:379.2pt;margin-top:-3pt;width:181pt;height:84pt;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" o:allowincell="f" filled="f" stroked="f">
                <v:textbox inset="0,0,0,0">
                  <w:txbxContent>
                    <w:p w14:paraId="2D5C2A6E" w14:textId="77777777" w:rsidR="00A3407B" w:rsidRDefault="00A3407B" w:rsidP="00A3407B">
                      <w:pPr>
                        <w:spacing w:line="1680" w:lineRule="atLeast"/>
                      </w:pPr>
                    </w:p>
                    <w:p w14:paraId="43D48C1C" w14:textId="77777777" w:rsidR="00A3407B" w:rsidRDefault="00A3407B" w:rsidP="00A3407B"/>
                  </w:txbxContent>
                </v:textbox>
                <w10:wrap anchorx="page"/>
              </v:rect>
            </w:pict>
          </mc:Fallback>
        </mc:AlternateContent>
      </w:r>
      <w:r w:rsidRPr="00564A98">
        <w:rPr>
          <w:rFonts w:ascii="Times New Roman" w:hAnsi="Times New Roman" w:cs="Times New Roman"/>
          <w:b/>
        </w:rPr>
        <w:t xml:space="preserve">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Cho đoạn mạch có R, L, C mắc nối tiếp, trong đó giá trị điện dung C thay đổi được. Điện áp xoay chiều đặt vào hai đầu đoạn mạch có giá trị hiệu dụng U và tần số f không đổi. Hình vẽ bên là đồ thị biểu diễn sự phụ thuộc của điện áp hiệu dụng U</w:t>
      </w:r>
      <w:r w:rsidRPr="00564A98">
        <w:rPr>
          <w:rFonts w:ascii="Times New Roman" w:hAnsi="Times New Roman" w:cs="Times New Roman"/>
          <w:vertAlign w:val="subscript"/>
        </w:rPr>
        <w:t>C</w:t>
      </w:r>
      <w:r w:rsidRPr="00564A98">
        <w:rPr>
          <w:rFonts w:ascii="Times New Roman" w:hAnsi="Times New Roman" w:cs="Times New Roman"/>
        </w:rPr>
        <w:t xml:space="preserve"> giữa hai bản tụ điện và tổng trở Z của đoạn mạch theo giá trị của điện dung C. Giá trị của U gần nhất với giá trị nào sau đây?</w:t>
      </w:r>
    </w:p>
    <w:p w14:paraId="0C5E95E1"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A. </w:t>
      </w:r>
      <w:r w:rsidRPr="00564A98">
        <w:rPr>
          <w:rFonts w:ascii="Times New Roman" w:hAnsi="Times New Roman" w:cs="Times New Roman"/>
        </w:rPr>
        <w:t>40 V.</w:t>
      </w:r>
      <w:r w:rsidRPr="00564A98">
        <w:rPr>
          <w:rFonts w:ascii="Times New Roman" w:hAnsi="Times New Roman" w:cs="Times New Roman"/>
          <w:b/>
          <w:color w:val="FF0000"/>
        </w:rPr>
        <w:tab/>
        <w:t xml:space="preserve">B. </w:t>
      </w:r>
      <w:r w:rsidRPr="00564A98">
        <w:rPr>
          <w:rFonts w:ascii="Times New Roman" w:hAnsi="Times New Roman" w:cs="Times New Roman"/>
        </w:rPr>
        <w:t>35 V.</w:t>
      </w:r>
      <w:r w:rsidRPr="00564A98">
        <w:rPr>
          <w:rFonts w:ascii="Times New Roman" w:hAnsi="Times New Roman" w:cs="Times New Roman"/>
          <w:b/>
          <w:color w:val="FF0000"/>
        </w:rPr>
        <w:tab/>
        <w:t xml:space="preserve">C. </w:t>
      </w:r>
      <w:r w:rsidRPr="00564A98">
        <w:rPr>
          <w:rFonts w:ascii="Times New Roman" w:hAnsi="Times New Roman" w:cs="Times New Roman"/>
        </w:rPr>
        <w:t>50 V.</w:t>
      </w:r>
      <w:r w:rsidRPr="00564A98">
        <w:rPr>
          <w:rFonts w:ascii="Times New Roman" w:hAnsi="Times New Roman" w:cs="Times New Roman"/>
          <w:b/>
          <w:color w:val="FF0000"/>
        </w:rPr>
        <w:tab/>
        <w:t xml:space="preserve">D. </w:t>
      </w:r>
      <w:r w:rsidRPr="00564A98">
        <w:rPr>
          <w:rFonts w:ascii="Times New Roman" w:hAnsi="Times New Roman" w:cs="Times New Roman"/>
        </w:rPr>
        <w:t>45 V.</w:t>
      </w:r>
    </w:p>
    <w:p w14:paraId="23A8974E" w14:textId="77777777" w:rsidR="00A3407B" w:rsidRPr="00564A98" w:rsidRDefault="00A3407B"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236. </w:t>
      </w:r>
      <w:r w:rsidRPr="00564A98">
        <w:rPr>
          <w:rFonts w:ascii="Times New Roman" w:hAnsi="Times New Roman" w:cs="Times New Roman"/>
          <w:noProof/>
        </w:rPr>
        <w:drawing>
          <wp:anchor distT="0" distB="0" distL="114300" distR="114300" simplePos="0" relativeHeight="252125184" behindDoc="0" locked="0" layoutInCell="1" allowOverlap="1" wp14:anchorId="2CDE32FF" wp14:editId="63572EDC">
            <wp:simplePos x="0" y="0"/>
            <wp:positionH relativeFrom="column">
              <wp:posOffset>5179670</wp:posOffset>
            </wp:positionH>
            <wp:positionV relativeFrom="paragraph">
              <wp:posOffset>65253</wp:posOffset>
            </wp:positionV>
            <wp:extent cx="1478915" cy="397510"/>
            <wp:effectExtent l="0" t="0" r="698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78915" cy="397510"/>
                    </a:xfrm>
                    <a:prstGeom prst="rect">
                      <a:avLst/>
                    </a:prstGeom>
                    <a:noFill/>
                    <a:ln w="9525">
                      <a:noFill/>
                      <a:miter lim="800000"/>
                      <a:headEnd/>
                      <a:tailEnd/>
                    </a:ln>
                  </pic:spPr>
                </pic:pic>
              </a:graphicData>
            </a:graphic>
          </wp:anchor>
        </w:drawing>
      </w:r>
      <w:r w:rsidRPr="00564A98">
        <w:rPr>
          <w:rFonts w:ascii="Times New Roman" w:hAnsi="Times New Roman" w:cs="Times New Roman"/>
          <w:b/>
        </w:rPr>
        <w:t xml:space="preserve">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Đặt điện áp xoay chiều u = U</w:t>
      </w:r>
      <w:r w:rsidRPr="00564A98">
        <w:rPr>
          <w:rFonts w:ascii="Times New Roman" w:hAnsi="Times New Roman" w:cs="Times New Roman"/>
          <w:vertAlign w:val="subscript"/>
        </w:rPr>
        <w:t>0</w:t>
      </w:r>
      <w:r w:rsidRPr="00564A98">
        <w:rPr>
          <w:rFonts w:ascii="Times New Roman" w:hAnsi="Times New Roman" w:cs="Times New Roman"/>
        </w:rPr>
        <w:t>cosωt vào hai đầu đoạn mạch AB như hình vẽ (tụ điện có điện dung C thay đổi được). Điều chỉnh C đến giá trị C</w:t>
      </w:r>
      <w:r w:rsidRPr="00564A98">
        <w:rPr>
          <w:rFonts w:ascii="Times New Roman" w:hAnsi="Times New Roman" w:cs="Times New Roman"/>
          <w:vertAlign w:val="subscript"/>
        </w:rPr>
        <w:t>0</w:t>
      </w:r>
      <w:r w:rsidRPr="00564A98">
        <w:rPr>
          <w:rFonts w:ascii="Times New Roman" w:hAnsi="Times New Roman" w:cs="Times New Roman"/>
        </w:rPr>
        <w:t xml:space="preserve"> để điện áp hiệu dụng hai đầu tụ điện đạt cực đại, khi đó điện áp tức thời giữa A và M có giá trị cực đại là 84,5 V. Giữ nguyên giá trị C</w:t>
      </w:r>
      <w:r w:rsidRPr="00564A98">
        <w:rPr>
          <w:rFonts w:ascii="Times New Roman" w:hAnsi="Times New Roman" w:cs="Times New Roman"/>
          <w:vertAlign w:val="subscript"/>
        </w:rPr>
        <w:t>0</w:t>
      </w:r>
      <w:r w:rsidRPr="00564A98">
        <w:rPr>
          <w:rFonts w:ascii="Times New Roman" w:hAnsi="Times New Roman" w:cs="Times New Roman"/>
        </w:rPr>
        <w:t xml:space="preserve"> của tụ điện. Ở thời điểm t</w:t>
      </w:r>
      <w:r w:rsidRPr="00564A98">
        <w:rPr>
          <w:rFonts w:ascii="Times New Roman" w:hAnsi="Times New Roman" w:cs="Times New Roman"/>
          <w:vertAlign w:val="subscript"/>
        </w:rPr>
        <w:t>0</w:t>
      </w:r>
      <w:r w:rsidRPr="00564A98">
        <w:rPr>
          <w:rFonts w:ascii="Times New Roman" w:hAnsi="Times New Roman" w:cs="Times New Roman"/>
        </w:rPr>
        <w:t>, điện áp hai đầu: tụ điện; cuộn cảm thuần và điện trở có độ lớn lần lượt là 202,8 V; 30 V và u</w:t>
      </w:r>
      <w:r w:rsidRPr="00564A98">
        <w:rPr>
          <w:rFonts w:ascii="Times New Roman" w:hAnsi="Times New Roman" w:cs="Times New Roman"/>
          <w:vertAlign w:val="subscript"/>
        </w:rPr>
        <w:t>R</w:t>
      </w:r>
      <w:r w:rsidRPr="00564A98">
        <w:rPr>
          <w:rFonts w:ascii="Times New Roman" w:hAnsi="Times New Roman" w:cs="Times New Roman"/>
        </w:rPr>
        <w:t>. Giá trị u</w:t>
      </w:r>
      <w:r w:rsidRPr="00564A98">
        <w:rPr>
          <w:rFonts w:ascii="Times New Roman" w:hAnsi="Times New Roman" w:cs="Times New Roman"/>
          <w:vertAlign w:val="subscript"/>
        </w:rPr>
        <w:t>R</w:t>
      </w:r>
      <w:r w:rsidRPr="00564A98">
        <w:rPr>
          <w:rFonts w:ascii="Times New Roman" w:hAnsi="Times New Roman" w:cs="Times New Roman"/>
        </w:rPr>
        <w:t xml:space="preserve"> bằng</w:t>
      </w:r>
    </w:p>
    <w:p w14:paraId="15C15884" w14:textId="77777777" w:rsidR="00A3407B" w:rsidRPr="00564A98" w:rsidRDefault="00A3407B"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50 V.</w:t>
      </w:r>
      <w:r w:rsidRPr="00564A98">
        <w:rPr>
          <w:rFonts w:ascii="Times New Roman" w:hAnsi="Times New Roman" w:cs="Times New Roman"/>
          <w:b/>
          <w:color w:val="FF0000"/>
        </w:rPr>
        <w:tab/>
        <w:t xml:space="preserve">B. </w:t>
      </w:r>
      <w:r w:rsidRPr="00564A98">
        <w:rPr>
          <w:rFonts w:ascii="Times New Roman" w:hAnsi="Times New Roman" w:cs="Times New Roman"/>
        </w:rPr>
        <w:t>60 V.</w:t>
      </w:r>
      <w:r w:rsidRPr="00564A98">
        <w:rPr>
          <w:rFonts w:ascii="Times New Roman" w:hAnsi="Times New Roman" w:cs="Times New Roman"/>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30 V.</w:t>
      </w:r>
      <w:r w:rsidRPr="00564A98">
        <w:rPr>
          <w:rFonts w:ascii="Times New Roman" w:hAnsi="Times New Roman" w:cs="Times New Roman"/>
          <w:b/>
          <w:color w:val="FF0000"/>
        </w:rPr>
        <w:tab/>
        <w:t xml:space="preserve">D. </w:t>
      </w:r>
      <w:r w:rsidRPr="00564A98">
        <w:rPr>
          <w:rFonts w:ascii="Times New Roman" w:hAnsi="Times New Roman" w:cs="Times New Roman"/>
        </w:rPr>
        <w:t>40 V.</w:t>
      </w:r>
    </w:p>
    <w:p w14:paraId="356D76E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43764EA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2CB56B37" w14:textId="77777777" w:rsidR="00A3407B" w:rsidRPr="00564A98" w:rsidRDefault="00A3407B"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237. </w:t>
      </w:r>
      <w:r w:rsidRPr="00A3407B">
        <w:rPr>
          <w:rFonts w:ascii="Cambria" w:hAnsi="Cambria"/>
          <w:b/>
          <w:color w:val="FF0000"/>
          <w:sz w:val="18"/>
          <w:highlight w:val="yellow"/>
        </w:rPr>
        <w:t xml:space="preserve">(QG 17): </w:t>
      </w:r>
      <w:r w:rsidRPr="00564A98">
        <w:rPr>
          <w:rFonts w:ascii="Times New Roman" w:hAnsi="Times New Roman"/>
          <w:lang w:val="it-IT"/>
        </w:rPr>
        <w:t>Đặt điện áp xoay chiều vào hai đầu đoạn mạch gồm điện trở R và tụ điện C mắc nối tiếp thì dung kháng của tụ điện là Z</w:t>
      </w:r>
      <w:r w:rsidRPr="00564A98">
        <w:rPr>
          <w:rFonts w:ascii="Times New Roman" w:hAnsi="Times New Roman"/>
          <w:vertAlign w:val="subscript"/>
          <w:lang w:val="it-IT"/>
        </w:rPr>
        <w:t>C</w:t>
      </w:r>
      <w:r w:rsidRPr="00564A98">
        <w:rPr>
          <w:rFonts w:ascii="Times New Roman" w:hAnsi="Times New Roman"/>
          <w:lang w:val="it-IT"/>
        </w:rPr>
        <w:t>. Hệ số công suất của đoạn mạch là</w:t>
      </w:r>
    </w:p>
    <w:p w14:paraId="46DED61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it-IT"/>
        </w:rPr>
        <w:tab/>
        <w:t xml:space="preserve">A.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e>
            </m:rad>
          </m:num>
          <m:den>
            <m:r>
              <m:rPr>
                <m:sty m:val="p"/>
              </m:rPr>
              <w:rPr>
                <w:rFonts w:ascii="Cambria Math" w:hAnsi="Cambria Math"/>
              </w:rPr>
              <m:t>R</m:t>
            </m:r>
          </m:den>
        </m:f>
      </m:oMath>
      <w:r w:rsidRPr="00564A98">
        <w:rPr>
          <w:rFonts w:ascii="Times New Roman" w:hAnsi="Times New Roman"/>
          <w:lang w:val="it-IT"/>
        </w:rPr>
        <w:t>.</w:t>
      </w:r>
      <w:r w:rsidRPr="00564A98">
        <w:rPr>
          <w:rFonts w:ascii="Times New Roman" w:hAnsi="Times New Roman"/>
          <w:b/>
          <w:color w:val="FF0000"/>
          <w:lang w:val="it-IT"/>
        </w:rPr>
        <w:tab/>
        <w:t xml:space="preserve">B.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C</m:t>
                    </m:r>
                  </m:sub>
                  <m:sup>
                    <m:r>
                      <m:rPr>
                        <m:sty m:val="p"/>
                      </m:rPr>
                      <w:rPr>
                        <w:rFonts w:ascii="Cambria Math" w:hAnsi="Cambria Math"/>
                      </w:rPr>
                      <m:t>2</m:t>
                    </m:r>
                  </m:sup>
                </m:sSubSup>
                <m:r>
                  <m:rPr>
                    <m:sty m:val="p"/>
                  </m:rPr>
                  <w:rPr>
                    <w:rFonts w:ascii="Cambria Math" w:hAnsi="Cambria Math"/>
                  </w:rPr>
                  <m:t>|</m:t>
                </m:r>
              </m:e>
            </m:rad>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C</m:t>
                    </m:r>
                  </m:sub>
                  <m:sup>
                    <m:r>
                      <m:rPr>
                        <m:sty m:val="p"/>
                      </m:rPr>
                      <w:rPr>
                        <w:rFonts w:ascii="Cambria Math" w:hAnsi="Cambria Math"/>
                      </w:rPr>
                      <m:t>2</m:t>
                    </m:r>
                  </m:sup>
                </m:sSubSup>
              </m:e>
            </m:rad>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C</m:t>
                    </m:r>
                  </m:sub>
                  <m:sup>
                    <m:r>
                      <m:rPr>
                        <m:sty m:val="p"/>
                      </m:rPr>
                      <w:rPr>
                        <w:rFonts w:ascii="Cambria Math" w:hAnsi="Cambria Math"/>
                      </w:rPr>
                      <m:t>2</m:t>
                    </m:r>
                  </m:sup>
                </m:sSubSup>
              </m:e>
            </m:rad>
          </m:den>
        </m:f>
      </m:oMath>
      <w:r w:rsidRPr="00564A98">
        <w:rPr>
          <w:rFonts w:ascii="Times New Roman" w:hAnsi="Times New Roman"/>
        </w:rPr>
        <w:t xml:space="preserve">. </w:t>
      </w:r>
    </w:p>
    <w:p w14:paraId="6DC7807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238. </w:t>
      </w:r>
      <w:r w:rsidRPr="00A3407B">
        <w:rPr>
          <w:rFonts w:ascii="Cambria" w:hAnsi="Cambria"/>
          <w:b/>
          <w:color w:val="FF0000"/>
          <w:sz w:val="18"/>
          <w:highlight w:val="yellow"/>
        </w:rPr>
        <w:t xml:space="preserve">(QG 17): </w:t>
      </w:r>
      <w:r w:rsidRPr="00564A98">
        <w:rPr>
          <w:rFonts w:ascii="Times New Roman" w:hAnsi="Times New Roman"/>
        </w:rPr>
        <w:t>Dòng điện xoay chiều qua một đoạn mạch có cường độ i = 4cos</w:t>
      </w:r>
      <m:oMath>
        <m:f>
          <m:fPr>
            <m:ctrlPr>
              <w:rPr>
                <w:rFonts w:ascii="Cambria Math" w:hAnsi="Cambria Math"/>
              </w:rPr>
            </m:ctrlPr>
          </m:fPr>
          <m:num>
            <m:r>
              <m:rPr>
                <m:sty m:val="p"/>
              </m:rPr>
              <w:rPr>
                <w:rFonts w:ascii="Cambria Math" w:hAnsi="Cambria Math"/>
              </w:rPr>
              <m:t>2πt</m:t>
            </m:r>
          </m:num>
          <m:den>
            <m:r>
              <m:rPr>
                <m:sty m:val="p"/>
              </m:rPr>
              <w:rPr>
                <w:rFonts w:ascii="Cambria Math" w:hAnsi="Cambria Math"/>
              </w:rPr>
              <m:t>T</m:t>
            </m:r>
          </m:den>
        </m:f>
      </m:oMath>
      <w:r w:rsidRPr="00564A98">
        <w:rPr>
          <w:rFonts w:ascii="Times New Roman" w:hAnsi="Times New Roman"/>
        </w:rPr>
        <w:t xml:space="preserve"> (A), (với T &gt; 0). Đại lượng T được gọi là</w:t>
      </w:r>
    </w:p>
    <w:p w14:paraId="19989F8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tần số góc của dòng điện.</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chu kì của dòng điện.</w:t>
      </w:r>
    </w:p>
    <w:p w14:paraId="0F2D351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tần số của dòng điện.</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pha ban đầu của dòng điện.</w:t>
      </w:r>
    </w:p>
    <w:p w14:paraId="545AA9E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239. </w:t>
      </w:r>
      <w:r w:rsidRPr="00A3407B">
        <w:rPr>
          <w:rFonts w:ascii="Cambria" w:hAnsi="Cambria"/>
          <w:b/>
          <w:color w:val="FF0000"/>
          <w:sz w:val="18"/>
          <w:highlight w:val="yellow"/>
        </w:rPr>
        <w:t xml:space="preserve">(QG 17): </w:t>
      </w:r>
      <w:r w:rsidRPr="00564A98">
        <w:rPr>
          <w:rFonts w:ascii="Times New Roman" w:hAnsi="Times New Roman"/>
        </w:rPr>
        <w:t>Đặt điện áp xoay chiều vào hai đầu đọa mạch có R, L, C mắc nối tiếp. Khi trong đoạn mạch có cộng hưởng điện thì điện áp giữa hai đầu đoạn mạch</w:t>
      </w:r>
    </w:p>
    <w:p w14:paraId="3534774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lệch pha 90</w:t>
      </w:r>
      <w:r w:rsidRPr="00564A98">
        <w:rPr>
          <w:rFonts w:ascii="Times New Roman" w:hAnsi="Times New Roman"/>
          <w:vertAlign w:val="superscript"/>
        </w:rPr>
        <w:t>0</w:t>
      </w:r>
      <w:r w:rsidRPr="00564A98">
        <w:rPr>
          <w:rFonts w:ascii="Times New Roman" w:hAnsi="Times New Roman"/>
        </w:rPr>
        <w:t xml:space="preserve"> so với cường độ dòng điện trong mạch.</w:t>
      </w:r>
    </w:p>
    <w:p w14:paraId="38D1BF4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trễ pha 60</w:t>
      </w:r>
      <w:r w:rsidRPr="00564A98">
        <w:rPr>
          <w:rFonts w:ascii="Times New Roman" w:hAnsi="Times New Roman"/>
          <w:vertAlign w:val="superscript"/>
        </w:rPr>
        <w:t>0</w:t>
      </w:r>
      <w:r w:rsidRPr="00564A98">
        <w:rPr>
          <w:rFonts w:ascii="Times New Roman" w:hAnsi="Times New Roman"/>
        </w:rPr>
        <w:t xml:space="preserve"> so với dòng điện trong mạch.</w:t>
      </w:r>
    </w:p>
    <w:p w14:paraId="61A30B3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cùng pha với cường độ dòng điện trong mạch.</w:t>
      </w:r>
    </w:p>
    <w:p w14:paraId="46F2E8D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sớm pha 30</w:t>
      </w:r>
      <w:r w:rsidRPr="00564A98">
        <w:rPr>
          <w:rFonts w:ascii="Times New Roman" w:hAnsi="Times New Roman"/>
          <w:vertAlign w:val="superscript"/>
        </w:rPr>
        <w:t>0</w:t>
      </w:r>
      <w:r w:rsidRPr="00564A98">
        <w:rPr>
          <w:rFonts w:ascii="Times New Roman" w:hAnsi="Times New Roman"/>
        </w:rPr>
        <w:t xml:space="preserve"> so với cường độ dòng điện trong mạch.</w:t>
      </w:r>
    </w:p>
    <w:p w14:paraId="6FDB7D75"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240. </w:t>
      </w:r>
      <w:r w:rsidRPr="00564A98">
        <w:rPr>
          <w:rFonts w:ascii="Times New Roman" w:hAnsi="Times New Roman"/>
          <w:noProof/>
        </w:rPr>
        <w:drawing>
          <wp:anchor distT="0" distB="0" distL="114300" distR="114300" simplePos="0" relativeHeight="252101632" behindDoc="0" locked="0" layoutInCell="1" allowOverlap="1" wp14:anchorId="22ADA00A" wp14:editId="79E16B9B">
            <wp:simplePos x="0" y="0"/>
            <wp:positionH relativeFrom="margin">
              <wp:posOffset>3673475</wp:posOffset>
            </wp:positionH>
            <wp:positionV relativeFrom="paragraph">
              <wp:posOffset>124460</wp:posOffset>
            </wp:positionV>
            <wp:extent cx="2973705" cy="905510"/>
            <wp:effectExtent l="0" t="0" r="0" b="0"/>
            <wp:wrapSquare wrapText="bothSides"/>
            <wp:docPr id="139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370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A3407B">
        <w:rPr>
          <w:rFonts w:ascii="Cambria" w:hAnsi="Cambria"/>
          <w:b/>
          <w:color w:val="FF0000"/>
          <w:sz w:val="18"/>
          <w:highlight w:val="yellow"/>
        </w:rPr>
        <w:t xml:space="preserve">(QG 17): </w:t>
      </w:r>
      <w:r w:rsidRPr="00564A98">
        <w:rPr>
          <w:rFonts w:ascii="Times New Roman" w:hAnsi="Times New Roman"/>
        </w:rPr>
        <w:t xml:space="preserve">Hình bên là đồ thị biểu diễn sự phụ thuộc của điện áp xoay chiều u ở hai đầu một đoạn mạch </w:t>
      </w:r>
      <w:r w:rsidRPr="00564A98">
        <w:rPr>
          <w:rFonts w:ascii="Times New Roman" w:hAnsi="Times New Roman"/>
        </w:rPr>
        <w:lastRenderedPageBreak/>
        <w:t>vào thời gian t. Điện áp hiệu dụng hai đầu đoạn mạch bằng</w:t>
      </w:r>
    </w:p>
    <w:p w14:paraId="5268ED4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110</w:t>
      </w:r>
      <m:oMath>
        <m:rad>
          <m:radPr>
            <m:degHide m:val="1"/>
            <m:ctrlPr>
              <w:rPr>
                <w:rFonts w:ascii="Cambria Math" w:hAnsi="Cambria Math"/>
                <w:lang w:val="fr-FR"/>
              </w:rPr>
            </m:ctrlPr>
          </m:radPr>
          <m:deg/>
          <m:e>
            <m:r>
              <m:rPr>
                <m:sty m:val="p"/>
              </m:rPr>
              <w:rPr>
                <w:rFonts w:ascii="Cambria Math" w:hAnsi="Cambria Math"/>
                <w:lang w:val="fr-FR"/>
              </w:rPr>
              <m:t>2</m:t>
            </m:r>
          </m:e>
        </m:rad>
      </m:oMath>
      <w:r w:rsidRPr="00564A98">
        <w:rPr>
          <w:rFonts w:ascii="Times New Roman" w:hAnsi="Times New Roman"/>
          <w:lang w:val="fr-FR"/>
        </w:rPr>
        <w:t xml:space="preserve"> V.</w:t>
      </w:r>
      <w:r w:rsidRPr="00564A98">
        <w:rPr>
          <w:rFonts w:ascii="Times New Roman" w:hAnsi="Times New Roman"/>
          <w:b/>
          <w:color w:val="FF0000"/>
          <w:lang w:val="fr-FR"/>
        </w:rPr>
        <w:tab/>
        <w:t xml:space="preserve">B. </w:t>
      </w:r>
      <w:r w:rsidRPr="00564A98">
        <w:rPr>
          <w:rFonts w:ascii="Times New Roman" w:hAnsi="Times New Roman"/>
          <w:lang w:val="fr-FR"/>
        </w:rPr>
        <w:t>220</w:t>
      </w:r>
      <m:oMath>
        <m:rad>
          <m:radPr>
            <m:degHide m:val="1"/>
            <m:ctrlPr>
              <w:rPr>
                <w:rFonts w:ascii="Cambria Math" w:hAnsi="Cambria Math"/>
                <w:lang w:val="fr-FR"/>
              </w:rPr>
            </m:ctrlPr>
          </m:radPr>
          <m:deg/>
          <m:e>
            <m:r>
              <m:rPr>
                <m:sty m:val="p"/>
              </m:rPr>
              <w:rPr>
                <w:rFonts w:ascii="Cambria Math" w:hAnsi="Cambria Math"/>
                <w:lang w:val="fr-FR"/>
              </w:rPr>
              <m:t>2</m:t>
            </m:r>
          </m:e>
        </m:rad>
      </m:oMath>
      <w:r w:rsidRPr="00564A98">
        <w:rPr>
          <w:rFonts w:ascii="Times New Roman" w:hAnsi="Times New Roman"/>
          <w:lang w:val="fr-FR"/>
        </w:rPr>
        <w:t xml:space="preserve"> V. </w:t>
      </w:r>
    </w:p>
    <w:p w14:paraId="1E63E60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220 V.</w:t>
      </w:r>
      <w:r w:rsidRPr="00564A98">
        <w:rPr>
          <w:rFonts w:ascii="Times New Roman" w:hAnsi="Times New Roman"/>
          <w:b/>
          <w:color w:val="FF0000"/>
          <w:lang w:val="fr-FR"/>
        </w:rPr>
        <w:tab/>
        <w:t xml:space="preserve">D. </w:t>
      </w:r>
      <w:r w:rsidRPr="00564A98">
        <w:rPr>
          <w:rFonts w:ascii="Times New Roman" w:hAnsi="Times New Roman"/>
          <w:lang w:val="fr-FR"/>
        </w:rPr>
        <w:t>110 V.</w:t>
      </w:r>
    </w:p>
    <w:p w14:paraId="797D8D6F"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241. </w:t>
      </w:r>
      <w:r w:rsidRPr="00A3407B">
        <w:rPr>
          <w:rFonts w:ascii="Cambria" w:hAnsi="Cambria"/>
          <w:b/>
          <w:color w:val="FF0000"/>
          <w:sz w:val="18"/>
          <w:szCs w:val="24"/>
          <w:highlight w:val="yellow"/>
        </w:rPr>
        <w:t xml:space="preserve">(QG 17): </w:t>
      </w:r>
      <w:r w:rsidRPr="00564A98">
        <w:rPr>
          <w:rFonts w:ascii="Times New Roman" w:hAnsi="Times New Roman"/>
          <w:sz w:val="24"/>
          <w:szCs w:val="24"/>
        </w:rPr>
        <w:t>Đặt điện áp xoay chiều có giá trị cực đại là 100 V vào hai đầu một cuộn cảm thuần thì cường độ dòng điện trong cuộn cảm có biểu thức i = 2cos100</w:t>
      </w:r>
      <w:r w:rsidRPr="00564A98">
        <w:rPr>
          <w:rFonts w:ascii="Times New Roman" w:hAnsi="Times New Roman"/>
          <w:sz w:val="24"/>
          <w:szCs w:val="24"/>
          <w:lang w:val="fr-FR"/>
        </w:rPr>
        <w:t>π</w:t>
      </w:r>
      <w:r w:rsidRPr="00564A98">
        <w:rPr>
          <w:rFonts w:ascii="Times New Roman" w:hAnsi="Times New Roman"/>
          <w:sz w:val="24"/>
          <w:szCs w:val="24"/>
        </w:rPr>
        <w:t xml:space="preserve">t (A). Tại thời điểm điện áp có 50 V và đang tăng thì cường độ dòng điện là </w:t>
      </w:r>
    </w:p>
    <w:p w14:paraId="60A7E02C"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m:oMath>
        <m:rad>
          <m:radPr>
            <m:degHide m:val="1"/>
            <m:ctrlPr>
              <w:rPr>
                <w:rFonts w:ascii="Cambria Math" w:hAnsi="Cambria Math"/>
                <w:sz w:val="24"/>
                <w:szCs w:val="24"/>
                <w:lang w:val="fr-FR"/>
              </w:rPr>
            </m:ctrlPr>
          </m:radPr>
          <m:deg/>
          <m:e>
            <m:r>
              <m:rPr>
                <m:sty m:val="p"/>
              </m:rPr>
              <w:rPr>
                <w:rFonts w:ascii="Cambria Math" w:hAnsi="Cambria Math"/>
                <w:sz w:val="24"/>
                <w:szCs w:val="24"/>
                <w:lang w:val="fr-FR"/>
              </w:rPr>
              <m:t>3</m:t>
            </m:r>
          </m:e>
        </m:rad>
      </m:oMath>
      <w:r w:rsidRPr="00564A98">
        <w:rPr>
          <w:rFonts w:ascii="Times New Roman" w:hAnsi="Times New Roman"/>
          <w:sz w:val="24"/>
          <w:szCs w:val="24"/>
        </w:rPr>
        <w:t>A.</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sz w:val="24"/>
          <w:szCs w:val="24"/>
        </w:rPr>
        <w:t>–</w:t>
      </w:r>
      <m:oMath>
        <m:rad>
          <m:radPr>
            <m:degHide m:val="1"/>
            <m:ctrlPr>
              <w:rPr>
                <w:rFonts w:ascii="Cambria Math" w:hAnsi="Cambria Math"/>
                <w:sz w:val="24"/>
                <w:szCs w:val="24"/>
                <w:lang w:val="fr-FR"/>
              </w:rPr>
            </m:ctrlPr>
          </m:radPr>
          <m:deg/>
          <m:e>
            <m:r>
              <m:rPr>
                <m:sty m:val="p"/>
              </m:rPr>
              <w:rPr>
                <w:rFonts w:ascii="Cambria Math" w:hAnsi="Cambria Math"/>
                <w:sz w:val="24"/>
                <w:szCs w:val="24"/>
                <w:lang w:val="fr-FR"/>
              </w:rPr>
              <m:t>3</m:t>
            </m:r>
          </m:e>
        </m:rad>
      </m:oMath>
      <w:r w:rsidRPr="00564A98">
        <w:rPr>
          <w:rFonts w:ascii="Times New Roman" w:hAnsi="Times New Roman"/>
          <w:sz w:val="24"/>
          <w:szCs w:val="24"/>
          <w:lang w:val="fr-FR"/>
        </w:rPr>
        <w:t xml:space="preserve"> A. </w:t>
      </w:r>
      <w:r w:rsidRPr="00564A98">
        <w:rPr>
          <w:rFonts w:ascii="Times New Roman" w:hAnsi="Times New Roman"/>
          <w:b/>
          <w:color w:val="FF0000"/>
          <w:sz w:val="24"/>
          <w:szCs w:val="24"/>
        </w:rPr>
        <w:tab/>
        <w:t xml:space="preserve">C. </w:t>
      </w:r>
      <w:r w:rsidRPr="00564A98">
        <w:rPr>
          <w:rFonts w:ascii="Times New Roman" w:hAnsi="Times New Roman"/>
          <w:sz w:val="24"/>
          <w:szCs w:val="24"/>
        </w:rPr>
        <w:t xml:space="preserve">– </w:t>
      </w:r>
      <w:smartTag w:uri="urn:schemas-microsoft-com:office:smarttags" w:element="metricconverter">
        <w:smartTagPr>
          <w:attr w:name="ProductID" w:val="1 A"/>
        </w:smartTagPr>
        <w:r w:rsidRPr="00564A98">
          <w:rPr>
            <w:rFonts w:ascii="Times New Roman" w:hAnsi="Times New Roman"/>
            <w:sz w:val="24"/>
            <w:szCs w:val="24"/>
          </w:rPr>
          <w:t>1 A</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D. </w:t>
      </w:r>
      <w:smartTag w:uri="urn:schemas-microsoft-com:office:smarttags" w:element="metricconverter">
        <w:smartTagPr>
          <w:attr w:name="ProductID" w:val="1 A"/>
        </w:smartTagPr>
        <w:r w:rsidRPr="00564A98">
          <w:rPr>
            <w:rFonts w:ascii="Times New Roman" w:hAnsi="Times New Roman"/>
            <w:sz w:val="24"/>
            <w:szCs w:val="24"/>
          </w:rPr>
          <w:t>1 A</w:t>
        </w:r>
      </w:smartTag>
      <w:r w:rsidRPr="00564A98">
        <w:rPr>
          <w:rFonts w:ascii="Times New Roman" w:hAnsi="Times New Roman"/>
          <w:sz w:val="24"/>
          <w:szCs w:val="24"/>
        </w:rPr>
        <w:t>.</w:t>
      </w:r>
    </w:p>
    <w:p w14:paraId="234FD3C6"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242. </w:t>
      </w:r>
      <w:r w:rsidRPr="00A3407B">
        <w:rPr>
          <w:rFonts w:ascii="Cambria" w:hAnsi="Cambria"/>
          <w:b/>
          <w:color w:val="FF0000"/>
          <w:sz w:val="18"/>
          <w:szCs w:val="24"/>
          <w:highlight w:val="yellow"/>
        </w:rPr>
        <w:t xml:space="preserve">(QG 17): </w:t>
      </w:r>
      <w:r w:rsidRPr="00564A98">
        <w:rPr>
          <w:rFonts w:ascii="Times New Roman" w:hAnsi="Times New Roman"/>
          <w:sz w:val="24"/>
          <w:szCs w:val="24"/>
        </w:rPr>
        <w:t>Một máy phát điện xoay chiều ba pha đang hoạt động bình thường. Trong ba cuộn dây của phần ứng có 3 suất điện động có giá trị e</w:t>
      </w:r>
      <w:r w:rsidRPr="00564A98">
        <w:rPr>
          <w:rFonts w:ascii="Times New Roman" w:hAnsi="Times New Roman"/>
          <w:sz w:val="24"/>
          <w:szCs w:val="24"/>
          <w:vertAlign w:val="subscript"/>
        </w:rPr>
        <w:t>1</w:t>
      </w:r>
      <w:r w:rsidRPr="00564A98">
        <w:rPr>
          <w:rFonts w:ascii="Times New Roman" w:hAnsi="Times New Roman"/>
          <w:sz w:val="24"/>
          <w:szCs w:val="24"/>
        </w:rPr>
        <w:t>, e</w:t>
      </w:r>
      <w:r w:rsidRPr="00564A98">
        <w:rPr>
          <w:rFonts w:ascii="Times New Roman" w:hAnsi="Times New Roman"/>
          <w:sz w:val="24"/>
          <w:szCs w:val="24"/>
          <w:vertAlign w:val="subscript"/>
        </w:rPr>
        <w:t>2</w:t>
      </w:r>
      <w:r w:rsidRPr="00564A98">
        <w:rPr>
          <w:rFonts w:ascii="Times New Roman" w:hAnsi="Times New Roman"/>
          <w:sz w:val="24"/>
          <w:szCs w:val="24"/>
        </w:rPr>
        <w:t xml:space="preserve"> và e</w:t>
      </w:r>
      <w:r w:rsidRPr="00564A98">
        <w:rPr>
          <w:rFonts w:ascii="Times New Roman" w:hAnsi="Times New Roman"/>
          <w:sz w:val="24"/>
          <w:szCs w:val="24"/>
          <w:vertAlign w:val="subscript"/>
        </w:rPr>
        <w:t>3</w:t>
      </w:r>
      <w:r w:rsidRPr="00564A98">
        <w:rPr>
          <w:rFonts w:ascii="Times New Roman" w:hAnsi="Times New Roman"/>
          <w:sz w:val="24"/>
          <w:szCs w:val="24"/>
        </w:rPr>
        <w:t>. Ở thời điểm mà e</w:t>
      </w:r>
      <w:r w:rsidRPr="00564A98">
        <w:rPr>
          <w:rFonts w:ascii="Times New Roman" w:hAnsi="Times New Roman"/>
          <w:sz w:val="24"/>
          <w:szCs w:val="24"/>
          <w:vertAlign w:val="subscript"/>
        </w:rPr>
        <w:t>1</w:t>
      </w:r>
      <w:r w:rsidRPr="00564A98">
        <w:rPr>
          <w:rFonts w:ascii="Times New Roman" w:hAnsi="Times New Roman"/>
          <w:sz w:val="24"/>
          <w:szCs w:val="24"/>
        </w:rPr>
        <w:t xml:space="preserve"> = 30 V thì tích e</w:t>
      </w:r>
      <w:r w:rsidRPr="00564A98">
        <w:rPr>
          <w:rFonts w:ascii="Times New Roman" w:hAnsi="Times New Roman"/>
          <w:sz w:val="24"/>
          <w:szCs w:val="24"/>
          <w:vertAlign w:val="subscript"/>
        </w:rPr>
        <w:t>1</w:t>
      </w:r>
      <w:r w:rsidRPr="00564A98">
        <w:rPr>
          <w:rFonts w:ascii="Times New Roman" w:hAnsi="Times New Roman"/>
          <w:sz w:val="24"/>
          <w:szCs w:val="24"/>
        </w:rPr>
        <w:t>.e</w:t>
      </w:r>
      <w:r w:rsidRPr="00564A98">
        <w:rPr>
          <w:rFonts w:ascii="Times New Roman" w:hAnsi="Times New Roman"/>
          <w:sz w:val="24"/>
          <w:szCs w:val="24"/>
          <w:vertAlign w:val="subscript"/>
        </w:rPr>
        <w:t>2</w:t>
      </w:r>
      <w:r w:rsidRPr="00564A98">
        <w:rPr>
          <w:rFonts w:ascii="Times New Roman" w:hAnsi="Times New Roman"/>
          <w:sz w:val="24"/>
          <w:szCs w:val="24"/>
        </w:rPr>
        <w:t xml:space="preserve"> = - 300 V</w:t>
      </w:r>
      <w:r w:rsidRPr="00564A98">
        <w:rPr>
          <w:rFonts w:ascii="Times New Roman" w:hAnsi="Times New Roman"/>
          <w:sz w:val="24"/>
          <w:szCs w:val="24"/>
          <w:vertAlign w:val="superscript"/>
        </w:rPr>
        <w:t>2</w:t>
      </w:r>
      <w:r w:rsidRPr="00564A98">
        <w:rPr>
          <w:rFonts w:ascii="Times New Roman" w:hAnsi="Times New Roman"/>
          <w:sz w:val="24"/>
          <w:szCs w:val="24"/>
        </w:rPr>
        <w:t>. Giá trị cực đại của e</w:t>
      </w:r>
      <w:r w:rsidRPr="00564A98">
        <w:rPr>
          <w:rFonts w:ascii="Times New Roman" w:hAnsi="Times New Roman"/>
          <w:sz w:val="24"/>
          <w:szCs w:val="24"/>
          <w:vertAlign w:val="subscript"/>
        </w:rPr>
        <w:t>1</w:t>
      </w:r>
      <w:r w:rsidRPr="00564A98">
        <w:rPr>
          <w:rFonts w:ascii="Times New Roman" w:hAnsi="Times New Roman"/>
          <w:sz w:val="24"/>
          <w:szCs w:val="24"/>
        </w:rPr>
        <w:t xml:space="preserve"> là</w:t>
      </w:r>
    </w:p>
    <w:p w14:paraId="487C19F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50 V.</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sz w:val="24"/>
          <w:szCs w:val="24"/>
        </w:rPr>
        <w:t>40 V.</w:t>
      </w:r>
      <w:r w:rsidRPr="00564A98">
        <w:rPr>
          <w:rFonts w:ascii="Times New Roman" w:hAnsi="Times New Roman"/>
          <w:b/>
          <w:color w:val="FF0000"/>
          <w:sz w:val="24"/>
          <w:szCs w:val="24"/>
        </w:rPr>
        <w:tab/>
        <w:t xml:space="preserve">C. </w:t>
      </w:r>
      <w:r w:rsidRPr="00564A98">
        <w:rPr>
          <w:rFonts w:ascii="Times New Roman" w:hAnsi="Times New Roman"/>
          <w:sz w:val="24"/>
          <w:szCs w:val="24"/>
        </w:rPr>
        <w:t>45 V.</w:t>
      </w:r>
      <w:r w:rsidRPr="00564A98">
        <w:rPr>
          <w:rFonts w:ascii="Times New Roman" w:hAnsi="Times New Roman"/>
          <w:b/>
          <w:color w:val="FF0000"/>
          <w:sz w:val="24"/>
          <w:szCs w:val="24"/>
        </w:rPr>
        <w:tab/>
        <w:t xml:space="preserve">D. </w:t>
      </w:r>
      <w:r w:rsidRPr="00564A98">
        <w:rPr>
          <w:rFonts w:ascii="Times New Roman" w:hAnsi="Times New Roman"/>
          <w:sz w:val="24"/>
          <w:szCs w:val="24"/>
        </w:rPr>
        <w:t>35 V.</w:t>
      </w:r>
    </w:p>
    <w:p w14:paraId="5BFCD3B3"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243.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sv-SE"/>
        </w:rPr>
        <w:t>Điện năng được truyền từ trạm phát điện đến nơi tiêu thụ bằng đường dây tải điện một pha. Ban đầu hiệu suất truyền tải là 80%. Cho công suất truyền đi không đổi và hệ số công suất ở nơi tiêu thụ (cuối đường dây tải điện) luôn bằng 0,8. Để giảm hao phí trên đường dây 4 lần thì cần phải tăng điện áp hiệu dụng ở trạm phát điện lên n lần. Giá trị của n là</w:t>
      </w:r>
    </w:p>
    <w:p w14:paraId="0D5251F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sv-SE"/>
        </w:rPr>
      </w:pPr>
      <w:r w:rsidRPr="00564A98">
        <w:rPr>
          <w:rFonts w:ascii="Times New Roman" w:hAnsi="Times New Roman"/>
          <w:b/>
          <w:lang w:val="sv-SE"/>
        </w:rPr>
        <w:tab/>
      </w:r>
      <w:r w:rsidRPr="00564A98">
        <w:rPr>
          <w:rFonts w:ascii="Times New Roman" w:hAnsi="Times New Roman"/>
          <w:b/>
          <w:color w:val="FF0000"/>
          <w:u w:val="single"/>
          <w:lang w:val="sv-SE"/>
        </w:rPr>
        <w:t xml:space="preserve">A. </w:t>
      </w:r>
      <w:r w:rsidRPr="00564A98">
        <w:rPr>
          <w:rFonts w:ascii="Times New Roman" w:hAnsi="Times New Roman"/>
          <w:lang w:val="sv-SE"/>
        </w:rPr>
        <w:t>2,1.</w:t>
      </w:r>
      <w:r w:rsidRPr="00564A98">
        <w:rPr>
          <w:rFonts w:ascii="Times New Roman" w:hAnsi="Times New Roman"/>
          <w:b/>
          <w:color w:val="FF0000"/>
          <w:lang w:val="sv-SE"/>
        </w:rPr>
        <w:tab/>
        <w:t xml:space="preserve">B. </w:t>
      </w:r>
      <w:r w:rsidRPr="00564A98">
        <w:rPr>
          <w:rFonts w:ascii="Times New Roman" w:hAnsi="Times New Roman"/>
          <w:lang w:val="sv-SE"/>
        </w:rPr>
        <w:t>2,2.</w:t>
      </w:r>
      <w:r w:rsidRPr="00564A98">
        <w:rPr>
          <w:rFonts w:ascii="Times New Roman" w:hAnsi="Times New Roman"/>
          <w:b/>
          <w:color w:val="FF0000"/>
          <w:lang w:val="sv-SE"/>
        </w:rPr>
        <w:tab/>
        <w:t xml:space="preserve">C. </w:t>
      </w:r>
      <w:r w:rsidRPr="00564A98">
        <w:rPr>
          <w:rFonts w:ascii="Times New Roman" w:hAnsi="Times New Roman"/>
          <w:lang w:val="sv-SE"/>
        </w:rPr>
        <w:t xml:space="preserve">2,3. </w:t>
      </w:r>
      <w:r w:rsidRPr="00564A98">
        <w:rPr>
          <w:rFonts w:ascii="Times New Roman" w:hAnsi="Times New Roman"/>
          <w:b/>
          <w:color w:val="FF0000"/>
          <w:lang w:val="sv-SE"/>
        </w:rPr>
        <w:tab/>
        <w:t xml:space="preserve">D. </w:t>
      </w:r>
      <w:r w:rsidRPr="00564A98">
        <w:rPr>
          <w:rFonts w:ascii="Times New Roman" w:hAnsi="Times New Roman"/>
          <w:lang w:val="sv-SE"/>
        </w:rPr>
        <w:t>2,0.</w:t>
      </w:r>
    </w:p>
    <w:p w14:paraId="2A20608E"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244.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Đặt điện áp u = 80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de-DE"/>
        </w:rPr>
        <w:t>cos(100</w:t>
      </w:r>
      <w:r w:rsidRPr="00564A98">
        <w:rPr>
          <w:rFonts w:ascii="Times New Roman" w:hAnsi="Times New Roman"/>
          <w:sz w:val="24"/>
          <w:szCs w:val="24"/>
        </w:rPr>
        <w:t>π</w:t>
      </w:r>
      <w:r w:rsidRPr="00564A98">
        <w:rPr>
          <w:rFonts w:ascii="Times New Roman" w:hAnsi="Times New Roman"/>
          <w:sz w:val="24"/>
          <w:szCs w:val="24"/>
          <w:lang w:val="de-DE"/>
        </w:rPr>
        <w:t xml:space="preserve">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oMath>
      <w:r w:rsidRPr="00564A98">
        <w:rPr>
          <w:rFonts w:ascii="Times New Roman" w:hAnsi="Times New Roman"/>
          <w:sz w:val="24"/>
          <w:szCs w:val="24"/>
          <w:lang w:val="de-DE"/>
        </w:rPr>
        <w:t>) (V) vào hai đầu đoạn mạch mắc nối tiếp gồm điện trở 20</w:t>
      </w:r>
      <m:oMath>
        <m:rad>
          <m:radPr>
            <m:degHide m:val="1"/>
            <m:ctrlPr>
              <w:rPr>
                <w:rFonts w:ascii="Cambria Math" w:hAnsi="Cambria Math"/>
                <w:sz w:val="24"/>
                <w:szCs w:val="24"/>
              </w:rPr>
            </m:ctrlPr>
          </m:radPr>
          <m:deg/>
          <m:e>
            <m:r>
              <m:rPr>
                <m:sty m:val="p"/>
              </m:rPr>
              <w:rPr>
                <w:rFonts w:ascii="Cambria Math" w:hAnsi="Cambria Math"/>
                <w:sz w:val="24"/>
                <w:szCs w:val="24"/>
              </w:rPr>
              <m:t>3</m:t>
            </m:r>
          </m:e>
        </m:rad>
      </m:oMath>
      <w:r w:rsidRPr="00564A98">
        <w:rPr>
          <w:rFonts w:ascii="Times New Roman" w:hAnsi="Times New Roman"/>
          <w:sz w:val="24"/>
          <w:szCs w:val="24"/>
          <w:lang w:val="de-DE"/>
        </w:rPr>
        <w:t xml:space="preserve"> </w:t>
      </w:r>
      <w:r w:rsidRPr="00564A98">
        <w:rPr>
          <w:rFonts w:ascii="Times New Roman" w:hAnsi="Times New Roman"/>
          <w:sz w:val="24"/>
          <w:szCs w:val="24"/>
        </w:rPr>
        <w:sym w:font="Symbol" w:char="F057"/>
      </w:r>
      <w:r w:rsidRPr="00564A98">
        <w:rPr>
          <w:rFonts w:ascii="Times New Roman" w:hAnsi="Times New Roman"/>
          <w:sz w:val="24"/>
          <w:szCs w:val="24"/>
          <w:lang w:val="de-DE"/>
        </w:rPr>
        <w:t>, cuộn thuần cảm và tụ điện có điện dung C thay đổi được. Điều chỉnh điện dung đến giá trị C = C</w:t>
      </w:r>
      <w:r w:rsidRPr="00564A98">
        <w:rPr>
          <w:rFonts w:ascii="Times New Roman" w:hAnsi="Times New Roman"/>
          <w:sz w:val="24"/>
          <w:szCs w:val="24"/>
          <w:vertAlign w:val="subscript"/>
          <w:lang w:val="de-DE"/>
        </w:rPr>
        <w:t>0</w:t>
      </w:r>
      <w:r w:rsidRPr="00564A98">
        <w:rPr>
          <w:rFonts w:ascii="Times New Roman" w:hAnsi="Times New Roman"/>
          <w:sz w:val="24"/>
          <w:szCs w:val="24"/>
          <w:lang w:val="de-DE"/>
        </w:rPr>
        <w:t xml:space="preserve"> để điện áp dụng giữa hai đầu tụ điện đạt giá trị cực đại và bằng 160 V. Giữ nguyên giá trị C = C</w:t>
      </w:r>
      <w:r w:rsidRPr="00564A98">
        <w:rPr>
          <w:rFonts w:ascii="Times New Roman" w:hAnsi="Times New Roman"/>
          <w:sz w:val="24"/>
          <w:szCs w:val="24"/>
          <w:vertAlign w:val="subscript"/>
          <w:lang w:val="de-DE"/>
        </w:rPr>
        <w:t>0</w:t>
      </w:r>
      <w:r w:rsidRPr="00564A98">
        <w:rPr>
          <w:rFonts w:ascii="Times New Roman" w:hAnsi="Times New Roman"/>
          <w:sz w:val="24"/>
          <w:szCs w:val="24"/>
          <w:lang w:val="de-DE"/>
        </w:rPr>
        <w:t xml:space="preserve"> biểu thức cường độ dòng điện trong mạch đạt giá trị là</w:t>
      </w:r>
    </w:p>
    <w:p w14:paraId="3724F4E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i = 2cos(100πt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 (A).</w:t>
      </w:r>
      <w:r w:rsidRPr="00564A98">
        <w:rPr>
          <w:rFonts w:ascii="Times New Roman" w:hAnsi="Times New Roman"/>
          <w:b/>
          <w:color w:val="FF0000"/>
        </w:rPr>
        <w:tab/>
        <w:t xml:space="preserve">B. </w:t>
      </w:r>
      <w:r w:rsidRPr="00564A98">
        <w:rPr>
          <w:rFonts w:ascii="Times New Roman" w:hAnsi="Times New Roman"/>
        </w:rPr>
        <w:t>i = 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cos(100πt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6</m:t>
            </m:r>
          </m:den>
        </m:f>
      </m:oMath>
      <w:r w:rsidRPr="00564A98">
        <w:rPr>
          <w:rFonts w:ascii="Times New Roman" w:hAnsi="Times New Roman"/>
        </w:rPr>
        <w:t xml:space="preserve">) (A). </w:t>
      </w:r>
    </w:p>
    <w:p w14:paraId="1FD479D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i = 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cos(100πt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oMath>
      <w:r w:rsidRPr="00564A98">
        <w:rPr>
          <w:rFonts w:ascii="Times New Roman" w:hAnsi="Times New Roman"/>
        </w:rPr>
        <w:t>) (A).</w:t>
      </w:r>
      <w:r w:rsidRPr="00564A98">
        <w:rPr>
          <w:rFonts w:ascii="Times New Roman" w:hAnsi="Times New Roman"/>
          <w:b/>
          <w:color w:val="FF0000"/>
        </w:rPr>
        <w:tab/>
        <w:t xml:space="preserve">D. </w:t>
      </w:r>
      <w:r w:rsidRPr="00564A98">
        <w:rPr>
          <w:rFonts w:ascii="Times New Roman" w:hAnsi="Times New Roman"/>
        </w:rPr>
        <w:t xml:space="preserve">i = 2cos(100πt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12</m:t>
            </m:r>
          </m:den>
        </m:f>
      </m:oMath>
      <w:r w:rsidRPr="00564A98">
        <w:rPr>
          <w:rFonts w:ascii="Times New Roman" w:hAnsi="Times New Roman"/>
        </w:rPr>
        <w:t xml:space="preserve">) (A). </w:t>
      </w:r>
    </w:p>
    <w:p w14:paraId="355410B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751218DD"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245. </w:t>
      </w:r>
      <w:r w:rsidRPr="00A3407B">
        <w:rPr>
          <w:rFonts w:ascii="Cambria" w:hAnsi="Cambria"/>
          <w:b/>
          <w:color w:val="FF0000"/>
          <w:sz w:val="18"/>
          <w:highlight w:val="yellow"/>
        </w:rPr>
        <w:t xml:space="preserve">(QG 17): </w:t>
      </w:r>
      <w:r w:rsidRPr="00564A98">
        <w:rPr>
          <w:rFonts w:ascii="Times New Roman" w:hAnsi="Times New Roman"/>
          <w:lang w:val="vi-VN"/>
        </w:rPr>
        <w:t>Đặt điện áp xoay chiều u = 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cos(</w:t>
      </w:r>
      <w:r w:rsidRPr="00564A98">
        <w:rPr>
          <w:rFonts w:ascii="Times New Roman" w:hAnsi="Times New Roman"/>
        </w:rPr>
        <w:sym w:font="Symbol" w:char="F077"/>
      </w:r>
      <w:r w:rsidRPr="00564A98">
        <w:rPr>
          <w:rFonts w:ascii="Times New Roman" w:hAnsi="Times New Roman"/>
          <w:lang w:val="vi-VN"/>
        </w:rPr>
        <w:t xml:space="preserve">t + </w:t>
      </w:r>
      <w:r w:rsidRPr="00564A98">
        <w:rPr>
          <w:rFonts w:ascii="Times New Roman" w:hAnsi="Times New Roman"/>
        </w:rPr>
        <w:sym w:font="Symbol" w:char="F06A"/>
      </w:r>
      <w:r w:rsidRPr="00564A98">
        <w:rPr>
          <w:rFonts w:ascii="Times New Roman" w:hAnsi="Times New Roman"/>
          <w:lang w:val="vi-VN"/>
        </w:rPr>
        <w:t>) (</w:t>
      </w:r>
      <w:r w:rsidRPr="00564A98">
        <w:rPr>
          <w:rFonts w:ascii="Times New Roman" w:hAnsi="Times New Roman"/>
        </w:rPr>
        <w:t>ω</w:t>
      </w:r>
      <w:r w:rsidRPr="00564A98">
        <w:rPr>
          <w:rFonts w:ascii="Times New Roman" w:hAnsi="Times New Roman"/>
          <w:lang w:val="vi-VN"/>
        </w:rPr>
        <w:t xml:space="preserve"> &gt; 0) vào hai đầu đoạn mạch có R, L, C mắc nối tiếp. Gọi Z và I lần luợt là tổng trở của đoạn mạch và cường độ dòng điện hiệu dụng trong đoạn mạch. Hệ thức nào sau đây đúng?</w:t>
      </w:r>
    </w:p>
    <w:p w14:paraId="5250D51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bCs/>
          <w:color w:val="FF0000"/>
          <w:lang w:val="vi-VN"/>
        </w:rPr>
        <w:tab/>
        <w:t xml:space="preserve">A. </w:t>
      </w:r>
      <m:oMath>
        <m:r>
          <m:rPr>
            <m:sty m:val="p"/>
          </m:rPr>
          <w:rPr>
            <w:rFonts w:ascii="Cambria Math" w:hAnsi="Cambria Math"/>
          </w:rPr>
          <m:t>Z=</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U</m:t>
        </m:r>
      </m:oMath>
      <w:r w:rsidRPr="00564A98">
        <w:rPr>
          <w:rFonts w:ascii="Times New Roman" w:hAnsi="Times New Roman"/>
          <w:lang w:val="vi-VN"/>
        </w:rPr>
        <w:t>.</w:t>
      </w:r>
      <w:r w:rsidRPr="00564A98">
        <w:rPr>
          <w:rFonts w:ascii="Times New Roman" w:hAnsi="Times New Roman"/>
          <w:b/>
          <w:color w:val="FF0000"/>
          <w:lang w:val="vi-VN"/>
        </w:rPr>
        <w:tab/>
        <w:t xml:space="preserve">B. </w:t>
      </w:r>
      <m:oMath>
        <m:r>
          <m:rPr>
            <m:sty m:val="p"/>
          </m:rPr>
          <w:rPr>
            <w:rFonts w:ascii="Cambria Math" w:hAnsi="Cambria Math"/>
          </w:rPr>
          <m:t>Z=IU</m:t>
        </m:r>
      </m:oMath>
      <w:r w:rsidRPr="00564A98">
        <w:rPr>
          <w:rFonts w:ascii="Times New Roman" w:hAnsi="Times New Roman"/>
          <w:lang w:val="vi-VN"/>
        </w:rPr>
        <w:t xml:space="preserve">. </w:t>
      </w:r>
      <w:r w:rsidRPr="00564A98">
        <w:rPr>
          <w:rFonts w:ascii="Times New Roman" w:hAnsi="Times New Roman"/>
          <w:lang w:val="vi-VN"/>
        </w:rPr>
        <w:tab/>
      </w:r>
      <w:r w:rsidRPr="00564A98">
        <w:rPr>
          <w:rFonts w:ascii="Times New Roman" w:hAnsi="Times New Roman"/>
          <w:b/>
          <w:bCs/>
          <w:color w:val="FF0000"/>
          <w:u w:val="single"/>
          <w:lang w:val="vi-VN"/>
        </w:rPr>
        <w:t xml:space="preserve">C. </w:t>
      </w:r>
      <m:oMath>
        <m:r>
          <m:rPr>
            <m:sty m:val="p"/>
          </m:rPr>
          <w:rPr>
            <w:rFonts w:ascii="Cambria Math" w:hAnsi="Cambria Math"/>
          </w:rPr>
          <m:t>U=IZ</m:t>
        </m:r>
      </m:oMath>
      <w:r w:rsidRPr="00564A98">
        <w:rPr>
          <w:rFonts w:ascii="Times New Roman" w:hAnsi="Times New Roman"/>
          <w:lang w:val="vi-VN"/>
        </w:rPr>
        <w:t xml:space="preserve">. </w:t>
      </w:r>
      <w:r w:rsidRPr="00564A98">
        <w:rPr>
          <w:rFonts w:ascii="Times New Roman" w:hAnsi="Times New Roman"/>
          <w:b/>
          <w:color w:val="FF0000"/>
          <w:lang w:val="vi-VN"/>
        </w:rPr>
        <w:tab/>
        <w:t xml:space="preserve">D. </w:t>
      </w:r>
      <m:oMath>
        <m:r>
          <m:rPr>
            <m:sty m:val="p"/>
          </m:rPr>
          <w:rPr>
            <w:rFonts w:ascii="Cambria Math" w:hAnsi="Cambria Math"/>
          </w:rPr>
          <m:t>U=</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Z</m:t>
        </m:r>
      </m:oMath>
      <w:r w:rsidRPr="00564A98">
        <w:rPr>
          <w:rFonts w:ascii="Times New Roman" w:hAnsi="Times New Roman"/>
        </w:rPr>
        <w:t>.</w:t>
      </w:r>
    </w:p>
    <w:p w14:paraId="020AAD8B"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246. </w:t>
      </w:r>
      <w:r w:rsidRPr="00A3407B">
        <w:rPr>
          <w:rFonts w:ascii="Cambria" w:hAnsi="Cambria"/>
          <w:b/>
          <w:color w:val="FF0000"/>
          <w:sz w:val="18"/>
          <w:szCs w:val="24"/>
          <w:highlight w:val="yellow"/>
        </w:rPr>
        <w:t xml:space="preserve">(QG 17): </w:t>
      </w:r>
      <w:r w:rsidRPr="00564A98">
        <w:rPr>
          <w:rFonts w:ascii="Times New Roman" w:hAnsi="Times New Roman"/>
          <w:sz w:val="24"/>
          <w:szCs w:val="24"/>
        </w:rPr>
        <w:t xml:space="preserve">Một dòng điện chạy trong một đoạn mạch có cường độ i = 4cos(2πft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oMath>
      <w:r w:rsidRPr="00564A98">
        <w:rPr>
          <w:rFonts w:ascii="Times New Roman" w:hAnsi="Times New Roman"/>
          <w:sz w:val="24"/>
          <w:szCs w:val="24"/>
        </w:rPr>
        <w:t>) (A) (f &gt; 0). Đại lượng f được gọi là</w:t>
      </w:r>
    </w:p>
    <w:p w14:paraId="6EB0621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pha ban đầu của dòng điện.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tần số của dòng điện.</w:t>
      </w:r>
    </w:p>
    <w:p w14:paraId="7FB0203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tần số góc của dòng điện.</w:t>
      </w:r>
      <w:r w:rsidRPr="00564A98">
        <w:rPr>
          <w:rFonts w:ascii="Times New Roman" w:hAnsi="Times New Roman"/>
          <w:b/>
          <w:color w:val="FF0000"/>
        </w:rPr>
        <w:tab/>
        <w:t xml:space="preserve">D. </w:t>
      </w:r>
      <w:r w:rsidRPr="00564A98">
        <w:rPr>
          <w:rFonts w:ascii="Times New Roman" w:hAnsi="Times New Roman"/>
        </w:rPr>
        <w:t>chu kì của dòng điện.</w:t>
      </w:r>
    </w:p>
    <w:p w14:paraId="22CFD0B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247. </w:t>
      </w:r>
      <w:r w:rsidRPr="00A3407B">
        <w:rPr>
          <w:rFonts w:ascii="Cambria" w:hAnsi="Cambria"/>
          <w:b/>
          <w:color w:val="FF0000"/>
          <w:sz w:val="18"/>
          <w:highlight w:val="yellow"/>
        </w:rPr>
        <w:t xml:space="preserve">(QG 17): </w:t>
      </w:r>
      <w:r w:rsidRPr="00564A98">
        <w:rPr>
          <w:rFonts w:ascii="Times New Roman" w:hAnsi="Times New Roman"/>
        </w:rPr>
        <w:t>Đặt điện áp xoay chiều u = 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(ω &gt; 0) vào hai đầu cuộn cảm thuần có độ tự cảm L. Cảm kháng của cuộn cảm này bằng</w:t>
      </w:r>
    </w:p>
    <w:p w14:paraId="1987D3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bCs/>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ωL</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bCs/>
          <w:color w:val="FF0000"/>
          <w:u w:val="single"/>
        </w:rPr>
        <w:t xml:space="preserve">B. </w:t>
      </w:r>
      <w:r w:rsidRPr="00564A98">
        <w:rPr>
          <w:rFonts w:ascii="Times New Roman" w:hAnsi="Times New Roman"/>
        </w:rPr>
        <w:sym w:font="Symbol" w:char="F077"/>
      </w:r>
      <w:r w:rsidRPr="00564A98">
        <w:rPr>
          <w:rFonts w:ascii="Times New Roman" w:hAnsi="Times New Roman"/>
        </w:rPr>
        <w:t xml:space="preserve">L. </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ω</m:t>
            </m:r>
          </m:num>
          <m:den>
            <m:r>
              <m:rPr>
                <m:sty m:val="p"/>
              </m:rPr>
              <w:rPr>
                <w:rFonts w:ascii="Cambria Math" w:hAnsi="Cambria Math"/>
              </w:rPr>
              <m:t>L</m:t>
            </m:r>
          </m:den>
        </m:f>
      </m:oMath>
      <w:r w:rsidRPr="00564A98">
        <w:rPr>
          <w:rFonts w:ascii="Times New Roman" w:hAnsi="Times New Roman"/>
        </w:rPr>
        <w:t xml:space="preserve">. </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L</m:t>
            </m:r>
          </m:num>
          <m:den>
            <m:r>
              <m:rPr>
                <m:sty m:val="p"/>
              </m:rPr>
              <w:rPr>
                <w:rFonts w:ascii="Cambria Math" w:hAnsi="Cambria Math"/>
              </w:rPr>
              <m:t>ω</m:t>
            </m:r>
          </m:den>
        </m:f>
      </m:oMath>
      <w:r w:rsidRPr="00564A98">
        <w:rPr>
          <w:rFonts w:ascii="Times New Roman" w:hAnsi="Times New Roman"/>
        </w:rPr>
        <w:t>.</w:t>
      </w:r>
    </w:p>
    <w:p w14:paraId="0AD823D3"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lastRenderedPageBreak/>
        <w:t xml:space="preserve">Câu 248. </w:t>
      </w:r>
      <w:r w:rsidRPr="00A3407B">
        <w:rPr>
          <w:rFonts w:ascii="Cambria" w:hAnsi="Cambria"/>
          <w:b/>
          <w:color w:val="FF0000"/>
          <w:sz w:val="18"/>
          <w:highlight w:val="yellow"/>
        </w:rPr>
        <w:t xml:space="preserve">(QG 17): </w:t>
      </w:r>
      <w:r w:rsidRPr="00564A98">
        <w:rPr>
          <w:rFonts w:ascii="Times New Roman" w:hAnsi="Times New Roman"/>
          <w:lang w:val="fr-FR"/>
        </w:rPr>
        <w:t>Điện năng được truyền từ một trạm phát điện đến nơi tiêu thụ bằng đường dây tải điện một pha. Biết công suất truyền đi không đổi và coi hệ số công suất của mạch điện bằng 1. Để công suất hao phí trên đường dây truyền tải giảm n lần (n &gt; 1) thì phải điều chỉnh điện áp hiệu dụng ở trạm phát điện</w:t>
      </w:r>
    </w:p>
    <w:p w14:paraId="20E31B4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tăng lên n</w:t>
      </w:r>
      <w:r w:rsidRPr="00564A98">
        <w:rPr>
          <w:rFonts w:ascii="Times New Roman" w:hAnsi="Times New Roman"/>
          <w:vertAlign w:val="superscript"/>
          <w:lang w:val="fr-FR"/>
        </w:rPr>
        <w:t>2</w:t>
      </w:r>
      <w:r w:rsidRPr="00564A98">
        <w:rPr>
          <w:rFonts w:ascii="Times New Roman" w:hAnsi="Times New Roman"/>
          <w:lang w:val="fr-FR"/>
        </w:rPr>
        <w:t xml:space="preserve"> lần.</w:t>
      </w:r>
      <w:r w:rsidRPr="00564A98">
        <w:rPr>
          <w:rFonts w:ascii="Times New Roman" w:hAnsi="Times New Roman"/>
          <w:b/>
          <w:color w:val="FF0000"/>
          <w:lang w:val="fr-FR"/>
        </w:rPr>
        <w:tab/>
        <w:t xml:space="preserve">B. </w:t>
      </w:r>
      <w:r w:rsidRPr="00564A98">
        <w:rPr>
          <w:rFonts w:ascii="Times New Roman" w:hAnsi="Times New Roman"/>
          <w:lang w:val="fr-FR"/>
        </w:rPr>
        <w:t>giảm đi n</w:t>
      </w:r>
      <w:r w:rsidRPr="00564A98">
        <w:rPr>
          <w:rFonts w:ascii="Times New Roman" w:hAnsi="Times New Roman"/>
          <w:vertAlign w:val="superscript"/>
          <w:lang w:val="fr-FR"/>
        </w:rPr>
        <w:t>2</w:t>
      </w:r>
      <w:r w:rsidRPr="00564A98">
        <w:rPr>
          <w:rFonts w:ascii="Times New Roman" w:hAnsi="Times New Roman"/>
          <w:lang w:val="fr-FR"/>
        </w:rPr>
        <w:t xml:space="preserve"> lần.</w:t>
      </w:r>
      <w:r w:rsidRPr="00564A98">
        <w:rPr>
          <w:rFonts w:ascii="Times New Roman" w:hAnsi="Times New Roman"/>
          <w:b/>
          <w:color w:val="FF0000"/>
          <w:lang w:val="fr-FR"/>
        </w:rPr>
        <w:tab/>
        <w:t xml:space="preserve">C. </w:t>
      </w:r>
      <w:r w:rsidRPr="00564A98">
        <w:rPr>
          <w:rFonts w:ascii="Times New Roman" w:hAnsi="Times New Roman"/>
          <w:lang w:val="fr-FR"/>
        </w:rPr>
        <w:t xml:space="preserve">giảm đi </w:t>
      </w:r>
      <m:oMath>
        <m:rad>
          <m:radPr>
            <m:degHide m:val="1"/>
            <m:ctrlPr>
              <w:rPr>
                <w:rFonts w:ascii="Cambria Math" w:hAnsi="Cambria Math"/>
                <w:lang w:val="fr-FR"/>
              </w:rPr>
            </m:ctrlPr>
          </m:radPr>
          <m:deg/>
          <m:e>
            <m:r>
              <m:rPr>
                <m:sty m:val="p"/>
              </m:rPr>
              <w:rPr>
                <w:rFonts w:ascii="Cambria Math" w:hAnsi="Cambria Math"/>
                <w:lang w:val="fr-FR"/>
              </w:rPr>
              <m:t>n</m:t>
            </m:r>
          </m:e>
        </m:rad>
      </m:oMath>
      <w:r w:rsidRPr="00564A98">
        <w:rPr>
          <w:rFonts w:ascii="Times New Roman" w:hAnsi="Times New Roman"/>
          <w:lang w:val="fr-FR"/>
        </w:rPr>
        <w:t xml:space="preserve"> lần.</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 xml:space="preserve">tăng lên </w:t>
      </w:r>
      <m:oMath>
        <m:rad>
          <m:radPr>
            <m:degHide m:val="1"/>
            <m:ctrlPr>
              <w:rPr>
                <w:rFonts w:ascii="Cambria Math" w:hAnsi="Cambria Math"/>
                <w:lang w:val="fr-FR"/>
              </w:rPr>
            </m:ctrlPr>
          </m:radPr>
          <m:deg/>
          <m:e>
            <m:r>
              <m:rPr>
                <m:sty m:val="p"/>
              </m:rPr>
              <w:rPr>
                <w:rFonts w:ascii="Cambria Math" w:hAnsi="Cambria Math"/>
                <w:lang w:val="fr-FR"/>
              </w:rPr>
              <m:t>n</m:t>
            </m:r>
          </m:e>
        </m:rad>
      </m:oMath>
      <w:r w:rsidRPr="00564A98">
        <w:rPr>
          <w:rFonts w:ascii="Times New Roman" w:hAnsi="Times New Roman"/>
          <w:lang w:val="fr-FR"/>
        </w:rPr>
        <w:t xml:space="preserve"> lần.</w:t>
      </w:r>
    </w:p>
    <w:p w14:paraId="4399A95D"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249. </w:t>
      </w:r>
      <w:r w:rsidRPr="00564A98">
        <w:rPr>
          <w:rFonts w:ascii="Times New Roman" w:hAnsi="Times New Roman"/>
          <w:noProof/>
        </w:rPr>
        <w:drawing>
          <wp:anchor distT="0" distB="0" distL="114300" distR="114300" simplePos="0" relativeHeight="252102656" behindDoc="0" locked="0" layoutInCell="1" allowOverlap="0" wp14:anchorId="57EA208E" wp14:editId="4BEFBC2E">
            <wp:simplePos x="0" y="0"/>
            <wp:positionH relativeFrom="margin">
              <wp:align>right</wp:align>
            </wp:positionH>
            <wp:positionV relativeFrom="paragraph">
              <wp:posOffset>105410</wp:posOffset>
            </wp:positionV>
            <wp:extent cx="2054860" cy="651510"/>
            <wp:effectExtent l="0" t="0" r="0" b="0"/>
            <wp:wrapSquare wrapText="bothSides"/>
            <wp:docPr id="1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5486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A3407B">
        <w:rPr>
          <w:rFonts w:ascii="Cambria" w:hAnsi="Cambria"/>
          <w:b/>
          <w:color w:val="FF0000"/>
          <w:sz w:val="18"/>
          <w:highlight w:val="yellow"/>
        </w:rPr>
        <w:t xml:space="preserve">(QG 17): </w:t>
      </w:r>
      <w:r w:rsidRPr="00564A98">
        <w:rPr>
          <w:rFonts w:ascii="Times New Roman" w:hAnsi="Times New Roman"/>
          <w:lang w:val="fr-FR"/>
        </w:rPr>
        <w:t xml:space="preserve">Đặt điện áp xoay chiều u có tần số góc </w:t>
      </w:r>
      <w:r w:rsidRPr="00564A98">
        <w:rPr>
          <w:rFonts w:ascii="Times New Roman" w:hAnsi="Times New Roman"/>
        </w:rPr>
        <w:t>ω</w:t>
      </w:r>
      <w:r w:rsidRPr="00564A98">
        <w:rPr>
          <w:rFonts w:ascii="Times New Roman" w:hAnsi="Times New Roman"/>
          <w:lang w:val="fr-FR"/>
        </w:rPr>
        <w:t xml:space="preserve"> = 173,2 rad/s vào hai đầu đoạn mạch mắc nối tiếp gồm điện trở R và cuộn cảm thuần có độ tự cảm L thay đổi được. Gọi i là cường độ dòng điện trong đoạn mạch, </w:t>
      </w:r>
      <w:r w:rsidRPr="00564A98">
        <w:rPr>
          <w:rFonts w:ascii="Times New Roman" w:hAnsi="Times New Roman"/>
        </w:rPr>
        <w:sym w:font="Symbol" w:char="F06A"/>
      </w:r>
      <w:r w:rsidRPr="00564A98">
        <w:rPr>
          <w:rFonts w:ascii="Times New Roman" w:hAnsi="Times New Roman"/>
          <w:lang w:val="fr-FR"/>
        </w:rPr>
        <w:t xml:space="preserve"> là độ lệch pha giữa u và i. Hình bên là đồ thị biểu diễn sự phụ thuộc của </w:t>
      </w:r>
      <w:r w:rsidRPr="00564A98">
        <w:rPr>
          <w:rFonts w:ascii="Times New Roman" w:hAnsi="Times New Roman"/>
        </w:rPr>
        <w:sym w:font="Symbol" w:char="F06A"/>
      </w:r>
      <w:r w:rsidRPr="00564A98">
        <w:rPr>
          <w:rFonts w:ascii="Times New Roman" w:hAnsi="Times New Roman"/>
          <w:lang w:val="fr-FR"/>
        </w:rPr>
        <w:t xml:space="preserve"> theo L. Giá trị của R là</w:t>
      </w:r>
    </w:p>
    <w:p w14:paraId="79032E5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31,4 Ω.</w:t>
      </w:r>
      <w:r w:rsidRPr="00564A98">
        <w:rPr>
          <w:rFonts w:ascii="Times New Roman" w:hAnsi="Times New Roman"/>
          <w:b/>
          <w:color w:val="FF0000"/>
          <w:lang w:val="fr-FR"/>
        </w:rPr>
        <w:tab/>
        <w:t xml:space="preserve">B. </w:t>
      </w:r>
      <w:r w:rsidRPr="00564A98">
        <w:rPr>
          <w:rFonts w:ascii="Times New Roman" w:hAnsi="Times New Roman"/>
          <w:lang w:val="fr-FR"/>
        </w:rPr>
        <w:t>15,7 Ω.</w:t>
      </w: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30 Ω.</w:t>
      </w:r>
      <w:r w:rsidRPr="00564A98">
        <w:rPr>
          <w:rFonts w:ascii="Times New Roman" w:hAnsi="Times New Roman"/>
          <w:b/>
          <w:color w:val="FF0000"/>
          <w:lang w:val="fr-FR"/>
        </w:rPr>
        <w:tab/>
        <w:t xml:space="preserve">D. </w:t>
      </w:r>
      <w:r w:rsidRPr="00564A98">
        <w:rPr>
          <w:rFonts w:ascii="Times New Roman" w:hAnsi="Times New Roman"/>
          <w:lang w:val="fr-FR"/>
        </w:rPr>
        <w:t>15 Ω.</w:t>
      </w:r>
    </w:p>
    <w:p w14:paraId="0A150251"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250.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vi-VN"/>
        </w:rPr>
        <w:t>Một khung dây dẫn phẵng, dẹt có 200 vòng, mỗi vòng có diện tích 600 cm</w:t>
      </w:r>
      <w:r w:rsidRPr="00564A98">
        <w:rPr>
          <w:rFonts w:ascii="Times New Roman" w:hAnsi="Times New Roman"/>
          <w:sz w:val="24"/>
          <w:szCs w:val="24"/>
          <w:vertAlign w:val="superscript"/>
          <w:lang w:val="vi-VN"/>
        </w:rPr>
        <w:t>2</w:t>
      </w:r>
      <w:r w:rsidRPr="00564A98">
        <w:rPr>
          <w:rFonts w:ascii="Times New Roman" w:hAnsi="Times New Roman"/>
          <w:sz w:val="24"/>
          <w:szCs w:val="24"/>
          <w:lang w:val="vi-VN"/>
        </w:rPr>
        <w:t>. Khung dây quay đều quanh trục nằm trong mặt ph</w:t>
      </w:r>
      <w:r w:rsidRPr="00564A98">
        <w:rPr>
          <w:rFonts w:ascii="Times New Roman" w:hAnsi="Times New Roman"/>
          <w:sz w:val="24"/>
          <w:szCs w:val="24"/>
        </w:rPr>
        <w:t>ẳng khung, trong một từ trường đều có vectơ cảm ứng từ vuông góc với trục quay và có độ lớn 4,5.10</w:t>
      </w:r>
      <w:r w:rsidRPr="00564A98">
        <w:rPr>
          <w:rFonts w:ascii="Times New Roman" w:hAnsi="Times New Roman"/>
          <w:sz w:val="24"/>
          <w:szCs w:val="24"/>
          <w:vertAlign w:val="superscript"/>
        </w:rPr>
        <w:t>-2</w:t>
      </w:r>
      <w:r w:rsidRPr="00564A98">
        <w:rPr>
          <w:rFonts w:ascii="Times New Roman" w:hAnsi="Times New Roman"/>
          <w:sz w:val="24"/>
          <w:szCs w:val="24"/>
        </w:rPr>
        <w:t xml:space="preserve"> T. Suất điện động e trong khung có tần số 50 Hz. Chọn gốc thời gian lúc pháp tuyến của mặt phẳng khung cùng hướng với vectơ cảm ứng từ. </w:t>
      </w:r>
      <w:r w:rsidRPr="00564A98">
        <w:rPr>
          <w:rFonts w:ascii="Times New Roman" w:hAnsi="Times New Roman"/>
          <w:sz w:val="24"/>
          <w:szCs w:val="24"/>
          <w:lang w:val="fr-FR"/>
        </w:rPr>
        <w:t>Biểu thức của e là</w:t>
      </w:r>
    </w:p>
    <w:p w14:paraId="6306A11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e = 119,9cos 100</w:t>
      </w:r>
      <w:r w:rsidRPr="00564A98">
        <w:rPr>
          <w:rFonts w:ascii="Times New Roman" w:hAnsi="Times New Roman"/>
          <w:sz w:val="24"/>
          <w:szCs w:val="24"/>
        </w:rPr>
        <w:t>π</w:t>
      </w:r>
      <w:r w:rsidRPr="00564A98">
        <w:rPr>
          <w:rFonts w:ascii="Times New Roman" w:hAnsi="Times New Roman"/>
          <w:sz w:val="24"/>
          <w:szCs w:val="24"/>
          <w:lang w:val="fr-FR"/>
        </w:rPr>
        <w:t xml:space="preserve">t (V). </w:t>
      </w:r>
      <w:r w:rsidRPr="00564A98">
        <w:rPr>
          <w:rFonts w:ascii="Times New Roman" w:hAnsi="Times New Roman"/>
          <w:sz w:val="24"/>
          <w:szCs w:val="24"/>
          <w:lang w:val="pt-BR"/>
        </w:rPr>
        <w:tab/>
      </w:r>
      <w:r w:rsidRPr="00564A98">
        <w:rPr>
          <w:rFonts w:ascii="Times New Roman" w:hAnsi="Times New Roman"/>
          <w:b/>
          <w:color w:val="FF0000"/>
          <w:sz w:val="24"/>
          <w:szCs w:val="24"/>
          <w:u w:val="single"/>
          <w:lang w:val="pt-BR"/>
        </w:rPr>
        <w:t xml:space="preserve">B. </w:t>
      </w:r>
      <w:r w:rsidRPr="00564A98">
        <w:rPr>
          <w:rFonts w:ascii="Times New Roman" w:hAnsi="Times New Roman"/>
          <w:sz w:val="24"/>
          <w:szCs w:val="24"/>
        </w:rPr>
        <w:t>e =169,6cos</w:t>
      </w:r>
      <w:r w:rsidRPr="00564A98">
        <w:rPr>
          <w:rFonts w:ascii="Times New Roman" w:hAnsi="Times New Roman"/>
          <w:sz w:val="24"/>
          <w:szCs w:val="24"/>
          <w:lang w:val="pt-BR"/>
        </w:rPr>
        <w:t>(</w:t>
      </w:r>
      <w:r w:rsidRPr="00564A98">
        <w:rPr>
          <w:rFonts w:ascii="Times New Roman" w:hAnsi="Times New Roman"/>
          <w:sz w:val="24"/>
          <w:szCs w:val="24"/>
        </w:rPr>
        <w:t xml:space="preserve">l00πt </w:t>
      </w:r>
      <w:r w:rsidRPr="00564A98">
        <w:rPr>
          <w:rFonts w:ascii="Times New Roman" w:hAnsi="Times New Roman"/>
          <w:sz w:val="24"/>
          <w:szCs w:val="24"/>
          <w:lang w:val="pt-BR"/>
        </w:rPr>
        <w:t xml:space="preserve">- </w:t>
      </w:r>
      <m:oMath>
        <m:f>
          <m:fPr>
            <m:ctrlPr>
              <w:rPr>
                <w:rFonts w:ascii="Cambria Math" w:hAnsi="Cambria Math"/>
                <w:sz w:val="24"/>
                <w:szCs w:val="24"/>
                <w:lang w:val="pt-BR"/>
              </w:rPr>
            </m:ctrlPr>
          </m:fPr>
          <m:num>
            <m:r>
              <m:rPr>
                <m:sty m:val="p"/>
              </m:rPr>
              <w:rPr>
                <w:rFonts w:ascii="Cambria Math" w:hAnsi="Cambria Math"/>
                <w:sz w:val="24"/>
                <w:szCs w:val="24"/>
                <w:lang w:val="pt-BR"/>
              </w:rPr>
              <m:t>π</m:t>
            </m:r>
          </m:num>
          <m:den>
            <m:r>
              <m:rPr>
                <m:sty m:val="p"/>
              </m:rPr>
              <w:rPr>
                <w:rFonts w:ascii="Cambria Math" w:hAnsi="Cambria Math"/>
                <w:sz w:val="24"/>
                <w:szCs w:val="24"/>
                <w:lang w:val="pt-BR"/>
              </w:rPr>
              <m:t>2</m:t>
            </m:r>
          </m:den>
        </m:f>
      </m:oMath>
      <w:r w:rsidRPr="00564A98">
        <w:rPr>
          <w:rFonts w:ascii="Times New Roman" w:hAnsi="Times New Roman"/>
          <w:sz w:val="24"/>
          <w:szCs w:val="24"/>
          <w:lang w:val="pt-BR"/>
        </w:rPr>
        <w:t xml:space="preserve">) </w:t>
      </w:r>
      <w:r w:rsidRPr="00564A98">
        <w:rPr>
          <w:rFonts w:ascii="Times New Roman" w:hAnsi="Times New Roman"/>
          <w:sz w:val="24"/>
          <w:szCs w:val="24"/>
        </w:rPr>
        <w:t>(V).</w:t>
      </w:r>
    </w:p>
    <w:p w14:paraId="105EA3A9"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C. </w:t>
      </w:r>
      <w:r w:rsidRPr="00564A98">
        <w:rPr>
          <w:rFonts w:ascii="Times New Roman" w:hAnsi="Times New Roman"/>
          <w:sz w:val="24"/>
          <w:szCs w:val="24"/>
        </w:rPr>
        <w:t>e = 169,6cos</w:t>
      </w:r>
      <w:r w:rsidRPr="00564A98">
        <w:rPr>
          <w:rFonts w:ascii="Times New Roman" w:hAnsi="Times New Roman"/>
          <w:sz w:val="24"/>
          <w:szCs w:val="24"/>
          <w:lang w:val="pt-BR"/>
        </w:rPr>
        <w:t xml:space="preserve"> </w:t>
      </w:r>
      <w:r w:rsidRPr="00564A98">
        <w:rPr>
          <w:rFonts w:ascii="Times New Roman" w:hAnsi="Times New Roman"/>
          <w:sz w:val="24"/>
          <w:szCs w:val="24"/>
        </w:rPr>
        <w:t>100πt (V).</w:t>
      </w:r>
      <w:r w:rsidRPr="00564A98">
        <w:rPr>
          <w:rFonts w:ascii="Times New Roman" w:hAnsi="Times New Roman"/>
          <w:sz w:val="24"/>
          <w:szCs w:val="24"/>
          <w:lang w:val="pt-BR"/>
        </w:rPr>
        <w:t xml:space="preserve"> </w:t>
      </w:r>
      <w:r w:rsidRPr="00564A98">
        <w:rPr>
          <w:rFonts w:ascii="Times New Roman" w:hAnsi="Times New Roman"/>
          <w:b/>
          <w:color w:val="FF0000"/>
          <w:sz w:val="24"/>
          <w:szCs w:val="24"/>
          <w:lang w:val="pt-BR"/>
        </w:rPr>
        <w:tab/>
        <w:t xml:space="preserve">D. </w:t>
      </w:r>
      <w:r w:rsidRPr="00564A98">
        <w:rPr>
          <w:rFonts w:ascii="Times New Roman" w:hAnsi="Times New Roman"/>
          <w:sz w:val="24"/>
          <w:szCs w:val="24"/>
        </w:rPr>
        <w:t xml:space="preserve">e = 119,9cos(100πt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2</m:t>
            </m:r>
          </m:den>
        </m:f>
      </m:oMath>
      <w:r w:rsidRPr="00564A98">
        <w:rPr>
          <w:rFonts w:ascii="Times New Roman" w:hAnsi="Times New Roman"/>
          <w:sz w:val="24"/>
          <w:szCs w:val="24"/>
        </w:rPr>
        <w:t>) (V).</w:t>
      </w:r>
    </w:p>
    <w:p w14:paraId="19B935A1"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251. </w:t>
      </w:r>
      <w:r w:rsidRPr="00564A98">
        <w:rPr>
          <w:rFonts w:ascii="Times New Roman" w:hAnsi="Times New Roman"/>
          <w:noProof/>
        </w:rPr>
        <w:drawing>
          <wp:anchor distT="0" distB="0" distL="114300" distR="114300" simplePos="0" relativeHeight="252103680" behindDoc="0" locked="0" layoutInCell="1" allowOverlap="1" wp14:anchorId="47130D52" wp14:editId="40F2F01C">
            <wp:simplePos x="0" y="0"/>
            <wp:positionH relativeFrom="column">
              <wp:posOffset>4686300</wp:posOffset>
            </wp:positionH>
            <wp:positionV relativeFrom="paragraph">
              <wp:posOffset>118110</wp:posOffset>
            </wp:positionV>
            <wp:extent cx="1943100" cy="469900"/>
            <wp:effectExtent l="0" t="0" r="0" b="0"/>
            <wp:wrapSquare wrapText="bothSides"/>
            <wp:docPr id="1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431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A3407B">
        <w:rPr>
          <w:rFonts w:ascii="Cambria" w:hAnsi="Cambria"/>
          <w:b/>
          <w:color w:val="FF0000"/>
          <w:sz w:val="18"/>
          <w:highlight w:val="yellow"/>
        </w:rPr>
        <w:t xml:space="preserve">(QG 17): </w:t>
      </w:r>
      <w:r w:rsidRPr="00564A98">
        <w:rPr>
          <w:rFonts w:ascii="Times New Roman" w:hAnsi="Times New Roman"/>
          <w:lang w:val="fr-FR"/>
        </w:rPr>
        <w:t>Đặt điện áp xoay chiều có giá trị hiệu dụng 100 V vào hai đầu đoạn mạch AB như hình bên thì dòng điện qua đoạn mạch có cường độ là i = 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fr-FR"/>
        </w:rPr>
        <w:t>cos</w:t>
      </w:r>
      <w:r w:rsidRPr="00564A98">
        <w:rPr>
          <w:rFonts w:ascii="Times New Roman" w:hAnsi="Times New Roman"/>
        </w:rPr>
        <w:t>ω</w:t>
      </w:r>
      <w:r w:rsidRPr="00564A98">
        <w:rPr>
          <w:rFonts w:ascii="Times New Roman" w:hAnsi="Times New Roman"/>
          <w:lang w:val="fr-FR"/>
        </w:rPr>
        <w:t>t (A). Biết điện áp hiệu dụng ở hai đầu AM, ở hai đầu MN và ở hai đầu NB lần lượt là 30 V, 30 V và 100 V. Công suất tiêu thụ của đoạn mạch AB là</w:t>
      </w:r>
    </w:p>
    <w:p w14:paraId="714B33E8"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200 W.</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B. </w:t>
      </w:r>
      <w:r w:rsidRPr="00564A98">
        <w:rPr>
          <w:rFonts w:ascii="Times New Roman" w:hAnsi="Times New Roman"/>
          <w:sz w:val="24"/>
          <w:szCs w:val="24"/>
          <w:lang w:val="fr-FR"/>
        </w:rPr>
        <w:t>110 W.</w:t>
      </w: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220 W.</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100 W.</w:t>
      </w:r>
    </w:p>
    <w:p w14:paraId="6D1343FD"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en-GB"/>
        </w:rPr>
      </w:pPr>
      <w:r>
        <w:rPr>
          <w:rFonts w:ascii="Times New Roman" w:hAnsi="Times New Roman"/>
          <w:b/>
          <w:color w:val="0033CC"/>
          <w:sz w:val="24"/>
          <w:szCs w:val="24"/>
          <w:lang w:val="en-GB"/>
        </w:rPr>
        <w:t xml:space="preserve">Câu 252. </w:t>
      </w:r>
      <w:r w:rsidRPr="00564A98">
        <w:rPr>
          <w:rFonts w:ascii="Times New Roman" w:hAnsi="Times New Roman"/>
          <w:noProof/>
          <w:sz w:val="24"/>
          <w:szCs w:val="24"/>
        </w:rPr>
        <w:drawing>
          <wp:anchor distT="0" distB="0" distL="114300" distR="114300" simplePos="0" relativeHeight="252104704" behindDoc="0" locked="0" layoutInCell="1" allowOverlap="0" wp14:anchorId="42F23C89" wp14:editId="62092FDB">
            <wp:simplePos x="0" y="0"/>
            <wp:positionH relativeFrom="margin">
              <wp:align>right</wp:align>
            </wp:positionH>
            <wp:positionV relativeFrom="paragraph">
              <wp:posOffset>110490</wp:posOffset>
            </wp:positionV>
            <wp:extent cx="2048510" cy="609600"/>
            <wp:effectExtent l="0" t="0" r="0" b="0"/>
            <wp:wrapSquare wrapText="bothSides"/>
            <wp:docPr id="1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485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sz w:val="24"/>
          <w:szCs w:val="24"/>
        </w:rPr>
        <w:t xml:space="preserve">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en-GB"/>
        </w:rPr>
        <w:t>Đặt điện áp xoay chiều u = 100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en-GB"/>
        </w:rPr>
        <w:t>cos(100</w:t>
      </w:r>
      <w:r w:rsidRPr="00564A98">
        <w:rPr>
          <w:rFonts w:ascii="Times New Roman" w:hAnsi="Times New Roman"/>
          <w:sz w:val="24"/>
          <w:szCs w:val="24"/>
        </w:rPr>
        <w:t>π</w:t>
      </w:r>
      <w:r w:rsidRPr="00564A98">
        <w:rPr>
          <w:rFonts w:ascii="Times New Roman" w:hAnsi="Times New Roman"/>
          <w:sz w:val="24"/>
          <w:szCs w:val="24"/>
          <w:lang w:val="en-GB"/>
        </w:rPr>
        <w:t xml:space="preserve">t + </w:t>
      </w:r>
      <m:oMath>
        <m:f>
          <m:fPr>
            <m:ctrlPr>
              <w:rPr>
                <w:rFonts w:ascii="Cambria Math" w:hAnsi="Cambria Math"/>
                <w:sz w:val="24"/>
                <w:szCs w:val="24"/>
                <w:lang w:val="fr-FR"/>
              </w:rPr>
            </m:ctrlPr>
          </m:fPr>
          <m:num>
            <m:r>
              <m:rPr>
                <m:sty m:val="p"/>
              </m:rPr>
              <w:rPr>
                <w:rFonts w:ascii="Cambria Math" w:hAnsi="Cambria Math"/>
                <w:sz w:val="24"/>
                <w:szCs w:val="24"/>
                <w:lang w:val="fr-FR"/>
              </w:rPr>
              <m:t>π</m:t>
            </m:r>
          </m:num>
          <m:den>
            <m:r>
              <m:rPr>
                <m:sty m:val="p"/>
              </m:rPr>
              <w:rPr>
                <w:rFonts w:ascii="Cambria Math" w:hAnsi="Cambria Math"/>
                <w:sz w:val="24"/>
                <w:szCs w:val="24"/>
                <w:lang w:val="fr-FR"/>
              </w:rPr>
              <m:t>3</m:t>
            </m:r>
          </m:den>
        </m:f>
      </m:oMath>
      <w:r w:rsidRPr="00564A98">
        <w:rPr>
          <w:rFonts w:ascii="Times New Roman" w:hAnsi="Times New Roman"/>
          <w:sz w:val="24"/>
          <w:szCs w:val="24"/>
          <w:lang w:val="en-GB"/>
        </w:rPr>
        <w:t xml:space="preserve">) (V) (t tính bằng s) vào hai đầu đoạn mạch gồm đỉện trở 100 Ω, cuộn dây cảm thuần có độ tự cảm </w:t>
      </w:r>
      <m:oMath>
        <m:f>
          <m:fPr>
            <m:ctrlPr>
              <w:rPr>
                <w:rFonts w:ascii="Cambria Math" w:hAnsi="Cambria Math"/>
                <w:sz w:val="24"/>
                <w:szCs w:val="24"/>
                <w:lang w:val="fr-FR"/>
              </w:rPr>
            </m:ctrlPr>
          </m:fPr>
          <m:num>
            <m:r>
              <m:rPr>
                <m:sty m:val="p"/>
              </m:rPr>
              <w:rPr>
                <w:rFonts w:ascii="Cambria Math" w:hAnsi="Cambria Math"/>
                <w:sz w:val="24"/>
                <w:szCs w:val="24"/>
                <w:lang w:val="fr-FR"/>
              </w:rPr>
              <m:t>1</m:t>
            </m:r>
          </m:num>
          <m:den>
            <m:r>
              <m:rPr>
                <m:sty m:val="p"/>
              </m:rPr>
              <w:rPr>
                <w:rFonts w:ascii="Cambria Math" w:hAnsi="Cambria Math"/>
                <w:sz w:val="24"/>
                <w:szCs w:val="24"/>
                <w:lang w:val="fr-FR"/>
              </w:rPr>
              <m:t>π</m:t>
            </m:r>
          </m:den>
        </m:f>
      </m:oMath>
      <w:r w:rsidRPr="00564A98">
        <w:rPr>
          <w:rFonts w:ascii="Times New Roman" w:hAnsi="Times New Roman"/>
          <w:sz w:val="24"/>
          <w:szCs w:val="24"/>
          <w:lang w:val="en-GB"/>
        </w:rPr>
        <w:t xml:space="preserve"> H và tụ điện có điện dung C thay đổi được (hình vẽ). V</w:t>
      </w:r>
      <w:r w:rsidRPr="00564A98">
        <w:rPr>
          <w:rFonts w:ascii="Times New Roman" w:hAnsi="Times New Roman"/>
          <w:sz w:val="24"/>
          <w:szCs w:val="24"/>
          <w:vertAlign w:val="subscript"/>
          <w:lang w:val="en-GB"/>
        </w:rPr>
        <w:t>1</w:t>
      </w:r>
      <w:r w:rsidRPr="00564A98">
        <w:rPr>
          <w:rFonts w:ascii="Times New Roman" w:hAnsi="Times New Roman"/>
          <w:sz w:val="24"/>
          <w:szCs w:val="24"/>
          <w:lang w:val="en-GB"/>
        </w:rPr>
        <w:t>, V</w:t>
      </w:r>
      <w:r w:rsidRPr="00564A98">
        <w:rPr>
          <w:rFonts w:ascii="Times New Roman" w:hAnsi="Times New Roman"/>
          <w:sz w:val="24"/>
          <w:szCs w:val="24"/>
          <w:vertAlign w:val="subscript"/>
          <w:lang w:val="en-GB"/>
        </w:rPr>
        <w:t>2</w:t>
      </w:r>
      <w:r w:rsidRPr="00564A98">
        <w:rPr>
          <w:rFonts w:ascii="Times New Roman" w:hAnsi="Times New Roman"/>
          <w:sz w:val="24"/>
          <w:szCs w:val="24"/>
          <w:lang w:val="en-GB"/>
        </w:rPr>
        <w:t xml:space="preserve"> và V</w:t>
      </w:r>
      <w:r w:rsidRPr="00564A98">
        <w:rPr>
          <w:rFonts w:ascii="Times New Roman" w:hAnsi="Times New Roman"/>
          <w:sz w:val="24"/>
          <w:szCs w:val="24"/>
          <w:vertAlign w:val="subscript"/>
          <w:lang w:val="en-GB"/>
        </w:rPr>
        <w:t>3</w:t>
      </w:r>
      <w:r w:rsidRPr="00564A98">
        <w:rPr>
          <w:rFonts w:ascii="Times New Roman" w:hAnsi="Times New Roman"/>
          <w:sz w:val="24"/>
          <w:szCs w:val="24"/>
          <w:lang w:val="en-GB"/>
        </w:rPr>
        <w:t xml:space="preserve"> là các vôn kế xoay chiều có điện trở rất lớn. Điều chỉnh C để tổng số chỉ cùa ba vôn kế có giá trị cực đại, giá trị cực đại này là </w:t>
      </w:r>
    </w:p>
    <w:p w14:paraId="172432BB"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en-GB"/>
        </w:rPr>
      </w:pPr>
      <w:r w:rsidRPr="00564A98">
        <w:rPr>
          <w:rFonts w:ascii="Times New Roman" w:hAnsi="Times New Roman"/>
          <w:b/>
          <w:color w:val="FF0000"/>
          <w:sz w:val="24"/>
          <w:szCs w:val="24"/>
          <w:lang w:val="en-GB"/>
        </w:rPr>
        <w:tab/>
        <w:t xml:space="preserve">A. </w:t>
      </w:r>
      <w:r w:rsidRPr="00564A98">
        <w:rPr>
          <w:rFonts w:ascii="Times New Roman" w:hAnsi="Times New Roman"/>
          <w:sz w:val="24"/>
          <w:szCs w:val="24"/>
          <w:lang w:val="en-GB"/>
        </w:rPr>
        <w:t>248 V.</w:t>
      </w:r>
      <w:r w:rsidRPr="00564A98">
        <w:rPr>
          <w:rFonts w:ascii="Times New Roman" w:hAnsi="Times New Roman"/>
          <w:b/>
          <w:color w:val="FF0000"/>
          <w:sz w:val="24"/>
          <w:szCs w:val="24"/>
          <w:lang w:val="en-GB"/>
        </w:rPr>
        <w:tab/>
        <w:t xml:space="preserve">B. </w:t>
      </w:r>
      <w:r w:rsidRPr="00564A98">
        <w:rPr>
          <w:rFonts w:ascii="Times New Roman" w:hAnsi="Times New Roman"/>
          <w:sz w:val="24"/>
          <w:szCs w:val="24"/>
          <w:lang w:val="en-GB"/>
        </w:rPr>
        <w:t>84 V.</w:t>
      </w:r>
      <w:r w:rsidRPr="00564A98">
        <w:rPr>
          <w:rFonts w:ascii="Times New Roman" w:hAnsi="Times New Roman"/>
          <w:b/>
          <w:color w:val="FF0000"/>
          <w:sz w:val="24"/>
          <w:szCs w:val="24"/>
          <w:lang w:val="en-GB"/>
        </w:rPr>
        <w:tab/>
        <w:t xml:space="preserve">C. </w:t>
      </w:r>
      <w:r w:rsidRPr="00564A98">
        <w:rPr>
          <w:rFonts w:ascii="Times New Roman" w:hAnsi="Times New Roman"/>
          <w:sz w:val="24"/>
          <w:szCs w:val="24"/>
          <w:lang w:val="en-GB"/>
        </w:rPr>
        <w:t>361 V.</w:t>
      </w:r>
      <w:r w:rsidRPr="00564A98">
        <w:rPr>
          <w:rFonts w:ascii="Times New Roman" w:hAnsi="Times New Roman"/>
          <w:sz w:val="24"/>
          <w:szCs w:val="24"/>
          <w:lang w:val="en-GB"/>
        </w:rPr>
        <w:tab/>
      </w:r>
      <w:r w:rsidRPr="00564A98">
        <w:rPr>
          <w:rFonts w:ascii="Times New Roman" w:hAnsi="Times New Roman"/>
          <w:b/>
          <w:color w:val="FF0000"/>
          <w:sz w:val="24"/>
          <w:szCs w:val="24"/>
          <w:u w:val="single"/>
          <w:lang w:val="en-GB"/>
        </w:rPr>
        <w:t>D.</w:t>
      </w:r>
      <w:r w:rsidRPr="00564A98">
        <w:rPr>
          <w:rFonts w:ascii="Times New Roman" w:hAnsi="Times New Roman"/>
          <w:b/>
          <w:sz w:val="24"/>
          <w:szCs w:val="24"/>
          <w:lang w:val="en-GB"/>
        </w:rPr>
        <w:t xml:space="preserve"> </w:t>
      </w:r>
      <w:r w:rsidRPr="00564A98">
        <w:rPr>
          <w:rFonts w:ascii="Times New Roman" w:hAnsi="Times New Roman"/>
          <w:sz w:val="24"/>
          <w:szCs w:val="24"/>
          <w:lang w:val="en-GB"/>
        </w:rPr>
        <w:t>316 V.</w:t>
      </w:r>
    </w:p>
    <w:p w14:paraId="62BAE01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36348A82" w14:textId="77777777" w:rsidR="00A3407B" w:rsidRPr="00564A98" w:rsidRDefault="00A3407B" w:rsidP="009D1D88">
      <w:pPr>
        <w:tabs>
          <w:tab w:val="left" w:pos="992"/>
        </w:tabs>
        <w:spacing w:line="360" w:lineRule="auto"/>
        <w:jc w:val="both"/>
        <w:rPr>
          <w:rFonts w:ascii="Times New Roman" w:hAnsi="Times New Roman"/>
          <w:lang w:val="nl-NL"/>
        </w:rPr>
      </w:pPr>
      <w:r>
        <w:rPr>
          <w:rFonts w:ascii="Times New Roman" w:eastAsia="Calibri" w:hAnsi="Times New Roman"/>
          <w:b/>
          <w:color w:val="0033CC"/>
          <w:lang w:val="nl-NL"/>
        </w:rPr>
        <w:t xml:space="preserve">Câu 253. </w:t>
      </w:r>
      <w:r w:rsidRPr="00A3407B">
        <w:rPr>
          <w:rFonts w:ascii="Cambria" w:hAnsi="Cambria"/>
          <w:b/>
          <w:color w:val="FF0000"/>
          <w:sz w:val="18"/>
          <w:highlight w:val="yellow"/>
        </w:rPr>
        <w:t xml:space="preserve">(QG 17): </w:t>
      </w:r>
      <w:r w:rsidRPr="00564A98">
        <w:rPr>
          <w:rFonts w:ascii="Times New Roman" w:hAnsi="Times New Roman"/>
          <w:lang w:val="nl-NL"/>
        </w:rPr>
        <w:t xml:space="preserve">Đặt điện áp xoay chiều có giá trị hiệu dụng không đổi và tần số góc </w:t>
      </w:r>
      <w:r w:rsidRPr="00564A98">
        <w:rPr>
          <w:rFonts w:ascii="Times New Roman" w:hAnsi="Times New Roman"/>
        </w:rPr>
        <w:t>ω</w:t>
      </w:r>
      <w:r w:rsidRPr="00564A98">
        <w:rPr>
          <w:rFonts w:ascii="Times New Roman" w:hAnsi="Times New Roman"/>
          <w:lang w:val="nl-NL"/>
        </w:rPr>
        <w:t xml:space="preserve">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14:paraId="18B26C2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sym w:font="Symbol" w:char="F077"/>
      </w:r>
      <w:r w:rsidRPr="00564A98">
        <w:rPr>
          <w:rFonts w:ascii="Times New Roman" w:hAnsi="Times New Roman"/>
          <w:vertAlign w:val="superscript"/>
          <w:lang w:val="fr-FR"/>
        </w:rPr>
        <w:t>2</w:t>
      </w:r>
      <w:r w:rsidRPr="00564A98">
        <w:rPr>
          <w:rFonts w:ascii="Times New Roman" w:hAnsi="Times New Roman"/>
          <w:lang w:val="fr-FR"/>
        </w:rPr>
        <w:t>LC = R.</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rPr>
        <w:t>ω</w:t>
      </w:r>
      <w:r w:rsidRPr="00564A98">
        <w:rPr>
          <w:rFonts w:ascii="Times New Roman" w:hAnsi="Times New Roman"/>
          <w:vertAlign w:val="superscript"/>
          <w:lang w:val="fr-FR"/>
        </w:rPr>
        <w:t>2</w:t>
      </w:r>
      <w:r w:rsidRPr="00564A98">
        <w:rPr>
          <w:rFonts w:ascii="Times New Roman" w:hAnsi="Times New Roman"/>
          <w:lang w:val="fr-FR"/>
        </w:rPr>
        <w:t>LC = 1.</w:t>
      </w:r>
      <w:r w:rsidRPr="00564A98">
        <w:rPr>
          <w:rFonts w:ascii="Times New Roman" w:hAnsi="Times New Roman"/>
          <w:b/>
          <w:color w:val="FF0000"/>
          <w:lang w:val="fr-FR"/>
        </w:rPr>
        <w:tab/>
        <w:t xml:space="preserve">C. </w:t>
      </w:r>
      <w:r w:rsidRPr="00564A98">
        <w:rPr>
          <w:rFonts w:ascii="Times New Roman" w:hAnsi="Times New Roman"/>
          <w:lang w:val="fr-FR"/>
        </w:rPr>
        <w:sym w:font="Symbol" w:char="F077"/>
      </w:r>
      <w:r w:rsidRPr="00564A98">
        <w:rPr>
          <w:rFonts w:ascii="Times New Roman" w:hAnsi="Times New Roman"/>
          <w:lang w:val="fr-FR"/>
        </w:rPr>
        <w:t>LC = R.</w:t>
      </w:r>
      <w:r w:rsidRPr="00564A98">
        <w:rPr>
          <w:rFonts w:ascii="Times New Roman" w:hAnsi="Times New Roman"/>
          <w:b/>
          <w:color w:val="FF0000"/>
          <w:lang w:val="fr-FR"/>
        </w:rPr>
        <w:tab/>
        <w:t xml:space="preserve">D. </w:t>
      </w:r>
      <w:r w:rsidRPr="00564A98">
        <w:rPr>
          <w:rFonts w:ascii="Times New Roman" w:hAnsi="Times New Roman"/>
          <w:lang w:val="fr-FR"/>
        </w:rPr>
        <w:sym w:font="Symbol" w:char="F077"/>
      </w:r>
      <w:r w:rsidRPr="00564A98">
        <w:rPr>
          <w:rFonts w:ascii="Times New Roman" w:hAnsi="Times New Roman"/>
          <w:vertAlign w:val="superscript"/>
          <w:lang w:val="fr-FR"/>
        </w:rPr>
        <w:t>2</w:t>
      </w:r>
      <w:r w:rsidRPr="00564A98">
        <w:rPr>
          <w:rFonts w:ascii="Times New Roman" w:hAnsi="Times New Roman"/>
          <w:lang w:val="fr-FR"/>
        </w:rPr>
        <w:t>LC = 1.</w:t>
      </w:r>
    </w:p>
    <w:p w14:paraId="0FEAEBB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254. </w:t>
      </w:r>
      <w:r w:rsidRPr="00A3407B">
        <w:rPr>
          <w:rFonts w:ascii="Cambria" w:hAnsi="Cambria"/>
          <w:b/>
          <w:color w:val="FF0000"/>
          <w:sz w:val="18"/>
          <w:highlight w:val="yellow"/>
        </w:rPr>
        <w:t xml:space="preserve">(QG 17): </w:t>
      </w:r>
      <w:r w:rsidRPr="00564A98">
        <w:rPr>
          <w:rFonts w:ascii="Times New Roman" w:hAnsi="Times New Roman"/>
        </w:rPr>
        <w:t>Đặt điện áp xoay chiều vào hai đầu một đoạn mạch gồm điện trở R, cuộn cảm thuần và tụ điện mắc nối tiếp. Biết cảm kháng và dung kháng của đoạn mạch lần lượt là Z</w:t>
      </w:r>
      <w:r w:rsidRPr="00564A98">
        <w:rPr>
          <w:rFonts w:ascii="Times New Roman" w:hAnsi="Times New Roman"/>
          <w:vertAlign w:val="subscript"/>
        </w:rPr>
        <w:t>L</w:t>
      </w:r>
      <w:r w:rsidRPr="00564A98">
        <w:rPr>
          <w:rFonts w:ascii="Times New Roman" w:hAnsi="Times New Roman"/>
        </w:rPr>
        <w:t xml:space="preserve"> và Z</w:t>
      </w:r>
      <w:r w:rsidRPr="00564A98">
        <w:rPr>
          <w:rFonts w:ascii="Times New Roman" w:hAnsi="Times New Roman"/>
          <w:vertAlign w:val="subscript"/>
        </w:rPr>
        <w:t>C</w:t>
      </w:r>
      <w:r w:rsidRPr="00564A98">
        <w:rPr>
          <w:rFonts w:ascii="Times New Roman" w:hAnsi="Times New Roman"/>
        </w:rPr>
        <w:t>. Hệ số công suất của đoạn mạch là</w:t>
      </w:r>
    </w:p>
    <w:p w14:paraId="426232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bCs/>
              </w:rPr>
            </m:ctrlPr>
          </m:fPr>
          <m:num>
            <m:rad>
              <m:radPr>
                <m:degHide m:val="1"/>
                <m:ctrlPr>
                  <w:rPr>
                    <w:rFonts w:ascii="Cambria Math" w:hAnsi="Cambria Math"/>
                    <w:bCs/>
                  </w:rPr>
                </m:ctrlPr>
              </m:radPr>
              <m:deg/>
              <m:e>
                <m:sSup>
                  <m:sSupPr>
                    <m:ctrlPr>
                      <w:rPr>
                        <w:rFonts w:ascii="Cambria Math" w:hAnsi="Cambria Math"/>
                        <w:bCs/>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bCs/>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bCs/>
                      </w:rPr>
                    </m:ctrlPr>
                  </m:sSupPr>
                  <m:e>
                    <m:r>
                      <m:rPr>
                        <m:sty m:val="p"/>
                      </m:rPr>
                      <w:rPr>
                        <w:rFonts w:ascii="Cambria Math" w:hAnsi="Cambria Math"/>
                      </w:rPr>
                      <m:t xml:space="preserve">) </m:t>
                    </m:r>
                  </m:e>
                  <m:sup>
                    <m:r>
                      <m:rPr>
                        <m:sty m:val="p"/>
                      </m:rPr>
                      <w:rPr>
                        <w:rFonts w:ascii="Cambria Math" w:hAnsi="Cambria Math"/>
                      </w:rPr>
                      <m:t>2</m:t>
                    </m:r>
                  </m:sup>
                </m:sSup>
              </m:e>
            </m:rad>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bCs/>
              </w:rPr>
            </m:ctrlPr>
          </m:fPr>
          <m:num>
            <m:r>
              <m:rPr>
                <m:sty m:val="p"/>
              </m:rPr>
              <w:rPr>
                <w:rFonts w:ascii="Cambria Math" w:hAnsi="Cambria Math"/>
              </w:rPr>
              <m:t>R</m:t>
            </m:r>
          </m:num>
          <m:den>
            <m:rad>
              <m:radPr>
                <m:degHide m:val="1"/>
                <m:ctrlPr>
                  <w:rPr>
                    <w:rFonts w:ascii="Cambria Math" w:hAnsi="Cambria Math"/>
                    <w:bCs/>
                  </w:rPr>
                </m:ctrlPr>
              </m:radPr>
              <m:deg/>
              <m:e>
                <m:sSup>
                  <m:sSupPr>
                    <m:ctrlPr>
                      <w:rPr>
                        <w:rFonts w:ascii="Cambria Math" w:hAnsi="Cambria Math"/>
                        <w:bCs/>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bCs/>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bCs/>
                      </w:rPr>
                    </m:ctrlPr>
                  </m:sSupPr>
                  <m:e>
                    <m:r>
                      <m:rPr>
                        <m:sty m:val="p"/>
                      </m:rPr>
                      <w:rPr>
                        <w:rFonts w:ascii="Cambria Math" w:hAnsi="Cambria Math"/>
                      </w:rPr>
                      <m:t xml:space="preserve">) </m:t>
                    </m:r>
                  </m:e>
                  <m:sup>
                    <m:r>
                      <m:rPr>
                        <m:sty m:val="p"/>
                      </m:rPr>
                      <w:rPr>
                        <w:rFonts w:ascii="Cambria Math" w:hAnsi="Cambria Math"/>
                      </w:rPr>
                      <m:t>2</m:t>
                    </m:r>
                  </m:sup>
                </m:sSup>
              </m:e>
            </m:rad>
          </m:den>
        </m:f>
      </m:oMath>
      <w:r w:rsidRPr="00564A98">
        <w:rPr>
          <w:rFonts w:ascii="Times New Roman" w:hAnsi="Times New Roman"/>
        </w:rPr>
        <w:t>.</w:t>
      </w:r>
    </w:p>
    <w:p w14:paraId="4C2C1954"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lastRenderedPageBreak/>
        <w:t xml:space="preserve">Câu 255.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Đặt điện áp xoay chiều vào hai đầu đoạn mạch gồm điện trở R, cuộn cảm thuần và tụ điện mắc nối tiếp. Biết cuộn cảm có cảm kháng Z</w:t>
      </w:r>
      <w:r w:rsidRPr="00564A98">
        <w:rPr>
          <w:rFonts w:ascii="Times New Roman" w:hAnsi="Times New Roman"/>
          <w:sz w:val="24"/>
          <w:szCs w:val="24"/>
          <w:vertAlign w:val="subscript"/>
          <w:lang w:val="fr-FR"/>
        </w:rPr>
        <w:t>L</w:t>
      </w:r>
      <w:r w:rsidRPr="00564A98">
        <w:rPr>
          <w:rFonts w:ascii="Times New Roman" w:hAnsi="Times New Roman"/>
          <w:sz w:val="24"/>
          <w:szCs w:val="24"/>
          <w:lang w:val="fr-FR"/>
        </w:rPr>
        <w:t xml:space="preserve"> và tụ điện có dung kháng Zc. Tổng trở của đoạn mạch là</w:t>
      </w:r>
    </w:p>
    <w:p w14:paraId="52D486B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lang w:val="fr-FR"/>
        </w:rPr>
      </w:pPr>
      <w:r w:rsidRPr="00564A98">
        <w:rPr>
          <w:rFonts w:ascii="Times New Roman" w:hAnsi="Times New Roman"/>
          <w:b/>
          <w:color w:val="FF0000"/>
          <w:lang w:val="fr-FR"/>
        </w:rPr>
        <w:tab/>
        <w:t xml:space="preserve">A.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oMath>
      <w:r w:rsidRPr="00564A98">
        <w:rPr>
          <w:rFonts w:ascii="Times New Roman" w:hAnsi="Times New Roman"/>
          <w:lang w:val="fr-FR"/>
        </w:rPr>
        <w:t>.</w:t>
      </w:r>
      <w:r w:rsidRPr="00564A98">
        <w:rPr>
          <w:rFonts w:ascii="Times New Roman" w:hAnsi="Times New Roman"/>
          <w:b/>
          <w:lang w:val="fr-FR"/>
        </w:rPr>
        <w:tab/>
      </w:r>
      <w:r w:rsidRPr="00564A98">
        <w:rPr>
          <w:rFonts w:ascii="Times New Roman" w:hAnsi="Times New Roman"/>
          <w:b/>
          <w:color w:val="FF0000"/>
          <w:lang w:val="fr-FR"/>
        </w:rPr>
        <w:tab/>
        <w:t xml:space="preserve">B. </w:t>
      </w:r>
      <m:oMath>
        <m:rad>
          <m:radPr>
            <m:degHide m:val="1"/>
            <m:ctrlPr>
              <w:rPr>
                <w:rFonts w:ascii="Cambria Math" w:hAnsi="Cambria Math"/>
              </w:rPr>
            </m:ctrlPr>
          </m:radPr>
          <m:deg/>
          <m:e>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r>
              <m:rPr>
                <m:sty m:val="p"/>
              </m:rPr>
              <w:rPr>
                <w:rFonts w:ascii="Cambria Math" w:hAnsi="Cambria Math"/>
              </w:rPr>
              <m:t>|</m:t>
            </m:r>
          </m:e>
        </m:rad>
      </m:oMath>
      <w:r w:rsidRPr="00564A98">
        <w:rPr>
          <w:rFonts w:ascii="Times New Roman" w:hAnsi="Times New Roman"/>
          <w:lang w:val="fr-FR"/>
        </w:rPr>
        <w:t xml:space="preserve">. </w:t>
      </w:r>
    </w:p>
    <w:p w14:paraId="3E40836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C. </w:t>
      </w:r>
      <m:oMath>
        <m:rad>
          <m:radPr>
            <m:degHide m:val="1"/>
            <m:ctrlPr>
              <w:rPr>
                <w:rFonts w:ascii="Cambria Math" w:hAnsi="Cambria Math"/>
              </w:rPr>
            </m:ctrlPr>
          </m:radPr>
          <m:deg/>
          <m:e>
            <m:r>
              <m:rPr>
                <m:sty m:val="p"/>
              </m:rPr>
              <w:rPr>
                <w:rFonts w:ascii="Cambria Math" w:hAnsi="Cambria Math"/>
              </w:rPr>
              <m:t>|</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r>
              <m:rPr>
                <m:sty m:val="p"/>
              </m:rPr>
              <w:rPr>
                <w:rFonts w:ascii="Cambria Math" w:hAnsi="Cambria Math"/>
              </w:rPr>
              <m:t>|</m:t>
            </m:r>
          </m:e>
        </m:rad>
      </m:oMath>
      <w:r w:rsidRPr="00564A98">
        <w:rPr>
          <w:rFonts w:ascii="Times New Roman" w:hAnsi="Times New Roman"/>
          <w:lang w:val="fr-FR"/>
        </w:rPr>
        <w:t>.</w:t>
      </w:r>
      <w:r w:rsidRPr="00564A98">
        <w:rPr>
          <w:rFonts w:ascii="Times New Roman" w:hAnsi="Times New Roman"/>
          <w:b/>
          <w:lang w:val="fr-FR"/>
        </w:rPr>
        <w:tab/>
      </w:r>
      <w:r w:rsidRPr="00564A98">
        <w:rPr>
          <w:rFonts w:ascii="Times New Roman" w:hAnsi="Times New Roman"/>
          <w:b/>
          <w:color w:val="FF0000"/>
          <w:lang w:val="fr-FR"/>
        </w:rPr>
        <w:tab/>
        <w:t xml:space="preserve">D.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Z</m:t>
                </m:r>
              </m:e>
              <m:sub>
                <m:r>
                  <m:rPr>
                    <m:sty m:val="p"/>
                  </m:rPr>
                  <w:rPr>
                    <w:rFonts w:ascii="Cambria Math" w:hAnsi="Cambria Math"/>
                  </w:rPr>
                  <m:t>C</m:t>
                </m:r>
              </m:sub>
            </m:sSub>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oMath>
      <w:r w:rsidRPr="00564A98">
        <w:rPr>
          <w:rFonts w:ascii="Times New Roman" w:hAnsi="Times New Roman"/>
        </w:rPr>
        <w:t>.</w:t>
      </w:r>
    </w:p>
    <w:p w14:paraId="4BFDE25B"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256. </w:t>
      </w:r>
      <w:r w:rsidRPr="00A3407B">
        <w:rPr>
          <w:rFonts w:ascii="Cambria" w:hAnsi="Cambria"/>
          <w:b/>
          <w:color w:val="FF0000"/>
          <w:sz w:val="18"/>
          <w:szCs w:val="24"/>
          <w:highlight w:val="yellow"/>
        </w:rPr>
        <w:t xml:space="preserve">(QG 17): </w:t>
      </w:r>
      <w:r w:rsidRPr="00564A98">
        <w:rPr>
          <w:rFonts w:ascii="Times New Roman" w:hAnsi="Times New Roman"/>
          <w:sz w:val="24"/>
          <w:szCs w:val="24"/>
        </w:rPr>
        <w:t>Điện áp ở hai đầu một đoạn mạch có biểu thức là u = 220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rPr>
        <w:t xml:space="preserve">cos(100πt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4</m:t>
            </m:r>
          </m:den>
        </m:f>
      </m:oMath>
      <w:r w:rsidRPr="00564A98">
        <w:rPr>
          <w:rFonts w:ascii="Times New Roman" w:hAnsi="Times New Roman"/>
          <w:sz w:val="24"/>
          <w:szCs w:val="24"/>
        </w:rPr>
        <w:t>) (V) (t tính bằng s). Giá trị của u ở thời điểm t = 5 ms là</w:t>
      </w:r>
    </w:p>
    <w:p w14:paraId="65E1920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lang w:val="pt-BR"/>
        </w:rPr>
        <w:t>- 220</w:t>
      </w:r>
      <w:r w:rsidRPr="00564A98">
        <w:rPr>
          <w:rFonts w:ascii="Times New Roman" w:hAnsi="Times New Roman"/>
          <w:sz w:val="24"/>
          <w:szCs w:val="24"/>
        </w:rPr>
        <w:t xml:space="preserve"> V.</w:t>
      </w:r>
      <w:r w:rsidRPr="00564A98">
        <w:rPr>
          <w:rFonts w:ascii="Times New Roman" w:hAnsi="Times New Roman"/>
          <w:b/>
          <w:color w:val="FF0000"/>
          <w:sz w:val="24"/>
          <w:szCs w:val="24"/>
        </w:rPr>
        <w:tab/>
        <w:t xml:space="preserve">B. </w:t>
      </w:r>
      <w:r w:rsidRPr="00564A98">
        <w:rPr>
          <w:rFonts w:ascii="Times New Roman" w:hAnsi="Times New Roman"/>
          <w:sz w:val="24"/>
          <w:szCs w:val="24"/>
        </w:rPr>
        <w:t>110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rPr>
        <w:t xml:space="preserve"> V.</w:t>
      </w:r>
      <w:r w:rsidRPr="00564A98">
        <w:rPr>
          <w:rFonts w:ascii="Times New Roman" w:hAnsi="Times New Roman"/>
          <w:sz w:val="24"/>
          <w:szCs w:val="24"/>
        </w:rPr>
        <w:tab/>
      </w:r>
      <w:r w:rsidRPr="00564A98">
        <w:rPr>
          <w:rFonts w:ascii="Times New Roman" w:hAnsi="Times New Roman"/>
          <w:b/>
          <w:color w:val="FF0000"/>
          <w:sz w:val="24"/>
          <w:szCs w:val="24"/>
          <w:u w:val="single"/>
        </w:rPr>
        <w:t>C.</w:t>
      </w:r>
      <w:r w:rsidRPr="00564A98">
        <w:rPr>
          <w:rFonts w:ascii="Times New Roman" w:hAnsi="Times New Roman"/>
          <w:b/>
          <w:sz w:val="24"/>
          <w:szCs w:val="24"/>
        </w:rPr>
        <w:t xml:space="preserve"> </w:t>
      </w:r>
      <w:r w:rsidRPr="00564A98">
        <w:rPr>
          <w:rFonts w:ascii="Times New Roman" w:hAnsi="Times New Roman"/>
          <w:sz w:val="24"/>
          <w:szCs w:val="24"/>
        </w:rPr>
        <w:t>220 V.</w:t>
      </w:r>
      <w:r w:rsidRPr="00564A98">
        <w:rPr>
          <w:rFonts w:ascii="Times New Roman" w:hAnsi="Times New Roman"/>
          <w:b/>
          <w:color w:val="FF0000"/>
          <w:sz w:val="24"/>
          <w:szCs w:val="24"/>
        </w:rPr>
        <w:tab/>
        <w:t xml:space="preserve">D. </w:t>
      </w:r>
      <w:r w:rsidRPr="00564A98">
        <w:rPr>
          <w:rFonts w:ascii="Times New Roman" w:hAnsi="Times New Roman"/>
          <w:sz w:val="24"/>
          <w:szCs w:val="24"/>
        </w:rPr>
        <w:t>- 110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rPr>
        <w:t xml:space="preserve"> V.</w:t>
      </w:r>
    </w:p>
    <w:p w14:paraId="19ABEFA3"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257.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Một máy phát điện xoay chiều ba pha đang hoạt động ổn định. Suất điện động trong ba cuộn dây của phần ứng có giá trị e</w:t>
      </w:r>
      <w:r w:rsidRPr="00564A98">
        <w:rPr>
          <w:rFonts w:ascii="Times New Roman" w:hAnsi="Times New Roman"/>
          <w:sz w:val="24"/>
          <w:szCs w:val="24"/>
          <w:vertAlign w:val="subscript"/>
          <w:lang w:val="fr-FR"/>
        </w:rPr>
        <w:t>l</w:t>
      </w:r>
      <w:r w:rsidRPr="00564A98">
        <w:rPr>
          <w:rFonts w:ascii="Times New Roman" w:hAnsi="Times New Roman"/>
          <w:sz w:val="24"/>
          <w:szCs w:val="24"/>
          <w:lang w:val="fr-FR"/>
        </w:rPr>
        <w:t>, e</w:t>
      </w:r>
      <w:r w:rsidRPr="00564A98">
        <w:rPr>
          <w:rFonts w:ascii="Times New Roman" w:hAnsi="Times New Roman"/>
          <w:sz w:val="24"/>
          <w:szCs w:val="24"/>
          <w:vertAlign w:val="subscript"/>
          <w:lang w:val="fr-FR"/>
        </w:rPr>
        <w:t>2</w:t>
      </w:r>
      <w:r w:rsidRPr="00564A98">
        <w:rPr>
          <w:rFonts w:ascii="Times New Roman" w:hAnsi="Times New Roman"/>
          <w:sz w:val="24"/>
          <w:szCs w:val="24"/>
          <w:lang w:val="fr-FR"/>
        </w:rPr>
        <w:t xml:space="preserve"> và e</w:t>
      </w:r>
      <w:r w:rsidRPr="00564A98">
        <w:rPr>
          <w:rFonts w:ascii="Times New Roman" w:hAnsi="Times New Roman"/>
          <w:sz w:val="24"/>
          <w:szCs w:val="24"/>
          <w:vertAlign w:val="subscript"/>
          <w:lang w:val="fr-FR"/>
        </w:rPr>
        <w:t>3</w:t>
      </w:r>
      <w:r w:rsidRPr="00564A98">
        <w:rPr>
          <w:rFonts w:ascii="Times New Roman" w:hAnsi="Times New Roman"/>
          <w:sz w:val="24"/>
          <w:szCs w:val="24"/>
          <w:lang w:val="fr-FR"/>
        </w:rPr>
        <w:t>. Ở thời điểm mà e</w:t>
      </w:r>
      <w:r w:rsidRPr="00564A98">
        <w:rPr>
          <w:rFonts w:ascii="Times New Roman" w:hAnsi="Times New Roman"/>
          <w:sz w:val="24"/>
          <w:szCs w:val="24"/>
          <w:vertAlign w:val="subscript"/>
          <w:lang w:val="fr-FR"/>
        </w:rPr>
        <w:t>1</w:t>
      </w:r>
      <w:r w:rsidRPr="00564A98">
        <w:rPr>
          <w:rFonts w:ascii="Times New Roman" w:hAnsi="Times New Roman"/>
          <w:sz w:val="24"/>
          <w:szCs w:val="24"/>
          <w:lang w:val="fr-FR"/>
        </w:rPr>
        <w:t xml:space="preserve"> = 30 V thì |e</w:t>
      </w:r>
      <w:r w:rsidRPr="00564A98">
        <w:rPr>
          <w:rFonts w:ascii="Times New Roman" w:hAnsi="Times New Roman"/>
          <w:sz w:val="24"/>
          <w:szCs w:val="24"/>
          <w:vertAlign w:val="subscript"/>
          <w:lang w:val="fr-FR"/>
        </w:rPr>
        <w:t>2</w:t>
      </w:r>
      <w:r w:rsidRPr="00564A98">
        <w:rPr>
          <w:rFonts w:ascii="Times New Roman" w:hAnsi="Times New Roman"/>
          <w:sz w:val="24"/>
          <w:szCs w:val="24"/>
          <w:lang w:val="fr-FR"/>
        </w:rPr>
        <w:t xml:space="preserve"> - e</w:t>
      </w:r>
      <w:r w:rsidRPr="00564A98">
        <w:rPr>
          <w:rFonts w:ascii="Times New Roman" w:hAnsi="Times New Roman"/>
          <w:sz w:val="24"/>
          <w:szCs w:val="24"/>
          <w:vertAlign w:val="subscript"/>
          <w:lang w:val="fr-FR"/>
        </w:rPr>
        <w:t>3</w:t>
      </w:r>
      <w:r w:rsidRPr="00564A98">
        <w:rPr>
          <w:rFonts w:ascii="Times New Roman" w:hAnsi="Times New Roman"/>
          <w:sz w:val="24"/>
          <w:szCs w:val="24"/>
          <w:lang w:val="fr-FR"/>
        </w:rPr>
        <w:t>| = 30 V. Giá trị cực đại của e</w:t>
      </w:r>
      <w:r w:rsidRPr="00564A98">
        <w:rPr>
          <w:rFonts w:ascii="Times New Roman" w:hAnsi="Times New Roman"/>
          <w:sz w:val="24"/>
          <w:szCs w:val="24"/>
          <w:vertAlign w:val="subscript"/>
          <w:lang w:val="pt-BR"/>
        </w:rPr>
        <w:t>1</w:t>
      </w:r>
      <w:r w:rsidRPr="00564A98">
        <w:rPr>
          <w:rFonts w:ascii="Times New Roman" w:hAnsi="Times New Roman"/>
          <w:sz w:val="24"/>
          <w:szCs w:val="24"/>
          <w:lang w:val="fr-FR"/>
        </w:rPr>
        <w:t xml:space="preserve"> là </w:t>
      </w:r>
    </w:p>
    <w:p w14:paraId="7414F290"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b/>
          <w:sz w:val="24"/>
          <w:szCs w:val="24"/>
          <w:lang w:val="fr-FR"/>
        </w:rPr>
      </w:pP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 xml:space="preserve">40,2 V. </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51,9V.</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C. </w:t>
      </w:r>
      <w:r w:rsidRPr="00564A98">
        <w:rPr>
          <w:rFonts w:ascii="Times New Roman" w:hAnsi="Times New Roman"/>
          <w:sz w:val="24"/>
          <w:szCs w:val="24"/>
          <w:lang w:val="fr-FR"/>
        </w:rPr>
        <w:t>34,6 V.</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45,1 V.</w:t>
      </w:r>
      <w:r w:rsidRPr="00564A98">
        <w:rPr>
          <w:rFonts w:ascii="Times New Roman" w:hAnsi="Times New Roman"/>
          <w:b/>
          <w:sz w:val="24"/>
          <w:szCs w:val="24"/>
          <w:lang w:val="fr-FR"/>
        </w:rPr>
        <w:tab/>
      </w:r>
    </w:p>
    <w:p w14:paraId="62AA80E9"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258.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sv-SE"/>
        </w:rPr>
        <w:t>Đặt điện áp xoay chiều có giá trị cực đại là 100 V vào hai đầu cuộn cảm thuần thì cường độ dòng điện trong mạch là i = 2cosl00</w:t>
      </w:r>
      <w:r w:rsidRPr="00564A98">
        <w:rPr>
          <w:rFonts w:ascii="Times New Roman" w:hAnsi="Times New Roman"/>
          <w:sz w:val="24"/>
          <w:szCs w:val="24"/>
        </w:rPr>
        <w:t>π</w:t>
      </w:r>
      <w:r w:rsidRPr="00564A98">
        <w:rPr>
          <w:rFonts w:ascii="Times New Roman" w:hAnsi="Times New Roman"/>
          <w:sz w:val="24"/>
          <w:szCs w:val="24"/>
          <w:lang w:val="sv-SE"/>
        </w:rPr>
        <w:t xml:space="preserve">t (A). Khi cường độ dòng điện i = </w:t>
      </w:r>
      <w:smartTag w:uri="urn:schemas-microsoft-com:office:smarttags" w:element="metricconverter">
        <w:smartTagPr>
          <w:attr w:name="ProductID" w:val="1 A"/>
        </w:smartTagPr>
        <w:r w:rsidRPr="00564A98">
          <w:rPr>
            <w:rFonts w:ascii="Times New Roman" w:hAnsi="Times New Roman"/>
            <w:sz w:val="24"/>
            <w:szCs w:val="24"/>
            <w:lang w:val="sv-SE"/>
          </w:rPr>
          <w:t>1 A</w:t>
        </w:r>
      </w:smartTag>
      <w:r w:rsidRPr="00564A98">
        <w:rPr>
          <w:rFonts w:ascii="Times New Roman" w:hAnsi="Times New Roman"/>
          <w:sz w:val="24"/>
          <w:szCs w:val="24"/>
          <w:lang w:val="sv-SE"/>
        </w:rPr>
        <w:t xml:space="preserve"> thì điện áp giữa hai đầu cuộn cảm có độ lớn bằng</w:t>
      </w:r>
    </w:p>
    <w:p w14:paraId="42205B90"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sv-SE"/>
        </w:rPr>
      </w:pPr>
      <w:r w:rsidRPr="00564A98">
        <w:rPr>
          <w:rFonts w:ascii="Times New Roman" w:hAnsi="Times New Roman"/>
          <w:b/>
          <w:sz w:val="24"/>
          <w:szCs w:val="24"/>
          <w:lang w:val="sv-SE"/>
        </w:rPr>
        <w:tab/>
      </w:r>
      <w:r w:rsidRPr="00564A98">
        <w:rPr>
          <w:rFonts w:ascii="Times New Roman" w:hAnsi="Times New Roman"/>
          <w:b/>
          <w:color w:val="FF0000"/>
          <w:sz w:val="24"/>
          <w:szCs w:val="24"/>
          <w:u w:val="single"/>
          <w:lang w:val="sv-SE"/>
        </w:rPr>
        <w:t xml:space="preserve">A. </w:t>
      </w:r>
      <w:r w:rsidRPr="00564A98">
        <w:rPr>
          <w:rFonts w:ascii="Times New Roman" w:hAnsi="Times New Roman"/>
          <w:sz w:val="24"/>
          <w:szCs w:val="24"/>
          <w:lang w:val="sv-SE"/>
        </w:rPr>
        <w:t>50</w:t>
      </w:r>
      <m:oMath>
        <m:rad>
          <m:radPr>
            <m:degHide m:val="1"/>
            <m:ctrlPr>
              <w:rPr>
                <w:rFonts w:ascii="Cambria Math" w:hAnsi="Cambria Math"/>
                <w:sz w:val="24"/>
                <w:szCs w:val="24"/>
              </w:rPr>
            </m:ctrlPr>
          </m:radPr>
          <m:deg/>
          <m:e>
            <m:r>
              <m:rPr>
                <m:sty m:val="p"/>
              </m:rPr>
              <w:rPr>
                <w:rFonts w:ascii="Cambria Math" w:hAnsi="Cambria Math"/>
                <w:sz w:val="24"/>
                <w:szCs w:val="24"/>
              </w:rPr>
              <m:t>3</m:t>
            </m:r>
          </m:e>
        </m:rad>
      </m:oMath>
      <w:r w:rsidRPr="00564A98">
        <w:rPr>
          <w:rFonts w:ascii="Times New Roman" w:hAnsi="Times New Roman"/>
          <w:sz w:val="24"/>
          <w:szCs w:val="24"/>
          <w:lang w:val="sv-SE"/>
        </w:rPr>
        <w:t>V.</w:t>
      </w:r>
      <w:r w:rsidRPr="00564A98">
        <w:rPr>
          <w:rFonts w:ascii="Times New Roman" w:hAnsi="Times New Roman"/>
          <w:b/>
          <w:color w:val="FF0000"/>
          <w:sz w:val="24"/>
          <w:szCs w:val="24"/>
          <w:lang w:val="sv-SE"/>
        </w:rPr>
        <w:tab/>
        <w:t xml:space="preserve">B. </w:t>
      </w:r>
      <w:r w:rsidRPr="00564A98">
        <w:rPr>
          <w:rFonts w:ascii="Times New Roman" w:hAnsi="Times New Roman"/>
          <w:sz w:val="24"/>
          <w:szCs w:val="24"/>
          <w:lang w:val="sv-SE"/>
        </w:rPr>
        <w:t>50</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sv-SE"/>
        </w:rPr>
        <w:t xml:space="preserve"> V.</w:t>
      </w:r>
      <w:r w:rsidRPr="00564A98">
        <w:rPr>
          <w:rFonts w:ascii="Times New Roman" w:hAnsi="Times New Roman"/>
          <w:b/>
          <w:color w:val="FF0000"/>
          <w:sz w:val="24"/>
          <w:szCs w:val="24"/>
          <w:lang w:val="sv-SE"/>
        </w:rPr>
        <w:tab/>
        <w:t xml:space="preserve">C. </w:t>
      </w:r>
      <w:r w:rsidRPr="00564A98">
        <w:rPr>
          <w:rFonts w:ascii="Times New Roman" w:hAnsi="Times New Roman"/>
          <w:sz w:val="24"/>
          <w:szCs w:val="24"/>
          <w:lang w:val="sv-SE"/>
        </w:rPr>
        <w:t>50 V.</w:t>
      </w:r>
      <w:r w:rsidRPr="00564A98">
        <w:rPr>
          <w:rFonts w:ascii="Times New Roman" w:hAnsi="Times New Roman"/>
          <w:b/>
          <w:color w:val="FF0000"/>
          <w:sz w:val="24"/>
          <w:szCs w:val="24"/>
          <w:lang w:val="sv-SE"/>
        </w:rPr>
        <w:tab/>
        <w:t xml:space="preserve">D. </w:t>
      </w:r>
      <w:r w:rsidRPr="00564A98">
        <w:rPr>
          <w:rFonts w:ascii="Times New Roman" w:hAnsi="Times New Roman"/>
          <w:sz w:val="24"/>
          <w:szCs w:val="24"/>
          <w:lang w:val="sv-SE"/>
        </w:rPr>
        <w:t>100 V.</w:t>
      </w:r>
      <w:r w:rsidRPr="00564A98">
        <w:rPr>
          <w:rFonts w:ascii="Times New Roman" w:hAnsi="Times New Roman"/>
          <w:sz w:val="24"/>
          <w:szCs w:val="24"/>
          <w:lang w:val="sv-SE"/>
        </w:rPr>
        <w:tab/>
      </w:r>
    </w:p>
    <w:p w14:paraId="6E6572E2"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sv-SE"/>
        </w:rPr>
      </w:pPr>
      <w:r w:rsidRPr="00564A98">
        <w:rPr>
          <w:rFonts w:ascii="Times New Roman" w:hAnsi="Times New Roman"/>
          <w:noProof/>
          <w:sz w:val="24"/>
          <w:szCs w:val="24"/>
        </w:rPr>
        <w:drawing>
          <wp:anchor distT="0" distB="0" distL="114300" distR="114300" simplePos="0" relativeHeight="252105728" behindDoc="0" locked="0" layoutInCell="1" allowOverlap="1" wp14:anchorId="157DC778" wp14:editId="1559F115">
            <wp:simplePos x="0" y="0"/>
            <wp:positionH relativeFrom="margin">
              <wp:align>right</wp:align>
            </wp:positionH>
            <wp:positionV relativeFrom="paragraph">
              <wp:posOffset>400625</wp:posOffset>
            </wp:positionV>
            <wp:extent cx="2748915" cy="1172845"/>
            <wp:effectExtent l="0" t="0" r="0" b="8255"/>
            <wp:wrapSquare wrapText="bothSides"/>
            <wp:docPr id="1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48915"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0033CC"/>
          <w:sz w:val="24"/>
          <w:szCs w:val="24"/>
          <w:lang w:val="sv-SE"/>
        </w:rPr>
        <w:t xml:space="preserve">Câu 259.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sv-SE"/>
        </w:rPr>
        <w:t>Đặt điện áp xoay chiều có giá trị hiệu dụng và tần số không đổi vào hai đầu đoạn mạch mắc nối tiếp theo thứ tự gồm biến trở R, cuộn cảm thuần L và tụ điện C. Gọi U</w:t>
      </w:r>
      <w:r w:rsidRPr="00564A98">
        <w:rPr>
          <w:rFonts w:ascii="Times New Roman" w:hAnsi="Times New Roman"/>
          <w:sz w:val="24"/>
          <w:szCs w:val="24"/>
          <w:vertAlign w:val="subscript"/>
          <w:lang w:val="sv-SE"/>
        </w:rPr>
        <w:t>RL</w:t>
      </w:r>
      <w:r w:rsidRPr="00564A98">
        <w:rPr>
          <w:rFonts w:ascii="Times New Roman" w:hAnsi="Times New Roman"/>
          <w:sz w:val="24"/>
          <w:szCs w:val="24"/>
          <w:lang w:val="sv-SE"/>
        </w:rPr>
        <w:t xml:space="preserve"> là điện áp hiệu dụng ở hai đầu đoạn mạch gồm R và L, U</w:t>
      </w:r>
      <w:r w:rsidRPr="00564A98">
        <w:rPr>
          <w:rFonts w:ascii="Times New Roman" w:hAnsi="Times New Roman"/>
          <w:sz w:val="24"/>
          <w:szCs w:val="24"/>
          <w:vertAlign w:val="subscript"/>
          <w:lang w:val="sv-SE"/>
        </w:rPr>
        <w:t>C</w:t>
      </w:r>
      <w:r w:rsidRPr="00564A98">
        <w:rPr>
          <w:rFonts w:ascii="Times New Roman" w:hAnsi="Times New Roman"/>
          <w:sz w:val="24"/>
          <w:szCs w:val="24"/>
          <w:lang w:val="sv-SE"/>
        </w:rPr>
        <w:t xml:space="preserve"> là điện áp hiệu dụng ở hai đầu tụ điện C. Hình bên là đồ thị biểu diễn sự phụ thuộc của U</w:t>
      </w:r>
      <w:r w:rsidRPr="00564A98">
        <w:rPr>
          <w:rFonts w:ascii="Times New Roman" w:hAnsi="Times New Roman"/>
          <w:sz w:val="24"/>
          <w:szCs w:val="24"/>
          <w:vertAlign w:val="subscript"/>
          <w:lang w:val="sv-SE"/>
        </w:rPr>
        <w:t>RL</w:t>
      </w:r>
      <w:r w:rsidRPr="00564A98">
        <w:rPr>
          <w:rFonts w:ascii="Times New Roman" w:hAnsi="Times New Roman"/>
          <w:sz w:val="24"/>
          <w:szCs w:val="24"/>
          <w:lang w:val="sv-SE"/>
        </w:rPr>
        <w:t xml:space="preserve"> và U</w:t>
      </w:r>
      <w:r w:rsidRPr="00564A98">
        <w:rPr>
          <w:rFonts w:ascii="Times New Roman" w:hAnsi="Times New Roman"/>
          <w:sz w:val="24"/>
          <w:szCs w:val="24"/>
          <w:vertAlign w:val="subscript"/>
          <w:lang w:val="sv-SE"/>
        </w:rPr>
        <w:t>C</w:t>
      </w:r>
      <w:r w:rsidRPr="00564A98">
        <w:rPr>
          <w:rFonts w:ascii="Times New Roman" w:hAnsi="Times New Roman"/>
          <w:sz w:val="24"/>
          <w:szCs w:val="24"/>
          <w:lang w:val="sv-SE"/>
        </w:rPr>
        <w:t xml:space="preserve"> theo giá trị của biến trở R. Khi giá trị của R bằng 80 Ω thì điện áp hiệu dụng ở hai đầu biến trở có giá trị là</w:t>
      </w:r>
    </w:p>
    <w:p w14:paraId="44F5448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sv-SE"/>
        </w:rPr>
      </w:pPr>
      <w:r w:rsidRPr="00564A98">
        <w:rPr>
          <w:rFonts w:ascii="Times New Roman" w:hAnsi="Times New Roman"/>
          <w:b/>
          <w:lang w:val="sv-SE"/>
        </w:rPr>
        <w:tab/>
      </w:r>
      <w:r w:rsidRPr="00564A98">
        <w:rPr>
          <w:rFonts w:ascii="Times New Roman" w:hAnsi="Times New Roman"/>
          <w:b/>
          <w:color w:val="FF0000"/>
          <w:u w:val="single"/>
          <w:lang w:val="sv-SE"/>
        </w:rPr>
        <w:t xml:space="preserve">A. </w:t>
      </w:r>
      <w:r w:rsidRPr="00564A98">
        <w:rPr>
          <w:rFonts w:ascii="Times New Roman" w:hAnsi="Times New Roman"/>
          <w:lang w:val="sv-SE"/>
        </w:rPr>
        <w:t xml:space="preserve">160 V. </w:t>
      </w:r>
      <w:r w:rsidRPr="00564A98">
        <w:rPr>
          <w:rFonts w:ascii="Times New Roman" w:hAnsi="Times New Roman"/>
          <w:b/>
          <w:color w:val="FF0000"/>
          <w:lang w:val="sv-SE"/>
        </w:rPr>
        <w:tab/>
        <w:t xml:space="preserve">B. </w:t>
      </w:r>
      <w:r w:rsidRPr="00564A98">
        <w:rPr>
          <w:rFonts w:ascii="Times New Roman" w:hAnsi="Times New Roman"/>
          <w:lang w:val="sv-SE"/>
        </w:rPr>
        <w:t xml:space="preserve">140 V. </w:t>
      </w:r>
      <w:r w:rsidRPr="00564A98">
        <w:rPr>
          <w:rFonts w:ascii="Times New Roman" w:hAnsi="Times New Roman"/>
          <w:b/>
          <w:color w:val="FF0000"/>
          <w:lang w:val="sv-SE"/>
        </w:rPr>
        <w:tab/>
        <w:t xml:space="preserve">C. </w:t>
      </w:r>
      <w:r w:rsidRPr="00564A98">
        <w:rPr>
          <w:rFonts w:ascii="Times New Roman" w:hAnsi="Times New Roman"/>
          <w:lang w:val="sv-SE"/>
        </w:rPr>
        <w:t>1,60 V.</w:t>
      </w:r>
      <w:r w:rsidRPr="00564A98">
        <w:rPr>
          <w:rFonts w:ascii="Times New Roman" w:hAnsi="Times New Roman"/>
          <w:b/>
          <w:lang w:val="sv-SE"/>
        </w:rPr>
        <w:t xml:space="preserve"> </w:t>
      </w:r>
      <w:r w:rsidRPr="00564A98">
        <w:rPr>
          <w:rFonts w:ascii="Times New Roman" w:hAnsi="Times New Roman"/>
          <w:b/>
          <w:color w:val="FF0000"/>
          <w:lang w:val="sv-SE"/>
        </w:rPr>
        <w:tab/>
        <w:t xml:space="preserve">D. </w:t>
      </w:r>
      <w:r w:rsidRPr="00564A98">
        <w:rPr>
          <w:rFonts w:ascii="Times New Roman" w:hAnsi="Times New Roman"/>
          <w:lang w:val="sv-SE"/>
        </w:rPr>
        <w:t>180 V.</w:t>
      </w:r>
    </w:p>
    <w:p w14:paraId="1053F08D"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260. </w:t>
      </w:r>
      <w:r w:rsidRPr="00A3407B">
        <w:rPr>
          <w:rFonts w:ascii="Cambria" w:hAnsi="Cambria"/>
          <w:b/>
          <w:color w:val="FF0000"/>
          <w:sz w:val="18"/>
          <w:szCs w:val="24"/>
          <w:highlight w:val="yellow"/>
        </w:rPr>
        <w:t xml:space="preserve">(QG 17): </w:t>
      </w:r>
      <w:r w:rsidRPr="00564A98">
        <w:rPr>
          <w:rFonts w:ascii="Times New Roman" w:hAnsi="Times New Roman"/>
          <w:sz w:val="24"/>
          <w:szCs w:val="24"/>
        </w:rPr>
        <w:t>Điện năng được truyền từ một trạm phát điện đến nơi tiêu thụ bằng đường dây tải điện một pha. Biết đoạn mạch tại nơi tiêu thụ (cuối đường dây tải điện) tiêu thụ điện với công suất không đổi và có hệ số công suất luôn bằng 0,8. Để tăng hiệu suất của quá trình truyền tải từ 80% lên 90% thì cần tăng điện áp hiệu dụng ở trạm phát điện lên</w:t>
      </w:r>
    </w:p>
    <w:p w14:paraId="7F40197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1,33 lần.</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1,38 lần.</w:t>
      </w:r>
      <w:r w:rsidRPr="00564A98">
        <w:rPr>
          <w:rFonts w:ascii="Times New Roman" w:hAnsi="Times New Roman"/>
          <w:b/>
          <w:color w:val="FF0000"/>
        </w:rPr>
        <w:tab/>
        <w:t xml:space="preserve">C. </w:t>
      </w:r>
      <w:r w:rsidRPr="00564A98">
        <w:rPr>
          <w:rFonts w:ascii="Times New Roman" w:hAnsi="Times New Roman"/>
        </w:rPr>
        <w:t>1,41 lần.</w:t>
      </w:r>
      <w:r w:rsidRPr="00564A98">
        <w:rPr>
          <w:rFonts w:ascii="Times New Roman" w:hAnsi="Times New Roman"/>
          <w:b/>
          <w:color w:val="FF0000"/>
        </w:rPr>
        <w:tab/>
        <w:t xml:space="preserve">D. </w:t>
      </w:r>
      <w:r w:rsidRPr="00564A98">
        <w:rPr>
          <w:rFonts w:ascii="Times New Roman" w:hAnsi="Times New Roman"/>
        </w:rPr>
        <w:t>1,46 lần.</w:t>
      </w:r>
    </w:p>
    <w:p w14:paraId="591D54E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554DF834"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261. </w:t>
      </w:r>
      <w:r w:rsidRPr="00A3407B">
        <w:rPr>
          <w:rFonts w:ascii="Cambria" w:hAnsi="Cambria"/>
          <w:b/>
          <w:color w:val="FF0000"/>
          <w:sz w:val="18"/>
          <w:highlight w:val="yellow"/>
        </w:rPr>
        <w:t xml:space="preserve">(QG 17): </w:t>
      </w:r>
      <w:r w:rsidRPr="00564A98">
        <w:rPr>
          <w:rFonts w:ascii="Times New Roman" w:hAnsi="Times New Roman"/>
          <w:lang w:val="vi-VN"/>
        </w:rPr>
        <w:t>Đặt điện áp xoay chiều vào hai đầu một đoạn mạch mắc nối tiếp gồm điện trở R và cuộn cảm thuần thì cảm kháng của cuộn cảm là Z</w:t>
      </w:r>
      <w:r w:rsidRPr="00564A98">
        <w:rPr>
          <w:rFonts w:ascii="Times New Roman" w:hAnsi="Times New Roman"/>
          <w:vertAlign w:val="subscript"/>
          <w:lang w:val="vi-VN"/>
        </w:rPr>
        <w:t>L</w:t>
      </w:r>
      <w:r w:rsidRPr="00564A98">
        <w:rPr>
          <w:rFonts w:ascii="Times New Roman" w:hAnsi="Times New Roman"/>
          <w:lang w:val="vi-VN"/>
        </w:rPr>
        <w:t>. Hệ số công suất của đoạn mạch là</w:t>
      </w:r>
    </w:p>
    <w:p w14:paraId="2B37D32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L</m:t>
                        </m:r>
                      </m:sub>
                      <m:sup>
                        <m:r>
                          <m:rPr>
                            <m:sty m:val="p"/>
                          </m:rPr>
                          <w:rPr>
                            <w:rFonts w:ascii="Cambria Math" w:hAnsi="Cambria Math"/>
                          </w:rPr>
                          <m:t>2</m:t>
                        </m:r>
                      </m:sup>
                    </m:sSubSup>
                  </m:e>
                </m:d>
              </m:e>
            </m:rad>
          </m:den>
        </m:f>
      </m:oMath>
      <w:r w:rsidRPr="00564A98">
        <w:rPr>
          <w:rFonts w:ascii="Times New Roman" w:hAnsi="Times New Roman"/>
          <w:lang w:val="vi-VN"/>
        </w:rPr>
        <w:t>.</w:t>
      </w:r>
      <w:r w:rsidRPr="00564A98">
        <w:rPr>
          <w:rFonts w:ascii="Times New Roman" w:hAnsi="Times New Roman"/>
          <w:b/>
          <w:color w:val="FF0000"/>
          <w:lang w:val="vi-VN"/>
        </w:rPr>
        <w:tab/>
        <w:t xml:space="preserve">B. </w:t>
      </w:r>
      <m:oMath>
        <m:f>
          <m:fPr>
            <m:ctrlPr>
              <w:rPr>
                <w:rFonts w:ascii="Cambria Math" w:hAnsi="Cambria Math"/>
              </w:rPr>
            </m:ctrlPr>
          </m:fPr>
          <m:num>
            <m:rad>
              <m:radPr>
                <m:degHide m:val="1"/>
                <m:ctrlPr>
                  <w:rPr>
                    <w:rFonts w:ascii="Cambria Math" w:hAnsi="Cambria Math"/>
                  </w:rPr>
                </m:ctrlPr>
              </m:radPr>
              <m:deg/>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L</m:t>
                        </m:r>
                      </m:sub>
                      <m:sup>
                        <m:r>
                          <m:rPr>
                            <m:sty m:val="p"/>
                          </m:rPr>
                          <w:rPr>
                            <w:rFonts w:ascii="Cambria Math" w:hAnsi="Cambria Math"/>
                          </w:rPr>
                          <m:t>2</m:t>
                        </m:r>
                      </m:sup>
                    </m:sSubSup>
                  </m:e>
                </m:d>
              </m:e>
            </m:rad>
          </m:num>
          <m:den>
            <m:r>
              <m:rPr>
                <m:sty m:val="p"/>
              </m:rPr>
              <w:rPr>
                <w:rFonts w:ascii="Cambria Math" w:hAnsi="Cambria Math"/>
              </w:rPr>
              <m:t>R</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R</m:t>
            </m:r>
          </m:num>
          <m:den>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L</m:t>
                    </m:r>
                  </m:sub>
                  <m:sup>
                    <m:r>
                      <m:rPr>
                        <m:sty m:val="p"/>
                      </m:rPr>
                      <w:rPr>
                        <w:rFonts w:ascii="Cambria Math" w:hAnsi="Cambria Math"/>
                      </w:rPr>
                      <m:t>2</m:t>
                    </m:r>
                  </m:sup>
                </m:sSubSup>
              </m:e>
            </m:rad>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R</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L</m:t>
                    </m:r>
                  </m:sub>
                  <m:sup>
                    <m:r>
                      <m:rPr>
                        <m:sty m:val="p"/>
                      </m:rPr>
                      <w:rPr>
                        <w:rFonts w:ascii="Cambria Math" w:hAnsi="Cambria Math"/>
                      </w:rPr>
                      <m:t>2</m:t>
                    </m:r>
                  </m:sup>
                </m:sSubSup>
              </m:e>
            </m:rad>
          </m:num>
          <m:den>
            <m:r>
              <m:rPr>
                <m:sty m:val="p"/>
              </m:rPr>
              <w:rPr>
                <w:rFonts w:ascii="Cambria Math" w:hAnsi="Cambria Math"/>
              </w:rPr>
              <m:t>R</m:t>
            </m:r>
          </m:den>
        </m:f>
      </m:oMath>
      <w:r w:rsidRPr="00564A98">
        <w:rPr>
          <w:rFonts w:ascii="Times New Roman" w:hAnsi="Times New Roman"/>
        </w:rPr>
        <w:t>.</w:t>
      </w:r>
    </w:p>
    <w:p w14:paraId="17AB9CF1"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262. </w:t>
      </w:r>
      <w:r w:rsidRPr="00A3407B">
        <w:rPr>
          <w:rFonts w:ascii="Cambria" w:hAnsi="Cambria"/>
          <w:b/>
          <w:color w:val="FF0000"/>
          <w:sz w:val="18"/>
          <w:highlight w:val="yellow"/>
        </w:rPr>
        <w:t xml:space="preserve">(QG 17): </w:t>
      </w:r>
      <w:r w:rsidRPr="00564A98">
        <w:rPr>
          <w:rFonts w:ascii="Times New Roman" w:hAnsi="Times New Roman"/>
          <w:lang w:val="vi-VN"/>
        </w:rPr>
        <w:t>Đặt điện áp xoay chiều vào hai đầu đoạn mạch gồm điện trở, cuộn cảm thuần và tụ điện mắc nối tiếp. Biết cảm kháng của cuộn cảm là Z</w:t>
      </w:r>
      <w:r w:rsidRPr="00564A98">
        <w:rPr>
          <w:rFonts w:ascii="Times New Roman" w:hAnsi="Times New Roman"/>
          <w:vertAlign w:val="subscript"/>
          <w:lang w:val="vi-VN"/>
        </w:rPr>
        <w:t>L</w:t>
      </w:r>
      <w:r w:rsidRPr="00564A98">
        <w:rPr>
          <w:rFonts w:ascii="Times New Roman" w:hAnsi="Times New Roman"/>
          <w:lang w:val="vi-VN"/>
        </w:rPr>
        <w:t>, dung kháng của tụ điện là Z</w:t>
      </w:r>
      <w:r w:rsidRPr="00564A98">
        <w:rPr>
          <w:rFonts w:ascii="Times New Roman" w:hAnsi="Times New Roman"/>
          <w:vertAlign w:val="subscript"/>
        </w:rPr>
        <w:t>C</w:t>
      </w:r>
      <w:r w:rsidRPr="00564A98">
        <w:rPr>
          <w:rFonts w:ascii="Times New Roman" w:hAnsi="Times New Roman"/>
        </w:rPr>
        <w:t xml:space="preserve">. </w:t>
      </w:r>
      <w:r w:rsidRPr="00564A98">
        <w:rPr>
          <w:rFonts w:ascii="Times New Roman" w:hAnsi="Times New Roman"/>
          <w:lang w:val="vi-VN"/>
        </w:rPr>
        <w:t>Nếu Z</w:t>
      </w:r>
      <w:r w:rsidRPr="00564A98">
        <w:rPr>
          <w:rFonts w:ascii="Times New Roman" w:hAnsi="Times New Roman"/>
          <w:vertAlign w:val="subscript"/>
          <w:lang w:val="vi-VN"/>
        </w:rPr>
        <w:t>L</w:t>
      </w:r>
      <w:r w:rsidRPr="00564A98">
        <w:rPr>
          <w:rFonts w:ascii="Times New Roman" w:hAnsi="Times New Roman"/>
          <w:lang w:val="vi-VN"/>
        </w:rPr>
        <w:t xml:space="preserve"> = Z</w:t>
      </w:r>
      <w:r w:rsidRPr="00564A98">
        <w:rPr>
          <w:rFonts w:ascii="Times New Roman" w:hAnsi="Times New Roman"/>
          <w:vertAlign w:val="subscript"/>
          <w:lang w:val="vi-VN"/>
        </w:rPr>
        <w:t>C</w:t>
      </w:r>
      <w:r w:rsidRPr="00564A98">
        <w:rPr>
          <w:rFonts w:ascii="Times New Roman" w:hAnsi="Times New Roman"/>
          <w:lang w:val="vi-VN"/>
        </w:rPr>
        <w:t xml:space="preserve"> thì điện áp giữa hai đầu đoạn mạch</w:t>
      </w:r>
    </w:p>
    <w:p w14:paraId="2DB078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lastRenderedPageBreak/>
        <w:tab/>
        <w:t xml:space="preserve">A. </w:t>
      </w:r>
      <w:r w:rsidRPr="00564A98">
        <w:rPr>
          <w:rFonts w:ascii="Times New Roman" w:hAnsi="Times New Roman"/>
          <w:lang w:val="vi-VN"/>
        </w:rPr>
        <w:t>lệch pha 90</w:t>
      </w:r>
      <w:r w:rsidRPr="00564A98">
        <w:rPr>
          <w:rFonts w:ascii="Times New Roman" w:hAnsi="Times New Roman"/>
          <w:vertAlign w:val="superscript"/>
          <w:lang w:val="vi-VN"/>
        </w:rPr>
        <w:t>0</w:t>
      </w:r>
      <w:r w:rsidRPr="00564A98">
        <w:rPr>
          <w:rFonts w:ascii="Times New Roman" w:hAnsi="Times New Roman"/>
          <w:lang w:val="vi-VN"/>
        </w:rPr>
        <w:t xml:space="preserve"> so với cường độ dòng điện trong đoạn mạch.</w:t>
      </w:r>
    </w:p>
    <w:p w14:paraId="65F8AFE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B. </w:t>
      </w:r>
      <w:r w:rsidRPr="00564A98">
        <w:rPr>
          <w:rFonts w:ascii="Times New Roman" w:hAnsi="Times New Roman"/>
          <w:lang w:val="vi-VN"/>
        </w:rPr>
        <w:t>trễ pha 30</w:t>
      </w:r>
      <w:r w:rsidRPr="00564A98">
        <w:rPr>
          <w:rFonts w:ascii="Times New Roman" w:hAnsi="Times New Roman"/>
          <w:vertAlign w:val="superscript"/>
          <w:lang w:val="vi-VN"/>
        </w:rPr>
        <w:t>0</w:t>
      </w:r>
      <w:r w:rsidRPr="00564A98">
        <w:rPr>
          <w:rFonts w:ascii="Times New Roman" w:hAnsi="Times New Roman"/>
          <w:lang w:val="vi-VN"/>
        </w:rPr>
        <w:t xml:space="preserve"> so với cường độ dòng điện trong đoạn mạch.</w:t>
      </w:r>
    </w:p>
    <w:p w14:paraId="10802BB3"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sớm pha 60</w:t>
      </w:r>
      <w:r w:rsidRPr="00564A98">
        <w:rPr>
          <w:rFonts w:ascii="Times New Roman" w:hAnsi="Times New Roman"/>
          <w:vertAlign w:val="superscript"/>
          <w:lang w:val="vi-VN"/>
        </w:rPr>
        <w:t>0</w:t>
      </w:r>
      <w:r w:rsidRPr="00564A98">
        <w:rPr>
          <w:rFonts w:ascii="Times New Roman" w:hAnsi="Times New Roman"/>
          <w:lang w:val="vi-VN"/>
        </w:rPr>
        <w:t xml:space="preserve"> so với cường độ dòng điện trong đoạn mạch.</w:t>
      </w:r>
    </w:p>
    <w:p w14:paraId="20192727"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lang w:val="vi-VN"/>
        </w:rPr>
        <w:tab/>
      </w:r>
      <w:r w:rsidRPr="00564A98">
        <w:rPr>
          <w:rFonts w:ascii="Times New Roman" w:hAnsi="Times New Roman"/>
          <w:b/>
          <w:color w:val="FF0000"/>
          <w:u w:val="single"/>
          <w:lang w:val="vi-VN"/>
        </w:rPr>
        <w:t>D.</w:t>
      </w:r>
      <w:r w:rsidRPr="00564A98">
        <w:rPr>
          <w:rFonts w:ascii="Times New Roman" w:hAnsi="Times New Roman"/>
          <w:b/>
          <w:lang w:val="vi-VN"/>
        </w:rPr>
        <w:t xml:space="preserve"> </w:t>
      </w:r>
      <w:r w:rsidRPr="00564A98">
        <w:rPr>
          <w:rFonts w:ascii="Times New Roman" w:hAnsi="Times New Roman"/>
          <w:lang w:val="vi-VN"/>
        </w:rPr>
        <w:t>cùng pha với cường độ dòng điện trong đoạn mạch.</w:t>
      </w:r>
    </w:p>
    <w:p w14:paraId="7FFFD4B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263. </w:t>
      </w:r>
      <w:r w:rsidRPr="00A3407B">
        <w:rPr>
          <w:rFonts w:ascii="Cambria" w:hAnsi="Cambria"/>
          <w:b/>
          <w:color w:val="FF0000"/>
          <w:sz w:val="18"/>
          <w:highlight w:val="yellow"/>
        </w:rPr>
        <w:t xml:space="preserve">(QG 17): </w:t>
      </w:r>
      <w:r w:rsidRPr="00564A98">
        <w:rPr>
          <w:rFonts w:ascii="Times New Roman" w:hAnsi="Times New Roman"/>
        </w:rPr>
        <w:t>Đặt điện áp xoay chiều u = U</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w:t>
      </w:r>
      <w:r w:rsidRPr="00564A98">
        <w:rPr>
          <w:rFonts w:ascii="Times New Roman" w:hAnsi="Times New Roman"/>
        </w:rPr>
        <w:sym w:font="Symbol" w:char="F077"/>
      </w:r>
      <w:r w:rsidRPr="00564A98">
        <w:rPr>
          <w:rFonts w:ascii="Times New Roman" w:hAnsi="Times New Roman"/>
        </w:rPr>
        <w:t xml:space="preserve">t + </w:t>
      </w:r>
      <w:r w:rsidRPr="00564A98">
        <w:rPr>
          <w:rFonts w:ascii="Times New Roman" w:hAnsi="Times New Roman"/>
        </w:rPr>
        <w:sym w:font="Symbol" w:char="F06A"/>
      </w:r>
      <w:r w:rsidRPr="00564A98">
        <w:rPr>
          <w:rFonts w:ascii="Times New Roman" w:hAnsi="Times New Roman"/>
        </w:rPr>
        <w:t xml:space="preserve">) (U &gt; 0, ω &gt; 0) vào hai đầu cuộn cảm thuần có độ tự cảm L. Cường độ dòng điện hiệu dụng trong cuộn cảm là </w:t>
      </w:r>
    </w:p>
    <w:p w14:paraId="148F55C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b/>
              </w:rPr>
            </m:ctrlPr>
          </m:fPr>
          <m:num>
            <m:r>
              <m:rPr>
                <m:sty m:val="b"/>
              </m:rPr>
              <w:rPr>
                <w:rFonts w:ascii="Cambria Math" w:hAnsi="Cambria Math"/>
              </w:rPr>
              <m:t>U</m:t>
            </m:r>
            <m:rad>
              <m:radPr>
                <m:degHide m:val="1"/>
                <m:ctrlPr>
                  <w:rPr>
                    <w:rFonts w:ascii="Cambria Math" w:hAnsi="Cambria Math"/>
                    <w:b/>
                  </w:rPr>
                </m:ctrlPr>
              </m:radPr>
              <m:deg/>
              <m:e>
                <m:r>
                  <m:rPr>
                    <m:sty m:val="b"/>
                  </m:rPr>
                  <w:rPr>
                    <w:rFonts w:ascii="Cambria Math" w:hAnsi="Cambria Math"/>
                  </w:rPr>
                  <m:t>2</m:t>
                </m:r>
              </m:e>
            </m:rad>
          </m:num>
          <m:den>
            <m:r>
              <m:rPr>
                <m:sty m:val="b"/>
              </m:rPr>
              <w:rPr>
                <w:rFonts w:ascii="Cambria Math" w:hAnsi="Cambria Math"/>
              </w:rPr>
              <m:t>ωL</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r>
              <m:rPr>
                <m:sty m:val="p"/>
              </m:rPr>
              <w:rPr>
                <w:rFonts w:ascii="Cambria Math" w:hAnsi="Cambria Math"/>
              </w:rPr>
              <m:t>U</m:t>
            </m:r>
          </m:num>
          <m:den>
            <m:r>
              <m:rPr>
                <m:sty m:val="p"/>
              </m:rPr>
              <w:rPr>
                <w:rFonts w:ascii="Cambria Math" w:hAnsi="Cambria Math"/>
              </w:rPr>
              <m:t>ωL</m:t>
            </m:r>
          </m:den>
        </m:f>
      </m:oMath>
      <w:r w:rsidRPr="00564A98">
        <w:rPr>
          <w:rFonts w:ascii="Times New Roman" w:hAnsi="Times New Roman"/>
        </w:rPr>
        <w:t>.</w:t>
      </w:r>
      <w:r w:rsidRPr="00564A98">
        <w:rPr>
          <w:rFonts w:ascii="Times New Roman" w:hAnsi="Times New Roman"/>
          <w:b/>
          <w:color w:val="FF0000"/>
        </w:rPr>
        <w:tab/>
        <w:t xml:space="preserve">C. </w:t>
      </w:r>
      <m:oMath>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.UωL</m:t>
        </m:r>
      </m:oMath>
      <w:r w:rsidRPr="00564A98">
        <w:rPr>
          <w:rFonts w:ascii="Times New Roman" w:hAnsi="Times New Roman"/>
        </w:rPr>
        <w:t>.</w:t>
      </w:r>
      <w:r w:rsidRPr="00564A98">
        <w:rPr>
          <w:rFonts w:ascii="Times New Roman" w:hAnsi="Times New Roman"/>
          <w:b/>
          <w:color w:val="FF0000"/>
        </w:rPr>
        <w:tab/>
        <w:t xml:space="preserve">D. </w:t>
      </w:r>
      <m:oMath>
        <m:r>
          <m:rPr>
            <m:sty m:val="p"/>
          </m:rPr>
          <w:rPr>
            <w:rFonts w:ascii="Cambria Math" w:hAnsi="Cambria Math"/>
          </w:rPr>
          <m:t>UωL</m:t>
        </m:r>
      </m:oMath>
      <w:r w:rsidRPr="00564A98">
        <w:rPr>
          <w:rFonts w:ascii="Times New Roman" w:hAnsi="Times New Roman"/>
        </w:rPr>
        <w:t>.</w:t>
      </w:r>
    </w:p>
    <w:p w14:paraId="59D9A3A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264. </w:t>
      </w:r>
      <w:r w:rsidRPr="00A3407B">
        <w:rPr>
          <w:rFonts w:ascii="Cambria" w:hAnsi="Cambria"/>
          <w:b/>
          <w:color w:val="FF0000"/>
          <w:sz w:val="18"/>
          <w:highlight w:val="yellow"/>
        </w:rPr>
        <w:t xml:space="preserve">(QG 17): </w:t>
      </w:r>
      <w:r w:rsidRPr="00564A98">
        <w:rPr>
          <w:rFonts w:ascii="Times New Roman" w:hAnsi="Times New Roman"/>
        </w:rPr>
        <w:t xml:space="preserve">Ở Việt Nam, mạng điện xoay chiều dân dụng có tần số là </w:t>
      </w:r>
    </w:p>
    <w:p w14:paraId="0D68360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50π Hz.</w:t>
      </w:r>
      <w:r w:rsidRPr="00564A98">
        <w:rPr>
          <w:rFonts w:ascii="Times New Roman" w:hAnsi="Times New Roman"/>
          <w:b/>
          <w:color w:val="FF0000"/>
        </w:rPr>
        <w:tab/>
        <w:t xml:space="preserve">B. </w:t>
      </w:r>
      <w:r w:rsidRPr="00564A98">
        <w:rPr>
          <w:rFonts w:ascii="Times New Roman" w:hAnsi="Times New Roman"/>
        </w:rPr>
        <w:t>100π Hz.</w:t>
      </w:r>
      <w:r w:rsidRPr="00564A98">
        <w:rPr>
          <w:rFonts w:ascii="Times New Roman" w:hAnsi="Times New Roman"/>
          <w:b/>
          <w:color w:val="FF0000"/>
        </w:rPr>
        <w:tab/>
        <w:t xml:space="preserve">C. </w:t>
      </w:r>
      <w:r w:rsidRPr="00564A98">
        <w:rPr>
          <w:rFonts w:ascii="Times New Roman" w:hAnsi="Times New Roman"/>
        </w:rPr>
        <w:t>100 Hz.</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50 Hz.</w:t>
      </w:r>
    </w:p>
    <w:p w14:paraId="71EC9343"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265. </w:t>
      </w:r>
      <w:r w:rsidRPr="00A3407B">
        <w:rPr>
          <w:rFonts w:ascii="Cambria" w:hAnsi="Cambria"/>
          <w:b/>
          <w:color w:val="FF0000"/>
          <w:sz w:val="18"/>
          <w:highlight w:val="yellow"/>
        </w:rPr>
        <w:t xml:space="preserve">(QG 17): </w:t>
      </w:r>
      <w:r w:rsidRPr="00564A98">
        <w:rPr>
          <w:rFonts w:ascii="Times New Roman" w:hAnsi="Times New Roman"/>
          <w:lang w:val="fr-FR"/>
        </w:rPr>
        <w:t xml:space="preserve">Khi từ thông qua một khung dây dẫn có biểu thức </w:t>
      </w:r>
      <w:r w:rsidRPr="00564A98">
        <w:rPr>
          <w:rFonts w:ascii="Times New Roman" w:hAnsi="Times New Roman"/>
        </w:rPr>
        <w:sym w:font="Symbol" w:char="F066"/>
      </w:r>
      <w:r w:rsidRPr="00564A98">
        <w:rPr>
          <w:rFonts w:ascii="Times New Roman" w:hAnsi="Times New Roman"/>
          <w:lang w:val="fr-FR"/>
        </w:rPr>
        <w:t xml:space="preserve"> = </w:t>
      </w:r>
      <w:r w:rsidRPr="00564A98">
        <w:rPr>
          <w:rFonts w:ascii="Times New Roman" w:hAnsi="Times New Roman"/>
        </w:rPr>
        <w:sym w:font="Symbol" w:char="F046"/>
      </w:r>
      <w:r w:rsidRPr="00564A98">
        <w:rPr>
          <w:rFonts w:ascii="Times New Roman" w:hAnsi="Times New Roman"/>
          <w:vertAlign w:val="subscript"/>
          <w:lang w:val="fr-FR"/>
        </w:rPr>
        <w:t>0</w:t>
      </w:r>
      <w:r w:rsidRPr="00564A98">
        <w:rPr>
          <w:rFonts w:ascii="Times New Roman" w:hAnsi="Times New Roman"/>
          <w:lang w:val="fr-FR"/>
        </w:rPr>
        <w:t>cos(</w:t>
      </w:r>
      <w:r w:rsidRPr="00564A98">
        <w:rPr>
          <w:rFonts w:ascii="Times New Roman" w:hAnsi="Times New Roman"/>
        </w:rPr>
        <w:sym w:font="Symbol" w:char="F077"/>
      </w:r>
      <w:r w:rsidRPr="00564A98">
        <w:rPr>
          <w:rFonts w:ascii="Times New Roman" w:hAnsi="Times New Roman"/>
          <w:lang w:val="fr-FR"/>
        </w:rPr>
        <w:t xml:space="preserve">t +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lang w:val="fr-FR"/>
        </w:rPr>
        <w:t>) thì trong khung dây xuất hiện một suất điện động cảm ứng có biểu thức e = E</w:t>
      </w:r>
      <w:r w:rsidRPr="00564A98">
        <w:rPr>
          <w:rFonts w:ascii="Times New Roman" w:hAnsi="Times New Roman"/>
          <w:vertAlign w:val="subscript"/>
          <w:lang w:val="fr-FR"/>
        </w:rPr>
        <w:t>0</w:t>
      </w:r>
      <w:r w:rsidRPr="00564A98">
        <w:rPr>
          <w:rFonts w:ascii="Times New Roman" w:hAnsi="Times New Roman"/>
          <w:lang w:val="fr-FR"/>
        </w:rPr>
        <w:t>cos(</w:t>
      </w:r>
      <w:r w:rsidRPr="00564A98">
        <w:rPr>
          <w:rFonts w:ascii="Times New Roman" w:hAnsi="Times New Roman"/>
        </w:rPr>
        <w:sym w:font="Symbol" w:char="F077"/>
      </w:r>
      <w:r w:rsidRPr="00564A98">
        <w:rPr>
          <w:rFonts w:ascii="Times New Roman" w:hAnsi="Times New Roman"/>
          <w:lang w:val="fr-FR"/>
        </w:rPr>
        <w:t xml:space="preserve">t + </w:t>
      </w:r>
      <w:r w:rsidRPr="00564A98">
        <w:rPr>
          <w:rFonts w:ascii="Times New Roman" w:hAnsi="Times New Roman"/>
        </w:rPr>
        <w:sym w:font="Symbol" w:char="F06A"/>
      </w:r>
      <w:r w:rsidRPr="00564A98">
        <w:rPr>
          <w:rFonts w:ascii="Times New Roman" w:hAnsi="Times New Roman"/>
          <w:lang w:val="fr-FR"/>
        </w:rPr>
        <w:t xml:space="preserve">). Biết </w:t>
      </w:r>
      <w:r w:rsidRPr="00564A98">
        <w:rPr>
          <w:rFonts w:ascii="Times New Roman" w:hAnsi="Times New Roman"/>
        </w:rPr>
        <w:sym w:font="Symbol" w:char="F046"/>
      </w:r>
      <w:r w:rsidRPr="00564A98">
        <w:rPr>
          <w:rFonts w:ascii="Times New Roman" w:hAnsi="Times New Roman"/>
          <w:vertAlign w:val="subscript"/>
          <w:lang w:val="fr-FR"/>
        </w:rPr>
        <w:t>0</w:t>
      </w:r>
      <w:r w:rsidRPr="00564A98">
        <w:rPr>
          <w:rFonts w:ascii="Times New Roman" w:hAnsi="Times New Roman"/>
          <w:lang w:val="fr-FR"/>
        </w:rPr>
        <w:t>, E</w:t>
      </w:r>
      <w:r w:rsidRPr="00564A98">
        <w:rPr>
          <w:rFonts w:ascii="Times New Roman" w:hAnsi="Times New Roman"/>
          <w:vertAlign w:val="subscript"/>
          <w:lang w:val="fr-FR"/>
        </w:rPr>
        <w:t>0</w:t>
      </w:r>
      <w:r w:rsidRPr="00564A98">
        <w:rPr>
          <w:rFonts w:ascii="Times New Roman" w:hAnsi="Times New Roman"/>
          <w:lang w:val="fr-FR"/>
        </w:rPr>
        <w:t xml:space="preserve"> và </w:t>
      </w:r>
      <w:r w:rsidRPr="00564A98">
        <w:rPr>
          <w:rFonts w:ascii="Times New Roman" w:hAnsi="Times New Roman"/>
        </w:rPr>
        <w:t>ω</w:t>
      </w:r>
      <w:r w:rsidRPr="00564A98">
        <w:rPr>
          <w:rFonts w:ascii="Times New Roman" w:hAnsi="Times New Roman"/>
          <w:lang w:val="fr-FR"/>
        </w:rPr>
        <w:t xml:space="preserve"> là các hằng số dương. Giá trị của </w:t>
      </w:r>
      <w:r w:rsidRPr="00564A98">
        <w:rPr>
          <w:rFonts w:ascii="Times New Roman" w:hAnsi="Times New Roman"/>
        </w:rPr>
        <w:sym w:font="Symbol" w:char="F06A"/>
      </w:r>
      <w:r w:rsidRPr="00564A98">
        <w:rPr>
          <w:rFonts w:ascii="Times New Roman" w:hAnsi="Times New Roman"/>
          <w:lang w:val="fr-FR"/>
        </w:rPr>
        <w:t xml:space="preserve"> là</w:t>
      </w:r>
    </w:p>
    <w:p w14:paraId="1BDA557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 xml:space="preserve">-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2</m:t>
            </m:r>
          </m:den>
        </m:f>
      </m:oMath>
      <w:r w:rsidRPr="00564A98">
        <w:rPr>
          <w:rFonts w:ascii="Times New Roman" w:hAnsi="Times New Roman"/>
        </w:rPr>
        <w:t xml:space="preserve"> rad.</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0 rad.</w:t>
      </w:r>
      <w:r w:rsidRPr="00564A98">
        <w:rPr>
          <w:rFonts w:ascii="Times New Roman" w:hAnsi="Times New Roman"/>
          <w:b/>
          <w:color w:val="FF0000"/>
        </w:rPr>
        <w:tab/>
        <w:t xml:space="preserve">C. </w:t>
      </w:r>
      <m:oMath>
        <m:f>
          <m:fPr>
            <m:ctrlPr>
              <w:rPr>
                <w:rFonts w:ascii="Cambria Math" w:hAnsi="Cambria Math"/>
                <w:lang w:val="fr-FR"/>
              </w:rPr>
            </m:ctrlPr>
          </m:fPr>
          <m:num>
            <m:r>
              <m:rPr>
                <m:sty m:val="p"/>
              </m:rPr>
              <w:rPr>
                <w:rFonts w:ascii="Cambria Math" w:hAnsi="Cambria Math"/>
                <w:lang w:val="fr-FR"/>
              </w:rPr>
              <m:t>π</m:t>
            </m:r>
          </m:num>
          <m:den>
            <m:r>
              <m:rPr>
                <m:sty m:val="p"/>
              </m:rPr>
              <w:rPr>
                <w:rFonts w:ascii="Cambria Math" w:hAnsi="Cambria Math"/>
                <w:lang w:val="fr-FR"/>
              </w:rPr>
              <m:t>2</m:t>
            </m:r>
          </m:den>
        </m:f>
      </m:oMath>
      <w:r w:rsidRPr="00564A98">
        <w:rPr>
          <w:rFonts w:ascii="Times New Roman" w:hAnsi="Times New Roman"/>
        </w:rPr>
        <w:t xml:space="preserve"> rad.</w:t>
      </w:r>
      <w:r w:rsidRPr="00564A98">
        <w:rPr>
          <w:rFonts w:ascii="Times New Roman" w:hAnsi="Times New Roman"/>
          <w:b/>
          <w:color w:val="FF0000"/>
        </w:rPr>
        <w:tab/>
        <w:t xml:space="preserve">D. </w:t>
      </w:r>
      <w:r w:rsidRPr="00564A98">
        <w:rPr>
          <w:rFonts w:ascii="Times New Roman" w:hAnsi="Times New Roman"/>
          <w:lang w:val="fr-FR"/>
        </w:rPr>
        <w:t>π</w:t>
      </w:r>
      <w:r w:rsidRPr="00564A98">
        <w:rPr>
          <w:rFonts w:ascii="Times New Roman" w:hAnsi="Times New Roman"/>
        </w:rPr>
        <w:t xml:space="preserve"> rad.</w:t>
      </w:r>
      <w:r w:rsidRPr="00564A98">
        <w:rPr>
          <w:rFonts w:ascii="Times New Roman" w:hAnsi="Times New Roman"/>
          <w:b/>
        </w:rPr>
        <w:t xml:space="preserve"> </w:t>
      </w:r>
    </w:p>
    <w:p w14:paraId="220CC3AB" w14:textId="77777777" w:rsidR="00A3407B" w:rsidRPr="00564A98" w:rsidRDefault="00A3407B"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266.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Đặt điện áp xoay chiều u = 200</w:t>
      </w:r>
      <m:oMath>
        <m:rad>
          <m:radPr>
            <m:degHide m:val="1"/>
            <m:ctrlPr>
              <w:rPr>
                <w:rFonts w:ascii="Cambria Math" w:hAnsi="Cambria Math"/>
                <w:sz w:val="24"/>
                <w:szCs w:val="24"/>
              </w:rPr>
            </m:ctrlPr>
          </m:radPr>
          <m:deg/>
          <m:e>
            <m:r>
              <m:rPr>
                <m:sty m:val="p"/>
              </m:rPr>
              <w:rPr>
                <w:rFonts w:ascii="Cambria Math" w:hAnsi="Cambria Math"/>
                <w:sz w:val="24"/>
                <w:szCs w:val="24"/>
              </w:rPr>
              <m:t>6</m:t>
            </m:r>
          </m:e>
        </m:rad>
      </m:oMath>
      <w:r w:rsidRPr="00564A98">
        <w:rPr>
          <w:rFonts w:ascii="Times New Roman" w:hAnsi="Times New Roman"/>
          <w:sz w:val="24"/>
          <w:szCs w:val="24"/>
          <w:lang w:val="de-DE"/>
        </w:rPr>
        <w:t>cos</w:t>
      </w:r>
      <w:r w:rsidRPr="00564A98">
        <w:rPr>
          <w:rFonts w:ascii="Times New Roman" w:hAnsi="Times New Roman"/>
          <w:sz w:val="24"/>
          <w:szCs w:val="24"/>
        </w:rPr>
        <w:t>ω</w:t>
      </w:r>
      <w:r w:rsidRPr="00564A98">
        <w:rPr>
          <w:rFonts w:ascii="Times New Roman" w:hAnsi="Times New Roman"/>
          <w:sz w:val="24"/>
          <w:szCs w:val="24"/>
          <w:lang w:val="de-DE"/>
        </w:rPr>
        <w:t>t (V) (</w:t>
      </w:r>
      <w:r w:rsidRPr="00564A98">
        <w:rPr>
          <w:rFonts w:ascii="Times New Roman" w:hAnsi="Times New Roman"/>
          <w:sz w:val="24"/>
          <w:szCs w:val="24"/>
        </w:rPr>
        <w:t>ω</w:t>
      </w:r>
      <w:r w:rsidRPr="00564A98">
        <w:rPr>
          <w:rFonts w:ascii="Times New Roman" w:hAnsi="Times New Roman"/>
          <w:sz w:val="24"/>
          <w:szCs w:val="24"/>
          <w:lang w:val="de-DE"/>
        </w:rPr>
        <w:t xml:space="preserve"> thay đổi được) vào hai đầu đoạn mạch gồm điện trở 100</w:t>
      </w:r>
      <m:oMath>
        <m:rad>
          <m:radPr>
            <m:degHide m:val="1"/>
            <m:ctrlPr>
              <w:rPr>
                <w:rFonts w:ascii="Cambria Math" w:hAnsi="Cambria Math"/>
                <w:sz w:val="24"/>
                <w:szCs w:val="24"/>
              </w:rPr>
            </m:ctrlPr>
          </m:radPr>
          <m:deg/>
          <m:e>
            <m:r>
              <m:rPr>
                <m:sty m:val="p"/>
              </m:rPr>
              <w:rPr>
                <w:rFonts w:ascii="Cambria Math" w:hAnsi="Cambria Math"/>
                <w:sz w:val="24"/>
                <w:szCs w:val="24"/>
              </w:rPr>
              <m:t>3</m:t>
            </m:r>
          </m:e>
        </m:rad>
      </m:oMath>
      <w:r w:rsidRPr="00564A98">
        <w:rPr>
          <w:rFonts w:ascii="Times New Roman" w:hAnsi="Times New Roman"/>
          <w:sz w:val="24"/>
          <w:szCs w:val="24"/>
          <w:lang w:val="de-DE"/>
        </w:rPr>
        <w:t xml:space="preserve"> Ω, cuộn cảm thuần và tụ điện mắc nối tiếp. Điều chỉnh </w:t>
      </w:r>
      <w:r w:rsidRPr="00564A98">
        <w:rPr>
          <w:rFonts w:ascii="Times New Roman" w:hAnsi="Times New Roman"/>
          <w:sz w:val="24"/>
          <w:szCs w:val="24"/>
        </w:rPr>
        <w:t>ω</w:t>
      </w:r>
      <w:r w:rsidRPr="00564A98">
        <w:rPr>
          <w:rFonts w:ascii="Times New Roman" w:hAnsi="Times New Roman"/>
          <w:sz w:val="24"/>
          <w:szCs w:val="24"/>
          <w:lang w:val="de-DE"/>
        </w:rPr>
        <w:t xml:space="preserve"> để cường độ dòng điện hiệu dụng trong đoạn mạch đạt cực đại I</w:t>
      </w:r>
      <w:r w:rsidRPr="00564A98">
        <w:rPr>
          <w:rFonts w:ascii="Times New Roman" w:hAnsi="Times New Roman"/>
          <w:sz w:val="24"/>
          <w:szCs w:val="24"/>
          <w:vertAlign w:val="subscript"/>
          <w:lang w:val="de-DE"/>
        </w:rPr>
        <w:t>max</w:t>
      </w:r>
      <w:r w:rsidRPr="00564A98">
        <w:rPr>
          <w:rFonts w:ascii="Times New Roman" w:hAnsi="Times New Roman"/>
          <w:sz w:val="24"/>
          <w:szCs w:val="24"/>
          <w:lang w:val="de-DE"/>
        </w:rPr>
        <w:t>. Giá trị của I</w:t>
      </w:r>
      <w:r w:rsidRPr="00564A98">
        <w:rPr>
          <w:rFonts w:ascii="Times New Roman" w:hAnsi="Times New Roman"/>
          <w:sz w:val="24"/>
          <w:szCs w:val="24"/>
          <w:vertAlign w:val="subscript"/>
          <w:lang w:val="de-DE"/>
        </w:rPr>
        <w:t>max</w:t>
      </w:r>
      <w:r w:rsidRPr="00564A98">
        <w:rPr>
          <w:rFonts w:ascii="Times New Roman" w:hAnsi="Times New Roman"/>
          <w:sz w:val="24"/>
          <w:szCs w:val="24"/>
          <w:lang w:val="de-DE"/>
        </w:rPr>
        <w:t xml:space="preserve"> bằng </w:t>
      </w:r>
    </w:p>
    <w:p w14:paraId="5EBB3503"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de-DE"/>
        </w:rPr>
      </w:pPr>
      <w:r w:rsidRPr="00564A98">
        <w:rPr>
          <w:rFonts w:ascii="Times New Roman" w:hAnsi="Times New Roman"/>
          <w:b/>
          <w:color w:val="FF0000"/>
          <w:sz w:val="24"/>
          <w:szCs w:val="24"/>
          <w:lang w:val="de-DE"/>
        </w:rPr>
        <w:tab/>
        <w:t xml:space="preserve">A. </w:t>
      </w:r>
      <w:smartTag w:uri="urn:schemas-microsoft-com:office:smarttags" w:element="metricconverter">
        <w:smartTagPr>
          <w:attr w:name="ProductID" w:val="3 A"/>
        </w:smartTagPr>
        <w:r w:rsidRPr="00564A98">
          <w:rPr>
            <w:rFonts w:ascii="Times New Roman" w:hAnsi="Times New Roman"/>
            <w:sz w:val="24"/>
            <w:szCs w:val="24"/>
            <w:lang w:val="de-DE"/>
          </w:rPr>
          <w:t>3 A</w:t>
        </w:r>
      </w:smartTag>
      <w:r w:rsidRPr="00564A98">
        <w:rPr>
          <w:rFonts w:ascii="Times New Roman" w:hAnsi="Times New Roman"/>
          <w:sz w:val="24"/>
          <w:szCs w:val="24"/>
          <w:lang w:val="de-DE"/>
        </w:rPr>
        <w:t>.</w:t>
      </w:r>
      <w:r w:rsidRPr="00564A98">
        <w:rPr>
          <w:rFonts w:ascii="Times New Roman" w:hAnsi="Times New Roman"/>
          <w:b/>
          <w:color w:val="FF0000"/>
          <w:sz w:val="24"/>
          <w:szCs w:val="24"/>
          <w:lang w:val="de-DE"/>
        </w:rPr>
        <w:tab/>
        <w:t xml:space="preserve">B. </w:t>
      </w:r>
      <m:oMath>
        <m:r>
          <m:rPr>
            <m:sty m:val="p"/>
          </m:rPr>
          <w:rPr>
            <w:rFonts w:ascii="Cambria Math" w:hAnsi="Cambria Math"/>
            <w:sz w:val="24"/>
            <w:szCs w:val="24"/>
          </w:rPr>
          <m:t>2</m:t>
        </m:r>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lang w:val="de-DE"/>
        </w:rPr>
        <w:t xml:space="preserve"> A.</w:t>
      </w:r>
      <w:r w:rsidRPr="00564A98">
        <w:rPr>
          <w:rFonts w:ascii="Times New Roman" w:hAnsi="Times New Roman"/>
          <w:sz w:val="24"/>
          <w:szCs w:val="24"/>
          <w:lang w:val="de-DE"/>
        </w:rPr>
        <w:tab/>
      </w:r>
      <w:r w:rsidRPr="00564A98">
        <w:rPr>
          <w:rFonts w:ascii="Times New Roman" w:hAnsi="Times New Roman"/>
          <w:b/>
          <w:color w:val="FF0000"/>
          <w:sz w:val="24"/>
          <w:szCs w:val="24"/>
          <w:u w:val="single"/>
          <w:lang w:val="de-DE"/>
        </w:rPr>
        <w:t xml:space="preserve">C. </w:t>
      </w:r>
      <w:r w:rsidRPr="00564A98">
        <w:rPr>
          <w:rFonts w:ascii="Times New Roman" w:hAnsi="Times New Roman"/>
          <w:sz w:val="24"/>
          <w:szCs w:val="24"/>
          <w:lang w:val="de-DE"/>
        </w:rPr>
        <w:t xml:space="preserve">2 A. </w:t>
      </w:r>
      <w:r w:rsidRPr="00564A98">
        <w:rPr>
          <w:rFonts w:ascii="Times New Roman" w:hAnsi="Times New Roman"/>
          <w:b/>
          <w:color w:val="FF0000"/>
          <w:sz w:val="24"/>
          <w:szCs w:val="24"/>
          <w:lang w:val="de-DE"/>
        </w:rPr>
        <w:tab/>
        <w:t xml:space="preserve">D. </w:t>
      </w:r>
      <m:oMath>
        <m:rad>
          <m:radPr>
            <m:degHide m:val="1"/>
            <m:ctrlPr>
              <w:rPr>
                <w:rFonts w:ascii="Cambria Math" w:hAnsi="Cambria Math"/>
                <w:sz w:val="24"/>
                <w:szCs w:val="24"/>
              </w:rPr>
            </m:ctrlPr>
          </m:radPr>
          <m:deg/>
          <m:e>
            <m:r>
              <m:rPr>
                <m:sty m:val="p"/>
              </m:rPr>
              <w:rPr>
                <w:rFonts w:ascii="Cambria Math" w:hAnsi="Cambria Math"/>
                <w:sz w:val="24"/>
                <w:szCs w:val="24"/>
              </w:rPr>
              <m:t>6</m:t>
            </m:r>
          </m:e>
        </m:rad>
      </m:oMath>
      <w:r w:rsidRPr="00564A98">
        <w:rPr>
          <w:rFonts w:ascii="Times New Roman" w:hAnsi="Times New Roman"/>
          <w:sz w:val="24"/>
          <w:szCs w:val="24"/>
          <w:lang w:val="de-DE"/>
        </w:rPr>
        <w:t>A.</w:t>
      </w:r>
    </w:p>
    <w:p w14:paraId="4EED8F47"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267. </w:t>
      </w:r>
      <w:r w:rsidRPr="00A3407B">
        <w:rPr>
          <w:rFonts w:ascii="Cambria" w:hAnsi="Cambria"/>
          <w:b/>
          <w:color w:val="FF0000"/>
          <w:sz w:val="18"/>
          <w:szCs w:val="24"/>
          <w:highlight w:val="yellow"/>
        </w:rPr>
        <w:t xml:space="preserve">(QG 17): </w:t>
      </w:r>
      <w:r w:rsidRPr="00564A98">
        <w:rPr>
          <w:rFonts w:ascii="Times New Roman" w:hAnsi="Times New Roman"/>
          <w:sz w:val="24"/>
          <w:szCs w:val="24"/>
        </w:rPr>
        <w:t>Một máy biến áp lí tưởng có hai cuộn dây D</w:t>
      </w:r>
      <w:r w:rsidRPr="00564A98">
        <w:rPr>
          <w:rFonts w:ascii="Times New Roman" w:hAnsi="Times New Roman"/>
          <w:sz w:val="24"/>
          <w:szCs w:val="24"/>
          <w:vertAlign w:val="subscript"/>
        </w:rPr>
        <w:t>1</w:t>
      </w:r>
      <w:r w:rsidRPr="00564A98">
        <w:rPr>
          <w:rFonts w:ascii="Times New Roman" w:hAnsi="Times New Roman"/>
          <w:sz w:val="24"/>
          <w:szCs w:val="24"/>
        </w:rPr>
        <w:t xml:space="preserve"> và D</w:t>
      </w:r>
      <w:r w:rsidRPr="00564A98">
        <w:rPr>
          <w:rFonts w:ascii="Times New Roman" w:hAnsi="Times New Roman"/>
          <w:sz w:val="24"/>
          <w:szCs w:val="24"/>
          <w:vertAlign w:val="subscript"/>
        </w:rPr>
        <w:t>2</w:t>
      </w:r>
      <w:r w:rsidRPr="00564A98">
        <w:rPr>
          <w:rFonts w:ascii="Times New Roman" w:hAnsi="Times New Roman"/>
          <w:sz w:val="24"/>
          <w:szCs w:val="24"/>
        </w:rPr>
        <w:t>. Khi mắc hai đầu cuộn D</w:t>
      </w:r>
      <w:r w:rsidRPr="00564A98">
        <w:rPr>
          <w:rFonts w:ascii="Times New Roman" w:hAnsi="Times New Roman"/>
          <w:sz w:val="24"/>
          <w:szCs w:val="24"/>
          <w:vertAlign w:val="subscript"/>
        </w:rPr>
        <w:t>1</w:t>
      </w:r>
      <w:r w:rsidRPr="00564A98">
        <w:rPr>
          <w:rFonts w:ascii="Times New Roman" w:hAnsi="Times New Roman"/>
          <w:sz w:val="24"/>
          <w:szCs w:val="24"/>
        </w:rPr>
        <w:t xml:space="preserve"> vào điện áp xoay chiều có giá trị hiệu dụng U thì điện áp hiệu dụng ở hai đầu của cuộn D</w:t>
      </w:r>
      <w:r w:rsidRPr="00564A98">
        <w:rPr>
          <w:rFonts w:ascii="Times New Roman" w:hAnsi="Times New Roman"/>
          <w:sz w:val="24"/>
          <w:szCs w:val="24"/>
          <w:vertAlign w:val="subscript"/>
        </w:rPr>
        <w:t>2</w:t>
      </w:r>
      <w:r w:rsidRPr="00564A98">
        <w:rPr>
          <w:rFonts w:ascii="Times New Roman" w:hAnsi="Times New Roman"/>
          <w:sz w:val="24"/>
          <w:szCs w:val="24"/>
        </w:rPr>
        <w:t xml:space="preserve"> để hở có giá trị là 8 V. Khi mắc hai đầu cuộn D</w:t>
      </w:r>
      <w:r w:rsidRPr="00564A98">
        <w:rPr>
          <w:rFonts w:ascii="Times New Roman" w:hAnsi="Times New Roman"/>
          <w:sz w:val="24"/>
          <w:szCs w:val="24"/>
          <w:vertAlign w:val="subscript"/>
        </w:rPr>
        <w:t>2</w:t>
      </w:r>
      <w:r w:rsidRPr="00564A98">
        <w:rPr>
          <w:rFonts w:ascii="Times New Roman" w:hAnsi="Times New Roman"/>
          <w:sz w:val="24"/>
          <w:szCs w:val="24"/>
        </w:rPr>
        <w:t xml:space="preserve"> vào điện áp xoay chiều có giá trị hiệu dụng U thì điện áp hiệu dụng ở hai đầu của cuộn D</w:t>
      </w:r>
      <w:r w:rsidRPr="00564A98">
        <w:rPr>
          <w:rFonts w:ascii="Times New Roman" w:hAnsi="Times New Roman"/>
          <w:sz w:val="24"/>
          <w:szCs w:val="24"/>
          <w:vertAlign w:val="subscript"/>
        </w:rPr>
        <w:t>1</w:t>
      </w:r>
      <w:r w:rsidRPr="00564A98">
        <w:rPr>
          <w:rFonts w:ascii="Times New Roman" w:hAnsi="Times New Roman"/>
          <w:sz w:val="24"/>
          <w:szCs w:val="24"/>
        </w:rPr>
        <w:t xml:space="preserve"> để hở có giá trị là 2 V. Giá trị U bằng </w:t>
      </w:r>
    </w:p>
    <w:p w14:paraId="0A9E72CF"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8 V.</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16 V.</w:t>
      </w: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6 V.</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D. </w:t>
      </w:r>
      <w:r w:rsidRPr="00564A98">
        <w:rPr>
          <w:rFonts w:ascii="Times New Roman" w:hAnsi="Times New Roman"/>
          <w:sz w:val="24"/>
          <w:szCs w:val="24"/>
          <w:lang w:val="fr-FR"/>
        </w:rPr>
        <w:t>4 V.</w:t>
      </w:r>
    </w:p>
    <w:p w14:paraId="7BA724C5" w14:textId="77777777" w:rsidR="00A3407B" w:rsidRPr="00564A98" w:rsidRDefault="00A3407B"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268. </w:t>
      </w:r>
      <w:r w:rsidRPr="00564A98">
        <w:rPr>
          <w:rFonts w:ascii="Times New Roman" w:hAnsi="Times New Roman"/>
          <w:noProof/>
          <w:sz w:val="24"/>
          <w:szCs w:val="24"/>
        </w:rPr>
        <w:drawing>
          <wp:anchor distT="0" distB="0" distL="114300" distR="114300" simplePos="0" relativeHeight="252106752" behindDoc="0" locked="0" layoutInCell="1" allowOverlap="1" wp14:anchorId="368265BB" wp14:editId="43858C21">
            <wp:simplePos x="0" y="0"/>
            <wp:positionH relativeFrom="column">
              <wp:posOffset>4262120</wp:posOffset>
            </wp:positionH>
            <wp:positionV relativeFrom="paragraph">
              <wp:posOffset>9525</wp:posOffset>
            </wp:positionV>
            <wp:extent cx="2232025" cy="1138555"/>
            <wp:effectExtent l="0" t="0" r="0" b="0"/>
            <wp:wrapSquare wrapText="bothSides"/>
            <wp:docPr id="1400" name="Picture 3" descr="C:\Users\MyPC\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AppData\Local\Temp\FineReader12.00\media\image4.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3202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sz w:val="24"/>
          <w:szCs w:val="24"/>
        </w:rPr>
        <w:t xml:space="preserve"> </w:t>
      </w:r>
      <w:r w:rsidRPr="00A3407B">
        <w:rPr>
          <w:rFonts w:ascii="Cambria" w:hAnsi="Cambria"/>
          <w:b/>
          <w:color w:val="FF0000"/>
          <w:sz w:val="18"/>
          <w:szCs w:val="24"/>
          <w:highlight w:val="yellow"/>
        </w:rPr>
        <w:t xml:space="preserve">(QG 17): </w:t>
      </w:r>
      <w:r w:rsidRPr="00564A98">
        <w:rPr>
          <w:rFonts w:ascii="Times New Roman" w:hAnsi="Times New Roman"/>
          <w:sz w:val="24"/>
          <w:szCs w:val="24"/>
        </w:rPr>
        <w:t>Đặt điện áp u = U</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564A98">
        <w:rPr>
          <w:rFonts w:ascii="Times New Roman" w:hAnsi="Times New Roman"/>
          <w:sz w:val="24"/>
          <w:szCs w:val="24"/>
        </w:rPr>
        <w:t>cos(</w:t>
      </w:r>
      <w:r w:rsidRPr="00564A98">
        <w:rPr>
          <w:rFonts w:ascii="Times New Roman" w:hAnsi="Times New Roman"/>
          <w:sz w:val="24"/>
          <w:szCs w:val="24"/>
        </w:rPr>
        <w:sym w:font="Symbol" w:char="F077"/>
      </w:r>
      <w:r w:rsidRPr="00564A98">
        <w:rPr>
          <w:rFonts w:ascii="Times New Roman" w:hAnsi="Times New Roman"/>
          <w:sz w:val="24"/>
          <w:szCs w:val="24"/>
        </w:rPr>
        <w:t xml:space="preserve">t + </w:t>
      </w:r>
      <w:r w:rsidRPr="00564A98">
        <w:rPr>
          <w:rFonts w:ascii="Times New Roman" w:hAnsi="Times New Roman"/>
          <w:sz w:val="24"/>
          <w:szCs w:val="24"/>
        </w:rPr>
        <w:sym w:font="Symbol" w:char="F06A"/>
      </w:r>
      <w:r w:rsidRPr="00564A98">
        <w:rPr>
          <w:rFonts w:ascii="Times New Roman" w:hAnsi="Times New Roman"/>
          <w:sz w:val="24"/>
          <w:szCs w:val="24"/>
        </w:rPr>
        <w:t>) (U và ω không đổi) vào hai đầu đoạn mạch AB. Hình bên là sơ đồ mạch điệnvà một phần đồ thị biểu diễn sự phụ thuộc của điện áp u</w:t>
      </w:r>
      <w:r w:rsidRPr="00564A98">
        <w:rPr>
          <w:rFonts w:ascii="Times New Roman" w:hAnsi="Times New Roman"/>
          <w:sz w:val="24"/>
          <w:szCs w:val="24"/>
          <w:vertAlign w:val="subscript"/>
        </w:rPr>
        <w:t>MB</w:t>
      </w:r>
      <w:r w:rsidRPr="00564A98">
        <w:rPr>
          <w:rFonts w:ascii="Times New Roman" w:hAnsi="Times New Roman"/>
          <w:sz w:val="24"/>
          <w:szCs w:val="24"/>
        </w:rPr>
        <w:t xml:space="preserve"> giữa hai điểm M, B theo thời gian t khi K mở và khi K đóng. Biết điện trở R = 2r. Giá trị của U là</w:t>
      </w:r>
    </w:p>
    <w:p w14:paraId="563A94E6"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193,2 V.</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sz w:val="24"/>
          <w:szCs w:val="24"/>
        </w:rPr>
        <w:t xml:space="preserve">187,1 V. </w:t>
      </w:r>
      <w:r w:rsidRPr="00564A98">
        <w:rPr>
          <w:rFonts w:ascii="Times New Roman" w:hAnsi="Times New Roman"/>
          <w:b/>
          <w:color w:val="FF0000"/>
          <w:sz w:val="24"/>
          <w:szCs w:val="24"/>
        </w:rPr>
        <w:tab/>
        <w:t xml:space="preserve">C. </w:t>
      </w:r>
      <w:r w:rsidRPr="00564A98">
        <w:rPr>
          <w:rFonts w:ascii="Times New Roman" w:hAnsi="Times New Roman"/>
          <w:sz w:val="24"/>
          <w:szCs w:val="24"/>
        </w:rPr>
        <w:t>136,6 V.</w:t>
      </w:r>
      <w:r w:rsidRPr="00564A98">
        <w:rPr>
          <w:rFonts w:ascii="Times New Roman" w:hAnsi="Times New Roman"/>
          <w:b/>
          <w:color w:val="FF0000"/>
          <w:sz w:val="24"/>
          <w:szCs w:val="24"/>
        </w:rPr>
        <w:tab/>
        <w:t xml:space="preserve">D. </w:t>
      </w:r>
      <w:r w:rsidRPr="00564A98">
        <w:rPr>
          <w:rFonts w:ascii="Times New Roman" w:hAnsi="Times New Roman"/>
          <w:sz w:val="24"/>
          <w:szCs w:val="24"/>
        </w:rPr>
        <w:t xml:space="preserve">122,5 V. </w:t>
      </w:r>
    </w:p>
    <w:p w14:paraId="206F14CC" w14:textId="77777777" w:rsidR="00A3407B" w:rsidRPr="00564A98" w:rsidRDefault="00A3407B" w:rsidP="009D1D88">
      <w:pPr>
        <w:pStyle w:val="NoSpacing"/>
        <w:tabs>
          <w:tab w:val="left" w:pos="992"/>
        </w:tabs>
        <w:spacing w:line="360" w:lineRule="auto"/>
        <w:jc w:val="both"/>
        <w:rPr>
          <w:rFonts w:ascii="Times New Roman" w:hAnsi="Times New Roman"/>
          <w:b/>
          <w:sz w:val="24"/>
          <w:szCs w:val="24"/>
          <w:lang w:val="fr-FR"/>
        </w:rPr>
      </w:pPr>
      <w:r>
        <w:rPr>
          <w:rFonts w:ascii="Times New Roman" w:hAnsi="Times New Roman"/>
          <w:b/>
          <w:color w:val="0033CC"/>
          <w:sz w:val="24"/>
          <w:szCs w:val="24"/>
          <w:lang w:val="fr-FR"/>
        </w:rPr>
        <w:t xml:space="preserve">Câu 269.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Hai máy phát điện xoay chiều một pha A và B (có phần cảm là rôto) đang hoạt động ổn định, phát ra hai suất điện động có cùng tần số 60 Hz. Biết phần cảm của máy A nhiều hơn phần cảm của máy B 2 cặp cực (2 cực bắc, 2 cực nam) và trong 1 giờ số vòng quay của rôto hai máy chênh lệch nhau 18000 vòng. Số cặp cực của máy A và máy B lần lượt là</w:t>
      </w:r>
    </w:p>
    <w:p w14:paraId="607D9665" w14:textId="77777777" w:rsidR="00A3407B" w:rsidRPr="00564A98" w:rsidRDefault="00A3407B"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4 và 2.</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5 và 3.</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C. </w:t>
      </w:r>
      <w:r w:rsidRPr="00564A98">
        <w:rPr>
          <w:rFonts w:ascii="Times New Roman" w:hAnsi="Times New Roman"/>
          <w:sz w:val="24"/>
          <w:szCs w:val="24"/>
          <w:lang w:val="fr-FR"/>
        </w:rPr>
        <w:t>6 và 4.</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8 và</w:t>
      </w:r>
      <w:r w:rsidRPr="00564A98">
        <w:rPr>
          <w:rFonts w:ascii="Times New Roman" w:hAnsi="Times New Roman"/>
          <w:sz w:val="24"/>
          <w:szCs w:val="24"/>
          <w:lang w:val="fr-FR"/>
        </w:rPr>
        <w:tab/>
        <w:t>6.</w:t>
      </w:r>
    </w:p>
    <w:p w14:paraId="4CFF9B0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04EC0CF4"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64" w:name="_Toc18406527"/>
      <w:r w:rsidRPr="00564A98">
        <w:rPr>
          <w:i w:val="0"/>
          <w:sz w:val="24"/>
          <w:szCs w:val="24"/>
          <w:highlight w:val="yellow"/>
          <w:lang w:val="nl-NL"/>
        </w:rPr>
        <w:t>2018</w:t>
      </w:r>
      <w:bookmarkEnd w:id="64"/>
    </w:p>
    <w:p w14:paraId="6EB9AE3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lastRenderedPageBreak/>
        <w:t xml:space="preserve">Câu 270.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Khi đặt điện áp </w:t>
      </w:r>
      <m:oMath>
        <m:r>
          <m:rPr>
            <m:sty m:val="p"/>
          </m:rPr>
          <w:rPr>
            <w:rFonts w:ascii="Cambria Math" w:eastAsia="Calibri" w:hAnsi="Cambria Math"/>
          </w:rPr>
          <m:t>u=</m:t>
        </m:r>
        <m:r>
          <m:rPr>
            <m:nor/>
          </m:rPr>
          <w:rPr>
            <w:rFonts w:ascii="Times New Roman" w:eastAsia="Calibri" w:hAnsi="Times New Roman"/>
          </w:rPr>
          <m:t xml:space="preserve"> 220</m:t>
        </m:r>
        <m:rad>
          <m:radPr>
            <m:degHide m:val="1"/>
            <m:ctrlPr>
              <w:rPr>
                <w:rFonts w:ascii="Cambria Math" w:eastAsia="Calibri" w:hAnsi="Cambria Math"/>
              </w:rPr>
            </m:ctrlPr>
          </m:radPr>
          <m:deg/>
          <m:e>
            <m:r>
              <m:rPr>
                <m:sty m:val="p"/>
              </m:rPr>
              <w:rPr>
                <w:rFonts w:ascii="Cambria Math" w:eastAsia="Calibri" w:hAnsi="Cambria Math"/>
              </w:rPr>
              <m:t>2</m:t>
            </m:r>
          </m:e>
        </m:rad>
        <m:r>
          <m:rPr>
            <m:sty m:val="p"/>
          </m:rPr>
          <w:rPr>
            <w:rFonts w:ascii="Cambria Math" w:eastAsia="Calibri" w:hAnsi="Cambria Math"/>
          </w:rPr>
          <m:t>cos100tπt</m:t>
        </m:r>
        <m:d>
          <m:dPr>
            <m:ctrlPr>
              <w:rPr>
                <w:rFonts w:ascii="Cambria Math" w:eastAsia="Calibri" w:hAnsi="Cambria Math"/>
              </w:rPr>
            </m:ctrlPr>
          </m:dPr>
          <m:e>
            <m:r>
              <m:rPr>
                <m:sty m:val="p"/>
              </m:rPr>
              <w:rPr>
                <w:rFonts w:ascii="Cambria Math" w:eastAsia="Calibri" w:hAnsi="Cambria Math"/>
              </w:rPr>
              <m:t>V</m:t>
            </m:r>
          </m:e>
        </m:d>
      </m:oMath>
      <w:r w:rsidRPr="00564A98">
        <w:rPr>
          <w:rFonts w:ascii="Times New Roman" w:eastAsia="Calibri" w:hAnsi="Times New Roman"/>
        </w:rPr>
        <w:t xml:space="preserve"> (t tính bằng s) vào hai đầu một điện trở thì tần số góc của dòng điện chạy qua điện trở này là</w:t>
      </w:r>
    </w:p>
    <w:p w14:paraId="645CD841"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50π rad/s. </w:t>
      </w:r>
      <w:r w:rsidRPr="00564A98">
        <w:rPr>
          <w:rFonts w:ascii="Times New Roman" w:eastAsia="Calibri" w:hAnsi="Times New Roman"/>
          <w:b/>
          <w:color w:val="FF0000"/>
        </w:rPr>
        <w:tab/>
        <w:t xml:space="preserve">B. </w:t>
      </w:r>
      <w:r w:rsidRPr="00564A98">
        <w:rPr>
          <w:rFonts w:ascii="Times New Roman" w:eastAsia="Calibri" w:hAnsi="Times New Roman"/>
        </w:rPr>
        <w:t>50 rad/s.</w:t>
      </w:r>
      <m:oMath>
        <m:r>
          <w:rPr>
            <w:rFonts w:ascii="Cambria Math" w:eastAsia="Calibri" w:hAnsi="Cambria Math"/>
          </w:rPr>
          <m:t xml:space="preserve"> </m:t>
        </m:r>
      </m:oMath>
      <w:r w:rsidRPr="00564A98">
        <w:rPr>
          <w:rFonts w:ascii="Times New Roman" w:eastAsia="Calibri" w:hAnsi="Times New Roman"/>
        </w:rPr>
        <w:tab/>
      </w:r>
      <w:r w:rsidRPr="00564A98">
        <w:rPr>
          <w:rFonts w:ascii="Times New Roman" w:eastAsia="Calibri" w:hAnsi="Times New Roman"/>
          <w:b/>
          <w:color w:val="FF0000"/>
          <w:u w:val="single"/>
        </w:rPr>
        <w:t xml:space="preserve">C. </w:t>
      </w:r>
      <m:oMath>
        <m:r>
          <m:rPr>
            <m:nor/>
          </m:rPr>
          <w:rPr>
            <w:rFonts w:ascii="Times New Roman" w:eastAsia="Calibri" w:hAnsi="Times New Roman"/>
          </w:rPr>
          <m:t>100</m:t>
        </m:r>
        <m:r>
          <m:rPr>
            <m:sty m:val="p"/>
          </m:rPr>
          <w:rPr>
            <w:rFonts w:ascii="Cambria Math" w:eastAsia="Calibri" w:hAnsi="Cambria Math"/>
          </w:rPr>
          <m:t>π</m:t>
        </m:r>
        <m:r>
          <m:rPr>
            <m:nor/>
          </m:rPr>
          <w:rPr>
            <w:rFonts w:ascii="Times New Roman" w:eastAsia="Calibri" w:hAnsi="Times New Roman"/>
          </w:rPr>
          <m:t xml:space="preserve"> </m:t>
        </m:r>
      </m:oMath>
      <w:r w:rsidRPr="00564A98">
        <w:rPr>
          <w:rFonts w:ascii="Times New Roman" w:eastAsia="Calibri" w:hAnsi="Times New Roman"/>
        </w:rPr>
        <w:t xml:space="preserve">rad/s. </w:t>
      </w:r>
      <w:r w:rsidRPr="00564A98">
        <w:rPr>
          <w:rFonts w:ascii="Times New Roman" w:eastAsia="Calibri" w:hAnsi="Times New Roman"/>
          <w:b/>
          <w:color w:val="FF0000"/>
        </w:rPr>
        <w:tab/>
        <w:t xml:space="preserve">D. </w:t>
      </w:r>
      <m:oMath>
        <m:r>
          <m:rPr>
            <m:sty m:val="p"/>
          </m:rPr>
          <w:rPr>
            <w:rFonts w:ascii="Cambria Math" w:eastAsia="Calibri" w:hAnsi="Cambria Math"/>
          </w:rPr>
          <m:t>100</m:t>
        </m:r>
        <m:r>
          <m:rPr>
            <m:nor/>
          </m:rPr>
          <w:rPr>
            <w:rFonts w:ascii="Times New Roman" w:eastAsia="Calibri" w:hAnsi="Times New Roman"/>
          </w:rPr>
          <m:t xml:space="preserve">rad/s. </m:t>
        </m:r>
      </m:oMath>
    </w:p>
    <w:p w14:paraId="58E12E06"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271.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Nguyên tắc hoạt động của máy phát điện xoay chiều dựa trên hiện tượng</w:t>
      </w:r>
    </w:p>
    <w:p w14:paraId="51AF720C"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rPr>
        <w:tab/>
        <w:t xml:space="preserve">A. </w:t>
      </w:r>
      <w:r w:rsidRPr="00564A98">
        <w:rPr>
          <w:rFonts w:ascii="Times New Roman" w:eastAsia="Calibri" w:hAnsi="Times New Roman"/>
          <w:lang w:val="fr-FR"/>
        </w:rPr>
        <w:t>quang điện trong.</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quang điện ngoài.</w:t>
      </w: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cộng hưởng điện.</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cảm ứng điện từ.</w:t>
      </w:r>
    </w:p>
    <w:p w14:paraId="52B71657"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272.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Đặt điện áp xoay chiều vào hai đầu đoạn mạch gồm điện trở R và cuộn cảm thuần mắc nối tiếp. Khi đó, cảm kháng của cuộn cảm có giá trị bằng R. Hệ số công suất của đoạn mạch là</w:t>
      </w:r>
    </w:p>
    <w:p w14:paraId="54E0FB98"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w:t>
      </w:r>
      <w:r w:rsidRPr="00564A98">
        <w:rPr>
          <w:rFonts w:ascii="Times New Roman" w:eastAsia="Calibri" w:hAnsi="Times New Roman"/>
          <w:b/>
          <w:color w:val="FF0000"/>
        </w:rPr>
        <w:tab/>
        <w:t xml:space="preserve">B. </w:t>
      </w:r>
      <w:r w:rsidRPr="00564A98">
        <w:rPr>
          <w:rFonts w:ascii="Times New Roman" w:eastAsia="Calibri" w:hAnsi="Times New Roman"/>
        </w:rPr>
        <w:t>0,5</w:t>
      </w:r>
      <w:r w:rsidRPr="00564A98">
        <w:rPr>
          <w:rFonts w:ascii="Times New Roman" w:eastAsia="Calibri" w:hAnsi="Times New Roman"/>
          <w:b/>
          <w:color w:val="FF0000"/>
        </w:rPr>
        <w:tab/>
        <w:t xml:space="preserve">C. </w:t>
      </w:r>
      <w:r w:rsidRPr="00564A98">
        <w:rPr>
          <w:rFonts w:ascii="Times New Roman" w:eastAsia="Calibri" w:hAnsi="Times New Roman"/>
        </w:rPr>
        <w:t>0,87</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0,71</w:t>
      </w:r>
    </w:p>
    <w:p w14:paraId="5620D6F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273.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Đặt điện áp xoay chiều </w:t>
      </w:r>
      <m:oMath>
        <m:r>
          <m:rPr>
            <m:sty m:val="p"/>
          </m:rPr>
          <w:rPr>
            <w:rFonts w:ascii="Cambria Math" w:eastAsia="Calibri" w:hAnsi="Cambria Math"/>
          </w:rPr>
          <m:t>u=</m:t>
        </m:r>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0</m:t>
            </m:r>
          </m:sub>
        </m:sSub>
        <m:r>
          <m:rPr>
            <m:sty m:val="p"/>
          </m:rPr>
          <w:rPr>
            <w:rFonts w:ascii="Cambria Math" w:eastAsia="Calibri" w:hAnsi="Cambria Math"/>
          </w:rPr>
          <m:t>cosωt</m:t>
        </m:r>
      </m:oMath>
      <w:r w:rsidRPr="00564A98">
        <w:rPr>
          <w:rFonts w:ascii="Times New Roman" w:eastAsia="Calibri" w:hAnsi="Times New Roman"/>
        </w:rPr>
        <w:t xml:space="preserve"> vào hai đầu đoạn mạch mắc nối tiếp gồm điện trở, cuộn cảm thuần và tụ điện có điện dung C thay đổi được. Ban đầu, khi </w:t>
      </w:r>
      <m:oMath>
        <m:r>
          <m:rPr>
            <m:sty m:val="p"/>
          </m:rPr>
          <w:rPr>
            <w:rFonts w:ascii="Cambria Math" w:eastAsia="Calibri" w:hAnsi="Cambria Math"/>
          </w:rPr>
          <m:t>C=</m:t>
        </m:r>
        <m:sSub>
          <m:sSubPr>
            <m:ctrlPr>
              <w:rPr>
                <w:rFonts w:ascii="Cambria Math" w:eastAsia="Calibri" w:hAnsi="Cambria Math"/>
              </w:rPr>
            </m:ctrlPr>
          </m:sSubPr>
          <m:e>
            <m:r>
              <m:rPr>
                <m:sty m:val="p"/>
              </m:rPr>
              <w:rPr>
                <w:rFonts w:ascii="Cambria Math" w:eastAsia="Calibri" w:hAnsi="Cambria Math"/>
              </w:rPr>
              <m:t>C</m:t>
            </m:r>
          </m:e>
          <m:sub>
            <m:r>
              <m:rPr>
                <m:sty m:val="p"/>
              </m:rPr>
              <w:rPr>
                <w:rFonts w:ascii="Cambria Math" w:eastAsia="Calibri" w:hAnsi="Cambria Math"/>
              </w:rPr>
              <m:t>0</m:t>
            </m:r>
          </m:sub>
        </m:sSub>
      </m:oMath>
      <w:r w:rsidRPr="00564A98">
        <w:rPr>
          <w:rFonts w:ascii="Times New Roman" w:eastAsia="Calibri" w:hAnsi="Times New Roman"/>
        </w:rPr>
        <w:t xml:space="preserve"> thì điện áp hiệu dụng ở hai đầu điện trở, ở hai đầu cuộn cảm và ở hai đầu tụ điện đều bằng 40V. Giảm dần giá trị điện dung C từ giá trị </w:t>
      </w:r>
      <m:oMath>
        <m:sSub>
          <m:sSubPr>
            <m:ctrlPr>
              <w:rPr>
                <w:rFonts w:ascii="Cambria Math" w:eastAsia="Calibri" w:hAnsi="Cambria Math"/>
              </w:rPr>
            </m:ctrlPr>
          </m:sSubPr>
          <m:e>
            <m:r>
              <m:rPr>
                <m:sty m:val="p"/>
              </m:rPr>
              <w:rPr>
                <w:rFonts w:ascii="Cambria Math" w:eastAsia="Calibri" w:hAnsi="Cambria Math"/>
              </w:rPr>
              <m:t>C</m:t>
            </m:r>
          </m:e>
          <m:sub>
            <m:r>
              <m:rPr>
                <m:sty m:val="p"/>
              </m:rPr>
              <w:rPr>
                <w:rFonts w:ascii="Cambria Math" w:eastAsia="Calibri" w:hAnsi="Cambria Math"/>
              </w:rPr>
              <m:t>0</m:t>
            </m:r>
          </m:sub>
        </m:sSub>
      </m:oMath>
      <w:r w:rsidRPr="00564A98">
        <w:rPr>
          <w:rFonts w:ascii="Times New Roman" w:eastAsia="Calibri" w:hAnsi="Times New Roman"/>
        </w:rPr>
        <w:t xml:space="preserve"> đến khi tổng điện áp hiệu dụng ở hai đầu tụ điện và điện áp hiệu dụng ở hai đầu cuộn cảm bằng 60V. Khi đó, điện áp hiệu dụng ở hai đầu điện trở có giá trị gần nhất với giá trị nào sau đây?</w:t>
      </w:r>
    </w:p>
    <w:p w14:paraId="44E31539"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10V</w:t>
      </w:r>
      <w:r w:rsidRPr="00564A98">
        <w:rPr>
          <w:rFonts w:ascii="Times New Roman" w:eastAsia="Calibri" w:hAnsi="Times New Roman"/>
          <w:b/>
          <w:color w:val="FF0000"/>
        </w:rPr>
        <w:tab/>
        <w:t xml:space="preserve">B. </w:t>
      </w:r>
      <w:r w:rsidRPr="00564A98">
        <w:rPr>
          <w:rFonts w:ascii="Times New Roman" w:eastAsia="Calibri" w:hAnsi="Times New Roman"/>
        </w:rPr>
        <w:t>12V</w:t>
      </w:r>
      <w:r w:rsidRPr="00564A98">
        <w:rPr>
          <w:rFonts w:ascii="Times New Roman" w:eastAsia="Calibri" w:hAnsi="Times New Roman"/>
          <w:b/>
          <w:color w:val="FF0000"/>
        </w:rPr>
        <w:tab/>
        <w:t xml:space="preserve">C. </w:t>
      </w:r>
      <w:r w:rsidRPr="00564A98">
        <w:rPr>
          <w:rFonts w:ascii="Times New Roman" w:eastAsia="Calibri" w:hAnsi="Times New Roman"/>
        </w:rPr>
        <w:t>13V</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11V</w:t>
      </w:r>
    </w:p>
    <w:p w14:paraId="56B20997"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274. </w:t>
      </w:r>
      <w:r w:rsidRPr="00564A98">
        <w:rPr>
          <w:rFonts w:ascii="Times New Roman" w:eastAsia="Calibri" w:hAnsi="Times New Roman"/>
          <w:noProof/>
        </w:rPr>
        <w:drawing>
          <wp:anchor distT="0" distB="0" distL="114300" distR="114300" simplePos="0" relativeHeight="252129280" behindDoc="0" locked="0" layoutInCell="1" allowOverlap="1" wp14:anchorId="755D959E" wp14:editId="2241C11E">
            <wp:simplePos x="0" y="0"/>
            <wp:positionH relativeFrom="margin">
              <wp:align>right</wp:align>
            </wp:positionH>
            <wp:positionV relativeFrom="paragraph">
              <wp:posOffset>421005</wp:posOffset>
            </wp:positionV>
            <wp:extent cx="2390775" cy="6858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90775" cy="685800"/>
                    </a:xfrm>
                    <a:prstGeom prst="rect">
                      <a:avLst/>
                    </a:prstGeom>
                    <a:noFill/>
                    <a:ln>
                      <a:noFill/>
                    </a:ln>
                  </pic:spPr>
                </pic:pic>
              </a:graphicData>
            </a:graphic>
          </wp:anchor>
        </w:drawing>
      </w:r>
      <w:r w:rsidRPr="00564A98">
        <w:rPr>
          <w:rFonts w:ascii="Times New Roman" w:hAnsi="Times New Roman"/>
          <w:b/>
        </w:rPr>
        <w:t xml:space="preserve">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Cho dòng điện xoay chiều chạy qua đoạn mạch AB có sơ đồ như hình bên, trong đó L là cuộn cảm thuần và X là đoạn mạch xoay chiều. Khi đó, điện áp giữa hai đầu các đoạn mạch AN và MB có biểu thức lần lượt </w:t>
      </w:r>
      <m:oMath>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AN</m:t>
            </m:r>
          </m:sub>
        </m:sSub>
        <m:r>
          <m:rPr>
            <m:sty m:val="p"/>
          </m:rPr>
          <w:rPr>
            <w:rFonts w:ascii="Cambria Math" w:eastAsia="Calibri" w:hAnsi="Cambria Math"/>
          </w:rPr>
          <m:t>=30</m:t>
        </m:r>
        <m:rad>
          <m:radPr>
            <m:degHide m:val="1"/>
            <m:ctrlPr>
              <w:rPr>
                <w:rFonts w:ascii="Cambria Math" w:eastAsia="Calibri" w:hAnsi="Cambria Math"/>
              </w:rPr>
            </m:ctrlPr>
          </m:radPr>
          <m:deg/>
          <m:e>
            <m:r>
              <m:rPr>
                <m:sty m:val="p"/>
              </m:rPr>
              <w:rPr>
                <w:rFonts w:ascii="Cambria Math" w:eastAsia="Calibri" w:hAnsi="Cambria Math"/>
              </w:rPr>
              <m:t>2</m:t>
            </m:r>
          </m:e>
        </m:rad>
        <m:r>
          <m:rPr>
            <m:sty m:val="p"/>
          </m:rPr>
          <w:rPr>
            <w:rFonts w:ascii="Cambria Math" w:eastAsia="Calibri" w:hAnsi="Cambria Math"/>
          </w:rPr>
          <m:t>cosωt</m:t>
        </m:r>
        <m:d>
          <m:dPr>
            <m:ctrlPr>
              <w:rPr>
                <w:rFonts w:ascii="Cambria Math" w:eastAsia="Calibri" w:hAnsi="Cambria Math"/>
              </w:rPr>
            </m:ctrlPr>
          </m:dPr>
          <m:e>
            <m:r>
              <m:rPr>
                <m:sty m:val="p"/>
              </m:rPr>
              <w:rPr>
                <w:rFonts w:ascii="Cambria Math" w:eastAsia="Calibri" w:hAnsi="Cambria Math"/>
              </w:rPr>
              <m:t>V</m:t>
            </m:r>
          </m:e>
        </m:d>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MB</m:t>
            </m:r>
          </m:sub>
        </m:sSub>
        <m:r>
          <m:rPr>
            <m:sty m:val="p"/>
          </m:rPr>
          <w:rPr>
            <w:rFonts w:ascii="Cambria Math" w:eastAsia="Calibri" w:hAnsi="Cambria Math"/>
          </w:rPr>
          <m:t>=40</m:t>
        </m:r>
        <m:rad>
          <m:radPr>
            <m:degHide m:val="1"/>
            <m:ctrlPr>
              <w:rPr>
                <w:rFonts w:ascii="Cambria Math" w:eastAsia="Calibri" w:hAnsi="Cambria Math"/>
              </w:rPr>
            </m:ctrlPr>
          </m:radPr>
          <m:deg/>
          <m:e>
            <m:r>
              <m:rPr>
                <m:sty m:val="p"/>
              </m:rPr>
              <w:rPr>
                <w:rFonts w:ascii="Cambria Math" w:eastAsia="Calibri" w:hAnsi="Cambria Math"/>
              </w:rPr>
              <m:t>2</m:t>
            </m:r>
          </m:e>
        </m:rad>
        <m:r>
          <m:rPr>
            <m:sty m:val="p"/>
          </m:rPr>
          <w:rPr>
            <w:rFonts w:ascii="Cambria Math" w:eastAsia="Calibri" w:hAnsi="Cambria Math"/>
          </w:rPr>
          <m:t>cos</m:t>
        </m:r>
        <m:d>
          <m:dPr>
            <m:ctrlPr>
              <w:rPr>
                <w:rFonts w:ascii="Cambria Math" w:eastAsia="Calibri" w:hAnsi="Cambria Math"/>
              </w:rPr>
            </m:ctrlPr>
          </m:dPr>
          <m:e>
            <m:r>
              <m:rPr>
                <m:sty m:val="p"/>
              </m:rPr>
              <w:rPr>
                <w:rFonts w:ascii="Cambria Math" w:eastAsia="Calibri" w:hAnsi="Cambria Math"/>
              </w:rPr>
              <m:t>ωt-</m:t>
            </m:r>
            <m:f>
              <m:fPr>
                <m:ctrlPr>
                  <w:rPr>
                    <w:rFonts w:ascii="Cambria Math" w:eastAsia="Calibri" w:hAnsi="Cambria Math"/>
                  </w:rPr>
                </m:ctrlPr>
              </m:fPr>
              <m:num>
                <m:r>
                  <m:rPr>
                    <m:sty m:val="p"/>
                  </m:rPr>
                  <w:rPr>
                    <w:rFonts w:ascii="Cambria Math" w:eastAsia="Calibri" w:hAnsi="Cambria Math"/>
                  </w:rPr>
                  <m:t>π</m:t>
                </m:r>
              </m:num>
              <m:den>
                <m:r>
                  <m:rPr>
                    <m:sty m:val="p"/>
                  </m:rPr>
                  <w:rPr>
                    <w:rFonts w:ascii="Cambria Math" w:eastAsia="Calibri" w:hAnsi="Cambria Math"/>
                  </w:rPr>
                  <m:t>2</m:t>
                </m:r>
              </m:den>
            </m:f>
          </m:e>
        </m:d>
        <m:d>
          <m:dPr>
            <m:ctrlPr>
              <w:rPr>
                <w:rFonts w:ascii="Cambria Math" w:eastAsia="Calibri" w:hAnsi="Cambria Math"/>
              </w:rPr>
            </m:ctrlPr>
          </m:dPr>
          <m:e>
            <m:r>
              <m:rPr>
                <m:sty m:val="p"/>
              </m:rPr>
              <w:rPr>
                <w:rFonts w:ascii="Cambria Math" w:eastAsia="Calibri" w:hAnsi="Cambria Math"/>
              </w:rPr>
              <m:t>V</m:t>
            </m:r>
          </m:e>
        </m:d>
        <m:r>
          <m:rPr>
            <m:sty m:val="p"/>
          </m:rPr>
          <w:rPr>
            <w:rFonts w:ascii="Cambria Math" w:eastAsia="Calibri" w:hAnsi="Cambria Math"/>
          </w:rPr>
          <m:t>.</m:t>
        </m:r>
      </m:oMath>
      <w:r w:rsidRPr="00564A98">
        <w:rPr>
          <w:rFonts w:ascii="Times New Roman" w:eastAsia="Calibri" w:hAnsi="Times New Roman"/>
        </w:rPr>
        <w:t xml:space="preserve"> Điện áp hiệu dụng giữa hai đầu đoạn mạch AB có giá trị nhỏ nhất là</w:t>
      </w:r>
    </w:p>
    <w:p w14:paraId="0726D68D"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16V</w:t>
      </w:r>
      <w:r w:rsidRPr="00564A98">
        <w:rPr>
          <w:rFonts w:ascii="Times New Roman" w:eastAsia="Calibri" w:hAnsi="Times New Roman"/>
          <w:b/>
          <w:color w:val="FF0000"/>
        </w:rPr>
        <w:tab/>
        <w:t xml:space="preserve">B. </w:t>
      </w:r>
      <w:r w:rsidRPr="00564A98">
        <w:rPr>
          <w:rFonts w:ascii="Times New Roman" w:eastAsia="Calibri" w:hAnsi="Times New Roman"/>
        </w:rPr>
        <w:t>50V</w:t>
      </w:r>
      <w:r w:rsidRPr="00564A98">
        <w:rPr>
          <w:rFonts w:ascii="Times New Roman" w:eastAsia="Calibri" w:hAnsi="Times New Roman"/>
          <w:b/>
          <w:color w:val="FF0000"/>
        </w:rPr>
        <w:tab/>
        <w:t xml:space="preserve">C. </w:t>
      </w:r>
      <w:r w:rsidRPr="00564A98">
        <w:rPr>
          <w:rFonts w:ascii="Times New Roman" w:eastAsia="Calibri" w:hAnsi="Times New Roman"/>
        </w:rPr>
        <w:t>32V</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24V</w:t>
      </w:r>
    </w:p>
    <w:p w14:paraId="780199E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275.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Điện năng được truyền từ một trạm phát điện có điện áp 10kV đến nơi tiêu thụ bằng đường dây tải điện một pha. Biết công suất truyền đi là 500kW, tổng điện trở đường dây tải điện là </w:t>
      </w:r>
      <m:oMath>
        <m:r>
          <m:rPr>
            <m:sty m:val="p"/>
          </m:rPr>
          <w:rPr>
            <w:rFonts w:ascii="Cambria Math" w:eastAsia="Calibri" w:hAnsi="Cambria Math"/>
          </w:rPr>
          <m:t>20Ω</m:t>
        </m:r>
      </m:oMath>
      <w:r w:rsidRPr="00564A98">
        <w:rPr>
          <w:rFonts w:ascii="Times New Roman" w:eastAsia="Calibri" w:hAnsi="Times New Roman"/>
        </w:rPr>
        <w:t xml:space="preserve"> và hệ số công suất của mạch điện bằng 1. Hiệu suất của quá trình truyền tải này bằng</w:t>
      </w:r>
    </w:p>
    <w:p w14:paraId="7079A248"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85%.</w:t>
      </w:r>
      <w:r w:rsidRPr="00564A98">
        <w:rPr>
          <w:rFonts w:ascii="Times New Roman" w:eastAsia="Calibri" w:hAnsi="Times New Roman"/>
          <w:b/>
          <w:color w:val="FF0000"/>
        </w:rPr>
        <w:tab/>
        <w:t xml:space="preserve">B. </w:t>
      </w:r>
      <w:r w:rsidRPr="00564A98">
        <w:rPr>
          <w:rFonts w:ascii="Times New Roman" w:eastAsia="Calibri" w:hAnsi="Times New Roman"/>
        </w:rPr>
        <w:t>80%.</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90%</w:t>
      </w:r>
      <w:r w:rsidRPr="00564A98">
        <w:rPr>
          <w:rFonts w:ascii="Times New Roman" w:eastAsia="Calibri" w:hAnsi="Times New Roman"/>
          <w:b/>
          <w:color w:val="FF0000"/>
        </w:rPr>
        <w:tab/>
        <w:t xml:space="preserve">D. </w:t>
      </w:r>
      <w:r w:rsidRPr="00564A98">
        <w:rPr>
          <w:rFonts w:ascii="Times New Roman" w:eastAsia="Calibri" w:hAnsi="Times New Roman"/>
        </w:rPr>
        <w:t>75%</w:t>
      </w:r>
    </w:p>
    <w:p w14:paraId="05539813" w14:textId="77777777" w:rsidR="00A3407B" w:rsidRPr="00564A98" w:rsidRDefault="00A3407B"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276. </w:t>
      </w:r>
      <w:r w:rsidRPr="00564A98">
        <w:rPr>
          <w:rFonts w:ascii="Times New Roman" w:eastAsia="Calibri" w:hAnsi="Times New Roman"/>
          <w:noProof/>
        </w:rPr>
        <w:drawing>
          <wp:anchor distT="0" distB="0" distL="114300" distR="114300" simplePos="0" relativeHeight="252128256" behindDoc="0" locked="0" layoutInCell="1" allowOverlap="1" wp14:anchorId="4F9A52F8" wp14:editId="6E6DE156">
            <wp:simplePos x="0" y="0"/>
            <wp:positionH relativeFrom="margin">
              <wp:align>right</wp:align>
            </wp:positionH>
            <wp:positionV relativeFrom="paragraph">
              <wp:posOffset>105410</wp:posOffset>
            </wp:positionV>
            <wp:extent cx="3105150" cy="14001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05150" cy="1400175"/>
                    </a:xfrm>
                    <a:prstGeom prst="rect">
                      <a:avLst/>
                    </a:prstGeom>
                    <a:noFill/>
                    <a:ln>
                      <a:noFill/>
                    </a:ln>
                  </pic:spPr>
                </pic:pic>
              </a:graphicData>
            </a:graphic>
          </wp:anchor>
        </w:drawing>
      </w:r>
      <w:r w:rsidRPr="00564A98">
        <w:rPr>
          <w:rFonts w:ascii="Times New Roman" w:hAnsi="Times New Roman"/>
          <w:b/>
        </w:rPr>
        <w:t xml:space="preserve"> </w:t>
      </w:r>
      <w:r w:rsidRPr="00794EC3">
        <w:rPr>
          <w:rFonts w:ascii="Cambria" w:eastAsia="Calibri" w:hAnsi="Cambria"/>
          <w:b/>
          <w:color w:val="FF0000"/>
          <w:sz w:val="18"/>
          <w:highlight w:val="yellow"/>
        </w:rPr>
        <w:t>(MH 18):</w:t>
      </w:r>
      <w:r w:rsidRPr="00564A98">
        <w:rPr>
          <w:rFonts w:ascii="Times New Roman" w:eastAsia="Calibri" w:hAnsi="Times New Roman"/>
          <w:b/>
        </w:rPr>
        <w:t xml:space="preserve"> </w:t>
      </w:r>
      <w:r w:rsidRPr="00564A98">
        <w:rPr>
          <w:rFonts w:ascii="Times New Roman" w:eastAsia="Calibri" w:hAnsi="Times New Roman"/>
        </w:rPr>
        <w:t xml:space="preserve">điện áp xoay chiều </w:t>
      </w:r>
      <m:oMath>
        <m:r>
          <m:rPr>
            <m:sty m:val="p"/>
          </m:rPr>
          <w:rPr>
            <w:rFonts w:ascii="Cambria Math" w:eastAsia="Calibri" w:hAnsi="Cambria Math"/>
          </w:rPr>
          <m:t>u=</m:t>
        </m:r>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0</m:t>
            </m:r>
          </m:sub>
        </m:sSub>
        <m:r>
          <m:rPr>
            <m:sty m:val="p"/>
          </m:rPr>
          <w:rPr>
            <w:rFonts w:ascii="Cambria Math" w:eastAsia="Calibri" w:hAnsi="Cambria Math"/>
          </w:rPr>
          <m:t>cos</m:t>
        </m:r>
        <m:d>
          <m:dPr>
            <m:ctrlPr>
              <w:rPr>
                <w:rFonts w:ascii="Cambria Math" w:eastAsia="Calibri" w:hAnsi="Cambria Math"/>
              </w:rPr>
            </m:ctrlPr>
          </m:dPr>
          <m:e>
            <m:r>
              <m:rPr>
                <m:sty m:val="p"/>
              </m:rPr>
              <w:rPr>
                <w:rFonts w:ascii="Cambria Math" w:eastAsia="Calibri" w:hAnsi="Cambria Math"/>
              </w:rPr>
              <m:t>ωt+φ</m:t>
            </m:r>
          </m:e>
        </m:d>
      </m:oMath>
      <w:r w:rsidRPr="00564A98">
        <w:rPr>
          <w:rFonts w:ascii="Times New Roman" w:eastAsia="Calibri" w:hAnsi="Times New Roman"/>
        </w:rPr>
        <w:t xml:space="preserve"> vào hai đầu đoạn mạch AB gồm điện trở </w:t>
      </w:r>
      <m:oMath>
        <m:r>
          <m:rPr>
            <m:sty m:val="p"/>
          </m:rPr>
          <w:rPr>
            <w:rFonts w:ascii="Cambria Math" w:eastAsia="Calibri" w:hAnsi="Cambria Math"/>
          </w:rPr>
          <m:t>R = 24 Ω,</m:t>
        </m:r>
      </m:oMath>
      <w:r w:rsidRPr="00564A98">
        <w:rPr>
          <w:rFonts w:ascii="Times New Roman" w:eastAsia="Calibri" w:hAnsi="Times New Roman"/>
        </w:rPr>
        <w:t xml:space="preserve"> tụ điện và cuộn cảm thuần mắc nối tiếp (hình </w:t>
      </w:r>
      <m:oMath>
        <m:sSub>
          <m:sSubPr>
            <m:ctrlPr>
              <w:rPr>
                <w:rFonts w:ascii="Cambria Math" w:eastAsia="Calibri" w:hAnsi="Cambria Math"/>
              </w:rPr>
            </m:ctrlPr>
          </m:sSubPr>
          <m:e>
            <m:r>
              <m:rPr>
                <m:sty m:val="p"/>
              </m:rPr>
              <w:rPr>
                <w:rFonts w:ascii="Cambria Math" w:eastAsia="Calibri" w:hAnsi="Cambria Math"/>
              </w:rPr>
              <m:t>H</m:t>
            </m:r>
          </m:e>
          <m:sub>
            <m:r>
              <m:rPr>
                <m:sty m:val="p"/>
              </m:rPr>
              <w:rPr>
                <w:rFonts w:ascii="Cambria Math" w:eastAsia="Calibri" w:hAnsi="Cambria Math"/>
              </w:rPr>
              <m:t>1</m:t>
            </m:r>
          </m:sub>
        </m:sSub>
        <m:r>
          <m:rPr>
            <m:sty m:val="p"/>
          </m:rPr>
          <w:rPr>
            <w:rFonts w:ascii="Cambria Math" w:eastAsia="Calibri" w:hAnsi="Cambria Math"/>
          </w:rPr>
          <m:t xml:space="preserve">). </m:t>
        </m:r>
      </m:oMath>
      <w:r w:rsidRPr="00564A98">
        <w:rPr>
          <w:rFonts w:ascii="Times New Roman" w:eastAsia="Calibri" w:hAnsi="Times New Roman"/>
        </w:rPr>
        <w:t xml:space="preserve">Ban đầu khóa K đóng, sau đó khóa K mở. Hình </w:t>
      </w:r>
      <m:oMath>
        <m:sSub>
          <m:sSubPr>
            <m:ctrlPr>
              <w:rPr>
                <w:rFonts w:ascii="Cambria Math" w:eastAsia="Calibri" w:hAnsi="Cambria Math"/>
              </w:rPr>
            </m:ctrlPr>
          </m:sSubPr>
          <m:e>
            <m:r>
              <m:rPr>
                <m:sty m:val="p"/>
              </m:rPr>
              <w:rPr>
                <w:rFonts w:ascii="Cambria Math" w:eastAsia="Calibri" w:hAnsi="Cambria Math"/>
              </w:rPr>
              <m:t>H</m:t>
            </m:r>
          </m:e>
          <m:sub>
            <m:r>
              <m:rPr>
                <m:sty m:val="p"/>
              </m:rPr>
              <w:rPr>
                <w:rFonts w:ascii="Cambria Math" w:eastAsia="Calibri" w:hAnsi="Cambria Math"/>
              </w:rPr>
              <m:t>2</m:t>
            </m:r>
          </m:sub>
        </m:sSub>
      </m:oMath>
      <w:r w:rsidRPr="00564A98">
        <w:rPr>
          <w:rFonts w:ascii="Times New Roman" w:eastAsia="Calibri" w:hAnsi="Times New Roman"/>
        </w:rPr>
        <w:t xml:space="preserve"> là đồ thị biểu diễn sự phụ thuộc của cường độ dòng điện i trong đoạn mạch vào thời gian t. Giá trị của </w:t>
      </w:r>
      <m:oMath>
        <m:sSub>
          <m:sSubPr>
            <m:ctrlPr>
              <w:rPr>
                <w:rFonts w:ascii="Cambria Math" w:eastAsia="Calibri" w:hAnsi="Cambria Math"/>
              </w:rPr>
            </m:ctrlPr>
          </m:sSubPr>
          <m:e>
            <m:r>
              <m:rPr>
                <m:sty m:val="p"/>
              </m:rPr>
              <w:rPr>
                <w:rFonts w:ascii="Cambria Math" w:eastAsia="Calibri" w:hAnsi="Cambria Math"/>
              </w:rPr>
              <m:t>U</m:t>
            </m:r>
          </m:e>
          <m:sub>
            <m:r>
              <m:rPr>
                <m:sty m:val="p"/>
              </m:rPr>
              <w:rPr>
                <w:rFonts w:ascii="Cambria Math" w:eastAsia="Calibri" w:hAnsi="Cambria Math"/>
              </w:rPr>
              <m:t>0</m:t>
            </m:r>
          </m:sub>
        </m:sSub>
      </m:oMath>
      <w:r w:rsidRPr="00564A98">
        <w:rPr>
          <w:rFonts w:ascii="Times New Roman" w:eastAsia="Calibri" w:hAnsi="Times New Roman"/>
        </w:rPr>
        <w:t xml:space="preserve"> gần nhất với giá trị nào sau đây?</w:t>
      </w:r>
    </w:p>
    <w:p w14:paraId="72FDC460"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170V</w:t>
      </w:r>
      <w:r w:rsidRPr="00564A98">
        <w:rPr>
          <w:rFonts w:ascii="Times New Roman" w:eastAsia="Calibri" w:hAnsi="Times New Roman"/>
          <w:b/>
          <w:color w:val="FF0000"/>
        </w:rPr>
        <w:tab/>
        <w:t xml:space="preserve">B. </w:t>
      </w:r>
      <w:r w:rsidRPr="00564A98">
        <w:rPr>
          <w:rFonts w:ascii="Times New Roman" w:eastAsia="Calibri" w:hAnsi="Times New Roman"/>
        </w:rPr>
        <w:t>212V</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127V</w:t>
      </w:r>
      <w:r w:rsidRPr="00564A98">
        <w:rPr>
          <w:rFonts w:ascii="Times New Roman" w:eastAsia="Calibri" w:hAnsi="Times New Roman"/>
          <w:b/>
          <w:color w:val="FF0000"/>
        </w:rPr>
        <w:tab/>
        <w:t xml:space="preserve">D. </w:t>
      </w:r>
      <w:r w:rsidRPr="00564A98">
        <w:rPr>
          <w:rFonts w:ascii="Times New Roman" w:eastAsia="Calibri" w:hAnsi="Times New Roman"/>
        </w:rPr>
        <w:t>255V</w:t>
      </w:r>
    </w:p>
    <w:p w14:paraId="0C638EE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u w:val="single"/>
        </w:rPr>
      </w:pPr>
    </w:p>
    <w:p w14:paraId="626E5A2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3E86993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277.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Suất điện động e = 100cos(100πt + π) (V) có giá trị cực đại là</w:t>
      </w:r>
    </w:p>
    <w:p w14:paraId="4CB17CA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noProof/>
        </w:rPr>
        <w:t>50</w:t>
      </w:r>
      <m:oMath>
        <m:rad>
          <m:radPr>
            <m:degHide m:val="1"/>
            <m:ctrlPr>
              <w:rPr>
                <w:rFonts w:ascii="Cambria Math" w:hAnsi="Cambria Math"/>
                <w:noProof/>
              </w:rPr>
            </m:ctrlPr>
          </m:radPr>
          <m:deg/>
          <m:e>
            <m:r>
              <m:rPr>
                <m:sty m:val="p"/>
              </m:rPr>
              <w:rPr>
                <w:rFonts w:ascii="Cambria Math" w:hAnsi="Cambria Math"/>
                <w:noProof/>
              </w:rPr>
              <m:t>2</m:t>
            </m:r>
          </m:e>
        </m:rad>
      </m:oMath>
      <w:r w:rsidRPr="00564A98">
        <w:rPr>
          <w:rFonts w:ascii="Times New Roman" w:hAnsi="Times New Roman"/>
          <w:noProof/>
        </w:rPr>
        <w:t xml:space="preserve"> V</w:t>
      </w:r>
      <w:r w:rsidRPr="00564A98">
        <w:rPr>
          <w:rFonts w:ascii="Times New Roman" w:hAnsi="Times New Roman"/>
          <w:b/>
          <w:color w:val="FF0000"/>
        </w:rPr>
        <w:tab/>
        <w:t xml:space="preserve">B. </w:t>
      </w:r>
      <w:r w:rsidRPr="00564A98">
        <w:rPr>
          <w:rFonts w:ascii="Times New Roman" w:hAnsi="Times New Roman"/>
          <w:noProof/>
        </w:rPr>
        <w:t>100</w:t>
      </w:r>
      <m:oMath>
        <m:rad>
          <m:radPr>
            <m:degHide m:val="1"/>
            <m:ctrlPr>
              <w:rPr>
                <w:rFonts w:ascii="Cambria Math" w:hAnsi="Cambria Math"/>
                <w:noProof/>
              </w:rPr>
            </m:ctrlPr>
          </m:radPr>
          <m:deg/>
          <m:e>
            <m:r>
              <m:rPr>
                <m:sty m:val="p"/>
              </m:rPr>
              <w:rPr>
                <w:rFonts w:ascii="Cambria Math" w:hAnsi="Cambria Math"/>
                <w:noProof/>
              </w:rPr>
              <m:t>2</m:t>
            </m:r>
          </m:e>
        </m:rad>
      </m:oMath>
      <w:r w:rsidRPr="00564A98">
        <w:rPr>
          <w:rFonts w:ascii="Times New Roman" w:hAnsi="Times New Roman"/>
          <w:noProof/>
        </w:rPr>
        <w:t xml:space="preserve"> 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100 V.</w:t>
      </w:r>
      <w:r w:rsidRPr="00564A98">
        <w:rPr>
          <w:rFonts w:ascii="Times New Roman" w:hAnsi="Times New Roman"/>
          <w:b/>
          <w:color w:val="FF0000"/>
        </w:rPr>
        <w:tab/>
        <w:t xml:space="preserve">D. </w:t>
      </w:r>
      <w:r w:rsidRPr="00564A98">
        <w:rPr>
          <w:rFonts w:ascii="Times New Roman" w:hAnsi="Times New Roman"/>
        </w:rPr>
        <w:t>50 V.</w:t>
      </w:r>
    </w:p>
    <w:p w14:paraId="50089F36"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278. </w:t>
      </w:r>
      <w:r w:rsidRPr="00794EC3">
        <w:rPr>
          <w:rFonts w:ascii="Cambria" w:hAnsi="Cambria"/>
          <w:b/>
          <w:color w:val="FF0000"/>
          <w:sz w:val="18"/>
          <w:highlight w:val="yellow"/>
        </w:rPr>
        <w:t>(QG 18):</w:t>
      </w:r>
      <w:r w:rsidRPr="00564A98">
        <w:rPr>
          <w:rFonts w:ascii="Times New Roman" w:hAnsi="Times New Roman"/>
          <w:b/>
        </w:rPr>
        <w:t xml:space="preserve"> </w:t>
      </w:r>
      <w:bookmarkStart w:id="65" w:name="_Hlk11864965"/>
      <w:r w:rsidRPr="00564A98">
        <w:rPr>
          <w:rFonts w:ascii="Times New Roman" w:hAnsi="Times New Roman"/>
        </w:rPr>
        <w:t>Trong quá trình truyền tải điện năng đi xa, để giảm công suất hao phí trên đường dây truyền tải thì người ta thường sử dụng biện pháp nào sau đây?</w:t>
      </w:r>
    </w:p>
    <w:p w14:paraId="75D0B47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Giảm tiết diện dây dẫn.</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Tăng điện áp hiệu dụng ở nơi phát điện.</w:t>
      </w:r>
    </w:p>
    <w:p w14:paraId="62A7BE2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Giảm điện áp hiệu dụng ở nơi phát điện.</w:t>
      </w:r>
      <w:r w:rsidRPr="00564A98">
        <w:rPr>
          <w:rFonts w:ascii="Times New Roman" w:hAnsi="Times New Roman"/>
          <w:b/>
          <w:color w:val="FF0000"/>
        </w:rPr>
        <w:tab/>
        <w:t xml:space="preserve">D. </w:t>
      </w:r>
      <w:r w:rsidRPr="00564A98">
        <w:rPr>
          <w:rFonts w:ascii="Times New Roman" w:hAnsi="Times New Roman"/>
        </w:rPr>
        <w:t>Tăng chiều dài dây dẫn.</w:t>
      </w:r>
    </w:p>
    <w:bookmarkEnd w:id="65"/>
    <w:p w14:paraId="58379DE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279.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vào hai đầu điện trở một điện áp xoay chiều có giá trị hiệu dụng không đổi và tần số f thay đổi được. Khi f = f</w:t>
      </w:r>
      <w:r w:rsidRPr="00564A98">
        <w:rPr>
          <w:rFonts w:ascii="Times New Roman" w:hAnsi="Times New Roman"/>
          <w:vertAlign w:val="subscript"/>
        </w:rPr>
        <w:t>0</w:t>
      </w:r>
      <w:r w:rsidRPr="00564A98">
        <w:rPr>
          <w:rFonts w:ascii="Times New Roman" w:hAnsi="Times New Roman"/>
        </w:rPr>
        <w:t xml:space="preserve"> và f = 2f</w:t>
      </w:r>
      <w:r w:rsidRPr="00564A98">
        <w:rPr>
          <w:rFonts w:ascii="Times New Roman" w:hAnsi="Times New Roman"/>
          <w:vertAlign w:val="subscript"/>
        </w:rPr>
        <w:t>0</w:t>
      </w:r>
      <w:r w:rsidRPr="00564A98">
        <w:rPr>
          <w:rFonts w:ascii="Times New Roman" w:hAnsi="Times New Roman"/>
        </w:rPr>
        <w:t xml:space="preserve"> thì công suất tiêu thụ của điện trở tương ứng là P</w:t>
      </w:r>
      <w:r w:rsidRPr="00564A98">
        <w:rPr>
          <w:rFonts w:ascii="Times New Roman" w:hAnsi="Times New Roman"/>
          <w:vertAlign w:val="subscript"/>
        </w:rPr>
        <w:t>1</w:t>
      </w:r>
      <w:r w:rsidRPr="00564A98">
        <w:rPr>
          <w:rFonts w:ascii="Times New Roman" w:hAnsi="Times New Roman"/>
        </w:rPr>
        <w:t xml:space="preserve"> và P</w:t>
      </w:r>
      <w:r w:rsidRPr="00564A98">
        <w:rPr>
          <w:rFonts w:ascii="Times New Roman" w:hAnsi="Times New Roman"/>
          <w:vertAlign w:val="subscript"/>
        </w:rPr>
        <w:t>2</w:t>
      </w:r>
      <w:r w:rsidRPr="00564A98">
        <w:rPr>
          <w:rFonts w:ascii="Times New Roman" w:hAnsi="Times New Roman"/>
        </w:rPr>
        <w:t>. Hệ thức nào sau đây đúng?</w:t>
      </w:r>
    </w:p>
    <w:p w14:paraId="68B0E9A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P</w:t>
      </w:r>
      <w:r w:rsidRPr="00564A98">
        <w:rPr>
          <w:rFonts w:ascii="Times New Roman" w:hAnsi="Times New Roman"/>
          <w:vertAlign w:val="subscript"/>
        </w:rPr>
        <w:t>2</w:t>
      </w:r>
      <w:r w:rsidRPr="00564A98">
        <w:rPr>
          <w:rFonts w:ascii="Times New Roman" w:hAnsi="Times New Roman"/>
        </w:rPr>
        <w:t xml:space="preserve"> = 0,5P</w:t>
      </w:r>
      <w:r w:rsidRPr="00564A98">
        <w:rPr>
          <w:rFonts w:ascii="Times New Roman" w:hAnsi="Times New Roman"/>
          <w:vertAlign w:val="subscript"/>
        </w:rPr>
        <w:t>1</w:t>
      </w:r>
      <w:r w:rsidRPr="00564A98">
        <w:rPr>
          <w:rFonts w:ascii="Times New Roman" w:hAnsi="Times New Roman"/>
          <w:b/>
          <w:color w:val="FF0000"/>
        </w:rPr>
        <w:tab/>
        <w:t xml:space="preserve">B. </w:t>
      </w:r>
      <w:r w:rsidRPr="00564A98">
        <w:rPr>
          <w:rFonts w:ascii="Times New Roman" w:hAnsi="Times New Roman"/>
        </w:rPr>
        <w:t>P</w:t>
      </w:r>
      <w:r w:rsidRPr="00564A98">
        <w:rPr>
          <w:rFonts w:ascii="Times New Roman" w:hAnsi="Times New Roman"/>
          <w:vertAlign w:val="subscript"/>
        </w:rPr>
        <w:t>2</w:t>
      </w:r>
      <w:r w:rsidRPr="00564A98">
        <w:rPr>
          <w:rFonts w:ascii="Times New Roman" w:hAnsi="Times New Roman"/>
        </w:rPr>
        <w:t xml:space="preserve"> = 2P</w:t>
      </w:r>
      <w:r w:rsidRPr="00564A98">
        <w:rPr>
          <w:rFonts w:ascii="Times New Roman" w:hAnsi="Times New Roman"/>
          <w:vertAlign w:val="subscript"/>
        </w:rPr>
        <w:t>1</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P</w:t>
      </w:r>
      <w:r w:rsidRPr="00564A98">
        <w:rPr>
          <w:rFonts w:ascii="Times New Roman" w:hAnsi="Times New Roman"/>
          <w:vertAlign w:val="subscript"/>
        </w:rPr>
        <w:t>2</w:t>
      </w:r>
      <w:r w:rsidRPr="00564A98">
        <w:rPr>
          <w:rFonts w:ascii="Times New Roman" w:hAnsi="Times New Roman"/>
        </w:rPr>
        <w:t xml:space="preserve"> = P</w:t>
      </w:r>
      <w:r w:rsidRPr="00564A98">
        <w:rPr>
          <w:rFonts w:ascii="Times New Roman" w:hAnsi="Times New Roman"/>
          <w:vertAlign w:val="subscript"/>
        </w:rPr>
        <w:t>1</w:t>
      </w:r>
      <w:r w:rsidRPr="00564A98">
        <w:rPr>
          <w:rFonts w:ascii="Times New Roman" w:hAnsi="Times New Roman"/>
          <w:b/>
          <w:color w:val="FF0000"/>
        </w:rPr>
        <w:tab/>
        <w:t xml:space="preserve">D. </w:t>
      </w:r>
      <w:r w:rsidRPr="00564A98">
        <w:rPr>
          <w:rFonts w:ascii="Times New Roman" w:hAnsi="Times New Roman"/>
        </w:rPr>
        <w:t>P</w:t>
      </w:r>
      <w:r w:rsidRPr="00564A98">
        <w:rPr>
          <w:rFonts w:ascii="Times New Roman" w:hAnsi="Times New Roman"/>
          <w:vertAlign w:val="subscript"/>
        </w:rPr>
        <w:t>2</w:t>
      </w:r>
      <w:r w:rsidRPr="00564A98">
        <w:rPr>
          <w:rFonts w:ascii="Times New Roman" w:hAnsi="Times New Roman"/>
        </w:rPr>
        <w:t xml:space="preserve"> = 4P</w:t>
      </w:r>
      <w:r w:rsidRPr="00564A98">
        <w:rPr>
          <w:rFonts w:ascii="Times New Roman" w:hAnsi="Times New Roman"/>
          <w:vertAlign w:val="subscript"/>
        </w:rPr>
        <w:t>1</w:t>
      </w:r>
    </w:p>
    <w:p w14:paraId="65FF88F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280. </w:t>
      </w:r>
      <w:r w:rsidRPr="00564A98">
        <w:rPr>
          <w:rFonts w:ascii="Times New Roman" w:hAnsi="Times New Roman"/>
          <w:noProof/>
        </w:rPr>
        <w:drawing>
          <wp:anchor distT="0" distB="0" distL="114300" distR="114300" simplePos="0" relativeHeight="252109824" behindDoc="0" locked="0" layoutInCell="1" allowOverlap="0" wp14:anchorId="086A9A01" wp14:editId="7CA2D248">
            <wp:simplePos x="0" y="0"/>
            <wp:positionH relativeFrom="column">
              <wp:posOffset>4667885</wp:posOffset>
            </wp:positionH>
            <wp:positionV relativeFrom="paragraph">
              <wp:posOffset>583565</wp:posOffset>
            </wp:positionV>
            <wp:extent cx="1962785" cy="438785"/>
            <wp:effectExtent l="0" t="0" r="0" b="0"/>
            <wp:wrapSquare wrapText="bothSides"/>
            <wp:docPr id="1506" name="Picture 29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6278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cosωt (U</w:t>
      </w:r>
      <w:r w:rsidRPr="00564A98">
        <w:rPr>
          <w:rFonts w:ascii="Times New Roman" w:hAnsi="Times New Roman"/>
          <w:vertAlign w:val="subscript"/>
        </w:rPr>
        <w:t>0</w:t>
      </w:r>
      <w:r w:rsidRPr="00564A98">
        <w:rPr>
          <w:rFonts w:ascii="Times New Roman" w:hAnsi="Times New Roman"/>
        </w:rPr>
        <w:t xml:space="preserve"> và ω có giá trị dương, không đổi) vào hai đầu đoạn mạch AB như hình bên, trong đó tụ điện có điện dung C thay đổi được. Biết R = 5r, cảm kháng của cuộn dây Z</w:t>
      </w:r>
      <w:r w:rsidRPr="00564A98">
        <w:rPr>
          <w:rFonts w:ascii="Times New Roman" w:hAnsi="Times New Roman"/>
          <w:vertAlign w:val="subscript"/>
        </w:rPr>
        <w:t>L</w:t>
      </w:r>
      <w:r w:rsidRPr="00564A98">
        <w:rPr>
          <w:rFonts w:ascii="Times New Roman" w:hAnsi="Times New Roman"/>
        </w:rPr>
        <w:t xml:space="preserve"> = 4r và CLω</w:t>
      </w:r>
      <w:r w:rsidRPr="00564A98">
        <w:rPr>
          <w:rFonts w:ascii="Times New Roman" w:hAnsi="Times New Roman"/>
          <w:vertAlign w:val="superscript"/>
        </w:rPr>
        <w:t>2</w:t>
      </w:r>
      <w:r w:rsidRPr="00564A98">
        <w:rPr>
          <w:rFonts w:ascii="Times New Roman" w:hAnsi="Times New Roman"/>
        </w:rPr>
        <w:t xml:space="preserve"> &gt; 1. Khi C = C</w:t>
      </w:r>
      <w:r w:rsidRPr="00564A98">
        <w:rPr>
          <w:rFonts w:ascii="Times New Roman" w:hAnsi="Times New Roman"/>
          <w:vertAlign w:val="subscript"/>
        </w:rPr>
        <w:t>0</w:t>
      </w:r>
      <w:r w:rsidRPr="00564A98">
        <w:rPr>
          <w:rFonts w:ascii="Times New Roman" w:hAnsi="Times New Roman"/>
        </w:rPr>
        <w:t xml:space="preserve"> và khi C = 0,5C</w:t>
      </w:r>
      <w:r w:rsidRPr="00564A98">
        <w:rPr>
          <w:rFonts w:ascii="Times New Roman" w:hAnsi="Times New Roman"/>
          <w:vertAlign w:val="subscript"/>
        </w:rPr>
        <w:t>0</w:t>
      </w:r>
      <w:r w:rsidRPr="00564A98">
        <w:rPr>
          <w:rFonts w:ascii="Times New Roman" w:hAnsi="Times New Roman"/>
        </w:rPr>
        <w:t xml:space="preserve"> thì điện áp giữa hai đầu M, B có biểu thức tương ứng là u</w:t>
      </w:r>
      <w:r w:rsidRPr="00564A98">
        <w:rPr>
          <w:rFonts w:ascii="Times New Roman" w:hAnsi="Times New Roman"/>
          <w:vertAlign w:val="subscript"/>
        </w:rPr>
        <w:t>1</w:t>
      </w:r>
      <w:r w:rsidRPr="00564A98">
        <w:rPr>
          <w:rFonts w:ascii="Times New Roman" w:hAnsi="Times New Roman"/>
        </w:rPr>
        <w:t xml:space="preserve"> = U</w:t>
      </w:r>
      <w:r w:rsidRPr="00564A98">
        <w:rPr>
          <w:rFonts w:ascii="Times New Roman" w:hAnsi="Times New Roman"/>
          <w:vertAlign w:val="subscript"/>
        </w:rPr>
        <w:t>01</w:t>
      </w:r>
      <w:r w:rsidRPr="00564A98">
        <w:rPr>
          <w:rFonts w:ascii="Times New Roman" w:hAnsi="Times New Roman"/>
        </w:rPr>
        <w:t>cos(ωt + φ) và u</w:t>
      </w:r>
      <w:r w:rsidRPr="00564A98">
        <w:rPr>
          <w:rFonts w:ascii="Times New Roman" w:hAnsi="Times New Roman"/>
          <w:vertAlign w:val="subscript"/>
        </w:rPr>
        <w:t>2</w:t>
      </w:r>
      <w:r w:rsidRPr="00564A98">
        <w:rPr>
          <w:rFonts w:ascii="Times New Roman" w:hAnsi="Times New Roman"/>
        </w:rPr>
        <w:t xml:space="preserve"> = U</w:t>
      </w:r>
      <w:r w:rsidRPr="00564A98">
        <w:rPr>
          <w:rFonts w:ascii="Times New Roman" w:hAnsi="Times New Roman"/>
          <w:vertAlign w:val="subscript"/>
        </w:rPr>
        <w:t>02</w:t>
      </w:r>
      <w:r w:rsidRPr="00564A98">
        <w:rPr>
          <w:rFonts w:ascii="Times New Roman" w:hAnsi="Times New Roman"/>
        </w:rPr>
        <w:t>cos(ωt + φ) (U</w:t>
      </w:r>
      <w:r w:rsidRPr="00564A98">
        <w:rPr>
          <w:rFonts w:ascii="Times New Roman" w:hAnsi="Times New Roman"/>
          <w:vertAlign w:val="subscript"/>
        </w:rPr>
        <w:t>01</w:t>
      </w:r>
      <w:r w:rsidRPr="00564A98">
        <w:rPr>
          <w:rFonts w:ascii="Times New Roman" w:hAnsi="Times New Roman"/>
        </w:rPr>
        <w:t xml:space="preserve"> và U</w:t>
      </w:r>
      <w:r w:rsidRPr="00564A98">
        <w:rPr>
          <w:rFonts w:ascii="Times New Roman" w:hAnsi="Times New Roman"/>
          <w:vertAlign w:val="subscript"/>
        </w:rPr>
        <w:t>02</w:t>
      </w:r>
      <w:r w:rsidRPr="00564A98">
        <w:rPr>
          <w:rFonts w:ascii="Times New Roman" w:hAnsi="Times New Roman"/>
        </w:rPr>
        <w:t xml:space="preserve"> có giá trị dương). Giá trị của φ là</w:t>
      </w:r>
    </w:p>
    <w:p w14:paraId="173791BB"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0,47 rad.</w:t>
      </w:r>
      <w:r w:rsidRPr="00564A98">
        <w:rPr>
          <w:rFonts w:ascii="Times New Roman" w:hAnsi="Times New Roman"/>
          <w:b/>
          <w:color w:val="FF0000"/>
        </w:rPr>
        <w:tab/>
        <w:t xml:space="preserve">B. </w:t>
      </w:r>
      <w:r w:rsidRPr="00564A98">
        <w:rPr>
          <w:rFonts w:ascii="Times New Roman" w:hAnsi="Times New Roman"/>
        </w:rPr>
        <w:t>0,62 rad.</w:t>
      </w:r>
      <w:r w:rsidRPr="00564A98">
        <w:rPr>
          <w:rFonts w:ascii="Times New Roman" w:hAnsi="Times New Roman"/>
          <w:b/>
          <w:color w:val="FF0000"/>
        </w:rPr>
        <w:tab/>
        <w:t xml:space="preserve">C. </w:t>
      </w:r>
      <w:r w:rsidRPr="00564A98">
        <w:rPr>
          <w:rFonts w:ascii="Times New Roman" w:hAnsi="Times New Roman"/>
        </w:rPr>
        <w:t>1,05 rad.</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0,79 rad.</w:t>
      </w:r>
    </w:p>
    <w:p w14:paraId="49DE666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281. </w:t>
      </w:r>
      <w:r w:rsidRPr="00564A98">
        <w:rPr>
          <w:rFonts w:ascii="Times New Roman" w:hAnsi="Times New Roman"/>
          <w:noProof/>
        </w:rPr>
        <w:drawing>
          <wp:anchor distT="0" distB="0" distL="114300" distR="114300" simplePos="0" relativeHeight="252110848" behindDoc="0" locked="0" layoutInCell="1" allowOverlap="0" wp14:anchorId="0D69FDA9" wp14:editId="3634E648">
            <wp:simplePos x="0" y="0"/>
            <wp:positionH relativeFrom="column">
              <wp:posOffset>4725035</wp:posOffset>
            </wp:positionH>
            <wp:positionV relativeFrom="paragraph">
              <wp:posOffset>594360</wp:posOffset>
            </wp:positionV>
            <wp:extent cx="1908175" cy="441960"/>
            <wp:effectExtent l="0" t="0" r="0" b="0"/>
            <wp:wrapSquare wrapText="bothSides"/>
            <wp:docPr id="1507" name="Picture 298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817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u</w:t>
      </w:r>
      <w:r w:rsidRPr="00564A98">
        <w:rPr>
          <w:rFonts w:ascii="Times New Roman" w:hAnsi="Times New Roman"/>
          <w:vertAlign w:val="subscript"/>
        </w:rPr>
        <w:t xml:space="preserve">AB </w:t>
      </w:r>
      <w:r w:rsidRPr="00564A98">
        <w:rPr>
          <w:rFonts w:ascii="Times New Roman" w:hAnsi="Times New Roman"/>
        </w:rPr>
        <w:t>= 30cos100πt (V) vào hai đầu đoạn mạch AB như hình bên, trong đó cuộn cảm thuần có độ tự cảm L và tụ điện có điện dung C thay đổi được. Khi C = C</w:t>
      </w:r>
      <w:r w:rsidRPr="00564A98">
        <w:rPr>
          <w:rFonts w:ascii="Times New Roman" w:hAnsi="Times New Roman"/>
          <w:vertAlign w:val="subscript"/>
        </w:rPr>
        <w:t>0</w:t>
      </w:r>
      <w:r w:rsidRPr="00564A98">
        <w:rPr>
          <w:rFonts w:ascii="Times New Roman" w:hAnsi="Times New Roman"/>
        </w:rPr>
        <w:t xml:space="preserve"> thì điện áp hiệu dụng giữa hai đầu đoạn mạch MN đạt giá trị cực đại và điện áp hiệu dụng giữa hai đầu đoạn mạch AN là 30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 Khi C = 0,5C</w:t>
      </w:r>
      <w:r w:rsidRPr="00564A98">
        <w:rPr>
          <w:rFonts w:ascii="Times New Roman" w:hAnsi="Times New Roman"/>
          <w:vertAlign w:val="subscript"/>
        </w:rPr>
        <w:t>0</w:t>
      </w:r>
      <w:r w:rsidRPr="00564A98">
        <w:rPr>
          <w:rFonts w:ascii="Times New Roman" w:hAnsi="Times New Roman"/>
        </w:rPr>
        <w:t xml:space="preserve"> thì biểu thức điện áp giữa hai đầu cuộn cảm là </w:t>
      </w:r>
    </w:p>
    <w:p w14:paraId="740B9BD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u</w:t>
      </w:r>
      <w:r w:rsidRPr="00564A98">
        <w:rPr>
          <w:rFonts w:ascii="Times New Roman" w:hAnsi="Times New Roman"/>
          <w:vertAlign w:val="subscript"/>
        </w:rPr>
        <w:t xml:space="preserve">MN </w:t>
      </w:r>
      <w:r w:rsidRPr="00564A98">
        <w:rPr>
          <w:rFonts w:ascii="Times New Roman" w:hAnsi="Times New Roman"/>
        </w:rPr>
        <w:t>= 15</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cos(100πt + </w:t>
      </w:r>
      <m:oMath>
        <m:f>
          <m:fPr>
            <m:ctrlPr>
              <w:rPr>
                <w:rFonts w:ascii="Cambria Math" w:hAnsi="Cambria Math"/>
              </w:rPr>
            </m:ctrlPr>
          </m:fPr>
          <m:num>
            <m:r>
              <m:rPr>
                <m:sty m:val="p"/>
              </m:rPr>
              <w:rPr>
                <w:rFonts w:ascii="Cambria Math" w:hAnsi="Cambria Math"/>
              </w:rPr>
              <m:t>5</m:t>
            </m:r>
            <m:r>
              <w:rPr>
                <w:rFonts w:ascii="Cambria Math" w:hAnsi="Cambria Math"/>
              </w:rPr>
              <m:t>π</m:t>
            </m:r>
          </m:num>
          <m:den>
            <m:r>
              <m:rPr>
                <m:sty m:val="p"/>
              </m:rPr>
              <w:rPr>
                <w:rFonts w:ascii="Cambria Math" w:hAnsi="Cambria Math"/>
              </w:rPr>
              <m:t>6</m:t>
            </m:r>
          </m:den>
        </m:f>
      </m:oMath>
      <w:r w:rsidRPr="00564A98">
        <w:rPr>
          <w:rFonts w:ascii="Times New Roman" w:hAnsi="Times New Roman"/>
        </w:rPr>
        <w:t>) V.</w:t>
      </w:r>
      <w:r w:rsidRPr="00564A98">
        <w:rPr>
          <w:rFonts w:ascii="Times New Roman" w:hAnsi="Times New Roman"/>
          <w:b/>
          <w:color w:val="FF0000"/>
        </w:rPr>
        <w:tab/>
        <w:t xml:space="preserve">B. </w:t>
      </w:r>
      <w:r w:rsidRPr="00564A98">
        <w:rPr>
          <w:rFonts w:ascii="Times New Roman" w:hAnsi="Times New Roman"/>
        </w:rPr>
        <w:t>u</w:t>
      </w:r>
      <w:r w:rsidRPr="00564A98">
        <w:rPr>
          <w:rFonts w:ascii="Times New Roman" w:hAnsi="Times New Roman"/>
          <w:vertAlign w:val="subscript"/>
        </w:rPr>
        <w:t xml:space="preserve">MN </w:t>
      </w:r>
      <w:r w:rsidRPr="00564A98">
        <w:rPr>
          <w:rFonts w:ascii="Times New Roman" w:hAnsi="Times New Roman"/>
        </w:rPr>
        <w:t>= 15</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cos(100πt + </w:t>
      </w:r>
      <m:oMath>
        <m:f>
          <m:fPr>
            <m:ctrlPr>
              <w:rPr>
                <w:rFonts w:ascii="Cambria Math" w:hAnsi="Cambria Math"/>
              </w:rPr>
            </m:ctrlPr>
          </m:fPr>
          <m:num>
            <m:r>
              <w:rPr>
                <w:rFonts w:ascii="Cambria Math" w:hAnsi="Cambria Math"/>
              </w:rPr>
              <m:t>π</m:t>
            </m:r>
          </m:num>
          <m:den>
            <m:r>
              <m:rPr>
                <m:sty m:val="p"/>
              </m:rPr>
              <w:rPr>
                <w:rFonts w:ascii="Cambria Math" w:hAnsi="Cambria Math"/>
              </w:rPr>
              <m:t>3</m:t>
            </m:r>
          </m:den>
        </m:f>
      </m:oMath>
      <w:r w:rsidRPr="00564A98">
        <w:rPr>
          <w:rFonts w:ascii="Times New Roman" w:hAnsi="Times New Roman"/>
        </w:rPr>
        <w:t>) V.</w:t>
      </w:r>
      <w:r w:rsidRPr="00564A98">
        <w:rPr>
          <w:rFonts w:ascii="Times New Roman" w:hAnsi="Times New Roman"/>
          <w:b/>
        </w:rPr>
        <w:tab/>
      </w:r>
    </w:p>
    <w:p w14:paraId="7C657A50"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u</w:t>
      </w:r>
      <w:r w:rsidRPr="00564A98">
        <w:rPr>
          <w:rFonts w:ascii="Times New Roman" w:hAnsi="Times New Roman"/>
          <w:vertAlign w:val="subscript"/>
        </w:rPr>
        <w:t xml:space="preserve">MN </w:t>
      </w:r>
      <w:r w:rsidRPr="00564A98">
        <w:rPr>
          <w:rFonts w:ascii="Times New Roman" w:hAnsi="Times New Roman"/>
        </w:rPr>
        <w:t>= 30</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cos(100πt + </w:t>
      </w:r>
      <m:oMath>
        <m:f>
          <m:fPr>
            <m:ctrlPr>
              <w:rPr>
                <w:rFonts w:ascii="Cambria Math" w:hAnsi="Cambria Math"/>
              </w:rPr>
            </m:ctrlPr>
          </m:fPr>
          <m:num>
            <m:r>
              <m:rPr>
                <m:sty m:val="p"/>
              </m:rPr>
              <w:rPr>
                <w:rFonts w:ascii="Cambria Math" w:hAnsi="Cambria Math"/>
              </w:rPr>
              <m:t>5</m:t>
            </m:r>
            <m:r>
              <w:rPr>
                <w:rFonts w:ascii="Cambria Math" w:hAnsi="Cambria Math"/>
              </w:rPr>
              <m:t>π</m:t>
            </m:r>
          </m:num>
          <m:den>
            <m:r>
              <m:rPr>
                <m:sty m:val="p"/>
              </m:rPr>
              <w:rPr>
                <w:rFonts w:ascii="Cambria Math" w:hAnsi="Cambria Math"/>
              </w:rPr>
              <m:t>6</m:t>
            </m:r>
          </m:den>
        </m:f>
      </m:oMath>
      <w:r w:rsidRPr="00564A98">
        <w:rPr>
          <w:rFonts w:ascii="Times New Roman" w:hAnsi="Times New Roman"/>
        </w:rPr>
        <w:t>) V.</w:t>
      </w:r>
      <w:r w:rsidRPr="00564A98">
        <w:rPr>
          <w:rFonts w:ascii="Times New Roman" w:hAnsi="Times New Roman"/>
          <w:b/>
          <w:color w:val="FF0000"/>
        </w:rPr>
        <w:tab/>
        <w:t xml:space="preserve">D. </w:t>
      </w:r>
      <w:r w:rsidRPr="00564A98">
        <w:rPr>
          <w:rFonts w:ascii="Times New Roman" w:hAnsi="Times New Roman"/>
        </w:rPr>
        <w:t>u</w:t>
      </w:r>
      <w:r w:rsidRPr="00564A98">
        <w:rPr>
          <w:rFonts w:ascii="Times New Roman" w:hAnsi="Times New Roman"/>
          <w:vertAlign w:val="subscript"/>
        </w:rPr>
        <w:t xml:space="preserve">MN </w:t>
      </w:r>
      <w:r w:rsidRPr="00564A98">
        <w:rPr>
          <w:rFonts w:ascii="Times New Roman" w:hAnsi="Times New Roman"/>
        </w:rPr>
        <w:t>= 30</w:t>
      </w:r>
      <m:oMath>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 xml:space="preserve">cos(100πt + </w:t>
      </w:r>
      <m:oMath>
        <m:f>
          <m:fPr>
            <m:ctrlPr>
              <w:rPr>
                <w:rFonts w:ascii="Cambria Math" w:hAnsi="Cambria Math"/>
              </w:rPr>
            </m:ctrlPr>
          </m:fPr>
          <m:num>
            <m:r>
              <w:rPr>
                <w:rFonts w:ascii="Cambria Math" w:hAnsi="Cambria Math"/>
              </w:rPr>
              <m:t>π</m:t>
            </m:r>
          </m:num>
          <m:den>
            <m:r>
              <m:rPr>
                <m:sty m:val="p"/>
              </m:rPr>
              <w:rPr>
                <w:rFonts w:ascii="Cambria Math" w:hAnsi="Cambria Math"/>
              </w:rPr>
              <m:t>3</m:t>
            </m:r>
          </m:den>
        </m:f>
      </m:oMath>
      <w:r w:rsidRPr="00564A98">
        <w:rPr>
          <w:rFonts w:ascii="Times New Roman" w:hAnsi="Times New Roman"/>
        </w:rPr>
        <w:t>) V.</w:t>
      </w:r>
    </w:p>
    <w:p w14:paraId="5C1243B9"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282. </w:t>
      </w:r>
      <w:r w:rsidRPr="00564A98">
        <w:rPr>
          <w:rFonts w:ascii="Times New Roman" w:hAnsi="Times New Roman"/>
          <w:noProof/>
        </w:rPr>
        <w:drawing>
          <wp:anchor distT="0" distB="0" distL="114300" distR="114300" simplePos="0" relativeHeight="252111872" behindDoc="0" locked="0" layoutInCell="1" allowOverlap="0" wp14:anchorId="2673203D" wp14:editId="29A893F6">
            <wp:simplePos x="0" y="0"/>
            <wp:positionH relativeFrom="column">
              <wp:posOffset>4812030</wp:posOffset>
            </wp:positionH>
            <wp:positionV relativeFrom="paragraph">
              <wp:posOffset>144145</wp:posOffset>
            </wp:positionV>
            <wp:extent cx="1739900" cy="1419225"/>
            <wp:effectExtent l="0" t="0" r="0" b="0"/>
            <wp:wrapSquare wrapText="bothSides"/>
            <wp:docPr id="1508"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99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p>
    <w:p w14:paraId="43BD095E"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0,625.</w:t>
      </w:r>
      <w:r w:rsidRPr="00564A98">
        <w:rPr>
          <w:rFonts w:ascii="Times New Roman" w:hAnsi="Times New Roman"/>
          <w:b/>
          <w:color w:val="FF0000"/>
        </w:rPr>
        <w:tab/>
        <w:t xml:space="preserve">B. </w:t>
      </w:r>
      <w:r w:rsidRPr="00564A98">
        <w:rPr>
          <w:rFonts w:ascii="Times New Roman" w:hAnsi="Times New Roman"/>
        </w:rPr>
        <w:t>0,866.</w:t>
      </w:r>
    </w:p>
    <w:p w14:paraId="461D29F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0,500.</w:t>
      </w:r>
      <w:r w:rsidRPr="00564A98">
        <w:rPr>
          <w:rFonts w:ascii="Times New Roman" w:hAnsi="Times New Roman"/>
          <w:b/>
          <w:color w:val="FF0000"/>
        </w:rPr>
        <w:tab/>
        <w:t xml:space="preserve">D. </w:t>
      </w:r>
      <w:r w:rsidRPr="00564A98">
        <w:rPr>
          <w:rFonts w:ascii="Times New Roman" w:hAnsi="Times New Roman"/>
        </w:rPr>
        <w:t>0,707.</w:t>
      </w:r>
    </w:p>
    <w:p w14:paraId="67E0129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Điện năng được truyền từ một nhà máy phát điện gồm 8 tổ máy đến nơi tiêu thụ bằng đường dây tải điện một pha. 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72,5% so với giờ cao điểm thì cần bao nhiêu tổ máy hoạt động?</w:t>
      </w:r>
    </w:p>
    <w:p w14:paraId="1A36229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5.</w:t>
      </w:r>
      <w:r w:rsidRPr="00564A98">
        <w:rPr>
          <w:rFonts w:ascii="Times New Roman" w:hAnsi="Times New Roman"/>
          <w:b/>
          <w:color w:val="FF0000"/>
        </w:rPr>
        <w:tab/>
        <w:t xml:space="preserve">B. </w:t>
      </w:r>
      <w:r w:rsidRPr="00564A98">
        <w:rPr>
          <w:rFonts w:ascii="Times New Roman" w:hAnsi="Times New Roman"/>
        </w:rPr>
        <w:t>6.</w:t>
      </w:r>
      <w:r w:rsidRPr="00564A98">
        <w:rPr>
          <w:rFonts w:ascii="Times New Roman" w:hAnsi="Times New Roman"/>
          <w:b/>
          <w:color w:val="FF0000"/>
        </w:rPr>
        <w:tab/>
        <w:t xml:space="preserve">C. </w:t>
      </w:r>
      <w:r w:rsidRPr="00564A98">
        <w:rPr>
          <w:rFonts w:ascii="Times New Roman" w:hAnsi="Times New Roman"/>
        </w:rPr>
        <w:t>4.</w:t>
      </w:r>
      <w:r w:rsidRPr="00564A98">
        <w:rPr>
          <w:rFonts w:ascii="Times New Roman" w:hAnsi="Times New Roman"/>
          <w:b/>
          <w:color w:val="FF0000"/>
        </w:rPr>
        <w:tab/>
        <w:t xml:space="preserve">D. </w:t>
      </w:r>
      <w:r w:rsidRPr="00564A98">
        <w:rPr>
          <w:rFonts w:ascii="Times New Roman" w:hAnsi="Times New Roman"/>
        </w:rPr>
        <w:t>7.</w:t>
      </w:r>
    </w:p>
    <w:p w14:paraId="29D9DEB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2642B10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Điện áp u = 110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cos100πt (V) có giá trị hiệu dụng là</w:t>
      </w:r>
    </w:p>
    <w:p w14:paraId="678D63F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110 V.</w:t>
      </w:r>
      <w:r w:rsidRPr="00564A98">
        <w:rPr>
          <w:rFonts w:ascii="Times New Roman" w:hAnsi="Times New Roman"/>
          <w:b/>
          <w:color w:val="FF0000"/>
        </w:rPr>
        <w:tab/>
        <w:t xml:space="preserve">B. </w:t>
      </w:r>
      <w:r w:rsidRPr="00564A98">
        <w:rPr>
          <w:rFonts w:ascii="Times New Roman" w:hAnsi="Times New Roman"/>
          <w:noProof/>
        </w:rPr>
        <w:t>110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V.</w:t>
      </w:r>
      <w:r w:rsidRPr="00564A98">
        <w:rPr>
          <w:rFonts w:ascii="Times New Roman" w:hAnsi="Times New Roman"/>
          <w:b/>
          <w:color w:val="FF0000"/>
        </w:rPr>
        <w:tab/>
        <w:t xml:space="preserve">C. </w:t>
      </w:r>
      <w:r w:rsidRPr="00564A98">
        <w:rPr>
          <w:rFonts w:ascii="Times New Roman" w:hAnsi="Times New Roman"/>
        </w:rPr>
        <w:t>100 V.</w:t>
      </w:r>
      <w:r w:rsidRPr="00564A98">
        <w:rPr>
          <w:rFonts w:ascii="Times New Roman" w:hAnsi="Times New Roman"/>
          <w:b/>
          <w:color w:val="FF0000"/>
        </w:rPr>
        <w:tab/>
        <w:t xml:space="preserve">D. </w:t>
      </w:r>
      <w:r w:rsidRPr="00564A98">
        <w:rPr>
          <w:rFonts w:ascii="Times New Roman" w:hAnsi="Times New Roman"/>
        </w:rPr>
        <w:t>100π V.</w:t>
      </w:r>
    </w:p>
    <w:p w14:paraId="36416E4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285.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Một máy biến áp lí tưởng đang hoạt động ổn định. Phát biểu nào sau đây sai?</w:t>
      </w:r>
    </w:p>
    <w:p w14:paraId="072F4D7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Tần số của điện áp ở hai đầu cuộn sơ cấp và ở hai đầu cuộn thứ cấp luôn bằng nhau.</w:t>
      </w:r>
    </w:p>
    <w:p w14:paraId="3CBB9B4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B. </w:t>
      </w:r>
      <w:r w:rsidRPr="00564A98">
        <w:rPr>
          <w:rFonts w:ascii="Times New Roman" w:hAnsi="Times New Roman"/>
        </w:rPr>
        <w:t>Máy biến áp có tác dụng làm biến đổi điện áp xoay chiều.</w:t>
      </w:r>
    </w:p>
    <w:p w14:paraId="0440025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Nguyên tắc hoạt động của máy biến áp dựa trên hiện tượng cảm ứng điện từ.</w:t>
      </w:r>
    </w:p>
    <w:p w14:paraId="26A611B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D. </w:t>
      </w:r>
      <w:r w:rsidRPr="00564A98">
        <w:rPr>
          <w:rFonts w:ascii="Times New Roman" w:hAnsi="Times New Roman"/>
        </w:rPr>
        <w:t>Cường độ dòng điện hiệu dụng trong cuộn sơ cấp và trong cuộn thứ cấp luôn bằng nhau.</w:t>
      </w:r>
    </w:p>
    <w:p w14:paraId="4C020147"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u = 200</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cos100πt (V) vào hai đầu một đoạn mạch thì cường độ dòng điện trong đoạn mạch là i = 5</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cos100πt (A). Hệ số công suất của đoạn mạch là</w:t>
      </w:r>
    </w:p>
    <w:p w14:paraId="03F7E74D"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0,71.</w:t>
      </w:r>
      <w:r w:rsidRPr="00564A98">
        <w:rPr>
          <w:rFonts w:ascii="Times New Roman" w:hAnsi="Times New Roman"/>
          <w:b/>
          <w:color w:val="FF0000"/>
        </w:rPr>
        <w:tab/>
        <w:t xml:space="preserve">B. </w:t>
      </w:r>
      <w:r w:rsidRPr="00564A98">
        <w:rPr>
          <w:rFonts w:ascii="Times New Roman" w:hAnsi="Times New Roman"/>
        </w:rPr>
        <w:t>0,87.</w:t>
      </w:r>
      <w:r w:rsidRPr="00564A98">
        <w:rPr>
          <w:rFonts w:ascii="Times New Roman" w:hAnsi="Times New Roman"/>
          <w:b/>
          <w:color w:val="FF0000"/>
        </w:rPr>
        <w:tab/>
        <w:t xml:space="preserve">C. </w:t>
      </w:r>
      <w:r w:rsidRPr="00564A98">
        <w:rPr>
          <w:rFonts w:ascii="Times New Roman" w:hAnsi="Times New Roman"/>
        </w:rPr>
        <w:t>0.</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w:t>
      </w:r>
      <w:r w:rsidRPr="00564A98">
        <w:rPr>
          <w:rFonts w:ascii="Times New Roman" w:hAnsi="Times New Roman"/>
        </w:rPr>
        <w:tab/>
      </w:r>
    </w:p>
    <w:p w14:paraId="587114A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287. </w:t>
      </w:r>
      <w:r w:rsidRPr="00564A98">
        <w:rPr>
          <w:rFonts w:ascii="Times New Roman" w:hAnsi="Times New Roman"/>
          <w:noProof/>
        </w:rPr>
        <w:drawing>
          <wp:anchor distT="0" distB="0" distL="114300" distR="114300" simplePos="0" relativeHeight="252112896" behindDoc="0" locked="0" layoutInCell="1" allowOverlap="0" wp14:anchorId="43410900" wp14:editId="31032D87">
            <wp:simplePos x="0" y="0"/>
            <wp:positionH relativeFrom="column">
              <wp:posOffset>4926965</wp:posOffset>
            </wp:positionH>
            <wp:positionV relativeFrom="paragraph">
              <wp:posOffset>172720</wp:posOffset>
            </wp:positionV>
            <wp:extent cx="1647190" cy="1132205"/>
            <wp:effectExtent l="0" t="0" r="0" b="0"/>
            <wp:wrapSquare wrapText="bothSides"/>
            <wp:docPr id="1509"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719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xoay chiều u vào hai đầu đoạn mạch có R, L, C mắc nối tiếp thì dòng điện trong đoạn mạch có cường độ i. Hình bên là một phần đồ thị biểu diễn sự phụ thuộc của tích u.i theo thời gian t. Hệ số công suất của đoạn mạch là</w:t>
      </w:r>
    </w:p>
    <w:p w14:paraId="0532B79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0,80.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0,50. </w:t>
      </w:r>
    </w:p>
    <w:p w14:paraId="05BA0309"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0,67.</w:t>
      </w:r>
      <w:r w:rsidRPr="00564A98">
        <w:rPr>
          <w:rFonts w:ascii="Times New Roman" w:hAnsi="Times New Roman"/>
          <w:b/>
          <w:color w:val="FF0000"/>
        </w:rPr>
        <w:tab/>
        <w:t xml:space="preserve">D. </w:t>
      </w:r>
      <w:r w:rsidRPr="00564A98">
        <w:rPr>
          <w:rFonts w:ascii="Times New Roman" w:hAnsi="Times New Roman"/>
        </w:rPr>
        <w:t>0,75.</w:t>
      </w:r>
    </w:p>
    <w:p w14:paraId="4C13285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288. </w:t>
      </w:r>
      <w:r w:rsidRPr="00564A98">
        <w:rPr>
          <w:rFonts w:ascii="Times New Roman" w:hAnsi="Times New Roman"/>
          <w:noProof/>
        </w:rPr>
        <w:drawing>
          <wp:anchor distT="0" distB="0" distL="114300" distR="114300" simplePos="0" relativeHeight="252113920" behindDoc="0" locked="0" layoutInCell="1" allowOverlap="0" wp14:anchorId="61F6566D" wp14:editId="425E9141">
            <wp:simplePos x="0" y="0"/>
            <wp:positionH relativeFrom="column">
              <wp:posOffset>4663440</wp:posOffset>
            </wp:positionH>
            <wp:positionV relativeFrom="paragraph">
              <wp:posOffset>686435</wp:posOffset>
            </wp:positionV>
            <wp:extent cx="1962785" cy="441960"/>
            <wp:effectExtent l="0" t="0" r="0" b="0"/>
            <wp:wrapSquare wrapText="bothSides"/>
            <wp:docPr id="1518" name="Picture 29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6278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xoay chiều u = U</w:t>
      </w:r>
      <w:r w:rsidRPr="00564A98">
        <w:rPr>
          <w:rFonts w:ascii="Times New Roman" w:hAnsi="Times New Roman"/>
          <w:vertAlign w:val="subscript"/>
          <w:lang w:val="vi-VN"/>
        </w:rPr>
        <w:t>0</w:t>
      </w:r>
      <w:r w:rsidRPr="00564A98">
        <w:rPr>
          <w:rFonts w:ascii="Times New Roman" w:hAnsi="Times New Roman"/>
        </w:rPr>
        <w:t>cosωt (U</w:t>
      </w:r>
      <w:r w:rsidRPr="00564A98">
        <w:rPr>
          <w:rFonts w:ascii="Times New Roman" w:hAnsi="Times New Roman"/>
          <w:vertAlign w:val="subscript"/>
          <w:lang w:val="vi-VN"/>
        </w:rPr>
        <w:t>0</w:t>
      </w:r>
      <w:r w:rsidRPr="00564A98">
        <w:rPr>
          <w:rFonts w:ascii="Times New Roman" w:hAnsi="Times New Roman"/>
        </w:rPr>
        <w:t xml:space="preserve"> và ω có giá trị dương, không đổi) vào hai đầu đoạn mạch AB như hình bên, trong đó tụ điện có điện dung C thay đổi được. Biết R = 3r, cảm kháng của cuộn</w:t>
      </w:r>
      <w:r w:rsidRPr="00564A98">
        <w:rPr>
          <w:rFonts w:ascii="Times New Roman" w:hAnsi="Times New Roman"/>
          <w:lang w:val="vi-VN"/>
        </w:rPr>
        <w:t xml:space="preserve"> </w:t>
      </w:r>
      <w:r w:rsidRPr="00564A98">
        <w:rPr>
          <w:rFonts w:ascii="Times New Roman" w:hAnsi="Times New Roman"/>
        </w:rPr>
        <w:t>dây Z</w:t>
      </w:r>
      <w:r w:rsidRPr="00564A98">
        <w:rPr>
          <w:rFonts w:ascii="Times New Roman" w:hAnsi="Times New Roman"/>
          <w:vertAlign w:val="subscript"/>
          <w:lang w:val="vi-VN"/>
        </w:rPr>
        <w:t>L</w:t>
      </w:r>
      <w:r w:rsidRPr="00564A98">
        <w:rPr>
          <w:rFonts w:ascii="Times New Roman" w:hAnsi="Times New Roman"/>
        </w:rPr>
        <w:t xml:space="preserve"> = 7r và CLω</w:t>
      </w:r>
      <w:r w:rsidRPr="00564A98">
        <w:rPr>
          <w:rFonts w:ascii="Times New Roman" w:hAnsi="Times New Roman"/>
          <w:vertAlign w:val="superscript"/>
          <w:lang w:val="vi-VN"/>
        </w:rPr>
        <w:t>2</w:t>
      </w:r>
      <w:r w:rsidRPr="00564A98">
        <w:rPr>
          <w:rFonts w:ascii="Times New Roman" w:hAnsi="Times New Roman"/>
        </w:rPr>
        <w:t xml:space="preserve"> &gt; 1. Khi C = C</w:t>
      </w:r>
      <w:r w:rsidRPr="00564A98">
        <w:rPr>
          <w:rFonts w:ascii="Times New Roman" w:hAnsi="Times New Roman"/>
          <w:vertAlign w:val="subscript"/>
          <w:lang w:val="vi-VN"/>
        </w:rPr>
        <w:t>0</w:t>
      </w:r>
      <w:r w:rsidRPr="00564A98">
        <w:rPr>
          <w:rFonts w:ascii="Times New Roman" w:hAnsi="Times New Roman"/>
        </w:rPr>
        <w:t xml:space="preserve"> và khi C = 0,5C</w:t>
      </w:r>
      <w:r w:rsidRPr="00564A98">
        <w:rPr>
          <w:rFonts w:ascii="Times New Roman" w:hAnsi="Times New Roman"/>
          <w:vertAlign w:val="subscript"/>
          <w:lang w:val="vi-VN"/>
        </w:rPr>
        <w:t>0</w:t>
      </w:r>
      <w:r w:rsidRPr="00564A98">
        <w:rPr>
          <w:rFonts w:ascii="Times New Roman" w:hAnsi="Times New Roman"/>
        </w:rPr>
        <w:t xml:space="preserve"> thì điện áp giữa hai đầu M, B có biểu thức</w:t>
      </w:r>
      <w:r w:rsidRPr="00564A98">
        <w:rPr>
          <w:rFonts w:ascii="Times New Roman" w:hAnsi="Times New Roman"/>
          <w:lang w:val="vi-VN"/>
        </w:rPr>
        <w:t xml:space="preserve"> </w:t>
      </w:r>
      <w:r w:rsidRPr="00564A98">
        <w:rPr>
          <w:rFonts w:ascii="Times New Roman" w:hAnsi="Times New Roman"/>
        </w:rPr>
        <w:t>tương ứng là u</w:t>
      </w:r>
      <w:r w:rsidRPr="00564A98">
        <w:rPr>
          <w:rFonts w:ascii="Times New Roman" w:hAnsi="Times New Roman"/>
          <w:vertAlign w:val="subscript"/>
          <w:lang w:val="vi-VN"/>
        </w:rPr>
        <w:t>1</w:t>
      </w:r>
      <w:r w:rsidRPr="00564A98">
        <w:rPr>
          <w:rFonts w:ascii="Times New Roman" w:hAnsi="Times New Roman"/>
        </w:rPr>
        <w:t xml:space="preserve"> = U</w:t>
      </w:r>
      <w:r w:rsidRPr="00564A98">
        <w:rPr>
          <w:rFonts w:ascii="Times New Roman" w:hAnsi="Times New Roman"/>
          <w:vertAlign w:val="subscript"/>
        </w:rPr>
        <w:t>01</w:t>
      </w:r>
      <w:r w:rsidRPr="00564A98">
        <w:rPr>
          <w:rFonts w:ascii="Times New Roman" w:hAnsi="Times New Roman"/>
        </w:rPr>
        <w:t>cos(ωt + φ) và u</w:t>
      </w:r>
      <w:r w:rsidRPr="00564A98">
        <w:rPr>
          <w:rFonts w:ascii="Times New Roman" w:hAnsi="Times New Roman"/>
          <w:vertAlign w:val="subscript"/>
          <w:lang w:val="vi-VN"/>
        </w:rPr>
        <w:t>2</w:t>
      </w:r>
      <w:r w:rsidRPr="00564A98">
        <w:rPr>
          <w:rFonts w:ascii="Times New Roman" w:hAnsi="Times New Roman"/>
        </w:rPr>
        <w:t xml:space="preserve"> = U</w:t>
      </w:r>
      <w:r w:rsidRPr="00564A98">
        <w:rPr>
          <w:rFonts w:ascii="Times New Roman" w:hAnsi="Times New Roman"/>
          <w:vertAlign w:val="subscript"/>
          <w:lang w:val="vi-VN"/>
        </w:rPr>
        <w:t>02</w:t>
      </w:r>
      <w:r w:rsidRPr="00564A98">
        <w:rPr>
          <w:rFonts w:ascii="Times New Roman" w:hAnsi="Times New Roman"/>
        </w:rPr>
        <w:t>cos(ωt + φ) (U</w:t>
      </w:r>
      <w:r w:rsidRPr="00564A98">
        <w:rPr>
          <w:rFonts w:ascii="Times New Roman" w:hAnsi="Times New Roman"/>
          <w:vertAlign w:val="subscript"/>
        </w:rPr>
        <w:t>01</w:t>
      </w:r>
      <w:r w:rsidRPr="00564A98">
        <w:rPr>
          <w:rFonts w:ascii="Times New Roman" w:hAnsi="Times New Roman"/>
        </w:rPr>
        <w:t xml:space="preserve"> và U</w:t>
      </w:r>
      <w:r w:rsidRPr="00564A98">
        <w:rPr>
          <w:rFonts w:ascii="Times New Roman" w:hAnsi="Times New Roman"/>
          <w:vertAlign w:val="subscript"/>
        </w:rPr>
        <w:t>02</w:t>
      </w:r>
      <w:r w:rsidRPr="00564A98">
        <w:rPr>
          <w:rFonts w:ascii="Times New Roman" w:hAnsi="Times New Roman"/>
        </w:rPr>
        <w:t xml:space="preserve"> có giá trị dương). Giá trị của φ</w:t>
      </w:r>
      <w:r w:rsidRPr="00564A98">
        <w:rPr>
          <w:rFonts w:ascii="Times New Roman" w:hAnsi="Times New Roman"/>
          <w:lang w:val="vi-VN"/>
        </w:rPr>
        <w:t xml:space="preserve"> </w:t>
      </w:r>
      <w:r w:rsidRPr="00564A98">
        <w:rPr>
          <w:rFonts w:ascii="Times New Roman" w:hAnsi="Times New Roman"/>
        </w:rPr>
        <w:t>là</w:t>
      </w:r>
    </w:p>
    <w:p w14:paraId="15FE802C"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0,79 rad.</w:t>
      </w:r>
      <w:r w:rsidRPr="00564A98">
        <w:rPr>
          <w:rFonts w:ascii="Times New Roman" w:hAnsi="Times New Roman"/>
          <w:b/>
          <w:color w:val="FF0000"/>
        </w:rPr>
        <w:tab/>
        <w:t xml:space="preserve">B. </w:t>
      </w:r>
      <w:r w:rsidRPr="00564A98">
        <w:rPr>
          <w:rFonts w:ascii="Times New Roman" w:hAnsi="Times New Roman"/>
        </w:rPr>
        <w:t xml:space="preserve">1,05 rad.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0,54 rad.</w:t>
      </w:r>
      <w:r w:rsidRPr="00564A98">
        <w:rPr>
          <w:rFonts w:ascii="Times New Roman" w:hAnsi="Times New Roman"/>
          <w:b/>
          <w:color w:val="FF0000"/>
        </w:rPr>
        <w:tab/>
        <w:t xml:space="preserve">D. </w:t>
      </w:r>
      <w:r w:rsidRPr="00564A98">
        <w:rPr>
          <w:rFonts w:ascii="Times New Roman" w:hAnsi="Times New Roman"/>
        </w:rPr>
        <w:t>0,47 rad.</w:t>
      </w:r>
    </w:p>
    <w:p w14:paraId="5F87DC2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289. </w:t>
      </w:r>
      <w:r w:rsidRPr="00564A98">
        <w:rPr>
          <w:rFonts w:ascii="Times New Roman" w:hAnsi="Times New Roman"/>
          <w:b/>
          <w:noProof/>
        </w:rPr>
        <w:drawing>
          <wp:anchor distT="0" distB="0" distL="114300" distR="114300" simplePos="0" relativeHeight="252114944" behindDoc="0" locked="0" layoutInCell="1" allowOverlap="1" wp14:anchorId="40F7358B" wp14:editId="66CDE18C">
            <wp:simplePos x="0" y="0"/>
            <wp:positionH relativeFrom="column">
              <wp:posOffset>4905375</wp:posOffset>
            </wp:positionH>
            <wp:positionV relativeFrom="paragraph">
              <wp:posOffset>255905</wp:posOffset>
            </wp:positionV>
            <wp:extent cx="1908175" cy="438785"/>
            <wp:effectExtent l="0" t="0" r="0" b="0"/>
            <wp:wrapSquare wrapText="bothSides"/>
            <wp:docPr id="1519" name="Picture 29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58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0817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u</w:t>
      </w:r>
      <w:r w:rsidRPr="00564A98">
        <w:rPr>
          <w:rFonts w:ascii="Times New Roman" w:hAnsi="Times New Roman"/>
          <w:vertAlign w:val="subscript"/>
        </w:rPr>
        <w:t xml:space="preserve">AB </w:t>
      </w:r>
      <w:r w:rsidRPr="00564A98">
        <w:rPr>
          <w:rFonts w:ascii="Times New Roman" w:hAnsi="Times New Roman"/>
        </w:rPr>
        <w:t xml:space="preserve">= 20cos(100πt + </w:t>
      </w:r>
      <m:oMath>
        <m:f>
          <m:fPr>
            <m:ctrlPr>
              <w:rPr>
                <w:rFonts w:ascii="Cambria Math" w:hAnsi="Cambria Math"/>
              </w:rPr>
            </m:ctrlPr>
          </m:fPr>
          <m:num>
            <m:r>
              <w:rPr>
                <w:rFonts w:ascii="Cambria Math" w:hAnsi="Cambria Math"/>
              </w:rPr>
              <m:t>π</m:t>
            </m:r>
          </m:num>
          <m:den>
            <m:r>
              <m:rPr>
                <m:sty m:val="p"/>
              </m:rPr>
              <w:rPr>
                <w:rFonts w:ascii="Cambria Math" w:hAnsi="Cambria Math"/>
              </w:rPr>
              <m:t>4</m:t>
            </m:r>
          </m:den>
        </m:f>
      </m:oMath>
      <w:r w:rsidRPr="00564A98">
        <w:rPr>
          <w:rFonts w:ascii="Times New Roman" w:hAnsi="Times New Roman"/>
        </w:rPr>
        <w:t>) (V) vào hai đầu</w:t>
      </w:r>
      <w:r w:rsidRPr="00564A98">
        <w:rPr>
          <w:rFonts w:ascii="Times New Roman" w:hAnsi="Times New Roman"/>
          <w:lang w:val="vi-VN"/>
        </w:rPr>
        <w:t xml:space="preserve"> </w:t>
      </w:r>
      <w:r w:rsidRPr="00564A98">
        <w:rPr>
          <w:rFonts w:ascii="Times New Roman" w:hAnsi="Times New Roman"/>
        </w:rPr>
        <w:t>đoạn mạch AB như hình bên, trong đó tụ điện có điện dung C thay</w:t>
      </w:r>
      <w:r w:rsidRPr="00564A98">
        <w:rPr>
          <w:rFonts w:ascii="Times New Roman" w:hAnsi="Times New Roman"/>
          <w:lang w:val="vi-VN"/>
        </w:rPr>
        <w:t xml:space="preserve"> </w:t>
      </w:r>
      <w:r w:rsidRPr="00564A98">
        <w:rPr>
          <w:rFonts w:ascii="Times New Roman" w:hAnsi="Times New Roman"/>
        </w:rPr>
        <w:t>đổi được. Khi C = C</w:t>
      </w:r>
      <w:r w:rsidRPr="00564A98">
        <w:rPr>
          <w:rFonts w:ascii="Times New Roman" w:hAnsi="Times New Roman"/>
          <w:vertAlign w:val="subscript"/>
          <w:lang w:val="vi-VN"/>
        </w:rPr>
        <w:t>0</w:t>
      </w:r>
      <w:r w:rsidRPr="00564A98">
        <w:rPr>
          <w:rFonts w:ascii="Times New Roman" w:hAnsi="Times New Roman"/>
        </w:rPr>
        <w:t xml:space="preserve"> thì cường độ dòng điện hiệu dụng trong đoạn mạch đạt giá trị cực đại và điện áp hiệu dụng giữa hai đầu đoạn mạch AN là </w:t>
      </w:r>
      <w:r w:rsidRPr="00564A98">
        <w:rPr>
          <w:rFonts w:ascii="Times New Roman" w:hAnsi="Times New Roman"/>
          <w:lang w:val="vi-VN"/>
        </w:rPr>
        <w:t>20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w:t>
      </w:r>
      <w:r w:rsidRPr="00564A98">
        <w:rPr>
          <w:rFonts w:ascii="Times New Roman" w:hAnsi="Times New Roman"/>
        </w:rPr>
        <w:t>V. Khi C = 0,5C</w:t>
      </w:r>
      <w:r w:rsidRPr="00564A98">
        <w:rPr>
          <w:rFonts w:ascii="Times New Roman" w:hAnsi="Times New Roman"/>
          <w:vertAlign w:val="subscript"/>
          <w:lang w:val="vi-VN"/>
        </w:rPr>
        <w:t>0</w:t>
      </w:r>
      <w:r w:rsidRPr="00564A98">
        <w:rPr>
          <w:rFonts w:ascii="Times New Roman" w:hAnsi="Times New Roman"/>
        </w:rPr>
        <w:t xml:space="preserve"> thì biểu thức điện áp giữa hai đầu tụ điện là</w:t>
      </w:r>
    </w:p>
    <w:p w14:paraId="7A1642B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u</w:t>
      </w:r>
      <w:r w:rsidRPr="00564A98">
        <w:rPr>
          <w:rFonts w:ascii="Times New Roman" w:hAnsi="Times New Roman"/>
          <w:vertAlign w:val="subscript"/>
        </w:rPr>
        <w:t>NB</w:t>
      </w:r>
      <w:r w:rsidRPr="00564A98">
        <w:rPr>
          <w:rFonts w:ascii="Times New Roman" w:hAnsi="Times New Roman"/>
          <w:lang w:val="vi-VN"/>
        </w:rPr>
        <w:t xml:space="preserve"> = 10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rPr>
            </m:ctrlPr>
          </m:fPr>
          <m:num>
            <m:r>
              <w:rPr>
                <w:rFonts w:ascii="Cambria Math" w:hAnsi="Cambria Math"/>
              </w:rPr>
              <m:t>π</m:t>
            </m:r>
          </m:num>
          <m:den>
            <m:r>
              <m:rPr>
                <m:sty m:val="p"/>
              </m:rPr>
              <w:rPr>
                <w:rFonts w:ascii="Cambria Math" w:hAnsi="Cambria Math"/>
              </w:rPr>
              <m:t>12</m:t>
            </m:r>
          </m:den>
        </m:f>
      </m:oMath>
      <w:r w:rsidRPr="00564A98">
        <w:rPr>
          <w:rFonts w:ascii="Times New Roman" w:hAnsi="Times New Roman"/>
          <w:lang w:val="vi-VN"/>
        </w:rPr>
        <w:t>) V</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u</w:t>
      </w:r>
      <w:r w:rsidRPr="00564A98">
        <w:rPr>
          <w:rFonts w:ascii="Times New Roman" w:hAnsi="Times New Roman"/>
          <w:vertAlign w:val="subscript"/>
        </w:rPr>
        <w:t>NB</w:t>
      </w:r>
      <w:r w:rsidRPr="00564A98">
        <w:rPr>
          <w:rFonts w:ascii="Times New Roman" w:hAnsi="Times New Roman"/>
          <w:lang w:val="vi-VN"/>
        </w:rPr>
        <w:t xml:space="preserve"> = 20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rPr>
            </m:ctrlPr>
          </m:fPr>
          <m:num>
            <m:r>
              <w:rPr>
                <w:rFonts w:ascii="Cambria Math" w:hAnsi="Cambria Math"/>
              </w:rPr>
              <m:t>π</m:t>
            </m:r>
          </m:num>
          <m:den>
            <m:r>
              <m:rPr>
                <m:sty m:val="p"/>
              </m:rPr>
              <w:rPr>
                <w:rFonts w:ascii="Cambria Math" w:hAnsi="Cambria Math"/>
              </w:rPr>
              <m:t>12</m:t>
            </m:r>
          </m:den>
        </m:f>
      </m:oMath>
      <w:r w:rsidRPr="00564A98">
        <w:rPr>
          <w:rFonts w:ascii="Times New Roman" w:hAnsi="Times New Roman"/>
          <w:lang w:val="vi-VN"/>
        </w:rPr>
        <w:fldChar w:fldCharType="begin"/>
      </w:r>
      <w:r w:rsidRPr="00564A98">
        <w:rPr>
          <w:rFonts w:ascii="Times New Roman" w:hAnsi="Times New Roman"/>
          <w:lang w:val="vi-VN"/>
        </w:rPr>
        <w:instrText xml:space="preserve"> QUOTE </w:instrText>
      </w:r>
      <m:oMath>
        <m:f>
          <m:fPr>
            <m:ctrlPr>
              <w:rPr>
                <w:rFonts w:ascii="Cambria Math" w:hAnsi="Cambria Math"/>
                <w:lang w:val="vi-VN"/>
              </w:rPr>
            </m:ctrlPr>
          </m:fPr>
          <m:num>
            <m:r>
              <m:rPr>
                <m:sty m:val="p"/>
              </m:rPr>
              <w:rPr>
                <w:rFonts w:ascii="Cambria Math" w:hAnsi="Cambria Math"/>
                <w:lang w:val="vi-VN"/>
              </w:rPr>
              <m:t>π</m:t>
            </m:r>
          </m:num>
          <m:den>
            <m:r>
              <m:rPr>
                <m:sty m:val="p"/>
              </m:rPr>
              <w:rPr>
                <w:rFonts w:ascii="Cambria Math" w:hAnsi="Cambria Math"/>
                <w:lang w:val="vi-VN"/>
              </w:rPr>
              <m:t>12</m:t>
            </m:r>
          </m:den>
        </m:f>
      </m:oMath>
      <w:r w:rsidRPr="00564A98">
        <w:rPr>
          <w:rFonts w:ascii="Times New Roman" w:hAnsi="Times New Roman"/>
          <w:lang w:val="vi-VN"/>
        </w:rPr>
        <w:instrText xml:space="preserve"> </w:instrText>
      </w:r>
      <w:r w:rsidRPr="00564A98">
        <w:rPr>
          <w:rFonts w:ascii="Times New Roman" w:hAnsi="Times New Roman"/>
          <w:lang w:val="vi-VN"/>
        </w:rPr>
        <w:fldChar w:fldCharType="end"/>
      </w:r>
      <w:r w:rsidRPr="00564A98">
        <w:rPr>
          <w:rFonts w:ascii="Times New Roman" w:hAnsi="Times New Roman"/>
          <w:lang w:val="vi-VN"/>
        </w:rPr>
        <w:t>) V</w:t>
      </w:r>
      <w:r w:rsidRPr="00564A98">
        <w:rPr>
          <w:rFonts w:ascii="Times New Roman" w:hAnsi="Times New Roman"/>
        </w:rPr>
        <w:t>.</w:t>
      </w:r>
    </w:p>
    <w:p w14:paraId="4309A82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u</w:t>
      </w:r>
      <w:r w:rsidRPr="00564A98">
        <w:rPr>
          <w:rFonts w:ascii="Times New Roman" w:hAnsi="Times New Roman"/>
          <w:vertAlign w:val="subscript"/>
        </w:rPr>
        <w:t>NB</w:t>
      </w:r>
      <w:r w:rsidRPr="00564A98">
        <w:rPr>
          <w:rFonts w:ascii="Times New Roman" w:hAnsi="Times New Roman"/>
          <w:lang w:val="vi-VN"/>
        </w:rPr>
        <w:t xml:space="preserve"> = 20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cos(100πt -</w:t>
      </w:r>
      <m:oMath>
        <m:f>
          <m:fPr>
            <m:ctrlPr>
              <w:rPr>
                <w:rFonts w:ascii="Cambria Math" w:hAnsi="Cambria Math"/>
              </w:rPr>
            </m:ctrlPr>
          </m:fPr>
          <m:num>
            <m:r>
              <w:rPr>
                <w:rFonts w:ascii="Cambria Math" w:hAnsi="Cambria Math"/>
              </w:rPr>
              <m:t>π</m:t>
            </m:r>
          </m:num>
          <m:den>
            <m:r>
              <m:rPr>
                <m:sty m:val="p"/>
              </m:rPr>
              <w:rPr>
                <w:rFonts w:ascii="Cambria Math" w:hAnsi="Cambria Math"/>
              </w:rPr>
              <m:t>6</m:t>
            </m:r>
          </m:den>
        </m:f>
      </m:oMath>
      <w:r w:rsidRPr="00564A98">
        <w:rPr>
          <w:rFonts w:ascii="Times New Roman" w:hAnsi="Times New Roman"/>
          <w:lang w:val="vi-VN"/>
        </w:rPr>
        <w:t>) V</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u</w:t>
      </w:r>
      <w:r w:rsidRPr="00564A98">
        <w:rPr>
          <w:rFonts w:ascii="Times New Roman" w:hAnsi="Times New Roman"/>
          <w:vertAlign w:val="subscript"/>
        </w:rPr>
        <w:t>NB</w:t>
      </w:r>
      <w:r w:rsidRPr="00564A98">
        <w:rPr>
          <w:rFonts w:ascii="Times New Roman" w:hAnsi="Times New Roman"/>
          <w:lang w:val="vi-VN"/>
        </w:rPr>
        <w:t xml:space="preserve"> = 10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cos(100πt -</w:t>
      </w:r>
      <m:oMath>
        <m:f>
          <m:fPr>
            <m:ctrlPr>
              <w:rPr>
                <w:rFonts w:ascii="Cambria Math" w:hAnsi="Cambria Math"/>
              </w:rPr>
            </m:ctrlPr>
          </m:fPr>
          <m:num>
            <m:r>
              <w:rPr>
                <w:rFonts w:ascii="Cambria Math" w:hAnsi="Cambria Math"/>
              </w:rPr>
              <m:t>π</m:t>
            </m:r>
          </m:num>
          <m:den>
            <m:r>
              <m:rPr>
                <m:sty m:val="p"/>
              </m:rPr>
              <w:rPr>
                <w:rFonts w:ascii="Cambria Math" w:hAnsi="Cambria Math"/>
              </w:rPr>
              <m:t>6</m:t>
            </m:r>
          </m:den>
        </m:f>
      </m:oMath>
      <w:r w:rsidRPr="00564A98">
        <w:rPr>
          <w:rFonts w:ascii="Times New Roman" w:hAnsi="Times New Roman"/>
          <w:lang w:val="vi-VN"/>
        </w:rPr>
        <w:t>) V</w:t>
      </w:r>
      <w:r w:rsidRPr="00564A98">
        <w:rPr>
          <w:rFonts w:ascii="Times New Roman" w:hAnsi="Times New Roman"/>
        </w:rPr>
        <w:t>.</w:t>
      </w:r>
    </w:p>
    <w:p w14:paraId="6484421F"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290.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Điện năng được truyền từ một nhà máy phát điện gồm 8 tổ máy đến nơi tiêu thụ bằng đường dây tải điện một ph</w:t>
      </w:r>
      <w:r w:rsidRPr="00564A98">
        <w:rPr>
          <w:rFonts w:ascii="Times New Roman" w:hAnsi="Times New Roman"/>
          <w:lang w:val="vi-VN"/>
        </w:rPr>
        <w:t>a. Giờ cao điểm cần cả 8 tổ máy hoạt động, hiệu suất truyền tải đạt 70%.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83% so với giờ cao điểm thì cần bao nhiêu tổ máy hoạt động?</w:t>
      </w:r>
    </w:p>
    <w:p w14:paraId="40E97F5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b/>
          <w:color w:val="FF0000"/>
          <w:lang w:val="vi-VN"/>
        </w:rPr>
        <w:tab/>
        <w:t xml:space="preserve">A. </w:t>
      </w:r>
      <w:r w:rsidRPr="00564A98">
        <w:rPr>
          <w:rFonts w:ascii="Times New Roman" w:hAnsi="Times New Roman"/>
          <w:lang w:val="vi-VN"/>
        </w:rPr>
        <w:t>4.</w:t>
      </w:r>
      <w:r w:rsidRPr="00564A98">
        <w:rPr>
          <w:rFonts w:ascii="Times New Roman" w:hAnsi="Times New Roman"/>
          <w:b/>
          <w:color w:val="FF0000"/>
          <w:lang w:val="vi-VN"/>
        </w:rPr>
        <w:tab/>
        <w:t xml:space="preserve">B. </w:t>
      </w:r>
      <w:r w:rsidRPr="00564A98">
        <w:rPr>
          <w:rFonts w:ascii="Times New Roman" w:hAnsi="Times New Roman"/>
          <w:lang w:val="vi-VN"/>
        </w:rPr>
        <w:t>5.</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6.</w:t>
      </w:r>
      <w:r w:rsidRPr="00564A98">
        <w:rPr>
          <w:rFonts w:ascii="Times New Roman" w:hAnsi="Times New Roman"/>
          <w:b/>
          <w:color w:val="FF0000"/>
          <w:lang w:val="vi-VN"/>
        </w:rPr>
        <w:tab/>
        <w:t xml:space="preserve">D. </w:t>
      </w:r>
      <w:r w:rsidRPr="00564A98">
        <w:rPr>
          <w:rFonts w:ascii="Times New Roman" w:hAnsi="Times New Roman"/>
          <w:lang w:val="vi-VN"/>
        </w:rPr>
        <w:t>7.</w:t>
      </w:r>
    </w:p>
    <w:p w14:paraId="58C64162"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48C72936"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291.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Máy phát điện xoay chiều ba pha hoạt động dựa trên hiện tượng</w:t>
      </w:r>
    </w:p>
    <w:p w14:paraId="1B84E9F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b/>
          <w:color w:val="FF0000"/>
          <w:lang w:val="vi-VN"/>
        </w:rPr>
        <w:tab/>
        <w:t xml:space="preserve">A. </w:t>
      </w:r>
      <w:r w:rsidRPr="00564A98">
        <w:rPr>
          <w:rFonts w:ascii="Times New Roman" w:hAnsi="Times New Roman"/>
          <w:lang w:val="vi-VN"/>
        </w:rPr>
        <w:t>điện - phát quang.</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cảm ứng điện từ.</w:t>
      </w:r>
      <w:r w:rsidRPr="00564A98">
        <w:rPr>
          <w:rFonts w:ascii="Times New Roman" w:hAnsi="Times New Roman"/>
          <w:b/>
          <w:color w:val="FF0000"/>
          <w:lang w:val="vi-VN"/>
        </w:rPr>
        <w:tab/>
        <w:t xml:space="preserve">C. </w:t>
      </w:r>
      <w:r w:rsidRPr="00564A98">
        <w:rPr>
          <w:rFonts w:ascii="Times New Roman" w:hAnsi="Times New Roman"/>
          <w:lang w:val="vi-VN"/>
        </w:rPr>
        <w:t>cộng hưởng điện.</w:t>
      </w:r>
      <w:r w:rsidRPr="00564A98">
        <w:rPr>
          <w:rFonts w:ascii="Times New Roman" w:hAnsi="Times New Roman"/>
          <w:b/>
          <w:color w:val="FF0000"/>
          <w:lang w:val="vi-VN"/>
        </w:rPr>
        <w:tab/>
        <w:t xml:space="preserve">D. </w:t>
      </w:r>
      <w:r w:rsidRPr="00564A98">
        <w:rPr>
          <w:rFonts w:ascii="Times New Roman" w:hAnsi="Times New Roman"/>
          <w:lang w:val="vi-VN"/>
        </w:rPr>
        <w:t>quang điện ng</w:t>
      </w:r>
      <w:r w:rsidRPr="00564A98">
        <w:rPr>
          <w:rFonts w:ascii="Times New Roman" w:hAnsi="Times New Roman"/>
        </w:rPr>
        <w:t>o</w:t>
      </w:r>
      <w:r w:rsidRPr="00564A98">
        <w:rPr>
          <w:rFonts w:ascii="Times New Roman" w:hAnsi="Times New Roman"/>
          <w:lang w:val="vi-VN"/>
        </w:rPr>
        <w:t>ài.</w:t>
      </w:r>
    </w:p>
    <w:p w14:paraId="550F768D" w14:textId="77777777" w:rsidR="00A3407B" w:rsidRPr="00564A98" w:rsidRDefault="00A3407B"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lastRenderedPageBreak/>
        <w:t xml:space="preserve">Câu 292.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fr-FR"/>
        </w:rPr>
        <w:t xml:space="preserve">Đặt điện áp xoay chiều có tần số góc </w:t>
      </w:r>
      <w:r w:rsidRPr="00564A98">
        <w:rPr>
          <w:rFonts w:ascii="Times New Roman" w:hAnsi="Times New Roman"/>
        </w:rPr>
        <w:t>ω</w:t>
      </w:r>
      <w:r w:rsidRPr="00564A98">
        <w:rPr>
          <w:rFonts w:ascii="Times New Roman" w:hAnsi="Times New Roman"/>
          <w:lang w:val="fr-FR"/>
        </w:rPr>
        <w:t xml:space="preserve"> vào hai đầu cuộn cảm thuần có độ tự cảm </w:t>
      </w:r>
      <w:r w:rsidRPr="00564A98">
        <w:rPr>
          <w:rFonts w:ascii="Times New Roman" w:hAnsi="Times New Roman"/>
          <w:lang w:val="vi-VN"/>
        </w:rPr>
        <w:t xml:space="preserve">L. </w:t>
      </w:r>
      <w:r w:rsidRPr="00564A98">
        <w:rPr>
          <w:rFonts w:ascii="Times New Roman" w:hAnsi="Times New Roman"/>
          <w:lang w:val="fr-FR"/>
        </w:rPr>
        <w:t xml:space="preserve">Cảm kháng của cuộn cảm này là </w:t>
      </w:r>
    </w:p>
    <w:p w14:paraId="4D43DB4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w:rPr>
                <w:rFonts w:ascii="Cambria Math" w:hAnsi="Cambria Math"/>
              </w:rPr>
              <m:t>ωL</m:t>
            </m:r>
          </m:den>
        </m:f>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b/>
          <w:color w:val="FF0000"/>
        </w:rPr>
        <w:tab/>
        <w:t xml:space="preserve">B. </w:t>
      </w:r>
      <m:oMath>
        <m:rad>
          <m:radPr>
            <m:degHide m:val="1"/>
            <m:ctrlPr>
              <w:rPr>
                <w:rFonts w:ascii="Cambria Math" w:hAnsi="Cambria Math"/>
              </w:rPr>
            </m:ctrlPr>
          </m:radPr>
          <m:deg/>
          <m:e>
            <m:r>
              <w:rPr>
                <w:rFonts w:ascii="Cambria Math" w:hAnsi="Cambria Math"/>
              </w:rPr>
              <m:t>ωL</m:t>
            </m:r>
          </m:e>
        </m:rad>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ωL.</w:t>
      </w:r>
      <w:r w:rsidRPr="00564A98">
        <w:rPr>
          <w:rFonts w:ascii="Times New Roman" w:hAnsi="Times New Roman"/>
          <w:b/>
          <w:color w:val="FF0000"/>
        </w:rPr>
        <w:tab/>
        <w:t>D.</w:t>
      </w:r>
      <m:oMath>
        <m:r>
          <m:rPr>
            <m:sty m:val="b"/>
          </m:rPr>
          <w:rPr>
            <w:rFonts w:ascii="Cambria Math" w:hAnsi="Cambria Math"/>
            <w:color w:val="FF0000"/>
          </w:rPr>
          <m:t xml:space="preserve"> </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ωL</m:t>
                </m:r>
              </m:e>
            </m:rad>
          </m:den>
        </m:f>
        <m:r>
          <m:rPr>
            <m:sty m:val="p"/>
          </m:rPr>
          <w:rPr>
            <w:rFonts w:ascii="Cambria Math" w:hAnsi="Cambria Math"/>
          </w:rPr>
          <m:t>.</m:t>
        </m:r>
      </m:oMath>
    </w:p>
    <w:p w14:paraId="3F41489B"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 xml:space="preserve">Dòng điện xoay chiều có cường độ hiệu dụng </w:t>
      </w:r>
      <w:smartTag w:uri="urn:schemas-microsoft-com:office:smarttags" w:element="metricconverter">
        <w:smartTagPr>
          <w:attr w:name="ProductID" w:val="2 A"/>
        </w:smartTagPr>
        <w:r w:rsidRPr="00564A98">
          <w:rPr>
            <w:rFonts w:ascii="Times New Roman" w:hAnsi="Times New Roman"/>
            <w:lang w:val="vi-VN"/>
          </w:rPr>
          <w:t>2 A</w:t>
        </w:r>
      </w:smartTag>
      <w:r w:rsidRPr="00564A98">
        <w:rPr>
          <w:rFonts w:ascii="Times New Roman" w:hAnsi="Times New Roman"/>
          <w:lang w:val="vi-VN"/>
        </w:rPr>
        <w:t xml:space="preserve"> chạy qua điện trở 110 </w:t>
      </w:r>
      <w:r w:rsidRPr="00564A98">
        <w:rPr>
          <w:rFonts w:ascii="Times New Roman" w:hAnsi="Times New Roman"/>
        </w:rPr>
        <w:t>Ω</w:t>
      </w:r>
      <w:r w:rsidRPr="00564A98">
        <w:rPr>
          <w:rFonts w:ascii="Times New Roman" w:hAnsi="Times New Roman"/>
          <w:lang w:val="vi-VN"/>
        </w:rPr>
        <w:t>. Công suất tỏa nhiệt trên điện trở bằng</w:t>
      </w:r>
      <w:r w:rsidRPr="00564A98">
        <w:rPr>
          <w:rFonts w:ascii="Times New Roman" w:hAnsi="Times New Roman"/>
        </w:rPr>
        <w:t xml:space="preserve"> </w:t>
      </w:r>
    </w:p>
    <w:p w14:paraId="468B3328"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220 W.</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440 W.</w:t>
      </w:r>
      <w:r w:rsidRPr="00564A98">
        <w:rPr>
          <w:rFonts w:ascii="Times New Roman" w:hAnsi="Times New Roman"/>
        </w:rPr>
        <w:t xml:space="preserve"> </w:t>
      </w:r>
      <w:r w:rsidRPr="00564A98">
        <w:rPr>
          <w:rFonts w:ascii="Times New Roman" w:hAnsi="Times New Roman"/>
          <w:b/>
          <w:color w:val="FF0000"/>
          <w:lang w:val="vi-VN"/>
        </w:rPr>
        <w:tab/>
        <w:t xml:space="preserve">C. </w:t>
      </w:r>
      <w:r w:rsidRPr="00564A98">
        <w:rPr>
          <w:rFonts w:ascii="Times New Roman" w:hAnsi="Times New Roman"/>
          <w:noProof/>
          <w:lang w:val="vi-VN"/>
        </w:rPr>
        <w:t>440</w:t>
      </w:r>
      <m:oMath>
        <m:rad>
          <m:radPr>
            <m:degHide m:val="1"/>
            <m:ctrlPr>
              <w:rPr>
                <w:rFonts w:ascii="Cambria Math" w:hAnsi="Cambria Math"/>
                <w:noProof/>
                <w:lang w:val="vi-VN"/>
              </w:rPr>
            </m:ctrlPr>
          </m:radPr>
          <m:deg/>
          <m:e>
            <m:r>
              <m:rPr>
                <m:sty m:val="p"/>
              </m:rPr>
              <w:rPr>
                <w:rFonts w:ascii="Cambria Math" w:hAnsi="Cambria Math"/>
                <w:noProof/>
                <w:lang w:val="vi-VN"/>
              </w:rPr>
              <m:t>2</m:t>
            </m:r>
          </m:e>
        </m:rad>
      </m:oMath>
      <w:r w:rsidRPr="00564A98">
        <w:rPr>
          <w:rFonts w:ascii="Times New Roman" w:hAnsi="Times New Roman"/>
          <w:noProof/>
          <w:lang w:val="vi-VN"/>
        </w:rPr>
        <w:t xml:space="preserve"> </w:t>
      </w:r>
      <w:r w:rsidRPr="00564A98">
        <w:rPr>
          <w:rFonts w:ascii="Times New Roman" w:hAnsi="Times New Roman"/>
          <w:lang w:val="vi-VN"/>
        </w:rPr>
        <w:t>W.</w:t>
      </w:r>
      <w:r w:rsidRPr="00564A98">
        <w:rPr>
          <w:rFonts w:ascii="Times New Roman" w:hAnsi="Times New Roman"/>
          <w:b/>
          <w:color w:val="FF0000"/>
          <w:lang w:val="vi-VN"/>
        </w:rPr>
        <w:tab/>
        <w:t xml:space="preserve">D. </w:t>
      </w:r>
      <w:r w:rsidRPr="00564A98">
        <w:rPr>
          <w:rFonts w:ascii="Times New Roman" w:hAnsi="Times New Roman"/>
          <w:noProof/>
          <w:lang w:val="vi-VN"/>
        </w:rPr>
        <w:t>220</w:t>
      </w:r>
      <m:oMath>
        <m:rad>
          <m:radPr>
            <m:degHide m:val="1"/>
            <m:ctrlPr>
              <w:rPr>
                <w:rFonts w:ascii="Cambria Math" w:hAnsi="Cambria Math"/>
                <w:noProof/>
                <w:lang w:val="vi-VN"/>
              </w:rPr>
            </m:ctrlPr>
          </m:radPr>
          <m:deg/>
          <m:e>
            <m:r>
              <m:rPr>
                <m:sty m:val="p"/>
              </m:rPr>
              <w:rPr>
                <w:rFonts w:ascii="Cambria Math" w:hAnsi="Cambria Math"/>
                <w:noProof/>
                <w:lang w:val="vi-VN"/>
              </w:rPr>
              <m:t>2</m:t>
            </m:r>
          </m:e>
        </m:rad>
      </m:oMath>
      <w:r w:rsidRPr="00564A98">
        <w:rPr>
          <w:rFonts w:ascii="Times New Roman" w:hAnsi="Times New Roman"/>
          <w:noProof/>
          <w:lang w:val="vi-VN"/>
        </w:rPr>
        <w:t xml:space="preserve"> </w:t>
      </w:r>
      <w:r w:rsidRPr="00564A98">
        <w:rPr>
          <w:rFonts w:ascii="Times New Roman" w:hAnsi="Times New Roman"/>
          <w:lang w:val="vi-VN"/>
        </w:rPr>
        <w:t>W.</w:t>
      </w:r>
    </w:p>
    <w:p w14:paraId="65365EFE" w14:textId="77777777" w:rsidR="00A3407B" w:rsidRPr="00564A98" w:rsidRDefault="00A3407B"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294.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Điện năng được truyền từ một nhà máy phát điện gồm 8 tổ máy đến nơi tiêu thụ bằng đường dây tải điện một pha. Giờ cao điểm cần cả 8 tổ máy hoạt động, hiệu suất truyền tải đạt 75%. Coi điện áp hiệu dụng ở nhà máy không đổi, hệ số công suất của mạch điện bằng 1, công suất phát điện của các tổ máy khi hoạt động là không đổi và như nhau. Khi công suất tiêu thụ điện ở nơi tiêu thụ giảm còn 70,3% so với giờ cao điểm thì cần bao nhiêu tổ máy hoạt động?</w:t>
      </w:r>
    </w:p>
    <w:p w14:paraId="71E731D4"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lang w:val="vi-VN"/>
        </w:rPr>
        <w:t>6.</w:t>
      </w:r>
      <w:r w:rsidRPr="00564A98">
        <w:rPr>
          <w:rFonts w:ascii="Times New Roman" w:hAnsi="Times New Roman"/>
          <w:b/>
          <w:color w:val="FF0000"/>
          <w:lang w:val="vi-VN"/>
        </w:rPr>
        <w:tab/>
        <w:t xml:space="preserve">B. </w:t>
      </w:r>
      <w:r w:rsidRPr="00564A98">
        <w:rPr>
          <w:rFonts w:ascii="Times New Roman" w:hAnsi="Times New Roman"/>
          <w:lang w:val="vi-VN"/>
        </w:rPr>
        <w:t>4.</w:t>
      </w:r>
      <w:r w:rsidRPr="00564A98">
        <w:rPr>
          <w:rFonts w:ascii="Times New Roman" w:hAnsi="Times New Roman"/>
          <w:b/>
          <w:color w:val="FF0000"/>
          <w:lang w:val="vi-VN"/>
        </w:rPr>
        <w:tab/>
        <w:t xml:space="preserve">C. </w:t>
      </w:r>
      <w:r w:rsidRPr="00564A98">
        <w:rPr>
          <w:rFonts w:ascii="Times New Roman" w:hAnsi="Times New Roman"/>
          <w:lang w:val="vi-VN"/>
        </w:rPr>
        <w:t>7.</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lang w:val="vi-VN"/>
        </w:rPr>
        <w:t xml:space="preserve"> </w:t>
      </w:r>
      <w:r w:rsidRPr="00564A98">
        <w:rPr>
          <w:rFonts w:ascii="Times New Roman" w:hAnsi="Times New Roman"/>
          <w:lang w:val="vi-VN"/>
        </w:rPr>
        <w:t>5.</w:t>
      </w:r>
    </w:p>
    <w:p w14:paraId="4D6F8003"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Đặt điện áp xoay chiều u vào hai đầu đoạn mạch có R, L, C mắc nối </w:t>
      </w:r>
      <w:r w:rsidRPr="00564A98">
        <w:rPr>
          <w:rFonts w:ascii="Times New Roman" w:hAnsi="Times New Roman"/>
          <w:b/>
          <w:noProof/>
        </w:rPr>
        <w:drawing>
          <wp:anchor distT="0" distB="0" distL="114300" distR="114300" simplePos="0" relativeHeight="252115968" behindDoc="0" locked="0" layoutInCell="1" allowOverlap="1" wp14:anchorId="03529FB7" wp14:editId="13C5D985">
            <wp:simplePos x="0" y="0"/>
            <wp:positionH relativeFrom="column">
              <wp:posOffset>4848225</wp:posOffset>
            </wp:positionH>
            <wp:positionV relativeFrom="paragraph">
              <wp:posOffset>0</wp:posOffset>
            </wp:positionV>
            <wp:extent cx="1676400" cy="1467485"/>
            <wp:effectExtent l="0" t="0" r="0" b="0"/>
            <wp:wrapSquare wrapText="bothSides"/>
            <wp:docPr id="11"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90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6400" cy="146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64A98">
        <w:rPr>
          <w:rFonts w:ascii="Times New Roman" w:hAnsi="Times New Roman"/>
        </w:rPr>
        <w:t>tiếp thì dòng điện trong đoạn mạch có cường độ i. Hình bên là một phần đồ thị biểu diễn sự phụ thuộc của tích u.i theo thời gian t. Hệ số công suất của đoạn mạch là</w:t>
      </w:r>
    </w:p>
    <w:p w14:paraId="498EBF7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0,75.</w:t>
      </w:r>
      <w:r w:rsidRPr="00564A98">
        <w:rPr>
          <w:rFonts w:ascii="Times New Roman" w:hAnsi="Times New Roman"/>
          <w:b/>
          <w:color w:val="FF0000"/>
        </w:rPr>
        <w:tab/>
        <w:t xml:space="preserve">B. </w:t>
      </w:r>
      <w:r w:rsidRPr="00564A98">
        <w:rPr>
          <w:rFonts w:ascii="Times New Roman" w:hAnsi="Times New Roman"/>
        </w:rPr>
        <w:t xml:space="preserve">0,68. </w:t>
      </w:r>
    </w:p>
    <w:p w14:paraId="04532F6A"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0,71.</w:t>
      </w:r>
      <w:r w:rsidRPr="00564A98">
        <w:rPr>
          <w:rFonts w:ascii="Times New Roman" w:hAnsi="Times New Roman"/>
          <w:b/>
          <w:color w:val="FF0000"/>
        </w:rPr>
        <w:tab/>
        <w:t xml:space="preserve">D. </w:t>
      </w:r>
      <w:r w:rsidRPr="00564A98">
        <w:rPr>
          <w:rFonts w:ascii="Times New Roman" w:hAnsi="Times New Roman"/>
        </w:rPr>
        <w:t>0,53.</w:t>
      </w:r>
    </w:p>
    <w:p w14:paraId="064EB56D"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296. </w:t>
      </w:r>
      <w:r w:rsidRPr="00564A98">
        <w:rPr>
          <w:rFonts w:ascii="Times New Roman" w:hAnsi="Times New Roman"/>
          <w:noProof/>
        </w:rPr>
        <w:drawing>
          <wp:anchor distT="0" distB="0" distL="114300" distR="114300" simplePos="0" relativeHeight="252118016" behindDoc="0" locked="0" layoutInCell="1" allowOverlap="0" wp14:anchorId="283672FA" wp14:editId="4BE59904">
            <wp:simplePos x="0" y="0"/>
            <wp:positionH relativeFrom="margin">
              <wp:align>right</wp:align>
            </wp:positionH>
            <wp:positionV relativeFrom="paragraph">
              <wp:posOffset>340360</wp:posOffset>
            </wp:positionV>
            <wp:extent cx="1905000" cy="438150"/>
            <wp:effectExtent l="0" t="0" r="0" b="0"/>
            <wp:wrapSquare wrapText="bothSides"/>
            <wp:docPr id="1537" name="Picture 29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0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050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u</w:t>
      </w:r>
      <w:r w:rsidRPr="00564A98">
        <w:rPr>
          <w:rFonts w:ascii="Times New Roman" w:hAnsi="Times New Roman"/>
          <w:vertAlign w:val="subscript"/>
        </w:rPr>
        <w:t xml:space="preserve">AB </w:t>
      </w:r>
      <w:r w:rsidRPr="00564A98">
        <w:rPr>
          <w:rFonts w:ascii="Times New Roman" w:hAnsi="Times New Roman"/>
        </w:rPr>
        <w:t>= 20cos100πt (V) vào hai đầu đoạn mạch AB như hình bên, trong đó tụ điện có điện dung C thay đổi được. Khi C = C</w:t>
      </w:r>
      <w:r w:rsidRPr="00564A98">
        <w:rPr>
          <w:rFonts w:ascii="Times New Roman" w:hAnsi="Times New Roman"/>
          <w:vertAlign w:val="subscript"/>
          <w:lang w:val="vi-VN"/>
        </w:rPr>
        <w:t>0</w:t>
      </w:r>
      <w:r w:rsidRPr="00564A98">
        <w:rPr>
          <w:rFonts w:ascii="Times New Roman" w:hAnsi="Times New Roman"/>
        </w:rPr>
        <w:t xml:space="preserve"> thì điện áp hiệu dụng giữa hai đầu đoạn mạch</w:t>
      </w:r>
      <w:r w:rsidRPr="00564A98">
        <w:rPr>
          <w:rFonts w:ascii="Times New Roman" w:hAnsi="Times New Roman"/>
          <w:lang w:val="vi-VN"/>
        </w:rPr>
        <w:t xml:space="preserve"> </w:t>
      </w:r>
      <w:r w:rsidRPr="00564A98">
        <w:rPr>
          <w:rFonts w:ascii="Times New Roman" w:hAnsi="Times New Roman"/>
        </w:rPr>
        <w:t xml:space="preserve">AN đạt giá trị cực đại và bằng </w:t>
      </w:r>
      <w:r w:rsidRPr="00564A98">
        <w:rPr>
          <w:rFonts w:ascii="Times New Roman" w:hAnsi="Times New Roman"/>
          <w:lang w:val="vi-VN"/>
        </w:rPr>
        <w:t>20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lang w:val="vi-VN"/>
        </w:rPr>
        <w:t xml:space="preserve"> </w:t>
      </w:r>
      <w:r w:rsidRPr="00564A98">
        <w:rPr>
          <w:rFonts w:ascii="Times New Roman" w:hAnsi="Times New Roman"/>
        </w:rPr>
        <w:t>V. Khi C = 0,5C</w:t>
      </w:r>
      <w:r w:rsidRPr="00564A98">
        <w:rPr>
          <w:rFonts w:ascii="Times New Roman" w:hAnsi="Times New Roman"/>
          <w:vertAlign w:val="subscript"/>
          <w:lang w:val="vi-VN"/>
        </w:rPr>
        <w:t>0</w:t>
      </w:r>
      <w:r w:rsidRPr="00564A98">
        <w:rPr>
          <w:rFonts w:ascii="Times New Roman" w:hAnsi="Times New Roman"/>
        </w:rPr>
        <w:t xml:space="preserve"> thì biểu thức điện áp giữa hai đầu tụ điện là</w:t>
      </w:r>
    </w:p>
    <w:p w14:paraId="1492C7C1"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rPr>
        <w:tab/>
        <w:t xml:space="preserve">A. </w:t>
      </w:r>
      <w:r w:rsidRPr="00564A98">
        <w:rPr>
          <w:rFonts w:ascii="Times New Roman" w:hAnsi="Times New Roman"/>
        </w:rPr>
        <w:t>u</w:t>
      </w:r>
      <w:r w:rsidRPr="00564A98">
        <w:rPr>
          <w:rFonts w:ascii="Times New Roman" w:hAnsi="Times New Roman"/>
          <w:vertAlign w:val="subscript"/>
        </w:rPr>
        <w:t xml:space="preserve">NB </w:t>
      </w:r>
      <w:r w:rsidRPr="00564A98">
        <w:rPr>
          <w:rFonts w:ascii="Times New Roman" w:hAnsi="Times New Roman"/>
          <w:lang w:val="vi-VN"/>
        </w:rPr>
        <w:t>= 20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w:r w:rsidRPr="00564A98">
        <w:rPr>
          <w:rFonts w:ascii="Times New Roman" w:hAnsi="Times New Roman"/>
          <w:lang w:val="vi-VN"/>
        </w:rPr>
        <w:fldChar w:fldCharType="begin"/>
      </w:r>
      <w:r w:rsidRPr="00564A98">
        <w:rPr>
          <w:rFonts w:ascii="Times New Roman" w:hAnsi="Times New Roman"/>
          <w:lang w:val="vi-VN"/>
        </w:rPr>
        <w:instrText xml:space="preserve"> QUOTE </w:instrText>
      </w:r>
      <m:oMath>
        <m:f>
          <m:fPr>
            <m:ctrlPr>
              <w:rPr>
                <w:rFonts w:ascii="Cambria Math" w:hAnsi="Cambria Math"/>
                <w:lang w:val="vi-VN"/>
              </w:rPr>
            </m:ctrlPr>
          </m:fPr>
          <m:num>
            <m:r>
              <m:rPr>
                <m:sty m:val="p"/>
              </m:rPr>
              <w:rPr>
                <w:rFonts w:ascii="Cambria Math" w:hAnsi="Cambria Math"/>
                <w:lang w:val="vi-VN"/>
              </w:rPr>
              <m:t>π</m:t>
            </m:r>
          </m:num>
          <m:den>
            <m:r>
              <m:rPr>
                <m:sty m:val="p"/>
              </m:rPr>
              <w:rPr>
                <w:rFonts w:ascii="Cambria Math" w:hAnsi="Cambria Math"/>
                <w:lang w:val="vi-VN"/>
              </w:rPr>
              <m:t>3</m:t>
            </m:r>
          </m:den>
        </m:f>
      </m:oMath>
      <w:r w:rsidRPr="00564A98">
        <w:rPr>
          <w:rFonts w:ascii="Times New Roman" w:hAnsi="Times New Roman"/>
          <w:lang w:val="vi-VN"/>
        </w:rPr>
        <w:instrText xml:space="preserve"> </w:instrText>
      </w:r>
      <w:r w:rsidRPr="00564A98">
        <w:rPr>
          <w:rFonts w:ascii="Times New Roman" w:hAnsi="Times New Roman"/>
          <w:lang w:val="vi-VN"/>
        </w:rPr>
        <w:fldChar w:fldCharType="end"/>
      </w:r>
      <m:oMath>
        <m:f>
          <m:fPr>
            <m:ctrlPr>
              <w:rPr>
                <w:rFonts w:ascii="Cambria Math" w:hAnsi="Cambria Math"/>
                <w:lang w:eastAsia="vi-VN"/>
              </w:rPr>
            </m:ctrlPr>
          </m:fPr>
          <m:num>
            <m:r>
              <w:rPr>
                <w:rFonts w:ascii="Cambria Math" w:hAnsi="Cambria Math"/>
                <w:lang w:eastAsia="vi-VN"/>
              </w:rPr>
              <m:t>π</m:t>
            </m:r>
          </m:num>
          <m:den>
            <m:r>
              <m:rPr>
                <m:sty m:val="p"/>
              </m:rPr>
              <w:rPr>
                <w:rFonts w:ascii="Cambria Math" w:hAnsi="Cambria Math"/>
                <w:lang w:eastAsia="vi-VN"/>
              </w:rPr>
              <m:t>3</m:t>
            </m:r>
          </m:den>
        </m:f>
      </m:oMath>
      <w:r w:rsidRPr="00564A98">
        <w:rPr>
          <w:rFonts w:ascii="Times New Roman" w:hAnsi="Times New Roman"/>
          <w:lang w:val="vi-VN"/>
        </w:rPr>
        <w:t>) V</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u</w:t>
      </w:r>
      <w:r w:rsidRPr="00564A98">
        <w:rPr>
          <w:rFonts w:ascii="Times New Roman" w:hAnsi="Times New Roman"/>
          <w:vertAlign w:val="subscript"/>
        </w:rPr>
        <w:t xml:space="preserve">NB </w:t>
      </w:r>
      <w:r w:rsidRPr="00564A98">
        <w:rPr>
          <w:rFonts w:ascii="Times New Roman" w:hAnsi="Times New Roman"/>
          <w:lang w:val="vi-VN"/>
        </w:rPr>
        <w:t>= 10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lang w:eastAsia="vi-VN"/>
              </w:rPr>
            </m:ctrlPr>
          </m:fPr>
          <m:num>
            <m:r>
              <w:rPr>
                <w:rFonts w:ascii="Cambria Math" w:hAnsi="Cambria Math"/>
                <w:lang w:eastAsia="vi-VN"/>
              </w:rPr>
              <m:t>π</m:t>
            </m:r>
          </m:num>
          <m:den>
            <m:r>
              <m:rPr>
                <m:sty m:val="p"/>
              </m:rPr>
              <w:rPr>
                <w:rFonts w:ascii="Cambria Math" w:hAnsi="Cambria Math"/>
                <w:lang w:eastAsia="vi-VN"/>
              </w:rPr>
              <m:t>6</m:t>
            </m:r>
          </m:den>
        </m:f>
      </m:oMath>
      <w:r w:rsidRPr="00564A98">
        <w:rPr>
          <w:rFonts w:ascii="Times New Roman" w:hAnsi="Times New Roman"/>
          <w:lang w:val="vi-VN"/>
        </w:rPr>
        <w:t>) V</w:t>
      </w:r>
    </w:p>
    <w:p w14:paraId="5E05F09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u</w:t>
      </w:r>
      <w:r w:rsidRPr="00564A98">
        <w:rPr>
          <w:rFonts w:ascii="Times New Roman" w:hAnsi="Times New Roman"/>
          <w:vertAlign w:val="subscript"/>
        </w:rPr>
        <w:t xml:space="preserve">NB </w:t>
      </w:r>
      <w:r w:rsidRPr="00564A98">
        <w:rPr>
          <w:rFonts w:ascii="Times New Roman" w:hAnsi="Times New Roman"/>
          <w:lang w:val="vi-VN"/>
        </w:rPr>
        <w:t>= 20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w:r w:rsidRPr="00564A98">
        <w:rPr>
          <w:rFonts w:ascii="Times New Roman" w:hAnsi="Times New Roman"/>
          <w:lang w:val="vi-VN"/>
        </w:rPr>
        <w:fldChar w:fldCharType="begin"/>
      </w:r>
      <w:r w:rsidRPr="00564A98">
        <w:rPr>
          <w:rFonts w:ascii="Times New Roman" w:hAnsi="Times New Roman"/>
          <w:lang w:val="vi-VN"/>
        </w:rPr>
        <w:instrText xml:space="preserve"> QUOTE </w:instrText>
      </w:r>
      <m:oMath>
        <m:f>
          <m:fPr>
            <m:ctrlPr>
              <w:rPr>
                <w:rFonts w:ascii="Cambria Math" w:hAnsi="Cambria Math"/>
                <w:lang w:val="vi-VN"/>
              </w:rPr>
            </m:ctrlPr>
          </m:fPr>
          <m:num>
            <m:r>
              <m:rPr>
                <m:sty m:val="p"/>
              </m:rPr>
              <w:rPr>
                <w:rFonts w:ascii="Cambria Math" w:hAnsi="Cambria Math"/>
                <w:lang w:val="vi-VN"/>
              </w:rPr>
              <m:t>π</m:t>
            </m:r>
          </m:num>
          <m:den>
            <m:r>
              <m:rPr>
                <m:sty m:val="p"/>
              </m:rPr>
              <w:rPr>
                <w:rFonts w:ascii="Cambria Math" w:hAnsi="Cambria Math"/>
                <w:lang w:val="vi-VN"/>
              </w:rPr>
              <m:t>6</m:t>
            </m:r>
          </m:den>
        </m:f>
      </m:oMath>
      <w:r w:rsidRPr="00564A98">
        <w:rPr>
          <w:rFonts w:ascii="Times New Roman" w:hAnsi="Times New Roman"/>
          <w:lang w:val="vi-VN"/>
        </w:rPr>
        <w:instrText xml:space="preserve"> </w:instrText>
      </w:r>
      <w:r w:rsidRPr="00564A98">
        <w:rPr>
          <w:rFonts w:ascii="Times New Roman" w:hAnsi="Times New Roman"/>
          <w:lang w:val="vi-VN"/>
        </w:rPr>
        <w:fldChar w:fldCharType="separate"/>
      </w:r>
      <m:oMath>
        <m:f>
          <m:fPr>
            <m:ctrlPr>
              <w:rPr>
                <w:rFonts w:ascii="Cambria Math" w:hAnsi="Cambria Math"/>
                <w:lang w:eastAsia="vi-VN"/>
              </w:rPr>
            </m:ctrlPr>
          </m:fPr>
          <m:num>
            <m:r>
              <m:rPr>
                <m:sty m:val="p"/>
              </m:rPr>
              <w:rPr>
                <w:rFonts w:ascii="Cambria Math" w:hAnsi="Cambria Math"/>
                <w:lang w:eastAsia="vi-VN"/>
              </w:rPr>
              <m:t>π</m:t>
            </m:r>
          </m:num>
          <m:den>
            <m:r>
              <m:rPr>
                <m:sty m:val="p"/>
              </m:rPr>
              <w:rPr>
                <w:rFonts w:ascii="Cambria Math" w:hAnsi="Cambria Math"/>
                <w:lang w:eastAsia="vi-VN"/>
              </w:rPr>
              <m:t>6</m:t>
            </m:r>
          </m:den>
        </m:f>
      </m:oMath>
      <w:r w:rsidRPr="00564A98">
        <w:rPr>
          <w:rFonts w:ascii="Times New Roman" w:hAnsi="Times New Roman"/>
          <w:lang w:val="vi-VN"/>
        </w:rPr>
        <w:fldChar w:fldCharType="end"/>
      </w:r>
      <w:r w:rsidRPr="00564A98">
        <w:rPr>
          <w:rFonts w:ascii="Times New Roman" w:hAnsi="Times New Roman"/>
          <w:lang w:val="vi-VN"/>
        </w:rPr>
        <w:t>) V</w:t>
      </w:r>
      <w:r w:rsidRPr="00564A98">
        <w:rPr>
          <w:rFonts w:ascii="Times New Roman" w:hAnsi="Times New Roman"/>
          <w:b/>
          <w:color w:val="FF0000"/>
        </w:rPr>
        <w:tab/>
        <w:t xml:space="preserve">D. </w:t>
      </w:r>
      <w:r w:rsidRPr="00564A98">
        <w:rPr>
          <w:rFonts w:ascii="Times New Roman" w:hAnsi="Times New Roman"/>
        </w:rPr>
        <w:t>u</w:t>
      </w:r>
      <w:r w:rsidRPr="00564A98">
        <w:rPr>
          <w:rFonts w:ascii="Times New Roman" w:hAnsi="Times New Roman"/>
          <w:vertAlign w:val="subscript"/>
        </w:rPr>
        <w:t xml:space="preserve">NB </w:t>
      </w:r>
      <w:r w:rsidRPr="00564A98">
        <w:rPr>
          <w:rFonts w:ascii="Times New Roman" w:hAnsi="Times New Roman"/>
          <w:lang w:val="vi-VN"/>
        </w:rPr>
        <w:t>= 10</w:t>
      </w:r>
      <m:oMath>
        <m:rad>
          <m:radPr>
            <m:degHide m:val="1"/>
            <m:ctrlPr>
              <w:rPr>
                <w:rFonts w:ascii="Cambria Math" w:hAnsi="Cambria Math"/>
                <w:lang w:val="vi-VN"/>
              </w:rPr>
            </m:ctrlPr>
          </m:radPr>
          <m:deg/>
          <m:e>
            <m:r>
              <m:rPr>
                <m:sty m:val="p"/>
              </m:rP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lang w:eastAsia="vi-VN"/>
              </w:rPr>
            </m:ctrlPr>
          </m:fPr>
          <m:num>
            <m:r>
              <w:rPr>
                <w:rFonts w:ascii="Cambria Math" w:hAnsi="Cambria Math"/>
                <w:lang w:eastAsia="vi-VN"/>
              </w:rPr>
              <m:t>π</m:t>
            </m:r>
          </m:num>
          <m:den>
            <m:r>
              <m:rPr>
                <m:sty m:val="p"/>
              </m:rPr>
              <w:rPr>
                <w:rFonts w:ascii="Cambria Math" w:hAnsi="Cambria Math"/>
                <w:lang w:eastAsia="vi-VN"/>
              </w:rPr>
              <m:t>3</m:t>
            </m:r>
          </m:den>
        </m:f>
      </m:oMath>
      <w:r w:rsidRPr="00564A98">
        <w:rPr>
          <w:rFonts w:ascii="Times New Roman" w:hAnsi="Times New Roman"/>
          <w:lang w:val="vi-VN"/>
        </w:rPr>
        <w:fldChar w:fldCharType="begin"/>
      </w:r>
      <w:r w:rsidRPr="00564A98">
        <w:rPr>
          <w:rFonts w:ascii="Times New Roman" w:hAnsi="Times New Roman"/>
          <w:lang w:val="vi-VN"/>
        </w:rPr>
        <w:instrText xml:space="preserve"> QUOTE </w:instrText>
      </w:r>
      <m:oMath>
        <m:f>
          <m:fPr>
            <m:ctrlPr>
              <w:rPr>
                <w:rFonts w:ascii="Cambria Math" w:hAnsi="Cambria Math"/>
                <w:lang w:val="vi-VN"/>
              </w:rPr>
            </m:ctrlPr>
          </m:fPr>
          <m:num>
            <m:r>
              <m:rPr>
                <m:sty m:val="p"/>
              </m:rPr>
              <w:rPr>
                <w:rFonts w:ascii="Cambria Math" w:hAnsi="Cambria Math"/>
                <w:lang w:val="vi-VN"/>
              </w:rPr>
              <m:t>π</m:t>
            </m:r>
          </m:num>
          <m:den>
            <m:r>
              <m:rPr>
                <m:sty m:val="p"/>
              </m:rPr>
              <w:rPr>
                <w:rFonts w:ascii="Cambria Math" w:hAnsi="Cambria Math"/>
                <w:lang w:val="vi-VN"/>
              </w:rPr>
              <m:t>3</m:t>
            </m:r>
          </m:den>
        </m:f>
      </m:oMath>
      <w:r w:rsidRPr="00564A98">
        <w:rPr>
          <w:rFonts w:ascii="Times New Roman" w:hAnsi="Times New Roman"/>
          <w:lang w:val="vi-VN"/>
        </w:rPr>
        <w:instrText xml:space="preserve"> </w:instrText>
      </w:r>
      <w:r w:rsidRPr="00564A98">
        <w:rPr>
          <w:rFonts w:ascii="Times New Roman" w:hAnsi="Times New Roman"/>
          <w:lang w:val="vi-VN"/>
        </w:rPr>
        <w:fldChar w:fldCharType="end"/>
      </w:r>
      <w:r w:rsidRPr="00564A98">
        <w:rPr>
          <w:rFonts w:ascii="Times New Roman" w:hAnsi="Times New Roman"/>
          <w:lang w:val="vi-VN"/>
        </w:rPr>
        <w:t>) V</w:t>
      </w:r>
    </w:p>
    <w:p w14:paraId="24EB6A2F"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297. </w:t>
      </w:r>
      <w:r w:rsidRPr="00794EC3">
        <w:rPr>
          <w:rFonts w:ascii="Cambria" w:hAnsi="Cambria"/>
          <w:b/>
          <w:color w:val="FF0000"/>
          <w:sz w:val="18"/>
          <w:highlight w:val="yellow"/>
        </w:rPr>
        <w:t>(QG 18):</w:t>
      </w:r>
      <w:r w:rsidRPr="00564A98">
        <w:rPr>
          <w:rFonts w:ascii="Times New Roman" w:hAnsi="Times New Roman"/>
          <w:noProof/>
        </w:rPr>
        <w:drawing>
          <wp:anchor distT="0" distB="0" distL="114300" distR="114300" simplePos="0" relativeHeight="252116992" behindDoc="0" locked="0" layoutInCell="1" allowOverlap="0" wp14:anchorId="422C1122" wp14:editId="2F9A27A9">
            <wp:simplePos x="0" y="0"/>
            <wp:positionH relativeFrom="column">
              <wp:posOffset>4629150</wp:posOffset>
            </wp:positionH>
            <wp:positionV relativeFrom="paragraph">
              <wp:posOffset>210820</wp:posOffset>
            </wp:positionV>
            <wp:extent cx="1962785" cy="438785"/>
            <wp:effectExtent l="0" t="0" r="0" b="0"/>
            <wp:wrapSquare wrapText="bothSides"/>
            <wp:docPr id="1536" name="Picture 29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6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62785" cy="438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Đặt điện áp xoay chiều u = U</w:t>
      </w:r>
      <w:r w:rsidRPr="00564A98">
        <w:rPr>
          <w:rFonts w:ascii="Times New Roman" w:hAnsi="Times New Roman"/>
          <w:vertAlign w:val="subscript"/>
          <w:lang w:val="vi-VN"/>
        </w:rPr>
        <w:t>0</w:t>
      </w:r>
      <w:r w:rsidRPr="00564A98">
        <w:rPr>
          <w:rFonts w:ascii="Times New Roman" w:hAnsi="Times New Roman"/>
        </w:rPr>
        <w:t>cosωt (U</w:t>
      </w:r>
      <w:r w:rsidRPr="00564A98">
        <w:rPr>
          <w:rFonts w:ascii="Times New Roman" w:hAnsi="Times New Roman"/>
          <w:vertAlign w:val="subscript"/>
          <w:lang w:val="vi-VN"/>
        </w:rPr>
        <w:t>0</w:t>
      </w:r>
      <w:r w:rsidRPr="00564A98">
        <w:rPr>
          <w:rFonts w:ascii="Times New Roman" w:hAnsi="Times New Roman"/>
        </w:rPr>
        <w:t xml:space="preserve"> và ω có giá trị dương, không đổi) vào hai đầu đoạn mạch AB như hình bên, trong đó tụ điện có điện dung C thay đổi được. Biết R = 2r, cảm kháng của cuộn</w:t>
      </w:r>
      <w:r w:rsidRPr="00564A98">
        <w:rPr>
          <w:rFonts w:ascii="Times New Roman" w:hAnsi="Times New Roman"/>
          <w:lang w:val="vi-VN"/>
        </w:rPr>
        <w:t xml:space="preserve"> </w:t>
      </w:r>
      <w:r w:rsidRPr="00564A98">
        <w:rPr>
          <w:rFonts w:ascii="Times New Roman" w:hAnsi="Times New Roman"/>
        </w:rPr>
        <w:t>dây Z</w:t>
      </w:r>
      <w:r w:rsidRPr="00564A98">
        <w:rPr>
          <w:rFonts w:ascii="Times New Roman" w:hAnsi="Times New Roman"/>
          <w:vertAlign w:val="subscript"/>
          <w:lang w:val="vi-VN"/>
        </w:rPr>
        <w:t>L</w:t>
      </w:r>
      <w:r w:rsidRPr="00564A98">
        <w:rPr>
          <w:rFonts w:ascii="Times New Roman" w:hAnsi="Times New Roman"/>
        </w:rPr>
        <w:t xml:space="preserve"> = 5r và CLω</w:t>
      </w:r>
      <w:r w:rsidRPr="00564A98">
        <w:rPr>
          <w:rFonts w:ascii="Times New Roman" w:hAnsi="Times New Roman"/>
          <w:vertAlign w:val="superscript"/>
          <w:lang w:val="vi-VN"/>
        </w:rPr>
        <w:t>2</w:t>
      </w:r>
      <w:r w:rsidRPr="00564A98">
        <w:rPr>
          <w:rFonts w:ascii="Times New Roman" w:hAnsi="Times New Roman"/>
        </w:rPr>
        <w:t xml:space="preserve"> &gt; 1. Khi C = C</w:t>
      </w:r>
      <w:r w:rsidRPr="00564A98">
        <w:rPr>
          <w:rFonts w:ascii="Times New Roman" w:hAnsi="Times New Roman"/>
          <w:vertAlign w:val="subscript"/>
          <w:lang w:val="vi-VN"/>
        </w:rPr>
        <w:t>0</w:t>
      </w:r>
      <w:r w:rsidRPr="00564A98">
        <w:rPr>
          <w:rFonts w:ascii="Times New Roman" w:hAnsi="Times New Roman"/>
        </w:rPr>
        <w:t xml:space="preserve"> và khi C = 0,5C</w:t>
      </w:r>
      <w:r w:rsidRPr="00564A98">
        <w:rPr>
          <w:rFonts w:ascii="Times New Roman" w:hAnsi="Times New Roman"/>
          <w:vertAlign w:val="subscript"/>
          <w:lang w:val="vi-VN"/>
        </w:rPr>
        <w:t>0</w:t>
      </w:r>
      <w:r w:rsidRPr="00564A98">
        <w:rPr>
          <w:rFonts w:ascii="Times New Roman" w:hAnsi="Times New Roman"/>
        </w:rPr>
        <w:t xml:space="preserve"> thì điện áp giữa hai đầu M, B có biểu thức</w:t>
      </w:r>
      <w:r w:rsidRPr="00564A98">
        <w:rPr>
          <w:rFonts w:ascii="Times New Roman" w:hAnsi="Times New Roman"/>
          <w:lang w:val="vi-VN"/>
        </w:rPr>
        <w:t xml:space="preserve"> </w:t>
      </w:r>
      <w:r w:rsidRPr="00564A98">
        <w:rPr>
          <w:rFonts w:ascii="Times New Roman" w:hAnsi="Times New Roman"/>
        </w:rPr>
        <w:t>tương ứng là u</w:t>
      </w:r>
      <w:r w:rsidRPr="00564A98">
        <w:rPr>
          <w:rFonts w:ascii="Times New Roman" w:hAnsi="Times New Roman"/>
          <w:vertAlign w:val="subscript"/>
          <w:lang w:val="vi-VN"/>
        </w:rPr>
        <w:t>1</w:t>
      </w:r>
      <w:r w:rsidRPr="00564A98">
        <w:rPr>
          <w:rFonts w:ascii="Times New Roman" w:hAnsi="Times New Roman"/>
        </w:rPr>
        <w:t xml:space="preserve"> = U</w:t>
      </w:r>
      <w:r w:rsidRPr="00564A98">
        <w:rPr>
          <w:rFonts w:ascii="Times New Roman" w:hAnsi="Times New Roman"/>
          <w:vertAlign w:val="subscript"/>
          <w:lang w:val="vi-VN"/>
        </w:rPr>
        <w:t>01</w:t>
      </w:r>
      <w:r w:rsidRPr="00564A98">
        <w:rPr>
          <w:rFonts w:ascii="Times New Roman" w:hAnsi="Times New Roman"/>
        </w:rPr>
        <w:t>cos(ωt + φ) và u</w:t>
      </w:r>
      <w:r w:rsidRPr="00564A98">
        <w:rPr>
          <w:rFonts w:ascii="Times New Roman" w:hAnsi="Times New Roman"/>
          <w:vertAlign w:val="subscript"/>
          <w:lang w:val="vi-VN"/>
        </w:rPr>
        <w:t>2</w:t>
      </w:r>
      <w:r w:rsidRPr="00564A98">
        <w:rPr>
          <w:rFonts w:ascii="Times New Roman" w:hAnsi="Times New Roman"/>
        </w:rPr>
        <w:t xml:space="preserve"> = U</w:t>
      </w:r>
      <w:r w:rsidRPr="00564A98">
        <w:rPr>
          <w:rFonts w:ascii="Times New Roman" w:hAnsi="Times New Roman"/>
          <w:vertAlign w:val="subscript"/>
          <w:lang w:val="vi-VN"/>
        </w:rPr>
        <w:t>02</w:t>
      </w:r>
      <w:r w:rsidRPr="00564A98">
        <w:rPr>
          <w:rFonts w:ascii="Times New Roman" w:hAnsi="Times New Roman"/>
        </w:rPr>
        <w:t>cos(ωt + φ) (U</w:t>
      </w:r>
      <w:r w:rsidRPr="00564A98">
        <w:rPr>
          <w:rFonts w:ascii="Times New Roman" w:hAnsi="Times New Roman"/>
          <w:vertAlign w:val="subscript"/>
        </w:rPr>
        <w:t>01</w:t>
      </w:r>
      <w:r w:rsidRPr="00564A98">
        <w:rPr>
          <w:rFonts w:ascii="Times New Roman" w:hAnsi="Times New Roman"/>
        </w:rPr>
        <w:t xml:space="preserve"> và U</w:t>
      </w:r>
      <w:r w:rsidRPr="00564A98">
        <w:rPr>
          <w:rFonts w:ascii="Times New Roman" w:hAnsi="Times New Roman"/>
          <w:vertAlign w:val="subscript"/>
        </w:rPr>
        <w:t>02</w:t>
      </w:r>
      <w:r w:rsidRPr="00564A98">
        <w:rPr>
          <w:rFonts w:ascii="Times New Roman" w:hAnsi="Times New Roman"/>
        </w:rPr>
        <w:t xml:space="preserve"> có giá trị dương). Giá trị của φ</w:t>
      </w:r>
      <w:r w:rsidRPr="00564A98">
        <w:rPr>
          <w:rFonts w:ascii="Times New Roman" w:hAnsi="Times New Roman"/>
          <w:lang w:val="vi-VN"/>
        </w:rPr>
        <w:t xml:space="preserve"> </w:t>
      </w:r>
      <w:r w:rsidRPr="00564A98">
        <w:rPr>
          <w:rFonts w:ascii="Times New Roman" w:hAnsi="Times New Roman"/>
        </w:rPr>
        <w:t>là</w:t>
      </w:r>
    </w:p>
    <w:p w14:paraId="76554FA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0,57 rad.</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0,46 rad.</w:t>
      </w:r>
      <w:r w:rsidRPr="00564A98">
        <w:rPr>
          <w:rFonts w:ascii="Times New Roman" w:hAnsi="Times New Roman"/>
          <w:b/>
          <w:color w:val="FF0000"/>
        </w:rPr>
        <w:tab/>
        <w:t xml:space="preserve">C. </w:t>
      </w:r>
      <w:r w:rsidRPr="00564A98">
        <w:rPr>
          <w:rFonts w:ascii="Times New Roman" w:hAnsi="Times New Roman"/>
        </w:rPr>
        <w:t>0,79 rad.</w:t>
      </w:r>
      <w:r w:rsidRPr="00564A98">
        <w:rPr>
          <w:rFonts w:ascii="Times New Roman" w:hAnsi="Times New Roman"/>
          <w:b/>
          <w:color w:val="FF0000"/>
        </w:rPr>
        <w:tab/>
        <w:t xml:space="preserve">D. </w:t>
      </w:r>
      <w:r w:rsidRPr="00564A98">
        <w:rPr>
          <w:rFonts w:ascii="Times New Roman" w:hAnsi="Times New Roman"/>
        </w:rPr>
        <w:t>1,05 rad.</w:t>
      </w:r>
    </w:p>
    <w:p w14:paraId="41DED8C5"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p>
    <w:p w14:paraId="1D2EE27F" w14:textId="77777777" w:rsidR="00A3407B" w:rsidRPr="00564A98" w:rsidRDefault="00A3407B"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2AB3EF51"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Cường độ dòng điện i = 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cosl00πt (A) cógiá trị hiệu dụng là</w:t>
      </w:r>
    </w:p>
    <w:p w14:paraId="53F0AD59"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lang w:eastAsia="vi-VN"/>
        </w:rPr>
        <w:tab/>
        <w:t>A</w:t>
      </w:r>
      <w:r w:rsidRPr="00564A98">
        <w:rPr>
          <w:rFonts w:ascii="Times New Roman" w:hAnsi="Times New Roman"/>
          <w:lang w:eastAsia="vi-VN"/>
        </w:rPr>
        <w:t>.</w:t>
      </w:r>
      <m:oMath>
        <m:rad>
          <m:radPr>
            <m:degHide m:val="1"/>
            <m:ctrlPr>
              <w:rPr>
                <w:rFonts w:ascii="Cambria Math" w:hAnsi="Cambria Math"/>
                <w:lang w:eastAsia="vi-VN"/>
              </w:rPr>
            </m:ctrlPr>
          </m:radPr>
          <m:deg/>
          <m:e>
            <m:r>
              <m:rPr>
                <m:sty m:val="p"/>
              </m:rPr>
              <w:rPr>
                <w:rFonts w:ascii="Cambria Math" w:hAnsi="Cambria Math"/>
                <w:lang w:eastAsia="vi-VN"/>
              </w:rPr>
              <m:t>2</m:t>
            </m:r>
          </m:e>
        </m:rad>
      </m:oMath>
      <w:r w:rsidRPr="00564A98">
        <w:rPr>
          <w:rFonts w:ascii="Times New Roman" w:hAnsi="Times New Roman"/>
          <w:lang w:eastAsia="vi-VN"/>
        </w:rPr>
        <w:t>A.</w:t>
      </w:r>
      <w:r w:rsidRPr="00564A98">
        <w:rPr>
          <w:rFonts w:ascii="Times New Roman" w:hAnsi="Times New Roman"/>
          <w:b/>
          <w:color w:val="FF0000"/>
          <w:lang w:eastAsia="vi-VN"/>
        </w:rPr>
        <w:tab/>
        <w:t xml:space="preserve">B. </w:t>
      </w:r>
      <w:r w:rsidRPr="00564A98">
        <w:rPr>
          <w:rFonts w:ascii="Times New Roman" w:hAnsi="Times New Roman"/>
          <w:lang w:eastAsia="vi-VN"/>
        </w:rPr>
        <w:t>2</w:t>
      </w:r>
      <m:oMath>
        <m:rad>
          <m:radPr>
            <m:degHide m:val="1"/>
            <m:ctrlPr>
              <w:rPr>
                <w:rFonts w:ascii="Cambria Math" w:hAnsi="Cambria Math"/>
                <w:lang w:eastAsia="vi-VN"/>
              </w:rPr>
            </m:ctrlPr>
          </m:radPr>
          <m:deg/>
          <m:e>
            <m:r>
              <m:rPr>
                <m:sty m:val="p"/>
              </m:rPr>
              <w:rPr>
                <w:rFonts w:ascii="Cambria Math" w:hAnsi="Cambria Math"/>
                <w:lang w:eastAsia="vi-VN"/>
              </w:rPr>
              <m:t>2</m:t>
            </m:r>
          </m:e>
        </m:rad>
      </m:oMath>
      <w:r w:rsidRPr="00564A98">
        <w:rPr>
          <w:rFonts w:ascii="Times New Roman" w:hAnsi="Times New Roman"/>
          <w:lang w:eastAsia="vi-VN"/>
        </w:rPr>
        <w:t>A.</w:t>
      </w:r>
      <w:r w:rsidRPr="00564A98">
        <w:rPr>
          <w:rFonts w:ascii="Times New Roman" w:hAnsi="Times New Roman"/>
          <w:lang w:eastAsia="vi-VN"/>
        </w:rPr>
        <w:tab/>
      </w:r>
      <w:r w:rsidRPr="00564A98">
        <w:rPr>
          <w:rFonts w:ascii="Times New Roman" w:hAnsi="Times New Roman"/>
          <w:b/>
          <w:color w:val="FF0000"/>
          <w:u w:val="single"/>
          <w:lang w:eastAsia="vi-VN"/>
        </w:rPr>
        <w:t>C.</w:t>
      </w:r>
      <w:r w:rsidRPr="00564A98">
        <w:rPr>
          <w:rFonts w:ascii="Times New Roman" w:hAnsi="Times New Roman"/>
          <w:b/>
          <w:lang w:eastAsia="vi-VN"/>
        </w:rPr>
        <w:t xml:space="preserve"> </w:t>
      </w:r>
      <w:r w:rsidRPr="00564A98">
        <w:rPr>
          <w:rFonts w:ascii="Times New Roman" w:hAnsi="Times New Roman"/>
          <w:lang w:eastAsia="vi-VN"/>
        </w:rPr>
        <w:t xml:space="preserve">2 A. </w:t>
      </w:r>
      <w:r w:rsidRPr="00564A98">
        <w:rPr>
          <w:rFonts w:ascii="Times New Roman" w:hAnsi="Times New Roman"/>
          <w:b/>
          <w:color w:val="FF0000"/>
          <w:lang w:eastAsia="vi-VN"/>
        </w:rPr>
        <w:tab/>
        <w:t xml:space="preserve">D. </w:t>
      </w:r>
      <w:smartTag w:uri="urn:schemas-microsoft-com:office:smarttags" w:element="metricconverter">
        <w:smartTagPr>
          <w:attr w:name="ProductID" w:val="4 A"/>
        </w:smartTagPr>
        <w:r w:rsidRPr="00564A98">
          <w:rPr>
            <w:rFonts w:ascii="Times New Roman" w:hAnsi="Times New Roman"/>
            <w:lang w:eastAsia="vi-VN"/>
          </w:rPr>
          <w:t>4 A</w:t>
        </w:r>
      </w:smartTag>
      <w:r w:rsidRPr="00564A98">
        <w:rPr>
          <w:rFonts w:ascii="Times New Roman" w:hAnsi="Times New Roman"/>
          <w:lang w:eastAsia="vi-VN"/>
        </w:rPr>
        <w:t>.</w:t>
      </w:r>
    </w:p>
    <w:p w14:paraId="53370EA4"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vào hai đầu điện trở một điện áp xoay chiều có giá trị hiệu dụng không đổi và tần số f thay đổi được. Nếu tăng f thì côngsuất tiêu thụ của điện trở</w:t>
      </w:r>
      <w:r w:rsidRPr="00564A98">
        <w:rPr>
          <w:rFonts w:ascii="Times New Roman" w:hAnsi="Times New Roman"/>
        </w:rPr>
        <w:tab/>
      </w:r>
    </w:p>
    <w:p w14:paraId="02398538"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lastRenderedPageBreak/>
        <w:tab/>
        <w:t xml:space="preserve">A. </w:t>
      </w:r>
      <w:r w:rsidRPr="00564A98">
        <w:rPr>
          <w:rFonts w:ascii="Times New Roman" w:hAnsi="Times New Roman"/>
          <w:lang w:eastAsia="vi-VN"/>
        </w:rPr>
        <w:t>Tăng rồi giảm.</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w:r w:rsidRPr="00564A98">
        <w:rPr>
          <w:rFonts w:ascii="Times New Roman" w:hAnsi="Times New Roman"/>
          <w:lang w:eastAsia="vi-VN"/>
        </w:rPr>
        <w:t>Không đổi</w:t>
      </w:r>
      <w:r w:rsidRPr="00564A98">
        <w:rPr>
          <w:rFonts w:ascii="Times New Roman" w:hAnsi="Times New Roman"/>
          <w:b/>
          <w:color w:val="FF0000"/>
          <w:lang w:eastAsia="vi-VN"/>
        </w:rPr>
        <w:tab/>
        <w:t xml:space="preserve">C. </w:t>
      </w:r>
      <w:r w:rsidRPr="00564A98">
        <w:rPr>
          <w:rFonts w:ascii="Times New Roman" w:hAnsi="Times New Roman"/>
          <w:lang w:eastAsia="vi-VN"/>
        </w:rPr>
        <w:t>giảm</w:t>
      </w:r>
      <w:r w:rsidRPr="00564A98">
        <w:rPr>
          <w:rFonts w:ascii="Times New Roman" w:hAnsi="Times New Roman"/>
          <w:b/>
          <w:color w:val="FF0000"/>
          <w:lang w:eastAsia="vi-VN"/>
        </w:rPr>
        <w:tab/>
        <w:t xml:space="preserve">D. </w:t>
      </w:r>
      <w:r w:rsidRPr="00564A98">
        <w:rPr>
          <w:rFonts w:ascii="Times New Roman" w:hAnsi="Times New Roman"/>
          <w:lang w:eastAsia="vi-VN"/>
        </w:rPr>
        <w:t>tăng</w:t>
      </w:r>
    </w:p>
    <w:p w14:paraId="73B86E70"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300. </w:t>
      </w:r>
      <w:r w:rsidRPr="00564A98">
        <w:rPr>
          <w:rFonts w:ascii="Times New Roman" w:hAnsi="Times New Roman"/>
          <w:noProof/>
        </w:rPr>
        <mc:AlternateContent>
          <mc:Choice Requires="wpg">
            <w:drawing>
              <wp:anchor distT="0" distB="0" distL="114300" distR="114300" simplePos="0" relativeHeight="252107776" behindDoc="0" locked="0" layoutInCell="1" allowOverlap="1" wp14:anchorId="47F03DDC" wp14:editId="6681F4FD">
                <wp:simplePos x="0" y="0"/>
                <wp:positionH relativeFrom="column">
                  <wp:posOffset>4478655</wp:posOffset>
                </wp:positionH>
                <wp:positionV relativeFrom="paragraph">
                  <wp:posOffset>161290</wp:posOffset>
                </wp:positionV>
                <wp:extent cx="1857375" cy="388620"/>
                <wp:effectExtent l="1905" t="6350" r="0" b="0"/>
                <wp:wrapSquare wrapText="bothSides"/>
                <wp:docPr id="366" name="Nhóm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388620"/>
                          <a:chOff x="4594" y="3687"/>
                          <a:chExt cx="2925" cy="612"/>
                        </a:xfrm>
                      </wpg:grpSpPr>
                      <wpg:grpSp>
                        <wpg:cNvPr id="367" name="Group 3"/>
                        <wpg:cNvGrpSpPr>
                          <a:grpSpLocks/>
                        </wpg:cNvGrpSpPr>
                        <wpg:grpSpPr bwMode="auto">
                          <a:xfrm>
                            <a:off x="5634" y="3963"/>
                            <a:ext cx="1121" cy="178"/>
                            <a:chOff x="7219" y="4818"/>
                            <a:chExt cx="965" cy="206"/>
                          </a:xfrm>
                        </wpg:grpSpPr>
                        <wps:wsp>
                          <wps:cNvPr id="368" name="Arc 4"/>
                          <wps:cNvSpPr>
                            <a:spLocks/>
                          </wps:cNvSpPr>
                          <wps:spPr bwMode="auto">
                            <a:xfrm flipV="1">
                              <a:off x="7311" y="4829"/>
                              <a:ext cx="111" cy="130"/>
                            </a:xfrm>
                            <a:custGeom>
                              <a:avLst/>
                              <a:gdLst>
                                <a:gd name="G0" fmla="+- 21496 0 0"/>
                                <a:gd name="G1" fmla="+- 0 0 0"/>
                                <a:gd name="G2" fmla="+- 21600 0 0"/>
                                <a:gd name="T0" fmla="*/ 38115 w 38115"/>
                                <a:gd name="T1" fmla="*/ 13798 h 21600"/>
                                <a:gd name="T2" fmla="*/ 0 w 38115"/>
                                <a:gd name="T3" fmla="*/ 2119 h 21600"/>
                                <a:gd name="T4" fmla="*/ 21496 w 38115"/>
                                <a:gd name="T5" fmla="*/ 0 h 21600"/>
                              </a:gdLst>
                              <a:ahLst/>
                              <a:cxnLst>
                                <a:cxn ang="0">
                                  <a:pos x="T0" y="T1"/>
                                </a:cxn>
                                <a:cxn ang="0">
                                  <a:pos x="T2" y="T3"/>
                                </a:cxn>
                                <a:cxn ang="0">
                                  <a:pos x="T4" y="T5"/>
                                </a:cxn>
                              </a:cxnLst>
                              <a:rect l="0" t="0" r="r" b="b"/>
                              <a:pathLst>
                                <a:path w="38115" h="21600" fill="none" extrusionOk="0">
                                  <a:moveTo>
                                    <a:pt x="38114" y="13797"/>
                                  </a:moveTo>
                                  <a:cubicBezTo>
                                    <a:pt x="34011" y="18740"/>
                                    <a:pt x="27920" y="21599"/>
                                    <a:pt x="21496" y="21599"/>
                                  </a:cubicBezTo>
                                  <a:cubicBezTo>
                                    <a:pt x="10387" y="21599"/>
                                    <a:pt x="1089" y="13174"/>
                                    <a:pt x="0" y="2118"/>
                                  </a:cubicBezTo>
                                </a:path>
                                <a:path w="38115" h="21600" stroke="0" extrusionOk="0">
                                  <a:moveTo>
                                    <a:pt x="38114" y="13797"/>
                                  </a:moveTo>
                                  <a:cubicBezTo>
                                    <a:pt x="34011" y="18740"/>
                                    <a:pt x="27920" y="21599"/>
                                    <a:pt x="21496" y="21599"/>
                                  </a:cubicBezTo>
                                  <a:cubicBezTo>
                                    <a:pt x="10387" y="21599"/>
                                    <a:pt x="1089" y="13174"/>
                                    <a:pt x="0" y="2118"/>
                                  </a:cubicBezTo>
                                  <a:lnTo>
                                    <a:pt x="21496"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rc 5"/>
                          <wps:cNvSpPr>
                            <a:spLocks/>
                          </wps:cNvSpPr>
                          <wps:spPr bwMode="auto">
                            <a:xfrm rot="64800000" flipH="1" flipV="1">
                              <a:off x="7986" y="4818"/>
                              <a:ext cx="111" cy="130"/>
                            </a:xfrm>
                            <a:custGeom>
                              <a:avLst/>
                              <a:gdLst>
                                <a:gd name="G0" fmla="+- 21506 0 0"/>
                                <a:gd name="G1" fmla="+- 0 0 0"/>
                                <a:gd name="G2" fmla="+- 21600 0 0"/>
                                <a:gd name="T0" fmla="*/ 38125 w 38125"/>
                                <a:gd name="T1" fmla="*/ 13798 h 21600"/>
                                <a:gd name="T2" fmla="*/ 0 w 38125"/>
                                <a:gd name="T3" fmla="*/ 2014 h 21600"/>
                                <a:gd name="T4" fmla="*/ 21506 w 38125"/>
                                <a:gd name="T5" fmla="*/ 0 h 21600"/>
                              </a:gdLst>
                              <a:ahLst/>
                              <a:cxnLst>
                                <a:cxn ang="0">
                                  <a:pos x="T0" y="T1"/>
                                </a:cxn>
                                <a:cxn ang="0">
                                  <a:pos x="T2" y="T3"/>
                                </a:cxn>
                                <a:cxn ang="0">
                                  <a:pos x="T4" y="T5"/>
                                </a:cxn>
                              </a:cxnLst>
                              <a:rect l="0" t="0" r="r" b="b"/>
                              <a:pathLst>
                                <a:path w="38125" h="21600" fill="none" extrusionOk="0">
                                  <a:moveTo>
                                    <a:pt x="38124" y="13797"/>
                                  </a:moveTo>
                                  <a:cubicBezTo>
                                    <a:pt x="34021" y="18740"/>
                                    <a:pt x="27930" y="21599"/>
                                    <a:pt x="21506" y="21599"/>
                                  </a:cubicBezTo>
                                  <a:cubicBezTo>
                                    <a:pt x="10356" y="21599"/>
                                    <a:pt x="1039" y="13114"/>
                                    <a:pt x="0" y="2013"/>
                                  </a:cubicBezTo>
                                </a:path>
                                <a:path w="38125" h="21600" stroke="0" extrusionOk="0">
                                  <a:moveTo>
                                    <a:pt x="38124" y="13797"/>
                                  </a:moveTo>
                                  <a:cubicBezTo>
                                    <a:pt x="34021" y="18740"/>
                                    <a:pt x="27930" y="21599"/>
                                    <a:pt x="21506" y="21599"/>
                                  </a:cubicBezTo>
                                  <a:cubicBezTo>
                                    <a:pt x="10356" y="21599"/>
                                    <a:pt x="1039" y="13114"/>
                                    <a:pt x="0" y="2013"/>
                                  </a:cubicBezTo>
                                  <a:lnTo>
                                    <a:pt x="21506"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6"/>
                          <wps:cNvSpPr>
                            <a:spLocks/>
                          </wps:cNvSpPr>
                          <wps:spPr bwMode="auto">
                            <a:xfrm flipH="1">
                              <a:off x="7970" y="4868"/>
                              <a:ext cx="28" cy="156"/>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371" name="Group 7"/>
                          <wpg:cNvGrpSpPr>
                            <a:grpSpLocks/>
                          </wpg:cNvGrpSpPr>
                          <wpg:grpSpPr bwMode="auto">
                            <a:xfrm flipH="1">
                              <a:off x="7876" y="4822"/>
                              <a:ext cx="109" cy="200"/>
                              <a:chOff x="3097" y="1034"/>
                              <a:chExt cx="994" cy="1423"/>
                            </a:xfrm>
                          </wpg:grpSpPr>
                          <wps:wsp>
                            <wps:cNvPr id="372" name="Arc 8"/>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9"/>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74" name="Arc 10"/>
                          <wps:cNvSpPr>
                            <a:spLocks/>
                          </wps:cNvSpPr>
                          <wps:spPr bwMode="auto">
                            <a:xfrm rot="64800000" flipH="1" flipV="1">
                              <a:off x="7797" y="4822"/>
                              <a:ext cx="96" cy="130"/>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11"/>
                          <wps:cNvSpPr>
                            <a:spLocks/>
                          </wps:cNvSpPr>
                          <wps:spPr bwMode="auto">
                            <a:xfrm flipH="1">
                              <a:off x="7783" y="4866"/>
                              <a:ext cx="28" cy="156"/>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376" name="Group 12"/>
                          <wpg:cNvGrpSpPr>
                            <a:grpSpLocks/>
                          </wpg:cNvGrpSpPr>
                          <wpg:grpSpPr bwMode="auto">
                            <a:xfrm flipH="1">
                              <a:off x="7691" y="4822"/>
                              <a:ext cx="109" cy="200"/>
                              <a:chOff x="3097" y="1034"/>
                              <a:chExt cx="994" cy="1423"/>
                            </a:xfrm>
                          </wpg:grpSpPr>
                          <wps:wsp>
                            <wps:cNvPr id="377" name="Arc 13"/>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14"/>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379" name="Group 15"/>
                          <wpg:cNvGrpSpPr>
                            <a:grpSpLocks/>
                          </wpg:cNvGrpSpPr>
                          <wpg:grpSpPr bwMode="auto">
                            <a:xfrm flipH="1">
                              <a:off x="7598" y="4822"/>
                              <a:ext cx="109" cy="200"/>
                              <a:chOff x="3097" y="1034"/>
                              <a:chExt cx="994" cy="1423"/>
                            </a:xfrm>
                          </wpg:grpSpPr>
                          <wps:wsp>
                            <wps:cNvPr id="380" name="Arc 16"/>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17"/>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382" name="Group 18"/>
                          <wpg:cNvGrpSpPr>
                            <a:grpSpLocks/>
                          </wpg:cNvGrpSpPr>
                          <wpg:grpSpPr bwMode="auto">
                            <a:xfrm flipH="1">
                              <a:off x="7506" y="4822"/>
                              <a:ext cx="108" cy="200"/>
                              <a:chOff x="3097" y="1034"/>
                              <a:chExt cx="994" cy="1423"/>
                            </a:xfrm>
                          </wpg:grpSpPr>
                          <wps:wsp>
                            <wps:cNvPr id="383" name="Arc 19"/>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20"/>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385" name="Group 21"/>
                          <wpg:cNvGrpSpPr>
                            <a:grpSpLocks/>
                          </wpg:cNvGrpSpPr>
                          <wpg:grpSpPr bwMode="auto">
                            <a:xfrm flipH="1">
                              <a:off x="7412" y="4822"/>
                              <a:ext cx="109" cy="200"/>
                              <a:chOff x="3097" y="1034"/>
                              <a:chExt cx="994" cy="1423"/>
                            </a:xfrm>
                          </wpg:grpSpPr>
                          <wps:wsp>
                            <wps:cNvPr id="386" name="Arc 22"/>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3"/>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88" name="Line 24"/>
                          <wps:cNvCnPr>
                            <a:cxnSpLocks noChangeShapeType="1"/>
                          </wps:cNvCnPr>
                          <wps:spPr bwMode="auto">
                            <a:xfrm rot="16200000" flipV="1">
                              <a:off x="8138" y="4897"/>
                              <a:ext cx="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25"/>
                          <wps:cNvCnPr>
                            <a:cxnSpLocks noChangeShapeType="1"/>
                          </wps:cNvCnPr>
                          <wps:spPr bwMode="auto">
                            <a:xfrm rot="16200000" flipV="1">
                              <a:off x="7265" y="4897"/>
                              <a:ext cx="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0" name="Group 26"/>
                        <wpg:cNvGrpSpPr>
                          <a:grpSpLocks/>
                        </wpg:cNvGrpSpPr>
                        <wpg:grpSpPr bwMode="auto">
                          <a:xfrm>
                            <a:off x="4927" y="4006"/>
                            <a:ext cx="725" cy="135"/>
                            <a:chOff x="2053" y="1670"/>
                            <a:chExt cx="896" cy="156"/>
                          </a:xfrm>
                        </wpg:grpSpPr>
                        <wps:wsp>
                          <wps:cNvPr id="391" name="Rectangle 27"/>
                          <wps:cNvSpPr>
                            <a:spLocks noChangeArrowheads="1"/>
                          </wps:cNvSpPr>
                          <wps:spPr bwMode="auto">
                            <a:xfrm>
                              <a:off x="2216" y="1670"/>
                              <a:ext cx="570" cy="15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96" name="Line 28"/>
                          <wps:cNvCnPr>
                            <a:cxnSpLocks noChangeShapeType="1"/>
                          </wps:cNvCnPr>
                          <wps:spPr bwMode="auto">
                            <a:xfrm>
                              <a:off x="2778" y="1748"/>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7" name="Line 29"/>
                          <wps:cNvCnPr>
                            <a:cxnSpLocks noChangeShapeType="1"/>
                          </wps:cNvCnPr>
                          <wps:spPr bwMode="auto">
                            <a:xfrm>
                              <a:off x="2053" y="1748"/>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8" name="Group 30"/>
                        <wpg:cNvGrpSpPr>
                          <a:grpSpLocks/>
                        </wpg:cNvGrpSpPr>
                        <wpg:grpSpPr bwMode="auto">
                          <a:xfrm>
                            <a:off x="6740" y="3965"/>
                            <a:ext cx="334" cy="203"/>
                            <a:chOff x="159" y="240"/>
                            <a:chExt cx="411" cy="235"/>
                          </a:xfrm>
                        </wpg:grpSpPr>
                        <wps:wsp>
                          <wps:cNvPr id="399" name="Line 31"/>
                          <wps:cNvCnPr>
                            <a:cxnSpLocks noChangeShapeType="1"/>
                          </wps:cNvCnPr>
                          <wps:spPr bwMode="auto">
                            <a:xfrm>
                              <a:off x="159" y="365"/>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32"/>
                          <wps:cNvCnPr>
                            <a:cxnSpLocks noChangeShapeType="1"/>
                          </wps:cNvCnPr>
                          <wps:spPr bwMode="auto">
                            <a:xfrm>
                              <a:off x="399" y="365"/>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33"/>
                          <wps:cNvCnPr>
                            <a:cxnSpLocks noChangeShapeType="1"/>
                          </wps:cNvCnPr>
                          <wps:spPr bwMode="auto">
                            <a:xfrm>
                              <a:off x="322" y="240"/>
                              <a:ext cx="0" cy="2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 name="Line 34"/>
                          <wps:cNvCnPr>
                            <a:cxnSpLocks noChangeShapeType="1"/>
                          </wps:cNvCnPr>
                          <wps:spPr bwMode="auto">
                            <a:xfrm>
                              <a:off x="403" y="241"/>
                              <a:ext cx="0" cy="2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35"/>
                        <wps:cNvCnPr>
                          <a:cxnSpLocks noChangeShapeType="1"/>
                        </wps:cNvCnPr>
                        <wps:spPr bwMode="auto">
                          <a:xfrm flipV="1">
                            <a:off x="6668" y="3859"/>
                            <a:ext cx="497" cy="35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404" name="Group 36"/>
                        <wpg:cNvGrpSpPr>
                          <a:grpSpLocks/>
                        </wpg:cNvGrpSpPr>
                        <wpg:grpSpPr bwMode="auto">
                          <a:xfrm>
                            <a:off x="7064" y="4019"/>
                            <a:ext cx="350" cy="99"/>
                            <a:chOff x="8657" y="5080"/>
                            <a:chExt cx="339" cy="114"/>
                          </a:xfrm>
                        </wpg:grpSpPr>
                        <wpg:grpSp>
                          <wpg:cNvPr id="405" name="Group 37"/>
                          <wpg:cNvGrpSpPr>
                            <a:grpSpLocks/>
                          </wpg:cNvGrpSpPr>
                          <wpg:grpSpPr bwMode="auto">
                            <a:xfrm>
                              <a:off x="8907" y="5080"/>
                              <a:ext cx="89" cy="114"/>
                              <a:chOff x="2768" y="1856"/>
                              <a:chExt cx="114" cy="114"/>
                            </a:xfrm>
                          </wpg:grpSpPr>
                          <wps:wsp>
                            <wps:cNvPr id="406" name="Oval 38"/>
                            <wps:cNvSpPr>
                              <a:spLocks noChangeArrowheads="1"/>
                            </wps:cNvSpPr>
                            <wps:spPr bwMode="auto">
                              <a:xfrm>
                                <a:off x="2795" y="1892"/>
                                <a:ext cx="57"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 name="Line 39"/>
                            <wps:cNvCnPr>
                              <a:cxnSpLocks noChangeShapeType="1"/>
                            </wps:cNvCnPr>
                            <wps:spPr bwMode="auto">
                              <a:xfrm flipV="1">
                                <a:off x="2768" y="1856"/>
                                <a:ext cx="114"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08" name="Line 40"/>
                          <wps:cNvCnPr>
                            <a:cxnSpLocks noChangeShapeType="1"/>
                          </wps:cNvCnPr>
                          <wps:spPr bwMode="auto">
                            <a:xfrm>
                              <a:off x="8657" y="5141"/>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09" name="Group 41"/>
                        <wpg:cNvGrpSpPr>
                          <a:grpSpLocks/>
                        </wpg:cNvGrpSpPr>
                        <wpg:grpSpPr bwMode="auto">
                          <a:xfrm>
                            <a:off x="4615" y="4018"/>
                            <a:ext cx="342" cy="99"/>
                            <a:chOff x="9181" y="5074"/>
                            <a:chExt cx="331" cy="114"/>
                          </a:xfrm>
                        </wpg:grpSpPr>
                        <wpg:grpSp>
                          <wpg:cNvPr id="410" name="Group 42"/>
                          <wpg:cNvGrpSpPr>
                            <a:grpSpLocks/>
                          </wpg:cNvGrpSpPr>
                          <wpg:grpSpPr bwMode="auto">
                            <a:xfrm>
                              <a:off x="9181" y="5074"/>
                              <a:ext cx="89" cy="114"/>
                              <a:chOff x="5276" y="1850"/>
                              <a:chExt cx="114" cy="114"/>
                            </a:xfrm>
                          </wpg:grpSpPr>
                          <wps:wsp>
                            <wps:cNvPr id="411" name="Oval 43"/>
                            <wps:cNvSpPr>
                              <a:spLocks noChangeArrowheads="1"/>
                            </wps:cNvSpPr>
                            <wps:spPr bwMode="auto">
                              <a:xfrm>
                                <a:off x="5303" y="1892"/>
                                <a:ext cx="57"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 name="Line 44"/>
                            <wps:cNvCnPr>
                              <a:cxnSpLocks noChangeShapeType="1"/>
                            </wps:cNvCnPr>
                            <wps:spPr bwMode="auto">
                              <a:xfrm flipV="1">
                                <a:off x="5276" y="1850"/>
                                <a:ext cx="114"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13" name="Line 45"/>
                          <wps:cNvCnPr>
                            <a:cxnSpLocks noChangeShapeType="1"/>
                          </wps:cNvCnPr>
                          <wps:spPr bwMode="auto">
                            <a:xfrm>
                              <a:off x="9227" y="5141"/>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14" name="Oval 46"/>
                        <wps:cNvSpPr>
                          <a:spLocks noChangeArrowheads="1"/>
                        </wps:cNvSpPr>
                        <wps:spPr bwMode="auto">
                          <a:xfrm rot="5400000">
                            <a:off x="5619" y="4052"/>
                            <a:ext cx="49" cy="4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415" name="Oval 47"/>
                        <wps:cNvSpPr>
                          <a:spLocks noChangeArrowheads="1"/>
                        </wps:cNvSpPr>
                        <wps:spPr bwMode="auto">
                          <a:xfrm rot="5400000">
                            <a:off x="6755" y="4053"/>
                            <a:ext cx="49" cy="40"/>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416" name="Picture 4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4594" y="3733"/>
                            <a:ext cx="270"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4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270" y="3783"/>
                            <a:ext cx="249"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5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5493" y="4074"/>
                            <a:ext cx="309"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5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222" y="3723"/>
                            <a:ext cx="268"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5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6005" y="3687"/>
                            <a:ext cx="333" cy="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5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800" y="3723"/>
                            <a:ext cx="249"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478702" id="Nhóm 366" o:spid="_x0000_s1026" style="position:absolute;margin-left:352.65pt;margin-top:12.7pt;width:146.25pt;height:30.6pt;z-index:252107776" coordorigin="4594,3687" coordsize="2925,61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">
                <v:group id="Group 3" o:spid="_x0000_s1027" style="position:absolute;left:5634;top:3963;width:1121;height:178" coordorigin="7219,4818" coordsize="96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Arc 4" o:spid="_x0000_s1028" style="position:absolute;left:7311;top:4829;width:111;height:130;flip:y;visibility:visible;mso-wrap-style:square;v-text-anchor:top" coordsize="3811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" path="m38114,13797nfc34011,18740,27920,21599,21496,21599,10387,21599,1089,13174,,2118em38114,13797nsc34011,18740,27920,21599,21496,21599,10387,21599,1089,13174,,2118l21496,,38114,13797xe" filled="f" strokeweight="1pt">
                    <v:path arrowok="t" o:extrusionok="f" o:connecttype="custom" o:connectlocs="111,83;0,13;63,0" o:connectangles="0,0,0"/>
                  </v:shape>
                  <v:shape id="Arc 5" o:spid="_x0000_s1029" style="position:absolute;left:7986;top:4818;width:111;height:130;flip:x y;visibility:visible;mso-wrap-style:square;v-text-anchor:top" coordsize="3812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" path="m38124,13797nfc34021,18740,27930,21599,21506,21599,10356,21599,1039,13114,,2013em38124,13797nsc34021,18740,27930,21599,21506,21599,10356,21599,1039,13114,,2013l21506,,38124,13797xe" filled="f" strokeweight="1pt">
                    <v:path arrowok="t" o:extrusionok="f" o:connecttype="custom" o:connectlocs="111,83;0,12;63,0" o:connectangles="0,0,0"/>
                  </v:shape>
                  <v:shape id="Freeform 6" o:spid="_x0000_s1030" style="position:absolute;left:7970;top:4868;width:28;height:156;flip:x;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4,0;9,17;4,35;1,56;0,75;0,98;2,115;5,133;9,150;12,155;14,155;18,151;23,134;26,110;28,89;28,73;26,52;24,33;19,14;14,0" o:connectangles="0,0,0,0,0,0,0,0,0,0,0,0,0,0,0,0,0,0,0,0"/>
                  </v:shape>
                  <v:group id="Group 7" o:spid="_x0000_s1031" style="position:absolute;left:7876;top:4822;width:109;height:200;flip:x" coordorigin="3097,1034" coordsize="99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">
                    <v:shape id="Arc 8" o:spid="_x0000_s1032" style="position:absolute;left:3097;top:1034;width:878;height:926;flip: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"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9" o:spid="_x0000_s1033" style="position:absolute;left:3833;top:1347;width:258;height:1110;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shape id="Arc 10" o:spid="_x0000_s1034" style="position:absolute;left:7797;top:4822;width:96;height:130;flip:x 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" path="m33153,14226nfc29052,18912,23128,21599,16901,21599,10320,21599,4098,18599,,13450em33153,14226nsc29052,18912,23128,21599,16901,21599,10320,21599,4098,18599,,13450l16901,,33153,14226xe" filled="f" strokeweight="1pt">
                    <v:path arrowok="t" o:extrusionok="f" o:connecttype="custom" o:connectlocs="96,86;0,81;49,0" o:connectangles="0,0,0"/>
                  </v:shape>
                  <v:shape id="Freeform 11" o:spid="_x0000_s1035" style="position:absolute;left:7783;top:4866;width:28;height:156;flip:x;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4,0;9,17;4,35;1,56;0,75;0,98;2,115;5,133;9,150;12,155;14,155;18,151;23,134;26,110;28,89;28,73;26,52;24,33;19,14;14,0" o:connectangles="0,0,0,0,0,0,0,0,0,0,0,0,0,0,0,0,0,0,0,0"/>
                  </v:shape>
                  <v:group id="Group 12" o:spid="_x0000_s1036" style="position:absolute;left:7691;top:4822;width:109;height:200;flip:x" coordorigin="3097,1034" coordsize="99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">
                    <v:shape id="Arc 13" o:spid="_x0000_s1037" style="position:absolute;left:3097;top:1034;width:878;height:926;flip: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"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14" o:spid="_x0000_s1038" style="position:absolute;left:3833;top:1347;width:258;height:1110;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15" o:spid="_x0000_s1039" style="position:absolute;left:7598;top:4822;width:109;height:200;flip:x" coordorigin="3097,1034" coordsize="99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">
                    <v:shape id="Arc 16" o:spid="_x0000_s1040" style="position:absolute;left:3097;top:1034;width:878;height:926;flip: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"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17" o:spid="_x0000_s1041" style="position:absolute;left:3833;top:1347;width:258;height:1110;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18" o:spid="_x0000_s1042" style="position:absolute;left:7506;top:4822;width:108;height:200;flip:x" coordorigin="3097,1034" coordsize="99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">
                    <v:shape id="Arc 19" o:spid="_x0000_s1043" style="position:absolute;left:3097;top:1034;width:878;height:926;flip: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"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20" o:spid="_x0000_s1044" style="position:absolute;left:3833;top:1347;width:258;height:1110;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21" o:spid="_x0000_s1045" style="position:absolute;left:7412;top:4822;width:109;height:200;flip:x" coordorigin="3097,1034" coordsize="99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">
                    <v:shape id="Arc 22" o:spid="_x0000_s1046" style="position:absolute;left:3097;top:1034;width:878;height:926;flip: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"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23" o:spid="_x0000_s1047" style="position:absolute;left:3833;top:1347;width:258;height:1110;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line id="Line 24" o:spid="_x0000_s1048" style="position:absolute;rotation:90;flip:y;visibility:visible;mso-wrap-style:square" from="8138,4897" to="8138,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" strokeweight="1pt"/>
                  <v:line id="Line 25" o:spid="_x0000_s1049" style="position:absolute;rotation:90;flip:y;visibility:visible;mso-wrap-style:square" from="7265,4897" to="7265,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" strokeweight="1pt"/>
                </v:group>
                <v:group id="Group 26" o:spid="_x0000_s1050" style="position:absolute;left:4927;top:4006;width:725;height:135" coordorigin="2053,1670" coordsize="8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27" o:spid="_x0000_s1051" style="position:absolute;left:2216;top:1670;width:57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" strokeweight="1pt"/>
                  <v:line id="Line 28" o:spid="_x0000_s1052" style="position:absolute;visibility:visible;mso-wrap-style:square" from="2778,1748" to="2949,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" strokeweight="1pt"/>
                  <v:line id="Line 29" o:spid="_x0000_s1053" style="position:absolute;visibility:visible;mso-wrap-style:square" from="2053,1748" to="2224,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8V1xAAAANwAAAAPAAAAZHJzL2Rvd25yZXYueG1sRI/RagIx&#10;FETfhf5DuIW+adYW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CrnxXXEAAAA3AAAAA8A&#10;AAAAAAAAAAAAAAAABwIAAGRycy9kb3ducmV2LnhtbFBLBQYAAAAAAwADALcAAAD4AgAAAAA=&#10;" strokeweight="1pt"/>
                </v:group>
                <v:group id="Group 30" o:spid="_x0000_s1054" style="position:absolute;left:6740;top:3965;width:334;height:203" coordorigin="159,240" coordsize="4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31" o:spid="_x0000_s1055" style="position:absolute;visibility:visible;mso-wrap-style:square" from="159,365" to="33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ScxQAAANwAAAAPAAAAZHJzL2Rvd25yZXYueG1sRI/RagIx&#10;FETfC/2HcAt9q1kt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A0NPScxQAAANwAAAAP&#10;AAAAAAAAAAAAAAAAAAcCAABkcnMvZG93bnJldi54bWxQSwUGAAAAAAMAAwC3AAAA+QIAAAAA&#10;" strokeweight="1pt"/>
                  <v:line id="Line 32" o:spid="_x0000_s1056" style="position:absolute;visibility:visible;mso-wrap-style:square" from="399,365" to="57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XjwQAAANwAAAAPAAAAZHJzL2Rvd25yZXYueG1sRE/dasIw&#10;FL4X9g7hDLzT1CH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I2uBePBAAAA3AAAAA8AAAAA&#10;AAAAAAAAAAAABwIAAGRycy9kb3ducmV2LnhtbFBLBQYAAAAAAwADALcAAAD1AgAAAAA=&#10;" strokeweight="1pt"/>
                  <v:line id="Line 33" o:spid="_x0000_s1057" style="position:absolute;visibility:visible;mso-wrap-style:square" from="322,240" to="32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" strokeweight="1.5pt"/>
                  <v:line id="Line 34" o:spid="_x0000_s1058" style="position:absolute;visibility:visible;mso-wrap-style:square" from="403,241" to="40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" strokeweight="1.5pt"/>
                </v:group>
                <v:line id="Line 35" o:spid="_x0000_s1059" style="position:absolute;flip:y;visibility:visible;mso-wrap-style:square" from="6668,3859" to="7165,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">
                  <v:stroke endarrow="classic" endarrowwidth="narrow" endarrowlength="short"/>
                </v:line>
                <v:group id="Group 36" o:spid="_x0000_s1060" style="position:absolute;left:7064;top:4019;width:350;height:99" coordorigin="8657,5080" coordsize="33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Group 37" o:spid="_x0000_s1061" style="position:absolute;left:8907;top:5080;width:89;height:114" coordorigin="2768,1856"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oval id="Oval 38" o:spid="_x0000_s1062" style="position:absolute;left:2795;top:1892;width:5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"/>
                    <v:line id="Line 39" o:spid="_x0000_s1063" style="position:absolute;flip:y;visibility:visible;mso-wrap-style:square" from="2768,1856" to="288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" strokeweight=".25pt"/>
                  </v:group>
                  <v:line id="Line 40" o:spid="_x0000_s1064" style="position:absolute;visibility:visible;mso-wrap-style:square" from="8657,5141" to="8942,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AnlwQAAANwAAAAPAAAAZHJzL2Rvd25yZXYueG1sRE/dasIw&#10;FL4X9g7hDLzT1CH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HPYCeXBAAAA3AAAAA8AAAAA&#10;AAAAAAAAAAAABwIAAGRycy9kb3ducmV2LnhtbFBLBQYAAAAAAwADALcAAAD1AgAAAAA=&#10;" strokeweight="1pt"/>
                </v:group>
                <v:group id="Group 41" o:spid="_x0000_s1065" style="position:absolute;left:4615;top:4018;width:342;height:99" coordorigin="9181,5074" coordsize="3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group id="Group 42" o:spid="_x0000_s1066" style="position:absolute;left:9181;top:5074;width:89;height:114" coordorigin="5276,1850"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oval id="Oval 43" o:spid="_x0000_s1067" style="position:absolute;left:5303;top:1892;width:5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"/>
                    <v:line id="Line 44" o:spid="_x0000_s1068" style="position:absolute;flip:y;visibility:visible;mso-wrap-style:square" from="5276,1850" to="5390,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" strokeweight=".25pt"/>
                  </v:group>
                  <v:line id="Line 45" o:spid="_x0000_s1069" style="position:absolute;visibility:visible;mso-wrap-style:square" from="9227,5141" to="9512,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1JxQAAANwAAAAPAAAAZHJzL2Rvd25yZXYueG1sRI/dagIx&#10;FITvBd8hHMG7mt0q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D4pQ1JxQAAANwAAAAP&#10;AAAAAAAAAAAAAAAAAAcCAABkcnMvZG93bnJldi54bWxQSwUGAAAAAAMAAwC3AAAA+QIAAAAA&#10;" strokeweight="1pt"/>
                </v:group>
                <v:oval id="Oval 46" o:spid="_x0000_s1070" style="position:absolute;left:5619;top:4052;width:49;height: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" fillcolor="#36f"/>
                <v:oval id="Oval 47" o:spid="_x0000_s1071" style="position:absolute;left:6755;top:4053;width:49;height: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" fillcolor="#36f"/>
                <v:shape id="Picture 48" o:spid="_x0000_s1072" type="#_x0000_t75" style="position:absolute;left:4594;top:3733;width:270;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">
                  <v:imagedata r:id="rId104" o:title=""/>
                </v:shape>
                <v:shape id="Picture 49" o:spid="_x0000_s1073" type="#_x0000_t75" style="position:absolute;left:7270;top:3783;width:24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">
                  <v:imagedata r:id="rId105" o:title=""/>
                </v:shape>
                <v:shape id="Picture 50" o:spid="_x0000_s1074" type="#_x0000_t75" style="position:absolute;left:5493;top:4074;width:30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">
                  <v:imagedata r:id="rId106" o:title=""/>
                </v:shape>
                <v:shape id="Picture 51" o:spid="_x0000_s1075" type="#_x0000_t75" style="position:absolute;left:5222;top:3723;width:26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">
                  <v:imagedata r:id="rId107" o:title=""/>
                </v:shape>
                <v:shape id="Picture 52" o:spid="_x0000_s1076" type="#_x0000_t75" style="position:absolute;left:6005;top:3687;width:33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">
                  <v:imagedata r:id="rId108" o:title=""/>
                </v:shape>
                <v:shape id="Picture 53" o:spid="_x0000_s1077" type="#_x0000_t75" style="position:absolute;left:6800;top:3723;width:249;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">
                  <v:imagedata r:id="rId109" o:title=""/>
                </v:shape>
                <w10:wrap type="square"/>
              </v:group>
            </w:pict>
          </mc:Fallback>
        </mc:AlternateContent>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Đặt điện áp xoay chiều </w:t>
      </w:r>
      <m:oMath>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0</m:t>
            </m:r>
          </m:sub>
        </m:sSub>
        <m:func>
          <m:funcPr>
            <m:ctrlPr>
              <w:rPr>
                <w:rFonts w:ascii="Cambria Math" w:hAnsi="Cambria Math"/>
              </w:rPr>
            </m:ctrlPr>
          </m:funcPr>
          <m:fName>
            <m:r>
              <w:rPr>
                <w:rFonts w:ascii="Cambria Math" w:hAnsi="Cambria Math"/>
              </w:rPr>
              <m:t>cos</m:t>
            </m:r>
          </m:fName>
          <m:e>
            <m:r>
              <w:rPr>
                <w:rFonts w:ascii="Cambria Math" w:hAnsi="Cambria Math"/>
              </w:rPr>
              <m:t>ω</m:t>
            </m:r>
          </m:e>
        </m:func>
        <m:r>
          <w:rPr>
            <w:rFonts w:ascii="Cambria Math" w:hAnsi="Cambria Math"/>
          </w:rPr>
          <m:t>t</m:t>
        </m:r>
      </m:oMath>
      <w:r w:rsidRPr="00564A98">
        <w:rPr>
          <w:rFonts w:ascii="Times New Roman" w:hAnsi="Times New Roman"/>
        </w:rPr>
        <w:t xml:space="preserve"> (Uo và ω cố giá trị dương, không đổi) vào hai đầu đoạn mạch AB như hình bên, trong đó tụ điện có điện đung C thay đổi được. Biết R = 5r. Cảm kháng của cuộn dây </w:t>
      </w:r>
      <m:oMath>
        <m:sSub>
          <m:sSubPr>
            <m:ctrlPr>
              <w:rPr>
                <w:rFonts w:ascii="Cambria Math" w:hAnsi="Cambria Math"/>
              </w:rPr>
            </m:ctrlPr>
          </m:sSubPr>
          <m:e>
            <m:r>
              <w:rPr>
                <w:rFonts w:ascii="Cambria Math" w:hAnsi="Cambria Math"/>
              </w:rPr>
              <m:t>Z</m:t>
            </m:r>
          </m:e>
          <m:sub>
            <m:r>
              <w:rPr>
                <w:rFonts w:ascii="Cambria Math" w:hAnsi="Cambria Math"/>
              </w:rPr>
              <m:t>L</m:t>
            </m:r>
          </m:sub>
        </m:sSub>
        <m:r>
          <m:rPr>
            <m:sty m:val="p"/>
          </m:rPr>
          <w:rPr>
            <w:rFonts w:ascii="Cambria Math" w:hAnsi="Cambria Math"/>
          </w:rPr>
          <m:t>=6,5</m:t>
        </m:r>
        <m:r>
          <w:rPr>
            <w:rFonts w:ascii="Cambria Math" w:hAnsi="Cambria Math"/>
          </w:rPr>
          <m:t>r</m:t>
        </m:r>
      </m:oMath>
      <w:r w:rsidRPr="00564A98">
        <w:rPr>
          <w:rFonts w:ascii="Times New Roman" w:hAnsi="Times New Roman"/>
        </w:rPr>
        <w:t xml:space="preserve"> và </w:t>
      </w:r>
      <m:oMath>
        <m:r>
          <w:rPr>
            <w:rFonts w:ascii="Cambria Math" w:hAnsi="Cambria Math"/>
          </w:rPr>
          <m:t>LC</m:t>
        </m:r>
        <m:sSup>
          <m:sSupPr>
            <m:ctrlPr>
              <w:rPr>
                <w:rFonts w:ascii="Cambria Math" w:hAnsi="Cambria Math"/>
              </w:rPr>
            </m:ctrlPr>
          </m:sSupPr>
          <m:e>
            <m:r>
              <w:rPr>
                <w:rFonts w:ascii="Cambria Math" w:hAnsi="Cambria Math"/>
              </w:rPr>
              <m:t>ω</m:t>
            </m:r>
          </m:e>
          <m:sup>
            <m:r>
              <m:rPr>
                <m:sty m:val="p"/>
              </m:rPr>
              <w:rPr>
                <w:rFonts w:ascii="Cambria Math" w:hAnsi="Cambria Math"/>
              </w:rPr>
              <m:t>2</m:t>
            </m:r>
          </m:sup>
        </m:sSup>
        <m:r>
          <m:rPr>
            <m:sty m:val="p"/>
          </m:rPr>
          <w:rPr>
            <w:rFonts w:ascii="Cambria Math" w:hAnsi="Cambria Math"/>
          </w:rPr>
          <m:t>&gt;1</m:t>
        </m:r>
      </m:oMath>
      <w:r w:rsidRPr="00564A98">
        <w:rPr>
          <w:rFonts w:ascii="Times New Roman" w:hAnsi="Times New Roman"/>
        </w:rPr>
        <w:t>.Khi C =Co và khi C = 0,5Co thì điện áp giữa hai đầu M, B có biểu thức tương ứng là</w:t>
      </w:r>
      <m:oMath>
        <m:sSub>
          <m:sSubPr>
            <m:ctrlPr>
              <w:rPr>
                <w:rFonts w:ascii="Cambria Math" w:hAnsi="Cambria Math"/>
              </w:rPr>
            </m:ctrlPr>
          </m:sSubPr>
          <m:e>
            <m:r>
              <w:rPr>
                <w:rFonts w:ascii="Cambria Math" w:hAnsi="Cambria Math"/>
              </w:rPr>
              <m:t>u</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01</m:t>
            </m:r>
          </m:sub>
        </m:sSub>
        <m:func>
          <m:funcPr>
            <m:ctrlPr>
              <w:rPr>
                <w:rFonts w:ascii="Cambria Math" w:hAnsi="Cambria Math"/>
              </w:rPr>
            </m:ctrlPr>
          </m:funcPr>
          <m:fName>
            <m:r>
              <w:rPr>
                <w:rFonts w:ascii="Cambria Math" w:hAnsi="Cambria Math"/>
              </w:rPr>
              <m:t>cos</m:t>
            </m:r>
          </m:fName>
          <m:e>
            <m:r>
              <m:rPr>
                <m:sty m:val="p"/>
              </m:rPr>
              <w:rPr>
                <w:rFonts w:ascii="Cambria Math" w:hAnsi="Cambria Math"/>
              </w:rPr>
              <m:t>(</m:t>
            </m:r>
          </m:e>
        </m:func>
        <m:r>
          <w:rPr>
            <w:rFonts w:ascii="Cambria Math" w:hAnsi="Cambria Math"/>
          </w:rPr>
          <m:t>ωt</m:t>
        </m:r>
        <m:r>
          <m:rPr>
            <m:sty m:val="p"/>
          </m:rPr>
          <w:rPr>
            <w:rFonts w:ascii="Cambria Math" w:hAnsi="Cambria Math"/>
          </w:rPr>
          <m:t>+</m:t>
        </m:r>
        <m:r>
          <w:rPr>
            <w:rFonts w:ascii="Cambria Math" w:hAnsi="Cambria Math"/>
          </w:rPr>
          <m:t>φ</m:t>
        </m:r>
        <m:r>
          <m:rPr>
            <m:sty m:val="p"/>
          </m:rPr>
          <w:rPr>
            <w:rFonts w:ascii="Cambria Math" w:hAnsi="Cambria Math"/>
          </w:rPr>
          <m:t xml:space="preserve">) </m:t>
        </m:r>
      </m:oMath>
      <w:r w:rsidRPr="00564A98">
        <w:rPr>
          <w:rFonts w:ascii="Times New Roman" w:hAnsi="Times New Roman"/>
        </w:rPr>
        <w:t xml:space="preserve">và </w:t>
      </w:r>
      <m:oMath>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02</m:t>
            </m:r>
          </m:sub>
        </m:sSub>
        <m:func>
          <m:funcPr>
            <m:ctrlPr>
              <w:rPr>
                <w:rFonts w:ascii="Cambria Math" w:hAnsi="Cambria Math"/>
              </w:rPr>
            </m:ctrlPr>
          </m:funcPr>
          <m:fName>
            <m:r>
              <w:rPr>
                <w:rFonts w:ascii="Cambria Math" w:hAnsi="Cambria Math"/>
              </w:rPr>
              <m:t>cos</m:t>
            </m:r>
          </m:fName>
          <m:e>
            <m:r>
              <m:rPr>
                <m:sty m:val="p"/>
              </m:rPr>
              <w:rPr>
                <w:rFonts w:ascii="Cambria Math" w:hAnsi="Cambria Math"/>
              </w:rPr>
              <m:t>(</m:t>
            </m:r>
          </m:e>
        </m:func>
        <m:r>
          <w:rPr>
            <w:rFonts w:ascii="Cambria Math" w:hAnsi="Cambria Math"/>
          </w:rPr>
          <m:t>ωt</m:t>
        </m:r>
        <m:r>
          <m:rPr>
            <m:sty m:val="p"/>
          </m:rPr>
          <w:rPr>
            <w:rFonts w:ascii="Cambria Math" w:hAnsi="Cambria Math"/>
          </w:rPr>
          <m:t>+</m:t>
        </m:r>
        <m:r>
          <w:rPr>
            <w:rFonts w:ascii="Cambria Math" w:hAnsi="Cambria Math"/>
          </w:rPr>
          <m:t>φ</m:t>
        </m:r>
        <m:r>
          <m:rPr>
            <m:sty m:val="p"/>
          </m:rPr>
          <w:rPr>
            <w:rFonts w:ascii="Cambria Math" w:hAnsi="Cambria Math"/>
          </w:rPr>
          <m:t xml:space="preserve">) </m:t>
        </m:r>
      </m:oMath>
      <w:r w:rsidRPr="00564A98">
        <w:rPr>
          <w:rFonts w:ascii="Times New Roman" w:hAnsi="Times New Roman"/>
        </w:rPr>
        <w:t>(U</w:t>
      </w:r>
      <w:r w:rsidRPr="00564A98">
        <w:rPr>
          <w:rFonts w:ascii="Times New Roman" w:hAnsi="Times New Roman"/>
          <w:vertAlign w:val="subscript"/>
        </w:rPr>
        <w:t>01</w:t>
      </w:r>
      <w:r w:rsidRPr="00564A98">
        <w:rPr>
          <w:rFonts w:ascii="Times New Roman" w:hAnsi="Times New Roman"/>
        </w:rPr>
        <w:t xml:space="preserve"> vàU</w:t>
      </w:r>
      <w:r w:rsidRPr="00564A98">
        <w:rPr>
          <w:rFonts w:ascii="Times New Roman" w:hAnsi="Times New Roman"/>
          <w:vertAlign w:val="subscript"/>
        </w:rPr>
        <w:t>02</w:t>
      </w:r>
      <w:r w:rsidRPr="00564A98">
        <w:rPr>
          <w:rFonts w:ascii="Times New Roman" w:hAnsi="Times New Roman"/>
        </w:rPr>
        <w:t xml:space="preserve"> có giá tri dương). Giá trị của </w:t>
      </w:r>
      <w:r w:rsidRPr="00564A98">
        <w:rPr>
          <w:rFonts w:ascii="Times New Roman" w:hAnsi="Times New Roman"/>
        </w:rPr>
        <w:sym w:font="Symbol" w:char="F06A"/>
      </w:r>
      <w:r w:rsidRPr="00564A98">
        <w:rPr>
          <w:rFonts w:ascii="Times New Roman" w:hAnsi="Times New Roman"/>
        </w:rPr>
        <w:t xml:space="preserve"> là</w:t>
      </w:r>
    </w:p>
    <w:p w14:paraId="0571A845"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0,74 rad.</w:t>
      </w:r>
      <w:r w:rsidRPr="00564A98">
        <w:rPr>
          <w:rFonts w:ascii="Times New Roman" w:hAnsi="Times New Roman"/>
          <w:b/>
          <w:color w:val="FF0000"/>
          <w:lang w:eastAsia="vi-VN"/>
        </w:rPr>
        <w:tab/>
        <w:t xml:space="preserve">B. </w:t>
      </w:r>
      <w:r w:rsidRPr="00564A98">
        <w:rPr>
          <w:rFonts w:ascii="Times New Roman" w:hAnsi="Times New Roman"/>
          <w:lang w:eastAsia="vi-VN"/>
        </w:rPr>
        <w:t>1,05rad</w:t>
      </w:r>
      <w:r w:rsidRPr="00564A98">
        <w:rPr>
          <w:rFonts w:ascii="Times New Roman" w:hAnsi="Times New Roman"/>
          <w:b/>
          <w:color w:val="FF0000"/>
          <w:lang w:eastAsia="vi-VN"/>
        </w:rPr>
        <w:tab/>
        <w:t xml:space="preserve">C. </w:t>
      </w:r>
      <w:r w:rsidRPr="00564A98">
        <w:rPr>
          <w:rFonts w:ascii="Times New Roman" w:hAnsi="Times New Roman"/>
          <w:lang w:eastAsia="vi-VN"/>
        </w:rPr>
        <w:t>0,54 rad</w:t>
      </w:r>
      <w:r w:rsidRPr="00564A98">
        <w:rPr>
          <w:rFonts w:ascii="Times New Roman" w:hAnsi="Times New Roman"/>
          <w:b/>
          <w:color w:val="FF0000"/>
          <w:lang w:eastAsia="vi-VN"/>
        </w:rPr>
        <w:tab/>
        <w:t xml:space="preserve">D. </w:t>
      </w:r>
      <w:r w:rsidRPr="00564A98">
        <w:rPr>
          <w:rFonts w:ascii="Times New Roman" w:hAnsi="Times New Roman"/>
          <w:lang w:eastAsia="vi-VN"/>
        </w:rPr>
        <w:t>0,47 rad</w:t>
      </w:r>
    </w:p>
    <w:p w14:paraId="7451008E"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301. </w:t>
      </w:r>
      <w:r w:rsidRPr="00564A98">
        <w:rPr>
          <w:rFonts w:ascii="Times New Roman" w:hAnsi="Times New Roman"/>
          <w:b/>
          <w:noProof/>
        </w:rPr>
        <w:drawing>
          <wp:anchor distT="0" distB="0" distL="114300" distR="114300" simplePos="0" relativeHeight="252119040" behindDoc="0" locked="0" layoutInCell="1" allowOverlap="1" wp14:anchorId="22A08679" wp14:editId="03538D67">
            <wp:simplePos x="0" y="0"/>
            <wp:positionH relativeFrom="column">
              <wp:posOffset>5165090</wp:posOffset>
            </wp:positionH>
            <wp:positionV relativeFrom="paragraph">
              <wp:posOffset>119380</wp:posOffset>
            </wp:positionV>
            <wp:extent cx="1616710" cy="1195070"/>
            <wp:effectExtent l="0" t="0" r="0" b="0"/>
            <wp:wrapSquare wrapText="bothSides"/>
            <wp:docPr id="153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1671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rPr>
        <w:t xml:space="preserve">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Đặt điện áp xoay chiều u vào hai đầu đoạn mạch có R, L, C mắc nối tiếp thì dòng điện trong đoạn mạch có cường độ i. Hinh bên là một phần đồ thị biểu diễn sự phụ thuộc của tích u.i theo thời gian t. Hệ số công suất của đoạn mạch là</w:t>
      </w:r>
    </w:p>
    <w:p w14:paraId="628F4F34"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color w:val="FF0000"/>
          <w:lang w:eastAsia="vi-VN"/>
        </w:rPr>
        <w:tab/>
        <w:t xml:space="preserve">A. </w:t>
      </w:r>
      <w:r w:rsidRPr="00564A98">
        <w:rPr>
          <w:rFonts w:ascii="Times New Roman" w:hAnsi="Times New Roman"/>
          <w:lang w:eastAsia="vi-VN"/>
        </w:rPr>
        <w:t>0,71.</w:t>
      </w:r>
      <w:r w:rsidRPr="00564A98">
        <w:rPr>
          <w:rFonts w:ascii="Times New Roman" w:hAnsi="Times New Roman"/>
          <w:b/>
          <w:color w:val="FF0000"/>
          <w:lang w:eastAsia="vi-VN"/>
        </w:rPr>
        <w:tab/>
        <w:t xml:space="preserve">B. </w:t>
      </w:r>
      <w:r w:rsidRPr="00564A98">
        <w:rPr>
          <w:rFonts w:ascii="Times New Roman" w:hAnsi="Times New Roman"/>
          <w:lang w:eastAsia="vi-VN"/>
        </w:rPr>
        <w:t xml:space="preserve">0,50. </w:t>
      </w:r>
      <w:r w:rsidRPr="00564A98">
        <w:rPr>
          <w:rFonts w:ascii="Times New Roman" w:hAnsi="Times New Roman"/>
          <w:lang w:eastAsia="vi-VN"/>
        </w:rPr>
        <w:tab/>
      </w:r>
    </w:p>
    <w:p w14:paraId="2EDE7567"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C. </w:t>
      </w:r>
      <w:r w:rsidRPr="00564A98">
        <w:rPr>
          <w:rFonts w:ascii="Times New Roman" w:hAnsi="Times New Roman"/>
          <w:lang w:eastAsia="vi-VN"/>
        </w:rPr>
        <w:t>0,25.</w:t>
      </w:r>
      <w:r w:rsidRPr="00564A98">
        <w:rPr>
          <w:rFonts w:ascii="Times New Roman" w:hAnsi="Times New Roman"/>
          <w:b/>
          <w:color w:val="FF0000"/>
          <w:lang w:eastAsia="vi-VN"/>
        </w:rPr>
        <w:tab/>
        <w:t xml:space="preserve">D. </w:t>
      </w:r>
      <w:r w:rsidRPr="00564A98">
        <w:rPr>
          <w:rFonts w:ascii="Times New Roman" w:hAnsi="Times New Roman"/>
          <w:lang w:eastAsia="vi-VN"/>
        </w:rPr>
        <w:t>0,20.</w:t>
      </w:r>
    </w:p>
    <w:p w14:paraId="274ABF65" w14:textId="77777777" w:rsidR="00A3407B" w:rsidRPr="00564A98" w:rsidRDefault="00A3407B" w:rsidP="009D1D88">
      <w:pPr>
        <w:pStyle w:val="mab5"/>
        <w:shd w:val="clear" w:color="auto" w:fill="FFFFFF"/>
        <w:tabs>
          <w:tab w:val="left" w:pos="992"/>
        </w:tabs>
        <w:spacing w:before="0" w:after="0" w:line="360" w:lineRule="auto"/>
        <w:ind w:firstLine="0"/>
      </w:pPr>
      <w:r>
        <w:rPr>
          <w:b/>
          <w:color w:val="0033CC"/>
        </w:rPr>
        <w:t xml:space="preserve">Câu 302. </w:t>
      </w:r>
      <w:r w:rsidRPr="00564A98">
        <w:rPr>
          <w:noProof/>
          <w:lang w:val="en-US" w:eastAsia="en-US"/>
        </w:rPr>
        <mc:AlternateContent>
          <mc:Choice Requires="wpg">
            <w:drawing>
              <wp:anchor distT="0" distB="0" distL="114300" distR="114300" simplePos="0" relativeHeight="252108800" behindDoc="0" locked="0" layoutInCell="1" allowOverlap="1" wp14:anchorId="376459CC" wp14:editId="1FD5B57D">
                <wp:simplePos x="0" y="0"/>
                <wp:positionH relativeFrom="column">
                  <wp:posOffset>4526280</wp:posOffset>
                </wp:positionH>
                <wp:positionV relativeFrom="paragraph">
                  <wp:posOffset>434975</wp:posOffset>
                </wp:positionV>
                <wp:extent cx="1915795" cy="347345"/>
                <wp:effectExtent l="1905" t="0" r="0" b="0"/>
                <wp:wrapSquare wrapText="bothSides"/>
                <wp:docPr id="40" name="Nhóm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5795" cy="347345"/>
                          <a:chOff x="5237" y="9236"/>
                          <a:chExt cx="2537" cy="594"/>
                        </a:xfrm>
                      </wpg:grpSpPr>
                      <wpg:grpSp>
                        <wpg:cNvPr id="41" name="Group 55"/>
                        <wpg:cNvGrpSpPr>
                          <a:grpSpLocks/>
                        </wpg:cNvGrpSpPr>
                        <wpg:grpSpPr bwMode="auto">
                          <a:xfrm>
                            <a:off x="6295" y="9476"/>
                            <a:ext cx="901" cy="178"/>
                            <a:chOff x="7219" y="4818"/>
                            <a:chExt cx="965" cy="206"/>
                          </a:xfrm>
                        </wpg:grpSpPr>
                        <wps:wsp>
                          <wps:cNvPr id="42" name="Arc 56"/>
                          <wps:cNvSpPr>
                            <a:spLocks/>
                          </wps:cNvSpPr>
                          <wps:spPr bwMode="auto">
                            <a:xfrm flipV="1">
                              <a:off x="7311" y="4829"/>
                              <a:ext cx="111" cy="130"/>
                            </a:xfrm>
                            <a:custGeom>
                              <a:avLst/>
                              <a:gdLst>
                                <a:gd name="G0" fmla="+- 21496 0 0"/>
                                <a:gd name="G1" fmla="+- 0 0 0"/>
                                <a:gd name="G2" fmla="+- 21600 0 0"/>
                                <a:gd name="T0" fmla="*/ 38115 w 38115"/>
                                <a:gd name="T1" fmla="*/ 13798 h 21600"/>
                                <a:gd name="T2" fmla="*/ 0 w 38115"/>
                                <a:gd name="T3" fmla="*/ 2119 h 21600"/>
                                <a:gd name="T4" fmla="*/ 21496 w 38115"/>
                                <a:gd name="T5" fmla="*/ 0 h 21600"/>
                              </a:gdLst>
                              <a:ahLst/>
                              <a:cxnLst>
                                <a:cxn ang="0">
                                  <a:pos x="T0" y="T1"/>
                                </a:cxn>
                                <a:cxn ang="0">
                                  <a:pos x="T2" y="T3"/>
                                </a:cxn>
                                <a:cxn ang="0">
                                  <a:pos x="T4" y="T5"/>
                                </a:cxn>
                              </a:cxnLst>
                              <a:rect l="0" t="0" r="r" b="b"/>
                              <a:pathLst>
                                <a:path w="38115" h="21600" fill="none" extrusionOk="0">
                                  <a:moveTo>
                                    <a:pt x="38114" y="13797"/>
                                  </a:moveTo>
                                  <a:cubicBezTo>
                                    <a:pt x="34011" y="18740"/>
                                    <a:pt x="27920" y="21599"/>
                                    <a:pt x="21496" y="21599"/>
                                  </a:cubicBezTo>
                                  <a:cubicBezTo>
                                    <a:pt x="10387" y="21599"/>
                                    <a:pt x="1089" y="13174"/>
                                    <a:pt x="0" y="2118"/>
                                  </a:cubicBezTo>
                                </a:path>
                                <a:path w="38115" h="21600" stroke="0" extrusionOk="0">
                                  <a:moveTo>
                                    <a:pt x="38114" y="13797"/>
                                  </a:moveTo>
                                  <a:cubicBezTo>
                                    <a:pt x="34011" y="18740"/>
                                    <a:pt x="27920" y="21599"/>
                                    <a:pt x="21496" y="21599"/>
                                  </a:cubicBezTo>
                                  <a:cubicBezTo>
                                    <a:pt x="10387" y="21599"/>
                                    <a:pt x="1089" y="13174"/>
                                    <a:pt x="0" y="2118"/>
                                  </a:cubicBezTo>
                                  <a:lnTo>
                                    <a:pt x="21496"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rc 57"/>
                          <wps:cNvSpPr>
                            <a:spLocks/>
                          </wps:cNvSpPr>
                          <wps:spPr bwMode="auto">
                            <a:xfrm rot="64800000" flipH="1" flipV="1">
                              <a:off x="7986" y="4818"/>
                              <a:ext cx="111" cy="130"/>
                            </a:xfrm>
                            <a:custGeom>
                              <a:avLst/>
                              <a:gdLst>
                                <a:gd name="G0" fmla="+- 21506 0 0"/>
                                <a:gd name="G1" fmla="+- 0 0 0"/>
                                <a:gd name="G2" fmla="+- 21600 0 0"/>
                                <a:gd name="T0" fmla="*/ 38125 w 38125"/>
                                <a:gd name="T1" fmla="*/ 13798 h 21600"/>
                                <a:gd name="T2" fmla="*/ 0 w 38125"/>
                                <a:gd name="T3" fmla="*/ 2014 h 21600"/>
                                <a:gd name="T4" fmla="*/ 21506 w 38125"/>
                                <a:gd name="T5" fmla="*/ 0 h 21600"/>
                              </a:gdLst>
                              <a:ahLst/>
                              <a:cxnLst>
                                <a:cxn ang="0">
                                  <a:pos x="T0" y="T1"/>
                                </a:cxn>
                                <a:cxn ang="0">
                                  <a:pos x="T2" y="T3"/>
                                </a:cxn>
                                <a:cxn ang="0">
                                  <a:pos x="T4" y="T5"/>
                                </a:cxn>
                              </a:cxnLst>
                              <a:rect l="0" t="0" r="r" b="b"/>
                              <a:pathLst>
                                <a:path w="38125" h="21600" fill="none" extrusionOk="0">
                                  <a:moveTo>
                                    <a:pt x="38124" y="13797"/>
                                  </a:moveTo>
                                  <a:cubicBezTo>
                                    <a:pt x="34021" y="18740"/>
                                    <a:pt x="27930" y="21599"/>
                                    <a:pt x="21506" y="21599"/>
                                  </a:cubicBezTo>
                                  <a:cubicBezTo>
                                    <a:pt x="10356" y="21599"/>
                                    <a:pt x="1039" y="13114"/>
                                    <a:pt x="0" y="2013"/>
                                  </a:cubicBezTo>
                                </a:path>
                                <a:path w="38125" h="21600" stroke="0" extrusionOk="0">
                                  <a:moveTo>
                                    <a:pt x="38124" y="13797"/>
                                  </a:moveTo>
                                  <a:cubicBezTo>
                                    <a:pt x="34021" y="18740"/>
                                    <a:pt x="27930" y="21599"/>
                                    <a:pt x="21506" y="21599"/>
                                  </a:cubicBezTo>
                                  <a:cubicBezTo>
                                    <a:pt x="10356" y="21599"/>
                                    <a:pt x="1039" y="13114"/>
                                    <a:pt x="0" y="2013"/>
                                  </a:cubicBezTo>
                                  <a:lnTo>
                                    <a:pt x="21506"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58"/>
                          <wps:cNvSpPr>
                            <a:spLocks/>
                          </wps:cNvSpPr>
                          <wps:spPr bwMode="auto">
                            <a:xfrm flipH="1">
                              <a:off x="7970" y="4868"/>
                              <a:ext cx="28" cy="156"/>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45" name="Group 59"/>
                          <wpg:cNvGrpSpPr>
                            <a:grpSpLocks/>
                          </wpg:cNvGrpSpPr>
                          <wpg:grpSpPr bwMode="auto">
                            <a:xfrm flipH="1">
                              <a:off x="7876" y="4822"/>
                              <a:ext cx="109" cy="200"/>
                              <a:chOff x="3097" y="1034"/>
                              <a:chExt cx="994" cy="1423"/>
                            </a:xfrm>
                          </wpg:grpSpPr>
                          <wps:wsp>
                            <wps:cNvPr id="46" name="Arc 60"/>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61"/>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48" name="Arc 62"/>
                          <wps:cNvSpPr>
                            <a:spLocks/>
                          </wps:cNvSpPr>
                          <wps:spPr bwMode="auto">
                            <a:xfrm rot="64800000" flipH="1" flipV="1">
                              <a:off x="7797" y="4822"/>
                              <a:ext cx="96" cy="130"/>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63"/>
                          <wps:cNvSpPr>
                            <a:spLocks/>
                          </wps:cNvSpPr>
                          <wps:spPr bwMode="auto">
                            <a:xfrm flipH="1">
                              <a:off x="7783" y="4866"/>
                              <a:ext cx="28" cy="156"/>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50" name="Group 64"/>
                          <wpg:cNvGrpSpPr>
                            <a:grpSpLocks/>
                          </wpg:cNvGrpSpPr>
                          <wpg:grpSpPr bwMode="auto">
                            <a:xfrm flipH="1">
                              <a:off x="7691" y="4822"/>
                              <a:ext cx="109" cy="200"/>
                              <a:chOff x="3097" y="1034"/>
                              <a:chExt cx="994" cy="1423"/>
                            </a:xfrm>
                          </wpg:grpSpPr>
                          <wps:wsp>
                            <wps:cNvPr id="51" name="Arc 65"/>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66"/>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53" name="Group 67"/>
                          <wpg:cNvGrpSpPr>
                            <a:grpSpLocks/>
                          </wpg:cNvGrpSpPr>
                          <wpg:grpSpPr bwMode="auto">
                            <a:xfrm flipH="1">
                              <a:off x="7598" y="4822"/>
                              <a:ext cx="109" cy="200"/>
                              <a:chOff x="3097" y="1034"/>
                              <a:chExt cx="994" cy="1423"/>
                            </a:xfrm>
                          </wpg:grpSpPr>
                          <wps:wsp>
                            <wps:cNvPr id="54" name="Arc 68"/>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69"/>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56" name="Group 70"/>
                          <wpg:cNvGrpSpPr>
                            <a:grpSpLocks/>
                          </wpg:cNvGrpSpPr>
                          <wpg:grpSpPr bwMode="auto">
                            <a:xfrm flipH="1">
                              <a:off x="7506" y="4822"/>
                              <a:ext cx="108" cy="200"/>
                              <a:chOff x="3097" y="1034"/>
                              <a:chExt cx="994" cy="1423"/>
                            </a:xfrm>
                          </wpg:grpSpPr>
                          <wps:wsp>
                            <wps:cNvPr id="57" name="Arc 71"/>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72"/>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grpSp>
                          <wpg:cNvPr id="98" name="Group 73"/>
                          <wpg:cNvGrpSpPr>
                            <a:grpSpLocks/>
                          </wpg:cNvGrpSpPr>
                          <wpg:grpSpPr bwMode="auto">
                            <a:xfrm flipH="1">
                              <a:off x="7412" y="4822"/>
                              <a:ext cx="109" cy="200"/>
                              <a:chOff x="3097" y="1034"/>
                              <a:chExt cx="994" cy="1423"/>
                            </a:xfrm>
                          </wpg:grpSpPr>
                          <wps:wsp>
                            <wps:cNvPr id="99" name="Arc 74"/>
                            <wps:cNvSpPr>
                              <a:spLocks/>
                            </wps:cNvSpPr>
                            <wps:spPr bwMode="auto">
                              <a:xfrm flipV="1">
                                <a:off x="3097" y="1034"/>
                                <a:ext cx="878" cy="926"/>
                              </a:xfrm>
                              <a:custGeom>
                                <a:avLst/>
                                <a:gdLst>
                                  <a:gd name="G0" fmla="+- 16901 0 0"/>
                                  <a:gd name="G1" fmla="+- 0 0 0"/>
                                  <a:gd name="G2" fmla="+- 21600 0 0"/>
                                  <a:gd name="T0" fmla="*/ 33154 w 33154"/>
                                  <a:gd name="T1" fmla="*/ 14227 h 21600"/>
                                  <a:gd name="T2" fmla="*/ 0 w 33154"/>
                                  <a:gd name="T3" fmla="*/ 13451 h 21600"/>
                                  <a:gd name="T4" fmla="*/ 16901 w 33154"/>
                                  <a:gd name="T5" fmla="*/ 0 h 21600"/>
                                </a:gdLst>
                                <a:ahLst/>
                                <a:cxnLst>
                                  <a:cxn ang="0">
                                    <a:pos x="T0" y="T1"/>
                                  </a:cxn>
                                  <a:cxn ang="0">
                                    <a:pos x="T2" y="T3"/>
                                  </a:cxn>
                                  <a:cxn ang="0">
                                    <a:pos x="T4" y="T5"/>
                                  </a:cxn>
                                </a:cxnLst>
                                <a:rect l="0" t="0" r="r" b="b"/>
                                <a:pathLst>
                                  <a:path w="33154" h="21600" fill="none" extrusionOk="0">
                                    <a:moveTo>
                                      <a:pt x="33153" y="14226"/>
                                    </a:moveTo>
                                    <a:cubicBezTo>
                                      <a:pt x="29052" y="18912"/>
                                      <a:pt x="23128" y="21599"/>
                                      <a:pt x="16901" y="21599"/>
                                    </a:cubicBezTo>
                                    <a:cubicBezTo>
                                      <a:pt x="10320" y="21599"/>
                                      <a:pt x="4098" y="18599"/>
                                      <a:pt x="0" y="13450"/>
                                    </a:cubicBezTo>
                                  </a:path>
                                  <a:path w="33154" h="21600" stroke="0" extrusionOk="0">
                                    <a:moveTo>
                                      <a:pt x="33153" y="14226"/>
                                    </a:moveTo>
                                    <a:cubicBezTo>
                                      <a:pt x="29052" y="18912"/>
                                      <a:pt x="23128" y="21599"/>
                                      <a:pt x="16901" y="21599"/>
                                    </a:cubicBezTo>
                                    <a:cubicBezTo>
                                      <a:pt x="10320" y="21599"/>
                                      <a:pt x="4098" y="18599"/>
                                      <a:pt x="0" y="13450"/>
                                    </a:cubicBezTo>
                                    <a:lnTo>
                                      <a:pt x="1690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75"/>
                            <wps:cNvSpPr>
                              <a:spLocks/>
                            </wps:cNvSpPr>
                            <wps:spPr bwMode="auto">
                              <a:xfrm>
                                <a:off x="3833" y="1347"/>
                                <a:ext cx="258" cy="1110"/>
                              </a:xfrm>
                              <a:custGeom>
                                <a:avLst/>
                                <a:gdLst>
                                  <a:gd name="T0" fmla="*/ 130 w 258"/>
                                  <a:gd name="T1" fmla="*/ 3 h 1110"/>
                                  <a:gd name="T2" fmla="*/ 79 w 258"/>
                                  <a:gd name="T3" fmla="*/ 120 h 1110"/>
                                  <a:gd name="T4" fmla="*/ 40 w 258"/>
                                  <a:gd name="T5" fmla="*/ 252 h 1110"/>
                                  <a:gd name="T6" fmla="*/ 10 w 258"/>
                                  <a:gd name="T7" fmla="*/ 402 h 1110"/>
                                  <a:gd name="T8" fmla="*/ 1 w 258"/>
                                  <a:gd name="T9" fmla="*/ 537 h 1110"/>
                                  <a:gd name="T10" fmla="*/ 4 w 258"/>
                                  <a:gd name="T11" fmla="*/ 699 h 1110"/>
                                  <a:gd name="T12" fmla="*/ 16 w 258"/>
                                  <a:gd name="T13" fmla="*/ 819 h 1110"/>
                                  <a:gd name="T14" fmla="*/ 43 w 258"/>
                                  <a:gd name="T15" fmla="*/ 945 h 1110"/>
                                  <a:gd name="T16" fmla="*/ 79 w 258"/>
                                  <a:gd name="T17" fmla="*/ 1065 h 1110"/>
                                  <a:gd name="T18" fmla="*/ 115 w 258"/>
                                  <a:gd name="T19" fmla="*/ 1104 h 1110"/>
                                  <a:gd name="T20" fmla="*/ 133 w 258"/>
                                  <a:gd name="T21" fmla="*/ 1104 h 1110"/>
                                  <a:gd name="T22" fmla="*/ 166 w 258"/>
                                  <a:gd name="T23" fmla="*/ 1074 h 1110"/>
                                  <a:gd name="T24" fmla="*/ 208 w 258"/>
                                  <a:gd name="T25" fmla="*/ 951 h 1110"/>
                                  <a:gd name="T26" fmla="*/ 241 w 258"/>
                                  <a:gd name="T27" fmla="*/ 783 h 1110"/>
                                  <a:gd name="T28" fmla="*/ 256 w 258"/>
                                  <a:gd name="T29" fmla="*/ 633 h 1110"/>
                                  <a:gd name="T30" fmla="*/ 256 w 258"/>
                                  <a:gd name="T31" fmla="*/ 519 h 1110"/>
                                  <a:gd name="T32" fmla="*/ 241 w 258"/>
                                  <a:gd name="T33" fmla="*/ 372 h 1110"/>
                                  <a:gd name="T34" fmla="*/ 217 w 258"/>
                                  <a:gd name="T35" fmla="*/ 234 h 1110"/>
                                  <a:gd name="T36" fmla="*/ 175 w 258"/>
                                  <a:gd name="T37" fmla="*/ 102 h 1110"/>
                                  <a:gd name="T38" fmla="*/ 130 w 258"/>
                                  <a:gd name="T39" fmla="*/ 3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8" h="1110">
                                    <a:moveTo>
                                      <a:pt x="130" y="3"/>
                                    </a:moveTo>
                                    <a:cubicBezTo>
                                      <a:pt x="114" y="6"/>
                                      <a:pt x="94" y="79"/>
                                      <a:pt x="79" y="120"/>
                                    </a:cubicBezTo>
                                    <a:cubicBezTo>
                                      <a:pt x="64" y="161"/>
                                      <a:pt x="52" y="205"/>
                                      <a:pt x="40" y="252"/>
                                    </a:cubicBezTo>
                                    <a:cubicBezTo>
                                      <a:pt x="28" y="299"/>
                                      <a:pt x="16" y="355"/>
                                      <a:pt x="10" y="402"/>
                                    </a:cubicBezTo>
                                    <a:cubicBezTo>
                                      <a:pt x="4" y="449"/>
                                      <a:pt x="2" y="488"/>
                                      <a:pt x="1" y="537"/>
                                    </a:cubicBezTo>
                                    <a:cubicBezTo>
                                      <a:pt x="0" y="586"/>
                                      <a:pt x="2" y="652"/>
                                      <a:pt x="4" y="699"/>
                                    </a:cubicBezTo>
                                    <a:cubicBezTo>
                                      <a:pt x="6" y="746"/>
                                      <a:pt x="10" y="778"/>
                                      <a:pt x="16" y="819"/>
                                    </a:cubicBezTo>
                                    <a:cubicBezTo>
                                      <a:pt x="22" y="860"/>
                                      <a:pt x="32" y="904"/>
                                      <a:pt x="43" y="945"/>
                                    </a:cubicBezTo>
                                    <a:cubicBezTo>
                                      <a:pt x="54" y="986"/>
                                      <a:pt x="67" y="1039"/>
                                      <a:pt x="79" y="1065"/>
                                    </a:cubicBezTo>
                                    <a:cubicBezTo>
                                      <a:pt x="91" y="1091"/>
                                      <a:pt x="106" y="1098"/>
                                      <a:pt x="115" y="1104"/>
                                    </a:cubicBezTo>
                                    <a:cubicBezTo>
                                      <a:pt x="124" y="1110"/>
                                      <a:pt x="125" y="1109"/>
                                      <a:pt x="133" y="1104"/>
                                    </a:cubicBezTo>
                                    <a:cubicBezTo>
                                      <a:pt x="141" y="1099"/>
                                      <a:pt x="154" y="1099"/>
                                      <a:pt x="166" y="1074"/>
                                    </a:cubicBezTo>
                                    <a:cubicBezTo>
                                      <a:pt x="178" y="1049"/>
                                      <a:pt x="196" y="999"/>
                                      <a:pt x="208" y="951"/>
                                    </a:cubicBezTo>
                                    <a:cubicBezTo>
                                      <a:pt x="220" y="903"/>
                                      <a:pt x="233" y="836"/>
                                      <a:pt x="241" y="783"/>
                                    </a:cubicBezTo>
                                    <a:cubicBezTo>
                                      <a:pt x="249" y="730"/>
                                      <a:pt x="254" y="677"/>
                                      <a:pt x="256" y="633"/>
                                    </a:cubicBezTo>
                                    <a:cubicBezTo>
                                      <a:pt x="258" y="589"/>
                                      <a:pt x="258" y="562"/>
                                      <a:pt x="256" y="519"/>
                                    </a:cubicBezTo>
                                    <a:cubicBezTo>
                                      <a:pt x="254" y="476"/>
                                      <a:pt x="247" y="419"/>
                                      <a:pt x="241" y="372"/>
                                    </a:cubicBezTo>
                                    <a:cubicBezTo>
                                      <a:pt x="235" y="325"/>
                                      <a:pt x="228" y="279"/>
                                      <a:pt x="217" y="234"/>
                                    </a:cubicBezTo>
                                    <a:cubicBezTo>
                                      <a:pt x="206" y="189"/>
                                      <a:pt x="188" y="140"/>
                                      <a:pt x="175" y="102"/>
                                    </a:cubicBezTo>
                                    <a:cubicBezTo>
                                      <a:pt x="162" y="64"/>
                                      <a:pt x="146" y="0"/>
                                      <a:pt x="130" y="3"/>
                                    </a:cubicBez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20" name="Line 76"/>
                          <wps:cNvCnPr>
                            <a:cxnSpLocks noChangeShapeType="1"/>
                          </wps:cNvCnPr>
                          <wps:spPr bwMode="auto">
                            <a:xfrm rot="16200000" flipV="1">
                              <a:off x="8138" y="4897"/>
                              <a:ext cx="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77"/>
                          <wps:cNvCnPr>
                            <a:cxnSpLocks noChangeShapeType="1"/>
                          </wps:cNvCnPr>
                          <wps:spPr bwMode="auto">
                            <a:xfrm rot="16200000" flipV="1">
                              <a:off x="7265" y="4897"/>
                              <a:ext cx="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2" name="Group 78"/>
                        <wpg:cNvGrpSpPr>
                          <a:grpSpLocks/>
                        </wpg:cNvGrpSpPr>
                        <wpg:grpSpPr bwMode="auto">
                          <a:xfrm>
                            <a:off x="5726" y="9519"/>
                            <a:ext cx="583" cy="135"/>
                            <a:chOff x="2053" y="1670"/>
                            <a:chExt cx="896" cy="156"/>
                          </a:xfrm>
                        </wpg:grpSpPr>
                        <wps:wsp>
                          <wps:cNvPr id="123" name="Rectangle 79"/>
                          <wps:cNvSpPr>
                            <a:spLocks noChangeArrowheads="1"/>
                          </wps:cNvSpPr>
                          <wps:spPr bwMode="auto">
                            <a:xfrm>
                              <a:off x="2216" y="1670"/>
                              <a:ext cx="570" cy="15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4" name="Line 80"/>
                          <wps:cNvCnPr>
                            <a:cxnSpLocks noChangeShapeType="1"/>
                          </wps:cNvCnPr>
                          <wps:spPr bwMode="auto">
                            <a:xfrm>
                              <a:off x="2778" y="1748"/>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81"/>
                          <wps:cNvCnPr>
                            <a:cxnSpLocks noChangeShapeType="1"/>
                          </wps:cNvCnPr>
                          <wps:spPr bwMode="auto">
                            <a:xfrm>
                              <a:off x="2053" y="1748"/>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54" name="Group 82"/>
                        <wpg:cNvGrpSpPr>
                          <a:grpSpLocks/>
                        </wpg:cNvGrpSpPr>
                        <wpg:grpSpPr bwMode="auto">
                          <a:xfrm>
                            <a:off x="7184" y="9478"/>
                            <a:ext cx="268" cy="203"/>
                            <a:chOff x="159" y="240"/>
                            <a:chExt cx="411" cy="235"/>
                          </a:xfrm>
                        </wpg:grpSpPr>
                        <wps:wsp>
                          <wps:cNvPr id="352" name="Line 83"/>
                          <wps:cNvCnPr>
                            <a:cxnSpLocks noChangeShapeType="1"/>
                          </wps:cNvCnPr>
                          <wps:spPr bwMode="auto">
                            <a:xfrm>
                              <a:off x="159" y="365"/>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84"/>
                          <wps:cNvCnPr>
                            <a:cxnSpLocks noChangeShapeType="1"/>
                          </wps:cNvCnPr>
                          <wps:spPr bwMode="auto">
                            <a:xfrm>
                              <a:off x="399" y="365"/>
                              <a:ext cx="1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85"/>
                          <wps:cNvCnPr>
                            <a:cxnSpLocks noChangeShapeType="1"/>
                          </wps:cNvCnPr>
                          <wps:spPr bwMode="auto">
                            <a:xfrm>
                              <a:off x="322" y="240"/>
                              <a:ext cx="0" cy="2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5" name="Line 86"/>
                          <wps:cNvCnPr>
                            <a:cxnSpLocks noChangeShapeType="1"/>
                          </wps:cNvCnPr>
                          <wps:spPr bwMode="auto">
                            <a:xfrm>
                              <a:off x="403" y="241"/>
                              <a:ext cx="0" cy="2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56" name="Line 87"/>
                        <wps:cNvCnPr>
                          <a:cxnSpLocks noChangeShapeType="1"/>
                        </wps:cNvCnPr>
                        <wps:spPr bwMode="auto">
                          <a:xfrm flipV="1">
                            <a:off x="7118" y="9415"/>
                            <a:ext cx="399" cy="351"/>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g:grpSp>
                        <wpg:cNvPr id="357" name="Group 88"/>
                        <wpg:cNvGrpSpPr>
                          <a:grpSpLocks/>
                        </wpg:cNvGrpSpPr>
                        <wpg:grpSpPr bwMode="auto">
                          <a:xfrm>
                            <a:off x="7444" y="9532"/>
                            <a:ext cx="282" cy="99"/>
                            <a:chOff x="8657" y="5080"/>
                            <a:chExt cx="339" cy="114"/>
                          </a:xfrm>
                        </wpg:grpSpPr>
                        <wpg:grpSp>
                          <wpg:cNvPr id="358" name="Group 89"/>
                          <wpg:cNvGrpSpPr>
                            <a:grpSpLocks/>
                          </wpg:cNvGrpSpPr>
                          <wpg:grpSpPr bwMode="auto">
                            <a:xfrm>
                              <a:off x="8907" y="5080"/>
                              <a:ext cx="89" cy="114"/>
                              <a:chOff x="2768" y="1856"/>
                              <a:chExt cx="114" cy="114"/>
                            </a:xfrm>
                          </wpg:grpSpPr>
                          <wps:wsp>
                            <wps:cNvPr id="359" name="Oval 90"/>
                            <wps:cNvSpPr>
                              <a:spLocks noChangeArrowheads="1"/>
                            </wps:cNvSpPr>
                            <wps:spPr bwMode="auto">
                              <a:xfrm>
                                <a:off x="2795" y="1892"/>
                                <a:ext cx="57"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 name="Line 91"/>
                            <wps:cNvCnPr>
                              <a:cxnSpLocks noChangeShapeType="1"/>
                            </wps:cNvCnPr>
                            <wps:spPr bwMode="auto">
                              <a:xfrm flipV="1">
                                <a:off x="2768" y="1856"/>
                                <a:ext cx="114"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61" name="Line 92"/>
                          <wps:cNvCnPr>
                            <a:cxnSpLocks noChangeShapeType="1"/>
                          </wps:cNvCnPr>
                          <wps:spPr bwMode="auto">
                            <a:xfrm>
                              <a:off x="8657" y="5141"/>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62" name="Group 93"/>
                        <wpg:cNvGrpSpPr>
                          <a:grpSpLocks/>
                        </wpg:cNvGrpSpPr>
                        <wpg:grpSpPr bwMode="auto">
                          <a:xfrm>
                            <a:off x="5467" y="9531"/>
                            <a:ext cx="275" cy="99"/>
                            <a:chOff x="9181" y="5074"/>
                            <a:chExt cx="331" cy="114"/>
                          </a:xfrm>
                        </wpg:grpSpPr>
                        <wpg:grpSp>
                          <wpg:cNvPr id="363" name="Group 94"/>
                          <wpg:cNvGrpSpPr>
                            <a:grpSpLocks/>
                          </wpg:cNvGrpSpPr>
                          <wpg:grpSpPr bwMode="auto">
                            <a:xfrm>
                              <a:off x="9181" y="5074"/>
                              <a:ext cx="89" cy="114"/>
                              <a:chOff x="5276" y="1850"/>
                              <a:chExt cx="114" cy="114"/>
                            </a:xfrm>
                          </wpg:grpSpPr>
                          <wps:wsp>
                            <wps:cNvPr id="364" name="Oval 95"/>
                            <wps:cNvSpPr>
                              <a:spLocks noChangeArrowheads="1"/>
                            </wps:cNvSpPr>
                            <wps:spPr bwMode="auto">
                              <a:xfrm>
                                <a:off x="5303" y="1892"/>
                                <a:ext cx="57" cy="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5" name="Line 96"/>
                            <wps:cNvCnPr>
                              <a:cxnSpLocks noChangeShapeType="1"/>
                            </wps:cNvCnPr>
                            <wps:spPr bwMode="auto">
                              <a:xfrm flipV="1">
                                <a:off x="5276" y="1850"/>
                                <a:ext cx="114" cy="1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22" name="Line 97"/>
                          <wps:cNvCnPr>
                            <a:cxnSpLocks noChangeShapeType="1"/>
                          </wps:cNvCnPr>
                          <wps:spPr bwMode="auto">
                            <a:xfrm>
                              <a:off x="9227" y="5141"/>
                              <a:ext cx="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23" name="Oval 98"/>
                        <wps:cNvSpPr>
                          <a:spLocks noChangeArrowheads="1"/>
                        </wps:cNvSpPr>
                        <wps:spPr bwMode="auto">
                          <a:xfrm rot="5400000">
                            <a:off x="6278" y="9569"/>
                            <a:ext cx="49" cy="32"/>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wps:wsp>
                        <wps:cNvPr id="424" name="Oval 99"/>
                        <wps:cNvSpPr>
                          <a:spLocks noChangeArrowheads="1"/>
                        </wps:cNvSpPr>
                        <wps:spPr bwMode="auto">
                          <a:xfrm rot="5400000">
                            <a:off x="7191" y="9570"/>
                            <a:ext cx="49" cy="32"/>
                          </a:xfrm>
                          <a:prstGeom prst="ellipse">
                            <a:avLst/>
                          </a:prstGeom>
                          <a:solidFill>
                            <a:srgbClr val="3366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425" name="Picture 1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237" y="9246"/>
                            <a:ext cx="217" cy="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10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7574" y="9236"/>
                            <a:ext cx="200"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10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81" y="9587"/>
                            <a:ext cx="249"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1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7061" y="9587"/>
                            <a:ext cx="216"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10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5963" y="9236"/>
                            <a:ext cx="216"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 name="Picture 1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662" y="9236"/>
                            <a:ext cx="183"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 name="Picture 1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232" y="9236"/>
                            <a:ext cx="200" cy="2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681816" id="Nhóm 40" o:spid="_x0000_s1026" style="position:absolute;margin-left:356.4pt;margin-top:34.25pt;width:150.85pt;height:27.35pt;z-index:252108800" coordorigin="5237,9236" coordsize="2537,5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">
                <v:group id="Group 55" o:spid="_x0000_s1027" style="position:absolute;left:6295;top:9476;width:901;height:178" coordorigin="7219,4818" coordsize="96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Arc 56" o:spid="_x0000_s1028" style="position:absolute;left:7311;top:4829;width:111;height:130;flip:y;visibility:visible;mso-wrap-style:square;v-text-anchor:top" coordsize="3811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" path="m38114,13797nfc34011,18740,27920,21599,21496,21599,10387,21599,1089,13174,,2118em38114,13797nsc34011,18740,27920,21599,21496,21599,10387,21599,1089,13174,,2118l21496,,38114,13797xe" filled="f" strokeweight="1pt">
                    <v:path arrowok="t" o:extrusionok="f" o:connecttype="custom" o:connectlocs="111,83;0,13;63,0" o:connectangles="0,0,0"/>
                  </v:shape>
                  <v:shape id="Arc 57" o:spid="_x0000_s1029" style="position:absolute;left:7986;top:4818;width:111;height:130;flip:x y;visibility:visible;mso-wrap-style:square;v-text-anchor:top" coordsize="3812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" path="m38124,13797nfc34021,18740,27930,21599,21506,21599,10356,21599,1039,13114,,2013em38124,13797nsc34021,18740,27930,21599,21506,21599,10356,21599,1039,13114,,2013l21506,,38124,13797xe" filled="f" strokeweight="1pt">
                    <v:path arrowok="t" o:extrusionok="f" o:connecttype="custom" o:connectlocs="111,83;0,12;63,0" o:connectangles="0,0,0"/>
                  </v:shape>
                  <v:shape id="Freeform 58" o:spid="_x0000_s1030" style="position:absolute;left:7970;top:4868;width:28;height:156;flip:x;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4,0;9,17;4,35;1,56;0,75;0,98;2,115;5,133;9,150;12,155;14,155;18,151;23,134;26,110;28,89;28,73;26,52;24,33;19,14;14,0" o:connectangles="0,0,0,0,0,0,0,0,0,0,0,0,0,0,0,0,0,0,0,0"/>
                  </v:shape>
                  <v:group id="Group 59" o:spid="_x0000_s1031" style="position:absolute;left:7876;top:4822;width:109;height:200;flip:x" coordorigin="3097,1034" coordsize="99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">
                    <v:shape id="Arc 60" o:spid="_x0000_s1032" style="position:absolute;left:3097;top:1034;width:878;height:926;flip: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"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61" o:spid="_x0000_s1033" style="position:absolute;left:3833;top:1347;width:258;height:1110;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shape id="Arc 62" o:spid="_x0000_s1034" style="position:absolute;left:7797;top:4822;width:96;height:130;flip:x 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" path="m33153,14226nfc29052,18912,23128,21599,16901,21599,10320,21599,4098,18599,,13450em33153,14226nsc29052,18912,23128,21599,16901,21599,10320,21599,4098,18599,,13450l16901,,33153,14226xe" filled="f" strokeweight="1pt">
                    <v:path arrowok="t" o:extrusionok="f" o:connecttype="custom" o:connectlocs="96,86;0,81;49,0" o:connectangles="0,0,0"/>
                  </v:shape>
                  <v:shape id="Freeform 63" o:spid="_x0000_s1035" style="position:absolute;left:7783;top:4866;width:28;height:156;flip:x;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4,0;9,17;4,35;1,56;0,75;0,98;2,115;5,133;9,150;12,155;14,155;18,151;23,134;26,110;28,89;28,73;26,52;24,33;19,14;14,0" o:connectangles="0,0,0,0,0,0,0,0,0,0,0,0,0,0,0,0,0,0,0,0"/>
                  </v:shape>
                  <v:group id="Group 64" o:spid="_x0000_s1036" style="position:absolute;left:7691;top:4822;width:109;height:200;flip:x" coordorigin="3097,1034" coordsize="99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">
                    <v:shape id="Arc 65" o:spid="_x0000_s1037" style="position:absolute;left:3097;top:1034;width:878;height:926;flip: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"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66" o:spid="_x0000_s1038" style="position:absolute;left:3833;top:1347;width:258;height:1110;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67" o:spid="_x0000_s1039" style="position:absolute;left:7598;top:4822;width:109;height:200;flip:x" coordorigin="3097,1034" coordsize="99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">
                    <v:shape id="Arc 68" o:spid="_x0000_s1040" style="position:absolute;left:3097;top:1034;width:878;height:926;flip: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"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69" o:spid="_x0000_s1041" style="position:absolute;left:3833;top:1347;width:258;height:1110;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70" o:spid="_x0000_s1042" style="position:absolute;left:7506;top:4822;width:108;height:200;flip:x" coordorigin="3097,1034" coordsize="99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">
                    <v:shape id="Arc 71" o:spid="_x0000_s1043" style="position:absolute;left:3097;top:1034;width:878;height:926;flip: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"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72" o:spid="_x0000_s1044" style="position:absolute;left:3833;top:1347;width:258;height:1110;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group id="Group 73" o:spid="_x0000_s1045" style="position:absolute;left:7412;top:4822;width:109;height:200;flip:x" coordorigin="3097,1034" coordsize="99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">
                    <v:shape id="Arc 74" o:spid="_x0000_s1046" style="position:absolute;left:3097;top:1034;width:878;height:926;flip:y;visibility:visible;mso-wrap-style:square;v-text-anchor:top" coordsize="33154,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" path="m33153,14226nfc29052,18912,23128,21599,16901,21599,10320,21599,4098,18599,,13450em33153,14226nsc29052,18912,23128,21599,16901,21599,10320,21599,4098,18599,,13450l16901,,33153,14226xe" filled="f" strokeweight="1pt">
                      <v:path arrowok="t" o:extrusionok="f" o:connecttype="custom" o:connectlocs="878,610;0,577;448,0" o:connectangles="0,0,0"/>
                    </v:shape>
                    <v:shape id="Freeform 75" o:spid="_x0000_s1047" style="position:absolute;left:3833;top:1347;width:258;height:1110;visibility:visible;mso-wrap-style:square;v-text-anchor:top" coordsize="258,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" path="m130,3c114,6,94,79,79,120,64,161,52,205,40,252,28,299,16,355,10,402,4,449,2,488,1,537,,586,2,652,4,699v2,47,6,79,12,120c22,860,32,904,43,945v11,41,24,94,36,120c91,1091,106,1098,115,1104v9,6,10,5,18,c141,1099,154,1099,166,1074v12,-25,30,-75,42,-123c220,903,233,836,241,783v8,-53,13,-106,15,-150c258,589,258,562,256,519,254,476,247,419,241,372,235,325,228,279,217,234,206,189,188,140,175,102,162,64,146,,130,3xe" strokeweight="1pt">
                      <v:path arrowok="t" o:connecttype="custom" o:connectlocs="130,3;79,120;40,252;10,402;1,537;4,699;16,819;43,945;79,1065;115,1104;133,1104;166,1074;208,951;241,783;256,633;256,519;241,372;217,234;175,102;130,3" o:connectangles="0,0,0,0,0,0,0,0,0,0,0,0,0,0,0,0,0,0,0,0"/>
                    </v:shape>
                  </v:group>
                  <v:line id="Line 76" o:spid="_x0000_s1048" style="position:absolute;rotation:90;flip:y;visibility:visible;mso-wrap-style:square" from="8138,4897" to="8138,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" strokeweight="1pt"/>
                  <v:line id="Line 77" o:spid="_x0000_s1049" style="position:absolute;rotation:90;flip:y;visibility:visible;mso-wrap-style:square" from="7265,4897" to="7265,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" strokeweight="1pt"/>
                </v:group>
                <v:group id="Group 78" o:spid="_x0000_s1050" style="position:absolute;left:5726;top:9519;width:583;height:135" coordorigin="2053,1670" coordsize="89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ect id="Rectangle 79" o:spid="_x0000_s1051" style="position:absolute;left:2216;top:1670;width:57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" strokeweight="1pt"/>
                  <v:line id="Line 80" o:spid="_x0000_s1052" style="position:absolute;visibility:visible;mso-wrap-style:square" from="2778,1748" to="2949,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vwEwgAAANwAAAAPAAAAZHJzL2Rvd25yZXYueG1sRE/bagIx&#10;EH0X+g9hCn2rWaWI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DUTvwEwgAAANwAAAAPAAAA&#10;AAAAAAAAAAAAAAcCAABkcnMvZG93bnJldi54bWxQSwUGAAAAAAMAAwC3AAAA9gIAAAAA&#10;" strokeweight="1pt"/>
                  <v:line id="Line 81" o:spid="_x0000_s1053" style="position:absolute;visibility:visible;mso-wrap-style:square" from="2053,1748" to="2224,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group>
                <v:group id="Group 82" o:spid="_x0000_s1054" style="position:absolute;left:7184;top:9478;width:268;height:203" coordorigin="159,240" coordsize="4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Line 83" o:spid="_x0000_s1055" style="position:absolute;visibility:visible;mso-wrap-style:square" from="159,365" to="33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" strokeweight="1pt"/>
                  <v:line id="Line 84" o:spid="_x0000_s1056" style="position:absolute;visibility:visible;mso-wrap-style:square" from="399,365" to="57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nsxQAAANwAAAAPAAAAZHJzL2Rvd25yZXYueG1sRI/dagIx&#10;FITvBd8hHKF3NWul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CuZXnsxQAAANwAAAAP&#10;AAAAAAAAAAAAAAAAAAcCAABkcnMvZG93bnJldi54bWxQSwUGAAAAAAMAAwC3AAAA+QIAAAAA&#10;" strokeweight="1pt"/>
                  <v:line id="Line 85" o:spid="_x0000_s1057" style="position:absolute;visibility:visible;mso-wrap-style:square" from="322,240" to="32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" strokeweight="1.5pt"/>
                  <v:line id="Line 86" o:spid="_x0000_s1058" style="position:absolute;visibility:visible;mso-wrap-style:square" from="403,241" to="403,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" strokeweight="1.5pt"/>
                </v:group>
                <v:line id="Line 87" o:spid="_x0000_s1059" style="position:absolute;flip:y;visibility:visible;mso-wrap-style:square" from="7118,9415" to="7517,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">
                  <v:stroke endarrow="classic" endarrowwidth="narrow" endarrowlength="short"/>
                </v:line>
                <v:group id="Group 88" o:spid="_x0000_s1060" style="position:absolute;left:7444;top:9532;width:282;height:99" coordorigin="8657,5080" coordsize="33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89" o:spid="_x0000_s1061" style="position:absolute;left:8907;top:5080;width:89;height:114" coordorigin="2768,1856"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oval id="Oval 90" o:spid="_x0000_s1062" style="position:absolute;left:2795;top:1892;width:5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"/>
                    <v:line id="Line 91" o:spid="_x0000_s1063" style="position:absolute;flip:y;visibility:visible;mso-wrap-style:square" from="2768,1856" to="288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" strokeweight=".25pt"/>
                  </v:group>
                  <v:line id="Line 92" o:spid="_x0000_s1064" style="position:absolute;visibility:visible;mso-wrap-style:square" from="8657,5141" to="8942,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" strokeweight="1pt"/>
                </v:group>
                <v:group id="Group 93" o:spid="_x0000_s1065" style="position:absolute;left:5467;top:9531;width:275;height:99" coordorigin="9181,5074" coordsize="3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94" o:spid="_x0000_s1066" style="position:absolute;left:9181;top:5074;width:89;height:114" coordorigin="5276,1850" coordsize="1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oval id="Oval 95" o:spid="_x0000_s1067" style="position:absolute;left:5303;top:1892;width:5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"/>
                    <v:line id="Line 96" o:spid="_x0000_s1068" style="position:absolute;flip:y;visibility:visible;mso-wrap-style:square" from="5276,1850" to="5390,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" strokeweight=".25pt"/>
                  </v:group>
                  <v:line id="Line 97" o:spid="_x0000_s1069" style="position:absolute;visibility:visible;mso-wrap-style:square" from="9227,5141" to="9512,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JvxQAAANwAAAAPAAAAZHJzL2Rvd25yZXYueG1sRI/dagIx&#10;FITvhb5DOAXvNOtS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BZhWJvxQAAANwAAAAP&#10;AAAAAAAAAAAAAAAAAAcCAABkcnMvZG93bnJldi54bWxQSwUGAAAAAAMAAwC3AAAA+QIAAAAA&#10;" strokeweight="1pt"/>
                </v:group>
                <v:oval id="Oval 98" o:spid="_x0000_s1070" style="position:absolute;left:6278;top:9569;width:49;height: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" fillcolor="#36f"/>
                <v:oval id="Oval 99" o:spid="_x0000_s1071" style="position:absolute;left:7191;top:9570;width:49;height: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" fillcolor="#36f"/>
                <v:shape id="Picture 100" o:spid="_x0000_s1072" type="#_x0000_t75" style="position:absolute;left:5237;top:9246;width:21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">
                  <v:imagedata r:id="rId104" o:title=""/>
                </v:shape>
                <v:shape id="Picture 101" o:spid="_x0000_s1073" type="#_x0000_t75" style="position:absolute;left:7574;top:9236;width:20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">
                  <v:imagedata r:id="rId105" o:title=""/>
                </v:shape>
                <v:shape id="Picture 102" o:spid="_x0000_s1074" type="#_x0000_t75" style="position:absolute;left:6181;top:9587;width:249;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">
                  <v:imagedata r:id="rId106" o:title=""/>
                </v:shape>
                <v:shape id="Picture 103" o:spid="_x0000_s1075" type="#_x0000_t75" style="position:absolute;left:7061;top:9587;width:216;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">
                  <v:imagedata r:id="rId113" o:title=""/>
                </v:shape>
                <v:shape id="Picture 104" o:spid="_x0000_s1076" type="#_x0000_t75" style="position:absolute;left:5963;top:9236;width:21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">
                  <v:imagedata r:id="rId107" o:title=""/>
                </v:shape>
                <v:shape id="Picture 105" o:spid="_x0000_s1077" type="#_x0000_t75" style="position:absolute;left:6662;top:9236;width:183;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">
                  <v:imagedata r:id="rId114" o:title=""/>
                </v:shape>
                <v:shape id="Picture 106" o:spid="_x0000_s1078" type="#_x0000_t75" style="position:absolute;left:7232;top:9236;width:200;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">
                  <v:imagedata r:id="rId109" o:title=""/>
                </v:shape>
                <w10:wrap type="square"/>
              </v:group>
            </w:pict>
          </mc:Fallback>
        </mc:AlternateContent>
      </w:r>
      <w:r w:rsidRPr="00564A98">
        <w:t xml:space="preserve"> </w:t>
      </w:r>
      <w:r w:rsidRPr="00794EC3">
        <w:rPr>
          <w:rFonts w:ascii="Cambria" w:hAnsi="Cambria"/>
          <w:b/>
          <w:color w:val="FF0000"/>
          <w:sz w:val="18"/>
          <w:highlight w:val="yellow"/>
        </w:rPr>
        <w:t>(QG 18):</w:t>
      </w:r>
      <w:r w:rsidRPr="00564A98">
        <w:rPr>
          <w:b/>
        </w:rPr>
        <w:t xml:space="preserve"> </w:t>
      </w:r>
      <w:r w:rsidRPr="00564A98">
        <w:t>Đặt điện áp</w:t>
      </w:r>
      <m:oMath>
        <m:sSub>
          <m:sSubPr>
            <m:ctrlPr>
              <w:rPr>
                <w:rFonts w:ascii="Cambria Math" w:hAnsi="Cambria Math"/>
              </w:rPr>
            </m:ctrlPr>
          </m:sSubPr>
          <m:e>
            <m:r>
              <w:rPr>
                <w:rFonts w:ascii="Cambria Math" w:hAnsi="Cambria Math"/>
              </w:rPr>
              <m:t>u</m:t>
            </m:r>
          </m:e>
          <m:sub>
            <m:r>
              <w:rPr>
                <w:rFonts w:ascii="Cambria Math" w:hAnsi="Cambria Math"/>
              </w:rPr>
              <m:t>AB</m:t>
            </m:r>
          </m:sub>
        </m:sSub>
        <m:r>
          <m:rPr>
            <m:sty m:val="p"/>
          </m:rPr>
          <w:rPr>
            <w:rFonts w:ascii="Cambria Math" w:hAnsi="Cambria Math"/>
          </w:rPr>
          <m:t>=40</m:t>
        </m:r>
        <m:func>
          <m:funcPr>
            <m:ctrlPr>
              <w:rPr>
                <w:rFonts w:ascii="Cambria Math" w:hAnsi="Cambria Math"/>
              </w:rPr>
            </m:ctrlPr>
          </m:funcPr>
          <m:fName>
            <m:r>
              <w:rPr>
                <w:rFonts w:ascii="Cambria Math" w:hAnsi="Cambria Math"/>
              </w:rPr>
              <m:t>cos</m:t>
            </m:r>
          </m:fName>
          <m:e>
            <m:d>
              <m:dPr>
                <m:ctrlPr>
                  <w:rPr>
                    <w:rFonts w:ascii="Cambria Math" w:hAnsi="Cambria Math"/>
                  </w:rPr>
                </m:ctrlPr>
              </m:dPr>
              <m:e>
                <m:r>
                  <m:rPr>
                    <m:sty m:val="p"/>
                  </m:rPr>
                  <w:rPr>
                    <w:rFonts w:ascii="Cambria Math" w:hAnsi="Cambria Math"/>
                  </w:rPr>
                  <m:t>100</m:t>
                </m:r>
                <m:r>
                  <w:rPr>
                    <w:rFonts w:ascii="Cambria Math" w:hAnsi="Cambria Math"/>
                  </w:rPr>
                  <m:t>πt</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6</m:t>
                    </m:r>
                  </m:den>
                </m:f>
              </m:e>
            </m:d>
          </m:e>
        </m:func>
      </m:oMath>
      <w:r w:rsidRPr="00564A98">
        <w:t xml:space="preserve"> (V) vào hai đầu đoạn mạch AB như hình vẽ bên, trong đó tụ điện có điện dung C thay đổi được. Khi C = C</w:t>
      </w:r>
      <w:r w:rsidRPr="00564A98">
        <w:rPr>
          <w:vertAlign w:val="subscript"/>
        </w:rPr>
        <w:t xml:space="preserve">0 </w:t>
      </w:r>
      <w:r w:rsidRPr="00564A98">
        <w:t xml:space="preserve">thì tổng trở của đoạn mạch AB đạt giá trị cực tiểu và điện áp hiệu dụng giữa hai đầu đoạn mạch AN là 40 </w:t>
      </w:r>
      <m:oMath>
        <m:rad>
          <m:radPr>
            <m:degHide m:val="1"/>
            <m:ctrlPr>
              <w:rPr>
                <w:rFonts w:ascii="Cambria Math" w:hAnsi="Cambria Math"/>
              </w:rPr>
            </m:ctrlPr>
          </m:radPr>
          <m:deg/>
          <m:e>
            <m:r>
              <m:rPr>
                <m:sty m:val="p"/>
              </m:rPr>
              <w:rPr>
                <w:rFonts w:ascii="Cambria Math" w:hAnsi="Cambria Math"/>
              </w:rPr>
              <m:t>2</m:t>
            </m:r>
          </m:e>
        </m:rad>
      </m:oMath>
      <w:r w:rsidRPr="00564A98">
        <w:t>V. Khi C = 0,5 C</w:t>
      </w:r>
      <w:r w:rsidRPr="00564A98">
        <w:rPr>
          <w:vertAlign w:val="subscript"/>
        </w:rPr>
        <w:t xml:space="preserve">0 </w:t>
      </w:r>
      <w:r w:rsidRPr="00564A98">
        <w:t>thì biểu thức điện áp giữa hai đầu tụ điện là:</w:t>
      </w:r>
    </w:p>
    <w:p w14:paraId="799D4A66"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color w:val="FF0000"/>
          <w:lang w:eastAsia="vi-VN"/>
        </w:rPr>
        <w:tab/>
        <w:t xml:space="preserve">A. </w:t>
      </w:r>
      <m:oMath>
        <m:sSub>
          <m:sSubPr>
            <m:ctrlPr>
              <w:rPr>
                <w:rFonts w:ascii="Cambria Math" w:hAnsi="Cambria Math"/>
              </w:rPr>
            </m:ctrlPr>
          </m:sSubPr>
          <m:e>
            <m:r>
              <w:rPr>
                <w:rFonts w:ascii="Cambria Math" w:hAnsi="Cambria Math"/>
              </w:rPr>
              <m:t>u</m:t>
            </m:r>
          </m:e>
          <m:sub>
            <m:r>
              <w:rPr>
                <w:rFonts w:ascii="Cambria Math" w:hAnsi="Cambria Math"/>
              </w:rPr>
              <m:t>NB</m:t>
            </m:r>
          </m:sub>
        </m:sSub>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w:rPr>
                <w:rFonts w:ascii="Cambria Math" w:hAnsi="Cambria Math"/>
              </w:rPr>
              <m:t>cos</m:t>
            </m:r>
          </m:fName>
          <m:e>
            <m:d>
              <m:dPr>
                <m:ctrlPr>
                  <w:rPr>
                    <w:rFonts w:ascii="Cambria Math" w:hAnsi="Cambria Math"/>
                  </w:rPr>
                </m:ctrlPr>
              </m:dPr>
              <m:e>
                <m:r>
                  <m:rPr>
                    <m:sty m:val="p"/>
                  </m:rPr>
                  <w:rPr>
                    <w:rFonts w:ascii="Cambria Math" w:hAnsi="Cambria Math"/>
                  </w:rPr>
                  <m:t>100</m:t>
                </m:r>
                <m:r>
                  <w:rPr>
                    <w:rFonts w:ascii="Cambria Math" w:hAnsi="Cambria Math"/>
                  </w:rPr>
                  <m:t>πt</m:t>
                </m:r>
              </m:e>
            </m:d>
          </m:e>
        </m:func>
      </m:oMath>
      <w:r w:rsidRPr="00564A98">
        <w:rPr>
          <w:rFonts w:ascii="Times New Roman" w:hAnsi="Times New Roman"/>
        </w:rPr>
        <w:t>(V).</w:t>
      </w:r>
      <w:r w:rsidRPr="00564A98">
        <w:rPr>
          <w:rFonts w:ascii="Times New Roman" w:hAnsi="Times New Roman"/>
          <w:b/>
          <w:color w:val="FF0000"/>
          <w:lang w:eastAsia="vi-VN"/>
        </w:rPr>
        <w:tab/>
        <w:t xml:space="preserve">B. </w:t>
      </w:r>
      <m:oMath>
        <m:sSub>
          <m:sSubPr>
            <m:ctrlPr>
              <w:rPr>
                <w:rFonts w:ascii="Cambria Math" w:hAnsi="Cambria Math"/>
              </w:rPr>
            </m:ctrlPr>
          </m:sSubPr>
          <m:e>
            <m:r>
              <w:rPr>
                <w:rFonts w:ascii="Cambria Math" w:hAnsi="Cambria Math"/>
              </w:rPr>
              <m:t>u</m:t>
            </m:r>
          </m:e>
          <m:sub>
            <m:r>
              <w:rPr>
                <w:rFonts w:ascii="Cambria Math" w:hAnsi="Cambria Math"/>
              </w:rPr>
              <m:t>NB</m:t>
            </m:r>
          </m:sub>
        </m:sSub>
        <m:r>
          <m:rPr>
            <m:sty m:val="p"/>
          </m:rPr>
          <w:rPr>
            <w:rFonts w:ascii="Cambria Math" w:hAnsi="Cambria Math"/>
          </w:rPr>
          <m:t>=20</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w:rPr>
                <w:rFonts w:ascii="Cambria Math" w:hAnsi="Cambria Math"/>
              </w:rPr>
              <m:t>cos</m:t>
            </m:r>
          </m:fName>
          <m:e>
            <m:d>
              <m:dPr>
                <m:ctrlPr>
                  <w:rPr>
                    <w:rFonts w:ascii="Cambria Math" w:hAnsi="Cambria Math"/>
                  </w:rPr>
                </m:ctrlPr>
              </m:dPr>
              <m:e>
                <m:r>
                  <m:rPr>
                    <m:sty m:val="p"/>
                  </m:rPr>
                  <w:rPr>
                    <w:rFonts w:ascii="Cambria Math" w:hAnsi="Cambria Math"/>
                  </w:rPr>
                  <m:t>100</m:t>
                </m:r>
                <m:r>
                  <w:rPr>
                    <w:rFonts w:ascii="Cambria Math" w:hAnsi="Cambria Math"/>
                  </w:rPr>
                  <m:t>πt</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2</m:t>
                    </m:r>
                  </m:den>
                </m:f>
              </m:e>
            </m:d>
          </m:e>
        </m:func>
        <m:r>
          <m:rPr>
            <m:sty m:val="p"/>
          </m:rPr>
          <w:rPr>
            <w:rFonts w:ascii="Cambria Math" w:hAnsi="Cambria Math"/>
          </w:rPr>
          <m:t>(</m:t>
        </m:r>
        <m:r>
          <w:rPr>
            <w:rFonts w:ascii="Cambria Math" w:hAnsi="Cambria Math"/>
          </w:rPr>
          <m:t>V</m:t>
        </m:r>
        <m:r>
          <m:rPr>
            <m:sty m:val="p"/>
          </m:rPr>
          <w:rPr>
            <w:rFonts w:ascii="Cambria Math" w:hAnsi="Cambria Math"/>
          </w:rPr>
          <m:t xml:space="preserve">) </m:t>
        </m:r>
      </m:oMath>
      <w:r w:rsidRPr="00564A98">
        <w:rPr>
          <w:rFonts w:ascii="Times New Roman" w:hAnsi="Times New Roman"/>
          <w:lang w:eastAsia="vi-VN"/>
        </w:rPr>
        <w:tab/>
      </w:r>
    </w:p>
    <w:p w14:paraId="223C1A8D"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color w:val="FF0000"/>
          <w:lang w:eastAsia="vi-VN"/>
        </w:rPr>
        <w:tab/>
        <w:t xml:space="preserve">C. </w:t>
      </w:r>
      <m:oMath>
        <m:sSub>
          <m:sSubPr>
            <m:ctrlPr>
              <w:rPr>
                <w:rFonts w:ascii="Cambria Math" w:hAnsi="Cambria Math"/>
              </w:rPr>
            </m:ctrlPr>
          </m:sSubPr>
          <m:e>
            <m:r>
              <w:rPr>
                <w:rFonts w:ascii="Cambria Math" w:hAnsi="Cambria Math"/>
              </w:rPr>
              <m:t>u</m:t>
            </m:r>
          </m:e>
          <m:sub>
            <m:r>
              <w:rPr>
                <w:rFonts w:ascii="Cambria Math" w:hAnsi="Cambria Math"/>
              </w:rPr>
              <m:t>NB</m:t>
            </m:r>
          </m:sub>
        </m:sSub>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w:rPr>
                <w:rFonts w:ascii="Cambria Math" w:hAnsi="Cambria Math"/>
              </w:rPr>
              <m:t>cos</m:t>
            </m:r>
          </m:fName>
          <m:e>
            <m:d>
              <m:dPr>
                <m:ctrlPr>
                  <w:rPr>
                    <w:rFonts w:ascii="Cambria Math" w:hAnsi="Cambria Math"/>
                  </w:rPr>
                </m:ctrlPr>
              </m:dPr>
              <m:e>
                <m:r>
                  <m:rPr>
                    <m:sty m:val="p"/>
                  </m:rPr>
                  <w:rPr>
                    <w:rFonts w:ascii="Cambria Math" w:hAnsi="Cambria Math"/>
                  </w:rPr>
                  <m:t>100</m:t>
                </m:r>
                <m:r>
                  <w:rPr>
                    <w:rFonts w:ascii="Cambria Math" w:hAnsi="Cambria Math"/>
                  </w:rPr>
                  <m:t>πt</m:t>
                </m:r>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2</m:t>
                    </m:r>
                  </m:den>
                </m:f>
              </m:e>
            </m:d>
          </m:e>
        </m:func>
        <m:r>
          <m:rPr>
            <m:sty m:val="p"/>
          </m:rPr>
          <w:rPr>
            <w:rFonts w:ascii="Cambria Math" w:hAnsi="Cambria Math"/>
          </w:rPr>
          <m:t>(</m:t>
        </m:r>
        <m:r>
          <w:rPr>
            <w:rFonts w:ascii="Cambria Math" w:hAnsi="Cambria Math"/>
          </w:rPr>
          <m:t>V</m:t>
        </m:r>
        <m:r>
          <m:rPr>
            <m:sty m:val="p"/>
          </m:rPr>
          <w:rPr>
            <w:rFonts w:ascii="Cambria Math" w:hAnsi="Cambria Math"/>
          </w:rPr>
          <m:t>).</m:t>
        </m:r>
      </m:oMath>
      <w:r w:rsidRPr="00564A98">
        <w:rPr>
          <w:rFonts w:ascii="Times New Roman" w:hAnsi="Times New Roman"/>
          <w:lang w:eastAsia="vi-VN"/>
        </w:rPr>
        <w:tab/>
      </w:r>
      <w:r w:rsidRPr="00564A98">
        <w:rPr>
          <w:rFonts w:ascii="Times New Roman" w:hAnsi="Times New Roman"/>
          <w:b/>
          <w:color w:val="FF0000"/>
          <w:u w:val="single"/>
          <w:lang w:eastAsia="vi-VN"/>
        </w:rPr>
        <w:t xml:space="preserve">D. </w:t>
      </w:r>
      <m:oMath>
        <m:sSub>
          <m:sSubPr>
            <m:ctrlPr>
              <w:rPr>
                <w:rFonts w:ascii="Cambria Math" w:hAnsi="Cambria Math"/>
              </w:rPr>
            </m:ctrlPr>
          </m:sSubPr>
          <m:e>
            <m:r>
              <w:rPr>
                <w:rFonts w:ascii="Cambria Math" w:hAnsi="Cambria Math"/>
              </w:rPr>
              <m:t>u</m:t>
            </m:r>
          </m:e>
          <m:sub>
            <m:r>
              <w:rPr>
                <w:rFonts w:ascii="Cambria Math" w:hAnsi="Cambria Math"/>
              </w:rPr>
              <m:t>NB</m:t>
            </m:r>
          </m:sub>
        </m:sSub>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3</m:t>
            </m:r>
          </m:e>
        </m:rad>
        <m:func>
          <m:funcPr>
            <m:ctrlPr>
              <w:rPr>
                <w:rFonts w:ascii="Cambria Math" w:hAnsi="Cambria Math"/>
              </w:rPr>
            </m:ctrlPr>
          </m:funcPr>
          <m:fName>
            <m:r>
              <w:rPr>
                <w:rFonts w:ascii="Cambria Math" w:hAnsi="Cambria Math"/>
              </w:rPr>
              <m:t>cos</m:t>
            </m:r>
          </m:fName>
          <m:e>
            <m:d>
              <m:dPr>
                <m:ctrlPr>
                  <w:rPr>
                    <w:rFonts w:ascii="Cambria Math" w:hAnsi="Cambria Math"/>
                  </w:rPr>
                </m:ctrlPr>
              </m:dPr>
              <m:e>
                <m:r>
                  <m:rPr>
                    <m:sty m:val="p"/>
                  </m:rPr>
                  <w:rPr>
                    <w:rFonts w:ascii="Cambria Math" w:hAnsi="Cambria Math"/>
                  </w:rPr>
                  <m:t>100</m:t>
                </m:r>
                <m:r>
                  <w:rPr>
                    <w:rFonts w:ascii="Cambria Math" w:hAnsi="Cambria Math"/>
                  </w:rPr>
                  <m:t>πt</m:t>
                </m:r>
              </m:e>
            </m:d>
          </m:e>
        </m:func>
        <m:r>
          <m:rPr>
            <m:sty m:val="p"/>
          </m:rPr>
          <w:rPr>
            <w:rFonts w:ascii="Cambria Math" w:hAnsi="Cambria Math"/>
          </w:rPr>
          <m:t>(</m:t>
        </m:r>
        <m:r>
          <w:rPr>
            <w:rFonts w:ascii="Cambria Math" w:hAnsi="Cambria Math"/>
          </w:rPr>
          <m:t>V</m:t>
        </m:r>
        <m:r>
          <m:rPr>
            <m:sty m:val="p"/>
          </m:rPr>
          <w:rPr>
            <w:rFonts w:ascii="Cambria Math" w:hAnsi="Cambria Math"/>
          </w:rPr>
          <m:t xml:space="preserve">) </m:t>
        </m:r>
      </m:oMath>
      <w:r w:rsidRPr="00564A98">
        <w:rPr>
          <w:rFonts w:ascii="Times New Roman" w:hAnsi="Times New Roman"/>
          <w:lang w:eastAsia="vi-VN"/>
        </w:rPr>
        <w:tab/>
      </w:r>
    </w:p>
    <w:p w14:paraId="76D3517C"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Điện năng được truyền từ một nhà máy phát điện gồm 8 tổ máy đến nơi tiêu thụ bởi đường dây tải điện một pha. Giờ cao điểm cần cả 8 tổ máy hoạt động, hiệu suất truyền tải đạt 75%. Coi điện áp hiệu dụng ở nhà máy không đổi, hệ số công suất cùa mạch điện bằng 1, công suất phát điện của các tổ máy khi hoạt động là không đổi và như nhau. Khi công suất tiêu thụ điện ở nơi tiêu thụ giảm còn 81,25% so với giờ cao điểm thì cần bao nhiêu tổ máy hoạt động?</w:t>
      </w:r>
    </w:p>
    <w:p w14:paraId="23EA0014"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6.</w:t>
      </w:r>
      <w:r w:rsidRPr="00564A98">
        <w:rPr>
          <w:rFonts w:ascii="Times New Roman" w:hAnsi="Times New Roman"/>
          <w:b/>
          <w:color w:val="FF0000"/>
          <w:lang w:eastAsia="vi-VN"/>
        </w:rPr>
        <w:tab/>
        <w:t xml:space="preserve">B. </w:t>
      </w:r>
      <w:r w:rsidRPr="00564A98">
        <w:rPr>
          <w:rFonts w:ascii="Times New Roman" w:hAnsi="Times New Roman"/>
          <w:lang w:eastAsia="vi-VN"/>
        </w:rPr>
        <w:t>4</w:t>
      </w:r>
      <w:r w:rsidRPr="00564A98">
        <w:rPr>
          <w:rFonts w:ascii="Times New Roman" w:hAnsi="Times New Roman"/>
          <w:b/>
          <w:color w:val="FF0000"/>
          <w:lang w:eastAsia="vi-VN"/>
        </w:rPr>
        <w:tab/>
        <w:t xml:space="preserve">C. </w:t>
      </w:r>
      <w:r w:rsidRPr="00564A98">
        <w:rPr>
          <w:rFonts w:ascii="Times New Roman" w:hAnsi="Times New Roman"/>
          <w:lang w:eastAsia="vi-VN"/>
        </w:rPr>
        <w:t>7</w:t>
      </w:r>
      <w:r w:rsidRPr="00564A98">
        <w:rPr>
          <w:rFonts w:ascii="Times New Roman" w:hAnsi="Times New Roman"/>
          <w:b/>
          <w:color w:val="FF0000"/>
          <w:lang w:eastAsia="vi-VN"/>
        </w:rPr>
        <w:tab/>
        <w:t xml:space="preserve">D. </w:t>
      </w:r>
      <w:r w:rsidRPr="00564A98">
        <w:rPr>
          <w:rFonts w:ascii="Times New Roman" w:hAnsi="Times New Roman"/>
          <w:lang w:eastAsia="vi-VN"/>
        </w:rPr>
        <w:t>5</w:t>
      </w:r>
    </w:p>
    <w:p w14:paraId="6311C6D2" w14:textId="77777777" w:rsidR="00A3407B" w:rsidRPr="00564A98" w:rsidRDefault="00A3407B"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Suất điện động cám ứng do một máy phát điện xoay chiều một pha tạo ra có biểu thức e = </w:t>
      </w:r>
      <m:oMath>
        <m:r>
          <m:rPr>
            <m:sty m:val="p"/>
          </m:rPr>
          <w:rPr>
            <w:rFonts w:ascii="Cambria Math" w:hAnsi="Cambria Math"/>
          </w:rPr>
          <m:t>110</m:t>
        </m:r>
        <m:rad>
          <m:radPr>
            <m:degHide m:val="1"/>
            <m:ctrlPr>
              <w:rPr>
                <w:rFonts w:ascii="Cambria Math" w:hAnsi="Cambria Math"/>
              </w:rPr>
            </m:ctrlPr>
          </m:radPr>
          <m:deg/>
          <m:e>
            <m:r>
              <m:rPr>
                <m:sty m:val="p"/>
              </m:rPr>
              <w:rPr>
                <w:rFonts w:ascii="Cambria Math" w:hAnsi="Cambria Math"/>
              </w:rPr>
              <m:t>2</m:t>
            </m:r>
          </m:e>
        </m:rad>
        <m:func>
          <m:funcPr>
            <m:ctrlPr>
              <w:rPr>
                <w:rFonts w:ascii="Cambria Math" w:hAnsi="Cambria Math"/>
              </w:rPr>
            </m:ctrlPr>
          </m:funcPr>
          <m:fName>
            <m:r>
              <w:rPr>
                <w:rFonts w:ascii="Cambria Math" w:hAnsi="Cambria Math"/>
              </w:rPr>
              <m:t>cos</m:t>
            </m:r>
          </m:fName>
          <m:e>
            <m:r>
              <m:rPr>
                <m:sty m:val="p"/>
              </m:rPr>
              <w:rPr>
                <w:rFonts w:ascii="Cambria Math" w:hAnsi="Cambria Math"/>
              </w:rPr>
              <m:t>1</m:t>
            </m:r>
          </m:e>
        </m:func>
        <m:r>
          <m:rPr>
            <m:sty m:val="p"/>
          </m:rPr>
          <w:rPr>
            <w:rFonts w:ascii="Cambria Math" w:hAnsi="Cambria Math"/>
          </w:rPr>
          <m:t>00</m:t>
        </m:r>
        <m:r>
          <w:rPr>
            <w:rFonts w:ascii="Cambria Math" w:hAnsi="Cambria Math"/>
          </w:rPr>
          <m:t>πt</m:t>
        </m:r>
        <m:r>
          <m:rPr>
            <m:sty m:val="p"/>
          </m:rPr>
          <w:rPr>
            <w:rFonts w:ascii="Cambria Math" w:hAnsi="Cambria Math"/>
          </w:rPr>
          <m:t>(</m:t>
        </m:r>
        <m:r>
          <w:rPr>
            <w:rFonts w:ascii="Cambria Math" w:hAnsi="Cambria Math"/>
          </w:rPr>
          <m:t>V</m:t>
        </m:r>
        <m:r>
          <m:rPr>
            <m:sty m:val="p"/>
          </m:rPr>
          <w:rPr>
            <w:rFonts w:ascii="Cambria Math" w:hAnsi="Cambria Math"/>
          </w:rPr>
          <m:t xml:space="preserve">) </m:t>
        </m:r>
      </m:oMath>
      <w:r w:rsidRPr="00564A98">
        <w:rPr>
          <w:rFonts w:ascii="Times New Roman" w:hAnsi="Times New Roman"/>
        </w:rPr>
        <w:t xml:space="preserve">(t tính bắng s). Tần số góc của suất điện động này là </w:t>
      </w:r>
    </w:p>
    <w:p w14:paraId="3C055209"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eastAsia="vi-VN"/>
        </w:rPr>
        <w:tab/>
      </w:r>
      <w:r w:rsidRPr="00564A98">
        <w:rPr>
          <w:rFonts w:ascii="Times New Roman" w:hAnsi="Times New Roman"/>
          <w:b/>
          <w:color w:val="FF0000"/>
          <w:lang w:eastAsia="vi-VN"/>
        </w:rPr>
        <w:t>A</w:t>
      </w:r>
      <w:r w:rsidRPr="00564A98">
        <w:rPr>
          <w:rFonts w:ascii="Times New Roman" w:hAnsi="Times New Roman"/>
          <w:color w:val="FF0000"/>
          <w:lang w:eastAsia="vi-VN"/>
        </w:rPr>
        <w:t xml:space="preserve">. </w:t>
      </w:r>
      <w:r w:rsidRPr="00564A98">
        <w:rPr>
          <w:rFonts w:ascii="Times New Roman" w:hAnsi="Times New Roman"/>
        </w:rPr>
        <w:t>100 rad/s</w:t>
      </w:r>
      <w:r w:rsidRPr="00564A98">
        <w:rPr>
          <w:rFonts w:ascii="Times New Roman" w:hAnsi="Times New Roman"/>
          <w:b/>
          <w:color w:val="FF0000"/>
          <w:lang w:eastAsia="vi-VN"/>
        </w:rPr>
        <w:tab/>
        <w:t xml:space="preserve">B. </w:t>
      </w:r>
      <w:r w:rsidRPr="00564A98">
        <w:rPr>
          <w:rFonts w:ascii="Times New Roman" w:hAnsi="Times New Roman"/>
        </w:rPr>
        <w:t>50 rad/s.</w:t>
      </w:r>
      <w:r w:rsidRPr="00564A98">
        <w:rPr>
          <w:rFonts w:ascii="Times New Roman" w:hAnsi="Times New Roman"/>
          <w:b/>
          <w:color w:val="FF0000"/>
          <w:lang w:eastAsia="vi-VN"/>
        </w:rPr>
        <w:tab/>
        <w:t xml:space="preserve">C. </w:t>
      </w:r>
      <w:r w:rsidRPr="00564A98">
        <w:rPr>
          <w:rFonts w:ascii="Times New Roman" w:hAnsi="Times New Roman"/>
        </w:rPr>
        <w:t>50πrad/s.</w:t>
      </w:r>
      <w:r w:rsidRPr="00564A98">
        <w:rPr>
          <w:rFonts w:ascii="Times New Roman" w:hAnsi="Times New Roman"/>
          <w:lang w:eastAsia="vi-VN"/>
        </w:rPr>
        <w:tab/>
      </w:r>
      <w:r w:rsidRPr="00564A98">
        <w:rPr>
          <w:rFonts w:ascii="Times New Roman" w:hAnsi="Times New Roman"/>
          <w:b/>
          <w:color w:val="FF0000"/>
          <w:u w:val="single"/>
          <w:lang w:eastAsia="vi-VN"/>
        </w:rPr>
        <w:t xml:space="preserve">D. </w:t>
      </w:r>
      <w:r w:rsidRPr="00564A98">
        <w:rPr>
          <w:rFonts w:ascii="Times New Roman" w:hAnsi="Times New Roman"/>
        </w:rPr>
        <w:t>100π rad/s</w:t>
      </w:r>
    </w:p>
    <w:p w14:paraId="332904C1" w14:textId="77777777" w:rsidR="00A3407B" w:rsidRPr="00564A98" w:rsidRDefault="00A3407B"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66" w:name="_Toc18406528"/>
      <w:r w:rsidRPr="00564A98">
        <w:rPr>
          <w:i w:val="0"/>
          <w:sz w:val="24"/>
          <w:szCs w:val="24"/>
          <w:highlight w:val="yellow"/>
          <w:lang w:val="nl-NL"/>
        </w:rPr>
        <w:t>2019</w:t>
      </w:r>
      <w:bookmarkEnd w:id="66"/>
    </w:p>
    <w:p w14:paraId="47A81FA7"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305.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Điện áp</w:t>
      </w:r>
      <w:r w:rsidRPr="00564A98">
        <w:rPr>
          <w:rFonts w:ascii="Times New Roman" w:hAnsi="Times New Roman"/>
          <w:lang w:val="vi-VN"/>
        </w:rPr>
        <w:t xml:space="preserve"> u = 120cos(100πt + </w:t>
      </w:r>
      <m:oMath>
        <m:f>
          <m:fPr>
            <m:ctrlPr>
              <w:rPr>
                <w:rFonts w:ascii="Cambria Math" w:hAnsi="Cambria Math"/>
                <w:lang w:val="vi-VN"/>
              </w:rPr>
            </m:ctrlPr>
          </m:fPr>
          <m:num>
            <m:r>
              <m:rPr>
                <m:sty m:val="p"/>
              </m:rPr>
              <w:rPr>
                <w:rFonts w:ascii="Cambria Math" w:hAnsi="Cambria Math"/>
                <w:lang w:val="vi-VN"/>
              </w:rPr>
              <m:t>π</m:t>
            </m:r>
          </m:num>
          <m:den>
            <m:r>
              <m:rPr>
                <m:sty m:val="p"/>
              </m:rPr>
              <w:rPr>
                <w:rFonts w:ascii="Cambria Math" w:hAnsi="Cambria Math"/>
                <w:lang w:val="vi-VN"/>
              </w:rPr>
              <m:t>12</m:t>
            </m:r>
          </m:den>
        </m:f>
      </m:oMath>
      <w:r w:rsidRPr="00564A98">
        <w:rPr>
          <w:rFonts w:ascii="Times New Roman" w:hAnsi="Times New Roman"/>
          <w:lang w:val="vi-VN"/>
        </w:rPr>
        <w:t xml:space="preserve">) V </w:t>
      </w:r>
      <w:r w:rsidRPr="00564A98">
        <w:rPr>
          <w:rFonts w:ascii="Times New Roman" w:hAnsi="Times New Roman"/>
        </w:rPr>
        <w:t xml:space="preserve">có giá trị cực đại là </w:t>
      </w:r>
    </w:p>
    <w:p w14:paraId="17D324B5"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lang w:val="vi-VN"/>
        </w:rPr>
        <w:t>60</w:t>
      </w:r>
      <w:bookmarkStart w:id="67" w:name="_Hlk531943091"/>
      <m:oMath>
        <m:rad>
          <m:radPr>
            <m:degHide m:val="1"/>
            <m:ctrlPr>
              <w:rPr>
                <w:rFonts w:ascii="Cambria Math" w:hAnsi="Cambria Math"/>
                <w:lang w:val="vi-VN"/>
              </w:rPr>
            </m:ctrlPr>
          </m:radPr>
          <m:deg/>
          <m:e>
            <m:r>
              <m:rPr>
                <m:sty m:val="p"/>
              </m:rPr>
              <w:rPr>
                <w:rFonts w:ascii="Cambria Math" w:hAnsi="Cambria Math"/>
                <w:lang w:val="vi-VN"/>
              </w:rPr>
              <m:t>2</m:t>
            </m:r>
          </m:e>
        </m:rad>
      </m:oMath>
      <w:bookmarkEnd w:id="67"/>
      <w:r w:rsidRPr="00564A98">
        <w:rPr>
          <w:rFonts w:ascii="Times New Roman" w:hAnsi="Times New Roman"/>
          <w:lang w:val="vi-VN"/>
        </w:rPr>
        <w:t xml:space="preserve"> </w:t>
      </w:r>
      <w:r w:rsidRPr="00564A98">
        <w:rPr>
          <w:rFonts w:ascii="Times New Roman" w:hAnsi="Times New Roman"/>
        </w:rPr>
        <w:t xml:space="preserve">V. </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120</w:t>
      </w:r>
      <w:r w:rsidRPr="00564A98">
        <w:rPr>
          <w:rFonts w:ascii="Times New Roman" w:hAnsi="Times New Roman"/>
          <w:lang w:val="vi-VN"/>
        </w:rPr>
        <w:t xml:space="preserve"> </w:t>
      </w:r>
      <w:r w:rsidRPr="00564A98">
        <w:rPr>
          <w:rFonts w:ascii="Times New Roman" w:hAnsi="Times New Roman"/>
        </w:rPr>
        <w:t xml:space="preserve">V. </w:t>
      </w:r>
      <w:r w:rsidRPr="00564A98">
        <w:rPr>
          <w:rFonts w:ascii="Times New Roman" w:hAnsi="Times New Roman"/>
          <w:b/>
          <w:color w:val="FF0000"/>
        </w:rPr>
        <w:tab/>
        <w:t xml:space="preserve">C. </w:t>
      </w:r>
      <w:r w:rsidRPr="00564A98">
        <w:rPr>
          <w:rFonts w:ascii="Times New Roman" w:hAnsi="Times New Roman"/>
          <w:lang w:val="vi-VN"/>
        </w:rPr>
        <w:t>120</w:t>
      </w:r>
      <m:oMath>
        <m:rad>
          <m:radPr>
            <m:degHide m:val="1"/>
            <m:ctrlPr>
              <w:rPr>
                <w:rFonts w:ascii="Cambria Math" w:hAnsi="Cambria Math"/>
                <w:lang w:val="vi-VN"/>
              </w:rPr>
            </m:ctrlPr>
          </m:radPr>
          <m:deg/>
          <m:e>
            <m:r>
              <m:rPr>
                <m:sty m:val="p"/>
              </m:rPr>
              <w:rPr>
                <w:rFonts w:ascii="Cambria Math" w:hAnsi="Cambria Math"/>
                <w:lang w:val="vi-VN"/>
              </w:rPr>
              <m:t>2</m:t>
            </m:r>
          </m:e>
        </m:rad>
      </m:oMath>
      <w:r w:rsidRPr="00564A98">
        <w:rPr>
          <w:rFonts w:ascii="Times New Roman" w:hAnsi="Times New Roman"/>
        </w:rPr>
        <w:t xml:space="preserve"> V. </w:t>
      </w:r>
      <w:r w:rsidRPr="00564A98">
        <w:rPr>
          <w:rFonts w:ascii="Times New Roman" w:hAnsi="Times New Roman"/>
          <w:b/>
          <w:color w:val="FF0000"/>
        </w:rPr>
        <w:tab/>
        <w:t xml:space="preserve">D. </w:t>
      </w:r>
      <w:r w:rsidRPr="00564A98">
        <w:rPr>
          <w:rFonts w:ascii="Times New Roman" w:hAnsi="Times New Roman"/>
        </w:rPr>
        <w:t>60</w:t>
      </w:r>
      <w:r w:rsidRPr="00564A98">
        <w:rPr>
          <w:rFonts w:ascii="Times New Roman" w:hAnsi="Times New Roman"/>
          <w:lang w:val="vi-VN"/>
        </w:rPr>
        <w:t xml:space="preserve"> </w:t>
      </w:r>
      <w:r w:rsidRPr="00564A98">
        <w:rPr>
          <w:rFonts w:ascii="Times New Roman" w:hAnsi="Times New Roman"/>
        </w:rPr>
        <w:t xml:space="preserve">V. </w:t>
      </w:r>
    </w:p>
    <w:p w14:paraId="1A3401D5"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306.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Cuộn sơ cấp và cuộn thứ cấp của một máy biến áp lí tưởng có số vòng dây lần lượt là N</w:t>
      </w:r>
      <w:r w:rsidRPr="00564A98">
        <w:rPr>
          <w:rFonts w:ascii="Times New Roman" w:hAnsi="Times New Roman"/>
          <w:vertAlign w:val="subscript"/>
        </w:rPr>
        <w:t xml:space="preserve">1 </w:t>
      </w:r>
      <w:r w:rsidRPr="00564A98">
        <w:rPr>
          <w:rFonts w:ascii="Times New Roman" w:hAnsi="Times New Roman"/>
        </w:rPr>
        <w:t>và N</w:t>
      </w:r>
      <w:r w:rsidRPr="00564A98">
        <w:rPr>
          <w:rFonts w:ascii="Times New Roman" w:hAnsi="Times New Roman"/>
          <w:vertAlign w:val="subscript"/>
        </w:rPr>
        <w:t>2</w:t>
      </w:r>
      <w:r w:rsidRPr="00564A98">
        <w:rPr>
          <w:rFonts w:ascii="Times New Roman" w:hAnsi="Times New Roman"/>
        </w:rPr>
        <w:t>. Đặt điện áp xoay chiều có giá trị hiệu dụng U</w:t>
      </w:r>
      <w:r w:rsidRPr="00564A98">
        <w:rPr>
          <w:rFonts w:ascii="Times New Roman" w:hAnsi="Times New Roman"/>
          <w:vertAlign w:val="subscript"/>
        </w:rPr>
        <w:t>1</w:t>
      </w:r>
      <w:r w:rsidRPr="00564A98">
        <w:rPr>
          <w:rFonts w:ascii="Times New Roman" w:hAnsi="Times New Roman"/>
        </w:rPr>
        <w:t xml:space="preserve"> vào hai đầu cuộn sơ cấp thì điện áp hiệu dụng giữa hai đầu cuộn thứ cấp để hở là U</w:t>
      </w:r>
      <w:r w:rsidRPr="00564A98">
        <w:rPr>
          <w:rFonts w:ascii="Times New Roman" w:hAnsi="Times New Roman"/>
          <w:vertAlign w:val="subscript"/>
        </w:rPr>
        <w:t>2</w:t>
      </w:r>
      <w:r w:rsidRPr="00564A98">
        <w:rPr>
          <w:rFonts w:ascii="Times New Roman" w:hAnsi="Times New Roman"/>
        </w:rPr>
        <w:t xml:space="preserve">. Hệ thức đúng là </w:t>
      </w:r>
    </w:p>
    <w:p w14:paraId="58370632"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lastRenderedPageBreak/>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oMath>
      <w:r w:rsidRPr="00564A98">
        <w:rPr>
          <w:rFonts w:ascii="Times New Roman" w:hAnsi="Times New Roman"/>
          <w:lang w:val="vi-VN"/>
        </w:rPr>
        <w:t xml:space="preserve"> </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U</w:t>
      </w:r>
      <w:r w:rsidRPr="00564A98">
        <w:rPr>
          <w:rFonts w:ascii="Times New Roman" w:hAnsi="Times New Roman"/>
          <w:vertAlign w:val="subscript"/>
        </w:rPr>
        <w:t>2</w:t>
      </w:r>
      <w:r w:rsidRPr="00564A98">
        <w:rPr>
          <w:rFonts w:ascii="Times New Roman" w:hAnsi="Times New Roman"/>
        </w:rPr>
        <w:t>N</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lang w:val="vi-VN"/>
        </w:rPr>
        <w:t>U</w:t>
      </w:r>
      <w:r w:rsidRPr="00564A98">
        <w:rPr>
          <w:rFonts w:ascii="Times New Roman" w:hAnsi="Times New Roman"/>
          <w:vertAlign w:val="subscript"/>
          <w:lang w:val="vi-VN"/>
        </w:rPr>
        <w:t>1</w:t>
      </w:r>
      <w:r w:rsidRPr="00564A98">
        <w:rPr>
          <w:rFonts w:ascii="Times New Roman" w:hAnsi="Times New Roman"/>
          <w:lang w:val="vi-VN"/>
        </w:rPr>
        <w:t>U</w:t>
      </w:r>
      <w:r w:rsidRPr="00564A98">
        <w:rPr>
          <w:rFonts w:ascii="Times New Roman" w:hAnsi="Times New Roman"/>
          <w:vertAlign w:val="subscript"/>
          <w:lang w:val="vi-VN"/>
        </w:rPr>
        <w:t>2</w:t>
      </w:r>
      <w:r w:rsidRPr="00564A98">
        <w:rPr>
          <w:rFonts w:ascii="Times New Roman" w:hAnsi="Times New Roman"/>
          <w:lang w:val="vi-VN"/>
        </w:rPr>
        <w:t xml:space="preserve"> = N</w:t>
      </w:r>
      <w:r w:rsidRPr="00564A98">
        <w:rPr>
          <w:rFonts w:ascii="Times New Roman" w:hAnsi="Times New Roman"/>
          <w:vertAlign w:val="subscript"/>
          <w:lang w:val="vi-VN"/>
        </w:rPr>
        <w:t>1</w:t>
      </w:r>
      <w:r w:rsidRPr="00564A98">
        <w:rPr>
          <w:rFonts w:ascii="Times New Roman" w:hAnsi="Times New Roman"/>
          <w:lang w:val="vi-VN"/>
        </w:rPr>
        <w:t>N</w:t>
      </w:r>
      <w:r w:rsidRPr="00564A98">
        <w:rPr>
          <w:rFonts w:ascii="Times New Roman" w:hAnsi="Times New Roman"/>
          <w:vertAlign w:val="subscript"/>
          <w:lang w:val="vi-VN"/>
        </w:rPr>
        <w:t>2</w:t>
      </w:r>
      <w:r w:rsidRPr="00564A98">
        <w:rPr>
          <w:rFonts w:ascii="Times New Roman" w:hAnsi="Times New Roman"/>
        </w:rPr>
        <w:t>.</w:t>
      </w:r>
      <w:r w:rsidRPr="00564A98">
        <w:rPr>
          <w:rFonts w:ascii="Times New Roman" w:hAnsi="Times New Roman"/>
          <w:b/>
        </w:rPr>
        <w:tab/>
      </w:r>
      <w:r w:rsidRPr="00564A98">
        <w:rPr>
          <w:rFonts w:ascii="Times New Roman" w:hAnsi="Times New Roman"/>
          <w:b/>
          <w:color w:val="FF0000"/>
          <w:u w:val="single"/>
        </w:rPr>
        <w:t xml:space="preserve">D.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U</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den>
        </m:f>
      </m:oMath>
      <w:r w:rsidRPr="00564A98">
        <w:rPr>
          <w:rFonts w:ascii="Times New Roman" w:hAnsi="Times New Roman"/>
        </w:rPr>
        <w:t>.</w:t>
      </w:r>
    </w:p>
    <w:p w14:paraId="51F58062"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307.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Đặt điện áp </w:t>
      </w:r>
      <w:r w:rsidRPr="00564A98">
        <w:rPr>
          <w:rFonts w:ascii="Times New Roman" w:hAnsi="Times New Roman"/>
          <w:lang w:val="vi-VN"/>
        </w:rPr>
        <w:t xml:space="preserve">u = 200cos100πt </w:t>
      </w:r>
      <w:r w:rsidRPr="00564A98">
        <w:rPr>
          <w:rFonts w:ascii="Times New Roman" w:hAnsi="Times New Roman"/>
        </w:rPr>
        <w:t xml:space="preserve">V vào hai đầu đoạn mạch gồm điện trở 100 Ω, cuộn cảm thuần và tụ điện mắc nối tiếp. Biết trong đoạn mạch có cộng hưởng điện. Cường độ hiệu dụng của dòng điện trong đoạn mạch là </w:t>
      </w:r>
    </w:p>
    <w:p w14:paraId="524B0FBC"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 xml:space="preserve"> A. </w:t>
      </w:r>
      <w:r w:rsidRPr="00564A98">
        <w:rPr>
          <w:rFonts w:ascii="Times New Roman" w:hAnsi="Times New Roman"/>
          <w:b/>
          <w:lang w:val="vi-VN"/>
        </w:rPr>
        <w:tab/>
      </w:r>
      <w:r w:rsidRPr="00564A98">
        <w:rPr>
          <w:rFonts w:ascii="Times New Roman" w:hAnsi="Times New Roman"/>
          <w:b/>
          <w:color w:val="FF0000"/>
          <w:u w:val="single"/>
          <w:lang w:val="vi-VN"/>
        </w:rPr>
        <w:t>B.</w:t>
      </w:r>
      <w:r w:rsidRPr="00564A98">
        <w:rPr>
          <w:rFonts w:ascii="Times New Roman" w:hAnsi="Times New Roman"/>
          <w:b/>
          <w:lang w:val="vi-VN"/>
        </w:rPr>
        <w:t xml:space="preserve"> </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 xml:space="preserve"> A. </w:t>
      </w:r>
      <w:r w:rsidRPr="00564A98">
        <w:rPr>
          <w:rFonts w:ascii="Times New Roman" w:hAnsi="Times New Roman"/>
          <w:b/>
          <w:color w:val="FF0000"/>
          <w:lang w:val="vi-VN"/>
        </w:rPr>
        <w:tab/>
        <w:t xml:space="preserve">C. </w:t>
      </w:r>
      <w:r w:rsidRPr="00564A98">
        <w:rPr>
          <w:rFonts w:ascii="Times New Roman" w:hAnsi="Times New Roman"/>
        </w:rPr>
        <w:t>2</w:t>
      </w:r>
      <w:r w:rsidRPr="00564A98">
        <w:rPr>
          <w:rFonts w:ascii="Times New Roman" w:hAnsi="Times New Roman"/>
          <w:lang w:val="vi-VN"/>
        </w:rPr>
        <w:t>A.</w:t>
      </w:r>
      <w:r w:rsidRPr="00564A98">
        <w:rPr>
          <w:rFonts w:ascii="Times New Roman" w:hAnsi="Times New Roman"/>
          <w:b/>
          <w:color w:val="FF0000"/>
          <w:lang w:val="vi-VN"/>
        </w:rPr>
        <w:tab/>
        <w:t xml:space="preserve">D. </w:t>
      </w:r>
      <w:r w:rsidRPr="00564A98">
        <w:rPr>
          <w:rFonts w:ascii="Times New Roman" w:hAnsi="Times New Roman"/>
        </w:rPr>
        <w:t>1A.</w:t>
      </w:r>
    </w:p>
    <w:p w14:paraId="24A77ADC"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308.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Một dòng điện có cường độ </w:t>
      </w:r>
      <w:r w:rsidRPr="00564A98">
        <w:rPr>
          <w:rFonts w:ascii="Times New Roman" w:hAnsi="Times New Roman"/>
          <w:lang w:val="vi-VN"/>
        </w:rPr>
        <w:t>i = 2cos100πt A</w:t>
      </w:r>
      <w:r w:rsidRPr="00564A98">
        <w:rPr>
          <w:rFonts w:ascii="Times New Roman" w:hAnsi="Times New Roman"/>
        </w:rPr>
        <w:t xml:space="preserve"> chạy qua đoạn mạch chỉ có điện trở 100 Ω. Công suất tiêu thụ của đoạn mạch là </w:t>
      </w:r>
    </w:p>
    <w:p w14:paraId="48212269"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200 W. </w:t>
      </w:r>
      <w:r w:rsidRPr="00564A98">
        <w:rPr>
          <w:rFonts w:ascii="Times New Roman" w:hAnsi="Times New Roman"/>
          <w:b/>
          <w:color w:val="FF0000"/>
        </w:rPr>
        <w:tab/>
        <w:t xml:space="preserve">B. </w:t>
      </w:r>
      <w:r w:rsidRPr="00564A98">
        <w:rPr>
          <w:rFonts w:ascii="Times New Roman" w:hAnsi="Times New Roman"/>
        </w:rPr>
        <w:t xml:space="preserve">100 W.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400 W.</w:t>
      </w:r>
      <w:r w:rsidRPr="00564A98">
        <w:rPr>
          <w:rFonts w:ascii="Times New Roman" w:hAnsi="Times New Roman"/>
          <w:b/>
          <w:color w:val="FF0000"/>
        </w:rPr>
        <w:tab/>
        <w:t xml:space="preserve">D. </w:t>
      </w:r>
      <w:r w:rsidRPr="00564A98">
        <w:rPr>
          <w:rFonts w:ascii="Times New Roman" w:hAnsi="Times New Roman"/>
        </w:rPr>
        <w:t xml:space="preserve">50 W. </w:t>
      </w:r>
    </w:p>
    <w:p w14:paraId="3A3203D7"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309. </w:t>
      </w:r>
      <w:r w:rsidRPr="00564A98">
        <w:rPr>
          <w:rFonts w:ascii="Times New Roman" w:hAnsi="Times New Roman"/>
          <w:noProof/>
        </w:rPr>
        <w:drawing>
          <wp:anchor distT="0" distB="0" distL="114300" distR="114300" simplePos="0" relativeHeight="252130304" behindDoc="0" locked="0" layoutInCell="1" allowOverlap="1" wp14:anchorId="64A046BD" wp14:editId="73C6A1B1">
            <wp:simplePos x="0" y="0"/>
            <wp:positionH relativeFrom="margin">
              <wp:posOffset>4874507</wp:posOffset>
            </wp:positionH>
            <wp:positionV relativeFrom="paragraph">
              <wp:posOffset>283293</wp:posOffset>
            </wp:positionV>
            <wp:extent cx="1714500" cy="54419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U.PNG"/>
                    <pic:cNvPicPr/>
                  </pic:nvPicPr>
                  <pic:blipFill>
                    <a:blip r:embed="rId115">
                      <a:extLst>
                        <a:ext uri="{28A0092B-C50C-407E-A947-70E740481C1C}">
                          <a14:useLocalDpi xmlns:a14="http://schemas.microsoft.com/office/drawing/2010/main" val="0"/>
                        </a:ext>
                      </a:extLst>
                    </a:blip>
                    <a:stretch>
                      <a:fillRect/>
                    </a:stretch>
                  </pic:blipFill>
                  <pic:spPr>
                    <a:xfrm>
                      <a:off x="0" y="0"/>
                      <a:ext cx="1714500" cy="544195"/>
                    </a:xfrm>
                    <a:prstGeom prst="rect">
                      <a:avLst/>
                    </a:prstGeom>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Đặt điện áp </w:t>
      </w:r>
      <w:r w:rsidRPr="00564A98">
        <w:rPr>
          <w:rFonts w:ascii="Times New Roman" w:hAnsi="Times New Roman"/>
          <w:lang w:val="vi-VN"/>
        </w:rPr>
        <w:t>u = U</w:t>
      </w:r>
      <w:r w:rsidRPr="00564A98">
        <w:rPr>
          <w:rFonts w:ascii="Times New Roman" w:hAnsi="Times New Roman"/>
          <w:vertAlign w:val="subscript"/>
          <w:lang w:val="vi-VN"/>
        </w:rPr>
        <w:t>0</w:t>
      </w:r>
      <w:r w:rsidRPr="00564A98">
        <w:rPr>
          <w:rFonts w:ascii="Times New Roman" w:hAnsi="Times New Roman"/>
          <w:lang w:val="vi-VN"/>
        </w:rPr>
        <w:t xml:space="preserve">cosωt </w:t>
      </w:r>
      <w:r w:rsidRPr="00564A98">
        <w:rPr>
          <w:rFonts w:ascii="Times New Roman" w:hAnsi="Times New Roman"/>
        </w:rPr>
        <w:t>(</w:t>
      </w:r>
      <w:r w:rsidRPr="00564A98">
        <w:rPr>
          <w:rFonts w:ascii="Times New Roman" w:hAnsi="Times New Roman"/>
          <w:lang w:val="vi-VN"/>
        </w:rPr>
        <w:t>U</w:t>
      </w:r>
      <w:r w:rsidRPr="00564A98">
        <w:rPr>
          <w:rFonts w:ascii="Times New Roman" w:hAnsi="Times New Roman"/>
          <w:vertAlign w:val="subscript"/>
          <w:lang w:val="vi-VN"/>
        </w:rPr>
        <w:t>0</w:t>
      </w:r>
      <w:r w:rsidRPr="00564A98">
        <w:rPr>
          <w:rFonts w:ascii="Times New Roman" w:hAnsi="Times New Roman"/>
        </w:rPr>
        <w:t>, ω không đổi) vào hai đầu đoạn mạch AB như hình bên. Biết R</w:t>
      </w:r>
      <w:r w:rsidRPr="00564A98">
        <w:rPr>
          <w:rFonts w:ascii="Times New Roman" w:hAnsi="Times New Roman"/>
          <w:vertAlign w:val="subscript"/>
        </w:rPr>
        <w:t>1</w:t>
      </w:r>
      <w:r w:rsidRPr="00564A98">
        <w:rPr>
          <w:rFonts w:ascii="Times New Roman" w:hAnsi="Times New Roman"/>
        </w:rPr>
        <w:t xml:space="preserve"> = 3R</w:t>
      </w:r>
      <w:r w:rsidRPr="00564A98">
        <w:rPr>
          <w:rFonts w:ascii="Times New Roman" w:hAnsi="Times New Roman"/>
          <w:vertAlign w:val="subscript"/>
        </w:rPr>
        <w:t>2</w:t>
      </w:r>
      <w:r w:rsidRPr="00564A98">
        <w:rPr>
          <w:rFonts w:ascii="Times New Roman" w:hAnsi="Times New Roman"/>
        </w:rPr>
        <w:t xml:space="preserve">. Gọi Δφ là độ lệch pha giữa </w:t>
      </w:r>
      <w:r w:rsidRPr="00564A98">
        <w:rPr>
          <w:rFonts w:ascii="Times New Roman" w:hAnsi="Times New Roman"/>
          <w:lang w:val="vi-VN"/>
        </w:rPr>
        <w:t>u</w:t>
      </w:r>
      <w:r w:rsidRPr="00564A98">
        <w:rPr>
          <w:rFonts w:ascii="Times New Roman" w:hAnsi="Times New Roman"/>
          <w:vertAlign w:val="subscript"/>
          <w:lang w:val="vi-VN"/>
        </w:rPr>
        <w:t>AB</w:t>
      </w:r>
      <w:r w:rsidRPr="00564A98">
        <w:rPr>
          <w:rFonts w:ascii="Times New Roman" w:hAnsi="Times New Roman"/>
        </w:rPr>
        <w:t xml:space="preserve"> và điện áp</w:t>
      </w:r>
      <w:r w:rsidRPr="00564A98">
        <w:rPr>
          <w:rFonts w:ascii="Times New Roman" w:hAnsi="Times New Roman"/>
          <w:lang w:val="vi-VN"/>
        </w:rPr>
        <w:t xml:space="preserve"> u</w:t>
      </w:r>
      <w:r w:rsidRPr="00564A98">
        <w:rPr>
          <w:rFonts w:ascii="Times New Roman" w:hAnsi="Times New Roman"/>
          <w:vertAlign w:val="subscript"/>
          <w:lang w:val="vi-VN"/>
        </w:rPr>
        <w:t>MB</w:t>
      </w:r>
      <w:r w:rsidRPr="00564A98">
        <w:rPr>
          <w:rFonts w:ascii="Times New Roman" w:hAnsi="Times New Roman"/>
        </w:rPr>
        <w:t xml:space="preserve">. Điều chỉnh điện dung của tụ điện đến giá trị mà Δφ đạt cực đại. Hệ số công suất của đoạn mạch AB lúc này bằng </w:t>
      </w:r>
    </w:p>
    <w:p w14:paraId="2BCA25F3" w14:textId="77777777" w:rsidR="00A3407B" w:rsidRPr="00564A98" w:rsidRDefault="00A3407B"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0,866. </w:t>
      </w:r>
      <w:r w:rsidRPr="00564A98">
        <w:rPr>
          <w:rFonts w:ascii="Times New Roman" w:hAnsi="Times New Roman"/>
          <w:b/>
          <w:color w:val="FF0000"/>
        </w:rPr>
        <w:tab/>
        <w:t xml:space="preserve">B. </w:t>
      </w:r>
      <w:r w:rsidRPr="00564A98">
        <w:rPr>
          <w:rFonts w:ascii="Times New Roman" w:hAnsi="Times New Roman"/>
        </w:rPr>
        <w:t xml:space="preserve">0,333.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0,894. </w:t>
      </w:r>
      <w:r w:rsidRPr="00564A98">
        <w:rPr>
          <w:rFonts w:ascii="Times New Roman" w:hAnsi="Times New Roman"/>
          <w:b/>
          <w:color w:val="FF0000"/>
        </w:rPr>
        <w:tab/>
        <w:t xml:space="preserve">D. </w:t>
      </w:r>
      <w:r w:rsidRPr="00564A98">
        <w:rPr>
          <w:rFonts w:ascii="Times New Roman" w:hAnsi="Times New Roman"/>
        </w:rPr>
        <w:t>0,500.</w:t>
      </w:r>
    </w:p>
    <w:p w14:paraId="051EA2C3"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310.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Điện năng được truyền từ nhà máy điện đến nơi tiêu thụ bằng đường dây tải điện một ph</w:t>
      </w:r>
      <w:r w:rsidRPr="00564A98">
        <w:rPr>
          <w:rFonts w:ascii="Times New Roman" w:hAnsi="Times New Roman"/>
          <w:lang w:val="vi-VN"/>
        </w:rPr>
        <w:t xml:space="preserve">a. </w:t>
      </w:r>
      <w:r w:rsidRPr="00564A98">
        <w:rPr>
          <w:rFonts w:ascii="Times New Roman" w:hAnsi="Times New Roman"/>
        </w:rPr>
        <w:t>Để giảm hao phí trên đường dây người ta tăng điện áp ở nơi truyền đi bằng máy tăng áp lí tưởng có tỉ số giữa số vòng dây của cuộn thứ cấp và số vòng dây của cuộn sơ cấp là k. Biết công suất của nhà máy điện không đổi, điện áp hiệu dụng giữa hai đầu cuộn sơ cấp không đổi, hệ số công suất của mạch điện bằng 1. Khi k = 10 thì công suất hao phí trên đường dây bằng 10% công suất ở nơi tiêu thụ. Để công suất hao phí trên đường dây bằng 5% công suất ở nơi tiêu thụ thì k phải có giá trị là</w:t>
      </w:r>
    </w:p>
    <w:p w14:paraId="0356D142"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19,1.</w:t>
      </w: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13,8.</w:t>
      </w:r>
      <w:r w:rsidRPr="00564A98">
        <w:rPr>
          <w:rFonts w:ascii="Times New Roman" w:eastAsia="Calibri" w:hAnsi="Times New Roman"/>
          <w:b/>
          <w:color w:val="FF0000"/>
        </w:rPr>
        <w:tab/>
        <w:t xml:space="preserve">C. </w:t>
      </w:r>
      <w:r w:rsidRPr="00564A98">
        <w:rPr>
          <w:rFonts w:ascii="Times New Roman" w:eastAsia="Calibri" w:hAnsi="Times New Roman"/>
        </w:rPr>
        <w:t>15,0.</w:t>
      </w:r>
      <w:r w:rsidRPr="00564A98">
        <w:rPr>
          <w:rFonts w:ascii="Times New Roman" w:eastAsia="Calibri" w:hAnsi="Times New Roman"/>
          <w:b/>
          <w:color w:val="FF0000"/>
        </w:rPr>
        <w:tab/>
        <w:t xml:space="preserve">D. </w:t>
      </w:r>
      <w:r w:rsidRPr="00564A98">
        <w:rPr>
          <w:rFonts w:ascii="Times New Roman" w:eastAsia="Calibri" w:hAnsi="Times New Roman"/>
        </w:rPr>
        <w:t xml:space="preserve">5,0 </w:t>
      </w:r>
    </w:p>
    <w:p w14:paraId="34A69038" w14:textId="77777777" w:rsidR="00A3407B" w:rsidRPr="00564A98" w:rsidRDefault="00A3407B" w:rsidP="009D1D88">
      <w:pPr>
        <w:widowControl w:val="0"/>
        <w:tabs>
          <w:tab w:val="left" w:pos="992"/>
        </w:tabs>
        <w:autoSpaceDE w:val="0"/>
        <w:autoSpaceDN w:val="0"/>
        <w:spacing w:line="360" w:lineRule="auto"/>
        <w:jc w:val="both"/>
        <w:rPr>
          <w:rFonts w:ascii="Times New Roman" w:hAnsi="Times New Roman"/>
          <w:b/>
        </w:rPr>
      </w:pPr>
      <w:r w:rsidRPr="00564A98">
        <w:rPr>
          <w:rFonts w:ascii="Times New Roman" w:hAnsi="Times New Roman"/>
          <w:noProof/>
        </w:rPr>
        <w:drawing>
          <wp:anchor distT="0" distB="0" distL="114300" distR="114300" simplePos="0" relativeHeight="252131328" behindDoc="0" locked="0" layoutInCell="1" allowOverlap="1" wp14:anchorId="2635E5C2" wp14:editId="7CBC1106">
            <wp:simplePos x="0" y="0"/>
            <wp:positionH relativeFrom="column">
              <wp:posOffset>5364480</wp:posOffset>
            </wp:positionH>
            <wp:positionV relativeFrom="paragraph">
              <wp:posOffset>219267</wp:posOffset>
            </wp:positionV>
            <wp:extent cx="1228090" cy="14465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2809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b/>
          <w:color w:val="0033CC"/>
        </w:rPr>
        <w:t xml:space="preserve">Câu 311.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Đặt điện áp xoay chiều có giá trị hiệu dụng và tần số không đổi vào hai đầu đoạn mạch mắc nối tiếp gồm biến trở R, tụ điện có điện dung C và cuộn cảm thuần có độ tự cảm L thay đổi đượ</w:t>
      </w:r>
      <w:r w:rsidRPr="00564A98">
        <w:rPr>
          <w:rFonts w:ascii="Times New Roman" w:hAnsi="Times New Roman"/>
          <w:lang w:val="vi-VN"/>
        </w:rPr>
        <w:t xml:space="preserve">c. </w:t>
      </w:r>
      <w:r w:rsidRPr="00564A98">
        <w:rPr>
          <w:rFonts w:ascii="Times New Roman" w:hAnsi="Times New Roman"/>
        </w:rPr>
        <w:t>Ứng với mỗi giá trị của R, khi L = L</w:t>
      </w:r>
      <w:r w:rsidRPr="00564A98">
        <w:rPr>
          <w:rFonts w:ascii="Times New Roman" w:hAnsi="Times New Roman"/>
          <w:vertAlign w:val="subscript"/>
        </w:rPr>
        <w:t>1</w:t>
      </w:r>
      <w:r w:rsidRPr="00564A98">
        <w:rPr>
          <w:rFonts w:ascii="Times New Roman" w:hAnsi="Times New Roman"/>
        </w:rPr>
        <w:t xml:space="preserve"> thì trong đoạn mạch có cộng hưởng, khi L = L</w:t>
      </w:r>
      <w:r w:rsidRPr="00564A98">
        <w:rPr>
          <w:rFonts w:ascii="Times New Roman" w:hAnsi="Times New Roman"/>
          <w:vertAlign w:val="subscript"/>
        </w:rPr>
        <w:t>2</w:t>
      </w:r>
      <w:r w:rsidRPr="00564A98">
        <w:rPr>
          <w:rFonts w:ascii="Times New Roman" w:hAnsi="Times New Roman"/>
        </w:rPr>
        <w:t xml:space="preserve"> thì điện áp hiệu dụng giữa hai đầu cuộn cảm đạt giá trị cực đại. Hình bên là đồ thị biểu diễn sự phụ thuộc của ∆L = L</w:t>
      </w:r>
      <w:r w:rsidRPr="00564A98">
        <w:rPr>
          <w:rFonts w:ascii="Times New Roman" w:hAnsi="Times New Roman"/>
          <w:vertAlign w:val="subscript"/>
        </w:rPr>
        <w:t>2</w:t>
      </w:r>
      <w:r w:rsidRPr="00564A98">
        <w:rPr>
          <w:rFonts w:ascii="Times New Roman" w:hAnsi="Times New Roman"/>
        </w:rPr>
        <w:t xml:space="preserve"> – L</w:t>
      </w:r>
      <w:r w:rsidRPr="00564A98">
        <w:rPr>
          <w:rFonts w:ascii="Times New Roman" w:hAnsi="Times New Roman"/>
          <w:vertAlign w:val="subscript"/>
        </w:rPr>
        <w:t>1</w:t>
      </w:r>
      <w:r w:rsidRPr="00564A98">
        <w:rPr>
          <w:rFonts w:ascii="Times New Roman" w:hAnsi="Times New Roman"/>
        </w:rPr>
        <w:t xml:space="preserve"> theo R. Giá trị của C là</w:t>
      </w:r>
    </w:p>
    <w:p w14:paraId="74F77381"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b/>
        </w:rPr>
      </w:pPr>
      <w:r w:rsidRPr="00564A98">
        <w:rPr>
          <w:rFonts w:ascii="Times New Roman" w:eastAsia="Calibri" w:hAnsi="Times New Roman"/>
          <w:b/>
          <w:color w:val="FF0000"/>
        </w:rPr>
        <w:tab/>
        <w:t xml:space="preserve">A. </w:t>
      </w:r>
      <w:r w:rsidRPr="00564A98">
        <w:rPr>
          <w:rFonts w:ascii="Times New Roman" w:eastAsia="Calibri" w:hAnsi="Times New Roman"/>
        </w:rPr>
        <w:t>0,4 µF.</w:t>
      </w:r>
      <w:r w:rsidRPr="00564A98">
        <w:rPr>
          <w:rFonts w:ascii="Times New Roman" w:eastAsia="Calibri" w:hAnsi="Times New Roman"/>
          <w:b/>
          <w:color w:val="FF0000"/>
        </w:rPr>
        <w:tab/>
        <w:t xml:space="preserve">B. </w:t>
      </w:r>
      <w:r w:rsidRPr="00564A98">
        <w:rPr>
          <w:rFonts w:ascii="Times New Roman" w:eastAsia="Calibri" w:hAnsi="Times New Roman"/>
        </w:rPr>
        <w:t>0,8 µF.</w:t>
      </w:r>
      <w:r w:rsidRPr="00564A98">
        <w:rPr>
          <w:rFonts w:ascii="Times New Roman" w:eastAsia="Calibri" w:hAnsi="Times New Roman"/>
          <w:b/>
        </w:rPr>
        <w:tab/>
      </w:r>
    </w:p>
    <w:p w14:paraId="541720C9" w14:textId="77777777" w:rsidR="00A3407B" w:rsidRPr="00564A98" w:rsidRDefault="00A3407B"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0,5 µF.</w:t>
      </w:r>
      <w:r w:rsidRPr="00564A98">
        <w:rPr>
          <w:rFonts w:ascii="Times New Roman" w:eastAsia="Calibri" w:hAnsi="Times New Roman"/>
          <w:b/>
          <w:color w:val="FF0000"/>
        </w:rPr>
        <w:tab/>
        <w:t xml:space="preserve">D. </w:t>
      </w:r>
      <w:r w:rsidRPr="00564A98">
        <w:rPr>
          <w:rFonts w:ascii="Times New Roman" w:eastAsia="Calibri" w:hAnsi="Times New Roman"/>
        </w:rPr>
        <w:t>0,2 µF.</w:t>
      </w:r>
    </w:p>
    <w:p w14:paraId="1651A1DA" w14:textId="77777777" w:rsidR="00A3407B" w:rsidRPr="00564A98" w:rsidRDefault="00A3407B" w:rsidP="009D1D88">
      <w:pPr>
        <w:widowControl w:val="0"/>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201</w:t>
      </w:r>
    </w:p>
    <w:p w14:paraId="54BAF213"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312.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Dòng điện xoay chiều trong một đoạn mạch có cường độ là i = I</w:t>
      </w:r>
      <w:r w:rsidRPr="00296E55">
        <w:rPr>
          <w:rFonts w:ascii="Times New Roman" w:hAnsi="Times New Roman"/>
          <w:vertAlign w:val="subscript"/>
        </w:rPr>
        <w:t>o</w:t>
      </w:r>
      <w:r w:rsidRPr="00296E55">
        <w:rPr>
          <w:rFonts w:ascii="Times New Roman" w:hAnsi="Times New Roman"/>
        </w:rPr>
        <w:t>cos(</w:t>
      </w:r>
      <w:r w:rsidRPr="00296E55">
        <w:rPr>
          <w:rFonts w:ascii="Times New Roman" w:hAnsi="Times New Roman"/>
          <w:shd w:val="clear" w:color="auto" w:fill="FFFFFF"/>
        </w:rPr>
        <w:t>ωt + φ) (ω &gt; 0). Đại lượng ω được gọi là</w:t>
      </w:r>
    </w:p>
    <w:p w14:paraId="22E5A07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cường độ dòng điện cực đại</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chu kỳ của dòng điện</w:t>
      </w:r>
    </w:p>
    <w:p w14:paraId="5E4AB03A"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tần số góc của dòng điện</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pha của dòng điện</w:t>
      </w:r>
    </w:p>
    <w:p w14:paraId="72579295"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b/>
        </w:rPr>
      </w:pPr>
      <w:r>
        <w:rPr>
          <w:rFonts w:ascii="Times New Roman" w:eastAsia="Calibri" w:hAnsi="Times New Roman"/>
          <w:b/>
          <w:color w:val="0033CC"/>
          <w:u w:val="double"/>
        </w:rPr>
        <w:t xml:space="preserve">Câu 313.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Suất điện động do một máy phát điện xoay chiều một pha tạo ra có biểu thức e=120</w:t>
      </w:r>
      <m:oMath>
        <m:rad>
          <m:radPr>
            <m:degHide m:val="1"/>
            <m:ctrlPr>
              <w:rPr>
                <w:rFonts w:ascii="Cambria Math" w:hAnsi="Cambria Math"/>
                <w:i/>
              </w:rPr>
            </m:ctrlPr>
          </m:radPr>
          <m:deg/>
          <m:e>
            <m:r>
              <w:rPr>
                <w:rFonts w:ascii="Cambria Math" w:hAnsi="Cambria Math"/>
              </w:rPr>
              <m:t>2</m:t>
            </m:r>
          </m:e>
        </m:rad>
      </m:oMath>
      <w:r w:rsidRPr="00296E55">
        <w:rPr>
          <w:rFonts w:ascii="Times New Roman" w:hAnsi="Times New Roman"/>
        </w:rPr>
        <w:t>cos100πt V. Giá trị hiệu dụng của suất điện động này bằng</w:t>
      </w:r>
    </w:p>
    <w:p w14:paraId="249F657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100 V</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rPr>
        <w:t>120 V</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bCs/>
        </w:rPr>
        <w:t>120</w:t>
      </w:r>
      <m:oMath>
        <m:rad>
          <m:radPr>
            <m:degHide m:val="1"/>
            <m:ctrlPr>
              <w:rPr>
                <w:rFonts w:ascii="Cambria Math" w:hAnsi="Cambria Math"/>
                <w:bCs/>
                <w:i/>
              </w:rPr>
            </m:ctrlPr>
          </m:radPr>
          <m:deg/>
          <m:e>
            <m:r>
              <w:rPr>
                <w:rFonts w:ascii="Cambria Math" w:hAnsi="Cambria Math"/>
              </w:rPr>
              <m:t>2</m:t>
            </m:r>
          </m:e>
        </m:rad>
      </m:oMath>
      <w:r w:rsidRPr="00564A98">
        <w:rPr>
          <w:rFonts w:ascii="Times New Roman" w:hAnsi="Times New Roman"/>
          <w:bCs/>
          <w:lang w:val="vi-VN"/>
        </w:rPr>
        <w:t>V</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100</w:t>
      </w:r>
      <w:r w:rsidRPr="00564A98">
        <w:rPr>
          <w:rFonts w:ascii="Times New Roman" w:hAnsi="Times New Roman"/>
        </w:rPr>
        <w:t>π</w:t>
      </w:r>
      <w:r w:rsidRPr="00564A98">
        <w:rPr>
          <w:rFonts w:ascii="Times New Roman" w:hAnsi="Times New Roman"/>
          <w:lang w:val="vi-VN"/>
        </w:rPr>
        <w:t xml:space="preserve"> V</w:t>
      </w:r>
    </w:p>
    <w:p w14:paraId="1203C86B"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lastRenderedPageBreak/>
        <w:t xml:space="preserve">Câu 314.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 xml:space="preserve">Đặt điện áp </w:t>
      </w:r>
      <w:bookmarkStart w:id="68" w:name="_Hlk13416542"/>
      <w:r w:rsidRPr="00296E55">
        <w:rPr>
          <w:rFonts w:ascii="Times New Roman" w:hAnsi="Times New Roman"/>
        </w:rPr>
        <w:t>u=220</w:t>
      </w:r>
      <m:oMath>
        <m:rad>
          <m:radPr>
            <m:degHide m:val="1"/>
            <m:ctrlPr>
              <w:rPr>
                <w:rFonts w:ascii="Cambria Math" w:hAnsi="Cambria Math"/>
                <w:i/>
              </w:rPr>
            </m:ctrlPr>
          </m:radPr>
          <m:deg/>
          <m:e>
            <m:r>
              <w:rPr>
                <w:rFonts w:ascii="Cambria Math" w:hAnsi="Cambria Math"/>
              </w:rPr>
              <m:t>2</m:t>
            </m:r>
          </m:e>
        </m:rad>
      </m:oMath>
      <w:r w:rsidRPr="00296E55">
        <w:rPr>
          <w:rFonts w:ascii="Times New Roman" w:hAnsi="Times New Roman"/>
        </w:rPr>
        <w:t>cos100πt (V)</w:t>
      </w:r>
      <w:bookmarkEnd w:id="68"/>
      <w:r w:rsidRPr="00296E55">
        <w:rPr>
          <w:rFonts w:ascii="Times New Roman" w:hAnsi="Times New Roman"/>
        </w:rPr>
        <w:t xml:space="preserve"> vào hai đầu của đoạn mạch thì cường độ dòng điện trong đoạn mạch là </w:t>
      </w:r>
      <w:bookmarkStart w:id="69" w:name="_Hlk13416552"/>
      <w:r w:rsidRPr="00296E55">
        <w:rPr>
          <w:rFonts w:ascii="Times New Roman" w:hAnsi="Times New Roman"/>
        </w:rPr>
        <w:t>i=2</w:t>
      </w:r>
      <m:oMath>
        <m:rad>
          <m:radPr>
            <m:degHide m:val="1"/>
            <m:ctrlPr>
              <w:rPr>
                <w:rFonts w:ascii="Cambria Math" w:hAnsi="Cambria Math"/>
                <w:i/>
              </w:rPr>
            </m:ctrlPr>
          </m:radPr>
          <m:deg/>
          <m:e>
            <m:r>
              <w:rPr>
                <w:rFonts w:ascii="Cambria Math" w:hAnsi="Cambria Math"/>
              </w:rPr>
              <m:t>2</m:t>
            </m:r>
          </m:e>
        </m:rad>
      </m:oMath>
      <w:r w:rsidRPr="00296E55">
        <w:rPr>
          <w:rFonts w:ascii="Times New Roman" w:hAnsi="Times New Roman"/>
        </w:rPr>
        <w:t xml:space="preserve">cos100πt (A). </w:t>
      </w:r>
      <w:bookmarkEnd w:id="69"/>
      <w:r w:rsidRPr="00296E55">
        <w:rPr>
          <w:rFonts w:ascii="Times New Roman" w:hAnsi="Times New Roman"/>
        </w:rPr>
        <w:t>Công suất tiêu thụ của đoạn mạch là</w:t>
      </w:r>
    </w:p>
    <w:p w14:paraId="362C69F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440W</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880W</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220W</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110W</w:t>
      </w:r>
    </w:p>
    <w:p w14:paraId="60EA124E"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315.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Đặt điện áp xoay chiều vào hai đầu đoạn mạch có R, L, C mắc nối tiếp. Biết R = 10 Ω, cuộn cảm có cảm kháng Z</w:t>
      </w:r>
      <w:r w:rsidRPr="00296E55">
        <w:rPr>
          <w:rFonts w:ascii="Times New Roman" w:hAnsi="Times New Roman"/>
          <w:vertAlign w:val="subscript"/>
        </w:rPr>
        <w:t>L</w:t>
      </w:r>
      <w:r w:rsidRPr="00296E55">
        <w:rPr>
          <w:rFonts w:ascii="Times New Roman" w:hAnsi="Times New Roman"/>
        </w:rPr>
        <w:t>=20 Ω và tụ điện có dung kháng Z</w:t>
      </w:r>
      <w:r w:rsidRPr="00296E55">
        <w:rPr>
          <w:rFonts w:ascii="Times New Roman" w:hAnsi="Times New Roman"/>
          <w:vertAlign w:val="subscript"/>
        </w:rPr>
        <w:t>C</w:t>
      </w:r>
      <w:r w:rsidRPr="00296E55">
        <w:rPr>
          <w:rFonts w:ascii="Times New Roman" w:hAnsi="Times New Roman"/>
        </w:rPr>
        <w:t>=20 Ω. Tổng trở của đoạn mạch là</w:t>
      </w:r>
    </w:p>
    <w:p w14:paraId="0ECD118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10 Ω</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30</w:t>
      </w:r>
      <w:r w:rsidRPr="00564A98">
        <w:rPr>
          <w:rFonts w:ascii="Times New Roman" w:hAnsi="Times New Roman"/>
        </w:rPr>
        <w:t xml:space="preserve"> Ω</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50</w:t>
      </w:r>
      <w:r w:rsidRPr="00564A98">
        <w:rPr>
          <w:rFonts w:ascii="Times New Roman" w:hAnsi="Times New Roman"/>
        </w:rPr>
        <w:t xml:space="preserve"> Ω</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20</w:t>
      </w:r>
      <w:r w:rsidRPr="00564A98">
        <w:rPr>
          <w:rFonts w:ascii="Times New Roman" w:hAnsi="Times New Roman"/>
        </w:rPr>
        <w:t xml:space="preserve"> Ω</w:t>
      </w:r>
    </w:p>
    <w:p w14:paraId="6C27388B"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316.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564A98">
        <w:rPr>
          <w:b/>
          <w:i/>
          <w:noProof/>
          <w:color w:val="0000FF"/>
          <w:u w:val="double"/>
        </w:rPr>
        <w:drawing>
          <wp:anchor distT="0" distB="0" distL="114300" distR="114300" simplePos="0" relativeHeight="252132352" behindDoc="0" locked="0" layoutInCell="1" allowOverlap="1" wp14:anchorId="55E6134E" wp14:editId="767F888D">
            <wp:simplePos x="0" y="0"/>
            <wp:positionH relativeFrom="column">
              <wp:posOffset>5539105</wp:posOffset>
            </wp:positionH>
            <wp:positionV relativeFrom="paragraph">
              <wp:posOffset>95885</wp:posOffset>
            </wp:positionV>
            <wp:extent cx="1049020" cy="909955"/>
            <wp:effectExtent l="0" t="0" r="0" b="4445"/>
            <wp:wrapSquare wrapText="bothSides"/>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51C5DD.tmp"/>
                    <pic:cNvPicPr/>
                  </pic:nvPicPr>
                  <pic:blipFill>
                    <a:blip r:embed="rId117">
                      <a:extLst>
                        <a:ext uri="{28A0092B-C50C-407E-A947-70E740481C1C}">
                          <a14:useLocalDpi xmlns:a14="http://schemas.microsoft.com/office/drawing/2010/main" val="0"/>
                        </a:ext>
                      </a:extLst>
                    </a:blip>
                    <a:stretch>
                      <a:fillRect/>
                    </a:stretch>
                  </pic:blipFill>
                  <pic:spPr>
                    <a:xfrm>
                      <a:off x="0" y="0"/>
                      <a:ext cx="1049020" cy="909955"/>
                    </a:xfrm>
                    <a:prstGeom prst="rect">
                      <a:avLst/>
                    </a:prstGeom>
                  </pic:spPr>
                </pic:pic>
              </a:graphicData>
            </a:graphic>
            <wp14:sizeRelH relativeFrom="margin">
              <wp14:pctWidth>0</wp14:pctWidth>
            </wp14:sizeRelH>
            <wp14:sizeRelV relativeFrom="margin">
              <wp14:pctHeight>0</wp14:pctHeight>
            </wp14:sizeRelV>
          </wp:anchor>
        </w:drawing>
      </w:r>
      <w:r w:rsidRPr="00296E55">
        <w:rPr>
          <w:rFonts w:ascii="Times New Roman" w:hAnsi="Times New Roman"/>
        </w:rPr>
        <w:t>Khảo sát thực nghiệm một máy biến áp có cuộn sơ cấp A và cuộn thứ cấp B. Cuộn A được nối với mạng điện xoay chiều có điện áp hiệu dụng không đổi. Cuộn B gồm các vòng dây quấn cùng chiều, một số điểm trên B được nối ra các chốt m, n, p, q (như hình vẽ). Số chỉ của vôn kế V có giá trị nhỏ nhất khi K ở chốt nào sau đây</w:t>
      </w:r>
    </w:p>
    <w:p w14:paraId="37B1230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 xml:space="preserve">A. </w:t>
      </w:r>
      <w:r w:rsidRPr="00564A98">
        <w:rPr>
          <w:rFonts w:ascii="Times New Roman" w:hAnsi="Times New Roman"/>
          <w:lang w:val="vi-VN"/>
        </w:rPr>
        <w:t>chốt q</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chốt 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chốt p</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chốt n</w:t>
      </w:r>
    </w:p>
    <w:p w14:paraId="2199D189"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317.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 xml:space="preserve">Đặt điện áp u = 40cos100πt (V) vào hai đầu đoạn mạch có R, L, C mắc nối tiếp, trong đó cuộn cảm thuần có độ tự cảm L thay đổi được. Biết giá trị điện trở là 10 Ω và dung kháng của tụ điện là </w:t>
      </w:r>
      <m:oMath>
        <m:r>
          <w:rPr>
            <w:rFonts w:ascii="Cambria Math" w:hAnsi="Cambria Math"/>
          </w:rPr>
          <m:t>10</m:t>
        </m:r>
        <m:rad>
          <m:radPr>
            <m:degHide m:val="1"/>
            <m:ctrlPr>
              <w:rPr>
                <w:rFonts w:ascii="Cambria Math" w:hAnsi="Cambria Math"/>
                <w:i/>
              </w:rPr>
            </m:ctrlPr>
          </m:radPr>
          <m:deg/>
          <m:e>
            <m:r>
              <w:rPr>
                <w:rFonts w:ascii="Cambria Math" w:hAnsi="Cambria Math"/>
              </w:rPr>
              <m:t>3</m:t>
            </m:r>
          </m:e>
        </m:rad>
      </m:oMath>
      <w:r w:rsidRPr="00296E55">
        <w:rPr>
          <w:rFonts w:ascii="Times New Roman" w:hAnsi="Times New Roman"/>
        </w:rPr>
        <w:t xml:space="preserve"> Ω. Khi L=L</w:t>
      </w:r>
      <w:r w:rsidRPr="00296E55">
        <w:rPr>
          <w:rFonts w:ascii="Times New Roman" w:hAnsi="Times New Roman"/>
          <w:vertAlign w:val="subscript"/>
        </w:rPr>
        <w:t>1</w:t>
      </w:r>
      <w:r w:rsidRPr="00296E55">
        <w:rPr>
          <w:rFonts w:ascii="Times New Roman" w:hAnsi="Times New Roman"/>
        </w:rPr>
        <w:t xml:space="preserve"> thì điện áp giữa hai đầu cuộn cảm là u</w:t>
      </w:r>
      <w:r w:rsidRPr="00296E55">
        <w:rPr>
          <w:rFonts w:ascii="Times New Roman" w:hAnsi="Times New Roman"/>
          <w:vertAlign w:val="subscript"/>
        </w:rPr>
        <w:t>L</w:t>
      </w:r>
      <w:r w:rsidRPr="00296E55">
        <w:rPr>
          <w:rFonts w:ascii="Times New Roman" w:hAnsi="Times New Roman"/>
        </w:rPr>
        <w:t>=U</w:t>
      </w:r>
      <w:r w:rsidRPr="00296E55">
        <w:rPr>
          <w:rFonts w:ascii="Times New Roman" w:hAnsi="Times New Roman"/>
          <w:vertAlign w:val="subscript"/>
        </w:rPr>
        <w:t>L0</w:t>
      </w:r>
      <w:r w:rsidRPr="00296E55">
        <w:rPr>
          <w:rFonts w:ascii="Times New Roman" w:hAnsi="Times New Roman"/>
        </w:rPr>
        <w:t>cos</w:t>
      </w:r>
      <m:oMath>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oMath>
      <w:r w:rsidRPr="00296E55">
        <w:rPr>
          <w:rFonts w:ascii="Times New Roman" w:hAnsi="Times New Roman"/>
        </w:rPr>
        <w:t xml:space="preserve"> (V) khi </w:t>
      </w:r>
      <m:oMath>
        <m:r>
          <w:rPr>
            <w:rFonts w:ascii="Cambria Math" w:hAnsi="Cambria Math"/>
          </w:rPr>
          <m:t>L=</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L</m:t>
                </m:r>
              </m:e>
              <m:sub>
                <m:r>
                  <w:rPr>
                    <w:rFonts w:ascii="Cambria Math" w:hAnsi="Cambria Math"/>
                  </w:rPr>
                  <m:t>1</m:t>
                </m:r>
              </m:sub>
            </m:sSub>
          </m:num>
          <m:den>
            <m:r>
              <w:rPr>
                <w:rFonts w:ascii="Cambria Math" w:hAnsi="Cambria Math"/>
              </w:rPr>
              <m:t>3</m:t>
            </m:r>
          </m:den>
        </m:f>
      </m:oMath>
      <w:r w:rsidRPr="00296E55">
        <w:rPr>
          <w:rFonts w:ascii="Times New Roman" w:hAnsi="Times New Roman"/>
        </w:rPr>
        <w:t xml:space="preserve"> thì biểu thức cường độ dòng điện trong đoạn mạch là</w:t>
      </w:r>
    </w:p>
    <w:p w14:paraId="2508304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rPr>
        <w:t xml:space="preserve">A. </w:t>
      </w:r>
      <w:r w:rsidRPr="00564A98">
        <w:rPr>
          <w:rFonts w:ascii="Times New Roman" w:hAnsi="Times New Roman"/>
          <w:lang w:val="vi-VN"/>
        </w:rPr>
        <w:t>i=2</w:t>
      </w:r>
      <m:oMath>
        <m:rad>
          <m:radPr>
            <m:degHide m:val="1"/>
            <m:ctrlPr>
              <w:rPr>
                <w:rFonts w:ascii="Cambria Math" w:hAnsi="Cambria Math"/>
                <w:i/>
                <w:lang w:val="vi-VN"/>
              </w:rPr>
            </m:ctrlPr>
          </m:radPr>
          <m:deg/>
          <m:e>
            <m: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i/>
                <w:lang w:val="vi-VN"/>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w:t>
      </w:r>
      <w:r w:rsidRPr="00564A98">
        <w:rPr>
          <w:rFonts w:ascii="Times New Roman" w:hAnsi="Times New Roman"/>
        </w:rPr>
        <w:t xml:space="preserve"> (A)</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lang w:val="vi-VN"/>
        </w:rPr>
        <w:t>i=2</w:t>
      </w:r>
      <m:oMath>
        <m:rad>
          <m:radPr>
            <m:degHide m:val="1"/>
            <m:ctrlPr>
              <w:rPr>
                <w:rFonts w:ascii="Cambria Math" w:hAnsi="Cambria Math"/>
                <w:i/>
                <w:lang w:val="vi-VN"/>
              </w:rPr>
            </m:ctrlPr>
          </m:radPr>
          <m:deg/>
          <m:e>
            <m: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i/>
                <w:lang w:val="vi-VN"/>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w:t>
      </w:r>
      <w:r w:rsidRPr="00564A98">
        <w:rPr>
          <w:rFonts w:ascii="Times New Roman" w:hAnsi="Times New Roman"/>
        </w:rPr>
        <w:t xml:space="preserve"> (A)</w:t>
      </w:r>
    </w:p>
    <w:p w14:paraId="46305CB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lang w:val="vi-VN"/>
        </w:rPr>
        <w:t>i</w:t>
      </w:r>
      <m:oMath>
        <m:r>
          <m:rPr>
            <m:sty m:val="p"/>
          </m:rPr>
          <w:rPr>
            <w:rFonts w:ascii="Cambria Math" w:hAnsi="Cambria Math"/>
            <w:lang w:val="vi-VN"/>
          </w:rPr>
          <m:t>=</m:t>
        </m:r>
        <m:rad>
          <m:radPr>
            <m:degHide m:val="1"/>
            <m:ctrlPr>
              <w:rPr>
                <w:rFonts w:ascii="Cambria Math" w:hAnsi="Cambria Math"/>
                <w:i/>
                <w:lang w:val="vi-VN"/>
              </w:rPr>
            </m:ctrlPr>
          </m:radPr>
          <m:deg/>
          <m:e>
            <m: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i/>
                <w:lang w:val="vi-VN"/>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w:t>
      </w:r>
      <w:r w:rsidRPr="00564A98">
        <w:rPr>
          <w:rFonts w:ascii="Times New Roman" w:hAnsi="Times New Roman"/>
        </w:rPr>
        <w:t xml:space="preserve"> (A)</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lang w:val="vi-VN"/>
        </w:rPr>
        <w:t>i</w:t>
      </w:r>
      <m:oMath>
        <m:r>
          <m:rPr>
            <m:sty m:val="p"/>
          </m:rPr>
          <w:rPr>
            <w:rFonts w:ascii="Cambria Math" w:hAnsi="Cambria Math"/>
            <w:lang w:val="vi-VN"/>
          </w:rPr>
          <m:t>=</m:t>
        </m:r>
        <m:rad>
          <m:radPr>
            <m:degHide m:val="1"/>
            <m:ctrlPr>
              <w:rPr>
                <w:rFonts w:ascii="Cambria Math" w:hAnsi="Cambria Math"/>
                <w:i/>
                <w:lang w:val="vi-VN"/>
              </w:rPr>
            </m:ctrlPr>
          </m:radPr>
          <m:deg/>
          <m:e>
            <m:r>
              <w:rPr>
                <w:rFonts w:ascii="Cambria Math" w:hAnsi="Cambria Math"/>
                <w:lang w:val="vi-VN"/>
              </w:rPr>
              <m:t>3</m:t>
            </m:r>
          </m:e>
        </m:rad>
      </m:oMath>
      <w:r w:rsidRPr="00564A98">
        <w:rPr>
          <w:rFonts w:ascii="Times New Roman" w:hAnsi="Times New Roman"/>
          <w:lang w:val="vi-VN"/>
        </w:rPr>
        <w:t xml:space="preserve">cos(100πt + </w:t>
      </w:r>
      <m:oMath>
        <m:f>
          <m:fPr>
            <m:ctrlPr>
              <w:rPr>
                <w:rFonts w:ascii="Cambria Math" w:hAnsi="Cambria Math"/>
                <w:i/>
                <w:lang w:val="vi-VN"/>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w:t>
      </w:r>
      <w:r w:rsidRPr="00564A98">
        <w:rPr>
          <w:rFonts w:ascii="Times New Roman" w:hAnsi="Times New Roman"/>
        </w:rPr>
        <w:t xml:space="preserve"> (A)</w:t>
      </w:r>
    </w:p>
    <w:p w14:paraId="4861EBA4"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318.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Đặt điện áp xoay chiều u = U</w:t>
      </w:r>
      <w:r w:rsidRPr="00296E55">
        <w:rPr>
          <w:rFonts w:ascii="Times New Roman" w:hAnsi="Times New Roman"/>
          <w:vertAlign w:val="subscript"/>
        </w:rPr>
        <w:t>o</w:t>
      </w:r>
      <w:r w:rsidRPr="00296E55">
        <w:rPr>
          <w:rFonts w:ascii="Times New Roman" w:hAnsi="Times New Roman"/>
        </w:rPr>
        <w:t>cos100πt (V) (U</w:t>
      </w:r>
      <w:r w:rsidRPr="00296E55">
        <w:rPr>
          <w:rFonts w:ascii="Times New Roman" w:hAnsi="Times New Roman"/>
          <w:vertAlign w:val="subscript"/>
        </w:rPr>
        <w:t>o</w:t>
      </w:r>
      <w:r w:rsidRPr="00296E55">
        <w:rPr>
          <w:rFonts w:ascii="Times New Roman" w:hAnsi="Times New Roman"/>
        </w:rPr>
        <w:t xml:space="preserve"> không đổi, t tính bằng s) vào hai đầu đoạn mạch mắc nối tiếp gồm điện trở R = 40 Ω và cuộn dây có điện trở thì điện áp hiệu dụng giữa hai đầu cuộn dây là U</w:t>
      </w:r>
      <w:r w:rsidRPr="00296E55">
        <w:rPr>
          <w:rFonts w:ascii="Times New Roman" w:hAnsi="Times New Roman"/>
          <w:vertAlign w:val="subscript"/>
        </w:rPr>
        <w:t>d</w:t>
      </w:r>
      <w:r w:rsidRPr="00296E55">
        <w:rPr>
          <w:rFonts w:ascii="Times New Roman" w:hAnsi="Times New Roman"/>
        </w:rPr>
        <w:t xml:space="preserve">. Lần lượt thay R bằng cuộn thuần cảm L có độ tự cảm </w:t>
      </w:r>
      <m:oMath>
        <m:f>
          <m:fPr>
            <m:ctrlPr>
              <w:rPr>
                <w:rFonts w:ascii="Cambria Math" w:hAnsi="Cambria Math"/>
                <w:i/>
              </w:rPr>
            </m:ctrlPr>
          </m:fPr>
          <m:num>
            <m:r>
              <w:rPr>
                <w:rFonts w:ascii="Cambria Math" w:hAnsi="Cambria Math"/>
              </w:rPr>
              <m:t>0,2</m:t>
            </m:r>
          </m:num>
          <m:den>
            <m:r>
              <w:rPr>
                <w:rFonts w:ascii="Cambria Math" w:hAnsi="Cambria Math"/>
              </w:rPr>
              <m:t>π</m:t>
            </m:r>
          </m:den>
        </m:f>
        <m:r>
          <w:rPr>
            <w:rFonts w:ascii="Cambria Math" w:hAnsi="Cambria Math"/>
          </w:rPr>
          <m:t>H</m:t>
        </m:r>
      </m:oMath>
      <w:r w:rsidRPr="00296E55">
        <w:rPr>
          <w:rFonts w:ascii="Times New Roman" w:hAnsi="Times New Roman"/>
        </w:rPr>
        <w:t xml:space="preserve">, rồi thay L bằng tụ điện có điện dung </w:t>
      </w:r>
      <m:oMath>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-4</m:t>
                </m:r>
              </m:sup>
            </m:sSup>
          </m:num>
          <m:den>
            <m:r>
              <w:rPr>
                <w:rFonts w:ascii="Cambria Math" w:hAnsi="Cambria Math"/>
              </w:rPr>
              <m:t>π</m:t>
            </m:r>
          </m:den>
        </m:f>
        <m:r>
          <w:rPr>
            <w:rFonts w:ascii="Cambria Math" w:hAnsi="Cambria Math"/>
          </w:rPr>
          <m:t>F</m:t>
        </m:r>
      </m:oMath>
      <w:r w:rsidRPr="00296E55">
        <w:rPr>
          <w:rFonts w:ascii="Times New Roman" w:hAnsi="Times New Roman"/>
        </w:rPr>
        <w:t xml:space="preserve"> thì điện áp hiệu dụng giữa hai đầu cuộn dây trong hai trường hợp đều bằng U</w:t>
      </w:r>
      <w:r w:rsidRPr="00296E55">
        <w:rPr>
          <w:rFonts w:ascii="Times New Roman" w:hAnsi="Times New Roman"/>
          <w:vertAlign w:val="subscript"/>
        </w:rPr>
        <w:t>d</w:t>
      </w:r>
      <w:r w:rsidRPr="00296E55">
        <w:rPr>
          <w:rFonts w:ascii="Times New Roman" w:hAnsi="Times New Roman"/>
        </w:rPr>
        <w:t>. Hệ số công suất của cuộn dây bằng</w:t>
      </w:r>
    </w:p>
    <w:p w14:paraId="6F99C28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0,707</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0,447</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0,747</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0,124</w:t>
      </w:r>
    </w:p>
    <w:p w14:paraId="78C8879C" w14:textId="77777777" w:rsidR="00A3407B" w:rsidRPr="00296E55"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319.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564A98">
        <w:rPr>
          <w:b/>
          <w:noProof/>
          <w:color w:val="FF0000"/>
        </w:rPr>
        <w:drawing>
          <wp:anchor distT="0" distB="0" distL="114300" distR="114300" simplePos="0" relativeHeight="252133376" behindDoc="0" locked="0" layoutInCell="1" allowOverlap="1" wp14:anchorId="15A674AC" wp14:editId="2DD6B03E">
            <wp:simplePos x="0" y="0"/>
            <wp:positionH relativeFrom="margin">
              <wp:posOffset>5290820</wp:posOffset>
            </wp:positionH>
            <wp:positionV relativeFrom="paragraph">
              <wp:posOffset>41910</wp:posOffset>
            </wp:positionV>
            <wp:extent cx="1358265" cy="128016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AF0245A.tmp"/>
                    <pic:cNvPicPr/>
                  </pic:nvPicPr>
                  <pic:blipFill>
                    <a:blip r:embed="rId118">
                      <a:extLst>
                        <a:ext uri="{28A0092B-C50C-407E-A947-70E740481C1C}">
                          <a14:useLocalDpi xmlns:a14="http://schemas.microsoft.com/office/drawing/2010/main" val="0"/>
                        </a:ext>
                      </a:extLst>
                    </a:blip>
                    <a:stretch>
                      <a:fillRect/>
                    </a:stretch>
                  </pic:blipFill>
                  <pic:spPr>
                    <a:xfrm>
                      <a:off x="0" y="0"/>
                      <a:ext cx="1358265" cy="1280160"/>
                    </a:xfrm>
                    <a:prstGeom prst="rect">
                      <a:avLst/>
                    </a:prstGeom>
                  </pic:spPr>
                </pic:pic>
              </a:graphicData>
            </a:graphic>
            <wp14:sizeRelH relativeFrom="margin">
              <wp14:pctWidth>0</wp14:pctWidth>
            </wp14:sizeRelH>
            <wp14:sizeRelV relativeFrom="margin">
              <wp14:pctHeight>0</wp14:pctHeight>
            </wp14:sizeRelV>
          </wp:anchor>
        </w:drawing>
      </w:r>
      <w:r w:rsidRPr="00296E55">
        <w:rPr>
          <w:rFonts w:ascii="Times New Roman" w:hAnsi="Times New Roman"/>
        </w:rPr>
        <w:t>Đặt điện áp xoay chiều vào hai đầu đoạn mạch gồm tụ điện C và cuộn dây có trở thuần mắc nối tiếp. Hình bên là đồ thị đường cong biểu diễn mối liên hệ của điện áp tức thời giữa hai đầu cuộn dây (u</w:t>
      </w:r>
      <w:r w:rsidRPr="00296E55">
        <w:rPr>
          <w:rFonts w:ascii="Times New Roman" w:hAnsi="Times New Roman"/>
          <w:vertAlign w:val="subscript"/>
        </w:rPr>
        <w:t>cd</w:t>
      </w:r>
      <w:r w:rsidRPr="00296E55">
        <w:rPr>
          <w:rFonts w:ascii="Times New Roman" w:hAnsi="Times New Roman"/>
        </w:rPr>
        <w:t>) và điện áp tức thời giữa hai đầu tụ điện C (u</w:t>
      </w:r>
      <w:r w:rsidRPr="00296E55">
        <w:rPr>
          <w:rFonts w:ascii="Times New Roman" w:hAnsi="Times New Roman"/>
          <w:vertAlign w:val="subscript"/>
        </w:rPr>
        <w:t>C</w:t>
      </w:r>
      <w:r w:rsidRPr="00296E55">
        <w:rPr>
          <w:rFonts w:ascii="Times New Roman" w:hAnsi="Times New Roman"/>
        </w:rPr>
        <w:t>). Độ lệch pha giữa u</w:t>
      </w:r>
      <w:r w:rsidRPr="00296E55">
        <w:rPr>
          <w:rFonts w:ascii="Times New Roman" w:hAnsi="Times New Roman"/>
          <w:vertAlign w:val="subscript"/>
        </w:rPr>
        <w:t>cd</w:t>
      </w:r>
      <w:r w:rsidRPr="00296E55">
        <w:rPr>
          <w:rFonts w:ascii="Times New Roman" w:hAnsi="Times New Roman"/>
        </w:rPr>
        <w:t xml:space="preserve"> và u</w:t>
      </w:r>
      <w:r w:rsidRPr="00296E55">
        <w:rPr>
          <w:rFonts w:ascii="Times New Roman" w:hAnsi="Times New Roman"/>
          <w:vertAlign w:val="subscript"/>
        </w:rPr>
        <w:t>C</w:t>
      </w:r>
      <w:r w:rsidRPr="00296E55">
        <w:rPr>
          <w:rFonts w:ascii="Times New Roman" w:hAnsi="Times New Roman"/>
        </w:rPr>
        <w:t xml:space="preserve"> có giá trị là:</w:t>
      </w:r>
    </w:p>
    <w:p w14:paraId="4007727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pt-BR" w:eastAsia="vi-VN"/>
        </w:rPr>
        <w:tab/>
        <w:t xml:space="preserve">A. </w:t>
      </w:r>
      <w:r w:rsidRPr="00564A98">
        <w:rPr>
          <w:rFonts w:ascii="Times New Roman" w:hAnsi="Times New Roman"/>
          <w:lang w:val="pt-BR" w:eastAsia="vi-VN"/>
        </w:rPr>
        <w:t>2,09 rad.</w:t>
      </w:r>
      <w:r w:rsidRPr="00564A98">
        <w:rPr>
          <w:rFonts w:ascii="Times New Roman" w:hAnsi="Times New Roman"/>
          <w:lang w:val="pt-BR" w:eastAsia="vi-VN"/>
        </w:rPr>
        <w:tab/>
      </w:r>
      <w:r w:rsidRPr="00564A98">
        <w:rPr>
          <w:rFonts w:ascii="Times New Roman" w:hAnsi="Times New Roman"/>
          <w:b/>
          <w:color w:val="FF0000"/>
          <w:u w:val="single"/>
          <w:lang w:val="pt-BR" w:eastAsia="vi-VN"/>
        </w:rPr>
        <w:t>B.</w:t>
      </w:r>
      <w:r w:rsidRPr="00564A98">
        <w:rPr>
          <w:rFonts w:ascii="Times New Roman" w:hAnsi="Times New Roman"/>
          <w:b/>
          <w:color w:val="FF0000"/>
          <w:lang w:val="pt-BR" w:eastAsia="vi-VN"/>
        </w:rPr>
        <w:t xml:space="preserve"> </w:t>
      </w:r>
      <w:r w:rsidRPr="00564A98">
        <w:rPr>
          <w:rFonts w:ascii="Times New Roman" w:hAnsi="Times New Roman"/>
          <w:lang w:val="vi-VN"/>
        </w:rPr>
        <w:t>2,42 rad</w:t>
      </w:r>
      <w:r w:rsidRPr="00564A98">
        <w:rPr>
          <w:rFonts w:ascii="Times New Roman" w:hAnsi="Times New Roman"/>
          <w:lang w:val="pt-BR" w:eastAsia="vi-VN"/>
        </w:rPr>
        <w:t>.</w:t>
      </w:r>
      <w:r w:rsidRPr="00564A98">
        <w:rPr>
          <w:rFonts w:ascii="Times New Roman" w:hAnsi="Times New Roman"/>
          <w:noProof/>
        </w:rPr>
        <w:t xml:space="preserve"> </w:t>
      </w:r>
    </w:p>
    <w:p w14:paraId="78BF36B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eastAsia="vi-VN"/>
        </w:rPr>
      </w:pPr>
      <w:r w:rsidRPr="00564A98">
        <w:rPr>
          <w:rFonts w:ascii="Times New Roman" w:hAnsi="Times New Roman"/>
          <w:b/>
          <w:color w:val="FF0000"/>
          <w:lang w:val="pt-BR" w:eastAsia="vi-VN"/>
        </w:rPr>
        <w:tab/>
        <w:t xml:space="preserve">C. </w:t>
      </w:r>
      <w:r w:rsidRPr="00564A98">
        <w:rPr>
          <w:rFonts w:ascii="Times New Roman" w:hAnsi="Times New Roman"/>
          <w:lang w:val="pt-BR" w:eastAsia="vi-VN"/>
        </w:rPr>
        <w:t>2,68 rad.</w:t>
      </w:r>
      <w:r w:rsidRPr="00564A98">
        <w:rPr>
          <w:rFonts w:ascii="Times New Roman" w:hAnsi="Times New Roman"/>
          <w:lang w:val="pt-BR" w:eastAsia="vi-VN"/>
        </w:rPr>
        <w:tab/>
      </w:r>
      <w:r w:rsidRPr="00564A98">
        <w:rPr>
          <w:rFonts w:ascii="Times New Roman" w:hAnsi="Times New Roman"/>
          <w:b/>
          <w:color w:val="FF0000"/>
          <w:lang w:val="pt-BR" w:eastAsia="vi-VN"/>
        </w:rPr>
        <w:t xml:space="preserve">D. </w:t>
      </w:r>
      <w:r w:rsidRPr="00564A98">
        <w:rPr>
          <w:rFonts w:ascii="Times New Roman" w:hAnsi="Times New Roman"/>
          <w:lang w:val="pt-BR" w:eastAsia="vi-VN"/>
        </w:rPr>
        <w:t>1,83 rad</w:t>
      </w:r>
    </w:p>
    <w:p w14:paraId="5AA3E5FF"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202</w:t>
      </w:r>
    </w:p>
    <w:p w14:paraId="5CBB52D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t xml:space="preserve">Câu 320.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pt-BR"/>
        </w:rPr>
        <w:t>Rôto của một máy phát điện xoay chiều một pha gồm các nam châm có p cặp cực (p cực nam và p cực bắc). Khi roto quay đều với tốc độ n vòng/giây thì suất điện động do máy tạo ra có tần số là</w:t>
      </w:r>
    </w:p>
    <w:p w14:paraId="196698F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lang w:val="pt-BR"/>
        </w:rPr>
        <w:tab/>
      </w:r>
      <w:r w:rsidRPr="00564A98">
        <w:rPr>
          <w:rFonts w:ascii="Times New Roman" w:hAnsi="Times New Roman"/>
          <w:b/>
          <w:color w:val="FF0000"/>
        </w:rPr>
        <w:t xml:space="preserve">A. </w:t>
      </w:r>
      <m:oMath>
        <m:f>
          <m:fPr>
            <m:ctrlPr>
              <w:rPr>
                <w:rFonts w:ascii="Cambria Math" w:hAnsi="Cambria Math"/>
                <w:i/>
              </w:rPr>
            </m:ctrlPr>
          </m:fPr>
          <m:num>
            <m:r>
              <w:rPr>
                <w:rFonts w:ascii="Cambria Math" w:hAnsi="Cambria Math"/>
              </w:rPr>
              <m:t>p</m:t>
            </m:r>
          </m:num>
          <m:den>
            <m:r>
              <w:rPr>
                <w:rFonts w:ascii="Cambria Math" w:hAnsi="Cambria Math"/>
              </w:rPr>
              <m:t>n</m:t>
            </m:r>
          </m:den>
        </m:f>
      </m:oMath>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i/>
              </w:rPr>
            </m:ctrlPr>
          </m:fPr>
          <m:num>
            <m:r>
              <w:rPr>
                <w:rFonts w:ascii="Cambria Math" w:hAnsi="Cambria Math"/>
              </w:rPr>
              <m:t>1</m:t>
            </m:r>
          </m:num>
          <m:den>
            <m:r>
              <w:rPr>
                <w:rFonts w:ascii="Cambria Math" w:hAnsi="Cambria Math"/>
              </w:rPr>
              <m:t>pn</m:t>
            </m:r>
          </m:den>
        </m:f>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i/>
              </w:rPr>
            </m:ctrlPr>
          </m:fPr>
          <m:num>
            <m:r>
              <w:rPr>
                <w:rFonts w:ascii="Cambria Math" w:hAnsi="Cambria Math"/>
              </w:rPr>
              <m:t>n</m:t>
            </m:r>
          </m:num>
          <m:den>
            <m:r>
              <w:rPr>
                <w:rFonts w:ascii="Cambria Math" w:hAnsi="Cambria Math"/>
              </w:rPr>
              <m:t>p</m:t>
            </m:r>
          </m:den>
        </m:f>
      </m:oMath>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n.p</w:t>
      </w:r>
    </w:p>
    <w:p w14:paraId="1007FE4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321.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Cường độ dòng điện i = 4cos(120</w:t>
      </w:r>
      <w:r w:rsidRPr="00564A98">
        <w:rPr>
          <w:rFonts w:ascii="Times New Roman" w:hAnsi="Times New Roman"/>
        </w:rPr>
        <w:t>π</w:t>
      </w:r>
      <w:r w:rsidRPr="00564A98">
        <w:rPr>
          <w:rFonts w:ascii="Times New Roman" w:hAnsi="Times New Roman"/>
          <w:lang w:val="fr-FR"/>
        </w:rPr>
        <w:t xml:space="preserve">t + </w:t>
      </w:r>
      <m:oMath>
        <m:f>
          <m:fPr>
            <m:ctrlPr>
              <w:rPr>
                <w:rFonts w:ascii="Cambria Math" w:hAnsi="Cambria Math"/>
                <w:i/>
              </w:rPr>
            </m:ctrlPr>
          </m:fPr>
          <m:num>
            <m:r>
              <w:rPr>
                <w:rFonts w:ascii="Cambria Math" w:hAnsi="Cambria Math"/>
              </w:rPr>
              <m:t>π</m:t>
            </m:r>
          </m:num>
          <m:den>
            <m:r>
              <w:rPr>
                <w:rFonts w:ascii="Cambria Math" w:hAnsi="Cambria Math"/>
                <w:lang w:val="fr-FR"/>
              </w:rPr>
              <m:t>3</m:t>
            </m:r>
          </m:den>
        </m:f>
      </m:oMath>
      <w:r w:rsidRPr="00564A98">
        <w:rPr>
          <w:rFonts w:ascii="Times New Roman" w:hAnsi="Times New Roman"/>
          <w:lang w:val="fr-FR"/>
        </w:rPr>
        <w:t>) (A) có pha ban đầu là</w:t>
      </w:r>
    </w:p>
    <w:p w14:paraId="1DB38207"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lang w:val="fr-FR"/>
        </w:rPr>
        <w:lastRenderedPageBreak/>
        <w:tab/>
      </w:r>
      <w:r w:rsidRPr="00564A98">
        <w:rPr>
          <w:rFonts w:ascii="Times New Roman" w:hAnsi="Times New Roman"/>
          <w:b/>
          <w:color w:val="FF0000"/>
        </w:rPr>
        <w:t xml:space="preserve">A. </w:t>
      </w:r>
      <w:r w:rsidRPr="00564A98">
        <w:rPr>
          <w:rFonts w:ascii="Times New Roman" w:hAnsi="Times New Roman"/>
        </w:rPr>
        <w:t>4rad</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120π rad</w:t>
      </w:r>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rad</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m:oMath>
        <m:f>
          <m:fPr>
            <m:ctrlPr>
              <w:rPr>
                <w:rFonts w:ascii="Cambria Math" w:hAnsi="Cambria Math"/>
                <w:i/>
              </w:rPr>
            </m:ctrlPr>
          </m:fPr>
          <m:num>
            <m:r>
              <w:rPr>
                <w:rFonts w:ascii="Cambria Math" w:hAnsi="Cambria Math"/>
              </w:rPr>
              <m:t>π</m:t>
            </m:r>
          </m:num>
          <m:den>
            <m:r>
              <w:rPr>
                <w:rFonts w:ascii="Cambria Math" w:hAnsi="Cambria Math"/>
              </w:rPr>
              <m:t>3</m:t>
            </m:r>
          </m:den>
        </m:f>
      </m:oMath>
      <w:r w:rsidRPr="00564A98">
        <w:rPr>
          <w:rFonts w:ascii="Times New Roman" w:hAnsi="Times New Roman"/>
        </w:rPr>
        <w:t>rad</w:t>
      </w:r>
    </w:p>
    <w:p w14:paraId="0A9006E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322.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Đặt điện áp u=220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 xml:space="preserve">cos(100πt + </w:t>
      </w:r>
      <m:oMath>
        <m:f>
          <m:fPr>
            <m:ctrlPr>
              <w:rPr>
                <w:rFonts w:ascii="Cambria Math" w:hAnsi="Cambria Math"/>
                <w:i/>
              </w:rPr>
            </m:ctrlPr>
          </m:fPr>
          <m:num>
            <m:r>
              <w:rPr>
                <w:rFonts w:ascii="Cambria Math" w:hAnsi="Cambria Math"/>
              </w:rPr>
              <m:t>π</m:t>
            </m:r>
          </m:num>
          <m:den>
            <m:r>
              <w:rPr>
                <w:rFonts w:ascii="Cambria Math" w:hAnsi="Cambria Math"/>
              </w:rPr>
              <m:t>3</m:t>
            </m:r>
          </m:den>
        </m:f>
      </m:oMath>
      <w:r w:rsidRPr="00564A98">
        <w:rPr>
          <w:rFonts w:ascii="Times New Roman" w:hAnsi="Times New Roman"/>
        </w:rPr>
        <w:t>) (V) vào hai đầu đoạn mạch thì cường độ dòng điện trong đoạn mạch là i=2</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cos100πt (A)</w:t>
      </w:r>
      <m:oMath>
        <m:r>
          <w:rPr>
            <w:rFonts w:ascii="Cambria Math" w:hAnsi="Cambria Math"/>
          </w:rPr>
          <m:t>.</m:t>
        </m:r>
      </m:oMath>
      <w:r w:rsidRPr="00564A98">
        <w:rPr>
          <w:rFonts w:ascii="Times New Roman" w:hAnsi="Times New Roman"/>
        </w:rPr>
        <w:t xml:space="preserve"> Hệ số công suất của đoạn mạch là</w:t>
      </w:r>
    </w:p>
    <w:p w14:paraId="5265CD3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0,8</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0,9</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0,7</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color w:val="FF0000"/>
        </w:rPr>
        <w:t xml:space="preserve"> </w:t>
      </w:r>
      <w:r w:rsidRPr="00564A98">
        <w:rPr>
          <w:rFonts w:ascii="Times New Roman" w:hAnsi="Times New Roman"/>
        </w:rPr>
        <w:t>0,5</w:t>
      </w:r>
    </w:p>
    <w:p w14:paraId="267FB0F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323.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Đặt điện áp u = 60</w:t>
      </w:r>
      <m:oMath>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cos100πt (V) vào hai đầu điện trở R = 20Ω. Cường độ dòng điện qua điện trở có giá trị hiệu dụng là</w:t>
      </w:r>
    </w:p>
    <w:p w14:paraId="0BB5E89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6A</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3A</w:t>
      </w:r>
      <w:r w:rsidRPr="00564A98">
        <w:rPr>
          <w:rFonts w:ascii="Times New Roman" w:hAnsi="Times New Roman"/>
        </w:rPr>
        <w:tab/>
      </w:r>
      <w:r w:rsidRPr="00564A98">
        <w:rPr>
          <w:rFonts w:ascii="Times New Roman" w:hAnsi="Times New Roman"/>
          <w:b/>
          <w:color w:val="FF0000"/>
        </w:rPr>
        <w:t xml:space="preserve">C. </w:t>
      </w:r>
      <m:oMath>
        <m:r>
          <w:rPr>
            <w:rFonts w:ascii="Cambria Math" w:hAnsi="Cambria Math"/>
          </w:rPr>
          <m:t>3</m:t>
        </m:r>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A</w:t>
      </w:r>
      <w:r w:rsidRPr="00564A98">
        <w:rPr>
          <w:rFonts w:ascii="Times New Roman" w:hAnsi="Times New Roman"/>
        </w:rPr>
        <w:tab/>
      </w:r>
      <w:r w:rsidRPr="00564A98">
        <w:rPr>
          <w:rFonts w:ascii="Times New Roman" w:hAnsi="Times New Roman"/>
          <w:b/>
          <w:color w:val="FF0000"/>
        </w:rPr>
        <w:t xml:space="preserve">D. </w:t>
      </w:r>
      <m:oMath>
        <m:r>
          <w:rPr>
            <w:rFonts w:ascii="Cambria Math" w:hAnsi="Cambria Math"/>
          </w:rPr>
          <m:t>1,5</m:t>
        </m:r>
        <m:rad>
          <m:radPr>
            <m:degHide m:val="1"/>
            <m:ctrlPr>
              <w:rPr>
                <w:rFonts w:ascii="Cambria Math" w:hAnsi="Cambria Math"/>
                <w:i/>
              </w:rPr>
            </m:ctrlPr>
          </m:radPr>
          <m:deg/>
          <m:e>
            <m:r>
              <w:rPr>
                <w:rFonts w:ascii="Cambria Math" w:hAnsi="Cambria Math"/>
              </w:rPr>
              <m:t>2</m:t>
            </m:r>
          </m:e>
        </m:rad>
      </m:oMath>
      <w:r w:rsidRPr="00564A98">
        <w:rPr>
          <w:rFonts w:ascii="Times New Roman" w:hAnsi="Times New Roman"/>
        </w:rPr>
        <w:t>A</w:t>
      </w:r>
    </w:p>
    <w:p w14:paraId="5CA8233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i/>
          <w:noProof/>
          <w:color w:val="0000FF"/>
          <w:u w:val="double"/>
        </w:rPr>
        <w:drawing>
          <wp:anchor distT="0" distB="0" distL="114300" distR="114300" simplePos="0" relativeHeight="252134400" behindDoc="0" locked="0" layoutInCell="1" allowOverlap="1" wp14:anchorId="2034187C" wp14:editId="099C1E59">
            <wp:simplePos x="0" y="0"/>
            <wp:positionH relativeFrom="column">
              <wp:posOffset>5221605</wp:posOffset>
            </wp:positionH>
            <wp:positionV relativeFrom="paragraph">
              <wp:posOffset>252730</wp:posOffset>
            </wp:positionV>
            <wp:extent cx="1363980" cy="1183005"/>
            <wp:effectExtent l="0" t="0" r="7620" b="0"/>
            <wp:wrapSquare wrapText="bothSides"/>
            <wp:docPr id="90"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51C5DD.tmp"/>
                    <pic:cNvPicPr/>
                  </pic:nvPicPr>
                  <pic:blipFill>
                    <a:blip r:embed="rId117">
                      <a:extLst>
                        <a:ext uri="{28A0092B-C50C-407E-A947-70E740481C1C}">
                          <a14:useLocalDpi xmlns:a14="http://schemas.microsoft.com/office/drawing/2010/main" val="0"/>
                        </a:ext>
                      </a:extLst>
                    </a:blip>
                    <a:stretch>
                      <a:fillRect/>
                    </a:stretch>
                  </pic:blipFill>
                  <pic:spPr>
                    <a:xfrm>
                      <a:off x="0" y="0"/>
                      <a:ext cx="1363980" cy="11830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rPr>
        <w:t xml:space="preserve">Câu 324.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Khảo sát thực nghiệm một máy biến áp có cuộn sơ cấp A và cuộn thứ cấp B. Cuộn A được nối với mạng điện xoay chiều có điện áp hiệu dụng không đổi. Cuộn B gồm các vòng dây quấn cùng chiều, một số điểm trên B được nối ra các chốt m, n, p, q (như hình bên). Số chỉ của vôn kế V có giá trí nhỏ nhất khi khóa K ở chốt nào sau đây?</w:t>
      </w:r>
      <w:r w:rsidRPr="00564A98">
        <w:rPr>
          <w:rFonts w:ascii="Times New Roman" w:hAnsi="Times New Roman"/>
          <w:b/>
          <w:i/>
          <w:noProof/>
          <w:color w:val="0000FF"/>
          <w:u w:val="double"/>
          <w:lang w:val="pt-BR"/>
        </w:rPr>
        <w:t xml:space="preserve"> </w:t>
      </w:r>
    </w:p>
    <w:p w14:paraId="395D0B8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rPr>
        <w:tab/>
      </w:r>
      <w:r w:rsidRPr="00564A98">
        <w:rPr>
          <w:rFonts w:ascii="Times New Roman" w:hAnsi="Times New Roman"/>
          <w:b/>
          <w:color w:val="FF0000"/>
          <w:lang w:val="fr-FR"/>
        </w:rPr>
        <w:t xml:space="preserve">A. </w:t>
      </w:r>
      <w:r w:rsidRPr="00564A98">
        <w:rPr>
          <w:rFonts w:ascii="Times New Roman" w:hAnsi="Times New Roman"/>
          <w:lang w:val="fr-FR"/>
        </w:rPr>
        <w:t>Chốt m</w:t>
      </w:r>
      <w:r w:rsidRPr="00564A98">
        <w:rPr>
          <w:rFonts w:ascii="Times New Roman" w:hAnsi="Times New Roman"/>
          <w:lang w:val="fr-FR"/>
        </w:rPr>
        <w:tab/>
      </w:r>
      <w:r w:rsidRPr="00564A98">
        <w:rPr>
          <w:rFonts w:ascii="Times New Roman" w:hAnsi="Times New Roman"/>
          <w:b/>
          <w:color w:val="FF0000"/>
          <w:u w:val="single"/>
          <w:lang w:val="fr-FR"/>
        </w:rPr>
        <w:t>B.</w:t>
      </w:r>
      <w:r w:rsidRPr="00564A98">
        <w:rPr>
          <w:rFonts w:ascii="Times New Roman" w:hAnsi="Times New Roman"/>
          <w:b/>
          <w:color w:val="FF0000"/>
          <w:lang w:val="fr-FR"/>
        </w:rPr>
        <w:t xml:space="preserve"> </w:t>
      </w:r>
      <w:r w:rsidRPr="00564A98">
        <w:rPr>
          <w:rFonts w:ascii="Times New Roman" w:hAnsi="Times New Roman"/>
          <w:lang w:val="fr-FR"/>
        </w:rPr>
        <w:t>Chốt q</w:t>
      </w:r>
    </w:p>
    <w:p w14:paraId="41909D4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Chốt p</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Chốt n</w:t>
      </w:r>
    </w:p>
    <w:p w14:paraId="63EF6997"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b/>
          <w:color w:val="FF0000"/>
          <w:sz w:val="24"/>
          <w:szCs w:val="24"/>
        </w:rPr>
      </w:pPr>
      <w:r>
        <w:rPr>
          <w:rFonts w:ascii="Times New Roman" w:hAnsi="Times New Roman"/>
          <w:b/>
          <w:color w:val="0033CC"/>
          <w:sz w:val="24"/>
          <w:szCs w:val="24"/>
          <w:u w:val="double"/>
        </w:rPr>
        <w:t xml:space="preserve">Câu 325.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sz w:val="24"/>
          <w:szCs w:val="24"/>
        </w:rPr>
        <w:t>Đặt điện áp xoay chiều u = U</w:t>
      </w:r>
      <w:r w:rsidRPr="00564A98">
        <w:rPr>
          <w:rFonts w:ascii="Times New Roman" w:hAnsi="Times New Roman"/>
          <w:sz w:val="24"/>
          <w:szCs w:val="24"/>
          <w:vertAlign w:val="subscript"/>
        </w:rPr>
        <w:t>0</w:t>
      </w:r>
      <w:r w:rsidRPr="00564A98">
        <w:rPr>
          <w:rFonts w:ascii="Times New Roman" w:hAnsi="Times New Roman"/>
          <w:sz w:val="24"/>
          <w:szCs w:val="24"/>
        </w:rPr>
        <w:t>cos(100πt) (V) (U</w:t>
      </w:r>
      <w:r w:rsidRPr="00564A98">
        <w:rPr>
          <w:rFonts w:ascii="Times New Roman" w:hAnsi="Times New Roman"/>
          <w:sz w:val="24"/>
          <w:szCs w:val="24"/>
          <w:vertAlign w:val="subscript"/>
        </w:rPr>
        <w:t>o</w:t>
      </w:r>
      <w:r w:rsidRPr="00564A98">
        <w:rPr>
          <w:rFonts w:ascii="Times New Roman" w:hAnsi="Times New Roman"/>
          <w:sz w:val="24"/>
          <w:szCs w:val="24"/>
        </w:rPr>
        <w:t xml:space="preserve"> không đổi, t tính bằng s)</w:t>
      </w:r>
      <w:r w:rsidRPr="00564A98">
        <w:rPr>
          <w:rFonts w:ascii="Times New Roman" w:hAnsi="Times New Roman"/>
          <w:sz w:val="24"/>
          <w:szCs w:val="24"/>
        </w:rPr>
        <w:fldChar w:fldCharType="begin"/>
      </w:r>
      <w:r w:rsidRPr="00564A98">
        <w:rPr>
          <w:rFonts w:ascii="Times New Roman" w:hAnsi="Times New Roman"/>
          <w:sz w:val="24"/>
          <w:szCs w:val="24"/>
        </w:rPr>
        <w:instrText xml:space="preserve"> QUOTE </w:instrText>
      </w:r>
      <m:oMath>
        <m:r>
          <m:rPr>
            <m:sty m:val="p"/>
          </m:rPr>
          <w:rPr>
            <w:rFonts w:ascii="Cambria Math" w:hAnsi="Cambria Math"/>
            <w:sz w:val="24"/>
            <w:szCs w:val="24"/>
          </w:rPr>
          <m:t>u=</m:t>
        </m:r>
        <m:sSub>
          <m:sSubPr>
            <m:ctrlPr>
              <w:rPr>
                <w:rFonts w:ascii="Cambria Math" w:hAnsi="Cambria Math"/>
                <w:i/>
                <w:sz w:val="24"/>
                <w:szCs w:val="24"/>
              </w:rPr>
            </m:ctrlPr>
          </m:sSubPr>
          <m:e>
            <m:r>
              <m:rPr>
                <m:sty m:val="p"/>
              </m:rPr>
              <w:rPr>
                <w:rFonts w:ascii="Cambria Math" w:hAnsi="Cambria Math"/>
                <w:sz w:val="24"/>
                <w:szCs w:val="24"/>
              </w:rPr>
              <m:t>U</m:t>
            </m:r>
          </m:e>
          <m:sub>
            <m:r>
              <m:rPr>
                <m:sty m:val="p"/>
              </m:rPr>
              <w:rPr>
                <w:rFonts w:ascii="Cambria Math" w:hAnsi="Cambria Math"/>
                <w:sz w:val="24"/>
                <w:szCs w:val="24"/>
              </w:rPr>
              <m:t>0</m:t>
            </m:r>
          </m:sub>
        </m:sSub>
        <m:r>
          <m:rPr>
            <m:sty m:val="p"/>
          </m:rPr>
          <w:rPr>
            <w:rFonts w:ascii="Cambria Math" w:hAnsi="Cambria Math"/>
            <w:sz w:val="24"/>
            <w:szCs w:val="24"/>
          </w:rPr>
          <m:t xml:space="preserve">cos100πt </m:t>
        </m:r>
        <m:d>
          <m:dPr>
            <m:ctrlPr>
              <w:rPr>
                <w:rFonts w:ascii="Cambria Math" w:hAnsi="Cambria Math"/>
                <w:i/>
                <w:sz w:val="24"/>
                <w:szCs w:val="24"/>
              </w:rPr>
            </m:ctrlPr>
          </m:dPr>
          <m:e>
            <m:r>
              <m:rPr>
                <m:sty m:val="p"/>
              </m:rPr>
              <w:rPr>
                <w:rFonts w:ascii="Cambria Math" w:hAnsi="Cambria Math"/>
                <w:sz w:val="24"/>
                <w:szCs w:val="24"/>
              </w:rPr>
              <m:t>V</m:t>
            </m:r>
          </m:e>
        </m:d>
        <m:r>
          <m:rPr>
            <m:sty m:val="p"/>
          </m:rPr>
          <w:rPr>
            <w:rFonts w:ascii="Cambria Math" w:hAns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m:rPr>
                    <m:sty m:val="p"/>
                  </m:rPr>
                  <w:rPr>
                    <w:rFonts w:ascii="Cambria Math" w:hAnsi="Cambria Math"/>
                    <w:sz w:val="24"/>
                    <w:szCs w:val="24"/>
                  </w:rPr>
                  <m:t>U</m:t>
                </m:r>
              </m:e>
              <m:sub>
                <m:r>
                  <m:rPr>
                    <m:sty m:val="p"/>
                  </m:rPr>
                  <w:rPr>
                    <w:rFonts w:ascii="Cambria Math" w:hAnsi="Cambria Math"/>
                    <w:sz w:val="24"/>
                    <w:szCs w:val="24"/>
                  </w:rPr>
                  <m:t>0</m:t>
                </m:r>
              </m:sub>
            </m:sSub>
            <m:r>
              <m:rPr>
                <m:sty m:val="p"/>
              </m:rPr>
              <w:rPr>
                <w:rFonts w:ascii="Cambria Math" w:hAnsi="Cambria Math"/>
                <w:sz w:val="24"/>
                <w:szCs w:val="24"/>
              </w:rPr>
              <m:t xml:space="preserve"> không đổi, t tính bằng s</m:t>
            </m:r>
          </m:e>
        </m:d>
      </m:oMath>
      <w:r w:rsidRPr="00564A98">
        <w:rPr>
          <w:rFonts w:ascii="Times New Roman" w:hAnsi="Times New Roman"/>
          <w:sz w:val="24"/>
          <w:szCs w:val="24"/>
        </w:rPr>
        <w:instrText xml:space="preserve"> </w:instrText>
      </w:r>
      <w:r w:rsidRPr="00564A98">
        <w:rPr>
          <w:rFonts w:ascii="Times New Roman" w:hAnsi="Times New Roman"/>
          <w:sz w:val="24"/>
          <w:szCs w:val="24"/>
        </w:rPr>
        <w:fldChar w:fldCharType="end"/>
      </w:r>
      <w:r w:rsidRPr="00564A98">
        <w:rPr>
          <w:rFonts w:ascii="Times New Roman" w:hAnsi="Times New Roman"/>
          <w:sz w:val="24"/>
          <w:szCs w:val="24"/>
        </w:rPr>
        <w:t xml:space="preserve"> vào hai đầu đoạn mạch mắc nối tiếp gồm điện trở R = 50Ω và cuộn dây có điện trở thì điện áp hiệu dụng giữa hai đầu cuộn dây là U</w:t>
      </w:r>
      <w:r w:rsidRPr="00564A98">
        <w:rPr>
          <w:rFonts w:ascii="Times New Roman" w:hAnsi="Times New Roman"/>
          <w:sz w:val="24"/>
          <w:szCs w:val="24"/>
          <w:vertAlign w:val="subscript"/>
        </w:rPr>
        <w:t>d</w:t>
      </w:r>
      <w:r w:rsidRPr="00564A98">
        <w:rPr>
          <w:rFonts w:ascii="Times New Roman" w:hAnsi="Times New Roman"/>
          <w:sz w:val="24"/>
          <w:szCs w:val="24"/>
        </w:rPr>
        <w:fldChar w:fldCharType="begin"/>
      </w:r>
      <w:r w:rsidRPr="00564A98">
        <w:rPr>
          <w:rFonts w:ascii="Times New Roman" w:hAnsi="Times New Roman"/>
          <w:sz w:val="24"/>
          <w:szCs w:val="24"/>
        </w:rPr>
        <w:instrText xml:space="preserve"> QUOTE </w:instrText>
      </w:r>
      <m:oMath>
        <m:sSub>
          <m:sSubPr>
            <m:ctrlPr>
              <w:rPr>
                <w:rFonts w:ascii="Cambria Math" w:hAnsi="Cambria Math"/>
                <w:i/>
                <w:sz w:val="24"/>
                <w:szCs w:val="24"/>
              </w:rPr>
            </m:ctrlPr>
          </m:sSubPr>
          <m:e>
            <m:r>
              <m:rPr>
                <m:sty m:val="p"/>
              </m:rPr>
              <w:rPr>
                <w:rFonts w:ascii="Cambria Math" w:hAnsi="Cambria Math"/>
                <w:sz w:val="24"/>
                <w:szCs w:val="24"/>
              </w:rPr>
              <m:t>U</m:t>
            </m:r>
          </m:e>
          <m:sub>
            <m:r>
              <m:rPr>
                <m:sty m:val="p"/>
              </m:rPr>
              <w:rPr>
                <w:rFonts w:ascii="Cambria Math" w:hAnsi="Cambria Math"/>
                <w:sz w:val="24"/>
                <w:szCs w:val="24"/>
              </w:rPr>
              <m:t>d</m:t>
            </m:r>
          </m:sub>
        </m:sSub>
      </m:oMath>
      <w:r w:rsidRPr="00564A98">
        <w:rPr>
          <w:rFonts w:ascii="Times New Roman" w:hAnsi="Times New Roman"/>
          <w:sz w:val="24"/>
          <w:szCs w:val="24"/>
        </w:rPr>
        <w:instrText xml:space="preserve"> </w:instrText>
      </w:r>
      <w:r w:rsidRPr="00564A98">
        <w:rPr>
          <w:rFonts w:ascii="Times New Roman" w:hAnsi="Times New Roman"/>
          <w:sz w:val="24"/>
          <w:szCs w:val="24"/>
        </w:rPr>
        <w:fldChar w:fldCharType="end"/>
      </w:r>
      <w:r w:rsidRPr="00564A98">
        <w:rPr>
          <w:rFonts w:ascii="Times New Roman" w:hAnsi="Times New Roman"/>
          <w:sz w:val="24"/>
          <w:szCs w:val="24"/>
        </w:rPr>
        <w:t>. Lần lượt thay R bằng cuộn cảm thuần có độ tự cảm L</w:t>
      </w:r>
      <m:oMath>
        <m:r>
          <m:rPr>
            <m:sty m:val="p"/>
          </m:rP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0,4</m:t>
            </m:r>
          </m:num>
          <m:den>
            <m:r>
              <w:rPr>
                <w:rFonts w:ascii="Cambria Math" w:hAnsi="Cambria Math"/>
                <w:sz w:val="24"/>
                <w:szCs w:val="24"/>
              </w:rPr>
              <m:t>π</m:t>
            </m:r>
          </m:den>
        </m:f>
      </m:oMath>
      <w:r w:rsidRPr="00564A98">
        <w:rPr>
          <w:rFonts w:ascii="Times New Roman" w:hAnsi="Times New Roman"/>
          <w:sz w:val="24"/>
          <w:szCs w:val="24"/>
        </w:rPr>
        <w:t xml:space="preserve"> H, rồi thay L bằng tụ điện C có điện dung </w:t>
      </w:r>
      <w:r w:rsidRPr="00564A98">
        <w:rPr>
          <w:rFonts w:ascii="Times New Roman" w:hAnsi="Times New Roman"/>
          <w:sz w:val="24"/>
          <w:szCs w:val="24"/>
        </w:rPr>
        <w:fldChar w:fldCharType="begin"/>
      </w:r>
      <w:r w:rsidRPr="00564A98">
        <w:rPr>
          <w:rFonts w:ascii="Times New Roman" w:hAnsi="Times New Roman"/>
          <w:sz w:val="24"/>
          <w:szCs w:val="24"/>
        </w:rPr>
        <w:instrText xml:space="preserve"> QUOTE </w:instrText>
      </w:r>
      <m:oMath>
        <m:r>
          <m:rPr>
            <m:sty m:val="p"/>
          </m:rPr>
          <w:rPr>
            <w:rFonts w:ascii="Cambria Math" w:hAnsi="Cambria Math"/>
            <w:sz w:val="24"/>
            <w:szCs w:val="24"/>
          </w:rPr>
          <m:t>C=</m:t>
        </m:r>
        <m:f>
          <m:fPr>
            <m:ctrlPr>
              <w:rPr>
                <w:rFonts w:ascii="Cambria Math" w:hAnsi="Cambria Math"/>
                <w:i/>
                <w:sz w:val="24"/>
                <w:szCs w:val="24"/>
              </w:rPr>
            </m:ctrlPr>
          </m:fPr>
          <m:num>
            <m:sSup>
              <m:sSupPr>
                <m:ctrlPr>
                  <w:rPr>
                    <w:rFonts w:ascii="Cambria Math" w:hAnsi="Cambria Math"/>
                    <w:i/>
                    <w:sz w:val="24"/>
                    <w:szCs w:val="24"/>
                  </w:rPr>
                </m:ctrlPr>
              </m:sSupPr>
              <m:e>
                <m:r>
                  <m:rPr>
                    <m:sty m:val="p"/>
                  </m:rPr>
                  <w:rPr>
                    <w:rFonts w:ascii="Cambria Math" w:hAnsi="Cambria Math"/>
                    <w:sz w:val="24"/>
                    <w:szCs w:val="24"/>
                  </w:rPr>
                  <m:t>10</m:t>
                </m:r>
              </m:e>
              <m:sup>
                <m:r>
                  <m:rPr>
                    <m:sty m:val="p"/>
                  </m:rPr>
                  <w:rPr>
                    <w:rFonts w:ascii="Cambria Math" w:hAnsi="Cambria Math"/>
                    <w:sz w:val="24"/>
                    <w:szCs w:val="24"/>
                  </w:rPr>
                  <m:t>-3</m:t>
                </m:r>
              </m:sup>
            </m:sSup>
          </m:num>
          <m:den>
            <m:r>
              <m:rPr>
                <m:sty m:val="p"/>
              </m:rPr>
              <w:rPr>
                <w:rFonts w:ascii="Cambria Math" w:hAnsi="Cambria Math"/>
                <w:sz w:val="24"/>
                <w:szCs w:val="24"/>
              </w:rPr>
              <m:t>8π</m:t>
            </m:r>
          </m:den>
        </m:f>
        <m:r>
          <m:rPr>
            <m:sty m:val="p"/>
          </m:rPr>
          <w:rPr>
            <w:rFonts w:ascii="Cambria Math" w:hAnsi="Cambria Math"/>
            <w:sz w:val="24"/>
            <w:szCs w:val="24"/>
          </w:rPr>
          <m:t>F</m:t>
        </m:r>
      </m:oMath>
      <w:r w:rsidRPr="00564A98">
        <w:rPr>
          <w:rFonts w:ascii="Times New Roman" w:hAnsi="Times New Roman"/>
          <w:sz w:val="24"/>
          <w:szCs w:val="24"/>
        </w:rPr>
        <w:instrText xml:space="preserve"> </w:instrText>
      </w:r>
      <w:r w:rsidRPr="00564A98">
        <w:rPr>
          <w:rFonts w:ascii="Times New Roman" w:hAnsi="Times New Roman"/>
          <w:sz w:val="24"/>
          <w:szCs w:val="24"/>
        </w:rPr>
        <w:fldChar w:fldCharType="separate"/>
      </w:r>
      <m:oMath>
        <m:f>
          <m:fPr>
            <m:ctrlPr>
              <w:rPr>
                <w:rFonts w:ascii="Cambria Math" w:hAnsi="Cambria Math"/>
                <w:i/>
                <w:sz w:val="24"/>
                <w:szCs w:val="24"/>
              </w:rPr>
            </m:ctrlPr>
          </m:fPr>
          <m:num>
            <m:r>
              <m:rPr>
                <m:sty m:val="p"/>
              </m:rPr>
              <w:rPr>
                <w:rFonts w:ascii="Cambria Math" w:hAnsi="Cambria Math"/>
                <w:sz w:val="24"/>
                <w:szCs w:val="24"/>
              </w:rPr>
              <m:t>1</m:t>
            </m:r>
            <m:sSup>
              <m:sSupPr>
                <m:ctrlPr>
                  <w:rPr>
                    <w:rFonts w:ascii="Cambria Math" w:hAnsi="Cambria Math"/>
                    <w:i/>
                    <w:sz w:val="24"/>
                    <w:szCs w:val="24"/>
                  </w:rPr>
                </m:ctrlPr>
              </m:sSupPr>
              <m:e>
                <m:r>
                  <m:rPr>
                    <m:sty m:val="p"/>
                  </m:rPr>
                  <w:rPr>
                    <w:rFonts w:ascii="Cambria Math" w:hAnsi="Cambria Math"/>
                    <w:sz w:val="24"/>
                    <w:szCs w:val="24"/>
                  </w:rPr>
                  <m:t>0</m:t>
                </m:r>
              </m:e>
              <m:sup>
                <m:r>
                  <m:rPr>
                    <m:sty m:val="p"/>
                  </m:rPr>
                  <w:rPr>
                    <w:rFonts w:ascii="Cambria Math" w:hAnsi="Cambria Math"/>
                    <w:sz w:val="24"/>
                    <w:szCs w:val="24"/>
                  </w:rPr>
                  <m:t>-3</m:t>
                </m:r>
              </m:sup>
            </m:sSup>
          </m:num>
          <m:den>
            <m:r>
              <m:rPr>
                <m:sty m:val="p"/>
              </m:rPr>
              <w:rPr>
                <w:rFonts w:ascii="Cambria Math" w:hAnsi="Cambria Math"/>
                <w:sz w:val="24"/>
                <w:szCs w:val="24"/>
              </w:rPr>
              <m:t>14π</m:t>
            </m:r>
          </m:den>
        </m:f>
      </m:oMath>
      <w:r w:rsidRPr="00564A98">
        <w:rPr>
          <w:rFonts w:ascii="Times New Roman" w:hAnsi="Times New Roman"/>
          <w:sz w:val="24"/>
          <w:szCs w:val="24"/>
        </w:rPr>
        <w:fldChar w:fldCharType="end"/>
      </w:r>
      <w:r w:rsidRPr="00564A98">
        <w:rPr>
          <w:rFonts w:ascii="Times New Roman" w:hAnsi="Times New Roman"/>
          <w:sz w:val="24"/>
          <w:szCs w:val="24"/>
        </w:rPr>
        <w:t xml:space="preserve"> F thì điện áp hiệu dụng giữa hai đầu cuộn dây trong hai trường hợp đều bằng U</w:t>
      </w:r>
      <w:r w:rsidRPr="00564A98">
        <w:rPr>
          <w:rFonts w:ascii="Times New Roman" w:hAnsi="Times New Roman"/>
          <w:sz w:val="24"/>
          <w:szCs w:val="24"/>
          <w:vertAlign w:val="subscript"/>
        </w:rPr>
        <w:t>d</w:t>
      </w:r>
      <w:r w:rsidRPr="00564A98">
        <w:rPr>
          <w:rFonts w:ascii="Times New Roman" w:hAnsi="Times New Roman"/>
          <w:sz w:val="24"/>
          <w:szCs w:val="24"/>
        </w:rPr>
        <w:t>. Hệ số công suất của cuộn dây bằng</w:t>
      </w:r>
      <w:r w:rsidRPr="00564A98">
        <w:rPr>
          <w:rFonts w:ascii="Times New Roman" w:hAnsi="Times New Roman"/>
          <w:b/>
          <w:color w:val="FF0000"/>
          <w:sz w:val="24"/>
          <w:szCs w:val="24"/>
        </w:rPr>
        <w:t xml:space="preserve"> </w:t>
      </w:r>
    </w:p>
    <w:p w14:paraId="72B29ECB"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0,851.</w:t>
      </w:r>
      <w:r w:rsidRPr="00564A98">
        <w:rPr>
          <w:rFonts w:ascii="Times New Roman" w:hAnsi="Times New Roman"/>
          <w:sz w:val="24"/>
          <w:szCs w:val="24"/>
        </w:rPr>
        <w:tab/>
      </w:r>
      <w:r w:rsidRPr="00564A98">
        <w:rPr>
          <w:rFonts w:ascii="Times New Roman" w:hAnsi="Times New Roman"/>
          <w:b/>
          <w:color w:val="FF0000"/>
          <w:sz w:val="24"/>
          <w:szCs w:val="24"/>
        </w:rPr>
        <w:t xml:space="preserve">B. </w:t>
      </w:r>
      <w:r w:rsidRPr="00564A98">
        <w:rPr>
          <w:rFonts w:ascii="Times New Roman" w:hAnsi="Times New Roman"/>
          <w:sz w:val="24"/>
          <w:szCs w:val="24"/>
        </w:rPr>
        <w:t>0,447.</w:t>
      </w:r>
      <w:r w:rsidRPr="00564A98">
        <w:rPr>
          <w:rFonts w:ascii="Times New Roman" w:hAnsi="Times New Roman"/>
          <w:sz w:val="24"/>
          <w:szCs w:val="24"/>
        </w:rPr>
        <w:tab/>
      </w:r>
      <w:r w:rsidRPr="00564A98">
        <w:rPr>
          <w:rFonts w:ascii="Times New Roman" w:hAnsi="Times New Roman"/>
          <w:b/>
          <w:color w:val="FF0000"/>
          <w:sz w:val="24"/>
          <w:szCs w:val="24"/>
          <w:u w:val="single"/>
        </w:rPr>
        <w:t>C.</w:t>
      </w:r>
      <w:r w:rsidRPr="00564A98">
        <w:rPr>
          <w:rFonts w:ascii="Times New Roman" w:hAnsi="Times New Roman"/>
          <w:b/>
          <w:color w:val="FF0000"/>
          <w:sz w:val="24"/>
          <w:szCs w:val="24"/>
        </w:rPr>
        <w:t xml:space="preserve"> </w:t>
      </w:r>
      <w:r w:rsidRPr="00564A98">
        <w:rPr>
          <w:rFonts w:ascii="Times New Roman" w:hAnsi="Times New Roman"/>
          <w:sz w:val="24"/>
          <w:szCs w:val="24"/>
        </w:rPr>
        <w:t>0,527</w:t>
      </w:r>
      <w:r w:rsidRPr="00564A98">
        <w:rPr>
          <w:rFonts w:ascii="Times New Roman" w:hAnsi="Times New Roman"/>
          <w:sz w:val="24"/>
          <w:szCs w:val="24"/>
        </w:rPr>
        <w:tab/>
      </w:r>
      <w:r w:rsidRPr="00564A98">
        <w:rPr>
          <w:rFonts w:ascii="Times New Roman" w:hAnsi="Times New Roman"/>
          <w:b/>
          <w:color w:val="FF0000"/>
          <w:sz w:val="24"/>
          <w:szCs w:val="24"/>
        </w:rPr>
        <w:t xml:space="preserve">D. </w:t>
      </w:r>
      <w:r w:rsidRPr="00564A98">
        <w:rPr>
          <w:rFonts w:ascii="Times New Roman" w:hAnsi="Times New Roman"/>
          <w:sz w:val="24"/>
          <w:szCs w:val="24"/>
        </w:rPr>
        <w:t>0,707.</w:t>
      </w:r>
    </w:p>
    <w:p w14:paraId="4982C2E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326.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Đặt điện áp u = 40cos(100</w:t>
      </w:r>
      <w:r w:rsidRPr="00564A98">
        <w:rPr>
          <w:rFonts w:ascii="Times New Roman" w:hAnsi="Times New Roman"/>
        </w:rPr>
        <w:t>π</w:t>
      </w:r>
      <w:r w:rsidRPr="00564A98">
        <w:rPr>
          <w:rFonts w:ascii="Times New Roman" w:hAnsi="Times New Roman"/>
          <w:lang w:val="vi-VN"/>
        </w:rPr>
        <w:t xml:space="preserve">t) (V) vào hai đầu đoạn mạch R, L, C mắc nối tiếp, trong đó tụ điện có điện dung C thay đổi được. Biết giá trị của điện trở là 10Ω và dung kháng của tụ điện là </w:t>
      </w:r>
      <m:oMath>
        <m:r>
          <w:rPr>
            <w:rFonts w:ascii="Cambria Math" w:hAnsi="Cambria Math"/>
            <w:lang w:val="vi-VN"/>
          </w:rPr>
          <m:t>10</m:t>
        </m:r>
        <m:rad>
          <m:radPr>
            <m:degHide m:val="1"/>
            <m:ctrlPr>
              <w:rPr>
                <w:rFonts w:ascii="Cambria Math" w:hAnsi="Cambria Math"/>
                <w:i/>
              </w:rPr>
            </m:ctrlPr>
          </m:radPr>
          <m:deg/>
          <m:e>
            <m:r>
              <w:rPr>
                <w:rFonts w:ascii="Cambria Math" w:hAnsi="Cambria Math"/>
                <w:lang w:val="vi-VN"/>
              </w:rPr>
              <m:t>3</m:t>
            </m:r>
          </m:e>
        </m:rad>
      </m:oMath>
      <w:r w:rsidRPr="00564A98">
        <w:rPr>
          <w:rFonts w:ascii="Times New Roman" w:hAnsi="Times New Roman"/>
          <w:lang w:val="vi-VN"/>
        </w:rPr>
        <w:t xml:space="preserve"> </w:t>
      </w:r>
      <w:r w:rsidRPr="00564A98">
        <w:rPr>
          <w:rFonts w:ascii="Times New Roman" w:hAnsi="Times New Roman"/>
        </w:rPr>
        <w:t>Ω</w:t>
      </w:r>
      <w:r w:rsidRPr="00564A98">
        <w:rPr>
          <w:rFonts w:ascii="Times New Roman" w:hAnsi="Times New Roman"/>
          <w:lang w:val="vi-VN"/>
        </w:rPr>
        <w:t>. Khi L=L</w:t>
      </w:r>
      <w:r w:rsidRPr="00564A98">
        <w:rPr>
          <w:rFonts w:ascii="Times New Roman" w:hAnsi="Times New Roman"/>
          <w:vertAlign w:val="subscript"/>
          <w:lang w:val="vi-VN"/>
        </w:rPr>
        <w:t>1</w:t>
      </w:r>
      <w:r w:rsidRPr="00564A98">
        <w:rPr>
          <w:rFonts w:ascii="Times New Roman" w:hAnsi="Times New Roman"/>
          <w:lang w:val="vi-VN"/>
        </w:rPr>
        <w:t xml:space="preserve"> thì điện áp giữa hai đầu cuộn cảm là u</w:t>
      </w:r>
      <w:r w:rsidRPr="00564A98">
        <w:rPr>
          <w:rFonts w:ascii="Times New Roman" w:hAnsi="Times New Roman"/>
          <w:vertAlign w:val="subscript"/>
          <w:lang w:val="vi-VN"/>
        </w:rPr>
        <w:t>L</w:t>
      </w:r>
      <w:r w:rsidRPr="00564A98">
        <w:rPr>
          <w:rFonts w:ascii="Times New Roman" w:hAnsi="Times New Roman"/>
          <w:lang w:val="vi-VN"/>
        </w:rPr>
        <w:t>=U</w:t>
      </w:r>
      <w:r w:rsidRPr="00564A98">
        <w:rPr>
          <w:rFonts w:ascii="Times New Roman" w:hAnsi="Times New Roman"/>
          <w:vertAlign w:val="subscript"/>
          <w:lang w:val="vi-VN"/>
        </w:rPr>
        <w:t>Lo</w:t>
      </w:r>
      <w:r w:rsidRPr="00564A98">
        <w:rPr>
          <w:rFonts w:ascii="Times New Roman" w:hAnsi="Times New Roman"/>
          <w:lang w:val="vi-VN"/>
        </w:rPr>
        <w:t>cos(100</w:t>
      </w:r>
      <w:r w:rsidRPr="00564A98">
        <w:rPr>
          <w:rFonts w:ascii="Times New Roman" w:hAnsi="Times New Roman"/>
        </w:rPr>
        <w:t>π</w:t>
      </w:r>
      <w:r w:rsidRPr="00564A98">
        <w:rPr>
          <w:rFonts w:ascii="Times New Roman" w:hAnsi="Times New Roman"/>
          <w:lang w:val="vi-VN"/>
        </w:rPr>
        <w:t xml:space="preserve">t + </w:t>
      </w:r>
      <m:oMath>
        <m:f>
          <m:fPr>
            <m:ctrlPr>
              <w:rPr>
                <w:rFonts w:ascii="Cambria Math" w:hAnsi="Cambria Math"/>
                <w:i/>
              </w:rPr>
            </m:ctrlPr>
          </m:fPr>
          <m:num>
            <m:r>
              <w:rPr>
                <w:rFonts w:ascii="Cambria Math" w:hAnsi="Cambria Math"/>
                <w:lang w:val="vi-VN"/>
              </w:rPr>
              <m:t>π</m:t>
            </m:r>
          </m:num>
          <m:den>
            <m:r>
              <w:rPr>
                <w:rFonts w:ascii="Cambria Math" w:hAnsi="Cambria Math"/>
                <w:lang w:val="vi-VN"/>
              </w:rPr>
              <m:t>6</m:t>
            </m:r>
          </m:den>
        </m:f>
      </m:oMath>
      <w:r w:rsidRPr="00564A98">
        <w:rPr>
          <w:rFonts w:ascii="Times New Roman" w:hAnsi="Times New Roman"/>
          <w:lang w:val="vi-VN"/>
        </w:rPr>
        <w:t>) (V). Khi L</w:t>
      </w:r>
      <m:oMath>
        <m:r>
          <m:rPr>
            <m:sty m:val="p"/>
          </m:rPr>
          <w:rPr>
            <w:rFonts w:ascii="Cambria Math" w:hAnsi="Cambria Math"/>
            <w:lang w:val="vi-VN"/>
          </w:rPr>
          <m:t>=</m:t>
        </m:r>
        <m:f>
          <m:fPr>
            <m:ctrlPr>
              <w:rPr>
                <w:rFonts w:ascii="Cambria Math" w:hAnsi="Cambria Math"/>
                <w:i/>
              </w:rPr>
            </m:ctrlPr>
          </m:fPr>
          <m:num>
            <m:sSub>
              <m:sSubPr>
                <m:ctrlPr>
                  <w:rPr>
                    <w:rFonts w:ascii="Cambria Math" w:hAnsi="Cambria Math"/>
                    <w:i/>
                  </w:rPr>
                </m:ctrlPr>
              </m:sSubPr>
              <m:e>
                <m:r>
                  <w:rPr>
                    <w:rFonts w:ascii="Cambria Math" w:hAnsi="Cambria Math"/>
                    <w:lang w:val="vi-VN"/>
                  </w:rPr>
                  <m:t>L</m:t>
                </m:r>
              </m:e>
              <m:sub>
                <m:r>
                  <w:rPr>
                    <w:rFonts w:ascii="Cambria Math" w:hAnsi="Cambria Math"/>
                    <w:lang w:val="vi-VN"/>
                  </w:rPr>
                  <m:t>1</m:t>
                </m:r>
              </m:sub>
            </m:sSub>
          </m:num>
          <m:den>
            <m:r>
              <w:rPr>
                <w:rFonts w:ascii="Cambria Math" w:hAnsi="Cambria Math"/>
                <w:lang w:val="vi-VN"/>
              </w:rPr>
              <m:t>3</m:t>
            </m:r>
          </m:den>
        </m:f>
      </m:oMath>
      <w:r w:rsidRPr="00564A98">
        <w:rPr>
          <w:rFonts w:ascii="Times New Roman" w:hAnsi="Times New Roman"/>
          <w:lang w:val="vi-VN"/>
        </w:rPr>
        <w:t xml:space="preserve"> thì biểu thức cường độ dòng điện trong đoạn mạch là</w:t>
      </w:r>
    </w:p>
    <w:p w14:paraId="387B631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color w:val="FF0000"/>
        </w:rPr>
      </w:pPr>
      <w:r w:rsidRPr="00564A98">
        <w:rPr>
          <w:rFonts w:ascii="Times New Roman" w:hAnsi="Times New Roman"/>
          <w:lang w:val="vi-V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i=2</w:t>
      </w:r>
      <m:oMath>
        <m:rad>
          <m:radPr>
            <m:degHide m:val="1"/>
            <m:ctrlPr>
              <w:rPr>
                <w:rFonts w:ascii="Cambria Math" w:hAnsi="Cambria Math"/>
                <w:i/>
              </w:rPr>
            </m:ctrlPr>
          </m:radPr>
          <m:deg/>
          <m:e>
            <m:r>
              <w:rPr>
                <w:rFonts w:ascii="Cambria Math" w:hAnsi="Cambria Math"/>
              </w:rPr>
              <m:t>3</m:t>
            </m:r>
          </m:e>
        </m:rad>
      </m:oMath>
      <w:r w:rsidRPr="00564A98">
        <w:rPr>
          <w:rFonts w:ascii="Times New Roman" w:hAnsi="Times New Roman"/>
        </w:rPr>
        <w:t xml:space="preserve">cos(100πt +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 (A)</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i</w:t>
      </w:r>
      <m:oMath>
        <m:r>
          <m:rPr>
            <m:sty m:val="p"/>
          </m:rPr>
          <w:rPr>
            <w:rFonts w:ascii="Cambria Math" w:hAnsi="Cambria Math"/>
          </w:rPr>
          <m:t>=</m:t>
        </m:r>
        <m:rad>
          <m:radPr>
            <m:degHide m:val="1"/>
            <m:ctrlPr>
              <w:rPr>
                <w:rFonts w:ascii="Cambria Math" w:hAnsi="Cambria Math"/>
                <w:i/>
              </w:rPr>
            </m:ctrlPr>
          </m:radPr>
          <m:deg/>
          <m:e>
            <m:r>
              <w:rPr>
                <w:rFonts w:ascii="Cambria Math" w:hAnsi="Cambria Math"/>
              </w:rPr>
              <m:t>3</m:t>
            </m:r>
          </m:e>
        </m:rad>
      </m:oMath>
      <w:r w:rsidRPr="00564A98">
        <w:rPr>
          <w:rFonts w:ascii="Times New Roman" w:hAnsi="Times New Roman"/>
        </w:rPr>
        <w:t xml:space="preserve">cos(100πt +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 (A)</w:t>
      </w:r>
    </w:p>
    <w:p w14:paraId="70956762"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sidRPr="00564A98">
        <w:rPr>
          <w:rFonts w:ascii="Times New Roman" w:hAnsi="Times New Roman"/>
          <w:sz w:val="24"/>
          <w:szCs w:val="24"/>
        </w:rPr>
        <w:tab/>
      </w:r>
      <w:r w:rsidRPr="00564A98">
        <w:rPr>
          <w:rFonts w:ascii="Times New Roman" w:hAnsi="Times New Roman"/>
          <w:b/>
          <w:color w:val="FF0000"/>
          <w:sz w:val="24"/>
          <w:szCs w:val="24"/>
        </w:rPr>
        <w:t xml:space="preserve">C. </w:t>
      </w:r>
      <w:r w:rsidRPr="00564A98">
        <w:rPr>
          <w:rFonts w:ascii="Times New Roman" w:hAnsi="Times New Roman"/>
          <w:sz w:val="24"/>
          <w:szCs w:val="24"/>
        </w:rPr>
        <w:t>i</w:t>
      </w:r>
      <m:oMath>
        <m:r>
          <m:rPr>
            <m:sty m:val="p"/>
          </m:rP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3</m:t>
            </m:r>
          </m:e>
        </m:rad>
      </m:oMath>
      <w:r w:rsidRPr="00564A98">
        <w:rPr>
          <w:rFonts w:ascii="Times New Roman" w:hAnsi="Times New Roman"/>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oMath>
      <w:r w:rsidRPr="00564A98">
        <w:rPr>
          <w:rFonts w:ascii="Times New Roman" w:hAnsi="Times New Roman"/>
          <w:sz w:val="24"/>
          <w:szCs w:val="24"/>
        </w:rPr>
        <w:t>) (A)</w:t>
      </w:r>
      <w:r w:rsidRPr="00564A98">
        <w:rPr>
          <w:rFonts w:ascii="Times New Roman" w:hAnsi="Times New Roman"/>
          <w:sz w:val="24"/>
          <w:szCs w:val="24"/>
        </w:rPr>
        <w:tab/>
      </w:r>
      <w:r w:rsidRPr="00564A98">
        <w:rPr>
          <w:rFonts w:ascii="Times New Roman" w:hAnsi="Times New Roman"/>
          <w:b/>
          <w:color w:val="FF0000"/>
          <w:sz w:val="24"/>
          <w:szCs w:val="24"/>
        </w:rPr>
        <w:t xml:space="preserve">D. </w:t>
      </w:r>
      <w:r w:rsidRPr="00564A98">
        <w:rPr>
          <w:rFonts w:ascii="Times New Roman" w:hAnsi="Times New Roman"/>
          <w:sz w:val="24"/>
          <w:szCs w:val="24"/>
        </w:rPr>
        <w:t>i=2</w:t>
      </w:r>
      <m:oMath>
        <m:rad>
          <m:radPr>
            <m:degHide m:val="1"/>
            <m:ctrlPr>
              <w:rPr>
                <w:rFonts w:ascii="Cambria Math" w:hAnsi="Cambria Math"/>
                <w:i/>
                <w:sz w:val="24"/>
                <w:szCs w:val="24"/>
              </w:rPr>
            </m:ctrlPr>
          </m:radPr>
          <m:deg/>
          <m:e>
            <m:r>
              <w:rPr>
                <w:rFonts w:ascii="Cambria Math" w:hAnsi="Cambria Math"/>
                <w:sz w:val="24"/>
                <w:szCs w:val="24"/>
              </w:rPr>
              <m:t>3</m:t>
            </m:r>
          </m:e>
        </m:rad>
      </m:oMath>
      <w:r w:rsidRPr="00564A98">
        <w:rPr>
          <w:rFonts w:ascii="Times New Roman" w:hAnsi="Times New Roman"/>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6</m:t>
            </m:r>
          </m:den>
        </m:f>
      </m:oMath>
      <w:r w:rsidRPr="00564A98">
        <w:rPr>
          <w:rFonts w:ascii="Times New Roman" w:hAnsi="Times New Roman"/>
          <w:sz w:val="24"/>
          <w:szCs w:val="24"/>
        </w:rPr>
        <w:t>) (A)</w:t>
      </w:r>
    </w:p>
    <w:p w14:paraId="2EAC085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eastAsia="vi-VN"/>
        </w:rPr>
      </w:pPr>
      <w:r w:rsidRPr="00564A98">
        <w:rPr>
          <w:rFonts w:ascii="Times New Roman" w:hAnsi="Times New Roman"/>
          <w:b/>
          <w:noProof/>
          <w:color w:val="FF0000"/>
        </w:rPr>
        <w:drawing>
          <wp:anchor distT="0" distB="0" distL="114300" distR="114300" simplePos="0" relativeHeight="252135424" behindDoc="0" locked="0" layoutInCell="1" allowOverlap="1" wp14:anchorId="4544F2E1" wp14:editId="01268493">
            <wp:simplePos x="0" y="0"/>
            <wp:positionH relativeFrom="column">
              <wp:posOffset>5289605</wp:posOffset>
            </wp:positionH>
            <wp:positionV relativeFrom="paragraph">
              <wp:posOffset>76504</wp:posOffset>
            </wp:positionV>
            <wp:extent cx="1283335" cy="1200150"/>
            <wp:effectExtent l="0" t="0" r="0" b="0"/>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B242A53.tmp"/>
                    <pic:cNvPicPr/>
                  </pic:nvPicPr>
                  <pic:blipFill>
                    <a:blip r:embed="rId119">
                      <a:extLst>
                        <a:ext uri="{28A0092B-C50C-407E-A947-70E740481C1C}">
                          <a14:useLocalDpi xmlns:a14="http://schemas.microsoft.com/office/drawing/2010/main" val="0"/>
                        </a:ext>
                      </a:extLst>
                    </a:blip>
                    <a:stretch>
                      <a:fillRect/>
                    </a:stretch>
                  </pic:blipFill>
                  <pic:spPr>
                    <a:xfrm>
                      <a:off x="0" y="0"/>
                      <a:ext cx="1283335" cy="1200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Arial" w:hAnsi="Times New Roman"/>
          <w:b/>
          <w:noProof/>
          <w:color w:val="0033CC"/>
          <w:u w:val="double"/>
          <w:lang w:val="pt-BR" w:eastAsia="vi-VN"/>
        </w:rPr>
        <w:t xml:space="preserve">Câu 327.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eastAsia="vi-VN"/>
        </w:rPr>
        <w:t xml:space="preserve">Đặt điện áp xoay chiều vào hai đầu đoạn mạch gồm </w:t>
      </w:r>
      <w:r w:rsidRPr="00564A98">
        <w:rPr>
          <w:rFonts w:ascii="Times New Roman" w:hAnsi="Times New Roman"/>
          <w:lang w:val="pt-BR" w:eastAsia="vi-VN"/>
        </w:rPr>
        <w:t xml:space="preserve">tụ </w:t>
      </w:r>
      <w:r w:rsidRPr="00564A98">
        <w:rPr>
          <w:rFonts w:ascii="Times New Roman" w:hAnsi="Times New Roman"/>
          <w:lang w:val="vi-VN" w:eastAsia="vi-VN"/>
        </w:rPr>
        <w:t>điện</w:t>
      </w:r>
      <w:r w:rsidRPr="00564A98">
        <w:rPr>
          <w:rFonts w:ascii="Times New Roman" w:hAnsi="Times New Roman"/>
          <w:lang w:val="pt-BR" w:eastAsia="vi-VN"/>
        </w:rPr>
        <w:t xml:space="preserve"> C và cuộn dây có </w:t>
      </w:r>
      <w:r w:rsidRPr="00564A98">
        <w:rPr>
          <w:rFonts w:ascii="Times New Roman" w:hAnsi="Times New Roman"/>
          <w:lang w:val="vi-VN" w:eastAsia="vi-VN"/>
        </w:rPr>
        <w:t>trở thuần mắc nối tiếp</w:t>
      </w:r>
      <w:r w:rsidRPr="00564A98">
        <w:rPr>
          <w:rFonts w:ascii="Times New Roman" w:hAnsi="Times New Roman"/>
          <w:lang w:val="pt-BR" w:eastAsia="vi-VN"/>
        </w:rPr>
        <w:t>.</w:t>
      </w:r>
      <w:r w:rsidRPr="00564A98">
        <w:rPr>
          <w:rFonts w:ascii="Times New Roman" w:hAnsi="Times New Roman"/>
          <w:lang w:val="vi-VN" w:eastAsia="vi-VN"/>
        </w:rPr>
        <w:t xml:space="preserve"> </w:t>
      </w:r>
      <w:r w:rsidRPr="00564A98">
        <w:rPr>
          <w:rFonts w:ascii="Times New Roman" w:hAnsi="Times New Roman"/>
          <w:lang w:val="pt-BR" w:eastAsia="vi-VN"/>
        </w:rPr>
        <w:t>Hình bên là đồ thị đường cong biểu diễn mối liên hệ của điện áp tức thời giữa hai đầu cuộn dây (u</w:t>
      </w:r>
      <w:r w:rsidRPr="00564A98">
        <w:rPr>
          <w:rFonts w:ascii="Times New Roman" w:hAnsi="Times New Roman"/>
          <w:vertAlign w:val="subscript"/>
          <w:lang w:val="pt-BR" w:eastAsia="vi-VN"/>
        </w:rPr>
        <w:t>cd</w:t>
      </w:r>
      <w:r w:rsidRPr="00564A98">
        <w:rPr>
          <w:rFonts w:ascii="Times New Roman" w:hAnsi="Times New Roman"/>
          <w:lang w:val="pt-BR" w:eastAsia="vi-VN"/>
        </w:rPr>
        <w:t>) và điện áp tức thời giữa hai đầu tụ điện C (u</w:t>
      </w:r>
      <w:r w:rsidRPr="00564A98">
        <w:rPr>
          <w:rFonts w:ascii="Times New Roman" w:hAnsi="Times New Roman"/>
          <w:vertAlign w:val="subscript"/>
          <w:lang w:val="pt-BR" w:eastAsia="vi-VN"/>
        </w:rPr>
        <w:t>C</w:t>
      </w:r>
      <w:r w:rsidRPr="00564A98">
        <w:rPr>
          <w:rFonts w:ascii="Times New Roman" w:hAnsi="Times New Roman"/>
          <w:lang w:val="pt-BR" w:eastAsia="vi-VN"/>
        </w:rPr>
        <w:t>). Độ lệch pha giữa u</w:t>
      </w:r>
      <w:r w:rsidRPr="00564A98">
        <w:rPr>
          <w:rFonts w:ascii="Times New Roman" w:hAnsi="Times New Roman"/>
          <w:vertAlign w:val="subscript"/>
          <w:lang w:val="pt-BR" w:eastAsia="vi-VN"/>
        </w:rPr>
        <w:t>cd</w:t>
      </w:r>
      <w:r w:rsidRPr="00564A98">
        <w:rPr>
          <w:rFonts w:ascii="Times New Roman" w:hAnsi="Times New Roman"/>
          <w:lang w:val="pt-BR" w:eastAsia="vi-VN"/>
        </w:rPr>
        <w:t xml:space="preserve"> và u</w:t>
      </w:r>
      <w:r w:rsidRPr="00564A98">
        <w:rPr>
          <w:rFonts w:ascii="Times New Roman" w:hAnsi="Times New Roman"/>
          <w:vertAlign w:val="subscript"/>
          <w:lang w:val="pt-BR" w:eastAsia="vi-VN"/>
        </w:rPr>
        <w:t>C</w:t>
      </w:r>
      <w:r w:rsidRPr="00564A98">
        <w:rPr>
          <w:rFonts w:ascii="Times New Roman" w:hAnsi="Times New Roman"/>
          <w:lang w:val="pt-BR" w:eastAsia="vi-VN"/>
        </w:rPr>
        <w:t xml:space="preserve"> có giá trị là:</w:t>
      </w:r>
    </w:p>
    <w:p w14:paraId="18CA026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pt-BR" w:eastAsia="vi-VN"/>
        </w:rPr>
      </w:pPr>
      <w:r w:rsidRPr="00564A98">
        <w:rPr>
          <w:rFonts w:ascii="Times New Roman" w:hAnsi="Times New Roman"/>
          <w:b/>
          <w:color w:val="FF0000"/>
          <w:lang w:val="pt-BR" w:eastAsia="vi-VN"/>
        </w:rPr>
        <w:tab/>
      </w:r>
      <w:r w:rsidRPr="00564A98">
        <w:rPr>
          <w:rFonts w:ascii="Times New Roman" w:hAnsi="Times New Roman"/>
          <w:b/>
          <w:color w:val="FF0000"/>
          <w:u w:val="single"/>
          <w:lang w:val="pt-BR" w:eastAsia="vi-VN"/>
        </w:rPr>
        <w:t>A.</w:t>
      </w:r>
      <w:r w:rsidRPr="00564A98">
        <w:rPr>
          <w:rFonts w:ascii="Times New Roman" w:hAnsi="Times New Roman"/>
          <w:b/>
          <w:color w:val="FF0000"/>
          <w:lang w:val="pt-BR" w:eastAsia="vi-VN"/>
        </w:rPr>
        <w:t xml:space="preserve"> </w:t>
      </w:r>
      <w:r w:rsidRPr="00564A98">
        <w:rPr>
          <w:rFonts w:ascii="Times New Roman" w:hAnsi="Times New Roman"/>
          <w:lang w:val="pt-BR" w:eastAsia="vi-VN"/>
        </w:rPr>
        <w:t>2,56 rad.</w:t>
      </w:r>
      <w:r w:rsidRPr="00564A98">
        <w:rPr>
          <w:rFonts w:ascii="Times New Roman" w:hAnsi="Times New Roman"/>
          <w:lang w:val="pt-BR" w:eastAsia="vi-VN"/>
        </w:rPr>
        <w:tab/>
      </w:r>
      <w:r w:rsidRPr="00564A98">
        <w:rPr>
          <w:rFonts w:ascii="Times New Roman" w:hAnsi="Times New Roman"/>
          <w:b/>
          <w:color w:val="FF0000"/>
          <w:lang w:val="pt-BR" w:eastAsia="vi-VN"/>
        </w:rPr>
        <w:t xml:space="preserve">B. </w:t>
      </w:r>
      <w:r w:rsidRPr="00564A98">
        <w:rPr>
          <w:rFonts w:ascii="Times New Roman" w:hAnsi="Times New Roman"/>
          <w:lang w:val="pt-BR" w:eastAsia="vi-VN"/>
        </w:rPr>
        <w:t>2,23 rad.</w:t>
      </w:r>
    </w:p>
    <w:p w14:paraId="18CACD6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lang w:val="pt-BR"/>
        </w:rPr>
      </w:pPr>
      <w:r w:rsidRPr="00564A98">
        <w:rPr>
          <w:rFonts w:ascii="Times New Roman" w:hAnsi="Times New Roman"/>
          <w:b/>
          <w:color w:val="FF0000"/>
          <w:lang w:val="pt-BR" w:eastAsia="vi-VN"/>
        </w:rPr>
        <w:tab/>
        <w:t xml:space="preserve">C. </w:t>
      </w:r>
      <w:r w:rsidRPr="00564A98">
        <w:rPr>
          <w:rFonts w:ascii="Times New Roman" w:hAnsi="Times New Roman"/>
          <w:lang w:val="pt-BR" w:eastAsia="vi-VN"/>
        </w:rPr>
        <w:t>1,87 rad.</w:t>
      </w:r>
      <w:r w:rsidRPr="00564A98">
        <w:rPr>
          <w:rFonts w:ascii="Times New Roman" w:hAnsi="Times New Roman"/>
          <w:lang w:val="pt-BR" w:eastAsia="vi-VN"/>
        </w:rPr>
        <w:tab/>
      </w:r>
      <w:r w:rsidRPr="00564A98">
        <w:rPr>
          <w:rFonts w:ascii="Times New Roman" w:hAnsi="Times New Roman"/>
          <w:b/>
          <w:color w:val="FF0000"/>
          <w:lang w:val="pt-BR" w:eastAsia="vi-VN"/>
        </w:rPr>
        <w:t xml:space="preserve">D. </w:t>
      </w:r>
      <w:r w:rsidRPr="00564A98">
        <w:rPr>
          <w:rFonts w:ascii="Times New Roman" w:hAnsi="Times New Roman"/>
          <w:lang w:val="pt-BR" w:eastAsia="vi-VN"/>
        </w:rPr>
        <w:t>2,91 rad.</w:t>
      </w:r>
    </w:p>
    <w:p w14:paraId="373609A2"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203</w:t>
      </w:r>
    </w:p>
    <w:p w14:paraId="2F1C6E4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lastRenderedPageBreak/>
        <w:t xml:space="preserve">Câu 328.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Mối liên hệ giữa cường độ hiệu dụng I và cường độ cực đại </w:t>
      </w:r>
      <m:oMath>
        <m:sSub>
          <m:sSubPr>
            <m:ctrlPr>
              <w:rPr>
                <w:rFonts w:ascii="Cambria Math" w:hAnsi="Cambria Math"/>
                <w:i/>
                <w:color w:val="000000" w:themeColor="text1"/>
                <w:lang w:val="vi-VN"/>
              </w:rPr>
            </m:ctrlPr>
          </m:sSubPr>
          <m:e>
            <m:r>
              <w:rPr>
                <w:rFonts w:ascii="Cambria Math" w:hAnsi="Cambria Math"/>
                <w:color w:val="000000" w:themeColor="text1"/>
                <w:lang w:val="vi-VN"/>
              </w:rPr>
              <m:t>I</m:t>
            </m:r>
          </m:e>
          <m:sub>
            <m:r>
              <w:rPr>
                <w:rFonts w:ascii="Cambria Math" w:hAnsi="Cambria Math"/>
                <w:color w:val="000000" w:themeColor="text1"/>
                <w:lang w:val="vi-VN"/>
              </w:rPr>
              <m:t>0</m:t>
            </m:r>
          </m:sub>
        </m:sSub>
      </m:oMath>
      <w:r w:rsidRPr="00564A98">
        <w:rPr>
          <w:rFonts w:ascii="Times New Roman" w:hAnsi="Times New Roman"/>
          <w:color w:val="000000" w:themeColor="text1"/>
          <w:lang w:val="vi-VN"/>
        </w:rPr>
        <w:t xml:space="preserve"> cùa dòng điện xoay chiều hình sin là:</w:t>
      </w:r>
    </w:p>
    <w:p w14:paraId="70C09A1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m:oMath>
        <m:r>
          <w:rPr>
            <w:rFonts w:ascii="Cambria Math" w:hAnsi="Cambria Math"/>
            <w:color w:val="000000" w:themeColor="text1"/>
            <w:lang w:val="vi-VN"/>
          </w:rPr>
          <m:t>I=</m:t>
        </m:r>
        <m:sSub>
          <m:sSubPr>
            <m:ctrlPr>
              <w:rPr>
                <w:rFonts w:ascii="Cambria Math" w:hAnsi="Cambria Math"/>
                <w:i/>
                <w:color w:val="000000" w:themeColor="text1"/>
              </w:rPr>
            </m:ctrlPr>
          </m:sSubPr>
          <m:e>
            <m:r>
              <w:rPr>
                <w:rFonts w:ascii="Cambria Math" w:hAnsi="Cambria Math"/>
                <w:color w:val="000000" w:themeColor="text1"/>
                <w:lang w:val="vi-VN"/>
              </w:rPr>
              <m:t>I</m:t>
            </m:r>
          </m:e>
          <m:sub>
            <m:r>
              <w:rPr>
                <w:rFonts w:ascii="Cambria Math" w:hAnsi="Cambria Math"/>
                <w:color w:val="000000" w:themeColor="text1"/>
                <w:lang w:val="vi-VN"/>
              </w:rPr>
              <m:t>0</m:t>
            </m:r>
          </m:sub>
        </m:sSub>
        <m:rad>
          <m:radPr>
            <m:degHide m:val="1"/>
            <m:ctrlPr>
              <w:rPr>
                <w:rFonts w:ascii="Cambria Math" w:hAnsi="Cambria Math"/>
                <w:i/>
                <w:color w:val="000000" w:themeColor="text1"/>
              </w:rPr>
            </m:ctrlPr>
          </m:radPr>
          <m:deg/>
          <m:e>
            <m:r>
              <w:rPr>
                <w:rFonts w:ascii="Cambria Math" w:hAnsi="Cambria Math"/>
                <w:color w:val="000000" w:themeColor="text1"/>
                <w:lang w:val="vi-VN"/>
              </w:rPr>
              <m:t>2</m:t>
            </m:r>
          </m:e>
        </m:rad>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r>
          <w:rPr>
            <w:rFonts w:ascii="Cambria Math" w:hAnsi="Cambria Math"/>
            <w:color w:val="000000" w:themeColor="text1"/>
            <w:lang w:val="vi-VN"/>
          </w:rPr>
          <m:t>I=</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lang w:val="vi-VN"/>
                  </w:rPr>
                  <m:t>I</m:t>
                </m:r>
              </m:e>
              <m:sub>
                <m:r>
                  <w:rPr>
                    <w:rFonts w:ascii="Cambria Math" w:hAnsi="Cambria Math"/>
                    <w:color w:val="000000" w:themeColor="text1"/>
                    <w:lang w:val="vi-VN"/>
                  </w:rPr>
                  <m:t>0</m:t>
                </m:r>
              </m:sub>
            </m:sSub>
          </m:num>
          <m:den>
            <m:r>
              <w:rPr>
                <w:rFonts w:ascii="Cambria Math" w:hAnsi="Cambria Math"/>
                <w:color w:val="000000" w:themeColor="text1"/>
                <w:lang w:val="vi-VN"/>
              </w:rPr>
              <m:t>2</m:t>
            </m:r>
          </m:den>
        </m:f>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r>
          <w:rPr>
            <w:rFonts w:ascii="Cambria Math" w:hAnsi="Cambria Math"/>
            <w:color w:val="000000" w:themeColor="text1"/>
            <w:lang w:val="vi-VN"/>
          </w:rPr>
          <m:t>I=2</m:t>
        </m:r>
        <m:sSub>
          <m:sSubPr>
            <m:ctrlPr>
              <w:rPr>
                <w:rFonts w:ascii="Cambria Math" w:hAnsi="Cambria Math"/>
                <w:i/>
                <w:color w:val="000000" w:themeColor="text1"/>
              </w:rPr>
            </m:ctrlPr>
          </m:sSubPr>
          <m:e>
            <m:r>
              <w:rPr>
                <w:rFonts w:ascii="Cambria Math" w:hAnsi="Cambria Math"/>
                <w:color w:val="000000" w:themeColor="text1"/>
                <w:lang w:val="vi-VN"/>
              </w:rPr>
              <m:t>I</m:t>
            </m:r>
          </m:e>
          <m:sub>
            <m:r>
              <w:rPr>
                <w:rFonts w:ascii="Cambria Math" w:hAnsi="Cambria Math"/>
                <w:color w:val="000000" w:themeColor="text1"/>
                <w:lang w:val="vi-VN"/>
              </w:rPr>
              <m:t>0</m:t>
            </m:r>
          </m:sub>
        </m:sSub>
      </m:oMath>
      <w:r w:rsidRPr="00564A98">
        <w:rPr>
          <w:rFonts w:ascii="Times New Roman" w:hAnsi="Times New Roman"/>
          <w:b/>
          <w:color w:val="FF9900"/>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m:oMath>
        <m:r>
          <w:rPr>
            <w:rFonts w:ascii="Cambria Math" w:hAnsi="Cambria Math"/>
            <w:color w:val="000000" w:themeColor="text1"/>
            <w:lang w:val="vi-VN"/>
          </w:rPr>
          <m:t>I=</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lang w:val="vi-VN"/>
                  </w:rPr>
                  <m:t>I</m:t>
                </m:r>
              </m:e>
              <m:sub>
                <m:r>
                  <w:rPr>
                    <w:rFonts w:ascii="Cambria Math" w:hAnsi="Cambria Math"/>
                    <w:color w:val="000000" w:themeColor="text1"/>
                    <w:lang w:val="vi-VN"/>
                  </w:rPr>
                  <m:t>0</m:t>
                </m:r>
              </m:sub>
            </m:sSub>
          </m:num>
          <m:den>
            <m:rad>
              <m:radPr>
                <m:degHide m:val="1"/>
                <m:ctrlPr>
                  <w:rPr>
                    <w:rFonts w:ascii="Cambria Math" w:hAnsi="Cambria Math"/>
                    <w:i/>
                    <w:color w:val="000000" w:themeColor="text1"/>
                  </w:rPr>
                </m:ctrlPr>
              </m:radPr>
              <m:deg/>
              <m:e>
                <m:r>
                  <w:rPr>
                    <w:rFonts w:ascii="Cambria Math" w:hAnsi="Cambria Math"/>
                    <w:color w:val="000000" w:themeColor="text1"/>
                    <w:lang w:val="vi-VN"/>
                  </w:rPr>
                  <m:t>2</m:t>
                </m:r>
              </m:e>
            </m:rad>
          </m:den>
        </m:f>
      </m:oMath>
      <w:r w:rsidRPr="00564A98">
        <w:rPr>
          <w:rFonts w:ascii="Times New Roman" w:hAnsi="Times New Roman"/>
          <w:color w:val="000000" w:themeColor="text1"/>
          <w:lang w:val="vi-VN"/>
        </w:rPr>
        <w:tab/>
      </w:r>
    </w:p>
    <w:p w14:paraId="27E4A34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329.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Trong máy phát điện xoay chiều ba pha đang hoạt động bình thường. Các suất điện động cảm ứng trong ba cuộn dây của phần ứng từng đôi một lệch pha nhau</w:t>
      </w:r>
    </w:p>
    <w:p w14:paraId="0958876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m:oMath>
        <m:f>
          <m:fPr>
            <m:ctrlPr>
              <w:rPr>
                <w:rFonts w:ascii="Cambria Math" w:hAnsi="Cambria Math"/>
                <w:i/>
                <w:color w:val="000000" w:themeColor="text1"/>
              </w:rPr>
            </m:ctrlPr>
          </m:fPr>
          <m:num>
            <m:r>
              <w:rPr>
                <w:rFonts w:ascii="Cambria Math" w:hAnsi="Cambria Math"/>
                <w:color w:val="000000" w:themeColor="text1"/>
                <w:lang w:val="vi-VN"/>
              </w:rPr>
              <m:t>2π</m:t>
            </m:r>
          </m:num>
          <m:den>
            <m:r>
              <w:rPr>
                <w:rFonts w:ascii="Cambria Math" w:hAnsi="Cambria Math"/>
                <w:color w:val="000000" w:themeColor="text1"/>
                <w:lang w:val="vi-VN"/>
              </w:rPr>
              <m:t>3</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f>
          <m:fPr>
            <m:ctrlPr>
              <w:rPr>
                <w:rFonts w:ascii="Cambria Math" w:hAnsi="Cambria Math"/>
                <w:i/>
                <w:color w:val="000000" w:themeColor="text1"/>
              </w:rPr>
            </m:ctrlPr>
          </m:fPr>
          <m:num>
            <m:r>
              <w:rPr>
                <w:rFonts w:ascii="Cambria Math" w:hAnsi="Cambria Math"/>
                <w:color w:val="000000" w:themeColor="text1"/>
                <w:lang w:val="vi-VN"/>
              </w:rPr>
              <m:t>π</m:t>
            </m:r>
          </m:num>
          <m:den>
            <m:r>
              <w:rPr>
                <w:rFonts w:ascii="Cambria Math" w:hAnsi="Cambria Math"/>
                <w:color w:val="000000" w:themeColor="text1"/>
                <w:lang w:val="vi-VN"/>
              </w:rPr>
              <m:t>4</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f>
          <m:fPr>
            <m:ctrlPr>
              <w:rPr>
                <w:rFonts w:ascii="Cambria Math" w:hAnsi="Cambria Math"/>
                <w:i/>
                <w:color w:val="000000" w:themeColor="text1"/>
              </w:rPr>
            </m:ctrlPr>
          </m:fPr>
          <m:num>
            <m:r>
              <w:rPr>
                <w:rFonts w:ascii="Cambria Math" w:hAnsi="Cambria Math"/>
                <w:color w:val="000000" w:themeColor="text1"/>
                <w:lang w:val="vi-VN"/>
              </w:rPr>
              <m:t>π</m:t>
            </m:r>
          </m:num>
          <m:den>
            <m:r>
              <w:rPr>
                <w:rFonts w:ascii="Cambria Math" w:hAnsi="Cambria Math"/>
                <w:color w:val="000000" w:themeColor="text1"/>
                <w:lang w:val="vi-VN"/>
              </w:rPr>
              <m:t>2</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m:oMath>
        <m:f>
          <m:fPr>
            <m:ctrlPr>
              <w:rPr>
                <w:rFonts w:ascii="Cambria Math" w:hAnsi="Cambria Math"/>
                <w:i/>
                <w:color w:val="000000" w:themeColor="text1"/>
              </w:rPr>
            </m:ctrlPr>
          </m:fPr>
          <m:num>
            <m:r>
              <w:rPr>
                <w:rFonts w:ascii="Cambria Math" w:hAnsi="Cambria Math"/>
                <w:color w:val="000000" w:themeColor="text1"/>
                <w:lang w:val="vi-VN"/>
              </w:rPr>
              <m:t>2π</m:t>
            </m:r>
          </m:num>
          <m:den>
            <m:r>
              <w:rPr>
                <w:rFonts w:ascii="Cambria Math" w:hAnsi="Cambria Math"/>
                <w:color w:val="000000" w:themeColor="text1"/>
                <w:lang w:val="vi-VN"/>
              </w:rPr>
              <m:t>5</m:t>
            </m:r>
          </m:den>
        </m:f>
      </m:oMath>
      <w:r w:rsidRPr="00564A98">
        <w:rPr>
          <w:rFonts w:ascii="Times New Roman" w:hAnsi="Times New Roman"/>
          <w:color w:val="000000" w:themeColor="text1"/>
          <w:lang w:val="vi-VN"/>
        </w:rPr>
        <w:t>.</w:t>
      </w:r>
    </w:p>
    <w:p w14:paraId="244E4AA3"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330.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Đặt điện áp xoay chiều có tần số góc 100</w:t>
      </w:r>
      <w:r w:rsidRPr="00564A98">
        <w:rPr>
          <w:rFonts w:ascii="Times New Roman" w:hAnsi="Times New Roman"/>
        </w:rPr>
        <w:t>π</w:t>
      </w:r>
      <w:r w:rsidRPr="00564A98">
        <w:rPr>
          <w:rFonts w:ascii="Times New Roman" w:hAnsi="Times New Roman"/>
          <w:lang w:val="vi-VN"/>
        </w:rPr>
        <w:t xml:space="preserve"> rad/s vào hai đầu cuộn cảm thuần có độ tự cảm </w:t>
      </w:r>
      <w:r w:rsidRPr="00564A98">
        <w:rPr>
          <w:rFonts w:ascii="Times New Roman" w:hAnsi="Times New Roman"/>
          <w:i/>
          <w:lang w:val="vi-VN"/>
        </w:rPr>
        <w:t>L</w:t>
      </w:r>
      <m:oMath>
        <m:r>
          <m:rPr>
            <m:sty m:val="p"/>
          </m:rPr>
          <w:rPr>
            <w:rFonts w:ascii="Cambria Math" w:hAnsi="Cambria Math"/>
            <w:lang w:val="vi-VN"/>
          </w:rPr>
          <m:t>=</m:t>
        </m:r>
        <m:f>
          <m:fPr>
            <m:ctrlPr>
              <w:rPr>
                <w:rFonts w:ascii="Cambria Math" w:hAnsi="Cambria Math"/>
                <w:i/>
              </w:rPr>
            </m:ctrlPr>
          </m:fPr>
          <m:num>
            <m:r>
              <w:rPr>
                <w:rFonts w:ascii="Cambria Math" w:hAnsi="Cambria Math"/>
                <w:lang w:val="vi-VN"/>
              </w:rPr>
              <m:t>0,2</m:t>
            </m:r>
          </m:num>
          <m:den>
            <m:r>
              <w:rPr>
                <w:rFonts w:ascii="Cambria Math" w:hAnsi="Cambria Math"/>
                <w:lang w:val="vi-VN"/>
              </w:rPr>
              <m:t>π</m:t>
            </m:r>
          </m:den>
        </m:f>
      </m:oMath>
      <w:r w:rsidRPr="00564A98">
        <w:rPr>
          <w:rFonts w:ascii="Times New Roman" w:hAnsi="Times New Roman"/>
          <w:lang w:val="vi-VN"/>
        </w:rPr>
        <w:t>H. Cảm kháng của cuộn cảm là</w:t>
      </w:r>
    </w:p>
    <w:p w14:paraId="6A92241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40 Ω.</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20 Ω.</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10</w:t>
      </w:r>
      <m:oMath>
        <m:rad>
          <m:radPr>
            <m:degHide m:val="1"/>
            <m:ctrlPr>
              <w:rPr>
                <w:rFonts w:ascii="Cambria Math" w:hAnsi="Cambria Math"/>
                <w:i/>
              </w:rPr>
            </m:ctrlPr>
          </m:radPr>
          <m:deg/>
          <m:e>
            <m:r>
              <w:rPr>
                <w:rFonts w:ascii="Cambria Math" w:hAnsi="Cambria Math"/>
                <w:lang w:val="vi-VN"/>
              </w:rPr>
              <m:t>2</m:t>
            </m:r>
          </m:e>
        </m:rad>
      </m:oMath>
      <w:r w:rsidRPr="00564A98">
        <w:rPr>
          <w:rFonts w:ascii="Times New Roman" w:hAnsi="Times New Roman"/>
          <w:lang w:val="vi-VN"/>
        </w:rPr>
        <w:t xml:space="preserve"> Ω.</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20</w:t>
      </w:r>
      <m:oMath>
        <m:rad>
          <m:radPr>
            <m:degHide m:val="1"/>
            <m:ctrlPr>
              <w:rPr>
                <w:rFonts w:ascii="Cambria Math" w:hAnsi="Cambria Math"/>
                <w:i/>
              </w:rPr>
            </m:ctrlPr>
          </m:radPr>
          <m:deg/>
          <m:e>
            <m:r>
              <w:rPr>
                <w:rFonts w:ascii="Cambria Math" w:hAnsi="Cambria Math"/>
                <w:lang w:val="vi-VN"/>
              </w:rPr>
              <m:t>2</m:t>
            </m:r>
          </m:e>
        </m:rad>
      </m:oMath>
      <w:r w:rsidRPr="00564A98">
        <w:rPr>
          <w:rFonts w:ascii="Times New Roman" w:hAnsi="Times New Roman"/>
          <w:lang w:val="vi-VN"/>
        </w:rPr>
        <w:t xml:space="preserve"> Ω.</w:t>
      </w:r>
      <w:r w:rsidRPr="00564A98">
        <w:rPr>
          <w:rFonts w:ascii="Times New Roman" w:hAnsi="Times New Roman"/>
          <w:lang w:val="vi-VN"/>
        </w:rPr>
        <w:tab/>
      </w:r>
    </w:p>
    <w:p w14:paraId="0380184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noProof/>
          <w:lang w:val="vi-VN"/>
        </w:rPr>
      </w:pPr>
      <w:r w:rsidRPr="00564A98">
        <w:rPr>
          <w:rFonts w:ascii="Times New Roman" w:hAnsi="Times New Roman"/>
          <w:noProof/>
        </w:rPr>
        <w:drawing>
          <wp:anchor distT="0" distB="0" distL="114300" distR="114300" simplePos="0" relativeHeight="252136448" behindDoc="0" locked="0" layoutInCell="1" allowOverlap="1" wp14:anchorId="3DB89EEB" wp14:editId="6EB57AF5">
            <wp:simplePos x="0" y="0"/>
            <wp:positionH relativeFrom="margin">
              <wp:posOffset>5785402</wp:posOffset>
            </wp:positionH>
            <wp:positionV relativeFrom="paragraph">
              <wp:posOffset>20182</wp:posOffset>
            </wp:positionV>
            <wp:extent cx="999490" cy="922020"/>
            <wp:effectExtent l="0" t="0" r="0" b="0"/>
            <wp:wrapSquare wrapText="bothSides"/>
            <wp:docPr id="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999490" cy="922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lang w:val="vi-VN"/>
        </w:rPr>
        <w:t xml:space="preserve">Câu 331.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noProof/>
          <w:lang w:val="vi-VN"/>
        </w:rPr>
        <w:t>Khảo sát thực nghiệm một máy biến áp có cuộn sơ cấp A và cuộn thứ cấp B. Cuộn A được nối với mạng điện xoay chiều có điện áp hiệu dụng không đổi. Cuộn B gồm các vòng dây quấn cùng chiều, một số điểm trên B được nối ra các chốt m, n, p, q (như hình bên). Số chỉ của vôn kế V có giá trị lớn nhất khi khóa K ở chốt nào sau đây?</w:t>
      </w:r>
    </w:p>
    <w:p w14:paraId="6430D215"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noProof/>
          <w:lang w:val="vi-VN"/>
        </w:rPr>
      </w:pPr>
      <w:r w:rsidRPr="00564A98">
        <w:rPr>
          <w:rFonts w:ascii="Times New Roman" w:hAnsi="Times New Roman"/>
          <w:b/>
          <w:noProof/>
          <w:color w:val="FF0000"/>
          <w:lang w:val="vi-VN"/>
        </w:rPr>
        <w:tab/>
        <w:t xml:space="preserve">A. </w:t>
      </w:r>
      <w:r w:rsidRPr="00564A98">
        <w:rPr>
          <w:rFonts w:ascii="Times New Roman" w:hAnsi="Times New Roman"/>
          <w:noProof/>
          <w:lang w:val="vi-VN"/>
        </w:rPr>
        <w:t>Chốt p.</w:t>
      </w:r>
      <w:r w:rsidRPr="00564A98">
        <w:rPr>
          <w:rFonts w:ascii="Times New Roman" w:hAnsi="Times New Roman"/>
          <w:noProof/>
          <w:lang w:val="vi-VN"/>
        </w:rPr>
        <w:tab/>
      </w:r>
      <w:r w:rsidRPr="00564A98">
        <w:rPr>
          <w:rFonts w:ascii="Times New Roman" w:hAnsi="Times New Roman"/>
          <w:b/>
          <w:noProof/>
          <w:color w:val="FF0000"/>
          <w:lang w:val="vi-VN"/>
        </w:rPr>
        <w:t xml:space="preserve">B. </w:t>
      </w:r>
      <w:r w:rsidRPr="00564A98">
        <w:rPr>
          <w:rFonts w:ascii="Times New Roman" w:hAnsi="Times New Roman"/>
          <w:noProof/>
          <w:lang w:val="vi-VN"/>
        </w:rPr>
        <w:t>Chốt n.</w:t>
      </w:r>
      <w:r w:rsidRPr="00564A98">
        <w:rPr>
          <w:rFonts w:ascii="Times New Roman" w:hAnsi="Times New Roman"/>
          <w:noProof/>
          <w:lang w:val="vi-VN"/>
        </w:rPr>
        <w:tab/>
      </w:r>
      <w:r w:rsidRPr="00564A98">
        <w:rPr>
          <w:rFonts w:ascii="Times New Roman" w:hAnsi="Times New Roman"/>
          <w:b/>
          <w:noProof/>
          <w:color w:val="FF0000"/>
          <w:u w:val="single"/>
          <w:lang w:val="vi-VN"/>
        </w:rPr>
        <w:t>C.</w:t>
      </w:r>
      <w:r w:rsidRPr="00564A98">
        <w:rPr>
          <w:rFonts w:ascii="Times New Roman" w:hAnsi="Times New Roman"/>
          <w:b/>
          <w:noProof/>
          <w:color w:val="FF0000"/>
          <w:lang w:val="vi-VN"/>
        </w:rPr>
        <w:t xml:space="preserve"> </w:t>
      </w:r>
      <w:r w:rsidRPr="00564A98">
        <w:rPr>
          <w:rFonts w:ascii="Times New Roman" w:hAnsi="Times New Roman"/>
          <w:noProof/>
          <w:lang w:val="vi-VN"/>
        </w:rPr>
        <w:t>Chốt m.</w:t>
      </w:r>
      <w:r w:rsidRPr="00564A98">
        <w:rPr>
          <w:rFonts w:ascii="Times New Roman" w:hAnsi="Times New Roman"/>
          <w:noProof/>
          <w:lang w:val="vi-VN"/>
        </w:rPr>
        <w:tab/>
      </w:r>
      <w:r w:rsidRPr="00564A98">
        <w:rPr>
          <w:rFonts w:ascii="Times New Roman" w:hAnsi="Times New Roman"/>
          <w:b/>
          <w:noProof/>
          <w:color w:val="FF0000"/>
          <w:lang w:val="vi-VN"/>
        </w:rPr>
        <w:t xml:space="preserve">D. </w:t>
      </w:r>
      <w:r w:rsidRPr="00564A98">
        <w:rPr>
          <w:rFonts w:ascii="Times New Roman" w:hAnsi="Times New Roman"/>
          <w:noProof/>
          <w:lang w:val="vi-VN"/>
        </w:rPr>
        <w:t>Chốt q.</w:t>
      </w:r>
    </w:p>
    <w:p w14:paraId="3FF84B7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332.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Đặt điện áp xoay chiều vào hai đầu đoạn mạch có R, L, C mắc nối tiếp. Biết điện trở và tổng trở của đoạn mạch có giá trị lần lượt là </w:t>
      </w:r>
      <m:oMath>
        <m:r>
          <w:rPr>
            <w:rFonts w:ascii="Cambria Math" w:hAnsi="Cambria Math"/>
            <w:color w:val="000000" w:themeColor="text1"/>
            <w:lang w:val="vi-VN"/>
          </w:rPr>
          <m:t>50</m:t>
        </m:r>
        <m:r>
          <m:rPr>
            <m:sty m:val="p"/>
          </m:rPr>
          <w:rPr>
            <w:rFonts w:ascii="Cambria Math" w:hAnsi="Cambria Math"/>
            <w:color w:val="000000" w:themeColor="text1"/>
            <w:lang w:val="vi-VN"/>
          </w:rPr>
          <m:t xml:space="preserve"> </m:t>
        </m:r>
        <m:r>
          <m:rPr>
            <m:sty m:val="p"/>
          </m:rPr>
          <w:rPr>
            <w:rFonts w:ascii="Cambria Math" w:hAnsi="Cambria Math"/>
            <w:color w:val="000000" w:themeColor="text1"/>
          </w:rPr>
          <m:t>Ω</m:t>
        </m:r>
      </m:oMath>
      <w:r w:rsidRPr="00564A98">
        <w:rPr>
          <w:rFonts w:ascii="Times New Roman" w:hAnsi="Times New Roman"/>
          <w:color w:val="000000" w:themeColor="text1"/>
          <w:lang w:val="vi-VN"/>
        </w:rPr>
        <w:t xml:space="preserve"> và </w:t>
      </w:r>
      <m:oMath>
        <m:r>
          <w:rPr>
            <w:rFonts w:ascii="Cambria Math" w:hAnsi="Cambria Math"/>
            <w:color w:val="000000" w:themeColor="text1"/>
            <w:lang w:val="vi-VN"/>
          </w:rPr>
          <m:t>50</m:t>
        </m:r>
        <m:rad>
          <m:radPr>
            <m:degHide m:val="1"/>
            <m:ctrlPr>
              <w:rPr>
                <w:rFonts w:ascii="Cambria Math" w:hAnsi="Cambria Math"/>
                <w:i/>
                <w:color w:val="000000" w:themeColor="text1"/>
              </w:rPr>
            </m:ctrlPr>
          </m:radPr>
          <m:deg/>
          <m:e>
            <m:r>
              <w:rPr>
                <w:rFonts w:ascii="Cambria Math" w:hAnsi="Cambria Math"/>
                <w:color w:val="000000" w:themeColor="text1"/>
                <w:lang w:val="vi-VN"/>
              </w:rPr>
              <m:t>2</m:t>
            </m:r>
          </m:e>
        </m:rad>
        <m:r>
          <m:rPr>
            <m:sty m:val="p"/>
          </m:rPr>
          <w:rPr>
            <w:rFonts w:ascii="Cambria Math" w:hAnsi="Cambria Math"/>
            <w:color w:val="000000" w:themeColor="text1"/>
            <w:lang w:val="vi-VN"/>
          </w:rPr>
          <m:t xml:space="preserve"> </m:t>
        </m:r>
        <m:r>
          <m:rPr>
            <m:sty m:val="p"/>
          </m:rPr>
          <w:rPr>
            <w:rFonts w:ascii="Cambria Math" w:hAnsi="Cambria Math"/>
            <w:color w:val="000000" w:themeColor="text1"/>
          </w:rPr>
          <m:t>Ω</m:t>
        </m:r>
      </m:oMath>
      <w:r w:rsidRPr="00564A98">
        <w:rPr>
          <w:rFonts w:ascii="Times New Roman" w:hAnsi="Times New Roman"/>
          <w:color w:val="000000" w:themeColor="text1"/>
          <w:lang w:val="vi-VN"/>
        </w:rPr>
        <w:t>. Hệ số công suất của đoạn mạch là:</w:t>
      </w:r>
    </w:p>
    <w:p w14:paraId="3374EEC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0,71</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0,87</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0,5</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1</w:t>
      </w:r>
    </w:p>
    <w:p w14:paraId="27F8FF2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333.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Đặt điện áp u=20cos(100</w:t>
      </w:r>
      <w:r w:rsidRPr="00564A98">
        <w:rPr>
          <w:rFonts w:ascii="Times New Roman" w:hAnsi="Times New Roman"/>
        </w:rPr>
        <w:t>π</w:t>
      </w:r>
      <w:r w:rsidRPr="00564A98">
        <w:rPr>
          <w:rFonts w:ascii="Times New Roman" w:hAnsi="Times New Roman"/>
          <w:lang w:val="fr-FR"/>
        </w:rPr>
        <w:t xml:space="preserve">t) (V) vào hai đầu đoạn mạch </w:t>
      </w:r>
      <w:r w:rsidRPr="00564A98">
        <w:rPr>
          <w:rFonts w:ascii="Times New Roman" w:hAnsi="Times New Roman"/>
          <w:i/>
          <w:lang w:val="fr-FR"/>
        </w:rPr>
        <w:t>R, L, C</w:t>
      </w:r>
      <w:r w:rsidRPr="00564A98">
        <w:rPr>
          <w:rFonts w:ascii="Times New Roman" w:hAnsi="Times New Roman"/>
          <w:lang w:val="fr-FR"/>
        </w:rPr>
        <w:t xml:space="preserve"> mắc nối tiếp, trong đó tụ điện có điện dung </w:t>
      </w:r>
      <w:r w:rsidRPr="00564A98">
        <w:rPr>
          <w:rFonts w:ascii="Times New Roman" w:hAnsi="Times New Roman"/>
          <w:i/>
          <w:lang w:val="fr-FR"/>
        </w:rPr>
        <w:t>C</w:t>
      </w:r>
      <w:r w:rsidRPr="00564A98">
        <w:rPr>
          <w:rFonts w:ascii="Times New Roman" w:hAnsi="Times New Roman"/>
          <w:lang w:val="fr-FR"/>
        </w:rPr>
        <w:t xml:space="preserve"> thay đổi được. Biết giá trị của điện trở là 10 </w:t>
      </w:r>
      <w:r w:rsidRPr="00564A98">
        <w:rPr>
          <w:rFonts w:ascii="Times New Roman" w:hAnsi="Times New Roman"/>
        </w:rPr>
        <w:t>Ω</w:t>
      </w:r>
      <w:r w:rsidRPr="00564A98">
        <w:rPr>
          <w:rFonts w:ascii="Times New Roman" w:hAnsi="Times New Roman"/>
          <w:lang w:val="fr-FR"/>
        </w:rPr>
        <w:t xml:space="preserve"> và cảm kháng của cuộn cảm là </w:t>
      </w:r>
      <m:oMath>
        <m:r>
          <w:rPr>
            <w:rFonts w:ascii="Cambria Math" w:hAnsi="Cambria Math"/>
            <w:lang w:val="fr-FR"/>
          </w:rPr>
          <m:t>10</m:t>
        </m:r>
        <m:rad>
          <m:radPr>
            <m:degHide m:val="1"/>
            <m:ctrlPr>
              <w:rPr>
                <w:rFonts w:ascii="Cambria Math" w:hAnsi="Cambria Math"/>
                <w:i/>
              </w:rPr>
            </m:ctrlPr>
          </m:radPr>
          <m:deg/>
          <m:e>
            <m:r>
              <w:rPr>
                <w:rFonts w:ascii="Cambria Math" w:hAnsi="Cambria Math"/>
                <w:lang w:val="fr-FR"/>
              </w:rPr>
              <m:t>3</m:t>
            </m:r>
          </m:e>
        </m:rad>
        <m:r>
          <w:rPr>
            <w:rFonts w:ascii="Cambria Math" w:hAnsi="Cambria Math"/>
            <w:lang w:val="fr-FR"/>
          </w:rPr>
          <m:t xml:space="preserve"> </m:t>
        </m:r>
        <m:r>
          <w:rPr>
            <w:rFonts w:ascii="Cambria Math" w:hAnsi="Cambria Math"/>
          </w:rPr>
          <m:t>Ω</m:t>
        </m:r>
      </m:oMath>
      <w:r w:rsidRPr="00564A98">
        <w:rPr>
          <w:rFonts w:ascii="Times New Roman" w:hAnsi="Times New Roman"/>
          <w:lang w:val="fr-FR"/>
        </w:rPr>
        <w:t xml:space="preserve">. Khi </w:t>
      </w:r>
      <m:oMath>
        <m:r>
          <w:rPr>
            <w:rFonts w:ascii="Cambria Math" w:hAnsi="Cambria Math"/>
          </w:rPr>
          <m:t>C</m:t>
        </m:r>
        <m:r>
          <w:rPr>
            <w:rFonts w:ascii="Cambria Math" w:hAnsi="Cambria Math"/>
            <w:lang w:val="fr-FR"/>
          </w:rPr>
          <m:t>=</m:t>
        </m:r>
        <m:sSub>
          <m:sSubPr>
            <m:ctrlPr>
              <w:rPr>
                <w:rFonts w:ascii="Cambria Math" w:hAnsi="Cambria Math"/>
                <w:i/>
              </w:rPr>
            </m:ctrlPr>
          </m:sSubPr>
          <m:e>
            <m:r>
              <w:rPr>
                <w:rFonts w:ascii="Cambria Math" w:hAnsi="Cambria Math"/>
              </w:rPr>
              <m:t>C</m:t>
            </m:r>
          </m:e>
          <m:sub>
            <m:r>
              <w:rPr>
                <w:rFonts w:ascii="Cambria Math" w:hAnsi="Cambria Math"/>
                <w:lang w:val="fr-FR"/>
              </w:rPr>
              <m:t>1</m:t>
            </m:r>
          </m:sub>
        </m:sSub>
      </m:oMath>
      <w:r w:rsidRPr="00564A98">
        <w:rPr>
          <w:rFonts w:ascii="Times New Roman" w:hAnsi="Times New Roman"/>
          <w:lang w:val="fr-FR"/>
        </w:rPr>
        <w:t xml:space="preserve"> thì điện áp giữa hai đầu tụ điện là </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lang w:val="fr-FR"/>
          </w:rPr>
          <m:t>=</m:t>
        </m:r>
        <m:sSub>
          <m:sSubPr>
            <m:ctrlPr>
              <w:rPr>
                <w:rFonts w:ascii="Cambria Math" w:hAnsi="Cambria Math"/>
                <w:i/>
              </w:rPr>
            </m:ctrlPr>
          </m:sSubPr>
          <m:e>
            <m:r>
              <w:rPr>
                <w:rFonts w:ascii="Cambria Math" w:hAnsi="Cambria Math"/>
              </w:rPr>
              <m:t>U</m:t>
            </m:r>
          </m:e>
          <m:sub>
            <m:r>
              <w:rPr>
                <w:rFonts w:ascii="Cambria Math" w:hAnsi="Cambria Math"/>
                <w:lang w:val="fr-FR"/>
              </w:rPr>
              <m:t>0</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lang w:val="fr-FR"/>
                  </w:rPr>
                  <m:t>100</m:t>
                </m:r>
                <m:r>
                  <w:rPr>
                    <w:rFonts w:ascii="Cambria Math" w:hAnsi="Cambria Math"/>
                  </w:rPr>
                  <m:t>πt</m:t>
                </m:r>
                <m:r>
                  <w:rPr>
                    <w:rFonts w:ascii="Cambria Math" w:hAnsi="Cambria Math"/>
                    <w:lang w:val="fr-FR"/>
                  </w:rPr>
                  <m:t>-</m:t>
                </m:r>
                <m:f>
                  <m:fPr>
                    <m:ctrlPr>
                      <w:rPr>
                        <w:rFonts w:ascii="Cambria Math" w:hAnsi="Cambria Math"/>
                        <w:i/>
                      </w:rPr>
                    </m:ctrlPr>
                  </m:fPr>
                  <m:num>
                    <m:r>
                      <w:rPr>
                        <w:rFonts w:ascii="Cambria Math" w:hAnsi="Cambria Math"/>
                      </w:rPr>
                      <m:t>π</m:t>
                    </m:r>
                  </m:num>
                  <m:den>
                    <m:r>
                      <w:rPr>
                        <w:rFonts w:ascii="Cambria Math" w:hAnsi="Cambria Math"/>
                        <w:lang w:val="fr-FR"/>
                      </w:rPr>
                      <m:t>6</m:t>
                    </m:r>
                  </m:den>
                </m:f>
              </m:e>
            </m:d>
          </m:e>
        </m:func>
        <m:d>
          <m:dPr>
            <m:ctrlPr>
              <w:rPr>
                <w:rFonts w:ascii="Cambria Math" w:hAnsi="Cambria Math"/>
                <w:i/>
              </w:rPr>
            </m:ctrlPr>
          </m:dPr>
          <m:e>
            <m:r>
              <w:rPr>
                <w:rFonts w:ascii="Cambria Math" w:hAnsi="Cambria Math"/>
              </w:rPr>
              <m:t>V</m:t>
            </m:r>
          </m:e>
        </m:d>
      </m:oMath>
      <w:r w:rsidRPr="00564A98">
        <w:rPr>
          <w:rFonts w:ascii="Times New Roman" w:hAnsi="Times New Roman"/>
          <w:lang w:val="fr-FR"/>
        </w:rPr>
        <w:t>. Khi C = 3C</w:t>
      </w:r>
      <w:r w:rsidRPr="00564A98">
        <w:rPr>
          <w:rFonts w:ascii="Times New Roman" w:hAnsi="Times New Roman"/>
          <w:vertAlign w:val="subscript"/>
          <w:lang w:val="fr-FR"/>
        </w:rPr>
        <w:t>1</w:t>
      </w:r>
      <w:r w:rsidRPr="00564A98">
        <w:rPr>
          <w:rFonts w:ascii="Times New Roman" w:hAnsi="Times New Roman"/>
          <w:lang w:val="fr-FR"/>
        </w:rPr>
        <w:t xml:space="preserve"> thì biểu thức cường độ dòng điện trong đoạn mạch là </w:t>
      </w:r>
    </w:p>
    <w:p w14:paraId="1660E06C"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fr-FR"/>
        </w:rPr>
        <w:tab/>
      </w:r>
      <w:r w:rsidRPr="00564A98">
        <w:rPr>
          <w:rFonts w:ascii="Times New Roman" w:hAnsi="Times New Roman"/>
          <w:b/>
          <w:color w:val="FF0000"/>
        </w:rPr>
        <w:t xml:space="preserve">A. </w:t>
      </w:r>
      <w:r w:rsidRPr="00564A98">
        <w:rPr>
          <w:rFonts w:ascii="Times New Roman" w:hAnsi="Times New Roman"/>
        </w:rPr>
        <w:t xml:space="preserve">i = </w:t>
      </w:r>
      <m:oMath>
        <m:r>
          <w:rPr>
            <w:rFonts w:ascii="Cambria Math" w:hAnsi="Cambria Math"/>
          </w:rPr>
          <m:t>2</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oMath>
      <w:r w:rsidRPr="00564A98">
        <w:rPr>
          <w:rFonts w:ascii="Times New Roman" w:hAnsi="Times New Roman"/>
        </w:rPr>
        <w:t xml:space="preserve"> (A).</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i = </w:t>
      </w:r>
      <m:oMath>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oMath>
      <w:r w:rsidRPr="00564A98">
        <w:rPr>
          <w:rFonts w:ascii="Times New Roman" w:hAnsi="Times New Roman"/>
        </w:rPr>
        <w:t xml:space="preserve"> (A).</w:t>
      </w:r>
    </w:p>
    <w:p w14:paraId="1D8E48A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i = </w:t>
      </w:r>
      <m:oMath>
        <m:r>
          <w:rPr>
            <w:rFonts w:ascii="Cambria Math" w:hAnsi="Cambria Math"/>
            <w:color w:val="000000" w:themeColor="text1"/>
          </w:rPr>
          <m:t>2</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oMath>
      <w:r w:rsidRPr="00564A98">
        <w:rPr>
          <w:rFonts w:ascii="Times New Roman" w:hAnsi="Times New Roman"/>
        </w:rPr>
        <w:t xml:space="preserve"> (A).</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 xml:space="preserve">i = </w:t>
      </w:r>
      <m:oMath>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r>
          <w:rPr>
            <w:rFonts w:ascii="Cambria Math" w:hAnsi="Cambria Math"/>
          </w:rPr>
          <m:t xml:space="preserve"> </m:t>
        </m:r>
      </m:oMath>
      <w:r w:rsidRPr="00564A98">
        <w:rPr>
          <w:rFonts w:ascii="Times New Roman" w:hAnsi="Times New Roman"/>
        </w:rPr>
        <w:t>(A).</w:t>
      </w:r>
    </w:p>
    <w:p w14:paraId="7685279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334.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Đặt điện áp xoay chiều u = U</w:t>
      </w:r>
      <w:r w:rsidRPr="00564A98">
        <w:rPr>
          <w:rFonts w:ascii="Times New Roman" w:hAnsi="Times New Roman"/>
          <w:vertAlign w:val="subscript"/>
        </w:rPr>
        <w:t>0</w:t>
      </w:r>
      <w:r w:rsidRPr="00564A98">
        <w:rPr>
          <w:rFonts w:ascii="Times New Roman" w:hAnsi="Times New Roman"/>
        </w:rPr>
        <w:t>cos(100πt) (U</w:t>
      </w:r>
      <w:r w:rsidRPr="00564A98">
        <w:rPr>
          <w:rFonts w:ascii="Times New Roman" w:hAnsi="Times New Roman"/>
          <w:vertAlign w:val="subscript"/>
        </w:rPr>
        <w:t>0</w:t>
      </w:r>
      <w:r w:rsidRPr="00564A98">
        <w:rPr>
          <w:rFonts w:ascii="Times New Roman" w:hAnsi="Times New Roman"/>
        </w:rPr>
        <w:t xml:space="preserve"> không đổi, t tính bằng s) vào hai đầu đoạn mạch mắc nối tiếp gồm điện trở R = 40Ω và cuộn dây có điện trở thì điện áp hiệu dụng giữa hai đầu cuộn dây là U</w:t>
      </w:r>
      <w:r w:rsidRPr="00564A98">
        <w:rPr>
          <w:rFonts w:ascii="Times New Roman" w:hAnsi="Times New Roman"/>
          <w:vertAlign w:val="subscript"/>
        </w:rPr>
        <w:t>d</w:t>
      </w:r>
      <w:r w:rsidRPr="00564A98">
        <w:rPr>
          <w:rFonts w:ascii="Times New Roman" w:hAnsi="Times New Roman"/>
        </w:rPr>
        <w:t xml:space="preserve">. Lần lượt thay R bằng cuộn cảm thuần L có độ tự cảm </w:t>
      </w:r>
      <m:oMath>
        <m:f>
          <m:fPr>
            <m:ctrlPr>
              <w:rPr>
                <w:rFonts w:ascii="Cambria Math" w:hAnsi="Cambria Math"/>
                <w:i/>
              </w:rPr>
            </m:ctrlPr>
          </m:fPr>
          <m:num>
            <m:r>
              <w:rPr>
                <w:rFonts w:ascii="Cambria Math" w:hAnsi="Cambria Math"/>
              </w:rPr>
              <m:t>0,3</m:t>
            </m:r>
          </m:num>
          <m:den>
            <m:r>
              <w:rPr>
                <w:rFonts w:ascii="Cambria Math" w:hAnsi="Cambria Math"/>
              </w:rPr>
              <m:t>π</m:t>
            </m:r>
          </m:den>
        </m:f>
        <m:r>
          <w:rPr>
            <w:rFonts w:ascii="Cambria Math" w:hAnsi="Cambria Math"/>
          </w:rPr>
          <m:t>(H)</m:t>
        </m:r>
      </m:oMath>
      <w:r w:rsidRPr="00564A98">
        <w:rPr>
          <w:rFonts w:ascii="Times New Roman" w:hAnsi="Times New Roman"/>
        </w:rPr>
        <w:t xml:space="preserve">, rồi thay L bằng tụ điện C có điện dung </w:t>
      </w:r>
      <m:oMath>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0</m:t>
                </m:r>
              </m:e>
              <m:sup>
                <m:r>
                  <w:rPr>
                    <w:rFonts w:ascii="Cambria Math" w:hAnsi="Cambria Math"/>
                  </w:rPr>
                  <m:t>-4</m:t>
                </m:r>
              </m:sup>
            </m:sSup>
          </m:num>
          <m:den>
            <m:r>
              <w:rPr>
                <w:rFonts w:ascii="Cambria Math" w:hAnsi="Cambria Math"/>
              </w:rPr>
              <m:t>π</m:t>
            </m:r>
          </m:den>
        </m:f>
        <m:r>
          <w:rPr>
            <w:rFonts w:ascii="Cambria Math" w:hAnsi="Cambria Math"/>
          </w:rPr>
          <m:t>(F)</m:t>
        </m:r>
      </m:oMath>
      <w:r w:rsidRPr="00564A98">
        <w:rPr>
          <w:rFonts w:ascii="Times New Roman" w:hAnsi="Times New Roman"/>
        </w:rPr>
        <w:t xml:space="preserve"> thì điện áp hiệu dụng giữa hai đầu cuộn dây trong hai trường hợp đều bằng U</w:t>
      </w:r>
      <w:r w:rsidRPr="00564A98">
        <w:rPr>
          <w:rFonts w:ascii="Times New Roman" w:hAnsi="Times New Roman"/>
          <w:vertAlign w:val="subscript"/>
        </w:rPr>
        <w:t>d</w:t>
      </w:r>
      <w:r w:rsidRPr="00564A98">
        <w:rPr>
          <w:rFonts w:ascii="Times New Roman" w:hAnsi="Times New Roman"/>
        </w:rPr>
        <w:t>. Hệ số công suất của cuộn dây bằng.</w:t>
      </w:r>
    </w:p>
    <w:p w14:paraId="6D4BF92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0,496.</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0,447</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0,752.</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0,854.</w:t>
      </w:r>
      <w:r w:rsidRPr="00564A98">
        <w:rPr>
          <w:rFonts w:ascii="Times New Roman" w:hAnsi="Times New Roman"/>
        </w:rPr>
        <w:tab/>
      </w:r>
    </w:p>
    <w:p w14:paraId="16A1792D"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noProof/>
          <w:color w:val="FF0000"/>
        </w:rPr>
        <w:drawing>
          <wp:anchor distT="0" distB="0" distL="114300" distR="114300" simplePos="0" relativeHeight="252137472" behindDoc="0" locked="0" layoutInCell="1" allowOverlap="1" wp14:anchorId="433AE949" wp14:editId="46147F18">
            <wp:simplePos x="0" y="0"/>
            <wp:positionH relativeFrom="margin">
              <wp:posOffset>5320224</wp:posOffset>
            </wp:positionH>
            <wp:positionV relativeFrom="paragraph">
              <wp:posOffset>240279</wp:posOffset>
            </wp:positionV>
            <wp:extent cx="1264285" cy="1153795"/>
            <wp:effectExtent l="0" t="0" r="0" b="8255"/>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B2442D3.tmp"/>
                    <pic:cNvPicPr/>
                  </pic:nvPicPr>
                  <pic:blipFill>
                    <a:blip r:embed="rId121">
                      <a:extLst>
                        <a:ext uri="{28A0092B-C50C-407E-A947-70E740481C1C}">
                          <a14:useLocalDpi xmlns:a14="http://schemas.microsoft.com/office/drawing/2010/main" val="0"/>
                        </a:ext>
                      </a:extLst>
                    </a:blip>
                    <a:stretch>
                      <a:fillRect/>
                    </a:stretch>
                  </pic:blipFill>
                  <pic:spPr>
                    <a:xfrm>
                      <a:off x="0" y="0"/>
                      <a:ext cx="1264285" cy="11537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lang w:val="vi-VN"/>
        </w:rPr>
        <w:t xml:space="preserve">Câu 335.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Đặt điện áp xoay chiều vào hai đầu đoạn mạch gồm điện trở R và cuộn dây có điện trở mắc nối tiếp. Hình bên là đường cong biểu diễn mối liên hệ của điện áp tức thời giữa hai đầu cuộn dây (u</w:t>
      </w:r>
      <w:r w:rsidRPr="00564A98">
        <w:rPr>
          <w:rFonts w:ascii="Times New Roman" w:hAnsi="Times New Roman"/>
          <w:vertAlign w:val="subscript"/>
          <w:lang w:val="vi-VN"/>
        </w:rPr>
        <w:t>cd</w:t>
      </w:r>
      <w:r w:rsidRPr="00564A98">
        <w:rPr>
          <w:rFonts w:ascii="Times New Roman" w:hAnsi="Times New Roman"/>
          <w:lang w:val="vi-VN"/>
        </w:rPr>
        <w:t>) và điện áp tức thời giữa hai đầu điện trở R (u</w:t>
      </w:r>
      <w:r w:rsidRPr="00564A98">
        <w:rPr>
          <w:rFonts w:ascii="Times New Roman" w:hAnsi="Times New Roman"/>
          <w:vertAlign w:val="subscript"/>
          <w:lang w:val="vi-VN"/>
        </w:rPr>
        <w:t>R</w:t>
      </w:r>
      <w:r w:rsidRPr="00564A98">
        <w:rPr>
          <w:rFonts w:ascii="Times New Roman" w:hAnsi="Times New Roman"/>
          <w:lang w:val="vi-VN"/>
        </w:rPr>
        <w:t>). Độ lệch pha giữa u</w:t>
      </w:r>
      <w:r w:rsidRPr="00564A98">
        <w:rPr>
          <w:rFonts w:ascii="Times New Roman" w:hAnsi="Times New Roman"/>
          <w:vertAlign w:val="subscript"/>
          <w:lang w:val="vi-VN"/>
        </w:rPr>
        <w:t>cd</w:t>
      </w:r>
      <w:r w:rsidRPr="00564A98">
        <w:rPr>
          <w:rFonts w:ascii="Times New Roman" w:hAnsi="Times New Roman"/>
          <w:lang w:val="vi-VN"/>
        </w:rPr>
        <w:t xml:space="preserve"> và u</w:t>
      </w:r>
      <w:r w:rsidRPr="00564A98">
        <w:rPr>
          <w:rFonts w:ascii="Times New Roman" w:hAnsi="Times New Roman"/>
          <w:vertAlign w:val="subscript"/>
          <w:lang w:val="vi-VN"/>
        </w:rPr>
        <w:t>R</w:t>
      </w:r>
      <w:r w:rsidRPr="00564A98">
        <w:rPr>
          <w:rFonts w:ascii="Times New Roman" w:hAnsi="Times New Roman"/>
          <w:lang w:val="vi-VN"/>
        </w:rPr>
        <w:t xml:space="preserve"> có giá trị là</w:t>
      </w:r>
    </w:p>
    <w:p w14:paraId="4BB2758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lastRenderedPageBreak/>
        <w:tab/>
        <w:t xml:space="preserve">A. </w:t>
      </w:r>
      <w:r w:rsidRPr="00564A98">
        <w:rPr>
          <w:rFonts w:ascii="Times New Roman" w:hAnsi="Times New Roman"/>
          <w:lang w:val="vi-VN"/>
        </w:rPr>
        <w:t>0,58 rad.</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0,93 rad</w:t>
      </w:r>
      <w:r w:rsidRPr="00564A98">
        <w:rPr>
          <w:rFonts w:ascii="Times New Roman" w:hAnsi="Times New Roman"/>
          <w:lang w:val="vi-VN"/>
        </w:rPr>
        <w:tab/>
      </w:r>
    </w:p>
    <w:p w14:paraId="1852E4F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1,19 rad.</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 xml:space="preserve">0,72 rad. </w:t>
      </w:r>
    </w:p>
    <w:p w14:paraId="3F27221D" w14:textId="77777777" w:rsidR="00A3407B" w:rsidRPr="00564A98" w:rsidRDefault="00A3407B" w:rsidP="009D1D88">
      <w:pPr>
        <w:spacing w:line="360" w:lineRule="auto"/>
        <w:jc w:val="both"/>
        <w:rPr>
          <w:rFonts w:ascii="Times New Roman" w:hAnsi="Times New Roman"/>
        </w:rPr>
      </w:pPr>
      <w:r w:rsidRPr="00564A98">
        <w:rPr>
          <w:rFonts w:ascii="Times New Roman" w:hAnsi="Times New Roman"/>
        </w:rPr>
        <w:t>Mã 204</w:t>
      </w:r>
    </w:p>
    <w:p w14:paraId="5B547D7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336.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Điện áp </w:t>
      </w:r>
      <m:oMath>
        <m:r>
          <w:rPr>
            <w:rFonts w:ascii="Cambria Math" w:hAnsi="Cambria Math"/>
            <w:color w:val="000000" w:themeColor="text1"/>
            <w:lang w:val="vi-VN"/>
          </w:rPr>
          <m:t>u=220</m:t>
        </m:r>
        <m:rad>
          <m:radPr>
            <m:degHide m:val="1"/>
            <m:ctrlPr>
              <w:rPr>
                <w:rFonts w:ascii="Cambria Math" w:hAnsi="Cambria Math"/>
                <w:i/>
                <w:color w:val="000000" w:themeColor="text1"/>
              </w:rPr>
            </m:ctrlPr>
          </m:radPr>
          <m:deg/>
          <m:e>
            <m:r>
              <w:rPr>
                <w:rFonts w:ascii="Cambria Math" w:hAnsi="Cambria Math"/>
                <w:color w:val="000000" w:themeColor="text1"/>
                <w:lang w:val="vi-VN"/>
              </w:rPr>
              <m:t>2</m:t>
            </m:r>
          </m:e>
        </m:rad>
        <m:r>
          <w:rPr>
            <w:rFonts w:ascii="Cambria Math" w:hAnsi="Cambria Math"/>
            <w:color w:val="000000" w:themeColor="text1"/>
            <w:lang w:val="vi-VN"/>
          </w:rPr>
          <m:t>c</m:t>
        </m:r>
        <m:r>
          <m:rPr>
            <m:nor/>
          </m:rPr>
          <w:rPr>
            <w:rFonts w:ascii="Times New Roman" w:hAnsi="Times New Roman"/>
            <w:color w:val="000000" w:themeColor="text1"/>
            <w:lang w:val="vi-VN"/>
          </w:rPr>
          <m:t>os</m:t>
        </m:r>
        <m:r>
          <m:rPr>
            <m:sty m:val="p"/>
          </m:rPr>
          <w:rPr>
            <w:rFonts w:ascii="Cambria Math" w:hAnsi="Cambria Math"/>
            <w:color w:val="000000" w:themeColor="text1"/>
            <w:lang w:val="vi-VN"/>
          </w:rPr>
          <m:t>60</m:t>
        </m:r>
        <m:r>
          <w:rPr>
            <w:rFonts w:ascii="Cambria Math" w:hAnsi="Cambria Math"/>
            <w:color w:val="000000" w:themeColor="text1"/>
            <w:lang w:val="vi-VN"/>
          </w:rPr>
          <m:t>πt</m:t>
        </m:r>
      </m:oMath>
      <w:r w:rsidRPr="00564A98">
        <w:rPr>
          <w:rFonts w:ascii="Times New Roman" w:hAnsi="Times New Roman"/>
          <w:color w:val="000000" w:themeColor="text1"/>
          <w:lang w:val="vi-VN"/>
        </w:rPr>
        <w:t xml:space="preserve"> (V) có giá trị cực đại bằng</w:t>
      </w:r>
    </w:p>
    <w:p w14:paraId="535E0A4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60 V.</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m:oMath>
        <m:r>
          <w:rPr>
            <w:rFonts w:ascii="Cambria Math" w:hAnsi="Cambria Math"/>
            <w:color w:val="000000" w:themeColor="text1"/>
            <w:lang w:val="vi-VN"/>
          </w:rPr>
          <m:t>220</m:t>
        </m:r>
        <m:rad>
          <m:radPr>
            <m:degHide m:val="1"/>
            <m:ctrlPr>
              <w:rPr>
                <w:rFonts w:ascii="Cambria Math" w:hAnsi="Cambria Math"/>
                <w:i/>
                <w:color w:val="000000" w:themeColor="text1"/>
              </w:rPr>
            </m:ctrlPr>
          </m:radPr>
          <m:deg/>
          <m:e>
            <m:r>
              <w:rPr>
                <w:rFonts w:ascii="Cambria Math" w:hAnsi="Cambria Math"/>
                <w:color w:val="000000" w:themeColor="text1"/>
                <w:lang w:val="vi-VN"/>
              </w:rPr>
              <m:t>2</m:t>
            </m:r>
          </m:e>
        </m:rad>
      </m:oMath>
      <w:r w:rsidRPr="00564A98">
        <w:rPr>
          <w:rFonts w:ascii="Times New Roman" w:hAnsi="Times New Roman"/>
          <w:color w:val="000000" w:themeColor="text1"/>
          <w:lang w:val="vi-VN"/>
        </w:rPr>
        <w:t>V.</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r>
          <w:rPr>
            <w:rFonts w:ascii="Cambria Math" w:hAnsi="Cambria Math"/>
            <w:color w:val="000000" w:themeColor="text1"/>
            <w:lang w:val="vi-VN"/>
          </w:rPr>
          <m:t>60π</m:t>
        </m:r>
      </m:oMath>
      <w:r w:rsidRPr="00564A98">
        <w:rPr>
          <w:rFonts w:ascii="Times New Roman" w:hAnsi="Times New Roman"/>
          <w:color w:val="000000" w:themeColor="text1"/>
          <w:lang w:val="vi-VN"/>
        </w:rPr>
        <w:t>V</w:t>
      </w:r>
      <w:r w:rsidRPr="00564A98">
        <w:rPr>
          <w:rFonts w:ascii="Times New Roman" w:hAnsi="Times New Roman"/>
          <w:b/>
          <w:color w:val="3333FF"/>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 xml:space="preserve">220 V. </w:t>
      </w:r>
    </w:p>
    <w:p w14:paraId="59BD5401"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337.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Một máy phát điện xoay chiều ba pha đang hoạt động bình thường. Các suất điện động cảm ứng trong ba cuộn dây của phần ứng từng đôi một lệch pha nhau:</w:t>
      </w:r>
    </w:p>
    <w:p w14:paraId="4F4CA12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m:oMath>
        <m:f>
          <m:fPr>
            <m:ctrlPr>
              <w:rPr>
                <w:rFonts w:ascii="Cambria Math" w:hAnsi="Cambria Math"/>
                <w:i/>
                <w:color w:val="000000" w:themeColor="text1"/>
              </w:rPr>
            </m:ctrlPr>
          </m:fPr>
          <m:num>
            <m:r>
              <w:rPr>
                <w:rFonts w:ascii="Cambria Math" w:hAnsi="Cambria Math"/>
                <w:color w:val="000000" w:themeColor="text1"/>
                <w:lang w:val="vi-VN"/>
              </w:rPr>
              <m:t>3π</m:t>
            </m:r>
          </m:num>
          <m:den>
            <m:r>
              <w:rPr>
                <w:rFonts w:ascii="Cambria Math" w:hAnsi="Cambria Math"/>
                <w:color w:val="000000" w:themeColor="text1"/>
                <w:lang w:val="vi-VN"/>
              </w:rPr>
              <m:t>4</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m:oMath>
        <m:f>
          <m:fPr>
            <m:ctrlPr>
              <w:rPr>
                <w:rFonts w:ascii="Cambria Math" w:hAnsi="Cambria Math"/>
                <w:i/>
                <w:color w:val="000000" w:themeColor="text1"/>
              </w:rPr>
            </m:ctrlPr>
          </m:fPr>
          <m:num>
            <m:r>
              <w:rPr>
                <w:rFonts w:ascii="Cambria Math" w:hAnsi="Cambria Math"/>
                <w:color w:val="000000" w:themeColor="text1"/>
                <w:lang w:val="vi-VN"/>
              </w:rPr>
              <m:t>2π</m:t>
            </m:r>
          </m:num>
          <m:den>
            <m:r>
              <w:rPr>
                <w:rFonts w:ascii="Cambria Math" w:hAnsi="Cambria Math"/>
                <w:color w:val="000000" w:themeColor="text1"/>
                <w:lang w:val="vi-VN"/>
              </w:rPr>
              <m:t>3</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f>
          <m:fPr>
            <m:ctrlPr>
              <w:rPr>
                <w:rFonts w:ascii="Cambria Math" w:hAnsi="Cambria Math"/>
                <w:i/>
                <w:color w:val="000000" w:themeColor="text1"/>
              </w:rPr>
            </m:ctrlPr>
          </m:fPr>
          <m:num>
            <m:r>
              <w:rPr>
                <w:rFonts w:ascii="Cambria Math" w:hAnsi="Cambria Math"/>
                <w:color w:val="000000" w:themeColor="text1"/>
                <w:lang w:val="vi-VN"/>
              </w:rPr>
              <m:t>π</m:t>
            </m:r>
          </m:num>
          <m:den>
            <m:r>
              <w:rPr>
                <w:rFonts w:ascii="Cambria Math" w:hAnsi="Cambria Math"/>
                <w:color w:val="000000" w:themeColor="text1"/>
                <w:lang w:val="vi-VN"/>
              </w:rPr>
              <m:t>4</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m:oMath>
        <m:f>
          <m:fPr>
            <m:ctrlPr>
              <w:rPr>
                <w:rFonts w:ascii="Cambria Math" w:hAnsi="Cambria Math"/>
                <w:i/>
                <w:color w:val="000000" w:themeColor="text1"/>
              </w:rPr>
            </m:ctrlPr>
          </m:fPr>
          <m:num>
            <m:r>
              <w:rPr>
                <w:rFonts w:ascii="Cambria Math" w:hAnsi="Cambria Math"/>
                <w:color w:val="000000" w:themeColor="text1"/>
                <w:lang w:val="vi-VN"/>
              </w:rPr>
              <m:t>π</m:t>
            </m:r>
          </m:num>
          <m:den>
            <m:r>
              <w:rPr>
                <w:rFonts w:ascii="Cambria Math" w:hAnsi="Cambria Math"/>
                <w:color w:val="000000" w:themeColor="text1"/>
                <w:lang w:val="vi-VN"/>
              </w:rPr>
              <m:t>2</m:t>
            </m:r>
          </m:den>
        </m:f>
      </m:oMath>
      <w:r w:rsidRPr="00564A98">
        <w:rPr>
          <w:rFonts w:ascii="Times New Roman" w:hAnsi="Times New Roman"/>
          <w:color w:val="000000" w:themeColor="text1"/>
          <w:lang w:val="vi-VN"/>
        </w:rPr>
        <w:t>.</w:t>
      </w:r>
    </w:p>
    <w:p w14:paraId="49CE1EA4"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338.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Đặt điện áp xoay chiều vào hai đầu một đoạn mạch thì công suất tiêu thụ của đoạn mạch là 750W. Trong khoảng thời gian 6 giờ, điện năng mà đoạn mạch tiêu thụ là</w:t>
      </w:r>
    </w:p>
    <w:p w14:paraId="037A6780"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3333FF"/>
        </w:rPr>
        <w:tab/>
      </w:r>
      <w:r w:rsidRPr="00564A98">
        <w:rPr>
          <w:rFonts w:ascii="Times New Roman" w:hAnsi="Times New Roman"/>
          <w:b/>
          <w:color w:val="FF0000"/>
        </w:rPr>
        <w:t xml:space="preserve">A. </w:t>
      </w:r>
      <w:r w:rsidRPr="00564A98">
        <w:rPr>
          <w:rFonts w:ascii="Times New Roman" w:hAnsi="Times New Roman"/>
        </w:rPr>
        <w:t>16,2 kW.h</w:t>
      </w:r>
      <w:r w:rsidRPr="00564A98">
        <w:rPr>
          <w:rFonts w:ascii="Times New Roman" w:hAnsi="Times New Roman"/>
          <w:b/>
          <w:color w:val="3333FF"/>
        </w:rPr>
        <w:tab/>
      </w:r>
      <w:r w:rsidRPr="00564A98">
        <w:rPr>
          <w:rFonts w:ascii="Times New Roman" w:hAnsi="Times New Roman"/>
          <w:b/>
          <w:color w:val="FF0000"/>
          <w:u w:val="single"/>
        </w:rPr>
        <w:t xml:space="preserve">B. </w:t>
      </w:r>
      <w:r w:rsidRPr="00564A98">
        <w:rPr>
          <w:rFonts w:ascii="Times New Roman" w:hAnsi="Times New Roman"/>
        </w:rPr>
        <w:t>4,5 kW.h</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4500 kW.h</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16200 kW.h</w:t>
      </w:r>
    </w:p>
    <w:p w14:paraId="09E15EE3" w14:textId="77777777" w:rsidR="00A3407B" w:rsidRPr="00564A98" w:rsidRDefault="00A3407B" w:rsidP="009D1D88">
      <w:pPr>
        <w:spacing w:line="360" w:lineRule="auto"/>
        <w:jc w:val="both"/>
        <w:rPr>
          <w:rFonts w:ascii="Times New Roman" w:hAnsi="Times New Roman"/>
        </w:rPr>
      </w:pPr>
      <w:r>
        <w:rPr>
          <w:rFonts w:ascii="Times New Roman" w:hAnsi="Times New Roman"/>
          <w:b/>
          <w:color w:val="0033CC"/>
          <w:u w:val="double"/>
        </w:rPr>
        <w:t xml:space="preserve">Câu 339.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 xml:space="preserve">Đặt điện áp xoay chiều vào hai đầu đoạn mạch gồm điện trở </w:t>
      </w:r>
      <m:oMath>
        <m:r>
          <w:rPr>
            <w:rFonts w:ascii="Cambria Math" w:hAnsi="Cambria Math"/>
          </w:rPr>
          <m:t>R=20</m:t>
        </m:r>
        <m:rad>
          <m:radPr>
            <m:degHide m:val="1"/>
            <m:ctrlPr>
              <w:rPr>
                <w:rFonts w:ascii="Cambria Math" w:hAnsi="Cambria Math"/>
                <w:i/>
              </w:rPr>
            </m:ctrlPr>
          </m:radPr>
          <m:deg/>
          <m:e>
            <m:r>
              <w:rPr>
                <w:rFonts w:ascii="Cambria Math" w:hAnsi="Cambria Math"/>
              </w:rPr>
              <m:t>3</m:t>
            </m:r>
          </m:e>
        </m:rad>
        <m:r>
          <w:rPr>
            <w:rFonts w:ascii="Cambria Math" w:hAnsi="Cambria Math"/>
          </w:rPr>
          <m:t xml:space="preserve"> Ω</m:t>
        </m:r>
      </m:oMath>
      <w:r w:rsidRPr="00564A98">
        <w:rPr>
          <w:rFonts w:ascii="Times New Roman" w:hAnsi="Times New Roman"/>
        </w:rPr>
        <w:t xml:space="preserve"> mắc nối tiếp với cuộn cảm thuần. Biết cuộn cảm có cảm kháng Z</w:t>
      </w:r>
      <w:r w:rsidRPr="00564A98">
        <w:rPr>
          <w:rFonts w:ascii="Times New Roman" w:hAnsi="Times New Roman"/>
          <w:vertAlign w:val="subscript"/>
        </w:rPr>
        <w:t>L</w:t>
      </w:r>
      <w:r w:rsidRPr="00564A98">
        <w:rPr>
          <w:rFonts w:ascii="Times New Roman" w:hAnsi="Times New Roman"/>
        </w:rPr>
        <w:t xml:space="preserve"> = 20 Ω. Độ lệch pha giữa điện áp hai đầu đoạn mạch và cường độ dòng điện trong đoạn mạch là</w:t>
      </w:r>
    </w:p>
    <w:p w14:paraId="2601E59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3333FF"/>
        </w:rPr>
        <w:tab/>
      </w:r>
      <w:r w:rsidRPr="00564A98">
        <w:rPr>
          <w:rFonts w:ascii="Times New Roman" w:hAnsi="Times New Roman"/>
          <w:b/>
          <w:color w:val="FF0000"/>
        </w:rPr>
        <w:t xml:space="preserve">A. </w:t>
      </w:r>
      <m:oMath>
        <m:f>
          <m:fPr>
            <m:ctrlPr>
              <w:rPr>
                <w:rFonts w:ascii="Cambria Math" w:hAnsi="Cambria Math"/>
                <w:i/>
              </w:rPr>
            </m:ctrlPr>
          </m:fPr>
          <m:num>
            <m:r>
              <w:rPr>
                <w:rFonts w:ascii="Cambria Math" w:hAnsi="Cambria Math"/>
              </w:rPr>
              <m:t>π</m:t>
            </m:r>
          </m:num>
          <m:den>
            <m:r>
              <w:rPr>
                <w:rFonts w:ascii="Cambria Math" w:hAnsi="Cambria Math"/>
              </w:rPr>
              <m:t>3</m:t>
            </m:r>
          </m:den>
        </m:f>
      </m:oMath>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i/>
              </w:rPr>
            </m:ctrlPr>
          </m:fPr>
          <m:num>
            <m:r>
              <w:rPr>
                <w:rFonts w:ascii="Cambria Math" w:hAnsi="Cambria Math"/>
              </w:rPr>
              <m:t>π</m:t>
            </m:r>
          </m:num>
          <m:den>
            <m:r>
              <w:rPr>
                <w:rFonts w:ascii="Cambria Math" w:hAnsi="Cambria Math"/>
              </w:rPr>
              <m:t>2</m:t>
            </m:r>
          </m:den>
        </m:f>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i/>
              </w:rPr>
            </m:ctrlPr>
          </m:fPr>
          <m:num>
            <m:r>
              <w:rPr>
                <w:rFonts w:ascii="Cambria Math" w:hAnsi="Cambria Math"/>
              </w:rPr>
              <m:t>π</m:t>
            </m:r>
          </m:num>
          <m:den>
            <m:r>
              <w:rPr>
                <w:rFonts w:ascii="Cambria Math" w:hAnsi="Cambria Math"/>
              </w:rPr>
              <m:t>4</m:t>
            </m:r>
          </m:den>
        </m:f>
      </m:oMath>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ab/>
      </w:r>
    </w:p>
    <w:p w14:paraId="31D16B0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noProof/>
          <w:color w:val="0000FF"/>
        </w:rPr>
      </w:pPr>
      <w:r w:rsidRPr="00564A98">
        <w:rPr>
          <w:rFonts w:ascii="Times New Roman" w:hAnsi="Times New Roman"/>
          <w:noProof/>
        </w:rPr>
        <w:drawing>
          <wp:anchor distT="0" distB="0" distL="114300" distR="114300" simplePos="0" relativeHeight="252138496" behindDoc="0" locked="0" layoutInCell="1" allowOverlap="1" wp14:anchorId="1B5C92F0" wp14:editId="497DC526">
            <wp:simplePos x="0" y="0"/>
            <wp:positionH relativeFrom="margin">
              <wp:posOffset>5371741</wp:posOffset>
            </wp:positionH>
            <wp:positionV relativeFrom="paragraph">
              <wp:posOffset>198783</wp:posOffset>
            </wp:positionV>
            <wp:extent cx="1266825" cy="1168537"/>
            <wp:effectExtent l="0" t="0" r="0" b="0"/>
            <wp:wrapSquare wrapText="bothSides"/>
            <wp:docPr id="9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1266825" cy="116853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color w:val="0033CC"/>
          <w:u w:val="double"/>
        </w:rPr>
        <w:t xml:space="preserve">Câu 340.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noProof/>
        </w:rPr>
        <w:t>Khảo sát thực nghiệm một máy biến áp có cuộn sơ cấp A và cuộn thứ cấp B. Cuộn A được nối với mạng điện xoay chiều có điện áp hiệu dụng không đổi. Cuộn B gồm các vòng dây quấn cùng chiều, một số điểm trên B được nối ra các chốt m, n, p, q (như hình bên). Số chỉ của vôn kế V có giá trị lớn nhất khi khóa K ở chốt nào sau đây?</w:t>
      </w:r>
    </w:p>
    <w:p w14:paraId="4A03ECF2"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noProof/>
          <w:color w:val="0000FF"/>
        </w:rPr>
      </w:pPr>
      <w:r w:rsidRPr="00564A98">
        <w:rPr>
          <w:rFonts w:ascii="Times New Roman" w:hAnsi="Times New Roman"/>
          <w:b/>
          <w:noProof/>
          <w:color w:val="FF0000"/>
        </w:rPr>
        <w:tab/>
        <w:t xml:space="preserve">A. </w:t>
      </w:r>
      <w:r w:rsidRPr="00564A98">
        <w:rPr>
          <w:rFonts w:ascii="Times New Roman" w:hAnsi="Times New Roman"/>
          <w:noProof/>
        </w:rPr>
        <w:t>Chốt n.</w:t>
      </w:r>
      <w:r w:rsidRPr="00564A98">
        <w:rPr>
          <w:rFonts w:ascii="Times New Roman" w:hAnsi="Times New Roman"/>
          <w:b/>
          <w:noProof/>
          <w:color w:val="0000FF"/>
        </w:rPr>
        <w:tab/>
      </w:r>
      <w:r w:rsidRPr="00564A98">
        <w:rPr>
          <w:rFonts w:ascii="Times New Roman" w:hAnsi="Times New Roman"/>
          <w:b/>
          <w:noProof/>
          <w:color w:val="FF0000"/>
        </w:rPr>
        <w:t xml:space="preserve">B. </w:t>
      </w:r>
      <w:r w:rsidRPr="00564A98">
        <w:rPr>
          <w:rFonts w:ascii="Times New Roman" w:hAnsi="Times New Roman"/>
          <w:noProof/>
        </w:rPr>
        <w:t>Chốt q.</w:t>
      </w:r>
      <w:r w:rsidRPr="00564A98">
        <w:rPr>
          <w:rFonts w:ascii="Times New Roman" w:hAnsi="Times New Roman"/>
          <w:b/>
          <w:noProof/>
          <w:color w:val="0000FF"/>
        </w:rPr>
        <w:tab/>
      </w:r>
    </w:p>
    <w:p w14:paraId="13A5CDF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b/>
          <w:noProof/>
          <w:color w:val="0000FF"/>
        </w:rPr>
      </w:pPr>
      <w:r w:rsidRPr="00564A98">
        <w:rPr>
          <w:rFonts w:ascii="Times New Roman" w:hAnsi="Times New Roman"/>
          <w:b/>
          <w:noProof/>
          <w:color w:val="FF0000"/>
        </w:rPr>
        <w:tab/>
      </w:r>
      <w:r w:rsidRPr="00564A98">
        <w:rPr>
          <w:rFonts w:ascii="Times New Roman" w:hAnsi="Times New Roman"/>
          <w:b/>
          <w:noProof/>
          <w:color w:val="FF0000"/>
          <w:u w:val="single"/>
        </w:rPr>
        <w:t xml:space="preserve">C. </w:t>
      </w:r>
      <w:r w:rsidRPr="00564A98">
        <w:rPr>
          <w:rFonts w:ascii="Times New Roman" w:hAnsi="Times New Roman"/>
          <w:noProof/>
        </w:rPr>
        <w:t>Chốt m.</w:t>
      </w:r>
      <w:r w:rsidRPr="00564A98">
        <w:rPr>
          <w:rFonts w:ascii="Times New Roman" w:hAnsi="Times New Roman"/>
          <w:noProof/>
        </w:rPr>
        <w:tab/>
      </w:r>
      <w:r w:rsidRPr="00564A98">
        <w:rPr>
          <w:rFonts w:ascii="Times New Roman" w:hAnsi="Times New Roman"/>
          <w:b/>
          <w:noProof/>
          <w:color w:val="FF0000"/>
        </w:rPr>
        <w:t xml:space="preserve">B. </w:t>
      </w:r>
      <w:r w:rsidRPr="00564A98">
        <w:rPr>
          <w:rFonts w:ascii="Times New Roman" w:hAnsi="Times New Roman"/>
          <w:noProof/>
        </w:rPr>
        <w:t>Chốt p.</w:t>
      </w:r>
    </w:p>
    <w:p w14:paraId="5ADC4717"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Pr>
          <w:rFonts w:ascii="Times New Roman" w:hAnsi="Times New Roman"/>
          <w:b/>
          <w:color w:val="0033CC"/>
          <w:sz w:val="24"/>
          <w:szCs w:val="24"/>
          <w:u w:val="double"/>
        </w:rPr>
        <w:t xml:space="preserve">Câu 341.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color w:val="000000" w:themeColor="text1"/>
          <w:sz w:val="24"/>
          <w:szCs w:val="24"/>
        </w:rPr>
        <w:t>Đặt điện áp xoay chiều u = U</w:t>
      </w:r>
      <w:r w:rsidRPr="00564A98">
        <w:rPr>
          <w:rFonts w:ascii="Times New Roman" w:hAnsi="Times New Roman"/>
          <w:color w:val="000000" w:themeColor="text1"/>
          <w:sz w:val="24"/>
          <w:szCs w:val="24"/>
          <w:vertAlign w:val="subscript"/>
        </w:rPr>
        <w:t>0</w:t>
      </w:r>
      <w:r w:rsidRPr="00564A98">
        <w:rPr>
          <w:rFonts w:ascii="Times New Roman" w:hAnsi="Times New Roman"/>
          <w:color w:val="000000" w:themeColor="text1"/>
          <w:sz w:val="24"/>
          <w:szCs w:val="24"/>
        </w:rPr>
        <w:t>cos100πt (V) (U</w:t>
      </w:r>
      <w:r w:rsidRPr="00564A98">
        <w:rPr>
          <w:rFonts w:ascii="Times New Roman" w:hAnsi="Times New Roman"/>
          <w:color w:val="000000" w:themeColor="text1"/>
          <w:sz w:val="24"/>
          <w:szCs w:val="24"/>
          <w:vertAlign w:val="subscript"/>
        </w:rPr>
        <w:t>0</w:t>
      </w:r>
      <w:r w:rsidRPr="00564A98">
        <w:rPr>
          <w:rFonts w:ascii="Times New Roman" w:hAnsi="Times New Roman"/>
          <w:color w:val="000000" w:themeColor="text1"/>
          <w:sz w:val="24"/>
          <w:szCs w:val="24"/>
        </w:rPr>
        <w:t xml:space="preserve"> không đổi, t tính bằng s) vào hai đầu đoạn mạch mắc nối tiếp gồm điện trở R = 50 Ω và cuộn dây có điện trở thì điện áp hiệu dụng giữa hai đầu cuộn dây là U</w:t>
      </w:r>
      <w:r w:rsidRPr="00564A98">
        <w:rPr>
          <w:rFonts w:ascii="Times New Roman" w:hAnsi="Times New Roman"/>
          <w:color w:val="000000" w:themeColor="text1"/>
          <w:sz w:val="24"/>
          <w:szCs w:val="24"/>
          <w:vertAlign w:val="subscript"/>
        </w:rPr>
        <w:t>d</w:t>
      </w:r>
      <w:r w:rsidRPr="00564A98">
        <w:rPr>
          <w:rFonts w:ascii="Times New Roman" w:hAnsi="Times New Roman"/>
          <w:color w:val="000000" w:themeColor="text1"/>
          <w:sz w:val="24"/>
          <w:szCs w:val="24"/>
        </w:rPr>
        <w:t>. Lần lượt thay R bằng cuộn cảm thuần có độ tự cảm L=</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0,4</m:t>
            </m:r>
          </m:num>
          <m:den>
            <m:r>
              <w:rPr>
                <w:rFonts w:ascii="Cambria Math" w:hAnsi="Cambria Math"/>
                <w:color w:val="000000" w:themeColor="text1"/>
                <w:sz w:val="24"/>
                <w:szCs w:val="24"/>
              </w:rPr>
              <m:t>π</m:t>
            </m:r>
          </m:den>
        </m:f>
      </m:oMath>
      <w:r w:rsidRPr="00564A98">
        <w:rPr>
          <w:rFonts w:ascii="Times New Roman" w:hAnsi="Times New Roman"/>
          <w:color w:val="000000" w:themeColor="text1"/>
          <w:sz w:val="24"/>
          <w:szCs w:val="24"/>
        </w:rPr>
        <w:t>H, rồi thay L bằng tụ điện C có điện dung C=</w:t>
      </w:r>
      <m:oMath>
        <m:f>
          <m:fPr>
            <m:ctrlPr>
              <w:rPr>
                <w:rFonts w:ascii="Cambria Math" w:hAnsi="Cambria Math"/>
                <w:i/>
                <w:color w:val="000000" w:themeColor="text1"/>
                <w:sz w:val="24"/>
                <w:szCs w:val="24"/>
              </w:rPr>
            </m:ctrlPr>
          </m:fPr>
          <m:num>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-3</m:t>
                </m:r>
              </m:sup>
            </m:sSup>
          </m:num>
          <m:den>
            <m:r>
              <w:rPr>
                <w:rFonts w:ascii="Cambria Math" w:hAnsi="Cambria Math"/>
                <w:color w:val="000000" w:themeColor="text1"/>
                <w:sz w:val="24"/>
                <w:szCs w:val="24"/>
              </w:rPr>
              <m:t>8π</m:t>
            </m:r>
          </m:den>
        </m:f>
      </m:oMath>
      <w:r w:rsidRPr="00564A98">
        <w:rPr>
          <w:rFonts w:ascii="Times New Roman" w:hAnsi="Times New Roman"/>
          <w:color w:val="000000" w:themeColor="text1"/>
          <w:sz w:val="24"/>
          <w:szCs w:val="24"/>
        </w:rPr>
        <w:t>F thì điện áp hiệu dụng giữa hai đầu cuộn dây trong hai trường hợp đều bằng U</w:t>
      </w:r>
      <w:r w:rsidRPr="00564A98">
        <w:rPr>
          <w:rFonts w:ascii="Times New Roman" w:hAnsi="Times New Roman"/>
          <w:color w:val="000000" w:themeColor="text1"/>
          <w:sz w:val="24"/>
          <w:szCs w:val="24"/>
          <w:vertAlign w:val="subscript"/>
        </w:rPr>
        <w:t>d</w:t>
      </w:r>
      <w:r w:rsidRPr="00564A98">
        <w:rPr>
          <w:rFonts w:ascii="Times New Roman" w:hAnsi="Times New Roman"/>
          <w:color w:val="000000" w:themeColor="text1"/>
          <w:sz w:val="24"/>
          <w:szCs w:val="24"/>
        </w:rPr>
        <w:t xml:space="preserve">. Hệ số công suất của cuộn dây bằng: </w:t>
      </w:r>
    </w:p>
    <w:p w14:paraId="4FA01193" w14:textId="77777777" w:rsidR="00A3407B" w:rsidRPr="00564A98" w:rsidRDefault="00A3407B" w:rsidP="009D1D88">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sidRPr="00564A98">
        <w:rPr>
          <w:rFonts w:ascii="Times New Roman" w:hAnsi="Times New Roman"/>
          <w:b/>
          <w:color w:val="FF0000"/>
          <w:sz w:val="24"/>
          <w:szCs w:val="24"/>
        </w:rPr>
        <w:tab/>
        <w:t xml:space="preserve">A. </w:t>
      </w:r>
      <w:r w:rsidRPr="00564A98">
        <w:rPr>
          <w:rFonts w:ascii="Times New Roman" w:hAnsi="Times New Roman"/>
          <w:color w:val="000000" w:themeColor="text1"/>
          <w:sz w:val="24"/>
          <w:szCs w:val="24"/>
        </w:rPr>
        <w:t>0,943.</w:t>
      </w:r>
      <w:r w:rsidRPr="00564A98">
        <w:rPr>
          <w:rFonts w:ascii="Times New Roman" w:hAnsi="Times New Roman"/>
          <w:color w:val="000000" w:themeColor="text1"/>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color w:val="000000" w:themeColor="text1"/>
          <w:sz w:val="24"/>
          <w:szCs w:val="24"/>
        </w:rPr>
        <w:t>0,330.</w:t>
      </w:r>
      <w:r w:rsidRPr="00564A98">
        <w:rPr>
          <w:rFonts w:ascii="Times New Roman" w:hAnsi="Times New Roman"/>
          <w:color w:val="000000" w:themeColor="text1"/>
          <w:sz w:val="24"/>
          <w:szCs w:val="24"/>
        </w:rPr>
        <w:tab/>
      </w:r>
      <w:r w:rsidRPr="00564A98">
        <w:rPr>
          <w:rFonts w:ascii="Times New Roman" w:hAnsi="Times New Roman"/>
          <w:b/>
          <w:color w:val="FF0000"/>
          <w:sz w:val="24"/>
          <w:szCs w:val="24"/>
        </w:rPr>
        <w:t xml:space="preserve">D. </w:t>
      </w:r>
      <w:r w:rsidRPr="00564A98">
        <w:rPr>
          <w:rFonts w:ascii="Times New Roman" w:hAnsi="Times New Roman"/>
          <w:color w:val="000000" w:themeColor="text1"/>
          <w:sz w:val="24"/>
          <w:szCs w:val="24"/>
        </w:rPr>
        <w:t>0,781</w:t>
      </w:r>
      <w:r w:rsidRPr="00564A98">
        <w:rPr>
          <w:rFonts w:ascii="Times New Roman" w:hAnsi="Times New Roman"/>
          <w:color w:val="000000" w:themeColor="text1"/>
          <w:sz w:val="24"/>
          <w:szCs w:val="24"/>
        </w:rPr>
        <w:tab/>
      </w:r>
      <w:r w:rsidRPr="00564A98">
        <w:rPr>
          <w:rFonts w:ascii="Times New Roman" w:hAnsi="Times New Roman"/>
          <w:b/>
          <w:color w:val="FF0000"/>
          <w:sz w:val="24"/>
          <w:szCs w:val="24"/>
        </w:rPr>
        <w:t xml:space="preserve">C. </w:t>
      </w:r>
      <w:r w:rsidRPr="00564A98">
        <w:rPr>
          <w:rFonts w:ascii="Times New Roman" w:hAnsi="Times New Roman"/>
          <w:color w:val="000000" w:themeColor="text1"/>
          <w:sz w:val="24"/>
          <w:szCs w:val="24"/>
        </w:rPr>
        <w:t>0,928.</w:t>
      </w:r>
    </w:p>
    <w:p w14:paraId="4ACF1489"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342.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Đặt điện áp u = 20cos(100πt) (V) vào hai đầu đoạn mạch R, L, C mắc nối tiếp, trong đó tụ điện có điện dung C thay đổi được. Biết giá trị của điện trở là 10 Ω và cảm kháng của cuộn cảm là 10</w:t>
      </w:r>
      <m:oMath>
        <m:rad>
          <m:radPr>
            <m:degHide m:val="1"/>
            <m:ctrlPr>
              <w:rPr>
                <w:rFonts w:ascii="Cambria Math" w:hAnsi="Cambria Math"/>
                <w:i/>
              </w:rPr>
            </m:ctrlPr>
          </m:radPr>
          <m:deg/>
          <m:e>
            <m:r>
              <w:rPr>
                <w:rFonts w:ascii="Cambria Math" w:hAnsi="Cambria Math"/>
              </w:rPr>
              <m:t>3</m:t>
            </m:r>
          </m:e>
        </m:rad>
      </m:oMath>
      <w:r w:rsidRPr="00564A98">
        <w:rPr>
          <w:rFonts w:ascii="Times New Roman" w:hAnsi="Times New Roman"/>
        </w:rPr>
        <w:t xml:space="preserve"> Ω. Khi C=C</w:t>
      </w:r>
      <w:r w:rsidRPr="00564A98">
        <w:rPr>
          <w:rFonts w:ascii="Times New Roman" w:hAnsi="Times New Roman"/>
          <w:vertAlign w:val="subscript"/>
        </w:rPr>
        <w:t>1</w:t>
      </w:r>
      <w:r w:rsidRPr="00564A98">
        <w:rPr>
          <w:rFonts w:ascii="Times New Roman" w:hAnsi="Times New Roman"/>
        </w:rPr>
        <w:t xml:space="preserve"> thì điện áp giữa hai đầu tụ điện là u</w:t>
      </w:r>
      <w:r w:rsidRPr="00564A98">
        <w:rPr>
          <w:rFonts w:ascii="Times New Roman" w:hAnsi="Times New Roman"/>
          <w:vertAlign w:val="subscript"/>
        </w:rPr>
        <w:t>C</w:t>
      </w:r>
      <w:r w:rsidRPr="00564A98">
        <w:rPr>
          <w:rFonts w:ascii="Times New Roman" w:hAnsi="Times New Roman"/>
        </w:rPr>
        <w:t>=U</w:t>
      </w:r>
      <w:r w:rsidRPr="00564A98">
        <w:rPr>
          <w:rFonts w:ascii="Times New Roman" w:hAnsi="Times New Roman"/>
          <w:vertAlign w:val="subscript"/>
        </w:rPr>
        <w:t>0</w:t>
      </w:r>
      <w:r w:rsidRPr="00564A98">
        <w:rPr>
          <w:rFonts w:ascii="Times New Roman" w:hAnsi="Times New Roman"/>
        </w:rPr>
        <w:t xml:space="preserve">cos(100πt -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564A98">
        <w:rPr>
          <w:rFonts w:ascii="Times New Roman" w:hAnsi="Times New Roman"/>
        </w:rPr>
        <w:t>) (V). Khi C=3C</w:t>
      </w:r>
      <w:r w:rsidRPr="00564A98">
        <w:rPr>
          <w:rFonts w:ascii="Times New Roman" w:hAnsi="Times New Roman"/>
          <w:vertAlign w:val="subscript"/>
        </w:rPr>
        <w:t>1</w:t>
      </w:r>
      <w:r w:rsidRPr="00564A98">
        <w:rPr>
          <w:rFonts w:ascii="Times New Roman" w:hAnsi="Times New Roman"/>
        </w:rPr>
        <w:t xml:space="preserve"> thì biểu thức cường độ dòng điện trong đoạn mạch là</w:t>
      </w:r>
    </w:p>
    <w:p w14:paraId="0553A756"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m:oMath>
        <m:r>
          <w:rPr>
            <w:rFonts w:ascii="Cambria Math" w:hAnsi="Cambria Math"/>
          </w:rPr>
          <m:t>i=2</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d>
          <m:dPr>
            <m:ctrlPr>
              <w:rPr>
                <w:rFonts w:ascii="Cambria Math" w:hAnsi="Cambria Math"/>
                <w:i/>
              </w:rPr>
            </m:ctrlPr>
          </m:dPr>
          <m:e>
            <m:r>
              <w:rPr>
                <w:rFonts w:ascii="Cambria Math" w:hAnsi="Cambria Math"/>
              </w:rPr>
              <m:t>A</m:t>
            </m:r>
          </m:e>
        </m: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 xml:space="preserve">B. </w:t>
      </w:r>
      <m:oMath>
        <m:r>
          <w:rPr>
            <w:rFonts w:ascii="Cambria Math" w:hAnsi="Cambria Math"/>
          </w:rPr>
          <m:t>i=</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d>
          <m:dPr>
            <m:ctrlPr>
              <w:rPr>
                <w:rFonts w:ascii="Cambria Math" w:hAnsi="Cambria Math"/>
                <w:i/>
              </w:rPr>
            </m:ctrlPr>
          </m:dPr>
          <m:e>
            <m:r>
              <w:rPr>
                <w:rFonts w:ascii="Cambria Math" w:hAnsi="Cambria Math"/>
              </w:rPr>
              <m:t>A</m:t>
            </m:r>
          </m:e>
        </m:d>
      </m:oMath>
      <w:r w:rsidRPr="00564A98">
        <w:rPr>
          <w:rFonts w:ascii="Times New Roman" w:hAnsi="Times New Roman"/>
        </w:rPr>
        <w:t>.</w:t>
      </w:r>
      <w:r w:rsidRPr="00564A98">
        <w:rPr>
          <w:rFonts w:ascii="Times New Roman" w:hAnsi="Times New Roman"/>
        </w:rPr>
        <w:tab/>
      </w:r>
    </w:p>
    <w:p w14:paraId="7547405E"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 xml:space="preserve">C. </w:t>
      </w:r>
      <m:oMath>
        <m:r>
          <w:rPr>
            <w:rFonts w:ascii="Cambria Math" w:hAnsi="Cambria Math"/>
          </w:rPr>
          <m:t>i=</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d>
          <m:dPr>
            <m:ctrlPr>
              <w:rPr>
                <w:rFonts w:ascii="Cambria Math" w:hAnsi="Cambria Math"/>
                <w:i/>
              </w:rPr>
            </m:ctrlPr>
          </m:dPr>
          <m:e>
            <m:r>
              <w:rPr>
                <w:rFonts w:ascii="Cambria Math" w:hAnsi="Cambria Math"/>
              </w:rPr>
              <m:t>A</m:t>
            </m:r>
          </m:e>
        </m:d>
      </m:oMath>
      <w:r w:rsidRPr="00564A98">
        <w:rPr>
          <w:rFonts w:ascii="Times New Roman" w:hAnsi="Times New Roman"/>
        </w:rPr>
        <w:tab/>
      </w:r>
      <w:r w:rsidRPr="00564A98">
        <w:rPr>
          <w:rFonts w:ascii="Times New Roman" w:hAnsi="Times New Roman"/>
          <w:b/>
          <w:color w:val="FF0000"/>
        </w:rPr>
        <w:t xml:space="preserve">D. </w:t>
      </w:r>
      <m:oMath>
        <m:r>
          <w:rPr>
            <w:rFonts w:ascii="Cambria Math" w:hAnsi="Cambria Math"/>
          </w:rPr>
          <m:t>i=2</m:t>
        </m:r>
        <m:rad>
          <m:radPr>
            <m:degHide m:val="1"/>
            <m:ctrlPr>
              <w:rPr>
                <w:rFonts w:ascii="Cambria Math" w:hAnsi="Cambria Math"/>
                <w:i/>
              </w:rPr>
            </m:ctrlPr>
          </m:radPr>
          <m:deg/>
          <m:e>
            <m:r>
              <w:rPr>
                <w:rFonts w:ascii="Cambria Math" w:hAnsi="Cambria Math"/>
              </w:rPr>
              <m:t>3</m:t>
            </m:r>
          </m:e>
        </m:rad>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100πt-</m:t>
                </m:r>
                <m:f>
                  <m:fPr>
                    <m:ctrlPr>
                      <w:rPr>
                        <w:rFonts w:ascii="Cambria Math" w:hAnsi="Cambria Math"/>
                        <w:i/>
                      </w:rPr>
                    </m:ctrlPr>
                  </m:fPr>
                  <m:num>
                    <m:r>
                      <w:rPr>
                        <w:rFonts w:ascii="Cambria Math" w:hAnsi="Cambria Math"/>
                      </w:rPr>
                      <m:t>π</m:t>
                    </m:r>
                  </m:num>
                  <m:den>
                    <m:r>
                      <w:rPr>
                        <w:rFonts w:ascii="Cambria Math" w:hAnsi="Cambria Math"/>
                      </w:rPr>
                      <m:t>6</m:t>
                    </m:r>
                  </m:den>
                </m:f>
              </m:e>
            </m:d>
          </m:e>
        </m:func>
        <m:d>
          <m:dPr>
            <m:ctrlPr>
              <w:rPr>
                <w:rFonts w:ascii="Cambria Math" w:hAnsi="Cambria Math"/>
                <w:i/>
              </w:rPr>
            </m:ctrlPr>
          </m:dPr>
          <m:e>
            <m:r>
              <w:rPr>
                <w:rFonts w:ascii="Cambria Math" w:hAnsi="Cambria Math"/>
              </w:rPr>
              <m:t>A</m:t>
            </m:r>
          </m:e>
        </m:d>
      </m:oMath>
      <w:r w:rsidRPr="00564A98">
        <w:rPr>
          <w:rFonts w:ascii="Times New Roman" w:hAnsi="Times New Roman"/>
        </w:rPr>
        <w:t>.</w:t>
      </w:r>
      <w:r w:rsidRPr="00564A98">
        <w:rPr>
          <w:rFonts w:ascii="Times New Roman" w:hAnsi="Times New Roman"/>
        </w:rPr>
        <w:tab/>
      </w:r>
    </w:p>
    <w:p w14:paraId="497D43D8"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noProof/>
          <w:color w:val="FF0000"/>
        </w:rPr>
        <w:lastRenderedPageBreak/>
        <w:drawing>
          <wp:anchor distT="0" distB="0" distL="114300" distR="114300" simplePos="0" relativeHeight="252139520" behindDoc="0" locked="0" layoutInCell="1" allowOverlap="1" wp14:anchorId="790112FA" wp14:editId="3941E84C">
            <wp:simplePos x="0" y="0"/>
            <wp:positionH relativeFrom="column">
              <wp:posOffset>5189855</wp:posOffset>
            </wp:positionH>
            <wp:positionV relativeFrom="paragraph">
              <wp:posOffset>58420</wp:posOffset>
            </wp:positionV>
            <wp:extent cx="1391285" cy="1391285"/>
            <wp:effectExtent l="0" t="0" r="0" b="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B245B09.tmp"/>
                    <pic:cNvPicPr/>
                  </pic:nvPicPr>
                  <pic:blipFill>
                    <a:blip r:embed="rId122">
                      <a:extLst>
                        <a:ext uri="{28A0092B-C50C-407E-A947-70E740481C1C}">
                          <a14:useLocalDpi xmlns:a14="http://schemas.microsoft.com/office/drawing/2010/main" val="0"/>
                        </a:ext>
                      </a:extLst>
                    </a:blip>
                    <a:stretch>
                      <a:fillRect/>
                    </a:stretch>
                  </pic:blipFill>
                  <pic:spPr>
                    <a:xfrm>
                      <a:off x="0" y="0"/>
                      <a:ext cx="1391285" cy="13912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0033CC"/>
          <w:u w:val="double"/>
          <w:lang w:val="vi-VN"/>
        </w:rPr>
        <w:t xml:space="preserve">Câu 343.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Đặt điện áp xoay chiều vào hai đầu đoạn mạch gồm điện trở R và cuộn dây có điện trở mắc nối tiếp. Hình bên là đường cong biểu diễn mối liên hệ của điện áp tức thời giữa hai đầu cuộn dây </w:t>
      </w:r>
      <m:oMath>
        <m:r>
          <w:rPr>
            <w:rFonts w:ascii="Cambria Math" w:hAnsi="Cambria Math"/>
            <w:lang w:val="vi-VN"/>
          </w:rPr>
          <m:t>(</m:t>
        </m:r>
        <m:sSub>
          <m:sSubPr>
            <m:ctrlPr>
              <w:rPr>
                <w:rFonts w:ascii="Cambria Math" w:hAnsi="Cambria Math"/>
                <w:i/>
              </w:rPr>
            </m:ctrlPr>
          </m:sSubPr>
          <m:e>
            <m:r>
              <w:rPr>
                <w:rFonts w:ascii="Cambria Math" w:hAnsi="Cambria Math"/>
                <w:lang w:val="vi-VN"/>
              </w:rPr>
              <m:t>u</m:t>
            </m:r>
          </m:e>
          <m:sub>
            <m:r>
              <w:rPr>
                <w:rFonts w:ascii="Cambria Math" w:hAnsi="Cambria Math"/>
                <w:lang w:val="vi-VN"/>
              </w:rPr>
              <m:t>cd</m:t>
            </m:r>
          </m:sub>
        </m:sSub>
        <m:r>
          <w:rPr>
            <w:rFonts w:ascii="Cambria Math" w:hAnsi="Cambria Math"/>
            <w:lang w:val="vi-VN"/>
          </w:rPr>
          <m:t>)</m:t>
        </m:r>
      </m:oMath>
      <w:r w:rsidRPr="00564A98">
        <w:rPr>
          <w:rFonts w:ascii="Times New Roman" w:hAnsi="Times New Roman"/>
          <w:lang w:val="vi-VN"/>
        </w:rPr>
        <w:t xml:space="preserve"> và điện áp tức thời giữa hai đầu điện trở R </w:t>
      </w:r>
      <m:oMath>
        <m:r>
          <w:rPr>
            <w:rFonts w:ascii="Cambria Math" w:hAnsi="Cambria Math"/>
            <w:lang w:val="vi-VN"/>
          </w:rPr>
          <m:t>(</m:t>
        </m:r>
        <m:sSub>
          <m:sSubPr>
            <m:ctrlPr>
              <w:rPr>
                <w:rFonts w:ascii="Cambria Math" w:hAnsi="Cambria Math"/>
                <w:i/>
              </w:rPr>
            </m:ctrlPr>
          </m:sSubPr>
          <m:e>
            <m:r>
              <w:rPr>
                <w:rFonts w:ascii="Cambria Math" w:hAnsi="Cambria Math"/>
                <w:lang w:val="vi-VN"/>
              </w:rPr>
              <m:t>u</m:t>
            </m:r>
          </m:e>
          <m:sub>
            <m:r>
              <w:rPr>
                <w:rFonts w:ascii="Cambria Math" w:hAnsi="Cambria Math"/>
                <w:lang w:val="vi-VN"/>
              </w:rPr>
              <m:t>R</m:t>
            </m:r>
          </m:sub>
        </m:sSub>
        <m:r>
          <w:rPr>
            <w:rFonts w:ascii="Cambria Math" w:hAnsi="Cambria Math"/>
            <w:lang w:val="vi-VN"/>
          </w:rPr>
          <m:t>)</m:t>
        </m:r>
      </m:oMath>
      <w:r w:rsidRPr="00564A98">
        <w:rPr>
          <w:rFonts w:ascii="Times New Roman" w:hAnsi="Times New Roman"/>
          <w:lang w:val="vi-VN"/>
        </w:rPr>
        <w:t xml:space="preserve">. Độ lệch pha giữa </w:t>
      </w:r>
      <m:oMath>
        <m:sSub>
          <m:sSubPr>
            <m:ctrlPr>
              <w:rPr>
                <w:rFonts w:ascii="Cambria Math" w:hAnsi="Cambria Math"/>
                <w:i/>
              </w:rPr>
            </m:ctrlPr>
          </m:sSubPr>
          <m:e>
            <m:r>
              <w:rPr>
                <w:rFonts w:ascii="Cambria Math" w:hAnsi="Cambria Math"/>
                <w:lang w:val="vi-VN"/>
              </w:rPr>
              <m:t>u</m:t>
            </m:r>
          </m:e>
          <m:sub>
            <m:r>
              <w:rPr>
                <w:rFonts w:ascii="Cambria Math" w:hAnsi="Cambria Math"/>
                <w:lang w:val="vi-VN"/>
              </w:rPr>
              <m:t>cd</m:t>
            </m:r>
          </m:sub>
        </m:sSub>
      </m:oMath>
      <w:r w:rsidRPr="00564A98">
        <w:rPr>
          <w:rFonts w:ascii="Times New Roman" w:hAnsi="Times New Roman"/>
          <w:lang w:val="vi-VN"/>
        </w:rPr>
        <w:t xml:space="preserve"> và </w:t>
      </w:r>
      <m:oMath>
        <m:sSub>
          <m:sSubPr>
            <m:ctrlPr>
              <w:rPr>
                <w:rFonts w:ascii="Cambria Math" w:hAnsi="Cambria Math"/>
                <w:i/>
              </w:rPr>
            </m:ctrlPr>
          </m:sSubPr>
          <m:e>
            <m:r>
              <w:rPr>
                <w:rFonts w:ascii="Cambria Math" w:hAnsi="Cambria Math"/>
                <w:lang w:val="vi-VN"/>
              </w:rPr>
              <m:t>u</m:t>
            </m:r>
          </m:e>
          <m:sub>
            <m:r>
              <w:rPr>
                <w:rFonts w:ascii="Cambria Math" w:hAnsi="Cambria Math"/>
                <w:lang w:val="vi-VN"/>
              </w:rPr>
              <m:t>R</m:t>
            </m:r>
          </m:sub>
        </m:sSub>
      </m:oMath>
      <w:r w:rsidRPr="00564A98">
        <w:rPr>
          <w:rFonts w:ascii="Times New Roman" w:hAnsi="Times New Roman"/>
          <w:lang w:val="vi-VN"/>
        </w:rPr>
        <w:t xml:space="preserve"> có giá trị là</w:t>
      </w:r>
    </w:p>
    <w:p w14:paraId="65A08C4F"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rPr>
        <w:t xml:space="preserve">A. </w:t>
      </w:r>
      <w:r w:rsidRPr="00564A98">
        <w:rPr>
          <w:rFonts w:ascii="Times New Roman" w:hAnsi="Times New Roman"/>
        </w:rPr>
        <w:t>0,34 rad</w:t>
      </w:r>
      <w:r w:rsidRPr="00564A98">
        <w:rPr>
          <w:rFonts w:ascii="Times New Roman" w:hAnsi="Times New Roman"/>
          <w:b/>
          <w:color w:val="3333FF"/>
        </w:rPr>
        <w:tab/>
      </w:r>
      <w:r w:rsidRPr="00564A98">
        <w:rPr>
          <w:rFonts w:ascii="Times New Roman" w:hAnsi="Times New Roman"/>
          <w:b/>
          <w:color w:val="FF0000"/>
        </w:rPr>
        <w:t xml:space="preserve">B. </w:t>
      </w:r>
      <w:r w:rsidRPr="00564A98">
        <w:rPr>
          <w:rFonts w:ascii="Times New Roman" w:hAnsi="Times New Roman"/>
        </w:rPr>
        <w:t xml:space="preserve">1,12 rad. </w:t>
      </w:r>
    </w:p>
    <w:p w14:paraId="5B33A08B" w14:textId="77777777" w:rsidR="00A3407B" w:rsidRPr="00564A98" w:rsidRDefault="00A3407B"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 xml:space="preserve">C. </w:t>
      </w:r>
      <w:r w:rsidRPr="00564A98">
        <w:rPr>
          <w:rFonts w:ascii="Times New Roman" w:hAnsi="Times New Roman"/>
        </w:rPr>
        <w:t>0,59 rad.</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0,87 rad.</w:t>
      </w:r>
    </w:p>
    <w:p w14:paraId="66A2D946" w14:textId="77777777" w:rsidR="00A3407B" w:rsidRPr="00564A98" w:rsidRDefault="00A3407B" w:rsidP="009D1D88">
      <w:pPr>
        <w:spacing w:line="360" w:lineRule="auto"/>
        <w:jc w:val="both"/>
        <w:rPr>
          <w:rFonts w:ascii="Times New Roman" w:hAnsi="Times New Roman"/>
        </w:rPr>
      </w:pPr>
    </w:p>
    <w:p w14:paraId="10763809" w14:textId="77777777" w:rsidR="002741CA" w:rsidRPr="00564A98" w:rsidRDefault="002741CA" w:rsidP="009D1D88">
      <w:pPr>
        <w:pStyle w:val="Heading1"/>
        <w:tabs>
          <w:tab w:val="left" w:pos="284"/>
          <w:tab w:val="left" w:pos="2835"/>
          <w:tab w:val="left" w:pos="5387"/>
          <w:tab w:val="left" w:pos="7938"/>
        </w:tabs>
        <w:spacing w:line="360" w:lineRule="auto"/>
        <w:jc w:val="both"/>
        <w:rPr>
          <w:sz w:val="24"/>
          <w:szCs w:val="24"/>
        </w:rPr>
      </w:pPr>
      <w:bookmarkStart w:id="70" w:name="_Toc18406529"/>
      <w:r w:rsidRPr="00564A98">
        <w:rPr>
          <w:sz w:val="24"/>
          <w:szCs w:val="24"/>
        </w:rPr>
        <w:t xml:space="preserve">Phần </w:t>
      </w:r>
      <w:r w:rsidRPr="00564A98">
        <w:rPr>
          <w:sz w:val="24"/>
          <w:szCs w:val="24"/>
          <w:lang w:val="en-US"/>
        </w:rPr>
        <w:t>Dao động điện từ</w:t>
      </w:r>
      <w:bookmarkEnd w:id="70"/>
    </w:p>
    <w:p w14:paraId="22507070"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1" w:name="_Toc18406530"/>
      <w:r w:rsidRPr="00564A98">
        <w:rPr>
          <w:i w:val="0"/>
          <w:sz w:val="24"/>
          <w:szCs w:val="24"/>
          <w:highlight w:val="yellow"/>
          <w:lang w:val="nl-NL"/>
        </w:rPr>
        <w:t>2007</w:t>
      </w:r>
      <w:bookmarkEnd w:id="71"/>
    </w:p>
    <w:p w14:paraId="02F630E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39BE30C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rPr>
        <w:t xml:space="preserve"> Sóng điện từ và sóng cơ học không có chung tính chất nào dưới đây? </w:t>
      </w:r>
    </w:p>
    <w:p w14:paraId="50624AF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Phản xạ. </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Truyền được trong chân không. </w:t>
      </w:r>
    </w:p>
    <w:p w14:paraId="65E2BC3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C. </w:t>
      </w:r>
      <w:r w:rsidRPr="00564A98">
        <w:rPr>
          <w:rFonts w:ascii="Times New Roman" w:hAnsi="Times New Roman"/>
        </w:rPr>
        <w:t xml:space="preserve">Mang năng lượng. </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 xml:space="preserve">Khúc xạ. </w:t>
      </w:r>
    </w:p>
    <w:p w14:paraId="465ABB8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 </w:t>
      </w:r>
      <w:r w:rsidRPr="00794EC3">
        <w:rPr>
          <w:rFonts w:ascii="Cambria" w:hAnsi="Cambria"/>
          <w:b/>
          <w:color w:val="FF0000"/>
          <w:sz w:val="18"/>
          <w:highlight w:val="yellow"/>
        </w:rPr>
        <w:t>(CĐ 07):</w:t>
      </w:r>
      <w:r w:rsidRPr="00564A98">
        <w:rPr>
          <w:rFonts w:ascii="Times New Roman" w:hAnsi="Times New Roman"/>
        </w:rPr>
        <w:t xml:space="preserve"> Một mạch dao động LC có điện trở thuần không đáng kể. Dao động điện từ riêng (tự do) của mạch LC có chu kì 2,0.10 </w:t>
      </w:r>
      <w:r w:rsidRPr="00564A98">
        <w:rPr>
          <w:rFonts w:ascii="Times New Roman" w:hAnsi="Times New Roman"/>
          <w:vertAlign w:val="superscript"/>
        </w:rPr>
        <w:t>– 4</w:t>
      </w:r>
      <w:r w:rsidRPr="00564A98">
        <w:rPr>
          <w:rFonts w:ascii="Times New Roman" w:hAnsi="Times New Roman"/>
        </w:rPr>
        <w:t xml:space="preserve"> s. Năng lượng điện trường trong mạch biến đổi điều hoà với chu kì là </w:t>
      </w:r>
    </w:p>
    <w:p w14:paraId="21D9236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 xml:space="preserve">0,5.10 </w:t>
      </w:r>
      <w:r w:rsidRPr="00564A98">
        <w:rPr>
          <w:rFonts w:ascii="Times New Roman" w:hAnsi="Times New Roman"/>
          <w:vertAlign w:val="superscript"/>
        </w:rPr>
        <w:t>– 4</w:t>
      </w:r>
      <w:r w:rsidRPr="00564A98">
        <w:rPr>
          <w:rFonts w:ascii="Times New Roman" w:hAnsi="Times New Roman"/>
        </w:rPr>
        <w:t xml:space="preserve"> s. </w:t>
      </w:r>
      <w:r w:rsidRPr="00564A98">
        <w:rPr>
          <w:rFonts w:ascii="Times New Roman" w:hAnsi="Times New Roman"/>
          <w:b/>
          <w:color w:val="FF0000"/>
        </w:rPr>
        <w:tab/>
        <w:t xml:space="preserve">B. </w:t>
      </w:r>
      <w:r w:rsidRPr="00564A98">
        <w:rPr>
          <w:rFonts w:ascii="Times New Roman" w:hAnsi="Times New Roman"/>
        </w:rPr>
        <w:t xml:space="preserve">4,0.10 </w:t>
      </w:r>
      <w:r w:rsidRPr="00564A98">
        <w:rPr>
          <w:rFonts w:ascii="Times New Roman" w:hAnsi="Times New Roman"/>
          <w:vertAlign w:val="superscript"/>
        </w:rPr>
        <w:t xml:space="preserve">– 4 </w:t>
      </w:r>
      <w:r w:rsidRPr="00564A98">
        <w:rPr>
          <w:rFonts w:ascii="Times New Roman" w:hAnsi="Times New Roman"/>
        </w:rPr>
        <w:t xml:space="preserve">s. </w:t>
      </w:r>
      <w:r w:rsidRPr="00564A98">
        <w:rPr>
          <w:rFonts w:ascii="Times New Roman" w:hAnsi="Times New Roman"/>
          <w:b/>
          <w:color w:val="FF0000"/>
        </w:rPr>
        <w:tab/>
        <w:t xml:space="preserve">C. </w:t>
      </w:r>
      <w:r w:rsidRPr="00564A98">
        <w:rPr>
          <w:rFonts w:ascii="Times New Roman" w:hAnsi="Times New Roman"/>
        </w:rPr>
        <w:t>2,0.10</w:t>
      </w:r>
      <w:r w:rsidRPr="00564A98">
        <w:rPr>
          <w:rFonts w:ascii="Times New Roman" w:hAnsi="Times New Roman"/>
          <w:vertAlign w:val="superscript"/>
        </w:rPr>
        <w:t xml:space="preserve"> – 4 </w:t>
      </w:r>
      <w:r w:rsidRPr="00564A98">
        <w:rPr>
          <w:rFonts w:ascii="Times New Roman" w:hAnsi="Times New Roman"/>
        </w:rPr>
        <w:t xml:space="preserve">s.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1,0.10</w:t>
      </w:r>
      <w:r w:rsidRPr="00564A98">
        <w:rPr>
          <w:rFonts w:ascii="Times New Roman" w:hAnsi="Times New Roman"/>
          <w:vertAlign w:val="superscript"/>
        </w:rPr>
        <w:t xml:space="preserve"> – 4 </w:t>
      </w:r>
      <w:r w:rsidRPr="00564A98">
        <w:rPr>
          <w:rFonts w:ascii="Times New Roman" w:hAnsi="Times New Roman"/>
        </w:rPr>
        <w:t xml:space="preserve">s. </w:t>
      </w:r>
    </w:p>
    <w:p w14:paraId="2230F05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Một mạch dao động LC có điện trở thuần không đáng kể, tụ điện có điện dung 5 μF. Dao động điện từ riêng (tự do) của mạch LC với hiệu điện thế cực đại ở hai đầu tụ điện bằng 6 V. Khi hiệu điện thế ở hai đầu tụ điện là 4 V thì năng lượng từ trường trong mạch bằng </w:t>
      </w:r>
    </w:p>
    <w:p w14:paraId="4A80974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w:t>
      </w:r>
      <w:r w:rsidRPr="00564A98">
        <w:rPr>
          <w:rFonts w:ascii="Times New Roman" w:hAnsi="Times New Roman"/>
          <w:vertAlign w:val="superscript"/>
        </w:rPr>
        <w:t>-5</w:t>
      </w:r>
      <w:r w:rsidRPr="00564A98">
        <w:rPr>
          <w:rFonts w:ascii="Times New Roman" w:hAnsi="Times New Roman"/>
        </w:rPr>
        <w:t xml:space="preserve"> J.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5.10</w:t>
      </w:r>
      <w:r w:rsidRPr="00564A98">
        <w:rPr>
          <w:rFonts w:ascii="Times New Roman" w:hAnsi="Times New Roman"/>
          <w:vertAlign w:val="superscript"/>
        </w:rPr>
        <w:t>-5</w:t>
      </w:r>
      <w:r w:rsidRPr="00564A98">
        <w:rPr>
          <w:rFonts w:ascii="Times New Roman" w:hAnsi="Times New Roman"/>
        </w:rPr>
        <w:t xml:space="preserve"> J. </w:t>
      </w:r>
      <w:r w:rsidRPr="00564A98">
        <w:rPr>
          <w:rFonts w:ascii="Times New Roman" w:hAnsi="Times New Roman"/>
          <w:b/>
          <w:color w:val="FF0000"/>
        </w:rPr>
        <w:tab/>
        <w:t xml:space="preserve">C. </w:t>
      </w:r>
      <w:r w:rsidRPr="00564A98">
        <w:rPr>
          <w:rFonts w:ascii="Times New Roman" w:hAnsi="Times New Roman"/>
        </w:rPr>
        <w:t>9.10</w:t>
      </w:r>
      <w:r w:rsidRPr="00564A98">
        <w:rPr>
          <w:rFonts w:ascii="Times New Roman" w:hAnsi="Times New Roman"/>
          <w:vertAlign w:val="superscript"/>
        </w:rPr>
        <w:t>-5</w:t>
      </w:r>
      <w:r w:rsidRPr="00564A98">
        <w:rPr>
          <w:rFonts w:ascii="Times New Roman" w:hAnsi="Times New Roman"/>
        </w:rPr>
        <w:t xml:space="preserve"> J. </w:t>
      </w:r>
      <w:r w:rsidRPr="00564A98">
        <w:rPr>
          <w:rFonts w:ascii="Times New Roman" w:hAnsi="Times New Roman"/>
          <w:b/>
          <w:color w:val="FF0000"/>
        </w:rPr>
        <w:tab/>
        <w:t xml:space="preserve">D. </w:t>
      </w:r>
      <w:r w:rsidRPr="00564A98">
        <w:rPr>
          <w:rFonts w:ascii="Times New Roman" w:hAnsi="Times New Roman"/>
        </w:rPr>
        <w:t>4.10</w:t>
      </w:r>
      <w:r w:rsidRPr="00564A98">
        <w:rPr>
          <w:rFonts w:ascii="Times New Roman" w:hAnsi="Times New Roman"/>
          <w:vertAlign w:val="superscript"/>
        </w:rPr>
        <w:t>-5</w:t>
      </w:r>
      <w:r w:rsidRPr="00564A98">
        <w:rPr>
          <w:rFonts w:ascii="Times New Roman" w:hAnsi="Times New Roman"/>
        </w:rPr>
        <w:t xml:space="preserve"> J </w:t>
      </w:r>
    </w:p>
    <w:p w14:paraId="4238C46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 </w:t>
      </w:r>
      <w:r w:rsidRPr="00794EC3">
        <w:rPr>
          <w:rFonts w:ascii="Cambria" w:hAnsi="Cambria"/>
          <w:b/>
          <w:color w:val="FF0000"/>
          <w:sz w:val="18"/>
          <w:highlight w:val="yellow"/>
        </w:rPr>
        <w:t>(CĐ 07):</w:t>
      </w:r>
      <w:r w:rsidRPr="00564A98">
        <w:rPr>
          <w:rFonts w:ascii="Times New Roman" w:hAnsi="Times New Roman"/>
        </w:rPr>
        <w:t xml:space="preserve"> Sóng điện từ là quá trình lan truyền của điện từ trường biến thiên, trong không gian. Khi nói về quan hệ giữa điện trường và từ trường của điện từ trường trên thì kết luận nào sau đây là đúng? </w:t>
      </w:r>
    </w:p>
    <w:p w14:paraId="16D2968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Véctơ cường độ điện trường và cảm ứng từ cùng phương và cùng độ lớn. </w:t>
      </w:r>
    </w:p>
    <w:p w14:paraId="27E68CD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Tại mỗi điểm của không gian, điện trường và từ trường luôn luôn dao động ngược pha. </w:t>
      </w:r>
    </w:p>
    <w:p w14:paraId="52B60A5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Tại mỗi điểm của không gian, điện trường và từ trường luôn luôn dao động lệch pha nhau π/2. </w:t>
      </w:r>
    </w:p>
    <w:p w14:paraId="2CB79D9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Điện trường và từ trường biến thiên theo thời gian với cùng chu kì. </w:t>
      </w:r>
    </w:p>
    <w:p w14:paraId="1B24CE7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 </w:t>
      </w:r>
      <w:r w:rsidRPr="00794EC3">
        <w:rPr>
          <w:rFonts w:ascii="Cambria" w:hAnsi="Cambria"/>
          <w:b/>
          <w:color w:val="FF0000"/>
          <w:sz w:val="18"/>
          <w:highlight w:val="yellow"/>
        </w:rPr>
        <w:t>(CĐ 07):</w:t>
      </w:r>
      <w:r w:rsidRPr="00564A98">
        <w:rPr>
          <w:rFonts w:ascii="Times New Roman" w:hAnsi="Times New Roman"/>
        </w:rPr>
        <w:t xml:space="preserve"> Một mạch dao động LC có điện trở thuần không đáng kể, gồm một cuộn dây có hệ số tự cảm L và một tụ điện có điện dung C. Trong mạch có dao động điện từ riêng (tự do) với giá trị cực đại của hiệu điện thế ở hai bản tụ điện bằng U</w:t>
      </w:r>
      <w:r w:rsidRPr="00564A98">
        <w:rPr>
          <w:rFonts w:ascii="Times New Roman" w:hAnsi="Times New Roman"/>
          <w:vertAlign w:val="subscript"/>
        </w:rPr>
        <w:t>max</w:t>
      </w:r>
      <w:r w:rsidRPr="00564A98">
        <w:rPr>
          <w:rFonts w:ascii="Times New Roman" w:hAnsi="Times New Roman"/>
        </w:rPr>
        <w:t xml:space="preserve">. Giá trị cực đại Imax của cường độ dòng điện trong mạch được tính bằng biểu thức </w:t>
      </w:r>
    </w:p>
    <w:p w14:paraId="6E10AE2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I</w:t>
      </w:r>
      <w:r w:rsidRPr="00564A98">
        <w:rPr>
          <w:rFonts w:ascii="Times New Roman" w:hAnsi="Times New Roman"/>
          <w:vertAlign w:val="subscript"/>
        </w:rPr>
        <w:t>max</w:t>
      </w:r>
      <w:r w:rsidRPr="00564A98">
        <w:rPr>
          <w:rFonts w:ascii="Times New Roman" w:hAnsi="Times New Roman"/>
        </w:rPr>
        <w:t xml:space="preserve"> = U</w:t>
      </w:r>
      <w:r w:rsidRPr="00564A98">
        <w:rPr>
          <w:rFonts w:ascii="Times New Roman" w:hAnsi="Times New Roman"/>
          <w:vertAlign w:val="subscript"/>
        </w:rPr>
        <w:t>max</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e>
        </m:rad>
      </m:oMath>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I</w:t>
      </w:r>
      <w:r w:rsidRPr="00564A98">
        <w:rPr>
          <w:rFonts w:ascii="Times New Roman" w:hAnsi="Times New Roman"/>
          <w:vertAlign w:val="subscript"/>
        </w:rPr>
        <w:t>max</w:t>
      </w:r>
      <w:r w:rsidRPr="00564A98">
        <w:rPr>
          <w:rFonts w:ascii="Times New Roman" w:hAnsi="Times New Roman"/>
        </w:rPr>
        <w:t xml:space="preserve"> = U</w:t>
      </w:r>
      <w:r w:rsidRPr="00564A98">
        <w:rPr>
          <w:rFonts w:ascii="Times New Roman" w:hAnsi="Times New Roman"/>
          <w:vertAlign w:val="subscript"/>
        </w:rPr>
        <w:t>max</w:t>
      </w:r>
      <m:oMath>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I</w:t>
      </w:r>
      <w:r w:rsidRPr="00564A98">
        <w:rPr>
          <w:rFonts w:ascii="Times New Roman" w:hAnsi="Times New Roman"/>
          <w:vertAlign w:val="subscript"/>
        </w:rPr>
        <w:t>max</w:t>
      </w:r>
      <w:r w:rsidRPr="00564A98">
        <w:rPr>
          <w:rFonts w:ascii="Times New Roman" w:hAnsi="Times New Roman"/>
        </w:rPr>
        <w:t xml:space="preserve"> = </w:t>
      </w:r>
      <m:oMath>
        <m:f>
          <m:fPr>
            <m:ctrlPr>
              <w:rPr>
                <w:rFonts w:ascii="Cambria Math" w:hAnsi="Cambria Math"/>
              </w:rPr>
            </m:ctrlPr>
          </m:fPr>
          <m:num>
            <m:sSub>
              <m:sSubPr>
                <m:ctrlPr>
                  <w:rPr>
                    <w:rFonts w:ascii="Cambria Math" w:hAnsi="Cambria Math"/>
                    <w:vertAlign w:val="subscript"/>
                  </w:rPr>
                </m:ctrlPr>
              </m:sSubPr>
              <m:e>
                <m:r>
                  <m:rPr>
                    <m:sty m:val="p"/>
                  </m:rPr>
                  <w:rPr>
                    <w:rFonts w:ascii="Cambria Math" w:hAnsi="Cambria Math"/>
                    <w:vertAlign w:val="subscript"/>
                  </w:rPr>
                  <m:t>U</m:t>
                </m:r>
              </m:e>
              <m:sub>
                <m:r>
                  <m:rPr>
                    <m:sty m:val="p"/>
                  </m:rPr>
                  <w:rPr>
                    <w:rFonts w:ascii="Cambria Math" w:hAnsi="Cambria Math"/>
                    <w:vertAlign w:val="subscript"/>
                  </w:rPr>
                  <m:t>max</m:t>
                </m:r>
              </m:sub>
            </m:sSub>
            <m:ctrlPr>
              <w:rPr>
                <w:rFonts w:ascii="Cambria Math" w:hAnsi="Cambria Math"/>
                <w:vertAlign w:val="subscript"/>
              </w:rPr>
            </m:ctrlP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I</w:t>
      </w:r>
      <w:r w:rsidRPr="00564A98">
        <w:rPr>
          <w:rFonts w:ascii="Times New Roman" w:hAnsi="Times New Roman"/>
          <w:vertAlign w:val="subscript"/>
        </w:rPr>
        <w:t>max</w:t>
      </w:r>
      <w:r w:rsidRPr="00564A98">
        <w:rPr>
          <w:rFonts w:ascii="Times New Roman" w:hAnsi="Times New Roman"/>
        </w:rPr>
        <w:t xml:space="preserve"> = U</w:t>
      </w:r>
      <w:r w:rsidRPr="00564A98">
        <w:rPr>
          <w:rFonts w:ascii="Times New Roman" w:hAnsi="Times New Roman"/>
          <w:vertAlign w:val="subscript"/>
        </w:rPr>
        <w:t>max</w:t>
      </w:r>
      <w:r w:rsidRPr="00564A98">
        <w:rPr>
          <w:rFonts w:ascii="Times New Roman" w:hAnsi="Times New Roman"/>
        </w:rPr>
        <w:t>.</w:t>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L</m:t>
                </m:r>
              </m:num>
              <m:den>
                <m:r>
                  <m:rPr>
                    <m:sty m:val="p"/>
                  </m:rPr>
                  <w:rPr>
                    <w:rFonts w:ascii="Cambria Math" w:hAnsi="Cambria Math"/>
                  </w:rPr>
                  <m:t>C</m:t>
                </m:r>
              </m:den>
            </m:f>
          </m:e>
        </m:rad>
      </m:oMath>
      <w:r w:rsidRPr="00564A98">
        <w:rPr>
          <w:rFonts w:ascii="Times New Roman" w:hAnsi="Times New Roman"/>
        </w:rPr>
        <w:t xml:space="preserve">. </w:t>
      </w:r>
    </w:p>
    <w:p w14:paraId="10F6C81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 </w:t>
      </w:r>
      <w:r w:rsidRPr="00794EC3">
        <w:rPr>
          <w:rFonts w:ascii="Cambria" w:hAnsi="Cambria"/>
          <w:b/>
          <w:color w:val="FF0000"/>
          <w:sz w:val="18"/>
          <w:highlight w:val="yellow"/>
        </w:rPr>
        <w:t xml:space="preserve">(ĐH 07): </w:t>
      </w:r>
      <w:r w:rsidRPr="00564A98">
        <w:rPr>
          <w:rFonts w:ascii="Times New Roman" w:hAnsi="Times New Roman"/>
        </w:rPr>
        <w:t xml:space="preserve">Trong mạch dao động LC có điện trở thuần bằng không thì </w:t>
      </w:r>
    </w:p>
    <w:p w14:paraId="666803B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năng lượng từ trường tập trung ở cuộn cảm và biến thiên với chu kì bằng chu kì dao động riêng của mạch. </w:t>
      </w:r>
    </w:p>
    <w:p w14:paraId="3F641F2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năng lượng điện trường tập trung ở cuộn cảm và biến thiên với chu kì bằng chu kì dao động riêng của mạch. </w:t>
      </w:r>
    </w:p>
    <w:p w14:paraId="7F0C35E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C. </w:t>
      </w:r>
      <w:r w:rsidRPr="00564A98">
        <w:rPr>
          <w:rFonts w:ascii="Times New Roman" w:hAnsi="Times New Roman"/>
        </w:rPr>
        <w:t xml:space="preserve">năng lượng từ trường tập trung ở tụ điện và biến thiên với chu kì bằng nửa chu kì dao động riêng của mạch. </w:t>
      </w:r>
    </w:p>
    <w:p w14:paraId="127C6F6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năng lượng điện trường tập trung ở tụ điện và biến thiên với chu kì bằng nửa chu kì dao động riêng của mạch. </w:t>
      </w:r>
    </w:p>
    <w:p w14:paraId="4ACA9AC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 xml:space="preserve">(ĐH 07): </w:t>
      </w:r>
      <w:r w:rsidRPr="00564A98">
        <w:rPr>
          <w:rFonts w:ascii="Times New Roman" w:hAnsi="Times New Roman"/>
        </w:rPr>
        <w:t xml:space="preserve">Một mạch dao động điện từ gồm một tụ điện có điện dung 0,125 μF và một cuộn cảm có độ tự cảm 50 μH. Điện trở thuần của mạch không đáng kể. Hiệu điện thế cực đại giữa hai bản tụ điện là 3 V. Cường độ dòng điện cực đại trong mạch là </w:t>
      </w:r>
    </w:p>
    <w:p w14:paraId="599FE43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7,5</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A. </w:t>
      </w:r>
      <w:r w:rsidRPr="00564A98">
        <w:rPr>
          <w:rFonts w:ascii="Times New Roman" w:hAnsi="Times New Roman"/>
          <w:b/>
          <w:color w:val="FF0000"/>
        </w:rPr>
        <w:tab/>
        <w:t xml:space="preserve">B. </w:t>
      </w:r>
      <w:r w:rsidRPr="00564A98">
        <w:rPr>
          <w:rFonts w:ascii="Times New Roman" w:hAnsi="Times New Roman"/>
        </w:rPr>
        <w:t>7,5</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 xml:space="preserve"> mA. </w:t>
      </w:r>
      <w:r w:rsidRPr="00564A98">
        <w:rPr>
          <w:rFonts w:ascii="Times New Roman" w:hAnsi="Times New Roman"/>
          <w:b/>
          <w:color w:val="FF0000"/>
        </w:rPr>
        <w:tab/>
        <w:t xml:space="preserve">C. </w:t>
      </w:r>
      <w:r w:rsidRPr="00564A98">
        <w:rPr>
          <w:rFonts w:ascii="Times New Roman" w:hAnsi="Times New Roman"/>
        </w:rPr>
        <w:t xml:space="preserve">15 mA.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0,15 </w:t>
      </w:r>
      <w:r w:rsidRPr="00564A98">
        <w:rPr>
          <w:rFonts w:ascii="Times New Roman" w:hAnsi="Times New Roman"/>
          <w:b/>
        </w:rPr>
        <w:t xml:space="preserve">A. </w:t>
      </w:r>
    </w:p>
    <w:p w14:paraId="6603B0E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 </w:t>
      </w:r>
      <w:r w:rsidRPr="00794EC3">
        <w:rPr>
          <w:rFonts w:ascii="Cambria" w:hAnsi="Cambria"/>
          <w:b/>
          <w:color w:val="FF0000"/>
          <w:sz w:val="18"/>
          <w:highlight w:val="yellow"/>
        </w:rPr>
        <w:t xml:space="preserve">(ĐH 07): </w:t>
      </w:r>
      <w:r w:rsidRPr="00564A98">
        <w:rPr>
          <w:rFonts w:ascii="Times New Roman" w:hAnsi="Times New Roman"/>
        </w:rPr>
        <w:t>Một tụ điện có điện dung 10 μF được tích điện đến một hiệu điện thế xác định. Sau đó nối hai bản tụ điện vào hai đầu một cuộn dây thuần cảm có độ tự cảm 1 H. Bỏ qua điện trở của các dây nối, lấy π</w:t>
      </w:r>
      <w:r w:rsidRPr="00564A98">
        <w:rPr>
          <w:rFonts w:ascii="Times New Roman" w:hAnsi="Times New Roman"/>
          <w:vertAlign w:val="superscript"/>
        </w:rPr>
        <w:t>2</w:t>
      </w:r>
      <w:r w:rsidRPr="00564A98">
        <w:rPr>
          <w:rFonts w:ascii="Times New Roman" w:hAnsi="Times New Roman"/>
        </w:rPr>
        <w:t xml:space="preserve"> = 10. Sau khoảng thời gian ngắn nhất là bao nhiêu (kể từ lúc nối) điện tích trên tụ điện có giá trị bằng một nửa giá trị ban đầu? </w:t>
      </w:r>
    </w:p>
    <w:p w14:paraId="36A594D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 400s </w:t>
      </w:r>
      <w:r w:rsidRPr="00564A98">
        <w:rPr>
          <w:rFonts w:ascii="Times New Roman" w:hAnsi="Times New Roman"/>
          <w:b/>
          <w:color w:val="FF0000"/>
        </w:rPr>
        <w:tab/>
        <w:t xml:space="preserve">B. </w:t>
      </w:r>
      <w:r w:rsidRPr="00564A98">
        <w:rPr>
          <w:rFonts w:ascii="Times New Roman" w:hAnsi="Times New Roman"/>
        </w:rPr>
        <w:t xml:space="preserve">1/600. s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1/300. s </w:t>
      </w:r>
      <w:r w:rsidRPr="00564A98">
        <w:rPr>
          <w:rFonts w:ascii="Times New Roman" w:hAnsi="Times New Roman"/>
          <w:b/>
          <w:color w:val="FF0000"/>
        </w:rPr>
        <w:tab/>
        <w:t xml:space="preserve">D. </w:t>
      </w:r>
      <w:r w:rsidRPr="00564A98">
        <w:rPr>
          <w:rFonts w:ascii="Times New Roman" w:hAnsi="Times New Roman"/>
        </w:rPr>
        <w:t>1/1200. s</w:t>
      </w:r>
    </w:p>
    <w:p w14:paraId="094B9B3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 </w:t>
      </w:r>
      <w:r w:rsidRPr="00794EC3">
        <w:rPr>
          <w:rFonts w:ascii="Cambria" w:hAnsi="Cambria"/>
          <w:b/>
          <w:color w:val="FF0000"/>
          <w:sz w:val="18"/>
          <w:highlight w:val="yellow"/>
        </w:rPr>
        <w:t xml:space="preserve">(ĐH 07): </w:t>
      </w:r>
      <w:r w:rsidRPr="00564A98">
        <w:rPr>
          <w:rFonts w:ascii="Times New Roman" w:hAnsi="Times New Roman"/>
        </w:rPr>
        <w:t xml:space="preserve">Phát biểu nào sai khi nói về sóng điện từ? </w:t>
      </w:r>
    </w:p>
    <w:p w14:paraId="348DDBF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Sóng điện từ là sự lan truyền trong không gian của điện từ trường biến thiên theo thời gian. </w:t>
      </w:r>
    </w:p>
    <w:p w14:paraId="413CE79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Trong sóng điện từ, điện trường và từ trường luôn dao động lệch pha nhau π/2. </w:t>
      </w:r>
    </w:p>
    <w:p w14:paraId="588DDA5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Trong sóng điện từ, điện trường và từ trường biến thiên theo thời gian với cùng chu kì. </w:t>
      </w:r>
    </w:p>
    <w:p w14:paraId="54FEC5F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Sóng điện từ dùng trong thông tin vô tuyến gọi là sóng vô tuyến. </w:t>
      </w:r>
    </w:p>
    <w:p w14:paraId="4CFDD76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p>
    <w:p w14:paraId="413D13C9"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2" w:name="_Toc18406531"/>
      <w:r w:rsidRPr="00564A98">
        <w:rPr>
          <w:i w:val="0"/>
          <w:sz w:val="24"/>
          <w:szCs w:val="24"/>
          <w:highlight w:val="yellow"/>
          <w:lang w:val="nl-NL"/>
        </w:rPr>
        <w:t>2008</w:t>
      </w:r>
      <w:bookmarkEnd w:id="72"/>
    </w:p>
    <w:p w14:paraId="5F2CD48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55E2C01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Khi nói về sóng điện từ, phát biểu nào dưới đây là sai? </w:t>
      </w:r>
    </w:p>
    <w:p w14:paraId="76F1471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Trong quá trình truyền sóng điện từ, vectơ cường độ điện trường và vectơ cảm ứng từ luôn cùng phương. </w:t>
      </w:r>
    </w:p>
    <w:p w14:paraId="21422C4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Sóng điện từ truyền được trong môi trường vật chất và trong chân không. </w:t>
      </w:r>
    </w:p>
    <w:p w14:paraId="02A98CA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Trong chân không, sóng điện từ lan truyền với vận tốc bằng vận tốc ánh sáng. </w:t>
      </w:r>
    </w:p>
    <w:p w14:paraId="3D862CA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Sóng điện từ bị phản xạ khi gặp mặt phân cách giữa hai môi trường. </w:t>
      </w:r>
    </w:p>
    <w:p w14:paraId="5F6CB74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Mạch dao động LC có điện trở thuần bằng không gồm cuộn dây thuần cảm (cảm thuần) có độ tự cảm 4 mH và tụ điện có điện dung 9 nF. Trong mạch có dao động điện từ tự do (riêng), hiệu điện thế cực đại giữa hai bản cực của tụ điện bằng 5 V. Khi hiệu điện thế giữa hai bản tụ điện là 3 V thì cường độ dòng điện trong cuộn cảm bằng </w:t>
      </w:r>
    </w:p>
    <w:p w14:paraId="68C0D64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 mA. </w:t>
      </w:r>
      <w:r w:rsidRPr="00564A98">
        <w:rPr>
          <w:rFonts w:ascii="Times New Roman" w:hAnsi="Times New Roman"/>
          <w:b/>
          <w:color w:val="FF0000"/>
        </w:rPr>
        <w:tab/>
        <w:t xml:space="preserve">B. </w:t>
      </w:r>
      <w:r w:rsidRPr="00564A98">
        <w:rPr>
          <w:rFonts w:ascii="Times New Roman" w:hAnsi="Times New Roman"/>
        </w:rPr>
        <w:t xml:space="preserve">9 mA.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6 mA. </w:t>
      </w:r>
      <w:r w:rsidRPr="00564A98">
        <w:rPr>
          <w:rFonts w:ascii="Times New Roman" w:hAnsi="Times New Roman"/>
          <w:b/>
          <w:color w:val="FF0000"/>
        </w:rPr>
        <w:tab/>
        <w:t xml:space="preserve">D. </w:t>
      </w:r>
      <w:r w:rsidRPr="00564A98">
        <w:rPr>
          <w:rFonts w:ascii="Times New Roman" w:hAnsi="Times New Roman"/>
        </w:rPr>
        <w:t xml:space="preserve">12 mA. </w:t>
      </w:r>
    </w:p>
    <w:p w14:paraId="48E8F1F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Một mạch dao động LC có điện trở thuần bằng không gồm cuộn dây thuần cảm (cảm thuần) và tụ điện có điện dung C. Trong mạch có dao động điện từ tự do (riêng) với tần số f. Khi mắc nối tiếp với tụ điện trong mạch trên một tụ điện có điện dung C/3 thì tần số dao động điện từ tự do (riêng) của mạch lúc này bằng </w:t>
      </w:r>
    </w:p>
    <w:p w14:paraId="2B97E6A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f/4. </w:t>
      </w:r>
      <w:r w:rsidRPr="00564A98">
        <w:rPr>
          <w:rFonts w:ascii="Times New Roman" w:hAnsi="Times New Roman"/>
          <w:b/>
          <w:color w:val="FF0000"/>
        </w:rPr>
        <w:tab/>
        <w:t xml:space="preserve">B. </w:t>
      </w:r>
      <w:r w:rsidRPr="00564A98">
        <w:rPr>
          <w:rFonts w:ascii="Times New Roman" w:hAnsi="Times New Roman"/>
        </w:rPr>
        <w:t xml:space="preserve">4f.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2f. </w:t>
      </w:r>
      <w:r w:rsidRPr="00564A98">
        <w:rPr>
          <w:rFonts w:ascii="Times New Roman" w:hAnsi="Times New Roman"/>
          <w:b/>
          <w:color w:val="FF0000"/>
        </w:rPr>
        <w:tab/>
        <w:t xml:space="preserve">D. </w:t>
      </w:r>
      <w:r w:rsidRPr="00564A98">
        <w:rPr>
          <w:rFonts w:ascii="Times New Roman" w:hAnsi="Times New Roman"/>
        </w:rPr>
        <w:t xml:space="preserve">f/2. </w:t>
      </w:r>
    </w:p>
    <w:p w14:paraId="7D785E8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Một mạch dao động LC có điện trở thuần bằng không gồm cuộn dây thuần cảm (cảm thuần) và tụ điện có điện dung 5 μF. Trong mạch có dao động điện từ tự do (riêng) với hiệu điện thế cực đại giữa hai bản tụ điện bằng 10 V. Năng lượng dao động điện từ trong mạch bằng</w:t>
      </w:r>
    </w:p>
    <w:p w14:paraId="0DCFFE7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2,5.10</w:t>
      </w:r>
      <w:r w:rsidRPr="00564A98">
        <w:rPr>
          <w:rFonts w:ascii="Times New Roman" w:hAnsi="Times New Roman"/>
          <w:vertAlign w:val="superscript"/>
        </w:rPr>
        <w:t>-2</w:t>
      </w:r>
      <w:r w:rsidRPr="00564A98">
        <w:rPr>
          <w:rFonts w:ascii="Times New Roman" w:hAnsi="Times New Roman"/>
        </w:rPr>
        <w:t xml:space="preserve"> J. </w:t>
      </w:r>
      <w:r w:rsidRPr="00564A98">
        <w:rPr>
          <w:rFonts w:ascii="Times New Roman" w:hAnsi="Times New Roman"/>
          <w:b/>
          <w:color w:val="FF0000"/>
        </w:rPr>
        <w:tab/>
        <w:t xml:space="preserve">B. </w:t>
      </w:r>
      <w:r w:rsidRPr="00564A98">
        <w:rPr>
          <w:rFonts w:ascii="Times New Roman" w:hAnsi="Times New Roman"/>
        </w:rPr>
        <w:t>2,5.10</w:t>
      </w:r>
      <w:r w:rsidRPr="00564A98">
        <w:rPr>
          <w:rFonts w:ascii="Times New Roman" w:hAnsi="Times New Roman"/>
          <w:vertAlign w:val="superscript"/>
        </w:rPr>
        <w:t>-1</w:t>
      </w:r>
      <w:r w:rsidRPr="00564A98">
        <w:rPr>
          <w:rFonts w:ascii="Times New Roman" w:hAnsi="Times New Roman"/>
        </w:rPr>
        <w:t xml:space="preserve"> J. </w:t>
      </w:r>
      <w:r w:rsidRPr="00564A98">
        <w:rPr>
          <w:rFonts w:ascii="Times New Roman" w:hAnsi="Times New Roman"/>
          <w:b/>
          <w:color w:val="FF0000"/>
        </w:rPr>
        <w:tab/>
        <w:t xml:space="preserve">C. </w:t>
      </w:r>
      <w:r w:rsidRPr="00564A98">
        <w:rPr>
          <w:rFonts w:ascii="Times New Roman" w:hAnsi="Times New Roman"/>
        </w:rPr>
        <w:t>2,5.10</w:t>
      </w:r>
      <w:r w:rsidRPr="00564A98">
        <w:rPr>
          <w:rFonts w:ascii="Times New Roman" w:hAnsi="Times New Roman"/>
          <w:vertAlign w:val="superscript"/>
        </w:rPr>
        <w:t>-3</w:t>
      </w:r>
      <w:r w:rsidRPr="00564A98">
        <w:rPr>
          <w:rFonts w:ascii="Times New Roman" w:hAnsi="Times New Roman"/>
        </w:rPr>
        <w:t xml:space="preserve"> J.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2,5.10</w:t>
      </w:r>
      <w:r w:rsidRPr="00564A98">
        <w:rPr>
          <w:rFonts w:ascii="Times New Roman" w:hAnsi="Times New Roman"/>
          <w:vertAlign w:val="superscript"/>
        </w:rPr>
        <w:t>-4</w:t>
      </w:r>
      <w:r w:rsidRPr="00564A98">
        <w:rPr>
          <w:rFonts w:ascii="Times New Roman" w:hAnsi="Times New Roman"/>
        </w:rPr>
        <w:t xml:space="preserve"> J. </w:t>
      </w:r>
    </w:p>
    <w:p w14:paraId="7F61304E" w14:textId="77777777" w:rsidR="002741CA" w:rsidRPr="00564A98" w:rsidRDefault="002741CA"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14. </w:t>
      </w:r>
      <w:r w:rsidRPr="00564A98">
        <w:rPr>
          <w:rFonts w:ascii="Times New Roman" w:hAnsi="Times New Roman"/>
          <w:b/>
          <w:color w:val="FF0000"/>
          <w:highlight w:val="yellow"/>
        </w:rPr>
        <w:t xml:space="preserve">(ÐH 08): </w:t>
      </w:r>
      <w:r w:rsidRPr="00564A98">
        <w:rPr>
          <w:rFonts w:ascii="Times New Roman" w:hAnsi="Times New Roman"/>
        </w:rPr>
        <w:t>Đối với sự lan truyền sóng điện từ thì</w:t>
      </w:r>
    </w:p>
    <w:p w14:paraId="4E8718D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vectơ cường độ điện trường </w:t>
      </w:r>
      <m:oMath>
        <m:acc>
          <m:accPr>
            <m:chr m:val="⃗"/>
            <m:ctrlPr>
              <w:rPr>
                <w:rFonts w:ascii="Cambria Math" w:hAnsi="Cambria Math"/>
              </w:rPr>
            </m:ctrlPr>
          </m:accPr>
          <m:e>
            <m:r>
              <m:rPr>
                <m:sty m:val="p"/>
              </m:rPr>
              <w:rPr>
                <w:rFonts w:ascii="Cambria Math" w:hAnsi="Cambria Math"/>
              </w:rPr>
              <m:t>E</m:t>
            </m:r>
          </m:e>
        </m:acc>
      </m:oMath>
      <w:r w:rsidRPr="00564A98">
        <w:rPr>
          <w:rFonts w:ascii="Times New Roman" w:hAnsi="Times New Roman"/>
        </w:rPr>
        <w:t xml:space="preserve"> cùng phương với phương truyền sóng còn vectơ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vuông góc với vectơ cường độ điện trường </w:t>
      </w:r>
      <m:oMath>
        <m:acc>
          <m:accPr>
            <m:chr m:val="⃗"/>
            <m:ctrlPr>
              <w:rPr>
                <w:rFonts w:ascii="Cambria Math" w:hAnsi="Cambria Math"/>
              </w:rPr>
            </m:ctrlPr>
          </m:accPr>
          <m:e>
            <m:r>
              <m:rPr>
                <m:sty m:val="p"/>
              </m:rPr>
              <w:rPr>
                <w:rFonts w:ascii="Cambria Math" w:hAnsi="Cambria Math"/>
              </w:rPr>
              <m:t>E</m:t>
            </m:r>
          </m:e>
        </m:acc>
      </m:oMath>
      <w:r w:rsidRPr="00564A98">
        <w:rPr>
          <w:rFonts w:ascii="Times New Roman" w:hAnsi="Times New Roman"/>
        </w:rPr>
        <w:t>.</w:t>
      </w:r>
    </w:p>
    <w:p w14:paraId="2FD00D2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vectơ cường độ điện trường </w:t>
      </w:r>
      <m:oMath>
        <m:acc>
          <m:accPr>
            <m:chr m:val="⃗"/>
            <m:ctrlPr>
              <w:rPr>
                <w:rFonts w:ascii="Cambria Math" w:hAnsi="Cambria Math"/>
              </w:rPr>
            </m:ctrlPr>
          </m:accPr>
          <m:e>
            <m:r>
              <m:rPr>
                <m:sty m:val="p"/>
              </m:rPr>
              <w:rPr>
                <w:rFonts w:ascii="Cambria Math" w:hAnsi="Cambria Math"/>
              </w:rPr>
              <m:t>E</m:t>
            </m:r>
          </m:e>
        </m:acc>
      </m:oMath>
      <w:r w:rsidRPr="00564A98">
        <w:rPr>
          <w:rFonts w:ascii="Times New Roman" w:hAnsi="Times New Roman"/>
        </w:rPr>
        <w:t xml:space="preserve"> và vectơ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luôn cùng phương với phương truyền sóng.</w:t>
      </w:r>
    </w:p>
    <w:p w14:paraId="5B94607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vectơ cường độ điện trường </w:t>
      </w:r>
      <m:oMath>
        <m:acc>
          <m:accPr>
            <m:chr m:val="⃗"/>
            <m:ctrlPr>
              <w:rPr>
                <w:rFonts w:ascii="Cambria Math" w:hAnsi="Cambria Math"/>
              </w:rPr>
            </m:ctrlPr>
          </m:accPr>
          <m:e>
            <m:r>
              <m:rPr>
                <m:sty m:val="p"/>
              </m:rPr>
              <w:rPr>
                <w:rFonts w:ascii="Cambria Math" w:hAnsi="Cambria Math"/>
              </w:rPr>
              <m:t>E</m:t>
            </m:r>
          </m:e>
        </m:acc>
      </m:oMath>
      <w:r w:rsidRPr="00564A98">
        <w:rPr>
          <w:rFonts w:ascii="Times New Roman" w:hAnsi="Times New Roman"/>
        </w:rPr>
        <w:t xml:space="preserve"> và vectơ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luôn vuông góc với phương truyền sóng.</w:t>
      </w:r>
    </w:p>
    <w:p w14:paraId="6646696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vectơ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 xml:space="preserve"> cùng phương với phương truyền sóng còn vectơ cường độ điện trường </w:t>
      </w:r>
      <m:oMath>
        <m:acc>
          <m:accPr>
            <m:chr m:val="⃗"/>
            <m:ctrlPr>
              <w:rPr>
                <w:rFonts w:ascii="Cambria Math" w:hAnsi="Cambria Math"/>
              </w:rPr>
            </m:ctrlPr>
          </m:accPr>
          <m:e>
            <m:r>
              <m:rPr>
                <m:sty m:val="p"/>
              </m:rPr>
              <w:rPr>
                <w:rFonts w:ascii="Cambria Math" w:hAnsi="Cambria Math"/>
              </w:rPr>
              <m:t>E</m:t>
            </m:r>
          </m:e>
        </m:acc>
      </m:oMath>
      <w:r w:rsidRPr="00564A98">
        <w:rPr>
          <w:rFonts w:ascii="Times New Roman" w:hAnsi="Times New Roman"/>
        </w:rPr>
        <w:t xml:space="preserve"> vuông góc với vectơ cảm ứng từ </w:t>
      </w:r>
      <m:oMath>
        <m:acc>
          <m:accPr>
            <m:chr m:val="⃗"/>
            <m:ctrlPr>
              <w:rPr>
                <w:rFonts w:ascii="Cambria Math" w:hAnsi="Cambria Math"/>
              </w:rPr>
            </m:ctrlPr>
          </m:accPr>
          <m:e>
            <m:r>
              <m:rPr>
                <m:sty m:val="p"/>
              </m:rPr>
              <w:rPr>
                <w:rFonts w:ascii="Cambria Math" w:hAnsi="Cambria Math"/>
              </w:rPr>
              <m:t>B</m:t>
            </m:r>
          </m:e>
        </m:acc>
      </m:oMath>
      <w:r w:rsidRPr="00564A98">
        <w:rPr>
          <w:rFonts w:ascii="Times New Roman" w:hAnsi="Times New Roman"/>
        </w:rPr>
        <w:t>.</w:t>
      </w:r>
    </w:p>
    <w:p w14:paraId="3646BE5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 </w:t>
      </w:r>
      <w:r w:rsidRPr="00564A98">
        <w:rPr>
          <w:rFonts w:ascii="Times New Roman" w:hAnsi="Times New Roman"/>
          <w:b/>
          <w:color w:val="FF0000"/>
          <w:highlight w:val="yellow"/>
        </w:rPr>
        <w:t xml:space="preserve">(ÐH 08): </w:t>
      </w:r>
      <w:r w:rsidRPr="00564A98">
        <w:rPr>
          <w:rFonts w:ascii="Times New Roman" w:hAnsi="Times New Roman"/>
        </w:rPr>
        <w:t xml:space="preserve">Phát biểu nào sau đây là </w:t>
      </w:r>
      <w:r w:rsidRPr="00564A98">
        <w:rPr>
          <w:rFonts w:ascii="Times New Roman" w:hAnsi="Times New Roman"/>
          <w:b/>
        </w:rPr>
        <w:t>sai</w:t>
      </w:r>
      <w:r w:rsidRPr="00564A98">
        <w:rPr>
          <w:rFonts w:ascii="Times New Roman" w:hAnsi="Times New Roman"/>
        </w:rPr>
        <w:t xml:space="preserve"> khi nói về năng lượng dao động điện từ tự do (dao động riêng) trong mạch dao động điện từ LC không điện trở thuần?</w:t>
      </w:r>
    </w:p>
    <w:p w14:paraId="530181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Khi năng lượng điện trường giảm thì năng lượng từ trường tăng.</w:t>
      </w:r>
    </w:p>
    <w:p w14:paraId="7BCE05C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Năng lượng điện từ của mạch dao động bằng tổng năng lượng điện trường tập trung ở tụ điện và năng lượng từ trường tập trung ở cuộn cảm.</w:t>
      </w:r>
    </w:p>
    <w:p w14:paraId="29C1DBA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từ trường cực đại bằng năng lượng điện từ của mạch dao động.</w:t>
      </w:r>
    </w:p>
    <w:p w14:paraId="0D14361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Năng lượng điện trường và năng lượng từ trường biến thiên điều hòa với tần số bằng một nửa tần số của cường độ dòng điện trong mạch.</w:t>
      </w:r>
    </w:p>
    <w:p w14:paraId="5B6CC2F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 </w:t>
      </w:r>
      <w:r w:rsidRPr="00564A98">
        <w:rPr>
          <w:rFonts w:ascii="Times New Roman" w:hAnsi="Times New Roman"/>
          <w:b/>
          <w:color w:val="FF0000"/>
          <w:highlight w:val="yellow"/>
        </w:rPr>
        <w:t xml:space="preserve">(ÐH 08): </w:t>
      </w:r>
      <w:r w:rsidRPr="00564A98">
        <w:rPr>
          <w:rFonts w:ascii="Times New Roman" w:hAnsi="Times New Roman"/>
        </w:rPr>
        <w:t>Trong một mạch dao động LC không có điện trở thuần, có dao động điện từ tự do (dao động riêng). Hiệu điện thế cực đại giữa hai bản tụ và cường độ dòng điện cực đại qua mạch lần lượt là U</w:t>
      </w:r>
      <w:r w:rsidRPr="00564A98">
        <w:rPr>
          <w:rFonts w:ascii="Times New Roman" w:hAnsi="Times New Roman"/>
          <w:vertAlign w:val="subscript"/>
        </w:rPr>
        <w:t>0</w:t>
      </w:r>
      <w:r w:rsidRPr="00564A98">
        <w:rPr>
          <w:rFonts w:ascii="Times New Roman" w:hAnsi="Times New Roman"/>
        </w:rPr>
        <w:t xml:space="preserve"> và I</w:t>
      </w:r>
      <w:r w:rsidRPr="00564A98">
        <w:rPr>
          <w:rFonts w:ascii="Times New Roman" w:hAnsi="Times New Roman"/>
          <w:vertAlign w:val="subscript"/>
        </w:rPr>
        <w:t>0</w:t>
      </w:r>
      <w:r w:rsidRPr="00564A98">
        <w:rPr>
          <w:rFonts w:ascii="Times New Roman" w:hAnsi="Times New Roman"/>
        </w:rPr>
        <w:t xml:space="preserve">. Tại thời điểm cường độ dòng điện trong mạch có giá trị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
              <m:rPr>
                <m:sty m:val="p"/>
              </m:rPr>
              <w:rPr>
                <w:rFonts w:ascii="Cambria Math" w:hAnsi="Cambria Math"/>
              </w:rPr>
              <m:t>2</m:t>
            </m:r>
          </m:den>
        </m:f>
      </m:oMath>
      <w:r w:rsidRPr="00564A98">
        <w:rPr>
          <w:rFonts w:ascii="Times New Roman" w:hAnsi="Times New Roman"/>
        </w:rPr>
        <w:t xml:space="preserve"> thì độ lớn hiệu điện thế giữa hai bản tụ điển là</w:t>
      </w:r>
    </w:p>
    <w:p w14:paraId="76803BB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r>
          <m:rPr>
            <m:sty m:val="b"/>
          </m:rPr>
          <w:rPr>
            <w:rFonts w:ascii="Cambria Math" w:hAnsi="Cambria Math"/>
            <w:color w:val="FF0000"/>
          </w:rPr>
          <m:t xml:space="preserve">C.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r>
          <m:rPr>
            <m:sty m:val="b"/>
          </m:rPr>
          <w:rPr>
            <w:rFonts w:ascii="Cambria Math" w:hAnsi="Cambria Math"/>
            <w:color w:val="FF0000"/>
          </w:rPr>
          <m:t xml:space="preserve">D. </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4</m:t>
            </m:r>
          </m:den>
        </m:f>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oMath>
    </w:p>
    <w:p w14:paraId="307EFDD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564A98">
        <w:rPr>
          <w:rFonts w:ascii="Times New Roman" w:hAnsi="Times New Roman"/>
          <w:b/>
          <w:color w:val="FF0000"/>
          <w:highlight w:val="yellow"/>
        </w:rPr>
        <w:t xml:space="preserve">(ÐH 08): </w:t>
      </w:r>
      <w:r w:rsidRPr="00564A98">
        <w:rPr>
          <w:rFonts w:ascii="Times New Roman" w:hAnsi="Times New Roman"/>
        </w:rPr>
        <w:t>Trong mạch dao động LC có dao động điện từ tự do (dao động riêng) với tần số góc 10</w:t>
      </w:r>
      <w:r w:rsidRPr="00564A98">
        <w:rPr>
          <w:rFonts w:ascii="Times New Roman" w:hAnsi="Times New Roman"/>
          <w:vertAlign w:val="superscript"/>
        </w:rPr>
        <w:t>4</w:t>
      </w:r>
      <w:r w:rsidRPr="00564A98">
        <w:rPr>
          <w:rFonts w:ascii="Times New Roman" w:hAnsi="Times New Roman"/>
        </w:rPr>
        <w:t xml:space="preserve"> rad/s. Điện tích cực đại trên tụ điện là 10</w:t>
      </w:r>
      <w:r w:rsidRPr="00564A98">
        <w:rPr>
          <w:rFonts w:ascii="Times New Roman" w:hAnsi="Times New Roman"/>
          <w:vertAlign w:val="superscript"/>
        </w:rPr>
        <w:t>−9</w:t>
      </w:r>
      <w:r w:rsidRPr="00564A98">
        <w:rPr>
          <w:rFonts w:ascii="Times New Roman" w:hAnsi="Times New Roman"/>
        </w:rPr>
        <w:t xml:space="preserve"> C. Khi cường độ dòng điện trong mạch bằng 6.10</w:t>
      </w:r>
      <w:r w:rsidRPr="00564A98">
        <w:rPr>
          <w:rFonts w:ascii="Times New Roman" w:hAnsi="Times New Roman"/>
          <w:vertAlign w:val="superscript"/>
        </w:rPr>
        <w:t>−6</w:t>
      </w:r>
      <w:r w:rsidRPr="00564A98">
        <w:rPr>
          <w:rFonts w:ascii="Times New Roman" w:hAnsi="Times New Roman"/>
        </w:rPr>
        <w:t xml:space="preserve"> A thì điện tích trên tụ điện là </w:t>
      </w:r>
    </w:p>
    <w:p w14:paraId="12DC395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6.10</w:t>
      </w:r>
      <w:r w:rsidRPr="00564A98">
        <w:rPr>
          <w:rFonts w:ascii="Times New Roman" w:hAnsi="Times New Roman"/>
          <w:vertAlign w:val="superscript"/>
        </w:rPr>
        <w:t>−10</w:t>
      </w:r>
      <w:r w:rsidRPr="00564A98">
        <w:rPr>
          <w:rFonts w:ascii="Times New Roman" w:hAnsi="Times New Roman"/>
        </w:rPr>
        <w:t>C</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8.10</w:t>
      </w:r>
      <w:r w:rsidRPr="00564A98">
        <w:rPr>
          <w:rFonts w:ascii="Times New Roman" w:hAnsi="Times New Roman"/>
          <w:vertAlign w:val="superscript"/>
        </w:rPr>
        <w:t>−10</w:t>
      </w:r>
      <w:r w:rsidRPr="00564A98">
        <w:rPr>
          <w:rFonts w:ascii="Times New Roman" w:hAnsi="Times New Roman"/>
        </w:rPr>
        <w:t>C</w:t>
      </w:r>
      <w:r w:rsidRPr="00564A98">
        <w:rPr>
          <w:rFonts w:ascii="Times New Roman" w:hAnsi="Times New Roman"/>
          <w:b/>
          <w:color w:val="FF0000"/>
        </w:rPr>
        <w:tab/>
        <w:t xml:space="preserve">C. </w:t>
      </w:r>
      <w:r w:rsidRPr="00564A98">
        <w:rPr>
          <w:rFonts w:ascii="Times New Roman" w:hAnsi="Times New Roman"/>
        </w:rPr>
        <w:t>2.10</w:t>
      </w:r>
      <w:r w:rsidRPr="00564A98">
        <w:rPr>
          <w:rFonts w:ascii="Times New Roman" w:hAnsi="Times New Roman"/>
          <w:vertAlign w:val="superscript"/>
        </w:rPr>
        <w:t>−10</w:t>
      </w:r>
      <w:r w:rsidRPr="00564A98">
        <w:rPr>
          <w:rFonts w:ascii="Times New Roman" w:hAnsi="Times New Roman"/>
        </w:rPr>
        <w:t>C</w:t>
      </w:r>
      <w:r w:rsidRPr="00564A98">
        <w:rPr>
          <w:rFonts w:ascii="Times New Roman" w:hAnsi="Times New Roman"/>
          <w:b/>
          <w:color w:val="FF0000"/>
        </w:rPr>
        <w:tab/>
        <w:t xml:space="preserve">D. </w:t>
      </w:r>
      <w:r w:rsidRPr="00564A98">
        <w:rPr>
          <w:rFonts w:ascii="Times New Roman" w:hAnsi="Times New Roman"/>
        </w:rPr>
        <w:t>4.10</w:t>
      </w:r>
      <w:r w:rsidRPr="00564A98">
        <w:rPr>
          <w:rFonts w:ascii="Times New Roman" w:hAnsi="Times New Roman"/>
          <w:vertAlign w:val="superscript"/>
        </w:rPr>
        <w:t>−10</w:t>
      </w:r>
      <w:r w:rsidRPr="00564A98">
        <w:rPr>
          <w:rFonts w:ascii="Times New Roman" w:hAnsi="Times New Roman"/>
        </w:rPr>
        <w:t>C</w:t>
      </w:r>
      <w:r w:rsidRPr="00564A98">
        <w:rPr>
          <w:rFonts w:ascii="Times New Roman" w:hAnsi="Times New Roman"/>
          <w:b/>
        </w:rPr>
        <w:t xml:space="preserve"> </w:t>
      </w:r>
    </w:p>
    <w:p w14:paraId="259035C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564A98">
        <w:rPr>
          <w:rFonts w:ascii="Times New Roman" w:hAnsi="Times New Roman"/>
          <w:b/>
          <w:color w:val="FF0000"/>
          <w:highlight w:val="yellow"/>
        </w:rPr>
        <w:t xml:space="preserve">(ÐH 08): </w:t>
      </w:r>
      <w:bookmarkStart w:id="73" w:name="_Hlk11865595"/>
      <w:r w:rsidRPr="00564A98">
        <w:rPr>
          <w:rFonts w:ascii="Times New Roman" w:hAnsi="Times New Roman"/>
        </w:rPr>
        <w:t xml:space="preserve">Trong sơ đồ của một máy phát sóng vô tuyến điện, không có mạch (tầng) </w:t>
      </w:r>
    </w:p>
    <w:p w14:paraId="286B696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tách sóng</w:t>
      </w:r>
      <w:r w:rsidRPr="00564A98">
        <w:rPr>
          <w:rFonts w:ascii="Times New Roman" w:hAnsi="Times New Roman"/>
          <w:b/>
          <w:color w:val="FF0000"/>
        </w:rPr>
        <w:tab/>
        <w:t xml:space="preserve">B. </w:t>
      </w:r>
      <w:r w:rsidRPr="00564A98">
        <w:rPr>
          <w:rFonts w:ascii="Times New Roman" w:hAnsi="Times New Roman"/>
        </w:rPr>
        <w:t>khuếch đại</w:t>
      </w:r>
      <w:r w:rsidRPr="00564A98">
        <w:rPr>
          <w:rFonts w:ascii="Times New Roman" w:hAnsi="Times New Roman"/>
          <w:b/>
          <w:color w:val="FF0000"/>
        </w:rPr>
        <w:tab/>
        <w:t xml:space="preserve">C. </w:t>
      </w:r>
      <w:r w:rsidRPr="00564A98">
        <w:rPr>
          <w:rFonts w:ascii="Times New Roman" w:hAnsi="Times New Roman"/>
        </w:rPr>
        <w:t>phát dao động cao tần</w:t>
      </w:r>
      <w:r w:rsidRPr="00564A98">
        <w:rPr>
          <w:rFonts w:ascii="Times New Roman" w:hAnsi="Times New Roman"/>
          <w:b/>
          <w:color w:val="FF0000"/>
        </w:rPr>
        <w:tab/>
        <w:t xml:space="preserve">D. </w:t>
      </w:r>
      <w:r w:rsidRPr="00564A98">
        <w:rPr>
          <w:rFonts w:ascii="Times New Roman" w:hAnsi="Times New Roman"/>
        </w:rPr>
        <w:t>biến điệu</w:t>
      </w:r>
    </w:p>
    <w:bookmarkEnd w:id="73"/>
    <w:p w14:paraId="3BB7A66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19. </w:t>
      </w:r>
      <w:r w:rsidRPr="00564A98">
        <w:rPr>
          <w:rFonts w:ascii="Times New Roman" w:hAnsi="Times New Roman"/>
          <w:b/>
          <w:color w:val="FF0000"/>
          <w:highlight w:val="yellow"/>
        </w:rPr>
        <w:t xml:space="preserve">(ÐH 08): </w:t>
      </w:r>
      <w:r w:rsidRPr="00564A98">
        <w:rPr>
          <w:rFonts w:ascii="Times New Roman" w:hAnsi="Times New Roman"/>
        </w:rPr>
        <w:t>Mạch dao động của máy thu sóng vô tuyến có tụ điện với điện dung C và cuộn cảm với độ tự cảm L, thu được sóng điện từ có bước sóng 20 m. Để thu được sóng điện từ có bước sóng 40 m, người ta phải mắc song song với tụ điện của mạch dao động trên một tụ điện có điện dung C' bằng</w:t>
      </w:r>
    </w:p>
    <w:p w14:paraId="0F76AAC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4C</w:t>
      </w:r>
      <w:r w:rsidRPr="00564A98">
        <w:rPr>
          <w:rFonts w:ascii="Times New Roman" w:hAnsi="Times New Roman"/>
          <w:b/>
          <w:color w:val="FF0000"/>
        </w:rPr>
        <w:tab/>
        <w:t xml:space="preserve">B. </w:t>
      </w:r>
      <w:r w:rsidRPr="00564A98">
        <w:rPr>
          <w:rFonts w:ascii="Times New Roman" w:hAnsi="Times New Roman"/>
        </w:rPr>
        <w:t>C</w:t>
      </w:r>
      <w:r w:rsidRPr="00564A98">
        <w:rPr>
          <w:rFonts w:ascii="Times New Roman" w:hAnsi="Times New Roman"/>
          <w:b/>
          <w:color w:val="FF0000"/>
        </w:rPr>
        <w:tab/>
        <w:t xml:space="preserve">C. </w:t>
      </w:r>
      <w:r w:rsidRPr="00564A98">
        <w:rPr>
          <w:rFonts w:ascii="Times New Roman" w:hAnsi="Times New Roman"/>
        </w:rPr>
        <w:t>2C</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3C</w:t>
      </w:r>
    </w:p>
    <w:p w14:paraId="5682A8C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6D929AC2"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4" w:name="_Toc18406532"/>
      <w:r w:rsidRPr="00564A98">
        <w:rPr>
          <w:i w:val="0"/>
          <w:sz w:val="24"/>
          <w:szCs w:val="24"/>
          <w:highlight w:val="yellow"/>
          <w:lang w:val="nl-NL"/>
        </w:rPr>
        <w:t>2009</w:t>
      </w:r>
      <w:bookmarkEnd w:id="74"/>
    </w:p>
    <w:p w14:paraId="2C47FFF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lang w:val="pt-BR"/>
        </w:rPr>
      </w:pPr>
    </w:p>
    <w:p w14:paraId="61334107"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lastRenderedPageBreak/>
        <w:t xml:space="preserve">Câu 20. </w:t>
      </w:r>
      <w:r w:rsidRPr="00794EC3">
        <w:rPr>
          <w:rFonts w:ascii="Cambria" w:hAnsi="Cambria"/>
          <w:b/>
          <w:color w:val="FF0000"/>
          <w:sz w:val="18"/>
          <w:highlight w:val="yellow"/>
          <w:lang w:val="pt-BR"/>
        </w:rPr>
        <w:t xml:space="preserve">(CĐ 09): </w:t>
      </w:r>
      <w:r w:rsidRPr="00564A98">
        <w:rPr>
          <w:rFonts w:ascii="Times New Roman" w:hAnsi="Times New Roman"/>
          <w:lang w:val="pt-BR"/>
        </w:rPr>
        <w:t>Một mạch dao động LC lí tưởng gồm cuộn cảm thuần có độ tự cảm không đổi, tụ điện có điện dung C thay đổi. Khi C = C</w:t>
      </w:r>
      <w:r w:rsidRPr="00564A98">
        <w:rPr>
          <w:rFonts w:ascii="Times New Roman" w:hAnsi="Times New Roman"/>
          <w:vertAlign w:val="subscript"/>
          <w:lang w:val="pt-BR"/>
        </w:rPr>
        <w:t>1</w:t>
      </w:r>
      <w:r w:rsidRPr="00564A98">
        <w:rPr>
          <w:rFonts w:ascii="Times New Roman" w:hAnsi="Times New Roman"/>
          <w:lang w:val="pt-BR"/>
        </w:rPr>
        <w:t xml:space="preserve"> thì tần số dao động riêng của mạch là 7,5 MHz và khi C = C</w:t>
      </w:r>
      <w:r w:rsidRPr="00564A98">
        <w:rPr>
          <w:rFonts w:ascii="Times New Roman" w:hAnsi="Times New Roman"/>
          <w:vertAlign w:val="subscript"/>
          <w:lang w:val="pt-BR"/>
        </w:rPr>
        <w:t>2</w:t>
      </w:r>
      <w:r w:rsidRPr="00564A98">
        <w:rPr>
          <w:rFonts w:ascii="Times New Roman" w:hAnsi="Times New Roman"/>
          <w:lang w:val="pt-BR"/>
        </w:rPr>
        <w:t xml:space="preserve"> thì tần số dao động riêng của mạch là 10 MHz. Nếu C = C</w:t>
      </w:r>
      <w:r w:rsidRPr="00564A98">
        <w:rPr>
          <w:rFonts w:ascii="Times New Roman" w:hAnsi="Times New Roman"/>
          <w:vertAlign w:val="subscript"/>
          <w:lang w:val="pt-BR"/>
        </w:rPr>
        <w:t>1</w:t>
      </w:r>
      <w:r w:rsidRPr="00564A98">
        <w:rPr>
          <w:rFonts w:ascii="Times New Roman" w:hAnsi="Times New Roman"/>
          <w:lang w:val="pt-BR"/>
        </w:rPr>
        <w:t xml:space="preserve"> + C</w:t>
      </w:r>
      <w:r w:rsidRPr="00564A98">
        <w:rPr>
          <w:rFonts w:ascii="Times New Roman" w:hAnsi="Times New Roman"/>
          <w:vertAlign w:val="subscript"/>
          <w:lang w:val="pt-BR"/>
        </w:rPr>
        <w:t>2</w:t>
      </w:r>
      <w:r w:rsidRPr="00564A98">
        <w:rPr>
          <w:rFonts w:ascii="Times New Roman" w:hAnsi="Times New Roman"/>
          <w:lang w:val="pt-BR"/>
        </w:rPr>
        <w:t xml:space="preserve"> thì tần số dao động riêng của mạch là </w:t>
      </w:r>
    </w:p>
    <w:p w14:paraId="0652A06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12,5 MHz.</w:t>
      </w:r>
      <w:r w:rsidRPr="00564A98">
        <w:rPr>
          <w:rFonts w:ascii="Times New Roman" w:hAnsi="Times New Roman"/>
          <w:b/>
          <w:color w:val="FF0000"/>
          <w:lang w:val="pt-BR"/>
        </w:rPr>
        <w:tab/>
        <w:t xml:space="preserve">B. </w:t>
      </w:r>
      <w:r w:rsidRPr="00564A98">
        <w:rPr>
          <w:rFonts w:ascii="Times New Roman" w:hAnsi="Times New Roman"/>
          <w:lang w:val="pt-BR"/>
        </w:rPr>
        <w:t>2,5 MHz.</w:t>
      </w:r>
      <w:r w:rsidRPr="00564A98">
        <w:rPr>
          <w:rFonts w:ascii="Times New Roman" w:hAnsi="Times New Roman"/>
          <w:b/>
          <w:color w:val="FF0000"/>
          <w:lang w:val="pt-BR"/>
        </w:rPr>
        <w:tab/>
        <w:t xml:space="preserve">C. </w:t>
      </w:r>
      <w:r w:rsidRPr="00564A98">
        <w:rPr>
          <w:rFonts w:ascii="Times New Roman" w:hAnsi="Times New Roman"/>
          <w:lang w:val="pt-BR"/>
        </w:rPr>
        <w:t>17,5 MHz.</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6,0 MHz.</w:t>
      </w:r>
    </w:p>
    <w:p w14:paraId="2ADF863A"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21. </w:t>
      </w:r>
      <w:r w:rsidRPr="00794EC3">
        <w:rPr>
          <w:rFonts w:ascii="Cambria" w:hAnsi="Cambria"/>
          <w:b/>
          <w:color w:val="FF0000"/>
          <w:sz w:val="18"/>
          <w:highlight w:val="yellow"/>
          <w:lang w:val="pt-BR"/>
        </w:rPr>
        <w:t xml:space="preserve">(CĐ 09): </w:t>
      </w:r>
      <w:r w:rsidRPr="00564A98">
        <w:rPr>
          <w:rFonts w:ascii="Times New Roman" w:hAnsi="Times New Roman"/>
          <w:lang w:val="pt-BR"/>
        </w:rPr>
        <w:t>Trong mạch dao động LC lí tưởng có dao động điện từ tự do thì</w:t>
      </w:r>
    </w:p>
    <w:p w14:paraId="5C2D228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năng lượng điện trường tập trung ở cuộn cảm. </w:t>
      </w:r>
    </w:p>
    <w:p w14:paraId="4A919AF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năng lượng điện trường và năng lượng từ trường luôn không đổi.</w:t>
      </w:r>
    </w:p>
    <w:p w14:paraId="4EF3938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năng lượng từ trường tập trung ở tụ điện.</w:t>
      </w:r>
      <w:r w:rsidRPr="00564A98">
        <w:rPr>
          <w:rFonts w:ascii="Times New Roman" w:hAnsi="Times New Roman"/>
          <w:lang w:val="pt-BR"/>
        </w:rPr>
        <w:tab/>
      </w:r>
    </w:p>
    <w:p w14:paraId="716EB38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D.</w:t>
      </w:r>
      <w:r w:rsidRPr="00564A98">
        <w:rPr>
          <w:rFonts w:ascii="Times New Roman" w:hAnsi="Times New Roman"/>
          <w:b/>
          <w:lang w:val="pt-BR"/>
        </w:rPr>
        <w:t xml:space="preserve"> </w:t>
      </w:r>
      <w:r w:rsidRPr="00564A98">
        <w:rPr>
          <w:rFonts w:ascii="Times New Roman" w:hAnsi="Times New Roman"/>
          <w:lang w:val="pt-BR"/>
        </w:rPr>
        <w:t>năng lượng điện từ của mạch được bảo toàn.</w:t>
      </w:r>
    </w:p>
    <w:p w14:paraId="3EE9F897"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22. </w:t>
      </w:r>
      <w:r w:rsidRPr="00794EC3">
        <w:rPr>
          <w:rFonts w:ascii="Cambria" w:hAnsi="Cambria"/>
          <w:b/>
          <w:color w:val="FF0000"/>
          <w:sz w:val="18"/>
          <w:highlight w:val="yellow"/>
          <w:lang w:val="pt-BR"/>
        </w:rPr>
        <w:t xml:space="preserve">(CĐ 09): </w:t>
      </w:r>
      <w:r w:rsidRPr="00564A98">
        <w:rPr>
          <w:rFonts w:ascii="Times New Roman" w:hAnsi="Times New Roman"/>
          <w:lang w:val="pt-BR"/>
        </w:rPr>
        <w:t>Một mạch dao động LC lí tưởng đang có dao động điện từ tự do. Biết điện tích cực đại của một bản tụ điện có độ lớn là 10</w:t>
      </w:r>
      <w:r w:rsidRPr="00564A98">
        <w:rPr>
          <w:rFonts w:ascii="Times New Roman" w:hAnsi="Times New Roman"/>
          <w:vertAlign w:val="superscript"/>
          <w:lang w:val="pt-BR"/>
        </w:rPr>
        <w:t>-8</w:t>
      </w:r>
      <w:r w:rsidRPr="00564A98">
        <w:rPr>
          <w:rFonts w:ascii="Times New Roman" w:hAnsi="Times New Roman"/>
          <w:lang w:val="pt-BR"/>
        </w:rPr>
        <w:t xml:space="preserve"> C và cường độ dòng điện cực đại qua cuộn cảm thuần là 62,8 mA. Tần số dao động điện từ tự do của mạch là</w:t>
      </w:r>
    </w:p>
    <w:p w14:paraId="30F29BB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w:r w:rsidRPr="00564A98">
        <w:rPr>
          <w:rFonts w:ascii="Times New Roman" w:hAnsi="Times New Roman"/>
        </w:rPr>
        <w:t>2,5.10</w:t>
      </w:r>
      <w:r w:rsidRPr="00564A98">
        <w:rPr>
          <w:rFonts w:ascii="Times New Roman" w:hAnsi="Times New Roman"/>
          <w:vertAlign w:val="superscript"/>
        </w:rPr>
        <w:t>3</w:t>
      </w:r>
      <w:r w:rsidRPr="00564A98">
        <w:rPr>
          <w:rFonts w:ascii="Times New Roman" w:hAnsi="Times New Roman"/>
        </w:rPr>
        <w:t xml:space="preserve"> kHz.</w:t>
      </w:r>
      <w:r w:rsidRPr="00564A98">
        <w:rPr>
          <w:rFonts w:ascii="Times New Roman" w:hAnsi="Times New Roman"/>
          <w:b/>
          <w:color w:val="FF0000"/>
        </w:rPr>
        <w:tab/>
        <w:t xml:space="preserve">B. </w:t>
      </w:r>
      <w:r w:rsidRPr="00564A98">
        <w:rPr>
          <w:rFonts w:ascii="Times New Roman" w:hAnsi="Times New Roman"/>
        </w:rPr>
        <w:t>3.10</w:t>
      </w:r>
      <w:r w:rsidRPr="00564A98">
        <w:rPr>
          <w:rFonts w:ascii="Times New Roman" w:hAnsi="Times New Roman"/>
          <w:vertAlign w:val="superscript"/>
        </w:rPr>
        <w:t>3</w:t>
      </w:r>
      <w:r w:rsidRPr="00564A98">
        <w:rPr>
          <w:rFonts w:ascii="Times New Roman" w:hAnsi="Times New Roman"/>
        </w:rPr>
        <w:t xml:space="preserve"> kHz.</w:t>
      </w:r>
      <w:r w:rsidRPr="00564A98">
        <w:rPr>
          <w:rFonts w:ascii="Times New Roman" w:hAnsi="Times New Roman"/>
          <w:b/>
          <w:color w:val="FF0000"/>
        </w:rPr>
        <w:tab/>
        <w:t xml:space="preserve">C. </w:t>
      </w:r>
      <w:r w:rsidRPr="00564A98">
        <w:rPr>
          <w:rFonts w:ascii="Times New Roman" w:hAnsi="Times New Roman"/>
        </w:rPr>
        <w:t>2.10</w:t>
      </w:r>
      <w:r w:rsidRPr="00564A98">
        <w:rPr>
          <w:rFonts w:ascii="Times New Roman" w:hAnsi="Times New Roman"/>
          <w:vertAlign w:val="superscript"/>
        </w:rPr>
        <w:t>3</w:t>
      </w:r>
      <w:r w:rsidRPr="00564A98">
        <w:rPr>
          <w:rFonts w:ascii="Times New Roman" w:hAnsi="Times New Roman"/>
        </w:rPr>
        <w:t xml:space="preserve"> kHz.</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w:t>
      </w:r>
      <w:r w:rsidRPr="00564A98">
        <w:rPr>
          <w:rFonts w:ascii="Times New Roman" w:hAnsi="Times New Roman"/>
          <w:vertAlign w:val="superscript"/>
        </w:rPr>
        <w:t>3</w:t>
      </w:r>
      <w:r w:rsidRPr="00564A98">
        <w:rPr>
          <w:rFonts w:ascii="Times New Roman" w:hAnsi="Times New Roman"/>
        </w:rPr>
        <w:t xml:space="preserve"> kHz.</w:t>
      </w:r>
    </w:p>
    <w:p w14:paraId="664B78D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 </w:t>
      </w:r>
      <w:r w:rsidRPr="00794EC3">
        <w:rPr>
          <w:rFonts w:ascii="Cambria" w:hAnsi="Cambria"/>
          <w:b/>
          <w:color w:val="FF0000"/>
          <w:sz w:val="18"/>
          <w:highlight w:val="yellow"/>
          <w:lang w:val="pt-BR"/>
        </w:rPr>
        <w:t xml:space="preserve">(CĐ 09): </w:t>
      </w:r>
      <w:r w:rsidRPr="00564A98">
        <w:rPr>
          <w:rFonts w:ascii="Times New Roman" w:hAnsi="Times New Roman"/>
        </w:rPr>
        <w:t>Mạch dao động LC lí tưởng gồm tụ điện có điện dung C, cuộn cảm thuần có độ tự cảm L. Trong mạch có dao động điện từ tự do. Biết hiệu điện thế cực đại giữa hai bản tụ điện là U</w:t>
      </w:r>
      <w:r w:rsidRPr="00564A98">
        <w:rPr>
          <w:rFonts w:ascii="Times New Roman" w:hAnsi="Times New Roman"/>
          <w:vertAlign w:val="subscript"/>
        </w:rPr>
        <w:t>0</w:t>
      </w:r>
      <w:r w:rsidRPr="00564A98">
        <w:rPr>
          <w:rFonts w:ascii="Times New Roman" w:hAnsi="Times New Roman"/>
        </w:rPr>
        <w:t>. Năng lượng điện từ của mạch bằng</w:t>
      </w:r>
    </w:p>
    <w:p w14:paraId="7866C78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L</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num>
          <m:den>
            <m:r>
              <m:rPr>
                <m:sty m:val="p"/>
              </m:rPr>
              <w:rPr>
                <w:rFonts w:ascii="Cambria Math" w:hAnsi="Cambria Math"/>
              </w:rPr>
              <m:t>2</m:t>
            </m:r>
          </m:den>
        </m:f>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C</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C</m:t>
        </m:r>
        <m:sSubSup>
          <m:sSubSupPr>
            <m:ctrlPr>
              <w:rPr>
                <w:rFonts w:ascii="Cambria Math" w:hAnsi="Cambria Math"/>
              </w:rPr>
            </m:ctrlPr>
          </m:sSubSupPr>
          <m:e>
            <m:r>
              <m:rPr>
                <m:sty m:val="p"/>
              </m:rPr>
              <w:rPr>
                <w:rFonts w:ascii="Cambria Math" w:hAnsi="Cambria Math"/>
              </w:rPr>
              <m:t>L</m:t>
            </m:r>
          </m:e>
          <m:sub/>
          <m:sup>
            <m:r>
              <m:rPr>
                <m:sty m:val="p"/>
              </m:rPr>
              <w:rPr>
                <w:rFonts w:ascii="Cambria Math" w:hAnsi="Cambria Math"/>
              </w:rPr>
              <m:t>2</m:t>
            </m:r>
          </m:sup>
        </m:sSubSup>
      </m:oMath>
      <w:r w:rsidRPr="00564A98">
        <w:rPr>
          <w:rFonts w:ascii="Times New Roman" w:hAnsi="Times New Roman"/>
        </w:rPr>
        <w:t>.</w:t>
      </w:r>
    </w:p>
    <w:p w14:paraId="1A00C16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 </w:t>
      </w:r>
      <w:r w:rsidRPr="00794EC3">
        <w:rPr>
          <w:rFonts w:ascii="Cambria" w:hAnsi="Cambria"/>
          <w:b/>
          <w:color w:val="FF0000"/>
          <w:sz w:val="18"/>
          <w:highlight w:val="yellow"/>
          <w:lang w:val="pt-BR"/>
        </w:rPr>
        <w:t xml:space="preserve">(CĐ 09): </w:t>
      </w:r>
      <w:r w:rsidRPr="00564A98">
        <w:rPr>
          <w:rFonts w:ascii="Times New Roman" w:hAnsi="Times New Roman"/>
        </w:rPr>
        <w:t>Một mạch dao động LC lí tưởng, gồm cuộn cảm thuần có độ tự cảm L và tụ điện có điện dung C. Trong mạch có dao động điện từ tự do. Gọi U</w:t>
      </w:r>
      <w:r w:rsidRPr="00564A98">
        <w:rPr>
          <w:rFonts w:ascii="Times New Roman" w:hAnsi="Times New Roman"/>
          <w:vertAlign w:val="subscript"/>
        </w:rPr>
        <w:t>0</w:t>
      </w:r>
      <w:r w:rsidRPr="00564A98">
        <w:rPr>
          <w:rFonts w:ascii="Times New Roman" w:hAnsi="Times New Roman"/>
        </w:rPr>
        <w:t>, I</w:t>
      </w:r>
      <w:r w:rsidRPr="00564A98">
        <w:rPr>
          <w:rFonts w:ascii="Times New Roman" w:hAnsi="Times New Roman"/>
          <w:vertAlign w:val="subscript"/>
        </w:rPr>
        <w:t>0</w:t>
      </w:r>
      <w:r w:rsidRPr="00564A98">
        <w:rPr>
          <w:rFonts w:ascii="Times New Roman" w:hAnsi="Times New Roman"/>
        </w:rPr>
        <w:t xml:space="preserve"> lần lượt là hiệu điện thế cực đại giữa hai đầu tụ điện và cường độ dòng điện cực đại trong mạch thì</w:t>
      </w:r>
    </w:p>
    <w:p w14:paraId="2A08A44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L</m:t>
                </m:r>
              </m:num>
              <m:den>
                <m:r>
                  <m:rPr>
                    <m:sty m:val="p"/>
                  </m:rPr>
                  <w:rPr>
                    <w:rFonts w:ascii="Cambria Math" w:hAnsi="Cambria Math"/>
                  </w:rPr>
                  <m:t>C</m:t>
                </m:r>
              </m:den>
            </m:f>
          </m:e>
        </m:rad>
      </m:oMath>
      <w:r w:rsidRPr="00564A98">
        <w:rPr>
          <w:rFonts w:ascii="Times New Roman" w:hAnsi="Times New Roman"/>
        </w:rPr>
        <w:t>.</w:t>
      </w:r>
      <w:r w:rsidRPr="00564A98">
        <w:rPr>
          <w:rFonts w:ascii="Times New Roman" w:hAnsi="Times New Roman"/>
          <w:b/>
          <w:color w:val="FF0000"/>
        </w:rPr>
        <w:tab/>
        <w:t xml:space="preserve">C.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e>
        </m:rad>
      </m:oMath>
      <w:r w:rsidRPr="00564A98">
        <w:rPr>
          <w:rFonts w:ascii="Times New Roman" w:hAnsi="Times New Roman"/>
        </w:rPr>
        <w:t>.</w:t>
      </w:r>
      <w:r w:rsidRPr="00564A98">
        <w:rPr>
          <w:rFonts w:ascii="Times New Roman" w:hAnsi="Times New Roman"/>
          <w:b/>
          <w:color w:val="FF0000"/>
        </w:rPr>
        <w:tab/>
        <w:t xml:space="preserve">D.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rPr>
        <w:t>.</w:t>
      </w:r>
    </w:p>
    <w:p w14:paraId="2893D891"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lang w:val="pt-BR"/>
        </w:rPr>
        <w:t xml:space="preserve">(CĐ 09): </w:t>
      </w:r>
      <w:r w:rsidRPr="00564A98">
        <w:rPr>
          <w:rFonts w:ascii="Times New Roman" w:hAnsi="Times New Roman"/>
        </w:rPr>
        <w:t xml:space="preserve">Khi nói về sóng điện từ, phát biểu nào dưới đây là </w:t>
      </w:r>
      <w:r w:rsidRPr="00564A98">
        <w:rPr>
          <w:rFonts w:ascii="Times New Roman" w:hAnsi="Times New Roman"/>
          <w:b/>
          <w:bCs/>
        </w:rPr>
        <w:t>sai</w:t>
      </w:r>
      <w:r w:rsidRPr="00564A98">
        <w:rPr>
          <w:rFonts w:ascii="Times New Roman" w:hAnsi="Times New Roman"/>
        </w:rPr>
        <w:t>?</w:t>
      </w:r>
    </w:p>
    <w:p w14:paraId="4AE80E2A"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A. </w:t>
      </w:r>
      <w:r w:rsidRPr="00564A98">
        <w:rPr>
          <w:rFonts w:ascii="Times New Roman" w:hAnsi="Times New Roman"/>
        </w:rPr>
        <w:t>Sóng điện từ bị phản xạ khi gặp mặt phân cách giữa hai môi trường.</w:t>
      </w:r>
    </w:p>
    <w:p w14:paraId="437432C8"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B. </w:t>
      </w:r>
      <w:r w:rsidRPr="00564A98">
        <w:rPr>
          <w:rFonts w:ascii="Times New Roman" w:hAnsi="Times New Roman"/>
        </w:rPr>
        <w:t>Sóng điện từ truyền được trong môi trường vật chất và trong chân không.</w:t>
      </w:r>
    </w:p>
    <w:p w14:paraId="5BCCEE1C"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rPr>
        <w:tab/>
      </w:r>
      <w:r w:rsidRPr="00564A98">
        <w:rPr>
          <w:rFonts w:ascii="Times New Roman" w:hAnsi="Times New Roman"/>
          <w:b/>
          <w:bCs/>
          <w:color w:val="FF0000"/>
          <w:u w:val="single"/>
        </w:rPr>
        <w:t xml:space="preserve">C. </w:t>
      </w:r>
      <w:r w:rsidRPr="00564A98">
        <w:rPr>
          <w:rFonts w:ascii="Times New Roman" w:hAnsi="Times New Roman"/>
        </w:rPr>
        <w:t>Trong quá trình truyền sóng điện từ, vectơ cường độ điện trường và vectơ cảm ứng từ luôncùng phương.</w:t>
      </w:r>
    </w:p>
    <w:p w14:paraId="5FD77EA3" w14:textId="77777777" w:rsidR="002741CA" w:rsidRPr="00564A98" w:rsidRDefault="002741CA" w:rsidP="009D1D88">
      <w:pPr>
        <w:pStyle w:val="tenb"/>
        <w:tabs>
          <w:tab w:val="left" w:pos="284"/>
          <w:tab w:val="left" w:pos="2835"/>
          <w:tab w:val="left" w:pos="5387"/>
          <w:tab w:val="left" w:pos="7938"/>
        </w:tabs>
        <w:spacing w:before="0" w:after="0" w:line="360" w:lineRule="auto"/>
        <w:jc w:val="both"/>
        <w:rPr>
          <w:rFonts w:ascii="Times New Roman" w:hAnsi="Times New Roman"/>
          <w:b w:val="0"/>
          <w:szCs w:val="24"/>
        </w:rPr>
      </w:pPr>
      <w:r w:rsidRPr="00564A98">
        <w:rPr>
          <w:rFonts w:ascii="Times New Roman" w:hAnsi="Times New Roman"/>
          <w:bCs/>
          <w:color w:val="FF0000"/>
          <w:szCs w:val="24"/>
        </w:rPr>
        <w:tab/>
        <w:t xml:space="preserve">D. </w:t>
      </w:r>
      <w:r w:rsidRPr="00564A98">
        <w:rPr>
          <w:rFonts w:ascii="Times New Roman" w:hAnsi="Times New Roman"/>
          <w:b w:val="0"/>
          <w:szCs w:val="24"/>
        </w:rPr>
        <w:t>Trong chân không, sóng điện từ lan truyền với vận tốc bằng vận tốc ánh sáng.</w:t>
      </w:r>
    </w:p>
    <w:p w14:paraId="69222494"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lang w:val="pt-BR"/>
        </w:rPr>
        <w:t xml:space="preserve">(CĐ 09): </w:t>
      </w:r>
      <w:r w:rsidRPr="00564A98">
        <w:rPr>
          <w:rFonts w:ascii="Times New Roman" w:hAnsi="Times New Roman"/>
        </w:rPr>
        <w:t>Một mạch dao động LC có điện trở thuần bằng không gồm cuộn dây thuần cảm (cảm thuần) và tụ điện có điện dung 5 μF. Trong mạch có dao động điện từ tự do (riêng) với hiệu điện thế cực đại giữa hai bản tụ điện bằng 10 V. Năng lượng dao động điện từ trong mạch bằng</w:t>
      </w:r>
    </w:p>
    <w:p w14:paraId="5DE23B26" w14:textId="77777777" w:rsidR="002741CA" w:rsidRPr="00564A98" w:rsidRDefault="002741CA" w:rsidP="009D1D88">
      <w:pPr>
        <w:pStyle w:val="tenb"/>
        <w:tabs>
          <w:tab w:val="left" w:pos="284"/>
          <w:tab w:val="left" w:pos="2835"/>
          <w:tab w:val="left" w:pos="5387"/>
          <w:tab w:val="left" w:pos="7938"/>
        </w:tabs>
        <w:spacing w:before="0" w:after="0" w:line="360" w:lineRule="auto"/>
        <w:jc w:val="both"/>
        <w:rPr>
          <w:rFonts w:ascii="Times New Roman" w:hAnsi="Times New Roman"/>
          <w:b w:val="0"/>
          <w:szCs w:val="24"/>
        </w:rPr>
      </w:pPr>
      <w:r w:rsidRPr="00564A98">
        <w:rPr>
          <w:rFonts w:ascii="Times New Roman" w:hAnsi="Times New Roman"/>
          <w:color w:val="FF0000"/>
          <w:szCs w:val="24"/>
        </w:rPr>
        <w:tab/>
        <w:t xml:space="preserve">A. </w:t>
      </w:r>
      <w:r w:rsidRPr="00564A98">
        <w:rPr>
          <w:rFonts w:ascii="Times New Roman" w:hAnsi="Times New Roman"/>
          <w:b w:val="0"/>
          <w:szCs w:val="24"/>
        </w:rPr>
        <w:t>2,5.10</w:t>
      </w:r>
      <w:r w:rsidRPr="00564A98">
        <w:rPr>
          <w:rFonts w:ascii="Times New Roman" w:hAnsi="Times New Roman"/>
          <w:b w:val="0"/>
          <w:szCs w:val="24"/>
          <w:vertAlign w:val="superscript"/>
        </w:rPr>
        <w:t>-3</w:t>
      </w:r>
      <w:r w:rsidRPr="00564A98">
        <w:rPr>
          <w:rFonts w:ascii="Times New Roman" w:hAnsi="Times New Roman"/>
          <w:b w:val="0"/>
          <w:szCs w:val="24"/>
        </w:rPr>
        <w:t xml:space="preserve"> J. </w:t>
      </w:r>
      <w:r w:rsidRPr="00564A98">
        <w:rPr>
          <w:rFonts w:ascii="Times New Roman" w:hAnsi="Times New Roman"/>
          <w:color w:val="FF0000"/>
          <w:szCs w:val="24"/>
        </w:rPr>
        <w:tab/>
        <w:t xml:space="preserve">B. </w:t>
      </w:r>
      <w:r w:rsidRPr="00564A98">
        <w:rPr>
          <w:rFonts w:ascii="Times New Roman" w:hAnsi="Times New Roman"/>
          <w:b w:val="0"/>
          <w:szCs w:val="24"/>
        </w:rPr>
        <w:t>2,5.10</w:t>
      </w:r>
      <w:r w:rsidRPr="00564A98">
        <w:rPr>
          <w:rFonts w:ascii="Times New Roman" w:hAnsi="Times New Roman"/>
          <w:b w:val="0"/>
          <w:szCs w:val="24"/>
          <w:vertAlign w:val="superscript"/>
        </w:rPr>
        <w:t>-1</w:t>
      </w:r>
      <w:r w:rsidRPr="00564A98">
        <w:rPr>
          <w:rFonts w:ascii="Times New Roman" w:hAnsi="Times New Roman"/>
          <w:b w:val="0"/>
          <w:szCs w:val="24"/>
        </w:rPr>
        <w:t xml:space="preserve"> J. </w:t>
      </w:r>
      <w:r w:rsidRPr="00564A98">
        <w:rPr>
          <w:rFonts w:ascii="Times New Roman" w:hAnsi="Times New Roman"/>
          <w:b w:val="0"/>
          <w:szCs w:val="24"/>
        </w:rPr>
        <w:tab/>
      </w:r>
      <w:r w:rsidRPr="00564A98">
        <w:rPr>
          <w:rFonts w:ascii="Times New Roman" w:hAnsi="Times New Roman"/>
          <w:bCs/>
          <w:color w:val="FF0000"/>
          <w:szCs w:val="24"/>
          <w:u w:val="single"/>
        </w:rPr>
        <w:t xml:space="preserve">C. </w:t>
      </w:r>
      <w:r w:rsidRPr="00564A98">
        <w:rPr>
          <w:rFonts w:ascii="Times New Roman" w:hAnsi="Times New Roman"/>
          <w:b w:val="0"/>
          <w:szCs w:val="24"/>
        </w:rPr>
        <w:t>2,5.10</w:t>
      </w:r>
      <w:r w:rsidRPr="00564A98">
        <w:rPr>
          <w:rFonts w:ascii="Times New Roman" w:hAnsi="Times New Roman"/>
          <w:b w:val="0"/>
          <w:szCs w:val="24"/>
          <w:vertAlign w:val="superscript"/>
        </w:rPr>
        <w:t>-4</w:t>
      </w:r>
      <w:r w:rsidRPr="00564A98">
        <w:rPr>
          <w:rFonts w:ascii="Times New Roman" w:hAnsi="Times New Roman"/>
          <w:b w:val="0"/>
          <w:szCs w:val="24"/>
        </w:rPr>
        <w:t xml:space="preserve"> J. </w:t>
      </w:r>
      <w:r w:rsidRPr="00564A98">
        <w:rPr>
          <w:rFonts w:ascii="Times New Roman" w:hAnsi="Times New Roman"/>
          <w:color w:val="FF0000"/>
          <w:szCs w:val="24"/>
        </w:rPr>
        <w:tab/>
        <w:t xml:space="preserve">D. </w:t>
      </w:r>
      <w:r w:rsidRPr="00564A98">
        <w:rPr>
          <w:rFonts w:ascii="Times New Roman" w:hAnsi="Times New Roman"/>
          <w:b w:val="0"/>
          <w:szCs w:val="24"/>
        </w:rPr>
        <w:t>2,5.10</w:t>
      </w:r>
      <w:r w:rsidRPr="00564A98">
        <w:rPr>
          <w:rFonts w:ascii="Times New Roman" w:hAnsi="Times New Roman"/>
          <w:b w:val="0"/>
          <w:szCs w:val="24"/>
          <w:vertAlign w:val="superscript"/>
        </w:rPr>
        <w:t>-2</w:t>
      </w:r>
      <w:r w:rsidRPr="00564A98">
        <w:rPr>
          <w:rFonts w:ascii="Times New Roman" w:hAnsi="Times New Roman"/>
          <w:b w:val="0"/>
          <w:szCs w:val="24"/>
        </w:rPr>
        <w:t xml:space="preserve"> J.</w:t>
      </w:r>
    </w:p>
    <w:p w14:paraId="4B040489"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27. </w:t>
      </w:r>
      <w:r w:rsidRPr="00794EC3">
        <w:rPr>
          <w:rFonts w:ascii="Cambria" w:hAnsi="Cambria"/>
          <w:b/>
          <w:color w:val="FF0000"/>
          <w:sz w:val="18"/>
          <w:highlight w:val="yellow"/>
          <w:lang w:val="pt-BR"/>
        </w:rPr>
        <w:t xml:space="preserve">(CĐ 09): </w:t>
      </w:r>
      <w:r w:rsidRPr="00564A98">
        <w:rPr>
          <w:rFonts w:ascii="Times New Roman" w:hAnsi="Times New Roman"/>
        </w:rPr>
        <w:t>Một mạch dao động LC có điện trở thuần bằng không gồm cuộn dây thuần cảm (cảm thuần) và tụ điện có điện dung C. Trong mạch có dao động điện từ tự do (riêng) với tần số f. Khi mắc nối tiếp với tụ điện trong mạch trên một tụ điện có điện dung C/3 thì tần số dao động điện từ tự do (riêng) của mạch lúc này bằng</w:t>
      </w:r>
    </w:p>
    <w:p w14:paraId="742ECC8A"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A. </w:t>
      </w:r>
      <w:r w:rsidRPr="00564A98">
        <w:rPr>
          <w:rFonts w:ascii="Times New Roman" w:hAnsi="Times New Roman"/>
        </w:rPr>
        <w:t xml:space="preserve">4f. </w:t>
      </w:r>
      <w:r w:rsidRPr="00564A98">
        <w:rPr>
          <w:rFonts w:ascii="Times New Roman" w:hAnsi="Times New Roman"/>
          <w:b/>
          <w:color w:val="FF0000"/>
        </w:rPr>
        <w:tab/>
        <w:t xml:space="preserve">B. </w:t>
      </w:r>
      <w:r w:rsidRPr="00564A98">
        <w:rPr>
          <w:rFonts w:ascii="Times New Roman" w:hAnsi="Times New Roman"/>
        </w:rPr>
        <w:t xml:space="preserve">f/2. </w:t>
      </w:r>
      <w:r w:rsidRPr="00564A98">
        <w:rPr>
          <w:rFonts w:ascii="Times New Roman" w:hAnsi="Times New Roman"/>
          <w:b/>
          <w:color w:val="FF0000"/>
        </w:rPr>
        <w:tab/>
        <w:t xml:space="preserve">C. </w:t>
      </w:r>
      <w:r w:rsidRPr="00564A98">
        <w:rPr>
          <w:rFonts w:ascii="Times New Roman" w:hAnsi="Times New Roman"/>
        </w:rPr>
        <w:t>f/4</w:t>
      </w:r>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bCs/>
          <w:color w:val="FF0000"/>
          <w:u w:val="single"/>
        </w:rPr>
        <w:t xml:space="preserve">D. </w:t>
      </w:r>
      <w:r w:rsidRPr="00564A98">
        <w:rPr>
          <w:rFonts w:ascii="Times New Roman" w:hAnsi="Times New Roman"/>
        </w:rPr>
        <w:t>2f</w:t>
      </w:r>
      <w:r w:rsidRPr="00564A98">
        <w:rPr>
          <w:rFonts w:ascii="Times New Roman" w:hAnsi="Times New Roman"/>
          <w:b/>
        </w:rPr>
        <w:t>.</w:t>
      </w:r>
    </w:p>
    <w:p w14:paraId="4269C2FE"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lastRenderedPageBreak/>
        <w:t xml:space="preserve">Câu 28. </w:t>
      </w:r>
      <w:r w:rsidRPr="00794EC3">
        <w:rPr>
          <w:rFonts w:ascii="Cambria" w:hAnsi="Cambria"/>
          <w:b/>
          <w:color w:val="FF0000"/>
          <w:sz w:val="18"/>
          <w:highlight w:val="yellow"/>
          <w:lang w:val="pt-BR"/>
        </w:rPr>
        <w:t xml:space="preserve">(CĐ 09): </w:t>
      </w:r>
      <w:r w:rsidRPr="00564A98">
        <w:rPr>
          <w:rFonts w:ascii="Times New Roman" w:hAnsi="Times New Roman"/>
        </w:rPr>
        <w:t>Mạch dao động LC có điện trở thuần bằng không gồm cuộn dây thuần cảm (cảm thuần) có độ tự cảm 4 mH và tụ điện có điện dung 9 nF. Trong mạch có dao động điện từ tự do (riêng), hiệu điện thế cực đại giữa hai bản cực của tụ điện bằng 5 V. Khi hiệu điện thế giữa hai bản tụ điện là 3 V thì cường độ dòng điện trong cuộn cảm bằng</w:t>
      </w:r>
    </w:p>
    <w:p w14:paraId="6E6A63A9" w14:textId="77777777" w:rsidR="002741CA" w:rsidRPr="00564A98" w:rsidRDefault="002741CA" w:rsidP="009D1D88">
      <w:pPr>
        <w:pStyle w:val="tenb"/>
        <w:tabs>
          <w:tab w:val="left" w:pos="284"/>
          <w:tab w:val="left" w:pos="2835"/>
          <w:tab w:val="left" w:pos="5387"/>
          <w:tab w:val="left" w:pos="7938"/>
        </w:tabs>
        <w:spacing w:before="0" w:after="0" w:line="360" w:lineRule="auto"/>
        <w:jc w:val="both"/>
        <w:rPr>
          <w:rFonts w:ascii="Times New Roman" w:hAnsi="Times New Roman"/>
          <w:b w:val="0"/>
          <w:szCs w:val="24"/>
          <w:lang w:val="pt-BR"/>
        </w:rPr>
      </w:pPr>
      <w:r w:rsidRPr="00564A98">
        <w:rPr>
          <w:rFonts w:ascii="Times New Roman" w:hAnsi="Times New Roman"/>
          <w:color w:val="FF0000"/>
          <w:szCs w:val="24"/>
          <w:lang w:val="pt-BR"/>
        </w:rPr>
        <w:tab/>
        <w:t xml:space="preserve">A. </w:t>
      </w:r>
      <w:r w:rsidRPr="00564A98">
        <w:rPr>
          <w:rFonts w:ascii="Times New Roman" w:hAnsi="Times New Roman"/>
          <w:b w:val="0"/>
          <w:szCs w:val="24"/>
          <w:lang w:val="pt-BR"/>
        </w:rPr>
        <w:t xml:space="preserve">9 mA. </w:t>
      </w:r>
      <w:r w:rsidRPr="00564A98">
        <w:rPr>
          <w:rFonts w:ascii="Times New Roman" w:hAnsi="Times New Roman"/>
          <w:color w:val="FF0000"/>
          <w:szCs w:val="24"/>
          <w:lang w:val="pt-BR"/>
        </w:rPr>
        <w:tab/>
        <w:t xml:space="preserve">B. </w:t>
      </w:r>
      <w:r w:rsidRPr="00564A98">
        <w:rPr>
          <w:rFonts w:ascii="Times New Roman" w:hAnsi="Times New Roman"/>
          <w:b w:val="0"/>
          <w:szCs w:val="24"/>
          <w:lang w:val="pt-BR"/>
        </w:rPr>
        <w:t xml:space="preserve">12 mA. </w:t>
      </w:r>
      <w:r w:rsidRPr="00564A98">
        <w:rPr>
          <w:rFonts w:ascii="Times New Roman" w:hAnsi="Times New Roman"/>
          <w:color w:val="FF0000"/>
          <w:szCs w:val="24"/>
          <w:lang w:val="pt-BR"/>
        </w:rPr>
        <w:tab/>
        <w:t xml:space="preserve">C. </w:t>
      </w:r>
      <w:r w:rsidRPr="00564A98">
        <w:rPr>
          <w:rFonts w:ascii="Times New Roman" w:hAnsi="Times New Roman"/>
          <w:b w:val="0"/>
          <w:szCs w:val="24"/>
          <w:lang w:val="pt-BR"/>
        </w:rPr>
        <w:t xml:space="preserve">3 mA. </w:t>
      </w:r>
      <w:r w:rsidRPr="00564A98">
        <w:rPr>
          <w:rFonts w:ascii="Times New Roman" w:hAnsi="Times New Roman"/>
          <w:b w:val="0"/>
          <w:szCs w:val="24"/>
          <w:lang w:val="pt-BR"/>
        </w:rPr>
        <w:tab/>
      </w:r>
      <w:r w:rsidRPr="00564A98">
        <w:rPr>
          <w:rFonts w:ascii="Times New Roman" w:hAnsi="Times New Roman"/>
          <w:bCs/>
          <w:color w:val="FF0000"/>
          <w:szCs w:val="24"/>
          <w:u w:val="single"/>
          <w:lang w:val="pt-BR"/>
        </w:rPr>
        <w:t xml:space="preserve">D. </w:t>
      </w:r>
      <w:r w:rsidRPr="00564A98">
        <w:rPr>
          <w:rFonts w:ascii="Times New Roman" w:hAnsi="Times New Roman"/>
          <w:b w:val="0"/>
          <w:szCs w:val="24"/>
          <w:lang w:val="pt-BR"/>
        </w:rPr>
        <w:t>6 mA.</w:t>
      </w:r>
    </w:p>
    <w:p w14:paraId="027E3EFD"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29. </w:t>
      </w:r>
      <w:r w:rsidRPr="00794EC3">
        <w:rPr>
          <w:rFonts w:ascii="Cambria" w:hAnsi="Cambria"/>
          <w:b/>
          <w:color w:val="FF0000"/>
          <w:sz w:val="18"/>
          <w:highlight w:val="yellow"/>
          <w:lang w:val="pt-BR"/>
        </w:rPr>
        <w:t xml:space="preserve">(CĐ 09): </w:t>
      </w:r>
      <w:r w:rsidRPr="00564A98">
        <w:rPr>
          <w:rFonts w:ascii="Times New Roman" w:hAnsi="Times New Roman"/>
          <w:lang w:val="pt-BR"/>
        </w:rPr>
        <w:t xml:space="preserve">Đặt một hiệu điện thế xoay chiều có tần số thay đổi được vào hai đầu đoạn mạch RLC không phân nhánh. Khi tần số dòng điện trong mạch lớn hơn giá trị </w:t>
      </w:r>
      <m:oMath>
        <m:f>
          <m:fPr>
            <m:ctrlPr>
              <w:rPr>
                <w:rFonts w:ascii="Cambria Math" w:hAnsi="Cambria Math"/>
                <w:lang w:val="pt-BR"/>
              </w:rPr>
            </m:ctrlPr>
          </m:fPr>
          <m:num>
            <m:r>
              <m:rPr>
                <m:sty m:val="p"/>
              </m:rPr>
              <w:rPr>
                <w:rFonts w:ascii="Cambria Math" w:hAnsi="Cambria Math"/>
                <w:lang w:val="pt-BR"/>
              </w:rPr>
              <m:t>1</m:t>
            </m:r>
          </m:num>
          <m:den>
            <m:r>
              <m:rPr>
                <m:sty m:val="p"/>
              </m:rPr>
              <w:rPr>
                <w:rFonts w:ascii="Cambria Math" w:hAnsi="Cambria Math"/>
                <w:lang w:val="pt-BR"/>
              </w:rPr>
              <m:t>2</m:t>
            </m:r>
            <m:r>
              <m:rPr>
                <m:sty m:val="p"/>
              </m:rPr>
              <w:rPr>
                <w:rFonts w:ascii="Cambria Math" w:hAnsi="Cambria Math"/>
              </w:rPr>
              <m:t>π</m:t>
            </m:r>
            <m:r>
              <m:rPr>
                <m:sty m:val="p"/>
              </m:rPr>
              <w:rPr>
                <w:rFonts w:ascii="Cambria Math" w:hAnsi="Cambria Math"/>
                <w:lang w:val="pt-BR"/>
              </w:rPr>
              <m:t xml:space="preserve"> </m:t>
            </m:r>
            <m:rad>
              <m:radPr>
                <m:degHide m:val="1"/>
                <m:ctrlPr>
                  <w:rPr>
                    <w:rFonts w:ascii="Cambria Math" w:hAnsi="Cambria Math"/>
                    <w:lang w:val="pt-BR"/>
                  </w:rPr>
                </m:ctrlPr>
              </m:radPr>
              <m:deg/>
              <m:e>
                <m:r>
                  <m:rPr>
                    <m:sty m:val="p"/>
                  </m:rPr>
                  <w:rPr>
                    <w:rFonts w:ascii="Cambria Math" w:hAnsi="Cambria Math"/>
                    <w:lang w:val="pt-BR"/>
                  </w:rPr>
                  <m:t>LC</m:t>
                </m:r>
              </m:e>
            </m:rad>
          </m:den>
        </m:f>
      </m:oMath>
      <w:r w:rsidRPr="00564A98">
        <w:rPr>
          <w:rFonts w:ascii="Times New Roman" w:hAnsi="Times New Roman"/>
          <w:lang w:val="pt-BR"/>
        </w:rPr>
        <w:t xml:space="preserve"> thì</w:t>
      </w:r>
    </w:p>
    <w:p w14:paraId="4043154D"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bCs/>
          <w:color w:val="FF0000"/>
          <w:lang w:val="pt-BR"/>
        </w:rPr>
        <w:tab/>
        <w:t xml:space="preserve">A. </w:t>
      </w:r>
      <w:r w:rsidRPr="00564A98">
        <w:rPr>
          <w:rFonts w:ascii="Times New Roman" w:hAnsi="Times New Roman"/>
          <w:lang w:val="pt-BR"/>
        </w:rPr>
        <w:t>hiệu điện thế hiệu dụng giữa hai đầu điện trở bằng hiệu điện thế hiệu dụng giữa hai đầu đoạn mạch.</w:t>
      </w:r>
    </w:p>
    <w:p w14:paraId="6894F6F3"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bCs/>
          <w:color w:val="FF0000"/>
          <w:lang w:val="pt-BR"/>
        </w:rPr>
        <w:tab/>
        <w:t xml:space="preserve">B. </w:t>
      </w:r>
      <w:r w:rsidRPr="00564A98">
        <w:rPr>
          <w:rFonts w:ascii="Times New Roman" w:hAnsi="Times New Roman"/>
          <w:lang w:val="pt-BR"/>
        </w:rPr>
        <w:t>hiệu điện thế hiệu dụng giữa hai đầu cuộn dây nhỏ hơn hiệu điện thế hiệu dụng giữa hai bản tụđiện.</w:t>
      </w:r>
    </w:p>
    <w:p w14:paraId="35D2C02A"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bCs/>
          <w:lang w:val="pt-BR"/>
        </w:rPr>
        <w:tab/>
      </w:r>
      <w:r w:rsidRPr="00564A98">
        <w:rPr>
          <w:rFonts w:ascii="Times New Roman" w:hAnsi="Times New Roman"/>
          <w:b/>
          <w:bCs/>
          <w:color w:val="FF0000"/>
          <w:u w:val="single"/>
          <w:lang w:val="pt-BR"/>
        </w:rPr>
        <w:t xml:space="preserve">C. </w:t>
      </w:r>
      <w:r w:rsidRPr="00564A98">
        <w:rPr>
          <w:rFonts w:ascii="Times New Roman" w:hAnsi="Times New Roman"/>
          <w:lang w:val="pt-BR"/>
        </w:rPr>
        <w:t>dòng điện chạy trong đoạn mạch chậm pha so với hiệu điện thế giữa hai đầu đoạn mạch.</w:t>
      </w:r>
    </w:p>
    <w:p w14:paraId="7122D6B5"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bCs/>
          <w:color w:val="FF0000"/>
          <w:lang w:val="pt-BR"/>
        </w:rPr>
        <w:tab/>
        <w:t xml:space="preserve">D. </w:t>
      </w:r>
      <w:r w:rsidRPr="00564A98">
        <w:rPr>
          <w:rFonts w:ascii="Times New Roman" w:hAnsi="Times New Roman"/>
          <w:lang w:val="pt-BR"/>
        </w:rPr>
        <w:t>hiệu điện thế hiệu dụng giữa hai đầu điện trở lớn hơn hiệu điện thế hiệu dụng giữa hai đầu đoạn mạch.</w:t>
      </w:r>
    </w:p>
    <w:p w14:paraId="6093DA95"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rPr>
      </w:pPr>
      <w:r>
        <w:rPr>
          <w:rFonts w:ascii="Times New Roman" w:eastAsia="Calibri" w:hAnsi="Times New Roman"/>
          <w:b/>
          <w:color w:val="0033CC"/>
        </w:rPr>
        <w:t xml:space="preserve">Câu 30. </w:t>
      </w:r>
      <w:r w:rsidRPr="00794EC3">
        <w:rPr>
          <w:rFonts w:ascii="Cambria" w:hAnsi="Cambria"/>
          <w:b/>
          <w:color w:val="FF0000"/>
          <w:sz w:val="18"/>
          <w:highlight w:val="yellow"/>
          <w:lang w:val="pt-BR"/>
        </w:rPr>
        <w:t xml:space="preserve">(CĐ 09): </w:t>
      </w:r>
      <w:r w:rsidRPr="00564A98">
        <w:rPr>
          <w:rFonts w:ascii="Times New Roman" w:hAnsi="Times New Roman"/>
        </w:rPr>
        <w:t xml:space="preserve">Khi nói về sóng điện từ, phát biểu nào dưới đây là </w:t>
      </w:r>
      <w:r w:rsidRPr="00564A98">
        <w:rPr>
          <w:rFonts w:ascii="Times New Roman" w:hAnsi="Times New Roman"/>
          <w:bCs/>
        </w:rPr>
        <w:t>sai</w:t>
      </w:r>
      <w:r w:rsidRPr="00564A98">
        <w:rPr>
          <w:rFonts w:ascii="Times New Roman" w:hAnsi="Times New Roman"/>
        </w:rPr>
        <w:t>?</w:t>
      </w:r>
    </w:p>
    <w:p w14:paraId="233577A6"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A. </w:t>
      </w:r>
      <w:r w:rsidRPr="00564A98">
        <w:rPr>
          <w:rFonts w:ascii="Times New Roman" w:hAnsi="Times New Roman"/>
        </w:rPr>
        <w:t>Sóng điện từ bị phản xạ khi gặp mặt phân cách giữa hai môi trường.</w:t>
      </w:r>
    </w:p>
    <w:p w14:paraId="553BD5E6"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color w:val="FF0000"/>
        </w:rPr>
        <w:tab/>
        <w:t xml:space="preserve">B. </w:t>
      </w:r>
      <w:r w:rsidRPr="00564A98">
        <w:rPr>
          <w:rFonts w:ascii="Times New Roman" w:hAnsi="Times New Roman"/>
        </w:rPr>
        <w:t>Sóng điện từ truyền được trong môi trường vật chất và trong chân không.</w:t>
      </w:r>
    </w:p>
    <w:p w14:paraId="7389B40A"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rPr>
      </w:pPr>
      <w:r w:rsidRPr="00564A98">
        <w:rPr>
          <w:rFonts w:ascii="Times New Roman" w:hAnsi="Times New Roman"/>
          <w:b/>
          <w:bCs/>
        </w:rPr>
        <w:tab/>
      </w:r>
      <w:r w:rsidRPr="00564A98">
        <w:rPr>
          <w:rFonts w:ascii="Times New Roman" w:hAnsi="Times New Roman"/>
          <w:b/>
          <w:bCs/>
          <w:color w:val="FF0000"/>
          <w:u w:val="single"/>
        </w:rPr>
        <w:t xml:space="preserve">C. </w:t>
      </w:r>
      <w:r w:rsidRPr="00564A98">
        <w:rPr>
          <w:rFonts w:ascii="Times New Roman" w:hAnsi="Times New Roman"/>
        </w:rPr>
        <w:t>Trong quá trình truyền sóng điện từ, vectơ cường độ điện trường và vectơ cảm ứng từ luôn cùng phương.</w:t>
      </w:r>
    </w:p>
    <w:p w14:paraId="04CCDB86" w14:textId="77777777" w:rsidR="002741CA" w:rsidRPr="00564A98" w:rsidRDefault="002741CA" w:rsidP="009D1D88">
      <w:pPr>
        <w:pStyle w:val="tenb"/>
        <w:tabs>
          <w:tab w:val="left" w:pos="284"/>
          <w:tab w:val="left" w:pos="2835"/>
          <w:tab w:val="left" w:pos="5387"/>
          <w:tab w:val="left" w:pos="7938"/>
        </w:tabs>
        <w:spacing w:before="0" w:after="0" w:line="360" w:lineRule="auto"/>
        <w:jc w:val="both"/>
        <w:rPr>
          <w:rFonts w:ascii="Times New Roman" w:hAnsi="Times New Roman"/>
          <w:b w:val="0"/>
          <w:szCs w:val="24"/>
        </w:rPr>
      </w:pPr>
      <w:r w:rsidRPr="00564A98">
        <w:rPr>
          <w:rFonts w:ascii="Times New Roman" w:hAnsi="Times New Roman"/>
          <w:bCs/>
          <w:color w:val="FF0000"/>
          <w:szCs w:val="24"/>
        </w:rPr>
        <w:tab/>
        <w:t xml:space="preserve">D. </w:t>
      </w:r>
      <w:r w:rsidRPr="00564A98">
        <w:rPr>
          <w:rFonts w:ascii="Times New Roman" w:hAnsi="Times New Roman"/>
          <w:b w:val="0"/>
          <w:szCs w:val="24"/>
        </w:rPr>
        <w:t>Trong chân không, sóng điện từ lan truyền với vận tốc bằng vận tốc ánh sáng</w:t>
      </w:r>
    </w:p>
    <w:p w14:paraId="420E48C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31. </w:t>
      </w:r>
      <w:r w:rsidRPr="00794EC3">
        <w:rPr>
          <w:rFonts w:ascii="Cambria" w:hAnsi="Cambria"/>
          <w:b/>
          <w:color w:val="FF0000"/>
          <w:sz w:val="18"/>
          <w:highlight w:val="yellow"/>
          <w:lang w:val="pt-BR"/>
        </w:rPr>
        <w:t xml:space="preserve">(CĐ 09): </w:t>
      </w:r>
      <w:r w:rsidRPr="00564A98">
        <w:rPr>
          <w:rFonts w:ascii="Times New Roman" w:hAnsi="Times New Roman"/>
        </w:rPr>
        <w:t>Một sóng điện từ có tần số 100 MHz truyền với tốc độ 3.10</w:t>
      </w:r>
      <w:r w:rsidRPr="00564A98">
        <w:rPr>
          <w:rFonts w:ascii="Times New Roman" w:hAnsi="Times New Roman"/>
          <w:vertAlign w:val="superscript"/>
        </w:rPr>
        <w:t>8</w:t>
      </w:r>
      <w:r w:rsidRPr="00564A98">
        <w:rPr>
          <w:rFonts w:ascii="Times New Roman" w:hAnsi="Times New Roman"/>
        </w:rPr>
        <w:t xml:space="preserve"> m/s có bước sóng là</w:t>
      </w:r>
    </w:p>
    <w:p w14:paraId="390A84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300 m.</w:t>
      </w:r>
      <w:r w:rsidRPr="00564A98">
        <w:rPr>
          <w:rFonts w:ascii="Times New Roman" w:hAnsi="Times New Roman"/>
          <w:b/>
          <w:color w:val="FF0000"/>
        </w:rPr>
        <w:tab/>
        <w:t xml:space="preserve">B. </w:t>
      </w:r>
      <w:r w:rsidRPr="00564A98">
        <w:rPr>
          <w:rFonts w:ascii="Times New Roman" w:hAnsi="Times New Roman"/>
        </w:rPr>
        <w:t>0,3 m.</w:t>
      </w:r>
      <w:r w:rsidRPr="00564A98">
        <w:rPr>
          <w:rFonts w:ascii="Times New Roman" w:hAnsi="Times New Roman"/>
          <w:b/>
          <w:color w:val="FF0000"/>
        </w:rPr>
        <w:tab/>
        <w:t xml:space="preserve">C. </w:t>
      </w:r>
      <w:r w:rsidRPr="00564A98">
        <w:rPr>
          <w:rFonts w:ascii="Times New Roman" w:hAnsi="Times New Roman"/>
        </w:rPr>
        <w:t>30 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 m.</w:t>
      </w:r>
    </w:p>
    <w:p w14:paraId="6378184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Pr="00794EC3">
        <w:rPr>
          <w:rFonts w:ascii="Cambria" w:hAnsi="Cambria"/>
          <w:b/>
          <w:bCs/>
          <w:color w:val="FF0000"/>
          <w:sz w:val="18"/>
          <w:highlight w:val="yellow"/>
        </w:rPr>
        <w:t xml:space="preserve">(ĐH 09): </w:t>
      </w:r>
      <w:r w:rsidRPr="00564A98">
        <w:rPr>
          <w:rFonts w:ascii="Times New Roman" w:hAnsi="Times New Roman"/>
        </w:rPr>
        <w:t>Trong mạch dao động LC lí tưởng đang có dao động điện từ tự do, điện tích của một bản tụ điện và cường độ dòng điện qua cuộn cảm biến thiên điều hòa theo thời gian</w:t>
      </w:r>
    </w:p>
    <w:p w14:paraId="1148087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luôn ngược pha nhau.</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với cùng biên độ.</w:t>
      </w:r>
    </w:p>
    <w:p w14:paraId="1379078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luôn cùng pha nhau.</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với cùng tần số.</w:t>
      </w:r>
    </w:p>
    <w:p w14:paraId="2521D700"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b/>
          <w:bCs/>
          <w:u w:val="single"/>
        </w:rPr>
      </w:pPr>
      <w:r>
        <w:rPr>
          <w:rFonts w:ascii="Times New Roman" w:eastAsia="Calibri" w:hAnsi="Times New Roman"/>
          <w:b/>
          <w:bCs/>
          <w:color w:val="0033CC"/>
        </w:rPr>
        <w:t xml:space="preserve">Câu 33. </w:t>
      </w:r>
      <w:r w:rsidRPr="00794EC3">
        <w:rPr>
          <w:rFonts w:ascii="Cambria" w:hAnsi="Cambria"/>
          <w:b/>
          <w:bCs/>
          <w:color w:val="FF0000"/>
          <w:sz w:val="18"/>
          <w:highlight w:val="yellow"/>
        </w:rPr>
        <w:t xml:space="preserve">(ĐH 09): </w:t>
      </w:r>
      <w:r w:rsidRPr="00564A98">
        <w:rPr>
          <w:rFonts w:ascii="Times New Roman" w:hAnsi="Times New Roman"/>
          <w:lang w:val="pt-BR"/>
        </w:rPr>
        <w:t>M</w:t>
      </w:r>
      <w:r w:rsidRPr="00564A98">
        <w:rPr>
          <w:rFonts w:ascii="Times New Roman" w:eastAsia="TimesNewRomanPSMT" w:hAnsi="Times New Roman"/>
          <w:lang w:val="pt-BR"/>
        </w:rPr>
        <w:t>ột mạch dao động điện từ LC lí tưởng gồm cuộn cảm thuần có độ tự cảm 5</w:t>
      </w:r>
      <m:oMath>
        <m:r>
          <m:rPr>
            <m:sty m:val="p"/>
          </m:rPr>
          <w:rPr>
            <w:rFonts w:ascii="Cambria Math" w:hAnsi="Cambria Math"/>
          </w:rPr>
          <m:t>μ</m:t>
        </m:r>
      </m:oMath>
      <w:r w:rsidRPr="00564A98">
        <w:rPr>
          <w:rFonts w:ascii="Times New Roman" w:hAnsi="Times New Roman"/>
          <w:lang w:val="pt-BR"/>
        </w:rPr>
        <w:t>H và t</w:t>
      </w:r>
      <w:r w:rsidRPr="00564A98">
        <w:rPr>
          <w:rFonts w:ascii="Times New Roman" w:eastAsia="TimesNewRomanPSMT" w:hAnsi="Times New Roman"/>
          <w:lang w:val="pt-BR"/>
        </w:rPr>
        <w:t>ụ điện có điện dung 5</w:t>
      </w:r>
      <m:oMath>
        <m:r>
          <m:rPr>
            <m:sty m:val="p"/>
          </m:rPr>
          <w:rPr>
            <w:rFonts w:ascii="Cambria Math" w:hAnsi="Cambria Math"/>
          </w:rPr>
          <m:t>μ</m:t>
        </m:r>
      </m:oMath>
      <w:r w:rsidRPr="00564A98">
        <w:rPr>
          <w:rFonts w:ascii="Times New Roman" w:hAnsi="Times New Roman"/>
          <w:lang w:val="pt-BR"/>
        </w:rPr>
        <w:t>F. Trong m</w:t>
      </w:r>
      <w:r w:rsidRPr="00564A98">
        <w:rPr>
          <w:rFonts w:ascii="Times New Roman" w:eastAsia="TimesNewRomanPSMT" w:hAnsi="Times New Roman"/>
          <w:lang w:val="pt-BR"/>
        </w:rPr>
        <w:t>ạch có dao động điện từ tự do. Khoảng thời gian giữa hai lần li</w:t>
      </w:r>
      <w:r w:rsidRPr="00564A98">
        <w:rPr>
          <w:rFonts w:ascii="Times New Roman" w:hAnsi="Times New Roman"/>
          <w:lang w:val="pt-BR"/>
        </w:rPr>
        <w:t>ên ti</w:t>
      </w:r>
      <w:r w:rsidRPr="00564A98">
        <w:rPr>
          <w:rFonts w:ascii="Times New Roman" w:eastAsia="TimesNewRomanPSMT" w:hAnsi="Times New Roman"/>
          <w:lang w:val="pt-BR"/>
        </w:rPr>
        <w:t>ếp mà điện tích tr</w:t>
      </w:r>
      <w:r w:rsidRPr="00564A98">
        <w:rPr>
          <w:rFonts w:ascii="Times New Roman" w:hAnsi="Times New Roman"/>
          <w:lang w:val="pt-BR"/>
        </w:rPr>
        <w:t>ên m</w:t>
      </w:r>
      <w:r w:rsidRPr="00564A98">
        <w:rPr>
          <w:rFonts w:ascii="Times New Roman" w:eastAsia="TimesNewRomanPSMT" w:hAnsi="Times New Roman"/>
          <w:lang w:val="pt-BR"/>
        </w:rPr>
        <w:t>ột bản tụ điện có độ lớn cực đại l</w:t>
      </w:r>
      <w:r w:rsidRPr="00564A98">
        <w:rPr>
          <w:rFonts w:ascii="Times New Roman" w:hAnsi="Times New Roman"/>
          <w:lang w:val="pt-BR"/>
        </w:rPr>
        <w:t>à</w:t>
      </w:r>
    </w:p>
    <w:p w14:paraId="1E41ED80"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5</w:t>
      </w:r>
      <m:oMath>
        <m:r>
          <m:rPr>
            <m:sty m:val="p"/>
          </m:rPr>
          <w:rPr>
            <w:rFonts w:ascii="Cambria Math" w:hAnsi="Cambria Math"/>
          </w:rPr>
          <m:t>π</m:t>
        </m:r>
      </m:oMath>
      <w:r w:rsidRPr="00564A98">
        <w:rPr>
          <w:rFonts w:ascii="Times New Roman" w:hAnsi="Times New Roman"/>
          <w:lang w:val="pt-BR"/>
        </w:rPr>
        <w:t>.</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Pr="00564A98">
        <w:rPr>
          <w:rFonts w:ascii="Times New Roman" w:hAnsi="Times New Roman"/>
          <w:lang w:val="pt-BR"/>
        </w:rPr>
        <w:t xml:space="preserve">s. </w:t>
      </w:r>
      <w:r w:rsidRPr="00564A98">
        <w:rPr>
          <w:rFonts w:ascii="Times New Roman" w:hAnsi="Times New Roman"/>
          <w:b/>
          <w:color w:val="FF0000"/>
          <w:lang w:val="pt-BR"/>
        </w:rPr>
        <w:tab/>
        <w:t xml:space="preserve">B. </w:t>
      </w:r>
      <w:r w:rsidRPr="00564A98">
        <w:rPr>
          <w:rFonts w:ascii="Times New Roman" w:hAnsi="Times New Roman"/>
          <w:lang w:val="pt-BR"/>
        </w:rPr>
        <w:t>2,5</w:t>
      </w:r>
      <m:oMath>
        <m:r>
          <m:rPr>
            <m:sty m:val="p"/>
          </m:rPr>
          <w:rPr>
            <w:rFonts w:ascii="Cambria Math" w:hAnsi="Cambria Math"/>
          </w:rPr>
          <m:t>π</m:t>
        </m:r>
      </m:oMath>
      <w:r w:rsidRPr="00564A98">
        <w:rPr>
          <w:rFonts w:ascii="Times New Roman" w:hAnsi="Times New Roman"/>
          <w:lang w:val="pt-BR"/>
        </w:rPr>
        <w:t>.</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Pr="00564A98">
        <w:rPr>
          <w:rFonts w:ascii="Times New Roman" w:hAnsi="Times New Roman"/>
          <w:lang w:val="pt-BR"/>
        </w:rPr>
        <w:t xml:space="preserve">s. </w:t>
      </w:r>
      <w:r w:rsidRPr="00564A98">
        <w:rPr>
          <w:rFonts w:ascii="Times New Roman" w:hAnsi="Times New Roman"/>
          <w:b/>
          <w:color w:val="FF0000"/>
          <w:lang w:val="pt-BR"/>
        </w:rPr>
        <w:tab/>
        <w:t xml:space="preserve">C. </w:t>
      </w:r>
      <w:r w:rsidRPr="00564A98">
        <w:rPr>
          <w:rFonts w:ascii="Times New Roman" w:hAnsi="Times New Roman"/>
          <w:lang w:val="pt-BR"/>
        </w:rPr>
        <w:t>10</w:t>
      </w:r>
      <m:oMath>
        <m:r>
          <m:rPr>
            <m:sty m:val="p"/>
          </m:rPr>
          <w:rPr>
            <w:rFonts w:ascii="Cambria Math" w:hAnsi="Cambria Math"/>
          </w:rPr>
          <m:t>π</m:t>
        </m:r>
      </m:oMath>
      <w:r w:rsidRPr="00564A98">
        <w:rPr>
          <w:rFonts w:ascii="Times New Roman" w:hAnsi="Times New Roman"/>
          <w:lang w:val="pt-BR"/>
        </w:rPr>
        <w:t>.</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Pr="00564A98">
        <w:rPr>
          <w:rFonts w:ascii="Times New Roman" w:hAnsi="Times New Roman"/>
          <w:lang w:val="pt-BR"/>
        </w:rPr>
        <w:t xml:space="preserve">s. </w:t>
      </w:r>
      <w:r w:rsidRPr="00564A98">
        <w:rPr>
          <w:rFonts w:ascii="Times New Roman" w:hAnsi="Times New Roman"/>
          <w:b/>
          <w:color w:val="FF0000"/>
          <w:lang w:val="pt-BR"/>
        </w:rPr>
        <w:tab/>
        <w:t xml:space="preserve">D. </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oMath>
      <w:r w:rsidRPr="00564A98">
        <w:rPr>
          <w:rFonts w:ascii="Times New Roman" w:hAnsi="Times New Roman"/>
          <w:lang w:val="pt-BR"/>
        </w:rPr>
        <w:t>s.</w:t>
      </w:r>
    </w:p>
    <w:p w14:paraId="6240FA73"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34. </w:t>
      </w:r>
      <w:r w:rsidRPr="00794EC3">
        <w:rPr>
          <w:rFonts w:ascii="Cambria" w:hAnsi="Cambria"/>
          <w:b/>
          <w:bCs/>
          <w:color w:val="FF0000"/>
          <w:sz w:val="18"/>
          <w:highlight w:val="yellow"/>
        </w:rPr>
        <w:t xml:space="preserve">(ĐH 09): </w:t>
      </w:r>
      <w:r w:rsidRPr="00564A98">
        <w:rPr>
          <w:rFonts w:ascii="Times New Roman" w:hAnsi="Times New Roman"/>
          <w:lang w:val="pt-BR"/>
        </w:rPr>
        <w:t>Khi nói v</w:t>
      </w:r>
      <w:r w:rsidRPr="00564A98">
        <w:rPr>
          <w:rFonts w:ascii="Times New Roman" w:eastAsia="TimesNewRomanPSMT" w:hAnsi="Times New Roman"/>
          <w:lang w:val="pt-BR"/>
        </w:rPr>
        <w:t xml:space="preserve">ề dao động điện từ trong mạch dao động LC lí tưởng, phát biểu nào sau đây </w:t>
      </w:r>
      <w:r w:rsidRPr="00564A98">
        <w:rPr>
          <w:rFonts w:ascii="Times New Roman" w:hAnsi="Times New Roman"/>
          <w:bCs/>
          <w:lang w:val="pt-BR"/>
        </w:rPr>
        <w:t>sai</w:t>
      </w:r>
      <w:r w:rsidRPr="00564A98">
        <w:rPr>
          <w:rFonts w:ascii="Times New Roman" w:hAnsi="Times New Roman"/>
          <w:lang w:val="pt-BR"/>
        </w:rPr>
        <w:t>?</w:t>
      </w:r>
    </w:p>
    <w:p w14:paraId="71D4FB65"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color w:val="FF0000"/>
          <w:lang w:val="pt-BR"/>
        </w:rPr>
        <w:tab/>
        <w:t xml:space="preserve">A. </w:t>
      </w:r>
      <w:r w:rsidRPr="00564A98">
        <w:rPr>
          <w:rFonts w:ascii="Times New Roman" w:eastAsia="TimesNewRomanPSMT" w:hAnsi="Times New Roman"/>
          <w:lang w:val="pt-BR"/>
        </w:rPr>
        <w:t>Cường độ d</w:t>
      </w:r>
      <w:r w:rsidRPr="00564A98">
        <w:rPr>
          <w:rFonts w:ascii="Times New Roman" w:hAnsi="Times New Roman"/>
          <w:lang w:val="pt-BR"/>
        </w:rPr>
        <w:t xml:space="preserve">òng </w:t>
      </w:r>
      <w:r w:rsidRPr="00564A98">
        <w:rPr>
          <w:rFonts w:ascii="Times New Roman" w:eastAsia="TimesNewRomanPSMT" w:hAnsi="Times New Roman"/>
          <w:lang w:val="pt-BR"/>
        </w:rPr>
        <w:t>điện qua cuộn cảm v</w:t>
      </w:r>
      <w:r w:rsidRPr="00564A98">
        <w:rPr>
          <w:rFonts w:ascii="Times New Roman" w:hAnsi="Times New Roman"/>
          <w:lang w:val="pt-BR"/>
        </w:rPr>
        <w:t>à hi</w:t>
      </w:r>
      <w:r w:rsidRPr="00564A98">
        <w:rPr>
          <w:rFonts w:ascii="Times New Roman" w:eastAsia="TimesNewRomanPSMT" w:hAnsi="Times New Roman"/>
          <w:lang w:val="pt-BR"/>
        </w:rPr>
        <w:t>ệu điện thế giữa hai bản tụ điện biến thiên điều h</w:t>
      </w:r>
      <w:r w:rsidRPr="00564A98">
        <w:rPr>
          <w:rFonts w:ascii="Times New Roman" w:hAnsi="Times New Roman"/>
          <w:lang w:val="pt-BR"/>
        </w:rPr>
        <w:t>òa theo th</w:t>
      </w:r>
      <w:r w:rsidRPr="00564A98">
        <w:rPr>
          <w:rFonts w:ascii="Times New Roman" w:eastAsia="TimesNewRomanPSMT" w:hAnsi="Times New Roman"/>
          <w:lang w:val="pt-BR"/>
        </w:rPr>
        <w:t>ời gian với c</w:t>
      </w:r>
      <w:r w:rsidRPr="00564A98">
        <w:rPr>
          <w:rFonts w:ascii="Times New Roman" w:hAnsi="Times New Roman"/>
          <w:lang w:val="pt-BR"/>
        </w:rPr>
        <w:t>ùng t</w:t>
      </w:r>
      <w:r w:rsidRPr="00564A98">
        <w:rPr>
          <w:rFonts w:ascii="Times New Roman" w:eastAsia="TimesNewRomanPSMT" w:hAnsi="Times New Roman"/>
          <w:lang w:val="pt-BR"/>
        </w:rPr>
        <w:t>ần số.</w:t>
      </w:r>
    </w:p>
    <w:p w14:paraId="12BD47EE"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color w:val="FF0000"/>
          <w:lang w:val="pt-BR"/>
        </w:rPr>
        <w:tab/>
        <w:t xml:space="preserve">B. </w:t>
      </w:r>
      <w:r w:rsidRPr="00564A98">
        <w:rPr>
          <w:rFonts w:ascii="Times New Roman" w:eastAsia="TimesNewRomanPSMT" w:hAnsi="Times New Roman"/>
          <w:lang w:val="pt-BR"/>
        </w:rPr>
        <w:t>Năng lượng điện từ của mạch gồm năng lượng từ trường và năng lượng điện trường.</w:t>
      </w:r>
    </w:p>
    <w:p w14:paraId="027D4138"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eastAsia="TimesNewRomanPSMT" w:hAnsi="Times New Roman"/>
          <w:b/>
          <w:color w:val="FF0000"/>
          <w:lang w:val="pt-BR"/>
        </w:rPr>
        <w:tab/>
        <w:t xml:space="preserve">C. </w:t>
      </w:r>
      <w:r w:rsidRPr="00564A98">
        <w:rPr>
          <w:rFonts w:ascii="Times New Roman" w:eastAsia="TimesNewRomanPSMT" w:hAnsi="Times New Roman"/>
          <w:lang w:val="pt-BR"/>
        </w:rPr>
        <w:t>Điện tích của một bản tụ điện và cường độ d</w:t>
      </w:r>
      <w:r w:rsidRPr="00564A98">
        <w:rPr>
          <w:rFonts w:ascii="Times New Roman" w:hAnsi="Times New Roman"/>
          <w:lang w:val="pt-BR"/>
        </w:rPr>
        <w:t xml:space="preserve">òng </w:t>
      </w:r>
      <w:r w:rsidRPr="00564A98">
        <w:rPr>
          <w:rFonts w:ascii="Times New Roman" w:eastAsia="TimesNewRomanPSMT" w:hAnsi="Times New Roman"/>
          <w:lang w:val="pt-BR"/>
        </w:rPr>
        <w:t>điện trong mạch biến thiên điều h</w:t>
      </w:r>
      <w:r w:rsidRPr="00564A98">
        <w:rPr>
          <w:rFonts w:ascii="Times New Roman" w:hAnsi="Times New Roman"/>
          <w:lang w:val="pt-BR"/>
        </w:rPr>
        <w:t>òa theo th</w:t>
      </w:r>
      <w:r w:rsidRPr="00564A98">
        <w:rPr>
          <w:rFonts w:ascii="Times New Roman" w:eastAsia="TimesNewRomanPSMT" w:hAnsi="Times New Roman"/>
          <w:lang w:val="pt-BR"/>
        </w:rPr>
        <w:t xml:space="preserve">ời </w:t>
      </w:r>
      <w:r w:rsidRPr="00564A98">
        <w:rPr>
          <w:rFonts w:ascii="Times New Roman" w:hAnsi="Times New Roman"/>
          <w:lang w:val="pt-BR"/>
        </w:rPr>
        <w:t>gian l</w:t>
      </w:r>
      <w:r w:rsidRPr="00564A98">
        <w:rPr>
          <w:rFonts w:ascii="Times New Roman" w:eastAsia="TimesNewRomanPSMT" w:hAnsi="Times New Roman"/>
          <w:lang w:val="pt-BR"/>
        </w:rPr>
        <w:t xml:space="preserve">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eastAsia="TimesNewRomanPSMT" w:hAnsi="Times New Roman"/>
          <w:lang w:val="pt-BR"/>
        </w:rPr>
        <w:t xml:space="preserve"> </w:t>
      </w:r>
    </w:p>
    <w:p w14:paraId="1A3BA6F6"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color w:val="FF0000"/>
          <w:lang w:val="pt-BR"/>
        </w:rPr>
        <w:tab/>
        <w:t xml:space="preserve">D. </w:t>
      </w:r>
      <w:r w:rsidRPr="00564A98">
        <w:rPr>
          <w:rFonts w:ascii="Times New Roman" w:eastAsia="TimesNewRomanPSMT" w:hAnsi="Times New Roman"/>
          <w:lang w:val="pt-BR"/>
        </w:rPr>
        <w:t>Năng lượng từ trường và năng lượng điện trường của mạch luôn cùng tăng hoặc luôn c</w:t>
      </w:r>
      <w:r w:rsidRPr="00564A98">
        <w:rPr>
          <w:rFonts w:ascii="Times New Roman" w:hAnsi="Times New Roman"/>
          <w:lang w:val="pt-BR"/>
        </w:rPr>
        <w:t>ùng gi</w:t>
      </w:r>
      <w:r w:rsidRPr="00564A98">
        <w:rPr>
          <w:rFonts w:ascii="Times New Roman" w:eastAsia="TimesNewRomanPSMT" w:hAnsi="Times New Roman"/>
          <w:lang w:val="pt-BR"/>
        </w:rPr>
        <w:t>ảm.</w:t>
      </w:r>
    </w:p>
    <w:p w14:paraId="7D80E5E3" w14:textId="77777777" w:rsidR="002741CA" w:rsidRPr="00564A98" w:rsidRDefault="002741CA" w:rsidP="009D1D88">
      <w:pPr>
        <w:tabs>
          <w:tab w:val="left" w:pos="992"/>
        </w:tabs>
        <w:autoSpaceDE w:val="0"/>
        <w:autoSpaceDN w:val="0"/>
        <w:adjustRightInd w:val="0"/>
        <w:spacing w:line="360" w:lineRule="auto"/>
        <w:jc w:val="both"/>
        <w:rPr>
          <w:rFonts w:ascii="Times New Roman" w:eastAsia="TimesNewRomanPSMT" w:hAnsi="Times New Roman"/>
          <w:lang w:val="pt-BR"/>
        </w:rPr>
      </w:pPr>
      <w:r>
        <w:rPr>
          <w:rFonts w:ascii="Times New Roman" w:eastAsia="TimesNewRomanPSMT" w:hAnsi="Times New Roman"/>
          <w:b/>
          <w:color w:val="0033CC"/>
          <w:lang w:val="pt-BR"/>
        </w:rPr>
        <w:t xml:space="preserve">Câu 35. </w:t>
      </w:r>
      <w:r w:rsidRPr="00794EC3">
        <w:rPr>
          <w:rFonts w:ascii="Cambria" w:hAnsi="Cambria"/>
          <w:b/>
          <w:bCs/>
          <w:color w:val="FF0000"/>
          <w:sz w:val="18"/>
          <w:highlight w:val="yellow"/>
        </w:rPr>
        <w:t xml:space="preserve">(ĐH 09): </w:t>
      </w:r>
      <w:r w:rsidRPr="00564A98">
        <w:rPr>
          <w:rFonts w:ascii="Times New Roman" w:hAnsi="Times New Roman"/>
          <w:lang w:val="pt-BR"/>
        </w:rPr>
        <w:t>Phát bi</w:t>
      </w:r>
      <w:r w:rsidRPr="00564A98">
        <w:rPr>
          <w:rFonts w:ascii="Times New Roman" w:eastAsia="TimesNewRomanPSMT" w:hAnsi="Times New Roman"/>
          <w:lang w:val="pt-BR"/>
        </w:rPr>
        <w:t xml:space="preserve">ểu nào sau đây là </w:t>
      </w:r>
      <w:r w:rsidRPr="00564A98">
        <w:rPr>
          <w:rFonts w:ascii="Times New Roman" w:hAnsi="Times New Roman"/>
          <w:b/>
          <w:bCs/>
          <w:u w:val="single"/>
          <w:lang w:val="pt-BR"/>
        </w:rPr>
        <w:t>sai</w:t>
      </w:r>
      <w:r w:rsidRPr="00564A98">
        <w:rPr>
          <w:rFonts w:ascii="Times New Roman" w:hAnsi="Times New Roman"/>
          <w:bCs/>
          <w:lang w:val="pt-BR"/>
        </w:rPr>
        <w:t xml:space="preserve"> </w:t>
      </w:r>
      <w:r w:rsidRPr="00564A98">
        <w:rPr>
          <w:rFonts w:ascii="Times New Roman" w:hAnsi="Times New Roman"/>
          <w:lang w:val="pt-BR"/>
        </w:rPr>
        <w:t>khi nói v</w:t>
      </w:r>
      <w:r w:rsidRPr="00564A98">
        <w:rPr>
          <w:rFonts w:ascii="Times New Roman" w:eastAsia="TimesNewRomanPSMT" w:hAnsi="Times New Roman"/>
          <w:lang w:val="pt-BR"/>
        </w:rPr>
        <w:t>ề sóng điện từ?</w:t>
      </w:r>
    </w:p>
    <w:p w14:paraId="550020FC"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eastAsia="TimesNewRomanPSMT" w:hAnsi="Times New Roman"/>
          <w:b/>
          <w:color w:val="FF0000"/>
          <w:lang w:val="pt-BR"/>
        </w:rPr>
        <w:tab/>
        <w:t xml:space="preserve">A. </w:t>
      </w:r>
      <w:r w:rsidRPr="00564A98">
        <w:rPr>
          <w:rFonts w:ascii="Times New Roman" w:eastAsia="TimesNewRomanPSMT" w:hAnsi="Times New Roman"/>
          <w:lang w:val="pt-BR"/>
        </w:rPr>
        <w:t>Sóng điện từ l</w:t>
      </w:r>
      <w:r w:rsidRPr="00564A98">
        <w:rPr>
          <w:rFonts w:ascii="Times New Roman" w:hAnsi="Times New Roman"/>
          <w:lang w:val="pt-BR"/>
        </w:rPr>
        <w:t>à sóng ngang.</w:t>
      </w:r>
    </w:p>
    <w:p w14:paraId="00FE5691"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color w:val="FF0000"/>
          <w:lang w:val="pt-BR"/>
        </w:rPr>
        <w:lastRenderedPageBreak/>
        <w:tab/>
        <w:t xml:space="preserve">B. </w:t>
      </w:r>
      <w:r w:rsidRPr="00564A98">
        <w:rPr>
          <w:rFonts w:ascii="Times New Roman" w:eastAsia="TimesNewRomanPSMT" w:hAnsi="Times New Roman"/>
          <w:lang w:val="pt-BR"/>
        </w:rPr>
        <w:t xml:space="preserve">Khi sóng điện từ lan truyền, vectơ cường độ điện trường </w:t>
      </w:r>
      <w:r w:rsidRPr="00564A98">
        <w:rPr>
          <w:rFonts w:ascii="Times New Roman" w:hAnsi="Times New Roman"/>
          <w:lang w:val="pt-BR"/>
        </w:rPr>
        <w:t>luôn vuông góc v</w:t>
      </w:r>
      <w:r w:rsidRPr="00564A98">
        <w:rPr>
          <w:rFonts w:ascii="Times New Roman" w:eastAsia="TimesNewRomanPSMT" w:hAnsi="Times New Roman"/>
          <w:lang w:val="pt-BR"/>
        </w:rPr>
        <w:t xml:space="preserve">ới vectơ cảm ứng </w:t>
      </w:r>
      <w:r w:rsidRPr="00564A98">
        <w:rPr>
          <w:rFonts w:ascii="Times New Roman" w:hAnsi="Times New Roman"/>
          <w:lang w:val="pt-BR"/>
        </w:rPr>
        <w:t>t</w:t>
      </w:r>
      <w:r w:rsidRPr="00564A98">
        <w:rPr>
          <w:rFonts w:ascii="Times New Roman" w:eastAsia="TimesNewRomanPSMT" w:hAnsi="Times New Roman"/>
          <w:lang w:val="pt-BR"/>
        </w:rPr>
        <w:t>ừ.</w:t>
      </w:r>
    </w:p>
    <w:p w14:paraId="384BA52F"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lang w:val="pt-BR"/>
        </w:rPr>
        <w:tab/>
      </w:r>
      <w:r w:rsidRPr="00564A98">
        <w:rPr>
          <w:rFonts w:ascii="Times New Roman" w:eastAsia="TimesNewRomanPSMT" w:hAnsi="Times New Roman"/>
          <w:b/>
          <w:color w:val="FF0000"/>
          <w:u w:val="single"/>
          <w:lang w:val="pt-BR"/>
        </w:rPr>
        <w:t xml:space="preserve">C. </w:t>
      </w:r>
      <w:r w:rsidRPr="00564A98">
        <w:rPr>
          <w:rFonts w:ascii="Times New Roman" w:eastAsia="TimesNewRomanPSMT" w:hAnsi="Times New Roman"/>
          <w:lang w:val="pt-BR"/>
        </w:rPr>
        <w:t xml:space="preserve">Khi sóng điện từ lan truyền, vectơ cường độ điện trường luôn cùng phương với vectơ cảm ứng </w:t>
      </w:r>
      <w:r w:rsidRPr="00564A98">
        <w:rPr>
          <w:rFonts w:ascii="Times New Roman" w:hAnsi="Times New Roman"/>
          <w:lang w:val="pt-BR"/>
        </w:rPr>
        <w:t>t</w:t>
      </w:r>
      <w:r w:rsidRPr="00564A98">
        <w:rPr>
          <w:rFonts w:ascii="Times New Roman" w:eastAsia="TimesNewRomanPSMT" w:hAnsi="Times New Roman"/>
          <w:lang w:val="pt-BR"/>
        </w:rPr>
        <w:t>ừ.</w:t>
      </w:r>
    </w:p>
    <w:p w14:paraId="490CD1DE"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eastAsia="TimesNewRomanPSMT" w:hAnsi="Times New Roman"/>
          <w:lang w:val="pt-BR"/>
        </w:rPr>
      </w:pPr>
      <w:r w:rsidRPr="00564A98">
        <w:rPr>
          <w:rFonts w:ascii="Times New Roman" w:eastAsia="TimesNewRomanPSMT" w:hAnsi="Times New Roman"/>
          <w:b/>
          <w:color w:val="FF0000"/>
          <w:lang w:val="pt-BR"/>
        </w:rPr>
        <w:tab/>
        <w:t xml:space="preserve">D. </w:t>
      </w:r>
      <w:r w:rsidRPr="00564A98">
        <w:rPr>
          <w:rFonts w:ascii="Times New Roman" w:eastAsia="TimesNewRomanPSMT" w:hAnsi="Times New Roman"/>
          <w:lang w:val="pt-BR"/>
        </w:rPr>
        <w:t>Sóng điện từ lan truyền được trong chân không.</w:t>
      </w:r>
    </w:p>
    <w:p w14:paraId="0BDC1621" w14:textId="77777777" w:rsidR="002741CA" w:rsidRPr="00564A98" w:rsidRDefault="002741CA" w:rsidP="009D1D88">
      <w:pPr>
        <w:tabs>
          <w:tab w:val="left" w:pos="992"/>
        </w:tabs>
        <w:autoSpaceDE w:val="0"/>
        <w:autoSpaceDN w:val="0"/>
        <w:adjustRightInd w:val="0"/>
        <w:spacing w:line="360" w:lineRule="auto"/>
        <w:jc w:val="both"/>
        <w:rPr>
          <w:rFonts w:ascii="Times New Roman" w:hAnsi="Times New Roman"/>
          <w:lang w:val="pt-BR"/>
        </w:rPr>
      </w:pPr>
      <w:r>
        <w:rPr>
          <w:rFonts w:ascii="Times New Roman" w:eastAsia="Calibri" w:hAnsi="Times New Roman"/>
          <w:b/>
          <w:color w:val="0033CC"/>
          <w:lang w:val="pt-BR"/>
        </w:rPr>
        <w:t xml:space="preserve">Câu 36. </w:t>
      </w:r>
      <w:r w:rsidRPr="00794EC3">
        <w:rPr>
          <w:rFonts w:ascii="Cambria" w:hAnsi="Cambria"/>
          <w:b/>
          <w:bCs/>
          <w:color w:val="FF0000"/>
          <w:sz w:val="18"/>
          <w:highlight w:val="yellow"/>
        </w:rPr>
        <w:t xml:space="preserve">(ĐH 09): </w:t>
      </w:r>
      <w:r w:rsidRPr="00564A98">
        <w:rPr>
          <w:rFonts w:ascii="Times New Roman" w:hAnsi="Times New Roman"/>
          <w:lang w:val="pt-BR"/>
        </w:rPr>
        <w:t>M</w:t>
      </w:r>
      <w:r w:rsidRPr="00564A98">
        <w:rPr>
          <w:rFonts w:ascii="Times New Roman" w:eastAsia="TimesNewRomanPSMT" w:hAnsi="Times New Roman"/>
          <w:lang w:val="pt-BR"/>
        </w:rPr>
        <w:t>ột mạch dao động điện từ LC lí tưởng gồm cuộn cảm thuần độ tự cảm L v</w:t>
      </w:r>
      <w:r w:rsidRPr="00564A98">
        <w:rPr>
          <w:rFonts w:ascii="Times New Roman" w:hAnsi="Times New Roman"/>
          <w:lang w:val="pt-BR"/>
        </w:rPr>
        <w:t>à t</w:t>
      </w:r>
      <w:r w:rsidRPr="00564A98">
        <w:rPr>
          <w:rFonts w:ascii="Times New Roman" w:eastAsia="TimesNewRomanPSMT" w:hAnsi="Times New Roman"/>
          <w:lang w:val="pt-BR"/>
        </w:rPr>
        <w:t>ụ điện có điện dung thay đổi được từ C</w:t>
      </w:r>
      <w:r w:rsidRPr="00564A98">
        <w:rPr>
          <w:rFonts w:ascii="Times New Roman" w:hAnsi="Times New Roman"/>
          <w:vertAlign w:val="subscript"/>
          <w:lang w:val="pt-BR"/>
        </w:rPr>
        <w:t>1</w:t>
      </w:r>
      <w:r w:rsidRPr="00564A98">
        <w:rPr>
          <w:rFonts w:ascii="Times New Roman" w:hAnsi="Times New Roman"/>
          <w:lang w:val="pt-BR"/>
        </w:rPr>
        <w:t xml:space="preserve"> </w:t>
      </w:r>
      <w:r w:rsidRPr="00564A98">
        <w:rPr>
          <w:rFonts w:ascii="Times New Roman" w:eastAsia="TimesNewRomanPSMT" w:hAnsi="Times New Roman"/>
          <w:lang w:val="pt-BR"/>
        </w:rPr>
        <w:t>đến C</w:t>
      </w:r>
      <w:r w:rsidRPr="00564A98">
        <w:rPr>
          <w:rFonts w:ascii="Times New Roman" w:hAnsi="Times New Roman"/>
          <w:vertAlign w:val="subscript"/>
          <w:lang w:val="pt-BR"/>
        </w:rPr>
        <w:t>2</w:t>
      </w:r>
      <w:r w:rsidRPr="00564A98">
        <w:rPr>
          <w:rFonts w:ascii="Times New Roman" w:hAnsi="Times New Roman"/>
          <w:lang w:val="pt-BR"/>
        </w:rPr>
        <w:t>. M</w:t>
      </w:r>
      <w:r w:rsidRPr="00564A98">
        <w:rPr>
          <w:rFonts w:ascii="Times New Roman" w:eastAsia="TimesNewRomanPSMT" w:hAnsi="Times New Roman"/>
          <w:lang w:val="pt-BR"/>
        </w:rPr>
        <w:t>ạch dao động n</w:t>
      </w:r>
      <w:r w:rsidRPr="00564A98">
        <w:rPr>
          <w:rFonts w:ascii="Times New Roman" w:hAnsi="Times New Roman"/>
          <w:lang w:val="pt-BR"/>
        </w:rPr>
        <w:t xml:space="preserve">ày có chu kì dao </w:t>
      </w:r>
      <w:r w:rsidRPr="00564A98">
        <w:rPr>
          <w:rFonts w:ascii="Times New Roman" w:eastAsia="TimesNewRomanPSMT" w:hAnsi="Times New Roman"/>
          <w:lang w:val="pt-BR"/>
        </w:rPr>
        <w:t>động riêng thay đổi đượ</w:t>
      </w:r>
      <w:r w:rsidRPr="00564A98">
        <w:rPr>
          <w:rFonts w:ascii="Times New Roman" w:hAnsi="Times New Roman"/>
          <w:lang w:val="pt-BR"/>
        </w:rPr>
        <w:t>c.</w:t>
      </w:r>
    </w:p>
    <w:p w14:paraId="1549B9B8"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iCs/>
          <w:lang w:val="pt-BR"/>
        </w:rPr>
      </w:pPr>
      <w:r w:rsidRPr="00564A98">
        <w:rPr>
          <w:rFonts w:ascii="Times New Roman" w:hAnsi="Times New Roman"/>
          <w:b/>
          <w:color w:val="FF0000"/>
          <w:lang w:val="pt-BR"/>
        </w:rPr>
        <w:tab/>
        <w:t xml:space="preserve">A. </w:t>
      </w:r>
      <w:r w:rsidRPr="00564A98">
        <w:rPr>
          <w:rFonts w:ascii="Times New Roman" w:hAnsi="Times New Roman"/>
          <w:lang w:val="pt-BR"/>
        </w:rPr>
        <w:t>t</w:t>
      </w:r>
      <w:r w:rsidRPr="00564A98">
        <w:rPr>
          <w:rFonts w:ascii="Times New Roman" w:eastAsia="TimesNewRomanPSMT" w:hAnsi="Times New Roman"/>
          <w:lang w:val="pt-BR"/>
        </w:rPr>
        <w:t xml:space="preserve">ừ </w:t>
      </w:r>
      <m:oMath>
        <m:r>
          <m:rPr>
            <m:sty m:val="p"/>
          </m:rPr>
          <w:rPr>
            <w:rFonts w:ascii="Cambria Math" w:hAnsi="Cambria Math"/>
          </w:rPr>
          <m:t>4π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eastAsia="TimesNewRomanPSMT" w:hAnsi="Times New Roman"/>
          <w:lang w:val="pt-BR"/>
        </w:rPr>
        <w:t xml:space="preserve">đến </w:t>
      </w:r>
      <m:oMath>
        <m:r>
          <m:rPr>
            <m:sty m:val="p"/>
          </m:rPr>
          <w:rPr>
            <w:rFonts w:ascii="Cambria Math" w:hAnsi="Cambria Math"/>
          </w:rPr>
          <m:t>4π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iCs/>
          <w:lang w:val="pt-BR"/>
        </w:rPr>
        <w:t>.</w:t>
      </w:r>
      <w:r w:rsidRPr="00564A98">
        <w:rPr>
          <w:rFonts w:ascii="Times New Roman" w:hAnsi="Times New Roman"/>
          <w:lang w:val="pt-BR"/>
        </w:rPr>
        <w:t xml:space="preserve"> </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t</w:t>
      </w:r>
      <w:r w:rsidRPr="00564A98">
        <w:rPr>
          <w:rFonts w:ascii="Times New Roman" w:eastAsia="TimesNewRomanPSMT" w:hAnsi="Times New Roman"/>
          <w:lang w:val="pt-BR"/>
        </w:rPr>
        <w:t xml:space="preserve">ừ </w:t>
      </w:r>
      <m:oMath>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eastAsia="TimesNewRomanPSMT" w:hAnsi="Times New Roman"/>
          <w:lang w:val="pt-BR"/>
        </w:rPr>
        <w:t xml:space="preserve">đến </w:t>
      </w:r>
      <m:oMath>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p>
    <w:p w14:paraId="4866977E" w14:textId="77777777" w:rsidR="002741CA" w:rsidRPr="00564A98" w:rsidRDefault="002741CA" w:rsidP="009D1D88">
      <w:pPr>
        <w:tabs>
          <w:tab w:val="left" w:pos="284"/>
          <w:tab w:val="left" w:pos="2835"/>
          <w:tab w:val="left" w:pos="5387"/>
          <w:tab w:val="left" w:pos="7938"/>
        </w:tabs>
        <w:autoSpaceDE w:val="0"/>
        <w:autoSpaceDN w:val="0"/>
        <w:adjustRightInd w:val="0"/>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t</w:t>
      </w:r>
      <w:r w:rsidRPr="00564A98">
        <w:rPr>
          <w:rFonts w:ascii="Times New Roman" w:eastAsia="TimesNewRomanPSMT" w:hAnsi="Times New Roman"/>
          <w:lang w:val="pt-BR"/>
        </w:rPr>
        <w:t xml:space="preserve">ừ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iCs/>
          <w:lang w:val="pt-BR"/>
        </w:rPr>
        <w:t xml:space="preserve"> </w:t>
      </w:r>
      <w:r w:rsidRPr="00564A98">
        <w:rPr>
          <w:rFonts w:ascii="Times New Roman" w:eastAsia="TimesNewRomanPSMT" w:hAnsi="Times New Roman"/>
          <w:lang w:val="pt-BR"/>
        </w:rPr>
        <w:t xml:space="preserve">đến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lang w:val="pt-BR"/>
        </w:rPr>
        <w:tab/>
      </w:r>
      <w:r w:rsidRPr="00564A98">
        <w:rPr>
          <w:rFonts w:ascii="Times New Roman" w:hAnsi="Times New Roman"/>
          <w:b/>
          <w:color w:val="FF0000"/>
          <w:lang w:val="pt-BR"/>
        </w:rPr>
        <w:tab/>
        <w:t xml:space="preserve">D. </w:t>
      </w:r>
      <w:r w:rsidRPr="00564A98">
        <w:rPr>
          <w:rFonts w:ascii="Times New Roman" w:hAnsi="Times New Roman"/>
          <w:lang w:val="pt-BR"/>
        </w:rPr>
        <w:t>t</w:t>
      </w:r>
      <w:r w:rsidRPr="00564A98">
        <w:rPr>
          <w:rFonts w:ascii="Times New Roman" w:eastAsia="TimesNewRomanPSMT" w:hAnsi="Times New Roman"/>
          <w:lang w:val="pt-BR"/>
        </w:rPr>
        <w:t xml:space="preserve">ừ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iCs/>
          <w:lang w:val="pt-BR"/>
        </w:rPr>
        <w:t xml:space="preserve"> </w:t>
      </w:r>
      <w:r w:rsidRPr="00564A98">
        <w:rPr>
          <w:rFonts w:ascii="Times New Roman" w:eastAsia="TimesNewRomanPSMT" w:hAnsi="Times New Roman"/>
          <w:lang w:val="pt-BR"/>
        </w:rPr>
        <w:t xml:space="preserve">đến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p>
    <w:p w14:paraId="22CE99D6"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5" w:name="_Toc18406533"/>
      <w:r w:rsidRPr="00564A98">
        <w:rPr>
          <w:i w:val="0"/>
          <w:sz w:val="24"/>
          <w:szCs w:val="24"/>
          <w:highlight w:val="yellow"/>
          <w:lang w:val="nl-NL"/>
        </w:rPr>
        <w:t>2010</w:t>
      </w:r>
      <w:bookmarkEnd w:id="75"/>
    </w:p>
    <w:p w14:paraId="6AF07125" w14:textId="77777777" w:rsidR="002741CA" w:rsidRPr="00564A98" w:rsidRDefault="002741CA" w:rsidP="009D1D88">
      <w:pPr>
        <w:tabs>
          <w:tab w:val="left" w:pos="992"/>
        </w:tabs>
        <w:spacing w:line="360" w:lineRule="auto"/>
        <w:jc w:val="both"/>
        <w:rPr>
          <w:rFonts w:ascii="Times New Roman" w:hAnsi="Times New Roman"/>
          <w:b/>
          <w:lang w:val="it-IT"/>
        </w:rPr>
      </w:pPr>
      <w:r>
        <w:rPr>
          <w:rFonts w:ascii="Times New Roman" w:eastAsia="Calibri" w:hAnsi="Times New Roman"/>
          <w:b/>
          <w:color w:val="0033CC"/>
          <w:lang w:val="it-IT"/>
        </w:rPr>
        <w:t xml:space="preserve">Câu 37.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Một mạch dao động lí tưởng gồm cuộn cảm thuần có độ tự cảm 4 </w:t>
      </w:r>
      <w:r w:rsidRPr="00564A98">
        <w:rPr>
          <w:rFonts w:ascii="Times New Roman" w:hAnsi="Times New Roman"/>
        </w:rPr>
        <w:t>μ</w:t>
      </w:r>
      <w:r w:rsidRPr="00564A98">
        <w:rPr>
          <w:rFonts w:ascii="Times New Roman" w:hAnsi="Times New Roman"/>
          <w:lang w:val="it-IT"/>
        </w:rPr>
        <w:t xml:space="preserve">H và một tụ điện có điện dung biến đổi từ 10 pF đến 640 pF. Lấy </w:t>
      </w:r>
      <w:r w:rsidRPr="00564A98">
        <w:rPr>
          <w:rFonts w:ascii="Times New Roman" w:hAnsi="Times New Roman"/>
        </w:rPr>
        <w:t>π</w:t>
      </w:r>
      <w:r w:rsidRPr="00564A98">
        <w:rPr>
          <w:rFonts w:ascii="Times New Roman" w:hAnsi="Times New Roman"/>
          <w:vertAlign w:val="superscript"/>
          <w:lang w:val="it-IT"/>
        </w:rPr>
        <w:t>2</w:t>
      </w:r>
      <w:r w:rsidRPr="00564A98">
        <w:rPr>
          <w:rFonts w:ascii="Times New Roman" w:hAnsi="Times New Roman"/>
          <w:lang w:val="it-IT"/>
        </w:rPr>
        <w:t xml:space="preserve"> = 10. Chu kì dao động riêng của mạch này có giá trị</w:t>
      </w:r>
    </w:p>
    <w:p w14:paraId="2531807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it-IT"/>
        </w:rPr>
        <w:tab/>
        <w:t xml:space="preserve">A. </w:t>
      </w:r>
      <w:r w:rsidRPr="00564A98">
        <w:rPr>
          <w:rFonts w:ascii="Times New Roman" w:hAnsi="Times New Roman"/>
        </w:rPr>
        <w:t>từ 2.10</w:t>
      </w:r>
      <w:r w:rsidRPr="00564A98">
        <w:rPr>
          <w:rFonts w:ascii="Times New Roman" w:hAnsi="Times New Roman"/>
          <w:vertAlign w:val="superscript"/>
        </w:rPr>
        <w:t>-8</w:t>
      </w:r>
      <w:r w:rsidRPr="00564A98">
        <w:rPr>
          <w:rFonts w:ascii="Times New Roman" w:hAnsi="Times New Roman"/>
        </w:rPr>
        <w:t xml:space="preserve"> s đến 3,6.10</w:t>
      </w:r>
      <w:r w:rsidRPr="00564A98">
        <w:rPr>
          <w:rFonts w:ascii="Times New Roman" w:hAnsi="Times New Roman"/>
          <w:vertAlign w:val="superscript"/>
        </w:rPr>
        <w:t>-7</w:t>
      </w:r>
      <w:r w:rsidRPr="00564A98">
        <w:rPr>
          <w:rFonts w:ascii="Times New Roman" w:hAnsi="Times New Roman"/>
        </w:rPr>
        <w:t xml:space="preserve"> s.</w:t>
      </w:r>
      <w:r w:rsidRPr="00564A98">
        <w:rPr>
          <w:rFonts w:ascii="Times New Roman" w:hAnsi="Times New Roman"/>
          <w:b/>
          <w:color w:val="FF0000"/>
        </w:rPr>
        <w:tab/>
        <w:t xml:space="preserve">B. </w:t>
      </w:r>
      <w:r w:rsidRPr="00564A98">
        <w:rPr>
          <w:rFonts w:ascii="Times New Roman" w:hAnsi="Times New Roman"/>
        </w:rPr>
        <w:t>từ 4.10</w:t>
      </w:r>
      <w:r w:rsidRPr="00564A98">
        <w:rPr>
          <w:rFonts w:ascii="Times New Roman" w:hAnsi="Times New Roman"/>
          <w:vertAlign w:val="superscript"/>
        </w:rPr>
        <w:t>-8</w:t>
      </w:r>
      <w:r w:rsidRPr="00564A98">
        <w:rPr>
          <w:rFonts w:ascii="Times New Roman" w:hAnsi="Times New Roman"/>
        </w:rPr>
        <w:t xml:space="preserve"> s đến 2,4.10</w:t>
      </w:r>
      <w:r w:rsidRPr="00564A98">
        <w:rPr>
          <w:rFonts w:ascii="Times New Roman" w:hAnsi="Times New Roman"/>
          <w:vertAlign w:val="superscript"/>
        </w:rPr>
        <w:t>-7</w:t>
      </w:r>
      <w:r w:rsidRPr="00564A98">
        <w:rPr>
          <w:rFonts w:ascii="Times New Roman" w:hAnsi="Times New Roman"/>
        </w:rPr>
        <w:t xml:space="preserve"> s.</w:t>
      </w:r>
    </w:p>
    <w:p w14:paraId="77194D6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từ 4.10</w:t>
      </w:r>
      <w:r w:rsidRPr="00564A98">
        <w:rPr>
          <w:rFonts w:ascii="Times New Roman" w:hAnsi="Times New Roman"/>
          <w:vertAlign w:val="superscript"/>
        </w:rPr>
        <w:t>-8</w:t>
      </w:r>
      <w:r w:rsidRPr="00564A98">
        <w:rPr>
          <w:rFonts w:ascii="Times New Roman" w:hAnsi="Times New Roman"/>
        </w:rPr>
        <w:t xml:space="preserve"> s đến 3,2.10</w:t>
      </w:r>
      <w:r w:rsidRPr="00564A98">
        <w:rPr>
          <w:rFonts w:ascii="Times New Roman" w:hAnsi="Times New Roman"/>
          <w:vertAlign w:val="superscript"/>
        </w:rPr>
        <w:t>-7</w:t>
      </w:r>
      <w:r w:rsidRPr="00564A98">
        <w:rPr>
          <w:rFonts w:ascii="Times New Roman" w:hAnsi="Times New Roman"/>
        </w:rPr>
        <w:t xml:space="preserve"> s.</w:t>
      </w:r>
      <w:r w:rsidRPr="00564A98">
        <w:rPr>
          <w:rFonts w:ascii="Times New Roman" w:hAnsi="Times New Roman"/>
          <w:b/>
          <w:color w:val="FF0000"/>
        </w:rPr>
        <w:tab/>
        <w:t xml:space="preserve">D. </w:t>
      </w:r>
      <w:r w:rsidRPr="00564A98">
        <w:rPr>
          <w:rFonts w:ascii="Times New Roman" w:hAnsi="Times New Roman"/>
        </w:rPr>
        <w:t>từ 2.10</w:t>
      </w:r>
      <w:r w:rsidRPr="00564A98">
        <w:rPr>
          <w:rFonts w:ascii="Times New Roman" w:hAnsi="Times New Roman"/>
          <w:vertAlign w:val="superscript"/>
        </w:rPr>
        <w:t>-8</w:t>
      </w:r>
      <w:r w:rsidRPr="00564A98">
        <w:rPr>
          <w:rFonts w:ascii="Times New Roman" w:hAnsi="Times New Roman"/>
        </w:rPr>
        <w:t xml:space="preserve"> s đến 3.10</w:t>
      </w:r>
      <w:r w:rsidRPr="00564A98">
        <w:rPr>
          <w:rFonts w:ascii="Times New Roman" w:hAnsi="Times New Roman"/>
          <w:vertAlign w:val="superscript"/>
        </w:rPr>
        <w:t>-7</w:t>
      </w:r>
      <w:r w:rsidRPr="00564A98">
        <w:rPr>
          <w:rFonts w:ascii="Times New Roman" w:hAnsi="Times New Roman"/>
        </w:rPr>
        <w:t xml:space="preserve"> s.</w:t>
      </w:r>
    </w:p>
    <w:p w14:paraId="20BA9CBE"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38. </w:t>
      </w:r>
      <w:r w:rsidRPr="00794EC3">
        <w:rPr>
          <w:rFonts w:ascii="Cambria" w:hAnsi="Cambria"/>
          <w:b/>
          <w:color w:val="FF0000"/>
          <w:sz w:val="18"/>
          <w:highlight w:val="yellow"/>
          <w:lang w:val="it-IT"/>
        </w:rPr>
        <w:t xml:space="preserve">(ĐH 10): </w:t>
      </w:r>
      <w:r w:rsidRPr="00564A98">
        <w:rPr>
          <w:rFonts w:ascii="Times New Roman" w:hAnsi="Times New Roman"/>
        </w:rPr>
        <w:t>Một mạch dao động lí tưởng gồm cuộn cảm thuần có độ tự cảm L không đổi và tụ điện có điện dung C thay đổi được. Điều chỉnh điện dung của tụ điện đến giá trị C</w:t>
      </w:r>
      <w:r w:rsidRPr="00564A98">
        <w:rPr>
          <w:rFonts w:ascii="Times New Roman" w:hAnsi="Times New Roman"/>
          <w:vertAlign w:val="subscript"/>
        </w:rPr>
        <w:t>1</w:t>
      </w:r>
      <w:r w:rsidRPr="00564A98">
        <w:rPr>
          <w:rFonts w:ascii="Times New Roman" w:hAnsi="Times New Roman"/>
        </w:rPr>
        <w:t xml:space="preserve"> thì tần số dao động riêng của mạch là f</w:t>
      </w:r>
      <w:r w:rsidRPr="00564A98">
        <w:rPr>
          <w:rFonts w:ascii="Times New Roman" w:hAnsi="Times New Roman"/>
          <w:vertAlign w:val="subscript"/>
        </w:rPr>
        <w:t>1</w:t>
      </w:r>
      <w:r w:rsidRPr="00564A98">
        <w:rPr>
          <w:rFonts w:ascii="Times New Roman" w:hAnsi="Times New Roman"/>
        </w:rPr>
        <w:t xml:space="preserve">. Để tần số dao động riêng của mạch là </w:t>
      </w:r>
      <m:oMath>
        <m:rad>
          <m:radPr>
            <m:degHide m:val="1"/>
            <m:ctrlPr>
              <w:rPr>
                <w:rFonts w:ascii="Cambria Math" w:hAnsi="Cambria Math"/>
              </w:rPr>
            </m:ctrlPr>
          </m:radPr>
          <m:deg/>
          <m:e>
            <m:r>
              <m:rPr>
                <m:sty m:val="p"/>
              </m:rPr>
              <w:rPr>
                <w:rFonts w:ascii="Cambria Math" w:hAnsi="Cambria Math"/>
              </w:rPr>
              <m:t>5</m:t>
            </m:r>
          </m:e>
        </m:rad>
      </m:oMath>
      <w:r w:rsidRPr="00564A98">
        <w:rPr>
          <w:rFonts w:ascii="Times New Roman" w:hAnsi="Times New Roman"/>
        </w:rPr>
        <w:t>f</w:t>
      </w:r>
      <w:r w:rsidRPr="00564A98">
        <w:rPr>
          <w:rFonts w:ascii="Times New Roman" w:hAnsi="Times New Roman"/>
          <w:vertAlign w:val="subscript"/>
        </w:rPr>
        <w:t>1</w:t>
      </w:r>
      <w:r w:rsidRPr="00564A98">
        <w:rPr>
          <w:rFonts w:ascii="Times New Roman" w:hAnsi="Times New Roman"/>
        </w:rPr>
        <w:t xml:space="preserve"> thì phải điều chỉnh điện dung của tụ điện đến giá trị</w:t>
      </w:r>
    </w:p>
    <w:p w14:paraId="321BED7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5C</w:t>
      </w:r>
      <w:r w:rsidRPr="00564A98">
        <w:rPr>
          <w:rFonts w:ascii="Times New Roman" w:hAnsi="Times New Roman"/>
          <w:vertAlign w:val="subscript"/>
          <w:lang w:val="it-IT"/>
        </w:rPr>
        <w:t>1</w:t>
      </w:r>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B.</w:t>
      </w:r>
      <w:r w:rsidRPr="00564A98">
        <w:rPr>
          <w:rFonts w:ascii="Times New Roman" w:hAnsi="Times New Roman"/>
          <w:b/>
          <w:lang w:val="it-IT"/>
        </w:rPr>
        <w:t xml:space="preserve"> </w:t>
      </w:r>
      <m:oMath>
        <m:f>
          <m:fPr>
            <m:ctrlPr>
              <w:rPr>
                <w:rFonts w:ascii="Cambria Math" w:hAnsi="Cambria Math"/>
                <w:lang w:val="it-IT"/>
              </w:rPr>
            </m:ctrlPr>
          </m:fPr>
          <m:num>
            <m:sSub>
              <m:sSubPr>
                <m:ctrlPr>
                  <w:rPr>
                    <w:rFonts w:ascii="Cambria Math" w:hAnsi="Cambria Math"/>
                    <w:lang w:val="it-IT"/>
                  </w:rPr>
                </m:ctrlPr>
              </m:sSubPr>
              <m:e>
                <m:r>
                  <m:rPr>
                    <m:sty m:val="p"/>
                  </m:rPr>
                  <w:rPr>
                    <w:rFonts w:ascii="Cambria Math" w:hAnsi="Cambria Math"/>
                    <w:lang w:val="it-IT"/>
                  </w:rPr>
                  <m:t>C</m:t>
                </m:r>
              </m:e>
              <m:sub>
                <m:r>
                  <m:rPr>
                    <m:sty m:val="p"/>
                  </m:rPr>
                  <w:rPr>
                    <w:rFonts w:ascii="Cambria Math" w:hAnsi="Cambria Math"/>
                    <w:lang w:val="it-IT"/>
                  </w:rPr>
                  <m:t>1</m:t>
                </m:r>
              </m:sub>
            </m:sSub>
          </m:num>
          <m:den>
            <m:r>
              <m:rPr>
                <m:sty m:val="p"/>
              </m:rPr>
              <w:rPr>
                <w:rFonts w:ascii="Cambria Math" w:hAnsi="Cambria Math"/>
                <w:lang w:val="it-IT"/>
              </w:rPr>
              <m:t>5</m:t>
            </m:r>
          </m:den>
        </m:f>
      </m:oMath>
      <w:r w:rsidRPr="00564A98">
        <w:rPr>
          <w:rFonts w:ascii="Times New Roman" w:hAnsi="Times New Roman"/>
          <w:lang w:val="it-IT"/>
        </w:rPr>
        <w:t>.</w:t>
      </w:r>
      <w:r w:rsidRPr="00564A98">
        <w:rPr>
          <w:rFonts w:ascii="Times New Roman" w:hAnsi="Times New Roman"/>
          <w:b/>
          <w:color w:val="FF0000"/>
          <w:lang w:val="it-IT"/>
        </w:rPr>
        <w:tab/>
        <w:t xml:space="preserve">C. </w:t>
      </w:r>
      <m:oMath>
        <m:rad>
          <m:radPr>
            <m:degHide m:val="1"/>
            <m:ctrlPr>
              <w:rPr>
                <w:rFonts w:ascii="Cambria Math" w:hAnsi="Cambria Math"/>
              </w:rPr>
            </m:ctrlPr>
          </m:radPr>
          <m:deg/>
          <m:e>
            <m:r>
              <m:rPr>
                <m:sty m:val="p"/>
              </m:rPr>
              <w:rPr>
                <w:rFonts w:ascii="Cambria Math" w:hAnsi="Cambria Math"/>
              </w:rPr>
              <m:t>5</m:t>
            </m:r>
          </m:e>
        </m:rad>
      </m:oMath>
      <w:r w:rsidRPr="00564A98">
        <w:rPr>
          <w:rFonts w:ascii="Times New Roman" w:hAnsi="Times New Roman"/>
          <w:lang w:val="it-IT"/>
        </w:rPr>
        <w:t>C</w:t>
      </w:r>
      <w:r w:rsidRPr="00564A98">
        <w:rPr>
          <w:rFonts w:ascii="Times New Roman" w:hAnsi="Times New Roman"/>
          <w:vertAlign w:val="subscript"/>
          <w:lang w:val="it-IT"/>
        </w:rPr>
        <w:t>1</w:t>
      </w:r>
      <w:r w:rsidRPr="00564A98">
        <w:rPr>
          <w:rFonts w:ascii="Times New Roman" w:hAnsi="Times New Roman"/>
          <w:lang w:val="it-IT"/>
        </w:rPr>
        <w:t>.</w:t>
      </w:r>
      <w:r w:rsidRPr="00564A98">
        <w:rPr>
          <w:rFonts w:ascii="Times New Roman" w:hAnsi="Times New Roman"/>
          <w:b/>
          <w:color w:val="FF0000"/>
          <w:lang w:val="it-IT"/>
        </w:rPr>
        <w:tab/>
        <w:t xml:space="preserve">D. </w:t>
      </w:r>
      <m:oMath>
        <m:f>
          <m:fPr>
            <m:ctrlPr>
              <w:rPr>
                <w:rFonts w:ascii="Cambria Math" w:hAnsi="Cambria Math"/>
                <w:lang w:val="it-IT"/>
              </w:rPr>
            </m:ctrlPr>
          </m:fPr>
          <m:num>
            <m:sSub>
              <m:sSubPr>
                <m:ctrlPr>
                  <w:rPr>
                    <w:rFonts w:ascii="Cambria Math" w:hAnsi="Cambria Math"/>
                    <w:lang w:val="it-IT"/>
                  </w:rPr>
                </m:ctrlPr>
              </m:sSubPr>
              <m:e>
                <m:r>
                  <m:rPr>
                    <m:sty m:val="p"/>
                  </m:rPr>
                  <w:rPr>
                    <w:rFonts w:ascii="Cambria Math" w:hAnsi="Cambria Math"/>
                    <w:lang w:val="it-IT"/>
                  </w:rPr>
                  <m:t>C</m:t>
                </m:r>
              </m:e>
              <m:sub>
                <m:r>
                  <m:rPr>
                    <m:sty m:val="p"/>
                  </m:rPr>
                  <w:rPr>
                    <w:rFonts w:ascii="Cambria Math" w:hAnsi="Cambria Math"/>
                    <w:lang w:val="it-IT"/>
                  </w:rPr>
                  <m:t>1</m:t>
                </m:r>
              </m:sub>
            </m:sSub>
          </m:num>
          <m:den>
            <m:rad>
              <m:radPr>
                <m:degHide m:val="1"/>
                <m:ctrlPr>
                  <w:rPr>
                    <w:rFonts w:ascii="Cambria Math" w:hAnsi="Cambria Math"/>
                    <w:lang w:val="it-IT"/>
                  </w:rPr>
                </m:ctrlPr>
              </m:radPr>
              <m:deg/>
              <m:e>
                <m:r>
                  <m:rPr>
                    <m:sty m:val="p"/>
                  </m:rPr>
                  <w:rPr>
                    <w:rFonts w:ascii="Cambria Math" w:hAnsi="Cambria Math"/>
                    <w:lang w:val="it-IT"/>
                  </w:rPr>
                  <m:t>5</m:t>
                </m:r>
              </m:e>
            </m:rad>
          </m:den>
        </m:f>
      </m:oMath>
      <w:r w:rsidRPr="00564A98">
        <w:rPr>
          <w:rFonts w:ascii="Times New Roman" w:hAnsi="Times New Roman"/>
          <w:lang w:val="it-IT"/>
        </w:rPr>
        <w:t>.</w:t>
      </w:r>
    </w:p>
    <w:p w14:paraId="747253F5"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39.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Một mạch dao động điện từ lí tưởng đang có dao động điện từ tự do. Tại thời điểm t = 0, điện tích trên một bản tụ điện cực đại. Sau khoảng thời gian ngắn nhất </w:t>
      </w:r>
      <w:r w:rsidRPr="00564A98">
        <w:rPr>
          <w:rFonts w:ascii="Times New Roman" w:hAnsi="Times New Roman"/>
        </w:rPr>
        <w:t>Δ</w:t>
      </w:r>
      <w:r w:rsidRPr="00564A98">
        <w:rPr>
          <w:rFonts w:ascii="Times New Roman" w:hAnsi="Times New Roman"/>
          <w:lang w:val="it-IT"/>
        </w:rPr>
        <w:t>t thì điện tích trên bản tụ này bằng một nửa giá trị cực đại. Chu kì dao động riêng của mạch dao động này là</w:t>
      </w:r>
    </w:p>
    <w:p w14:paraId="610BDAC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4</w:t>
      </w:r>
      <w:r w:rsidRPr="00564A98">
        <w:rPr>
          <w:rFonts w:ascii="Times New Roman" w:hAnsi="Times New Roman"/>
        </w:rPr>
        <w:t>Δ</w:t>
      </w:r>
      <w:r w:rsidRPr="00564A98">
        <w:rPr>
          <w:rFonts w:ascii="Times New Roman" w:hAnsi="Times New Roman"/>
          <w:lang w:val="it-IT"/>
        </w:rPr>
        <w:t>t.</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6</w:t>
      </w:r>
      <w:r w:rsidRPr="00564A98">
        <w:rPr>
          <w:rFonts w:ascii="Times New Roman" w:hAnsi="Times New Roman"/>
        </w:rPr>
        <w:t>Δ</w:t>
      </w:r>
      <w:r w:rsidRPr="00564A98">
        <w:rPr>
          <w:rFonts w:ascii="Times New Roman" w:hAnsi="Times New Roman"/>
          <w:lang w:val="it-IT"/>
        </w:rPr>
        <w:t>t.</w:t>
      </w:r>
      <w:r w:rsidRPr="00564A98">
        <w:rPr>
          <w:rFonts w:ascii="Times New Roman" w:hAnsi="Times New Roman"/>
          <w:b/>
          <w:color w:val="FF0000"/>
          <w:lang w:val="it-IT"/>
        </w:rPr>
        <w:tab/>
        <w:t xml:space="preserve">C. </w:t>
      </w:r>
      <w:r w:rsidRPr="00564A98">
        <w:rPr>
          <w:rFonts w:ascii="Times New Roman" w:hAnsi="Times New Roman"/>
          <w:lang w:val="it-IT"/>
        </w:rPr>
        <w:t>3</w:t>
      </w:r>
      <w:r w:rsidRPr="00564A98">
        <w:rPr>
          <w:rFonts w:ascii="Times New Roman" w:hAnsi="Times New Roman"/>
        </w:rPr>
        <w:t>Δ</w:t>
      </w:r>
      <w:r w:rsidRPr="00564A98">
        <w:rPr>
          <w:rFonts w:ascii="Times New Roman" w:hAnsi="Times New Roman"/>
          <w:lang w:val="it-IT"/>
        </w:rPr>
        <w:t>t.</w:t>
      </w:r>
      <w:r w:rsidRPr="00564A98">
        <w:rPr>
          <w:rFonts w:ascii="Times New Roman" w:hAnsi="Times New Roman"/>
          <w:b/>
          <w:color w:val="FF0000"/>
          <w:lang w:val="it-IT"/>
        </w:rPr>
        <w:tab/>
        <w:t xml:space="preserve">D. </w:t>
      </w:r>
      <w:r w:rsidRPr="00564A98">
        <w:rPr>
          <w:rFonts w:ascii="Times New Roman" w:hAnsi="Times New Roman"/>
          <w:lang w:val="it-IT"/>
        </w:rPr>
        <w:t>12</w:t>
      </w:r>
      <w:r w:rsidRPr="00564A98">
        <w:rPr>
          <w:rFonts w:ascii="Times New Roman" w:hAnsi="Times New Roman"/>
        </w:rPr>
        <w:t>Δ</w:t>
      </w:r>
      <w:r w:rsidRPr="00564A98">
        <w:rPr>
          <w:rFonts w:ascii="Times New Roman" w:hAnsi="Times New Roman"/>
          <w:lang w:val="it-IT"/>
        </w:rPr>
        <w:t>t.</w:t>
      </w:r>
    </w:p>
    <w:p w14:paraId="1ED42EF4"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40. </w:t>
      </w:r>
      <w:r w:rsidRPr="00794EC3">
        <w:rPr>
          <w:rFonts w:ascii="Cambria" w:hAnsi="Cambria"/>
          <w:b/>
          <w:color w:val="FF0000"/>
          <w:sz w:val="18"/>
          <w:highlight w:val="yellow"/>
          <w:lang w:val="it-IT"/>
        </w:rPr>
        <w:t xml:space="preserve">(ĐH 10): </w:t>
      </w:r>
      <w:r w:rsidRPr="00564A98">
        <w:rPr>
          <w:rFonts w:ascii="Times New Roman" w:hAnsi="Times New Roman"/>
          <w:lang w:val="it-IT"/>
        </w:rPr>
        <w:t>Xét hai mạch dao động điện từ lí tưởng. Chu kì dao động riêng của mạch thứ nhất là T</w:t>
      </w:r>
      <w:r w:rsidRPr="00564A98">
        <w:rPr>
          <w:rFonts w:ascii="Times New Roman" w:hAnsi="Times New Roman"/>
          <w:vertAlign w:val="subscript"/>
          <w:lang w:val="it-IT"/>
        </w:rPr>
        <w:t>1</w:t>
      </w:r>
      <w:r w:rsidRPr="00564A98">
        <w:rPr>
          <w:rFonts w:ascii="Times New Roman" w:hAnsi="Times New Roman"/>
          <w:lang w:val="it-IT"/>
        </w:rPr>
        <w:t>, của mạch thứ hai là T</w:t>
      </w:r>
      <w:r w:rsidRPr="00564A98">
        <w:rPr>
          <w:rFonts w:ascii="Times New Roman" w:hAnsi="Times New Roman"/>
          <w:vertAlign w:val="subscript"/>
          <w:lang w:val="it-IT"/>
        </w:rPr>
        <w:t>2</w:t>
      </w:r>
      <w:r w:rsidRPr="00564A98">
        <w:rPr>
          <w:rFonts w:ascii="Times New Roman" w:hAnsi="Times New Roman"/>
          <w:lang w:val="it-IT"/>
        </w:rPr>
        <w:t xml:space="preserve"> = 2T</w:t>
      </w:r>
      <w:r w:rsidRPr="00564A98">
        <w:rPr>
          <w:rFonts w:ascii="Times New Roman" w:hAnsi="Times New Roman"/>
          <w:vertAlign w:val="subscript"/>
          <w:lang w:val="it-IT"/>
        </w:rPr>
        <w:t>1</w:t>
      </w:r>
      <w:r w:rsidRPr="00564A98">
        <w:rPr>
          <w:rFonts w:ascii="Times New Roman" w:hAnsi="Times New Roman"/>
          <w:lang w:val="it-IT"/>
        </w:rPr>
        <w:t>. Ban đầu điện tích trên mỗi bản tụ điện có độ lớn cực đại Q</w:t>
      </w:r>
      <w:r w:rsidRPr="00564A98">
        <w:rPr>
          <w:rFonts w:ascii="Times New Roman" w:hAnsi="Times New Roman"/>
          <w:vertAlign w:val="subscript"/>
          <w:lang w:val="it-IT"/>
        </w:rPr>
        <w:t>0</w:t>
      </w:r>
      <w:r w:rsidRPr="00564A98">
        <w:rPr>
          <w:rFonts w:ascii="Times New Roman" w:hAnsi="Times New Roman"/>
          <w:lang w:val="it-IT"/>
        </w:rPr>
        <w:t>. Sau đó mỗi tụ điện phóng điện qua cuộn cảm của mạch. Khi điện tích trên mỗi bản tụ của hai mạch đều có độ lớn bằng q (0 &lt; q &lt; Q</w:t>
      </w:r>
      <w:r w:rsidRPr="00564A98">
        <w:rPr>
          <w:rFonts w:ascii="Times New Roman" w:hAnsi="Times New Roman"/>
          <w:vertAlign w:val="subscript"/>
          <w:lang w:val="it-IT"/>
        </w:rPr>
        <w:t>0</w:t>
      </w:r>
      <w:r w:rsidRPr="00564A98">
        <w:rPr>
          <w:rFonts w:ascii="Times New Roman" w:hAnsi="Times New Roman"/>
          <w:lang w:val="it-IT"/>
        </w:rPr>
        <w:t>) thì tỉ số độ lớn cường độ dòng điện trong mạch thứ nhất và độ lớn cường độ dòng điện trong mạch thứ hai là</w:t>
      </w:r>
    </w:p>
    <w:p w14:paraId="4D19FE6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2.</w:t>
      </w:r>
      <w:r w:rsidRPr="00564A98">
        <w:rPr>
          <w:rFonts w:ascii="Times New Roman" w:hAnsi="Times New Roman"/>
          <w:b/>
          <w:color w:val="FF0000"/>
          <w:lang w:val="it-IT"/>
        </w:rPr>
        <w:tab/>
        <w:t xml:space="preserve">B. </w:t>
      </w:r>
      <w:r w:rsidRPr="00564A98">
        <w:rPr>
          <w:rFonts w:ascii="Times New Roman" w:hAnsi="Times New Roman"/>
          <w:lang w:val="it-IT"/>
        </w:rPr>
        <w:t>4.</w:t>
      </w:r>
      <w:r w:rsidRPr="00564A98">
        <w:rPr>
          <w:rFonts w:ascii="Times New Roman" w:hAnsi="Times New Roman"/>
          <w:b/>
          <w:color w:val="FF0000"/>
          <w:lang w:val="it-IT"/>
        </w:rPr>
        <w:tab/>
        <w:t xml:space="preserve">C. </w:t>
      </w:r>
      <m:oMath>
        <m:f>
          <m:fPr>
            <m:ctrlPr>
              <w:rPr>
                <w:rFonts w:ascii="Cambria Math" w:hAnsi="Cambria Math"/>
                <w:lang w:val="it-IT"/>
              </w:rPr>
            </m:ctrlPr>
          </m:fPr>
          <m:num>
            <m:r>
              <m:rPr>
                <m:sty m:val="p"/>
              </m:rPr>
              <w:rPr>
                <w:rFonts w:ascii="Cambria Math" w:hAnsi="Cambria Math"/>
                <w:lang w:val="it-IT"/>
              </w:rPr>
              <m:t>1</m:t>
            </m:r>
          </m:num>
          <m:den>
            <m:r>
              <m:rPr>
                <m:sty m:val="p"/>
              </m:rPr>
              <w:rPr>
                <w:rFonts w:ascii="Cambria Math" w:hAnsi="Cambria Math"/>
                <w:lang w:val="it-IT"/>
              </w:rPr>
              <m:t>2</m:t>
            </m:r>
          </m:den>
        </m:f>
      </m:oMath>
      <w:r w:rsidRPr="00564A98">
        <w:rPr>
          <w:rFonts w:ascii="Times New Roman" w:hAnsi="Times New Roman"/>
          <w:lang w:val="it-IT"/>
        </w:rPr>
        <w:t>.</w:t>
      </w:r>
      <w:r w:rsidRPr="00564A98">
        <w:rPr>
          <w:rFonts w:ascii="Times New Roman" w:hAnsi="Times New Roman"/>
          <w:b/>
          <w:color w:val="FF0000"/>
          <w:lang w:val="it-IT"/>
        </w:rPr>
        <w:tab/>
        <w:t xml:space="preserve">D. </w:t>
      </w:r>
      <m:oMath>
        <m:f>
          <m:fPr>
            <m:ctrlPr>
              <w:rPr>
                <w:rFonts w:ascii="Cambria Math" w:hAnsi="Cambria Math"/>
                <w:lang w:val="it-IT"/>
              </w:rPr>
            </m:ctrlPr>
          </m:fPr>
          <m:num>
            <m:r>
              <m:rPr>
                <m:sty m:val="p"/>
              </m:rPr>
              <w:rPr>
                <w:rFonts w:ascii="Cambria Math" w:hAnsi="Cambria Math"/>
                <w:lang w:val="it-IT"/>
              </w:rPr>
              <m:t>1</m:t>
            </m:r>
          </m:num>
          <m:den>
            <m:r>
              <m:rPr>
                <m:sty m:val="p"/>
              </m:rPr>
              <w:rPr>
                <w:rFonts w:ascii="Cambria Math" w:hAnsi="Cambria Math"/>
                <w:lang w:val="it-IT"/>
              </w:rPr>
              <m:t>4</m:t>
            </m:r>
          </m:den>
        </m:f>
      </m:oMath>
      <w:r w:rsidRPr="00564A98">
        <w:rPr>
          <w:rFonts w:ascii="Times New Roman" w:hAnsi="Times New Roman"/>
          <w:lang w:val="it-IT"/>
        </w:rPr>
        <w:t>.</w:t>
      </w:r>
    </w:p>
    <w:p w14:paraId="7940FB32"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41.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Trong thông tin liên lạc bằng sóng vô tuyến, người ta sử dụng cách biến điệu biên độ, tức là làm cho biên độ của sóng điện từ cao tần (gọi là sóng mang) biến thiên theo thời gian với tần số bằng tần số của dao động âm tần. Cho tần số sóng mang là 800 kHz. Khi dao động âm tần có tần số 1000 Hz thực hiện một dao động toàn phần thì dao động cao tần thực hiện được số dao động toàn phần là </w:t>
      </w:r>
    </w:p>
    <w:p w14:paraId="4CF1A83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800.</w:t>
      </w:r>
      <w:r w:rsidRPr="00564A98">
        <w:rPr>
          <w:rFonts w:ascii="Times New Roman" w:hAnsi="Times New Roman"/>
          <w:b/>
          <w:color w:val="FF0000"/>
          <w:lang w:val="it-IT"/>
        </w:rPr>
        <w:tab/>
        <w:t xml:space="preserve">B. </w:t>
      </w:r>
      <w:r w:rsidRPr="00564A98">
        <w:rPr>
          <w:rFonts w:ascii="Times New Roman" w:hAnsi="Times New Roman"/>
          <w:lang w:val="it-IT"/>
        </w:rPr>
        <w:t>1000.</w:t>
      </w:r>
      <w:r w:rsidRPr="00564A98">
        <w:rPr>
          <w:rFonts w:ascii="Times New Roman" w:hAnsi="Times New Roman"/>
          <w:b/>
          <w:color w:val="FF0000"/>
          <w:lang w:val="it-IT"/>
        </w:rPr>
        <w:tab/>
        <w:t xml:space="preserve">C. </w:t>
      </w:r>
      <w:r w:rsidRPr="00564A98">
        <w:rPr>
          <w:rFonts w:ascii="Times New Roman" w:hAnsi="Times New Roman"/>
          <w:lang w:val="it-IT"/>
        </w:rPr>
        <w:t>625.</w:t>
      </w:r>
      <w:r w:rsidRPr="00564A98">
        <w:rPr>
          <w:rFonts w:ascii="Times New Roman" w:hAnsi="Times New Roman"/>
          <w:b/>
          <w:color w:val="FF0000"/>
          <w:lang w:val="it-IT"/>
        </w:rPr>
        <w:tab/>
        <w:t xml:space="preserve">D. </w:t>
      </w:r>
      <w:r w:rsidRPr="00564A98">
        <w:rPr>
          <w:rFonts w:ascii="Times New Roman" w:hAnsi="Times New Roman"/>
          <w:lang w:val="it-IT"/>
        </w:rPr>
        <w:t>1600.</w:t>
      </w:r>
    </w:p>
    <w:p w14:paraId="6DCE69E4"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42. </w:t>
      </w:r>
      <w:r w:rsidRPr="00794EC3">
        <w:rPr>
          <w:rFonts w:ascii="Cambria" w:hAnsi="Cambria"/>
          <w:b/>
          <w:color w:val="FF0000"/>
          <w:sz w:val="18"/>
          <w:highlight w:val="yellow"/>
          <w:lang w:val="it-IT"/>
        </w:rPr>
        <w:t xml:space="preserve">(ĐH 10): </w:t>
      </w:r>
      <w:r w:rsidRPr="00564A98">
        <w:rPr>
          <w:rFonts w:ascii="Times New Roman" w:hAnsi="Times New Roman"/>
          <w:lang w:val="it-IT"/>
        </w:rPr>
        <w:t>Mạch dao động dùng để chọn sóng của một máy thu vô tuyến điện gồm tụ điện có điện dung C</w:t>
      </w:r>
      <w:r w:rsidRPr="00564A98">
        <w:rPr>
          <w:rFonts w:ascii="Times New Roman" w:hAnsi="Times New Roman"/>
          <w:vertAlign w:val="subscript"/>
          <w:lang w:val="it-IT"/>
        </w:rPr>
        <w:t>0</w:t>
      </w:r>
      <w:r w:rsidRPr="00564A98">
        <w:rPr>
          <w:rFonts w:ascii="Times New Roman" w:hAnsi="Times New Roman"/>
          <w:lang w:val="it-IT"/>
        </w:rPr>
        <w:t xml:space="preserve"> và cuộn cảm thuần có độ tự cảm L. Máy này thu được sóng điện từ có bước sóng 20 m. Để thu được sóng điện từ có bước sóng 60 m, phải mắc song song với tụ điện C</w:t>
      </w:r>
      <w:r w:rsidRPr="00564A98">
        <w:rPr>
          <w:rFonts w:ascii="Times New Roman" w:hAnsi="Times New Roman"/>
          <w:vertAlign w:val="subscript"/>
          <w:lang w:val="it-IT"/>
        </w:rPr>
        <w:t>0</w:t>
      </w:r>
      <w:r w:rsidRPr="00564A98">
        <w:rPr>
          <w:rFonts w:ascii="Times New Roman" w:hAnsi="Times New Roman"/>
          <w:lang w:val="it-IT"/>
        </w:rPr>
        <w:t xml:space="preserve"> của mạch dao động một tụ điện có điện dung </w:t>
      </w:r>
    </w:p>
    <w:p w14:paraId="22C146F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C = C</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b/>
          <w:color w:val="FF0000"/>
          <w:lang w:val="it-IT"/>
        </w:rPr>
        <w:tab/>
        <w:t xml:space="preserve">B. </w:t>
      </w:r>
      <w:r w:rsidRPr="00564A98">
        <w:rPr>
          <w:rFonts w:ascii="Times New Roman" w:hAnsi="Times New Roman"/>
          <w:lang w:val="it-IT"/>
        </w:rPr>
        <w:t>C = 2C</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C. </w:t>
      </w:r>
      <w:r w:rsidRPr="00564A98">
        <w:rPr>
          <w:rFonts w:ascii="Times New Roman" w:hAnsi="Times New Roman"/>
          <w:lang w:val="it-IT"/>
        </w:rPr>
        <w:t>C = 8C</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b/>
          <w:color w:val="FF0000"/>
          <w:lang w:val="it-IT"/>
        </w:rPr>
        <w:tab/>
        <w:t xml:space="preserve">D. </w:t>
      </w:r>
      <w:r w:rsidRPr="00564A98">
        <w:rPr>
          <w:rFonts w:ascii="Times New Roman" w:hAnsi="Times New Roman"/>
          <w:lang w:val="it-IT"/>
        </w:rPr>
        <w:t>C = 4C</w:t>
      </w:r>
      <w:r w:rsidRPr="00564A98">
        <w:rPr>
          <w:rFonts w:ascii="Times New Roman" w:hAnsi="Times New Roman"/>
          <w:vertAlign w:val="subscript"/>
          <w:lang w:val="it-IT"/>
        </w:rPr>
        <w:t>0</w:t>
      </w:r>
      <w:r w:rsidRPr="00564A98">
        <w:rPr>
          <w:rFonts w:ascii="Times New Roman" w:hAnsi="Times New Roman"/>
          <w:lang w:val="it-IT"/>
        </w:rPr>
        <w:t>.</w:t>
      </w:r>
    </w:p>
    <w:p w14:paraId="6BCC4460"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lastRenderedPageBreak/>
        <w:t xml:space="preserve">Câu 43. </w:t>
      </w:r>
      <w:r w:rsidRPr="00794EC3">
        <w:rPr>
          <w:rFonts w:ascii="Cambria" w:hAnsi="Cambria"/>
          <w:b/>
          <w:color w:val="FF0000"/>
          <w:sz w:val="18"/>
          <w:highlight w:val="yellow"/>
          <w:lang w:val="it-IT"/>
        </w:rPr>
        <w:t xml:space="preserve">(ĐH 10): </w:t>
      </w:r>
      <w:r w:rsidRPr="00564A98">
        <w:rPr>
          <w:rFonts w:ascii="Times New Roman" w:hAnsi="Times New Roman"/>
          <w:lang w:val="it-IT"/>
        </w:rPr>
        <w:t>Một mạch dao động lí tưởng gồm cuộn cảm thuần có độ tự cảm L và tụ điện có điện dung C đang có dao động điện từ tự do. Ở thời điểm t = 0, hiệu điện thế giữa hai bản tụ có giá trị cực đại là U</w:t>
      </w:r>
      <w:r w:rsidRPr="00564A98">
        <w:rPr>
          <w:rFonts w:ascii="Times New Roman" w:hAnsi="Times New Roman"/>
          <w:vertAlign w:val="subscript"/>
          <w:lang w:val="it-IT"/>
        </w:rPr>
        <w:t>0</w:t>
      </w:r>
      <w:r w:rsidRPr="00564A98">
        <w:rPr>
          <w:rFonts w:ascii="Times New Roman" w:hAnsi="Times New Roman"/>
          <w:lang w:val="it-IT"/>
        </w:rPr>
        <w:t>. Phát biểu nào sau đây là sai?</w:t>
      </w:r>
    </w:p>
    <w:p w14:paraId="1667FE2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 xml:space="preserve">Năng lượng từ trường cực đại trong cuộn cảm là </w:t>
      </w:r>
      <m:oMath>
        <m:f>
          <m:fPr>
            <m:ctrlPr>
              <w:rPr>
                <w:rFonts w:ascii="Cambria Math" w:hAnsi="Cambria Math"/>
                <w:lang w:val="pt-BR"/>
              </w:rPr>
            </m:ctrlPr>
          </m:fPr>
          <m:num>
            <m:r>
              <m:rPr>
                <m:sty m:val="p"/>
              </m:rPr>
              <w:rPr>
                <w:rFonts w:ascii="Cambria Math" w:hAnsi="Cambria Math"/>
                <w:lang w:val="pt-BR"/>
              </w:rPr>
              <m:t>C</m:t>
            </m:r>
            <m:sSubSup>
              <m:sSubSupPr>
                <m:ctrlPr>
                  <w:rPr>
                    <w:rFonts w:ascii="Cambria Math" w:hAnsi="Cambria Math"/>
                    <w:lang w:val="pt-BR"/>
                  </w:rPr>
                </m:ctrlPr>
              </m:sSubSupPr>
              <m:e>
                <m:r>
                  <m:rPr>
                    <m:sty m:val="p"/>
                  </m:rPr>
                  <w:rPr>
                    <w:rFonts w:ascii="Cambria Math" w:hAnsi="Cambria Math"/>
                    <w:lang w:val="pt-BR"/>
                  </w:rPr>
                  <m:t>U</m:t>
                </m:r>
              </m:e>
              <m:sub>
                <m:r>
                  <m:rPr>
                    <m:sty m:val="p"/>
                  </m:rPr>
                  <w:rPr>
                    <w:rFonts w:ascii="Cambria Math" w:hAnsi="Cambria Math"/>
                    <w:lang w:val="pt-BR"/>
                  </w:rPr>
                  <m:t>0</m:t>
                </m:r>
              </m:sub>
              <m:sup>
                <m:r>
                  <m:rPr>
                    <m:sty m:val="p"/>
                  </m:rPr>
                  <w:rPr>
                    <w:rFonts w:ascii="Cambria Math" w:hAnsi="Cambria Math"/>
                    <w:lang w:val="pt-BR"/>
                  </w:rPr>
                  <m:t>2</m:t>
                </m:r>
              </m:sup>
            </m:sSubSup>
          </m:num>
          <m:den>
            <m:r>
              <m:rPr>
                <m:sty m:val="p"/>
              </m:rPr>
              <w:rPr>
                <w:rFonts w:ascii="Cambria Math" w:hAnsi="Cambria Math"/>
                <w:lang w:val="pt-BR"/>
              </w:rPr>
              <m:t>2</m:t>
            </m:r>
          </m:den>
        </m:f>
      </m:oMath>
      <w:r w:rsidRPr="00564A98">
        <w:rPr>
          <w:rFonts w:ascii="Times New Roman" w:hAnsi="Times New Roman"/>
          <w:lang w:val="it-IT"/>
        </w:rPr>
        <w:t>.</w:t>
      </w:r>
    </w:p>
    <w:p w14:paraId="2E8CF72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B. </w:t>
      </w:r>
      <w:r w:rsidRPr="00564A98">
        <w:rPr>
          <w:rFonts w:ascii="Times New Roman" w:hAnsi="Times New Roman"/>
          <w:lang w:val="it-IT"/>
        </w:rPr>
        <w:t>Cường độ dòng điện trong mạch có giá trị cực đại là U</w:t>
      </w:r>
      <w:r w:rsidRPr="00564A98">
        <w:rPr>
          <w:rFonts w:ascii="Times New Roman" w:hAnsi="Times New Roman"/>
          <w:vertAlign w:val="subscript"/>
          <w:lang w:val="it-IT"/>
        </w:rPr>
        <w:t>0</w:t>
      </w:r>
      <m:oMath>
        <m:rad>
          <m:radPr>
            <m:degHide m:val="1"/>
            <m:ctrlPr>
              <w:rPr>
                <w:rFonts w:ascii="Cambria Math" w:hAnsi="Cambria Math"/>
                <w:lang w:val="pt-BR"/>
              </w:rPr>
            </m:ctrlPr>
          </m:radPr>
          <m:deg/>
          <m:e>
            <m:f>
              <m:fPr>
                <m:ctrlPr>
                  <w:rPr>
                    <w:rFonts w:ascii="Cambria Math" w:hAnsi="Cambria Math"/>
                    <w:lang w:val="pt-BR"/>
                  </w:rPr>
                </m:ctrlPr>
              </m:fPr>
              <m:num>
                <m:r>
                  <m:rPr>
                    <m:sty m:val="p"/>
                  </m:rPr>
                  <w:rPr>
                    <w:rFonts w:ascii="Cambria Math" w:hAnsi="Cambria Math"/>
                    <w:lang w:val="pt-BR"/>
                  </w:rPr>
                  <m:t>C</m:t>
                </m:r>
              </m:num>
              <m:den>
                <m:r>
                  <m:rPr>
                    <m:sty m:val="p"/>
                  </m:rPr>
                  <w:rPr>
                    <w:rFonts w:ascii="Cambria Math" w:hAnsi="Cambria Math"/>
                    <w:lang w:val="pt-BR"/>
                  </w:rPr>
                  <m:t>L</m:t>
                </m:r>
              </m:den>
            </m:f>
          </m:e>
        </m:rad>
      </m:oMath>
      <w:r w:rsidRPr="00564A98">
        <w:rPr>
          <w:rFonts w:ascii="Times New Roman" w:hAnsi="Times New Roman"/>
          <w:lang w:val="it-IT"/>
        </w:rPr>
        <w:t>.</w:t>
      </w:r>
    </w:p>
    <w:p w14:paraId="70F271B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 xml:space="preserve">Điện áp giữa hai bản tụ bằng 0 lần thứ nhất ở thời điểm t = </w:t>
      </w:r>
      <m:oMath>
        <m:f>
          <m:fPr>
            <m:ctrlPr>
              <w:rPr>
                <w:rFonts w:ascii="Cambria Math" w:hAnsi="Cambria Math"/>
                <w:lang w:val="pt-BR"/>
              </w:rPr>
            </m:ctrlPr>
          </m:fPr>
          <m:num>
            <m:r>
              <m:rPr>
                <m:sty m:val="p"/>
              </m:rPr>
              <w:rPr>
                <w:rFonts w:ascii="Cambria Math" w:hAnsi="Cambria Math"/>
                <w:lang w:val="pt-BR"/>
              </w:rPr>
              <m:t>π</m:t>
            </m:r>
          </m:num>
          <m:den>
            <m:r>
              <m:rPr>
                <m:sty m:val="p"/>
              </m:rPr>
              <w:rPr>
                <w:rFonts w:ascii="Cambria Math" w:hAnsi="Cambria Math"/>
                <w:lang w:val="pt-BR"/>
              </w:rPr>
              <m:t>2</m:t>
            </m:r>
          </m:den>
        </m:f>
        <m:rad>
          <m:radPr>
            <m:degHide m:val="1"/>
            <m:ctrlPr>
              <w:rPr>
                <w:rFonts w:ascii="Cambria Math" w:hAnsi="Cambria Math"/>
                <w:lang w:val="pt-BR"/>
              </w:rPr>
            </m:ctrlPr>
          </m:radPr>
          <m:deg/>
          <m:e>
            <m:r>
              <m:rPr>
                <m:sty m:val="p"/>
              </m:rPr>
              <w:rPr>
                <w:rFonts w:ascii="Cambria Math" w:hAnsi="Cambria Math"/>
                <w:lang w:val="pt-BR"/>
              </w:rPr>
              <m:t>LC</m:t>
            </m:r>
          </m:e>
        </m:rad>
      </m:oMath>
      <w:r w:rsidRPr="00564A98">
        <w:rPr>
          <w:rFonts w:ascii="Times New Roman" w:hAnsi="Times New Roman"/>
          <w:lang w:val="it-IT"/>
        </w:rPr>
        <w:t>.</w:t>
      </w:r>
    </w:p>
    <w:p w14:paraId="2001CF4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 xml:space="preserve">Năng lượng từ trường của mạch ở thời điểm t = </w:t>
      </w:r>
      <m:oMath>
        <m:f>
          <m:fPr>
            <m:ctrlPr>
              <w:rPr>
                <w:rFonts w:ascii="Cambria Math" w:hAnsi="Cambria Math"/>
                <w:lang w:val="pt-BR"/>
              </w:rPr>
            </m:ctrlPr>
          </m:fPr>
          <m:num>
            <m:r>
              <m:rPr>
                <m:sty m:val="p"/>
              </m:rPr>
              <w:rPr>
                <w:rFonts w:ascii="Cambria Math" w:hAnsi="Cambria Math"/>
                <w:lang w:val="pt-BR"/>
              </w:rPr>
              <m:t>π</m:t>
            </m:r>
          </m:num>
          <m:den>
            <m:r>
              <m:rPr>
                <m:sty m:val="p"/>
              </m:rPr>
              <w:rPr>
                <w:rFonts w:ascii="Cambria Math" w:hAnsi="Cambria Math"/>
                <w:lang w:val="pt-BR"/>
              </w:rPr>
              <m:t>2</m:t>
            </m:r>
          </m:den>
        </m:f>
        <m:rad>
          <m:radPr>
            <m:degHide m:val="1"/>
            <m:ctrlPr>
              <w:rPr>
                <w:rFonts w:ascii="Cambria Math" w:hAnsi="Cambria Math"/>
                <w:lang w:val="pt-BR"/>
              </w:rPr>
            </m:ctrlPr>
          </m:radPr>
          <m:deg/>
          <m:e>
            <m:r>
              <m:rPr>
                <m:sty m:val="p"/>
              </m:rPr>
              <w:rPr>
                <w:rFonts w:ascii="Cambria Math" w:hAnsi="Cambria Math"/>
                <w:lang w:val="pt-BR"/>
              </w:rPr>
              <m:t>LC</m:t>
            </m:r>
          </m:e>
        </m:rad>
      </m:oMath>
      <w:r w:rsidRPr="00564A98">
        <w:rPr>
          <w:rFonts w:ascii="Times New Roman" w:hAnsi="Times New Roman"/>
          <w:lang w:val="pt-BR"/>
        </w:rPr>
        <w:t xml:space="preserve"> </w:t>
      </w:r>
      <w:r w:rsidRPr="00564A98">
        <w:rPr>
          <w:rFonts w:ascii="Times New Roman" w:hAnsi="Times New Roman"/>
          <w:lang w:val="it-IT"/>
        </w:rPr>
        <w:t xml:space="preserve">là </w:t>
      </w:r>
      <m:oMath>
        <m:f>
          <m:fPr>
            <m:ctrlPr>
              <w:rPr>
                <w:rFonts w:ascii="Cambria Math" w:hAnsi="Cambria Math"/>
                <w:lang w:val="pt-BR"/>
              </w:rPr>
            </m:ctrlPr>
          </m:fPr>
          <m:num>
            <m:r>
              <m:rPr>
                <m:sty m:val="p"/>
              </m:rPr>
              <w:rPr>
                <w:rFonts w:ascii="Cambria Math" w:hAnsi="Cambria Math"/>
                <w:lang w:val="pt-BR"/>
              </w:rPr>
              <m:t>C</m:t>
            </m:r>
            <m:sSubSup>
              <m:sSubSupPr>
                <m:ctrlPr>
                  <w:rPr>
                    <w:rFonts w:ascii="Cambria Math" w:hAnsi="Cambria Math"/>
                    <w:lang w:val="pt-BR"/>
                  </w:rPr>
                </m:ctrlPr>
              </m:sSubSupPr>
              <m:e>
                <m:r>
                  <m:rPr>
                    <m:sty m:val="p"/>
                  </m:rPr>
                  <w:rPr>
                    <w:rFonts w:ascii="Cambria Math" w:hAnsi="Cambria Math"/>
                    <w:lang w:val="pt-BR"/>
                  </w:rPr>
                  <m:t>U</m:t>
                </m:r>
              </m:e>
              <m:sub>
                <m:r>
                  <m:rPr>
                    <m:sty m:val="p"/>
                  </m:rPr>
                  <w:rPr>
                    <w:rFonts w:ascii="Cambria Math" w:hAnsi="Cambria Math"/>
                    <w:lang w:val="pt-BR"/>
                  </w:rPr>
                  <m:t>0</m:t>
                </m:r>
              </m:sub>
              <m:sup>
                <m:r>
                  <m:rPr>
                    <m:sty m:val="p"/>
                  </m:rPr>
                  <w:rPr>
                    <w:rFonts w:ascii="Cambria Math" w:hAnsi="Cambria Math"/>
                    <w:lang w:val="pt-BR"/>
                  </w:rPr>
                  <m:t>2</m:t>
                </m:r>
              </m:sup>
            </m:sSubSup>
          </m:num>
          <m:den>
            <m:r>
              <m:rPr>
                <m:sty m:val="p"/>
              </m:rPr>
              <w:rPr>
                <w:rFonts w:ascii="Cambria Math" w:hAnsi="Cambria Math"/>
                <w:lang w:val="pt-BR"/>
              </w:rPr>
              <m:t>4</m:t>
            </m:r>
          </m:den>
        </m:f>
      </m:oMath>
      <w:r w:rsidRPr="00564A98">
        <w:rPr>
          <w:rFonts w:ascii="Times New Roman" w:hAnsi="Times New Roman"/>
          <w:lang w:val="it-IT"/>
        </w:rPr>
        <w:t>.</w:t>
      </w:r>
    </w:p>
    <w:p w14:paraId="0078ACA3"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44. </w:t>
      </w:r>
      <w:r w:rsidRPr="00794EC3">
        <w:rPr>
          <w:rFonts w:ascii="Cambria" w:hAnsi="Cambria"/>
          <w:b/>
          <w:color w:val="FF0000"/>
          <w:sz w:val="18"/>
          <w:highlight w:val="yellow"/>
          <w:lang w:val="it-IT"/>
        </w:rPr>
        <w:t xml:space="preserve">(ĐH 10): </w:t>
      </w:r>
      <w:r w:rsidRPr="00564A98">
        <w:rPr>
          <w:rFonts w:ascii="Times New Roman" w:hAnsi="Times New Roman"/>
          <w:lang w:val="it-IT"/>
        </w:rPr>
        <w:t>Một mạch dao động điện từ LC lí tưởng đang thực hiện dao động điện từ tự do. Điện tích cực đại trên một bản tụ là 2.10</w:t>
      </w:r>
      <w:r w:rsidRPr="00564A98">
        <w:rPr>
          <w:rFonts w:ascii="Times New Roman" w:hAnsi="Times New Roman"/>
          <w:vertAlign w:val="superscript"/>
          <w:lang w:val="it-IT"/>
        </w:rPr>
        <w:t>-6</w:t>
      </w:r>
      <w:r w:rsidRPr="00564A98">
        <w:rPr>
          <w:rFonts w:ascii="Times New Roman" w:hAnsi="Times New Roman"/>
          <w:lang w:val="it-IT"/>
        </w:rPr>
        <w:t>C, cường độ dòng điện cực đại trong mạch là 0,1</w:t>
      </w:r>
      <w:r w:rsidRPr="00564A98">
        <w:rPr>
          <w:rFonts w:ascii="Times New Roman" w:hAnsi="Times New Roman"/>
        </w:rPr>
        <w:sym w:font="Symbol" w:char="F070"/>
      </w:r>
      <w:r w:rsidRPr="00564A98">
        <w:rPr>
          <w:rFonts w:ascii="Times New Roman" w:hAnsi="Times New Roman"/>
          <w:lang w:val="it-IT"/>
        </w:rPr>
        <w:t>A. Chu kì dao động điện từ tự do trong mạch bằng</w:t>
      </w:r>
    </w:p>
    <w:p w14:paraId="3083894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num>
          <m:den>
            <m:r>
              <m:rPr>
                <m:sty m:val="p"/>
              </m:rPr>
              <w:rPr>
                <w:rFonts w:ascii="Cambria Math" w:hAnsi="Cambria Math"/>
              </w:rPr>
              <m:t>3</m:t>
            </m:r>
          </m:den>
        </m:f>
      </m:oMath>
      <w:r w:rsidRPr="00564A98">
        <w:rPr>
          <w:rFonts w:ascii="Times New Roman" w:hAnsi="Times New Roman"/>
        </w:rPr>
        <w:t>s.</w:t>
      </w:r>
      <w:r w:rsidRPr="00564A98">
        <w:rPr>
          <w:rFonts w:ascii="Times New Roman" w:hAnsi="Times New Roman"/>
        </w:rPr>
        <w:tab/>
      </w:r>
      <w:r w:rsidRPr="00564A98">
        <w:rPr>
          <w:rFonts w:ascii="Times New Roman" w:hAnsi="Times New Roman"/>
          <w:b/>
          <w:color w:val="FF0000"/>
          <w:lang w:val="it-IT"/>
        </w:rPr>
        <w:t xml:space="preserve">B. </w:t>
      </w:r>
      <m:oMath>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-3</m:t>
                </m:r>
              </m:sup>
            </m:sSup>
          </m:num>
          <m:den>
            <m:r>
              <m:rPr>
                <m:sty m:val="p"/>
              </m:rPr>
              <w:rPr>
                <w:rFonts w:ascii="Cambria Math" w:hAnsi="Cambria Math"/>
              </w:rPr>
              <m:t>3</m:t>
            </m:r>
          </m:den>
        </m:f>
        <m:r>
          <m:rPr>
            <m:sty m:val="p"/>
          </m:rPr>
          <w:rPr>
            <w:rFonts w:ascii="Cambria Math" w:hAnsi="Cambria Math"/>
          </w:rPr>
          <m:t>s</m:t>
        </m:r>
      </m:oMath>
      <w:r w:rsidRPr="00564A98">
        <w:rPr>
          <w:rFonts w:ascii="Times New Roman" w:hAnsi="Times New Roman"/>
          <w:lang w:val="it-IT"/>
        </w:rPr>
        <w:t>.</w:t>
      </w:r>
      <w:r w:rsidRPr="00564A98">
        <w:rPr>
          <w:rFonts w:ascii="Times New Roman" w:hAnsi="Times New Roman"/>
          <w:b/>
          <w:color w:val="FF0000"/>
          <w:lang w:val="it-IT"/>
        </w:rPr>
        <w:tab/>
        <w:t xml:space="preserve">C. </w:t>
      </w:r>
      <m:oMath>
        <m:r>
          <m:rPr>
            <m:sty m:val="p"/>
          </m:rPr>
          <w:rPr>
            <w:rFonts w:ascii="Cambria Math" w:hAnsi="Cambria Math"/>
          </w:rPr>
          <m:t>4.1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-7</m:t>
            </m:r>
          </m:sup>
        </m:sSup>
        <m:r>
          <m:rPr>
            <m:sty m:val="p"/>
          </m:rPr>
          <w:rPr>
            <w:rFonts w:ascii="Cambria Math" w:hAnsi="Cambria Math"/>
          </w:rPr>
          <m:t>s</m:t>
        </m:r>
      </m:oMath>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D. </w:t>
      </w:r>
      <m:oMath>
        <m:r>
          <m:rPr>
            <m:sty m:val="p"/>
          </m:rPr>
          <w:rPr>
            <w:rFonts w:ascii="Cambria Math" w:hAnsi="Cambria Math"/>
          </w:rPr>
          <m:t>4.1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-5</m:t>
            </m:r>
          </m:sup>
        </m:sSup>
        <m:r>
          <m:rPr>
            <m:sty m:val="p"/>
          </m:rPr>
          <w:rPr>
            <w:rFonts w:ascii="Cambria Math" w:hAnsi="Cambria Math"/>
          </w:rPr>
          <m:t>s.</m:t>
        </m:r>
      </m:oMath>
    </w:p>
    <w:p w14:paraId="41368578"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45. </w:t>
      </w:r>
      <w:r w:rsidRPr="00794EC3">
        <w:rPr>
          <w:rFonts w:ascii="Cambria" w:hAnsi="Cambria"/>
          <w:b/>
          <w:color w:val="FF0000"/>
          <w:sz w:val="18"/>
          <w:highlight w:val="yellow"/>
          <w:lang w:val="it-IT"/>
        </w:rPr>
        <w:t xml:space="preserve">(ĐH 10): </w:t>
      </w:r>
      <w:r w:rsidRPr="00564A98">
        <w:rPr>
          <w:rFonts w:ascii="Times New Roman" w:hAnsi="Times New Roman"/>
          <w:lang w:val="it-IT"/>
        </w:rPr>
        <w:t>Sóng điện từ</w:t>
      </w:r>
    </w:p>
    <w:p w14:paraId="63AB2AA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là sóng dọc hoặc sóng ngang.</w:t>
      </w:r>
    </w:p>
    <w:p w14:paraId="3890AAA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it-IT"/>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là điện từ trường lan truyền trong không gian.</w:t>
      </w:r>
    </w:p>
    <w:p w14:paraId="20EF9BE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có thành phần điện trường và thành phần từ trường tại một điểm dao động cùng phương.</w:t>
      </w:r>
    </w:p>
    <w:p w14:paraId="233D324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không truyền được trong chân không.</w:t>
      </w:r>
    </w:p>
    <w:p w14:paraId="7DBEB89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46. </w:t>
      </w:r>
      <w:r w:rsidRPr="00794EC3">
        <w:rPr>
          <w:rFonts w:ascii="Cambria" w:hAnsi="Cambria"/>
          <w:b/>
          <w:color w:val="FF0000"/>
          <w:sz w:val="18"/>
          <w:highlight w:val="yellow"/>
          <w:lang w:val="it-IT"/>
        </w:rPr>
        <w:t xml:space="preserve">(ĐH 10): </w:t>
      </w:r>
      <w:r w:rsidRPr="00564A98">
        <w:rPr>
          <w:rFonts w:ascii="Times New Roman" w:hAnsi="Times New Roman"/>
        </w:rPr>
        <w:t>Mạch dao động lí tưởng gồm cuộn cảm thuần có độ tự cảm L và tụ điện có điện dung C đang thực hiện dao động điện từ tự do. Gọi U</w:t>
      </w:r>
      <w:r w:rsidRPr="00564A98">
        <w:rPr>
          <w:rFonts w:ascii="Times New Roman" w:hAnsi="Times New Roman"/>
          <w:vertAlign w:val="subscript"/>
        </w:rPr>
        <w:t>0</w:t>
      </w:r>
      <w:r w:rsidRPr="00564A98">
        <w:rPr>
          <w:rFonts w:ascii="Times New Roman" w:hAnsi="Times New Roman"/>
        </w:rPr>
        <w:t xml:space="preserve"> là điện áp cực đại giữa hai bản tụ; u và i là điện áp giữa hai bản tụ và cường độ dòng điện trong mạch tại thời điểm t. Hệ thức đúng là</w:t>
      </w:r>
    </w:p>
    <w:p w14:paraId="18BB664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rPr>
        <w:tab/>
        <w:t xml:space="preserve">A.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=LC(</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 xml:space="preserve">C.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LC</m:t>
            </m:r>
          </m:e>
        </m:rad>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 xml:space="preserve">D.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L</m:t>
            </m:r>
          </m:num>
          <m:den>
            <m:r>
              <m:rPr>
                <m:sty m:val="p"/>
              </m:rPr>
              <w:rPr>
                <w:rFonts w:ascii="Cambria Math" w:hAnsi="Cambria Math"/>
              </w:rPr>
              <m:t>C</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p>
    <w:p w14:paraId="6850405B"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47.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Trong sơ đồ khối của một máy phát thanh dùng vô tuyến </w:t>
      </w:r>
      <w:r w:rsidRPr="00564A98">
        <w:rPr>
          <w:rFonts w:ascii="Times New Roman" w:hAnsi="Times New Roman"/>
          <w:b/>
          <w:lang w:val="it-IT"/>
        </w:rPr>
        <w:t>không</w:t>
      </w:r>
      <w:r w:rsidRPr="00564A98">
        <w:rPr>
          <w:rFonts w:ascii="Times New Roman" w:hAnsi="Times New Roman"/>
          <w:lang w:val="it-IT"/>
        </w:rPr>
        <w:t xml:space="preserve"> có bộ phận nào dưới đây?</w:t>
      </w:r>
    </w:p>
    <w:p w14:paraId="69C1DF9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Mạch tách sóng.</w:t>
      </w:r>
      <w:r w:rsidRPr="00564A98">
        <w:rPr>
          <w:rFonts w:ascii="Times New Roman" w:hAnsi="Times New Roman"/>
          <w:b/>
          <w:color w:val="FF0000"/>
          <w:lang w:val="it-IT"/>
        </w:rPr>
        <w:tab/>
        <w:t xml:space="preserve">B. </w:t>
      </w:r>
      <w:r w:rsidRPr="00564A98">
        <w:rPr>
          <w:rFonts w:ascii="Times New Roman" w:hAnsi="Times New Roman"/>
          <w:lang w:val="it-IT"/>
        </w:rPr>
        <w:t xml:space="preserve">Mạch khuyếch đại. </w:t>
      </w:r>
      <w:r w:rsidRPr="00564A98">
        <w:rPr>
          <w:rFonts w:ascii="Times New Roman" w:hAnsi="Times New Roman"/>
          <w:b/>
          <w:color w:val="FF0000"/>
          <w:lang w:val="it-IT"/>
        </w:rPr>
        <w:tab/>
        <w:t xml:space="preserve">C. </w:t>
      </w:r>
      <w:r w:rsidRPr="00564A98">
        <w:rPr>
          <w:rFonts w:ascii="Times New Roman" w:hAnsi="Times New Roman"/>
          <w:lang w:val="it-IT"/>
        </w:rPr>
        <w:t>Mạch biến điệu.</w:t>
      </w:r>
      <w:r w:rsidRPr="00564A98">
        <w:rPr>
          <w:rFonts w:ascii="Times New Roman" w:hAnsi="Times New Roman"/>
          <w:b/>
          <w:color w:val="FF0000"/>
          <w:lang w:val="it-IT"/>
        </w:rPr>
        <w:tab/>
        <w:t xml:space="preserve">D. </w:t>
      </w:r>
      <w:r w:rsidRPr="00564A98">
        <w:rPr>
          <w:rFonts w:ascii="Times New Roman" w:hAnsi="Times New Roman"/>
          <w:lang w:val="it-IT"/>
        </w:rPr>
        <w:t>Anten.</w:t>
      </w:r>
    </w:p>
    <w:p w14:paraId="4DAB7959"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48.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Mạch dao động lý tưởng gồm cuộn cảm thuần có độ tự cảm L không đổi và có tụ điện có điện dung C thay đổi được. Khi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oMath>
      <w:r w:rsidRPr="00564A98">
        <w:rPr>
          <w:rFonts w:ascii="Times New Roman" w:hAnsi="Times New Roman"/>
          <w:lang w:val="it-IT"/>
        </w:rPr>
        <w:t xml:space="preserve"> thì tần số dao động riêng của mạch bằng 30 kHz và khi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oMath>
      <w:r w:rsidRPr="00564A98">
        <w:rPr>
          <w:rFonts w:ascii="Times New Roman" w:hAnsi="Times New Roman"/>
          <w:lang w:val="it-IT"/>
        </w:rPr>
        <w:t xml:space="preserve"> thì tần số dao động riêng của mạch bằng 40 kHz. Nếu </w:t>
      </w:r>
      <m:oMath>
        <m:r>
          <m:rPr>
            <m:sty m:val="p"/>
          </m:rPr>
          <w:rPr>
            <w:rFonts w:ascii="Cambria Math" w:hAnsi="Cambria Math"/>
          </w:rPr>
          <m:t>C=</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den>
        </m:f>
      </m:oMath>
      <w:r w:rsidRPr="00564A98">
        <w:rPr>
          <w:rFonts w:ascii="Times New Roman" w:hAnsi="Times New Roman"/>
          <w:lang w:val="it-IT"/>
        </w:rPr>
        <w:t xml:space="preserve"> thì tần số dao động riêng của mạch bằng </w:t>
      </w:r>
    </w:p>
    <w:p w14:paraId="465B2ED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bCs/>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50 kHz.</w:t>
      </w:r>
      <w:r w:rsidRPr="00564A98">
        <w:rPr>
          <w:rFonts w:ascii="Times New Roman" w:hAnsi="Times New Roman"/>
          <w:b/>
          <w:color w:val="FF0000"/>
          <w:lang w:val="it-IT"/>
        </w:rPr>
        <w:tab/>
        <w:t xml:space="preserve">B. </w:t>
      </w:r>
      <w:r w:rsidRPr="00564A98">
        <w:rPr>
          <w:rFonts w:ascii="Times New Roman" w:hAnsi="Times New Roman"/>
        </w:rPr>
        <w:t>24 kHz.</w:t>
      </w:r>
      <w:r w:rsidRPr="00564A98">
        <w:rPr>
          <w:rFonts w:ascii="Times New Roman" w:hAnsi="Times New Roman"/>
          <w:b/>
          <w:color w:val="FF0000"/>
        </w:rPr>
        <w:tab/>
        <w:t xml:space="preserve">C. </w:t>
      </w:r>
      <w:r w:rsidRPr="00564A98">
        <w:rPr>
          <w:rFonts w:ascii="Times New Roman" w:hAnsi="Times New Roman"/>
        </w:rPr>
        <w:t>70 kHz.</w:t>
      </w:r>
      <w:r w:rsidRPr="00564A98">
        <w:rPr>
          <w:rFonts w:ascii="Times New Roman" w:hAnsi="Times New Roman"/>
          <w:b/>
          <w:color w:val="FF0000"/>
        </w:rPr>
        <w:tab/>
        <w:t xml:space="preserve">D. </w:t>
      </w:r>
      <w:r w:rsidRPr="00564A98">
        <w:rPr>
          <w:rFonts w:ascii="Times New Roman" w:hAnsi="Times New Roman"/>
        </w:rPr>
        <w:t>10 kHz.</w:t>
      </w:r>
    </w:p>
    <w:p w14:paraId="3320A9F9"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6" w:name="_Toc18406534"/>
      <w:r w:rsidRPr="00564A98">
        <w:rPr>
          <w:i w:val="0"/>
          <w:sz w:val="24"/>
          <w:szCs w:val="24"/>
          <w:highlight w:val="yellow"/>
          <w:lang w:val="nl-NL"/>
        </w:rPr>
        <w:t>2011</w:t>
      </w:r>
      <w:bookmarkEnd w:id="76"/>
    </w:p>
    <w:p w14:paraId="0725945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49. </w:t>
      </w:r>
      <w:r w:rsidRPr="00794EC3">
        <w:rPr>
          <w:rFonts w:ascii="Cambria" w:hAnsi="Cambria"/>
          <w:b/>
          <w:color w:val="FF0000"/>
          <w:sz w:val="18"/>
          <w:highlight w:val="yellow"/>
        </w:rPr>
        <w:t xml:space="preserve">(ĐH 11): </w:t>
      </w:r>
      <w:r w:rsidRPr="00564A98">
        <w:rPr>
          <w:rFonts w:ascii="Times New Roman" w:hAnsi="Times New Roman"/>
        </w:rPr>
        <w:t xml:space="preserve">Phát biểu nào sau đây là </w:t>
      </w:r>
      <w:r w:rsidRPr="00564A98">
        <w:rPr>
          <w:rFonts w:ascii="Times New Roman" w:hAnsi="Times New Roman"/>
          <w:b/>
        </w:rPr>
        <w:t>sai</w:t>
      </w:r>
      <w:r w:rsidRPr="00564A98">
        <w:rPr>
          <w:rFonts w:ascii="Times New Roman" w:hAnsi="Times New Roman"/>
        </w:rPr>
        <w:t xml:space="preserve"> khi nói về sóng điện từ?</w:t>
      </w:r>
    </w:p>
    <w:p w14:paraId="47B7BF9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Khi sóng điện từ gặp mặt phân cách giữa hai môi trường thì nó có thể bị phản xạ và khúc xạ.</w:t>
      </w:r>
    </w:p>
    <w:p w14:paraId="6F3EE23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điện từ truyền được trong chân không.</w:t>
      </w:r>
    </w:p>
    <w:p w14:paraId="5A7965A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Sóng điện từ là sóng ngang nên nó chỉ truyền được trong chất rắn.</w:t>
      </w:r>
    </w:p>
    <w:p w14:paraId="7E3E3D8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Trong sóng điện từ thì dao động của điện trường và của từ trường tại một điểm luôn đồng pha với nhau.</w:t>
      </w:r>
    </w:p>
    <w:p w14:paraId="34CBD0F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50. </w:t>
      </w:r>
      <w:r w:rsidRPr="00794EC3">
        <w:rPr>
          <w:rFonts w:ascii="Cambria" w:hAnsi="Cambria"/>
          <w:b/>
          <w:color w:val="FF0000"/>
          <w:sz w:val="18"/>
          <w:highlight w:val="yellow"/>
        </w:rPr>
        <w:t xml:space="preserve">(ĐH 11): </w:t>
      </w:r>
      <w:r w:rsidRPr="00564A98">
        <w:rPr>
          <w:rFonts w:ascii="Times New Roman" w:hAnsi="Times New Roman"/>
        </w:rPr>
        <w:t>Một mạch dao động LC lí tưởng gồm cuộn cảm thuần có độ tự cảm 50 mH và tụ điện có điện dung C. Trong mạch đang có dao động điện từ tự do với cường độ dòng điện i = 0,12cos2000t (i tính bằng A, t tính bằng s). Ở thời điểm mà cường độ dòng điện trong mạch bằng một nửa cường độ hiệu dụng thì hiệu điện thế giữa hai bản tụ có độ lớn bằng</w:t>
      </w:r>
    </w:p>
    <w:p w14:paraId="0A1C7B0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12</m:t>
        </m:r>
        <m:rad>
          <m:radPr>
            <m:degHide m:val="1"/>
            <m:ctrlPr>
              <w:rPr>
                <w:rFonts w:ascii="Cambria Math" w:hAnsi="Cambria Math"/>
              </w:rPr>
            </m:ctrlPr>
          </m:radPr>
          <m:deg/>
          <m:e>
            <m:r>
              <m:rPr>
                <m:sty m:val="p"/>
              </m:rPr>
              <w:rPr>
                <w:rFonts w:ascii="Cambria Math" w:hAnsi="Cambria Math"/>
              </w:rPr>
              <m:t>3</m:t>
            </m:r>
          </m:e>
        </m:rad>
      </m:oMath>
      <w:r w:rsidRPr="00564A98">
        <w:rPr>
          <w:rFonts w:ascii="Times New Roman" w:hAnsi="Times New Roman"/>
        </w:rPr>
        <w:t>V.</w:t>
      </w:r>
      <w:r w:rsidRPr="00564A98">
        <w:rPr>
          <w:rFonts w:ascii="Times New Roman" w:hAnsi="Times New Roman"/>
          <w:b/>
          <w:color w:val="FF0000"/>
        </w:rPr>
        <w:tab/>
        <w:t xml:space="preserve">B. </w:t>
      </w:r>
      <m:oMath>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14</m:t>
            </m:r>
          </m:e>
        </m:rad>
      </m:oMath>
      <w:r w:rsidRPr="00564A98">
        <w:rPr>
          <w:rFonts w:ascii="Times New Roman" w:hAnsi="Times New Roman"/>
        </w:rPr>
        <w:t>V.</w:t>
      </w:r>
      <w:r w:rsidRPr="00564A98">
        <w:rPr>
          <w:rFonts w:ascii="Times New Roman" w:hAnsi="Times New Roman"/>
          <w:b/>
          <w:color w:val="FF0000"/>
        </w:rPr>
        <w:tab/>
        <w:t xml:space="preserve">C. </w:t>
      </w:r>
      <m:oMath>
        <m:r>
          <m:rPr>
            <m:sty m:val="p"/>
          </m:rPr>
          <w:rPr>
            <w:rFonts w:ascii="Cambria Math" w:hAnsi="Cambria Math"/>
          </w:rPr>
          <m:t>6</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V.</w:t>
      </w:r>
      <w:r w:rsidRPr="00564A98">
        <w:rPr>
          <w:rFonts w:ascii="Times New Roman" w:hAnsi="Times New Roman"/>
        </w:rPr>
        <w:tab/>
      </w:r>
      <w:r w:rsidRPr="00564A98">
        <w:rPr>
          <w:rFonts w:ascii="Times New Roman" w:hAnsi="Times New Roman"/>
          <w:b/>
          <w:color w:val="FF0000"/>
          <w:u w:val="single"/>
        </w:rPr>
        <w:t xml:space="preserve">D. </w:t>
      </w:r>
      <m:oMath>
        <m:r>
          <m:rPr>
            <m:sty m:val="p"/>
          </m:rPr>
          <w:rPr>
            <w:rFonts w:ascii="Cambria Math" w:hAnsi="Cambria Math"/>
          </w:rPr>
          <m:t>3</m:t>
        </m:r>
        <m:rad>
          <m:radPr>
            <m:degHide m:val="1"/>
            <m:ctrlPr>
              <w:rPr>
                <w:rFonts w:ascii="Cambria Math" w:hAnsi="Cambria Math"/>
              </w:rPr>
            </m:ctrlPr>
          </m:radPr>
          <m:deg/>
          <m:e>
            <m:r>
              <m:rPr>
                <m:sty m:val="p"/>
              </m:rPr>
              <w:rPr>
                <w:rFonts w:ascii="Cambria Math" w:hAnsi="Cambria Math"/>
              </w:rPr>
              <m:t>14</m:t>
            </m:r>
          </m:e>
        </m:rad>
      </m:oMath>
      <w:r w:rsidRPr="00564A98">
        <w:rPr>
          <w:rFonts w:ascii="Times New Roman" w:hAnsi="Times New Roman"/>
        </w:rPr>
        <w:t>V.</w:t>
      </w:r>
    </w:p>
    <w:p w14:paraId="01A9B47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51. </w:t>
      </w:r>
      <w:r w:rsidRPr="00794EC3">
        <w:rPr>
          <w:rFonts w:ascii="Cambria" w:hAnsi="Cambria"/>
          <w:b/>
          <w:color w:val="FF0000"/>
          <w:sz w:val="18"/>
          <w:highlight w:val="yellow"/>
        </w:rPr>
        <w:t xml:space="preserve">(ĐH 11): </w:t>
      </w:r>
      <w:r w:rsidRPr="00564A98">
        <w:rPr>
          <w:rFonts w:ascii="Times New Roman" w:hAnsi="Times New Roman"/>
        </w:rPr>
        <w:t>Trong mạch dao động LC lí tưởng đang có dao động điện từ tự do. Thời gian ngắn nhất để năng lượng điện trường giảm từ giá trị cực đại xuống còn một nửa giá trị cực đại là 1,5.10</w:t>
      </w:r>
      <w:r w:rsidRPr="00564A98">
        <w:rPr>
          <w:rFonts w:ascii="Times New Roman" w:hAnsi="Times New Roman"/>
          <w:vertAlign w:val="superscript"/>
        </w:rPr>
        <w:t>-4</w:t>
      </w:r>
      <w:r w:rsidRPr="00564A98">
        <w:rPr>
          <w:rFonts w:ascii="Times New Roman" w:hAnsi="Times New Roman"/>
        </w:rPr>
        <w:t>s. Thời gian ngắn nhất để điện tích trên tụ giảm từ giá trị cực đại xuống còn một nửa giá trị đó là</w:t>
      </w:r>
    </w:p>
    <w:p w14:paraId="667BD2D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2.10</w:t>
      </w:r>
      <w:r w:rsidRPr="00564A98">
        <w:rPr>
          <w:rFonts w:ascii="Times New Roman" w:hAnsi="Times New Roman"/>
          <w:vertAlign w:val="superscript"/>
        </w:rPr>
        <w:t>-4</w:t>
      </w:r>
      <w:r w:rsidRPr="00564A98">
        <w:rPr>
          <w:rFonts w:ascii="Times New Roman" w:hAnsi="Times New Roman"/>
        </w:rPr>
        <w:t>s.</w:t>
      </w:r>
      <w:r w:rsidRPr="00564A98">
        <w:rPr>
          <w:rFonts w:ascii="Times New Roman" w:hAnsi="Times New Roman"/>
          <w:b/>
          <w:color w:val="FF0000"/>
        </w:rPr>
        <w:tab/>
        <w:t xml:space="preserve">B. </w:t>
      </w:r>
      <w:r w:rsidRPr="00564A98">
        <w:rPr>
          <w:rFonts w:ascii="Times New Roman" w:hAnsi="Times New Roman"/>
        </w:rPr>
        <w:t>6.10</w:t>
      </w:r>
      <w:r w:rsidRPr="00564A98">
        <w:rPr>
          <w:rFonts w:ascii="Times New Roman" w:hAnsi="Times New Roman"/>
          <w:vertAlign w:val="superscript"/>
        </w:rPr>
        <w:t>-4</w:t>
      </w:r>
      <w:r w:rsidRPr="00564A98">
        <w:rPr>
          <w:rFonts w:ascii="Times New Roman" w:hAnsi="Times New Roman"/>
        </w:rPr>
        <w:t>s.</w:t>
      </w:r>
      <w:r w:rsidRPr="00564A98">
        <w:rPr>
          <w:rFonts w:ascii="Times New Roman" w:hAnsi="Times New Roman"/>
          <w:b/>
          <w:color w:val="FF0000"/>
        </w:rPr>
        <w:tab/>
        <w:t xml:space="preserve">C. </w:t>
      </w:r>
      <w:r w:rsidRPr="00564A98">
        <w:rPr>
          <w:rFonts w:ascii="Times New Roman" w:hAnsi="Times New Roman"/>
        </w:rPr>
        <w:t>12.10</w:t>
      </w:r>
      <w:r w:rsidRPr="00564A98">
        <w:rPr>
          <w:rFonts w:ascii="Times New Roman" w:hAnsi="Times New Roman"/>
          <w:vertAlign w:val="superscript"/>
        </w:rPr>
        <w:t>-4</w:t>
      </w:r>
      <w:r w:rsidRPr="00564A98">
        <w:rPr>
          <w:rFonts w:ascii="Times New Roman" w:hAnsi="Times New Roman"/>
        </w:rPr>
        <w:t>s.</w:t>
      </w:r>
      <w:r w:rsidRPr="00564A98">
        <w:rPr>
          <w:rFonts w:ascii="Times New Roman" w:hAnsi="Times New Roman"/>
          <w:b/>
          <w:color w:val="FF0000"/>
        </w:rPr>
        <w:tab/>
        <w:t xml:space="preserve">D. </w:t>
      </w:r>
      <w:r w:rsidRPr="00564A98">
        <w:rPr>
          <w:rFonts w:ascii="Times New Roman" w:hAnsi="Times New Roman"/>
        </w:rPr>
        <w:t>3.10</w:t>
      </w:r>
      <w:r w:rsidRPr="00564A98">
        <w:rPr>
          <w:rFonts w:ascii="Times New Roman" w:hAnsi="Times New Roman"/>
          <w:vertAlign w:val="superscript"/>
        </w:rPr>
        <w:t>-4</w:t>
      </w:r>
      <w:r w:rsidRPr="00564A98">
        <w:rPr>
          <w:rFonts w:ascii="Times New Roman" w:hAnsi="Times New Roman"/>
        </w:rPr>
        <w:t>s.</w:t>
      </w:r>
    </w:p>
    <w:p w14:paraId="3753D3F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52. </w:t>
      </w:r>
      <w:r w:rsidRPr="00794EC3">
        <w:rPr>
          <w:rFonts w:ascii="Cambria" w:hAnsi="Cambria"/>
          <w:b/>
          <w:color w:val="FF0000"/>
          <w:sz w:val="18"/>
          <w:highlight w:val="yellow"/>
        </w:rPr>
        <w:t xml:space="preserve">(ĐH 11): </w:t>
      </w:r>
      <w:r w:rsidRPr="00564A98">
        <w:rPr>
          <w:rFonts w:ascii="Times New Roman" w:hAnsi="Times New Roman"/>
        </w:rPr>
        <w:t xml:space="preserve">Mạch dao động điện từ LC gồm một cuộn dây có độ tự cảm 50 mH và tụ điện có điện dung 5 </w:t>
      </w:r>
      <w:r w:rsidRPr="00564A98">
        <w:rPr>
          <w:rFonts w:ascii="Times New Roman" w:hAnsi="Times New Roman"/>
        </w:rPr>
        <w:sym w:font="Symbol" w:char="F06D"/>
      </w:r>
      <w:r w:rsidRPr="00564A98">
        <w:rPr>
          <w:rFonts w:ascii="Times New Roman" w:hAnsi="Times New Roman"/>
        </w:rPr>
        <w:t>F. Nếu mạch có điện trở thuần 10</w:t>
      </w:r>
      <w:r w:rsidRPr="00564A98">
        <w:rPr>
          <w:rFonts w:ascii="Times New Roman" w:hAnsi="Times New Roman"/>
          <w:vertAlign w:val="superscript"/>
        </w:rPr>
        <w:t>-2</w:t>
      </w:r>
      <w:r w:rsidRPr="00564A98">
        <w:rPr>
          <w:rFonts w:ascii="Times New Roman" w:hAnsi="Times New Roman"/>
        </w:rPr>
        <w:t xml:space="preserve"> </w:t>
      </w:r>
      <w:r w:rsidRPr="00564A98">
        <w:rPr>
          <w:rFonts w:ascii="Times New Roman" w:hAnsi="Times New Roman"/>
        </w:rPr>
        <w:sym w:font="Symbol" w:char="F057"/>
      </w:r>
      <w:r w:rsidRPr="00564A98">
        <w:rPr>
          <w:rFonts w:ascii="Times New Roman" w:hAnsi="Times New Roman"/>
        </w:rPr>
        <w:t>, để duy trì dao động trong mạch với hiệu điện thế cực đại giữa hai bản tụ điện là 12 V thì phải cung cấp cho mạch một công suất trung bình bằng</w:t>
      </w:r>
    </w:p>
    <w:p w14:paraId="25F6FAC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72 mW.</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72 </w:t>
      </w:r>
      <w:r w:rsidRPr="00564A98">
        <w:rPr>
          <w:rFonts w:ascii="Times New Roman" w:hAnsi="Times New Roman"/>
        </w:rPr>
        <w:sym w:font="Symbol" w:char="F06D"/>
      </w:r>
      <w:r w:rsidRPr="00564A98">
        <w:rPr>
          <w:rFonts w:ascii="Times New Roman" w:hAnsi="Times New Roman"/>
        </w:rPr>
        <w:t>W.</w:t>
      </w:r>
      <w:r w:rsidRPr="00564A98">
        <w:rPr>
          <w:rFonts w:ascii="Times New Roman" w:hAnsi="Times New Roman"/>
          <w:b/>
          <w:color w:val="FF0000"/>
        </w:rPr>
        <w:tab/>
        <w:t xml:space="preserve">C. </w:t>
      </w:r>
      <w:r w:rsidRPr="00564A98">
        <w:rPr>
          <w:rFonts w:ascii="Times New Roman" w:hAnsi="Times New Roman"/>
        </w:rPr>
        <w:t xml:space="preserve">36 </w:t>
      </w:r>
      <w:r w:rsidRPr="00564A98">
        <w:rPr>
          <w:rFonts w:ascii="Times New Roman" w:hAnsi="Times New Roman"/>
        </w:rPr>
        <w:sym w:font="Symbol" w:char="F06D"/>
      </w:r>
      <w:r w:rsidRPr="00564A98">
        <w:rPr>
          <w:rFonts w:ascii="Times New Roman" w:hAnsi="Times New Roman"/>
        </w:rPr>
        <w:t>W.</w:t>
      </w:r>
      <w:r w:rsidRPr="00564A98">
        <w:rPr>
          <w:rFonts w:ascii="Times New Roman" w:hAnsi="Times New Roman"/>
          <w:b/>
          <w:color w:val="FF0000"/>
        </w:rPr>
        <w:tab/>
        <w:t xml:space="preserve">D. </w:t>
      </w:r>
      <w:r w:rsidRPr="00564A98">
        <w:rPr>
          <w:rFonts w:ascii="Times New Roman" w:hAnsi="Times New Roman"/>
        </w:rPr>
        <w:t>36 mW.</w:t>
      </w:r>
    </w:p>
    <w:p w14:paraId="0EFF748B"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53. </w:t>
      </w:r>
      <w:r w:rsidRPr="00794EC3">
        <w:rPr>
          <w:rFonts w:ascii="Cambria" w:hAnsi="Cambria"/>
          <w:b/>
          <w:color w:val="FF0000"/>
          <w:sz w:val="18"/>
          <w:highlight w:val="yellow"/>
          <w:lang w:val="it-IT"/>
        </w:rPr>
        <w:t xml:space="preserve">(CĐ 11): </w:t>
      </w:r>
      <w:r w:rsidRPr="00564A98">
        <w:rPr>
          <w:rFonts w:ascii="Times New Roman" w:hAnsi="Times New Roman"/>
          <w:lang w:val="fr-FR"/>
        </w:rPr>
        <w:t xml:space="preserve">Khi nói về điện từ trường, phát biểu nào sau đây </w:t>
      </w:r>
      <w:r w:rsidRPr="00564A98">
        <w:rPr>
          <w:rFonts w:ascii="Times New Roman" w:hAnsi="Times New Roman"/>
          <w:b/>
          <w:lang w:val="fr-FR"/>
        </w:rPr>
        <w:t>sai</w:t>
      </w:r>
      <w:r w:rsidRPr="00564A98">
        <w:rPr>
          <w:rFonts w:ascii="Times New Roman" w:hAnsi="Times New Roman"/>
          <w:lang w:val="fr-FR"/>
        </w:rPr>
        <w:t>?</w:t>
      </w:r>
    </w:p>
    <w:p w14:paraId="7926C09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Nếu tại một nơi có từ trường biến thiên theo thời gian thì tại đó xuất hiện điện trường xoáy.</w:t>
      </w:r>
    </w:p>
    <w:p w14:paraId="5EB6BD9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Trong quá trình lan truyền điện từ trường, vectơ cường độ điện trường và vectơ cảm ứng từ tại một điểm luôn vuông góc với nhau.</w:t>
      </w:r>
    </w:p>
    <w:p w14:paraId="2393286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Điện trường và từ trường là hai mặt thể hiện khác nhau của một trường duy nhất gọi là điện từ trường.</w:t>
      </w:r>
    </w:p>
    <w:p w14:paraId="5F81271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Điện từ trường không lan truyền được trong điện môi.</w:t>
      </w:r>
    </w:p>
    <w:p w14:paraId="78C5A85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lang w:val="it-IT"/>
        </w:rPr>
        <w:t xml:space="preserve">(CĐ 11): </w:t>
      </w:r>
      <w:r w:rsidRPr="00564A98">
        <w:rPr>
          <w:rFonts w:ascii="Times New Roman" w:hAnsi="Times New Roman"/>
        </w:rPr>
        <w:t>Trong mạch dao động LC lí tưởng đang có dao động điện từ tự do, cường độ dòng điện trong mạch và hiệu điện thế giữa hai bản tụ điện lệch pha nhau một góc bằng</w:t>
      </w:r>
    </w:p>
    <w:p w14:paraId="51D835F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π.</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p>
    <w:p w14:paraId="6E9C658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lang w:val="it-IT"/>
        </w:rPr>
        <w:t xml:space="preserve">(CĐ 11): </w:t>
      </w:r>
      <w:r w:rsidRPr="00564A98">
        <w:rPr>
          <w:rFonts w:ascii="Times New Roman" w:hAnsi="Times New Roman"/>
        </w:rPr>
        <w:t>Trong mạch dao động lí tưởng gồm tụ điện có điện dung C và cuộn cảm thuần có độ tự cảm L, đang có dao động điện từ tự do. Biết hiệu điện thế cực đại giữa hai bản tụ là U</w:t>
      </w:r>
      <w:r w:rsidRPr="00564A98">
        <w:rPr>
          <w:rFonts w:ascii="Times New Roman" w:hAnsi="Times New Roman"/>
          <w:vertAlign w:val="subscript"/>
        </w:rPr>
        <w:t>0</w:t>
      </w:r>
      <w:r w:rsidRPr="00564A98">
        <w:rPr>
          <w:rFonts w:ascii="Times New Roman" w:hAnsi="Times New Roman"/>
        </w:rPr>
        <w:t xml:space="preserve">. Khi hiệu điện thế giữa hai bản tụ là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m:t>
            </m:r>
          </m:den>
        </m:f>
      </m:oMath>
      <w:r w:rsidRPr="00564A98">
        <w:rPr>
          <w:rFonts w:ascii="Times New Roman" w:hAnsi="Times New Roman"/>
        </w:rPr>
        <w:t xml:space="preserve"> thì cường độ dòng điện trong mạch có độ lớn bằng</w:t>
      </w:r>
    </w:p>
    <w:p w14:paraId="00F0E45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3L</m:t>
                </m:r>
              </m:num>
              <m:den>
                <m:r>
                  <m:rPr>
                    <m:sty m:val="p"/>
                  </m:rPr>
                  <w:rPr>
                    <w:rFonts w:ascii="Cambria Math" w:hAnsi="Cambria Math"/>
                  </w:rPr>
                  <m:t>C</m:t>
                </m:r>
              </m:den>
            </m:f>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3C</m:t>
                </m:r>
              </m:num>
              <m:den>
                <m:r>
                  <m:rPr>
                    <m:sty m:val="p"/>
                  </m:rPr>
                  <w:rPr>
                    <w:rFonts w:ascii="Cambria Math" w:hAnsi="Cambria Math"/>
                  </w:rPr>
                  <m:t>L</m:t>
                </m:r>
              </m:den>
            </m:f>
          </m:e>
        </m:rad>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5C</m:t>
                </m:r>
              </m:num>
              <m:den>
                <m:r>
                  <m:rPr>
                    <m:sty m:val="p"/>
                  </m:rPr>
                  <w:rPr>
                    <w:rFonts w:ascii="Cambria Math" w:hAnsi="Cambria Math"/>
                  </w:rPr>
                  <m:t>L</m:t>
                </m:r>
              </m:den>
            </m:f>
          </m:e>
        </m:rad>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num>
          <m:den>
            <m:r>
              <m:rPr>
                <m:sty m:val="p"/>
              </m:rPr>
              <w:rPr>
                <w:rFonts w:ascii="Cambria Math" w:hAnsi="Cambria Math"/>
              </w:rPr>
              <m:t>2</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5L</m:t>
                </m:r>
              </m:num>
              <m:den>
                <m:r>
                  <m:rPr>
                    <m:sty m:val="p"/>
                  </m:rPr>
                  <w:rPr>
                    <w:rFonts w:ascii="Cambria Math" w:hAnsi="Cambria Math"/>
                  </w:rPr>
                  <m:t>C</m:t>
                </m:r>
              </m:den>
            </m:f>
          </m:e>
        </m:rad>
      </m:oMath>
      <w:r w:rsidRPr="00564A98">
        <w:rPr>
          <w:rFonts w:ascii="Times New Roman" w:hAnsi="Times New Roman"/>
        </w:rPr>
        <w:t>.</w:t>
      </w:r>
    </w:p>
    <w:p w14:paraId="3474728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56. </w:t>
      </w:r>
      <w:r w:rsidRPr="00794EC3">
        <w:rPr>
          <w:rFonts w:ascii="Cambria" w:hAnsi="Cambria"/>
          <w:b/>
          <w:color w:val="FF0000"/>
          <w:sz w:val="18"/>
          <w:highlight w:val="yellow"/>
          <w:lang w:val="it-IT"/>
        </w:rPr>
        <w:t xml:space="preserve">(CĐ 11): </w:t>
      </w:r>
      <w:r w:rsidRPr="00564A98">
        <w:rPr>
          <w:rFonts w:ascii="Times New Roman" w:hAnsi="Times New Roman"/>
        </w:rPr>
        <w:t xml:space="preserve">Mạch chọn sóng của một máy thu sóng vô tuyến gồm cuộn cảm thuần có độ tự cảm </w:t>
      </w:r>
      <m:oMath>
        <m:f>
          <m:fPr>
            <m:ctrlPr>
              <w:rPr>
                <w:rFonts w:ascii="Cambria Math" w:hAnsi="Cambria Math"/>
              </w:rPr>
            </m:ctrlPr>
          </m:fPr>
          <m:num>
            <m:r>
              <m:rPr>
                <m:sty m:val="p"/>
              </m:rPr>
              <w:rPr>
                <w:rFonts w:ascii="Cambria Math" w:hAnsi="Cambria Math"/>
              </w:rPr>
              <m:t>0,4</m:t>
            </m:r>
          </m:num>
          <m:den>
            <m:r>
              <m:rPr>
                <m:sty m:val="p"/>
              </m:rPr>
              <w:rPr>
                <w:rFonts w:ascii="Cambria Math" w:hAnsi="Cambria Math"/>
              </w:rPr>
              <m:t>π</m:t>
            </m:r>
          </m:den>
        </m:f>
      </m:oMath>
      <w:r w:rsidRPr="00564A98">
        <w:rPr>
          <w:rFonts w:ascii="Times New Roman" w:hAnsi="Times New Roman"/>
        </w:rPr>
        <w:t xml:space="preserve">H và tụ điện có điện dung C thay đổi được. Điều chỉnh C =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9π</m:t>
            </m:r>
          </m:den>
        </m:f>
      </m:oMath>
      <w:r w:rsidRPr="00564A98">
        <w:rPr>
          <w:rFonts w:ascii="Times New Roman" w:hAnsi="Times New Roman"/>
        </w:rPr>
        <w:t>pF thì mạch này thu được sóng điện từ có bước sóng bằng</w:t>
      </w:r>
    </w:p>
    <w:p w14:paraId="7259D91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100m.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400m.</w:t>
      </w:r>
      <w:r w:rsidRPr="00564A98">
        <w:rPr>
          <w:rFonts w:ascii="Times New Roman" w:hAnsi="Times New Roman"/>
          <w:b/>
          <w:color w:val="FF0000"/>
        </w:rPr>
        <w:tab/>
        <w:t xml:space="preserve">C. </w:t>
      </w:r>
      <w:r w:rsidRPr="00564A98">
        <w:rPr>
          <w:rFonts w:ascii="Times New Roman" w:hAnsi="Times New Roman"/>
        </w:rPr>
        <w:t>200m.</w:t>
      </w:r>
      <w:r w:rsidRPr="00564A98">
        <w:rPr>
          <w:rFonts w:ascii="Times New Roman" w:hAnsi="Times New Roman"/>
          <w:b/>
          <w:color w:val="FF0000"/>
        </w:rPr>
        <w:tab/>
        <w:t xml:space="preserve">D. </w:t>
      </w:r>
      <w:r w:rsidRPr="00564A98">
        <w:rPr>
          <w:rFonts w:ascii="Times New Roman" w:hAnsi="Times New Roman"/>
        </w:rPr>
        <w:t>300m.</w:t>
      </w:r>
    </w:p>
    <w:p w14:paraId="7BE93F78"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57. </w:t>
      </w:r>
      <w:r w:rsidRPr="00794EC3">
        <w:rPr>
          <w:rFonts w:ascii="Cambria" w:hAnsi="Cambria"/>
          <w:b/>
          <w:color w:val="FF0000"/>
          <w:sz w:val="18"/>
          <w:szCs w:val="24"/>
          <w:highlight w:val="yellow"/>
          <w:lang w:val="it-IT"/>
        </w:rPr>
        <w:t xml:space="preserve">(CĐ 11): </w:t>
      </w:r>
      <w:r w:rsidRPr="00564A98">
        <w:rPr>
          <w:rFonts w:ascii="Times New Roman" w:hAnsi="Times New Roman"/>
          <w:sz w:val="24"/>
          <w:szCs w:val="24"/>
        </w:rPr>
        <w:t>Mạch chọn sóng của một máy thu thanh gồm một cuộn cảm thuần có độ tự cảm không đổi và một tụ điện có thể thay đổi điện dung. Khi tụ điện có điện dung C</w:t>
      </w:r>
      <w:r w:rsidRPr="00564A98">
        <w:rPr>
          <w:rFonts w:ascii="Times New Roman" w:hAnsi="Times New Roman"/>
          <w:sz w:val="24"/>
          <w:szCs w:val="24"/>
          <w:vertAlign w:val="subscript"/>
        </w:rPr>
        <w:t>1</w:t>
      </w:r>
      <w:r w:rsidRPr="00564A98">
        <w:rPr>
          <w:rFonts w:ascii="Times New Roman" w:hAnsi="Times New Roman"/>
          <w:sz w:val="24"/>
          <w:szCs w:val="24"/>
        </w:rPr>
        <w:t>, mạch thu được sóng điện từ có bước sóng 100 m; khi tụ điện có điện dung C</w:t>
      </w:r>
      <w:r w:rsidRPr="00564A98">
        <w:rPr>
          <w:rFonts w:ascii="Times New Roman" w:hAnsi="Times New Roman"/>
          <w:sz w:val="24"/>
          <w:szCs w:val="24"/>
          <w:vertAlign w:val="subscript"/>
        </w:rPr>
        <w:t>2</w:t>
      </w:r>
      <w:r w:rsidRPr="00564A98">
        <w:rPr>
          <w:rFonts w:ascii="Times New Roman" w:hAnsi="Times New Roman"/>
          <w:sz w:val="24"/>
          <w:szCs w:val="24"/>
        </w:rPr>
        <w:t xml:space="preserve">, mạch thu được sóng điện từ có bước sóng 1 km. </w:t>
      </w:r>
      <w:r w:rsidRPr="00564A98">
        <w:rPr>
          <w:rFonts w:ascii="Times New Roman" w:hAnsi="Times New Roman"/>
          <w:sz w:val="24"/>
          <w:szCs w:val="24"/>
          <w:lang w:val="fr-FR"/>
        </w:rPr>
        <w:t xml:space="preserve">Tỉ số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2</m:t>
                </m:r>
              </m:sub>
            </m:sSub>
          </m:num>
          <m:den>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1</m:t>
                </m:r>
              </m:sub>
            </m:sSub>
          </m:den>
        </m:f>
      </m:oMath>
      <w:r w:rsidRPr="00564A98">
        <w:rPr>
          <w:rFonts w:ascii="Times New Roman" w:hAnsi="Times New Roman"/>
          <w:sz w:val="24"/>
          <w:szCs w:val="24"/>
          <w:lang w:val="fr-FR"/>
        </w:rPr>
        <w:t>là</w:t>
      </w:r>
    </w:p>
    <w:p w14:paraId="3E34E28B"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0,1</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10</w:t>
      </w: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1000</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D. </w:t>
      </w:r>
      <w:r w:rsidRPr="00564A98">
        <w:rPr>
          <w:rFonts w:ascii="Times New Roman" w:hAnsi="Times New Roman"/>
          <w:sz w:val="24"/>
          <w:szCs w:val="24"/>
          <w:lang w:val="fr-FR"/>
        </w:rPr>
        <w:t>100</w:t>
      </w:r>
    </w:p>
    <w:p w14:paraId="0DE3C36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p>
    <w:p w14:paraId="75CBA572"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77" w:name="_Toc18406535"/>
      <w:r w:rsidRPr="00564A98">
        <w:rPr>
          <w:i w:val="0"/>
          <w:sz w:val="24"/>
          <w:szCs w:val="24"/>
          <w:highlight w:val="yellow"/>
          <w:lang w:val="nl-NL"/>
        </w:rPr>
        <w:t>2012</w:t>
      </w:r>
      <w:bookmarkEnd w:id="77"/>
    </w:p>
    <w:p w14:paraId="2097099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58. </w:t>
      </w:r>
      <w:r w:rsidRPr="00794EC3">
        <w:rPr>
          <w:rFonts w:ascii="Cambria" w:hAnsi="Cambria"/>
          <w:b/>
          <w:color w:val="FF0000"/>
          <w:sz w:val="18"/>
          <w:highlight w:val="yellow"/>
        </w:rPr>
        <w:t xml:space="preserve">(ĐH 12): </w:t>
      </w:r>
      <w:r w:rsidRPr="00564A98">
        <w:rPr>
          <w:rFonts w:ascii="Times New Roman" w:hAnsi="Times New Roman"/>
        </w:rPr>
        <w:t xml:space="preserve">Một mạch dao động điện từ lí tưởng đang có dao động điện từ tự do. Biết điện tích cực đại trên một bản tụ điện là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sym w:font="Symbol" w:char="F06D"/>
      </w:r>
      <w:r w:rsidRPr="00564A98">
        <w:rPr>
          <w:rFonts w:ascii="Times New Roman" w:hAnsi="Times New Roman"/>
        </w:rPr>
        <w:t>C và cường độ dòng điện cực đại trong mạch là 0,5</w:t>
      </w:r>
      <m:oMath>
        <m:r>
          <m:rPr>
            <m:sty m:val="p"/>
          </m:rPr>
          <w:rPr>
            <w:rFonts w:ascii="Cambria Math" w:hAnsi="Cambria Math"/>
          </w:rPr>
          <m:t>π</m:t>
        </m:r>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A. Thời gian ngắn nhất để điện tích trên một bản tụ giảm từ giá trị cực đại đến nửa giá trị cực đại là</w:t>
      </w:r>
    </w:p>
    <w:p w14:paraId="5D58A7F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oMath>
      <w:r w:rsidRPr="00564A98">
        <w:rPr>
          <w:rFonts w:ascii="Times New Roman" w:hAnsi="Times New Roman"/>
        </w:rPr>
        <w:t>μs.</w:t>
      </w:r>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rPr>
            </m:ctrlPr>
          </m:fPr>
          <m:num>
            <m:r>
              <m:rPr>
                <m:sty m:val="p"/>
              </m:rPr>
              <w:rPr>
                <w:rFonts w:ascii="Cambria Math" w:hAnsi="Cambria Math"/>
              </w:rPr>
              <m:t>16</m:t>
            </m:r>
          </m:num>
          <m:den>
            <m:r>
              <m:rPr>
                <m:sty m:val="p"/>
              </m:rPr>
              <w:rPr>
                <w:rFonts w:ascii="Cambria Math" w:hAnsi="Cambria Math"/>
              </w:rPr>
              <m:t>3</m:t>
            </m:r>
          </m:den>
        </m:f>
      </m:oMath>
      <w:r w:rsidRPr="00564A98">
        <w:rPr>
          <w:rFonts w:ascii="Times New Roman" w:hAnsi="Times New Roman"/>
        </w:rPr>
        <w:t>μs.</w:t>
      </w:r>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μs.</m:t>
        </m:r>
      </m:oMath>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3</m:t>
            </m:r>
          </m:den>
        </m:f>
        <m:r>
          <m:rPr>
            <m:sty m:val="p"/>
          </m:rPr>
          <w:rPr>
            <w:rFonts w:ascii="Cambria Math" w:hAnsi="Cambria Math"/>
          </w:rPr>
          <m:t>μs.</m:t>
        </m:r>
      </m:oMath>
    </w:p>
    <w:p w14:paraId="2D30D06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59. </w:t>
      </w:r>
      <w:r w:rsidRPr="00794EC3">
        <w:rPr>
          <w:rFonts w:ascii="Cambria" w:hAnsi="Cambria"/>
          <w:b/>
          <w:color w:val="FF0000"/>
          <w:sz w:val="18"/>
          <w:highlight w:val="yellow"/>
        </w:rPr>
        <w:t xml:space="preserve">(ĐH 12): </w:t>
      </w:r>
      <w:bookmarkStart w:id="78" w:name="_Hlk11865821"/>
      <w:r w:rsidRPr="00564A98">
        <w:rPr>
          <w:rFonts w:ascii="Times New Roman" w:hAnsi="Times New Roman"/>
        </w:rPr>
        <w:t xml:space="preserve">Khi nói về sóng điện từ, phát biểu nào sau đây là </w:t>
      </w:r>
      <w:r w:rsidRPr="00564A98">
        <w:rPr>
          <w:rFonts w:ascii="Times New Roman" w:hAnsi="Times New Roman"/>
          <w:b/>
        </w:rPr>
        <w:t>sai?</w:t>
      </w:r>
    </w:p>
    <w:p w14:paraId="44B8BEB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Sóng điện từ mang năng lượng.</w:t>
      </w:r>
    </w:p>
    <w:p w14:paraId="7E783EA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điện từ tuân theo các quy luật giao thoa, nhiễu xạ.</w:t>
      </w:r>
    </w:p>
    <w:p w14:paraId="660868E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điện từ là sóng ngang.</w:t>
      </w:r>
    </w:p>
    <w:p w14:paraId="6BAD56D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Sóng điện từ không truyền được trong chân không.</w:t>
      </w:r>
    </w:p>
    <w:bookmarkEnd w:id="78"/>
    <w:p w14:paraId="73E91F5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rPr>
        <w:t xml:space="preserve">(ĐH 12): </w:t>
      </w:r>
      <w:r w:rsidRPr="00564A98">
        <w:rPr>
          <w:rFonts w:ascii="Times New Roman" w:hAnsi="Times New Roman"/>
        </w:rPr>
        <w:t>Tại Hà Nội, một máy đang phát sóng điện từ. Xét một phương truyền có phương thẳng đứng hướng lên. Vào thời điểm t, tại điểm M trên phương truyền, vectơ cảm ứng từ đang có độ lớn cực đại và hướng về phía Nam. Khi đó vectơ cường độ điện trường có</w:t>
      </w:r>
    </w:p>
    <w:p w14:paraId="51633CA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độ lớn cực đại và hướng về phía Tây.</w:t>
      </w:r>
      <w:r w:rsidRPr="00564A98">
        <w:rPr>
          <w:rFonts w:ascii="Times New Roman" w:hAnsi="Times New Roman"/>
          <w:b/>
          <w:color w:val="FF0000"/>
        </w:rPr>
        <w:tab/>
        <w:t xml:space="preserve">B. </w:t>
      </w:r>
      <w:r w:rsidRPr="00564A98">
        <w:rPr>
          <w:rFonts w:ascii="Times New Roman" w:hAnsi="Times New Roman"/>
        </w:rPr>
        <w:t>độ lớn cực đại và hướng về phía Đông.</w:t>
      </w:r>
    </w:p>
    <w:p w14:paraId="671B48A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độ lớn bằng không.</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độ lớn cực đại và hướng về phía Bắc.</w:t>
      </w:r>
    </w:p>
    <w:p w14:paraId="1CBF3B6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61. </w:t>
      </w:r>
      <w:r w:rsidRPr="00794EC3">
        <w:rPr>
          <w:rFonts w:ascii="Cambria" w:hAnsi="Cambria"/>
          <w:b/>
          <w:color w:val="FF0000"/>
          <w:sz w:val="18"/>
          <w:highlight w:val="yellow"/>
        </w:rPr>
        <w:t xml:space="preserve">(ĐH 12): </w:t>
      </w:r>
      <w:r w:rsidRPr="00564A98">
        <w:rPr>
          <w:rFonts w:ascii="Times New Roman" w:hAnsi="Times New Roman"/>
        </w:rPr>
        <w:t xml:space="preserve">Một mạch dao động gồm một cuộn cảm thuần có độ tự cảm xác định và một tụ điện là tụ xoay, có điện dung thay đổi được theo quy luật hàm số bậc nhất của góc xoay </w:t>
      </w:r>
      <m:oMath>
        <m:r>
          <m:rPr>
            <m:sty m:val="p"/>
          </m:rPr>
          <w:rPr>
            <w:rFonts w:ascii="Cambria Math" w:hAnsi="Cambria Math"/>
          </w:rPr>
          <m:t>α</m:t>
        </m:r>
      </m:oMath>
      <w:r w:rsidRPr="00564A98">
        <w:rPr>
          <w:rFonts w:ascii="Times New Roman" w:hAnsi="Times New Roman"/>
        </w:rPr>
        <w:t xml:space="preserve"> của bản linh động. Khi </w:t>
      </w:r>
      <m:oMath>
        <m:r>
          <m:rPr>
            <m:sty m:val="p"/>
          </m:rPr>
          <w:rPr>
            <w:rFonts w:ascii="Cambria Math" w:hAnsi="Cambria Math"/>
          </w:rPr>
          <m:t>α</m:t>
        </m:r>
      </m:oMath>
      <w:r w:rsidRPr="00564A98">
        <w:rPr>
          <w:rFonts w:ascii="Times New Roman" w:hAnsi="Times New Roman"/>
        </w:rPr>
        <w:t xml:space="preserve"> = 0</w:t>
      </w:r>
      <w:r w:rsidRPr="00564A98">
        <w:rPr>
          <w:rFonts w:ascii="Times New Roman" w:hAnsi="Times New Roman"/>
          <w:vertAlign w:val="superscript"/>
        </w:rPr>
        <w:t>0</w:t>
      </w:r>
      <w:r w:rsidRPr="00564A98">
        <w:rPr>
          <w:rFonts w:ascii="Times New Roman" w:hAnsi="Times New Roman"/>
        </w:rPr>
        <w:t xml:space="preserve">, tần số dao động riêng của mạch là 3 MHz. Khi </w:t>
      </w:r>
      <m:oMath>
        <m:r>
          <m:rPr>
            <m:sty m:val="p"/>
          </m:rPr>
          <w:rPr>
            <w:rFonts w:ascii="Cambria Math" w:hAnsi="Cambria Math"/>
          </w:rPr>
          <m:t>α</m:t>
        </m:r>
      </m:oMath>
      <w:r w:rsidRPr="00564A98">
        <w:rPr>
          <w:rFonts w:ascii="Times New Roman" w:hAnsi="Times New Roman"/>
        </w:rPr>
        <w:t xml:space="preserve"> =120</w:t>
      </w:r>
      <w:r w:rsidRPr="00564A98">
        <w:rPr>
          <w:rFonts w:ascii="Times New Roman" w:hAnsi="Times New Roman"/>
          <w:vertAlign w:val="superscript"/>
        </w:rPr>
        <w:t>0</w:t>
      </w:r>
      <w:r w:rsidRPr="00564A98">
        <w:rPr>
          <w:rFonts w:ascii="Times New Roman" w:hAnsi="Times New Roman"/>
        </w:rPr>
        <w:t xml:space="preserve">, tần số dao động riêng của mạch là 1MHz. Để mạch này có tần số dao động riêng bằng 1,5 MHz thì </w:t>
      </w:r>
      <m:oMath>
        <m:r>
          <m:rPr>
            <m:sty m:val="p"/>
          </m:rPr>
          <w:rPr>
            <w:rFonts w:ascii="Cambria Math" w:hAnsi="Cambria Math"/>
          </w:rPr>
          <m:t>α</m:t>
        </m:r>
      </m:oMath>
      <w:r w:rsidRPr="00564A98">
        <w:rPr>
          <w:rFonts w:ascii="Times New Roman" w:hAnsi="Times New Roman"/>
        </w:rPr>
        <w:t xml:space="preserve"> bằng</w:t>
      </w:r>
    </w:p>
    <w:p w14:paraId="6F55FD1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vertAlign w:val="superscript"/>
        </w:rPr>
      </w:pPr>
      <w:r w:rsidRPr="00564A98">
        <w:rPr>
          <w:rFonts w:ascii="Times New Roman" w:hAnsi="Times New Roman"/>
          <w:b/>
          <w:color w:val="FF0000"/>
        </w:rPr>
        <w:tab/>
        <w:t xml:space="preserve">A. </w:t>
      </w:r>
      <w:r w:rsidRPr="00564A98">
        <w:rPr>
          <w:rFonts w:ascii="Times New Roman" w:hAnsi="Times New Roman"/>
        </w:rPr>
        <w:t>30</w:t>
      </w:r>
      <w:r w:rsidRPr="00564A98">
        <w:rPr>
          <w:rFonts w:ascii="Times New Roman" w:hAnsi="Times New Roman"/>
          <w:vertAlign w:val="superscript"/>
        </w:rPr>
        <w:t>0</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45</w:t>
      </w:r>
      <w:r w:rsidRPr="00564A98">
        <w:rPr>
          <w:rFonts w:ascii="Times New Roman" w:hAnsi="Times New Roman"/>
          <w:vertAlign w:val="superscript"/>
        </w:rPr>
        <w:t>0</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60</w:t>
      </w:r>
      <w:r w:rsidRPr="00564A98">
        <w:rPr>
          <w:rFonts w:ascii="Times New Roman" w:hAnsi="Times New Roman"/>
          <w:vertAlign w:val="superscript"/>
        </w:rPr>
        <w:t>0</w:t>
      </w:r>
      <w:r w:rsidRPr="00564A98">
        <w:rPr>
          <w:rFonts w:ascii="Times New Roman" w:hAnsi="Times New Roman"/>
          <w:b/>
          <w:color w:val="FF0000"/>
        </w:rPr>
        <w:tab/>
        <w:t xml:space="preserve">D. </w:t>
      </w:r>
      <w:r w:rsidRPr="00564A98">
        <w:rPr>
          <w:rFonts w:ascii="Times New Roman" w:hAnsi="Times New Roman"/>
        </w:rPr>
        <w:t>90</w:t>
      </w:r>
      <w:r w:rsidRPr="00564A98">
        <w:rPr>
          <w:rFonts w:ascii="Times New Roman" w:hAnsi="Times New Roman"/>
          <w:vertAlign w:val="superscript"/>
        </w:rPr>
        <w:t>0</w:t>
      </w:r>
    </w:p>
    <w:p w14:paraId="50DB10B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rPr>
        <w:t xml:space="preserve">(ĐH 12): </w:t>
      </w:r>
      <w:r w:rsidRPr="00564A98">
        <w:rPr>
          <w:rFonts w:ascii="Times New Roman" w:hAnsi="Times New Roman"/>
        </w:rPr>
        <w:t>Trong một mạch dao động lí tưởng đang có dao động điện từ tự do. Gọi L là độ tự cảm và C là điện dung của mạch. Tại thời điểm t, hiệu điện thế giữa hai bản tụ điện là u và cường độ dòng điện trong mạch là i. Gọi U</w:t>
      </w:r>
      <w:r w:rsidRPr="00564A98">
        <w:rPr>
          <w:rFonts w:ascii="Times New Roman" w:hAnsi="Times New Roman"/>
          <w:vertAlign w:val="subscript"/>
        </w:rPr>
        <w:t>0</w:t>
      </w:r>
      <w:r w:rsidRPr="00564A98">
        <w:rPr>
          <w:rFonts w:ascii="Times New Roman" w:hAnsi="Times New Roman"/>
        </w:rPr>
        <w:t xml:space="preserve"> là hiệu điện thế cực đại giữa hai bản tụ điện và I</w:t>
      </w:r>
      <w:r w:rsidRPr="00564A98">
        <w:rPr>
          <w:rFonts w:ascii="Times New Roman" w:hAnsi="Times New Roman"/>
          <w:vertAlign w:val="subscript"/>
        </w:rPr>
        <w:t>0</w:t>
      </w:r>
      <w:r w:rsidRPr="00564A98">
        <w:rPr>
          <w:rFonts w:ascii="Times New Roman" w:hAnsi="Times New Roman"/>
        </w:rPr>
        <w:t xml:space="preserve"> là cường độ dòng điện cực đại trong mạch. Hệ thức liên hệ giữa u và i là</w:t>
      </w:r>
    </w:p>
    <w:p w14:paraId="7F1CAFD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rPr>
        <w:t>B.</w:t>
      </w:r>
      <m:oMath>
        <m:r>
          <m:rPr>
            <m:sty m:val="b"/>
          </m:rPr>
          <w:rPr>
            <w:rFonts w:ascii="Cambria Math" w:hAnsi="Cambria Math"/>
            <w:color w:val="FF0000"/>
          </w:rPr>
          <m:t xml:space="preserve"> </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L</m:t>
            </m:r>
          </m:num>
          <m:den>
            <m:r>
              <m:rPr>
                <m:sty m:val="p"/>
              </m:rPr>
              <w:rPr>
                <w:rFonts w:ascii="Cambria Math" w:hAnsi="Cambria Math"/>
              </w:rPr>
              <m:t>C</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 xml:space="preserve">) </m:t>
        </m:r>
      </m:oMath>
      <w:r w:rsidRPr="00564A98">
        <w:rPr>
          <w:rFonts w:ascii="Times New Roman" w:hAnsi="Times New Roman"/>
        </w:rPr>
        <w:tab/>
      </w:r>
      <w:r w:rsidRPr="00564A98">
        <w:rPr>
          <w:rFonts w:ascii="Times New Roman" w:hAnsi="Times New Roman"/>
          <w:b/>
          <w:color w:val="FF0000"/>
        </w:rPr>
        <w:t xml:space="preserve">C.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=LC(</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rPr>
        <w:t>D.</w:t>
      </w:r>
      <m:oMath>
        <m:r>
          <m:rPr>
            <m:sty m:val="b"/>
          </m:rPr>
          <w:rPr>
            <w:rFonts w:ascii="Cambria Math" w:hAnsi="Cambria Math"/>
            <w:color w:val="FF0000"/>
          </w:rPr>
          <m:t xml:space="preserve"> </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LC</m:t>
            </m:r>
          </m:e>
        </m:rad>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 xml:space="preserve">) </m:t>
        </m:r>
      </m:oMath>
    </w:p>
    <w:p w14:paraId="0A91CA6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Một mạch dao động điện từ lí tưởng gồm cuộn cảm thuần có độ tự cảm L và tụ điện có điện dung C. Trong mạch đang có dao động điện từ tự do. Biết điện tích cực đại trên một bản tụ điện là Q</w:t>
      </w:r>
      <w:r w:rsidRPr="00564A98">
        <w:rPr>
          <w:rFonts w:ascii="Times New Roman" w:hAnsi="Times New Roman"/>
          <w:vertAlign w:val="subscript"/>
        </w:rPr>
        <w:t>0</w:t>
      </w:r>
      <w:r w:rsidRPr="00564A98">
        <w:rPr>
          <w:rFonts w:ascii="Times New Roman" w:hAnsi="Times New Roman"/>
        </w:rPr>
        <w:t xml:space="preserve"> và cường độ dòng điện cực đại trong mạch là I</w:t>
      </w:r>
      <w:r w:rsidRPr="00564A98">
        <w:rPr>
          <w:rFonts w:ascii="Times New Roman" w:hAnsi="Times New Roman"/>
          <w:vertAlign w:val="subscript"/>
        </w:rPr>
        <w:t>0</w:t>
      </w:r>
      <w:r w:rsidRPr="00564A98">
        <w:rPr>
          <w:rFonts w:ascii="Times New Roman" w:hAnsi="Times New Roman"/>
        </w:rPr>
        <w:t>. Tần số dao động được tính theo công thức</w:t>
      </w:r>
    </w:p>
    <w:p w14:paraId="160DC2F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f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2πLC</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f = 2</w:t>
      </w:r>
      <w:r w:rsidRPr="00564A98">
        <w:rPr>
          <w:rFonts w:ascii="Times New Roman" w:hAnsi="Times New Roman"/>
        </w:rPr>
        <w:sym w:font="Symbol" w:char="F070"/>
      </w:r>
      <w:r w:rsidRPr="00564A98">
        <w:rPr>
          <w:rFonts w:ascii="Times New Roman" w:hAnsi="Times New Roman"/>
        </w:rPr>
        <w:t xml:space="preserve">LC. </w:t>
      </w:r>
      <w:r w:rsidRPr="00564A98">
        <w:rPr>
          <w:rFonts w:ascii="Times New Roman" w:hAnsi="Times New Roman"/>
          <w:b/>
          <w:color w:val="FF0000"/>
        </w:rPr>
        <w:tab/>
        <w:t xml:space="preserve">C. </w:t>
      </w:r>
      <w:r w:rsidRPr="00564A98">
        <w:rPr>
          <w:rFonts w:ascii="Times New Roman" w:hAnsi="Times New Roman"/>
        </w:rPr>
        <w:t xml:space="preserve">f =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f=</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den>
        </m:f>
      </m:oMath>
      <w:r w:rsidRPr="00564A98">
        <w:rPr>
          <w:rFonts w:ascii="Times New Roman" w:hAnsi="Times New Roman"/>
        </w:rPr>
        <w:t>.</w:t>
      </w:r>
    </w:p>
    <w:p w14:paraId="28FDE58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64.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Một mạch dao động lí tưởng đang có dao động điện từ tự do với chu kì dao động T. Tại thời điểm t = 0, điện tích trên một bản tụ điện đạt giá trị cực đại. Điện tích trên bản tụ này bằng 0 ở thời điểm đầu tiên (kể từ t = 0) là</w:t>
      </w:r>
    </w:p>
    <w:p w14:paraId="2F5C78A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8</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6</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T</m:t>
            </m:r>
          </m:num>
          <m:den>
            <m:r>
              <m:rPr>
                <m:sty m:val="p"/>
              </m:rPr>
              <w:rPr>
                <w:rFonts w:ascii="Cambria Math" w:hAnsi="Cambria Math"/>
              </w:rPr>
              <m:t>4</m:t>
            </m:r>
          </m:den>
        </m:f>
      </m:oMath>
      <w:r w:rsidRPr="00564A98">
        <w:rPr>
          <w:rFonts w:ascii="Times New Roman" w:hAnsi="Times New Roman"/>
        </w:rPr>
        <w:t>.</w:t>
      </w:r>
    </w:p>
    <w:p w14:paraId="098CEF5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65.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 xml:space="preserve">Một mạch dao động điện từ lí tưởng gồm cuộn cảm thuần và tụ điện có điện dung thay đổi được. Trong mạch đang có dao động điện từ tự do. Khi điện dung của tụ điện có giá trị 20 pF thì chu kì dao động riêng của mạch dao động là 3 </w:t>
      </w:r>
      <w:r w:rsidRPr="00564A98">
        <w:rPr>
          <w:rFonts w:ascii="Times New Roman" w:hAnsi="Times New Roman"/>
        </w:rPr>
        <w:sym w:font="Symbol" w:char="F06D"/>
      </w:r>
      <w:r w:rsidRPr="00564A98">
        <w:rPr>
          <w:rFonts w:ascii="Times New Roman" w:hAnsi="Times New Roman"/>
        </w:rPr>
        <w:t>s. Khi điện dung của tụ điện có giá trị 180 pF thì chu kì dao động riêng của mạch dao động là</w:t>
      </w:r>
    </w:p>
    <w:p w14:paraId="7EC5B1B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9 </w:t>
      </w:r>
      <w:r w:rsidRPr="00564A98">
        <w:rPr>
          <w:rFonts w:ascii="Times New Roman" w:hAnsi="Times New Roman"/>
        </w:rPr>
        <w:sym w:font="Symbol" w:char="F06D"/>
      </w:r>
      <w:r w:rsidRPr="00564A98">
        <w:rPr>
          <w:rFonts w:ascii="Times New Roman" w:hAnsi="Times New Roman"/>
        </w:rPr>
        <w:t>s.</w:t>
      </w:r>
      <w:r w:rsidRPr="00564A98">
        <w:rPr>
          <w:rFonts w:ascii="Times New Roman" w:hAnsi="Times New Roman"/>
          <w:b/>
          <w:color w:val="FF0000"/>
        </w:rPr>
        <w:tab/>
        <w:t xml:space="preserve">B. </w:t>
      </w:r>
      <w:r w:rsidRPr="00564A98">
        <w:rPr>
          <w:rFonts w:ascii="Times New Roman" w:hAnsi="Times New Roman"/>
        </w:rPr>
        <w:t xml:space="preserve">27 </w:t>
      </w:r>
      <w:r w:rsidRPr="00564A98">
        <w:rPr>
          <w:rFonts w:ascii="Times New Roman" w:hAnsi="Times New Roman"/>
        </w:rPr>
        <w:sym w:font="Symbol" w:char="F06D"/>
      </w:r>
      <w:r w:rsidRPr="00564A98">
        <w:rPr>
          <w:rFonts w:ascii="Times New Roman" w:hAnsi="Times New Roman"/>
        </w:rPr>
        <w:t>s.</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9</m:t>
            </m:r>
          </m:den>
        </m:f>
      </m:oMath>
      <w:r w:rsidRPr="00564A98">
        <w:rPr>
          <w:rFonts w:ascii="Times New Roman" w:hAnsi="Times New Roman"/>
        </w:rPr>
        <w:sym w:font="Symbol" w:char="F06D"/>
      </w:r>
      <w:r w:rsidRPr="00564A98">
        <w:rPr>
          <w:rFonts w:ascii="Times New Roman" w:hAnsi="Times New Roman"/>
        </w:rPr>
        <w:t>s.</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27</m:t>
            </m:r>
          </m:den>
        </m:f>
      </m:oMath>
      <w:r w:rsidRPr="00564A98">
        <w:rPr>
          <w:rFonts w:ascii="Times New Roman" w:hAnsi="Times New Roman"/>
        </w:rPr>
        <w:sym w:font="Symbol" w:char="F06D"/>
      </w:r>
      <w:r w:rsidRPr="00564A98">
        <w:rPr>
          <w:rFonts w:ascii="Times New Roman" w:hAnsi="Times New Roman"/>
        </w:rPr>
        <w:t>s.</w:t>
      </w:r>
    </w:p>
    <w:p w14:paraId="013EC72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66. </w:t>
      </w:r>
      <w:r w:rsidRPr="00794EC3">
        <w:rPr>
          <w:rFonts w:ascii="Cambria" w:hAnsi="Cambria"/>
          <w:b/>
          <w:color w:val="FF0000"/>
          <w:sz w:val="18"/>
          <w:highlight w:val="yellow"/>
          <w:lang w:val="it-IT"/>
        </w:rPr>
        <w:t>(CĐ 12):</w:t>
      </w:r>
      <w:r w:rsidRPr="00564A98">
        <w:rPr>
          <w:rFonts w:ascii="Times New Roman" w:hAnsi="Times New Roman"/>
        </w:rPr>
        <w:t xml:space="preserve"> Mạch dao động điện từ lí tưởng gồm cuộn cảm thuần có độ tự cảm L và tụ điện có điện dung C. Trong mạch đang có dao động điện từ tự do. Gọi U</w:t>
      </w:r>
      <w:r w:rsidRPr="00564A98">
        <w:rPr>
          <w:rFonts w:ascii="Times New Roman" w:hAnsi="Times New Roman"/>
          <w:vertAlign w:val="subscript"/>
        </w:rPr>
        <w:t>0</w:t>
      </w:r>
      <w:r w:rsidRPr="00564A98">
        <w:rPr>
          <w:rFonts w:ascii="Times New Roman" w:hAnsi="Times New Roman"/>
        </w:rPr>
        <w:t xml:space="preserve"> là hiệu điện thế cực đại giữa hai bản tụ và I</w:t>
      </w:r>
      <w:r w:rsidRPr="00564A98">
        <w:rPr>
          <w:rFonts w:ascii="Times New Roman" w:hAnsi="Times New Roman"/>
          <w:vertAlign w:val="subscript"/>
        </w:rPr>
        <w:t>0</w:t>
      </w:r>
      <w:r w:rsidRPr="00564A98">
        <w:rPr>
          <w:rFonts w:ascii="Times New Roman" w:hAnsi="Times New Roman"/>
        </w:rPr>
        <w:t xml:space="preserve"> là cường độ dòng điện cực đại trong mạch. Hệ thức đúng là</w:t>
      </w:r>
    </w:p>
    <w:p w14:paraId="606A830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C</m:t>
                </m:r>
              </m:num>
              <m:den>
                <m:r>
                  <m:rPr>
                    <m:sty m:val="p"/>
                  </m:rPr>
                  <w:rPr>
                    <w:rFonts w:ascii="Cambria Math" w:hAnsi="Cambria Math"/>
                  </w:rPr>
                  <m:t>2L</m:t>
                </m:r>
              </m:den>
            </m:f>
          </m:e>
        </m:rad>
      </m:oMath>
      <w:r w:rsidRPr="00564A98">
        <w:rPr>
          <w:rFonts w:ascii="Times New Roman" w:hAnsi="Times New Roman"/>
        </w:rPr>
        <w:tab/>
      </w:r>
      <w:r w:rsidRPr="00564A98">
        <w:rPr>
          <w:rFonts w:ascii="Times New Roman" w:hAnsi="Times New Roman"/>
          <w:b/>
          <w:color w:val="FF0000"/>
          <w:u w:val="single"/>
        </w:rPr>
        <w:t xml:space="preserve">B.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e>
        </m:rad>
      </m:oMath>
      <w:r w:rsidRPr="00564A98">
        <w:rPr>
          <w:rFonts w:ascii="Times New Roman" w:hAnsi="Times New Roman"/>
        </w:rPr>
        <w:tab/>
      </w:r>
      <w:r w:rsidRPr="00564A98">
        <w:rPr>
          <w:rFonts w:ascii="Times New Roman" w:hAnsi="Times New Roman"/>
          <w:b/>
          <w:color w:val="FF0000"/>
        </w:rPr>
        <w:t xml:space="preserve">C.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e>
        </m:rad>
      </m:oMath>
      <w:r w:rsidRPr="00564A98">
        <w:rPr>
          <w:rFonts w:ascii="Times New Roman" w:hAnsi="Times New Roman"/>
        </w:rPr>
        <w:tab/>
      </w:r>
      <w:r w:rsidRPr="00564A98">
        <w:rPr>
          <w:rFonts w:ascii="Times New Roman" w:hAnsi="Times New Roman"/>
          <w:b/>
          <w:color w:val="FF0000"/>
        </w:rPr>
        <w:t xml:space="preserve">D. </w:t>
      </w:r>
      <m:oMath>
        <m:sSub>
          <m:sSubPr>
            <m:ctrlPr>
              <w:rPr>
                <w:rFonts w:ascii="Cambria Math" w:hAnsi="Cambria Math"/>
              </w:rPr>
            </m:ctrlPr>
          </m:sSubPr>
          <m:e>
            <m:r>
              <m:rPr>
                <m:sty m:val="p"/>
              </m:rPr>
              <w:rPr>
                <w:rFonts w:ascii="Cambria Math" w:hAnsi="Cambria Math"/>
              </w:rPr>
              <m:t>U</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2C</m:t>
                </m:r>
              </m:num>
              <m:den>
                <m:r>
                  <m:rPr>
                    <m:sty m:val="p"/>
                  </m:rPr>
                  <w:rPr>
                    <w:rFonts w:ascii="Cambria Math" w:hAnsi="Cambria Math"/>
                  </w:rPr>
                  <m:t>L</m:t>
                </m:r>
              </m:den>
            </m:f>
          </m:e>
        </m:rad>
      </m:oMath>
    </w:p>
    <w:p w14:paraId="713159F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67. </w:t>
      </w:r>
      <w:r w:rsidRPr="00794EC3">
        <w:rPr>
          <w:rFonts w:ascii="Cambria" w:hAnsi="Cambria"/>
          <w:b/>
          <w:color w:val="FF0000"/>
          <w:sz w:val="18"/>
          <w:highlight w:val="yellow"/>
          <w:lang w:val="it-IT"/>
        </w:rPr>
        <w:t>(CĐ 12):</w:t>
      </w:r>
      <w:r w:rsidRPr="00564A98">
        <w:rPr>
          <w:rFonts w:ascii="Times New Roman" w:hAnsi="Times New Roman"/>
        </w:rPr>
        <w:t xml:space="preserve"> </w:t>
      </w:r>
      <w:bookmarkStart w:id="79" w:name="_Hlk11865841"/>
      <w:r w:rsidRPr="00564A98">
        <w:rPr>
          <w:rFonts w:ascii="Times New Roman" w:hAnsi="Times New Roman"/>
        </w:rPr>
        <w:t>Trong sóng điện từ, dao động của điện trường và của từ trường tại một điểm luôn luôn</w:t>
      </w:r>
    </w:p>
    <w:p w14:paraId="0D5452E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ngược pha nhau. </w:t>
      </w:r>
      <w:r w:rsidRPr="00564A98">
        <w:rPr>
          <w:rFonts w:ascii="Times New Roman" w:hAnsi="Times New Roman"/>
          <w:b/>
          <w:color w:val="FF0000"/>
        </w:rPr>
        <w:tab/>
        <w:t xml:space="preserve">B. </w:t>
      </w:r>
      <w:r w:rsidRPr="00564A98">
        <w:rPr>
          <w:rFonts w:ascii="Times New Roman" w:hAnsi="Times New Roman"/>
        </w:rPr>
        <w:t xml:space="preserve">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đồng pha nhau.</w:t>
      </w:r>
      <w:r w:rsidRPr="00564A98">
        <w:rPr>
          <w:rFonts w:ascii="Times New Roman" w:hAnsi="Times New Roman"/>
          <w:b/>
          <w:color w:val="FF0000"/>
        </w:rPr>
        <w:tab/>
        <w:t xml:space="preserve">D. </w:t>
      </w:r>
      <w:r w:rsidRPr="00564A98">
        <w:rPr>
          <w:rFonts w:ascii="Times New Roman" w:hAnsi="Times New Roman"/>
        </w:rPr>
        <w:t xml:space="preserve">lệch pha nhau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Pr="00564A98">
        <w:rPr>
          <w:rFonts w:ascii="Times New Roman" w:hAnsi="Times New Roman"/>
        </w:rPr>
        <w:t>.</w:t>
      </w:r>
    </w:p>
    <w:p w14:paraId="76FD7EE5"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0" w:name="_Toc18406536"/>
      <w:bookmarkEnd w:id="79"/>
      <w:r w:rsidRPr="00564A98">
        <w:rPr>
          <w:i w:val="0"/>
          <w:sz w:val="24"/>
          <w:szCs w:val="24"/>
          <w:highlight w:val="yellow"/>
          <w:lang w:val="nl-NL"/>
        </w:rPr>
        <w:t>2013</w:t>
      </w:r>
      <w:bookmarkEnd w:id="80"/>
    </w:p>
    <w:p w14:paraId="75FA179E"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68. </w:t>
      </w:r>
      <w:r w:rsidRPr="00794EC3">
        <w:rPr>
          <w:rFonts w:ascii="Cambria" w:hAnsi="Cambria"/>
          <w:b/>
          <w:color w:val="FF0000"/>
          <w:sz w:val="18"/>
          <w:highlight w:val="yellow"/>
        </w:rPr>
        <w:t>(ĐH 13):</w:t>
      </w:r>
      <w:r w:rsidRPr="00564A98">
        <w:rPr>
          <w:rFonts w:ascii="Times New Roman" w:hAnsi="Times New Roman"/>
          <w:lang w:val="pt-BR"/>
        </w:rPr>
        <w:t xml:space="preserve"> Sóng điện từ có tần số 10 MHz truyền trong chân không với bước sóng là</w:t>
      </w:r>
    </w:p>
    <w:p w14:paraId="1668EF2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60m</w:t>
      </w:r>
      <w:r w:rsidRPr="00564A98">
        <w:rPr>
          <w:rFonts w:ascii="Times New Roman" w:hAnsi="Times New Roman"/>
          <w:b/>
          <w:color w:val="FF0000"/>
          <w:lang w:val="pt-BR"/>
        </w:rPr>
        <w:tab/>
        <w:t xml:space="preserve">B. </w:t>
      </w:r>
      <w:r w:rsidRPr="00564A98">
        <w:rPr>
          <w:rFonts w:ascii="Times New Roman" w:hAnsi="Times New Roman"/>
          <w:lang w:val="pt-BR"/>
        </w:rPr>
        <w:t xml:space="preserve">6 m </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30 m</w:t>
      </w:r>
      <w:r w:rsidRPr="00564A98">
        <w:rPr>
          <w:rFonts w:ascii="Times New Roman" w:hAnsi="Times New Roman"/>
          <w:b/>
          <w:color w:val="FF0000"/>
          <w:lang w:val="pt-BR"/>
        </w:rPr>
        <w:tab/>
        <w:t xml:space="preserve">D. </w:t>
      </w:r>
      <w:r w:rsidRPr="00564A98">
        <w:rPr>
          <w:rFonts w:ascii="Times New Roman" w:hAnsi="Times New Roman"/>
          <w:lang w:val="pt-BR"/>
        </w:rPr>
        <w:t>3 m</w:t>
      </w:r>
    </w:p>
    <w:p w14:paraId="52AA79A9"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69. </w:t>
      </w:r>
      <w:r w:rsidRPr="00794EC3">
        <w:rPr>
          <w:rFonts w:ascii="Cambria" w:hAnsi="Cambria"/>
          <w:b/>
          <w:color w:val="FF0000"/>
          <w:sz w:val="18"/>
          <w:highlight w:val="yellow"/>
        </w:rPr>
        <w:t>(ĐH 13):</w:t>
      </w:r>
      <w:r w:rsidRPr="00564A98">
        <w:rPr>
          <w:rFonts w:ascii="Times New Roman" w:hAnsi="Times New Roman"/>
          <w:lang w:val="pt-BR"/>
        </w:rPr>
        <w:t xml:space="preserve"> Hai mạch dao động điện từ lí tưởng đang có dao động điện từ tự do. Điện tích của tụ điện trong mạch dao động thứ nhất và thứ hai lần lượt là q</w:t>
      </w:r>
      <w:r w:rsidRPr="00564A98">
        <w:rPr>
          <w:rFonts w:ascii="Times New Roman" w:hAnsi="Times New Roman"/>
          <w:vertAlign w:val="subscript"/>
          <w:lang w:val="pt-BR"/>
        </w:rPr>
        <w:t>1</w:t>
      </w:r>
      <w:r w:rsidRPr="00564A98">
        <w:rPr>
          <w:rFonts w:ascii="Times New Roman" w:hAnsi="Times New Roman"/>
          <w:lang w:val="pt-BR"/>
        </w:rPr>
        <w:t xml:space="preserve"> và q</w:t>
      </w:r>
      <w:r w:rsidRPr="00564A98">
        <w:rPr>
          <w:rFonts w:ascii="Times New Roman" w:hAnsi="Times New Roman"/>
          <w:vertAlign w:val="subscript"/>
          <w:lang w:val="pt-BR"/>
        </w:rPr>
        <w:t>2</w:t>
      </w:r>
      <w:r w:rsidRPr="00564A98">
        <w:rPr>
          <w:rFonts w:ascii="Times New Roman" w:hAnsi="Times New Roman"/>
          <w:lang w:val="pt-BR"/>
        </w:rPr>
        <w:t xml:space="preserve"> với: </w:t>
      </w:r>
      <m:oMath>
        <m:r>
          <m:rPr>
            <m:sty m:val="p"/>
          </m:rPr>
          <w:rPr>
            <w:rFonts w:ascii="Cambria Math" w:hAnsi="Cambria Math"/>
          </w:rPr>
          <m:t>4</m:t>
        </m:r>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=1,3.1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-17</m:t>
            </m:r>
          </m:sup>
        </m:sSup>
      </m:oMath>
      <w:r w:rsidRPr="00564A98">
        <w:rPr>
          <w:rFonts w:ascii="Times New Roman" w:hAnsi="Times New Roman"/>
          <w:lang w:val="pt-BR"/>
        </w:rPr>
        <w:t>, q tính bằng C. Ở thời điểm t, điện tích của tụ điện và cường độ dòng điện trong mạch dao động thứ nhất lần lượt là 10</w:t>
      </w:r>
      <w:r w:rsidRPr="00564A98">
        <w:rPr>
          <w:rFonts w:ascii="Times New Roman" w:hAnsi="Times New Roman"/>
          <w:vertAlign w:val="superscript"/>
          <w:lang w:val="pt-BR"/>
        </w:rPr>
        <w:t>-9</w:t>
      </w:r>
      <w:r w:rsidRPr="00564A98">
        <w:rPr>
          <w:rFonts w:ascii="Times New Roman" w:hAnsi="Times New Roman"/>
          <w:lang w:val="pt-BR"/>
        </w:rPr>
        <w:t xml:space="preserve"> C và 6 mA, cường độ dòng điện trong mạch dao động thứ hai có độ lớn bằng</w:t>
      </w:r>
    </w:p>
    <w:p w14:paraId="710A3CD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pt-BR"/>
        </w:rPr>
        <w:tab/>
        <w:t xml:space="preserve">A. </w:t>
      </w:r>
      <w:r w:rsidRPr="00564A98">
        <w:rPr>
          <w:rFonts w:ascii="Times New Roman" w:hAnsi="Times New Roman"/>
          <w:lang w:val="fr-FR"/>
        </w:rPr>
        <w:t>4 mA.</w:t>
      </w:r>
      <w:r w:rsidRPr="00564A98">
        <w:rPr>
          <w:rFonts w:ascii="Times New Roman" w:hAnsi="Times New Roman"/>
          <w:b/>
          <w:color w:val="FF0000"/>
          <w:lang w:val="fr-FR"/>
        </w:rPr>
        <w:tab/>
        <w:t xml:space="preserve">B. </w:t>
      </w:r>
      <w:r w:rsidRPr="00564A98">
        <w:rPr>
          <w:rFonts w:ascii="Times New Roman" w:hAnsi="Times New Roman"/>
          <w:lang w:val="fr-FR"/>
        </w:rPr>
        <w:t>10 mA.</w:t>
      </w: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 xml:space="preserve">8 mA. </w:t>
      </w:r>
      <w:r w:rsidRPr="00564A98">
        <w:rPr>
          <w:rFonts w:ascii="Times New Roman" w:hAnsi="Times New Roman"/>
          <w:b/>
          <w:color w:val="FF0000"/>
          <w:lang w:val="fr-FR"/>
        </w:rPr>
        <w:tab/>
        <w:t xml:space="preserve">D. </w:t>
      </w:r>
      <w:r w:rsidRPr="00564A98">
        <w:rPr>
          <w:rFonts w:ascii="Times New Roman" w:hAnsi="Times New Roman"/>
          <w:lang w:val="fr-FR"/>
        </w:rPr>
        <w:t>6 mA.</w:t>
      </w:r>
    </w:p>
    <w:p w14:paraId="30CC9B8F"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70.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Một mạch LC lí tưởng đang thực hiện dao động điện từ tự do. Biết điện tích cực đại của tụ điện là q</w:t>
      </w:r>
      <w:r w:rsidRPr="00564A98">
        <w:rPr>
          <w:rFonts w:ascii="Times New Roman" w:hAnsi="Times New Roman"/>
          <w:vertAlign w:val="subscript"/>
          <w:lang w:val="fr-FR"/>
        </w:rPr>
        <w:t>0</w:t>
      </w:r>
      <w:r w:rsidRPr="00564A98">
        <w:rPr>
          <w:rFonts w:ascii="Times New Roman" w:hAnsi="Times New Roman"/>
          <w:lang w:val="fr-FR"/>
        </w:rPr>
        <w:t xml:space="preserve"> và cường độ dòng điện cực đại trong mạch là I</w:t>
      </w:r>
      <w:r w:rsidRPr="00564A98">
        <w:rPr>
          <w:rFonts w:ascii="Times New Roman" w:hAnsi="Times New Roman"/>
          <w:vertAlign w:val="subscript"/>
          <w:lang w:val="fr-FR"/>
        </w:rPr>
        <w:t>0</w:t>
      </w:r>
      <w:r w:rsidRPr="00564A98">
        <w:rPr>
          <w:rFonts w:ascii="Times New Roman" w:hAnsi="Times New Roman"/>
          <w:lang w:val="fr-FR"/>
        </w:rPr>
        <w:t>. Tại thời điểm cường độ dòng điện trong mạch bằng 0.5I</w:t>
      </w:r>
      <w:r w:rsidRPr="00564A98">
        <w:rPr>
          <w:rFonts w:ascii="Times New Roman" w:hAnsi="Times New Roman"/>
          <w:vertAlign w:val="subscript"/>
          <w:lang w:val="fr-FR"/>
        </w:rPr>
        <w:t>0</w:t>
      </w:r>
      <w:r w:rsidRPr="00564A98">
        <w:rPr>
          <w:rFonts w:ascii="Times New Roman" w:hAnsi="Times New Roman"/>
          <w:lang w:val="fr-FR"/>
        </w:rPr>
        <w:t xml:space="preserve"> thì điện tích của tụ điện có độ lớn là:</w:t>
      </w:r>
    </w:p>
    <w:p w14:paraId="3478913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2</m:t>
                </m:r>
              </m:e>
            </m:rad>
          </m:num>
          <m:den>
            <m:r>
              <m:rPr>
                <m:sty m:val="p"/>
              </m:rPr>
              <w:rPr>
                <w:rFonts w:ascii="Cambria Math" w:hAnsi="Cambria Math"/>
              </w:rPr>
              <m:t>2</m:t>
            </m:r>
          </m:den>
        </m:f>
      </m:oMath>
      <w:r w:rsidRPr="00564A98">
        <w:rPr>
          <w:rFonts w:ascii="Times New Roman" w:hAnsi="Times New Roman"/>
        </w:rPr>
        <w:tab/>
      </w:r>
      <w:r w:rsidRPr="00564A98">
        <w:rPr>
          <w:rFonts w:ascii="Times New Roman" w:hAnsi="Times New Roman"/>
          <w:b/>
          <w:color w:val="FF0000"/>
          <w:lang w:val="fr-FR"/>
        </w:rPr>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5</m:t>
                </m:r>
              </m:e>
            </m:rad>
          </m:num>
          <m:den>
            <m:r>
              <m:rPr>
                <m:sty m:val="p"/>
              </m:rPr>
              <w:rPr>
                <w:rFonts w:ascii="Cambria Math" w:hAnsi="Cambria Math"/>
              </w:rPr>
              <m:t>2</m:t>
            </m:r>
          </m:den>
        </m:f>
      </m:oMath>
      <w:r w:rsidRPr="00564A98">
        <w:rPr>
          <w:rFonts w:ascii="Times New Roman" w:hAnsi="Times New Roman"/>
        </w:rPr>
        <w:tab/>
      </w:r>
      <w:r w:rsidRPr="00564A98">
        <w:rPr>
          <w:rFonts w:ascii="Times New Roman" w:hAnsi="Times New Roman"/>
          <w:b/>
          <w:color w:val="FF0000"/>
          <w:lang w:val="fr-FR"/>
        </w:rPr>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num>
          <m:den>
            <m:r>
              <m:rPr>
                <m:sty m:val="p"/>
              </m:rPr>
              <w:rPr>
                <w:rFonts w:ascii="Cambria Math" w:hAnsi="Cambria Math"/>
              </w:rPr>
              <m:t>2</m:t>
            </m:r>
          </m:den>
        </m:f>
      </m:oMath>
      <w:r w:rsidRPr="00564A98">
        <w:rPr>
          <w:rFonts w:ascii="Times New Roman" w:hAnsi="Times New Roman"/>
          <w:lang w:val="fr-FR"/>
        </w:rPr>
        <w:tab/>
      </w:r>
      <w:r w:rsidRPr="00564A98">
        <w:rPr>
          <w:rFonts w:ascii="Times New Roman" w:hAnsi="Times New Roman"/>
          <w:b/>
          <w:color w:val="FF0000"/>
          <w:u w:val="single"/>
          <w:lang w:val="fr-FR"/>
        </w:rPr>
        <w:t>D.</w:t>
      </w:r>
      <w:r w:rsidRPr="00564A98">
        <w:rPr>
          <w:rFonts w:ascii="Times New Roman" w:hAnsi="Times New Roman"/>
          <w:b/>
          <w:lang w:val="fr-FR"/>
        </w:rPr>
        <w:t xml:space="preserve">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rad>
              <m:radPr>
                <m:degHide m:val="1"/>
                <m:ctrlPr>
                  <w:rPr>
                    <w:rFonts w:ascii="Cambria Math" w:hAnsi="Cambria Math"/>
                  </w:rPr>
                </m:ctrlPr>
              </m:radPr>
              <m:deg/>
              <m:e>
                <m:r>
                  <m:rPr>
                    <m:sty m:val="p"/>
                  </m:rPr>
                  <w:rPr>
                    <w:rFonts w:ascii="Cambria Math" w:hAnsi="Cambria Math"/>
                  </w:rPr>
                  <m:t>3</m:t>
                </m:r>
              </m:e>
            </m:rad>
          </m:num>
          <m:den>
            <m:r>
              <m:rPr>
                <m:sty m:val="p"/>
              </m:rPr>
              <w:rPr>
                <w:rFonts w:ascii="Cambria Math" w:hAnsi="Cambria Math"/>
              </w:rPr>
              <m:t>2</m:t>
            </m:r>
          </m:den>
        </m:f>
      </m:oMath>
    </w:p>
    <w:p w14:paraId="1068DEA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rPr>
        <w:t>(ĐH 13):</w:t>
      </w:r>
      <w:r w:rsidRPr="00564A98">
        <w:rPr>
          <w:rFonts w:ascii="Times New Roman" w:hAnsi="Times New Roman"/>
          <w:lang w:val="fr-FR"/>
        </w:rPr>
        <w:t xml:space="preserve"> Giả sử một vệ tinh dùng trong truyền thông đang đứng yên so với mặt đất ở một độ cao xác định trong mặt phẳng Xích Đạo Trái Đất; đường thẳng nối vệ tinh với tâm Trái Đất đi qua kinh độ số 0. </w:t>
      </w:r>
      <w:r w:rsidRPr="00564A98">
        <w:rPr>
          <w:rFonts w:ascii="Times New Roman" w:hAnsi="Times New Roman"/>
        </w:rPr>
        <w:t>Coi Trái Đất như một quả cầu, bán kính là 6370 km, khối lượng là 6.10</w:t>
      </w:r>
      <w:r w:rsidRPr="00564A98">
        <w:rPr>
          <w:rFonts w:ascii="Times New Roman" w:hAnsi="Times New Roman"/>
          <w:vertAlign w:val="superscript"/>
        </w:rPr>
        <w:t>24</w:t>
      </w:r>
      <w:r w:rsidRPr="00564A98">
        <w:rPr>
          <w:rFonts w:ascii="Times New Roman" w:hAnsi="Times New Roman"/>
        </w:rPr>
        <w:t xml:space="preserve"> kg và chu kì quay quanh trục của nó là 24 giờ; hằng số hấp dẫn G = 6,67.10</w:t>
      </w:r>
      <w:r w:rsidRPr="00564A98">
        <w:rPr>
          <w:rFonts w:ascii="Times New Roman" w:hAnsi="Times New Roman"/>
          <w:vertAlign w:val="superscript"/>
        </w:rPr>
        <w:t>-11</w:t>
      </w:r>
      <w:r w:rsidRPr="00564A98">
        <w:rPr>
          <w:rFonts w:ascii="Times New Roman" w:hAnsi="Times New Roman"/>
        </w:rPr>
        <w:t xml:space="preserve"> N.m</w:t>
      </w:r>
      <w:r w:rsidRPr="00564A98">
        <w:rPr>
          <w:rFonts w:ascii="Times New Roman" w:hAnsi="Times New Roman"/>
          <w:vertAlign w:val="superscript"/>
        </w:rPr>
        <w:t>2</w:t>
      </w:r>
      <w:r w:rsidRPr="00564A98">
        <w:rPr>
          <w:rFonts w:ascii="Times New Roman" w:hAnsi="Times New Roman"/>
        </w:rPr>
        <w:t>/kg</w:t>
      </w:r>
      <w:r w:rsidRPr="00564A98">
        <w:rPr>
          <w:rFonts w:ascii="Times New Roman" w:hAnsi="Times New Roman"/>
          <w:vertAlign w:val="superscript"/>
        </w:rPr>
        <w:t>2</w:t>
      </w:r>
      <w:r w:rsidRPr="00564A98">
        <w:rPr>
          <w:rFonts w:ascii="Times New Roman" w:hAnsi="Times New Roman"/>
        </w:rPr>
        <w:t>. Sóng cực ngắn (f &gt; 30 MHz) phát từ vệ tinh truyền thẳng đến các điểm nằm trên Xích Đạo Trái Đất trong khoảng kinh độ nào nêu dưới đây?</w:t>
      </w:r>
    </w:p>
    <w:p w14:paraId="2231779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Từ kinh độ 79</w:t>
      </w:r>
      <w:r w:rsidRPr="00564A98">
        <w:rPr>
          <w:rFonts w:ascii="Times New Roman" w:hAnsi="Times New Roman"/>
          <w:vertAlign w:val="superscript"/>
        </w:rPr>
        <w:t>0</w:t>
      </w:r>
      <w:r w:rsidRPr="00564A98">
        <w:rPr>
          <w:rFonts w:ascii="Times New Roman" w:hAnsi="Times New Roman"/>
        </w:rPr>
        <w:t>20’Đ đến kinh độ 79</w:t>
      </w:r>
      <w:r w:rsidRPr="00564A98">
        <w:rPr>
          <w:rFonts w:ascii="Times New Roman" w:hAnsi="Times New Roman"/>
          <w:vertAlign w:val="superscript"/>
        </w:rPr>
        <w:t>0</w:t>
      </w:r>
      <w:r w:rsidRPr="00564A98">
        <w:rPr>
          <w:rFonts w:ascii="Times New Roman" w:hAnsi="Times New Roman"/>
        </w:rPr>
        <w:t>20’T.</w:t>
      </w:r>
      <w:r w:rsidRPr="00564A98">
        <w:rPr>
          <w:rFonts w:ascii="Times New Roman" w:hAnsi="Times New Roman"/>
          <w:b/>
          <w:color w:val="FF0000"/>
        </w:rPr>
        <w:tab/>
        <w:t xml:space="preserve">B. </w:t>
      </w:r>
      <w:r w:rsidRPr="00564A98">
        <w:rPr>
          <w:rFonts w:ascii="Times New Roman" w:hAnsi="Times New Roman"/>
        </w:rPr>
        <w:t>Từ kinh độ 83</w:t>
      </w:r>
      <w:r w:rsidRPr="00564A98">
        <w:rPr>
          <w:rFonts w:ascii="Times New Roman" w:hAnsi="Times New Roman"/>
          <w:vertAlign w:val="superscript"/>
        </w:rPr>
        <w:t>0</w:t>
      </w:r>
      <w:r w:rsidRPr="00564A98">
        <w:rPr>
          <w:rFonts w:ascii="Times New Roman" w:hAnsi="Times New Roman"/>
        </w:rPr>
        <w:t>20’T đến kinh độ 83</w:t>
      </w:r>
      <w:r w:rsidRPr="00564A98">
        <w:rPr>
          <w:rFonts w:ascii="Times New Roman" w:hAnsi="Times New Roman"/>
          <w:vertAlign w:val="superscript"/>
        </w:rPr>
        <w:t>0</w:t>
      </w:r>
      <w:r w:rsidRPr="00564A98">
        <w:rPr>
          <w:rFonts w:ascii="Times New Roman" w:hAnsi="Times New Roman"/>
        </w:rPr>
        <w:t>20’Đ.</w:t>
      </w:r>
    </w:p>
    <w:p w14:paraId="5EC4CE8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Từ kinh độ 85</w:t>
      </w:r>
      <w:r w:rsidRPr="00564A98">
        <w:rPr>
          <w:rFonts w:ascii="Times New Roman" w:hAnsi="Times New Roman"/>
          <w:vertAlign w:val="superscript"/>
        </w:rPr>
        <w:t>0</w:t>
      </w:r>
      <w:r w:rsidRPr="00564A98">
        <w:rPr>
          <w:rFonts w:ascii="Times New Roman" w:hAnsi="Times New Roman"/>
        </w:rPr>
        <w:t>20’Đ đến kinh độ 85</w:t>
      </w:r>
      <w:r w:rsidRPr="00564A98">
        <w:rPr>
          <w:rFonts w:ascii="Times New Roman" w:hAnsi="Times New Roman"/>
          <w:vertAlign w:val="superscript"/>
        </w:rPr>
        <w:t>0</w:t>
      </w:r>
      <w:r w:rsidRPr="00564A98">
        <w:rPr>
          <w:rFonts w:ascii="Times New Roman" w:hAnsi="Times New Roman"/>
        </w:rPr>
        <w:t>20’T.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Từ kinh độ 81</w:t>
      </w:r>
      <w:r w:rsidRPr="00564A98">
        <w:rPr>
          <w:rFonts w:ascii="Times New Roman" w:hAnsi="Times New Roman"/>
          <w:vertAlign w:val="superscript"/>
        </w:rPr>
        <w:t>0</w:t>
      </w:r>
      <w:r w:rsidRPr="00564A98">
        <w:rPr>
          <w:rFonts w:ascii="Times New Roman" w:hAnsi="Times New Roman"/>
        </w:rPr>
        <w:t>20’T đến kinh độ 81</w:t>
      </w:r>
      <w:r w:rsidRPr="00564A98">
        <w:rPr>
          <w:rFonts w:ascii="Times New Roman" w:hAnsi="Times New Roman"/>
          <w:vertAlign w:val="superscript"/>
        </w:rPr>
        <w:t>0</w:t>
      </w:r>
      <w:r w:rsidRPr="00564A98">
        <w:rPr>
          <w:rFonts w:ascii="Times New Roman" w:hAnsi="Times New Roman"/>
        </w:rPr>
        <w:t>20’Đ.</w:t>
      </w:r>
    </w:p>
    <w:p w14:paraId="3F346E4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Mạch dao động LC lí tưởng đang hoạt động, điện tích cực đại của tụ điện là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-6</m:t>
            </m:r>
          </m:sup>
        </m:sSup>
        <m:r>
          <m:rPr>
            <m:sty m:val="p"/>
          </m:rPr>
          <w:rPr>
            <w:rFonts w:ascii="Cambria Math" w:hAnsi="Cambria Math"/>
          </w:rPr>
          <m:t>C</m:t>
        </m:r>
      </m:oMath>
      <w:r w:rsidRPr="00564A98">
        <w:rPr>
          <w:rFonts w:ascii="Times New Roman" w:hAnsi="Times New Roman"/>
        </w:rPr>
        <w:t xml:space="preserve"> và cường độ dòng điện cực đại trong mạch là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r>
          <m:rPr>
            <m:sty m:val="p"/>
          </m:rPr>
          <w:rPr>
            <w:rFonts w:ascii="Cambria Math" w:hAnsi="Cambria Math"/>
          </w:rPr>
          <m:t>=3πmA</m:t>
        </m:r>
      </m:oMath>
      <w:r w:rsidRPr="00564A98">
        <w:rPr>
          <w:rFonts w:ascii="Times New Roman" w:hAnsi="Times New Roman"/>
        </w:rPr>
        <w:t>. Tính từ thời điểm điện tích trên tụ là q</w:t>
      </w:r>
      <w:r w:rsidRPr="00564A98">
        <w:rPr>
          <w:rFonts w:ascii="Times New Roman" w:hAnsi="Times New Roman"/>
          <w:vertAlign w:val="subscript"/>
        </w:rPr>
        <w:t>0</w:t>
      </w:r>
      <w:r w:rsidRPr="00564A98">
        <w:rPr>
          <w:rFonts w:ascii="Times New Roman" w:hAnsi="Times New Roman"/>
        </w:rPr>
        <w:t>, khoảng thời gian ngắn nhất để cường độ dòng điện trong mạch có độ lớn bằng I</w:t>
      </w:r>
      <w:r w:rsidRPr="00564A98">
        <w:rPr>
          <w:rFonts w:ascii="Times New Roman" w:hAnsi="Times New Roman"/>
          <w:vertAlign w:val="subscript"/>
        </w:rPr>
        <w:t>0</w:t>
      </w:r>
      <w:r w:rsidRPr="00564A98">
        <w:rPr>
          <w:rFonts w:ascii="Times New Roman" w:hAnsi="Times New Roman"/>
        </w:rPr>
        <w:t xml:space="preserve"> là</w:t>
      </w:r>
    </w:p>
    <w:p w14:paraId="59788EE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3</m:t>
            </m:r>
          </m:den>
        </m:f>
      </m:oMath>
      <w:r w:rsidRPr="00564A98">
        <w:rPr>
          <w:rFonts w:ascii="Times New Roman" w:hAnsi="Times New Roman"/>
        </w:rPr>
        <w:t>ms</w:t>
      </w:r>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oMath>
      <w:r w:rsidRPr="00564A98">
        <w:rPr>
          <w:rFonts w:ascii="Times New Roman" w:hAnsi="Times New Roman"/>
        </w:rPr>
        <w:t>μs</w:t>
      </w:r>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ms</m:t>
        </m:r>
      </m:oMath>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6</m:t>
            </m:r>
          </m:den>
        </m:f>
        <m:r>
          <m:rPr>
            <m:sty m:val="p"/>
          </m:rPr>
          <w:rPr>
            <w:rFonts w:ascii="Cambria Math" w:hAnsi="Cambria Math"/>
          </w:rPr>
          <m:t>ms</m:t>
        </m:r>
      </m:oMath>
    </w:p>
    <w:p w14:paraId="0110568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73.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Trong mạch dao động LC lí tưởng đang có dao động điện từ tự do là</w:t>
      </w:r>
    </w:p>
    <w:p w14:paraId="6AD4E5A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r>
      <w:r w:rsidRPr="00564A98">
        <w:rPr>
          <w:rFonts w:ascii="Times New Roman" w:hAnsi="Times New Roman"/>
          <w:b/>
          <w:color w:val="FF0000"/>
          <w:u w:val="single"/>
        </w:rPr>
        <w:t xml:space="preserve">A. </w:t>
      </w:r>
      <w:r w:rsidRPr="00564A98">
        <w:rPr>
          <w:rFonts w:ascii="Times New Roman" w:hAnsi="Times New Roman"/>
        </w:rPr>
        <w:t>năng lượng điện từ của mạch được bảo toàn.</w:t>
      </w:r>
    </w:p>
    <w:p w14:paraId="047B9C6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năng lượng điện trường và năng lượng từ trường luôn không đổi.</w:t>
      </w:r>
    </w:p>
    <w:p w14:paraId="152CD5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từ trường tập trung ở tụ điện.</w:t>
      </w:r>
    </w:p>
    <w:p w14:paraId="7410B32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năng lượng điện trường tập trung ở cuộn cảm.</w:t>
      </w:r>
    </w:p>
    <w:p w14:paraId="3FB7181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74.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Đồ thị biểu diễn sự phụ thuộc vào thời gian của điện tích ở một bản tụ điện trong mạch dao động LC lí tưởng có dạng như hình vẽ. Phương trình dao động của điện tích ở bản tụ điện này là</w:t>
      </w:r>
    </w:p>
    <w:p w14:paraId="6E25357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w:drawing>
          <wp:anchor distT="0" distB="0" distL="114300" distR="114300" simplePos="0" relativeHeight="252155904" behindDoc="0" locked="0" layoutInCell="1" allowOverlap="1" wp14:anchorId="30797F9B" wp14:editId="40212889">
            <wp:simplePos x="0" y="0"/>
            <wp:positionH relativeFrom="column">
              <wp:posOffset>4770120</wp:posOffset>
            </wp:positionH>
            <wp:positionV relativeFrom="paragraph">
              <wp:posOffset>11430</wp:posOffset>
            </wp:positionV>
            <wp:extent cx="1597660" cy="1028700"/>
            <wp:effectExtent l="0" t="0" r="2540" b="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9E47D0B.tmp"/>
                    <pic:cNvPicPr/>
                  </pic:nvPicPr>
                  <pic:blipFill>
                    <a:blip r:embed="rId123">
                      <a:extLst>
                        <a:ext uri="{28A0092B-C50C-407E-A947-70E740481C1C}">
                          <a14:useLocalDpi xmlns:a14="http://schemas.microsoft.com/office/drawing/2010/main" val="0"/>
                        </a:ext>
                      </a:extLst>
                    </a:blip>
                    <a:stretch>
                      <a:fillRect/>
                    </a:stretch>
                  </pic:blipFill>
                  <pic:spPr>
                    <a:xfrm>
                      <a:off x="0" y="0"/>
                      <a:ext cx="1597660" cy="1028700"/>
                    </a:xfrm>
                    <a:prstGeom prst="rect">
                      <a:avLst/>
                    </a:prstGeom>
                  </pic:spPr>
                </pic:pic>
              </a:graphicData>
            </a:graphic>
            <wp14:sizeRelH relativeFrom="margin">
              <wp14:pctWidth>0</wp14:pctWidth>
            </wp14:sizeRelH>
            <wp14:sizeRelV relativeFrom="margin">
              <wp14:pctHeight>0</wp14:pctHeight>
            </wp14:sizeRelV>
          </wp:anchor>
        </w:drawing>
      </w:r>
      <w:r w:rsidRPr="00564A98">
        <w:rPr>
          <w:rFonts w:ascii="Times New Roman" w:hAnsi="Times New Roman"/>
          <w:b/>
          <w:color w:val="FF0000"/>
        </w:rPr>
        <w:tab/>
        <w:t xml:space="preserve">A. </w:t>
      </w:r>
      <m:oMath>
        <m:r>
          <m:rPr>
            <m:sty m:val="p"/>
          </m:rPr>
          <w:rPr>
            <w:rFonts w:ascii="Cambria Math" w:hAnsi="Cambria Math"/>
          </w:rPr>
          <m:t>q=</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7</m:t>
                </m:r>
              </m:sup>
            </m:sSup>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xml:space="preserve">) </m:t>
        </m:r>
      </m:oMath>
      <w:r w:rsidRPr="00564A98">
        <w:rPr>
          <w:rFonts w:ascii="Times New Roman" w:hAnsi="Times New Roman"/>
        </w:rPr>
        <w:t>(C).</w:t>
      </w:r>
    </w:p>
    <w:p w14:paraId="248074F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q=</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7</m:t>
                </m:r>
              </m:sup>
            </m:sSup>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(C).</m:t>
        </m:r>
      </m:oMath>
    </w:p>
    <w:p w14:paraId="6F13E8B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q=</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7</m:t>
                </m:r>
              </m:sup>
            </m:sSup>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xml:space="preserve">) </m:t>
        </m:r>
      </m:oMath>
      <w:r w:rsidRPr="00564A98">
        <w:rPr>
          <w:rFonts w:ascii="Times New Roman" w:hAnsi="Times New Roman"/>
        </w:rPr>
        <w:t>(C).</w:t>
      </w:r>
    </w:p>
    <w:p w14:paraId="69D2BAA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q=</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e>
        </m:func>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7</m:t>
                </m:r>
              </m:sup>
            </m:sSup>
            <m:r>
              <m:rPr>
                <m:sty m:val="p"/>
              </m:rPr>
              <w:rPr>
                <w:rFonts w:ascii="Cambria Math" w:hAnsi="Cambria Math"/>
              </w:rPr>
              <m:t>π</m:t>
            </m:r>
          </m:num>
          <m:den>
            <m:r>
              <m:rPr>
                <m:sty m:val="p"/>
              </m:rPr>
              <w:rPr>
                <w:rFonts w:ascii="Cambria Math" w:hAnsi="Cambria Math"/>
              </w:rPr>
              <m:t>6</m:t>
            </m:r>
          </m:den>
        </m:f>
        <m:r>
          <m:rPr>
            <m:sty m:val="p"/>
          </m:rPr>
          <w:rPr>
            <w:rFonts w:ascii="Cambria Math" w:hAnsi="Cambria Math"/>
          </w:rPr>
          <m:t>t-</m:t>
        </m:r>
        <m:f>
          <m:fPr>
            <m:ctrlPr>
              <w:rPr>
                <w:rFonts w:ascii="Cambria Math" w:hAnsi="Cambria Math"/>
              </w:rPr>
            </m:ctrlPr>
          </m:fPr>
          <m:num>
            <m:r>
              <m:rPr>
                <m:sty m:val="p"/>
              </m:rPr>
              <w:rPr>
                <w:rFonts w:ascii="Cambria Math" w:hAnsi="Cambria Math"/>
              </w:rPr>
              <m:t>π</m:t>
            </m:r>
          </m:num>
          <m:den>
            <m:r>
              <m:rPr>
                <m:sty m:val="p"/>
              </m:rPr>
              <w:rPr>
                <w:rFonts w:ascii="Cambria Math" w:hAnsi="Cambria Math"/>
              </w:rPr>
              <m:t>3</m:t>
            </m:r>
          </m:den>
        </m:f>
        <m:r>
          <m:rPr>
            <m:sty m:val="p"/>
          </m:rPr>
          <w:rPr>
            <w:rFonts w:ascii="Cambria Math" w:hAnsi="Cambria Math"/>
          </w:rPr>
          <m:t>) (C).</m:t>
        </m:r>
      </m:oMath>
    </w:p>
    <w:p w14:paraId="544F3EF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75.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mạch dao động LC lí tưởng đang có dao động điện từ tự do với tần số f. Biết giá trị cực đại của cường độ dòng điện trong mạch là I</w:t>
      </w:r>
      <w:r w:rsidRPr="00564A98">
        <w:rPr>
          <w:rFonts w:ascii="Times New Roman" w:hAnsi="Times New Roman"/>
          <w:vertAlign w:val="subscript"/>
        </w:rPr>
        <w:t>0</w:t>
      </w:r>
      <w:r w:rsidRPr="00564A98">
        <w:rPr>
          <w:rFonts w:ascii="Times New Roman" w:hAnsi="Times New Roman"/>
        </w:rPr>
        <w:t xml:space="preserve"> và giá trị cực đại của điện tích trên một bản tụ điện là q</w:t>
      </w:r>
      <w:r w:rsidRPr="00564A98">
        <w:rPr>
          <w:rFonts w:ascii="Times New Roman" w:hAnsi="Times New Roman"/>
          <w:vertAlign w:val="subscript"/>
        </w:rPr>
        <w:t>0</w:t>
      </w:r>
      <w:r w:rsidRPr="00564A98">
        <w:rPr>
          <w:rFonts w:ascii="Times New Roman" w:hAnsi="Times New Roman"/>
        </w:rPr>
        <w:t>. Giá trị của f được xác định bằng biểu thức</w:t>
      </w:r>
    </w:p>
    <w:p w14:paraId="7F2F0FD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
              <m:rPr>
                <m:sty m:val="p"/>
              </m:rPr>
              <w:rPr>
                <w:rFonts w:ascii="Cambria Math" w:hAnsi="Cambria Math"/>
              </w:rPr>
              <m:t>2</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num>
          <m:den>
            <m:r>
              <m:rPr>
                <m:sty m:val="p"/>
              </m:rPr>
              <w:rPr>
                <w:rFonts w:ascii="Cambria Math" w:hAnsi="Cambria Math"/>
              </w:rPr>
              <m:t>π</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0</m:t>
                </m:r>
              </m:sub>
            </m:sSub>
          </m:den>
        </m:f>
      </m:oMath>
      <w:r w:rsidRPr="00564A98">
        <w:rPr>
          <w:rFonts w:ascii="Times New Roman" w:hAnsi="Times New Roman"/>
        </w:rPr>
        <w:t>.</w:t>
      </w:r>
    </w:p>
    <w:p w14:paraId="4B80DA2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76.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mạch dao động LC lí tưởng đang có dao động điện từ tự do với chu kì T. Biết điện tích cực đại của một bản tụ điện có độ lớn là 10</w:t>
      </w:r>
      <w:r w:rsidRPr="00564A98">
        <w:rPr>
          <w:rFonts w:ascii="Times New Roman" w:hAnsi="Times New Roman"/>
          <w:vertAlign w:val="superscript"/>
        </w:rPr>
        <w:t>-8</w:t>
      </w:r>
      <w:r w:rsidRPr="00564A98">
        <w:rPr>
          <w:rFonts w:ascii="Times New Roman" w:hAnsi="Times New Roman"/>
        </w:rPr>
        <w:t xml:space="preserve"> C và cường độ dòng điện cực đại qua cuộn cảm là 62,8 mA. Giá trị của T là</w:t>
      </w:r>
    </w:p>
    <w:p w14:paraId="293E7CB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 µs</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 µs</w:t>
      </w:r>
      <w:r w:rsidRPr="00564A98">
        <w:rPr>
          <w:rFonts w:ascii="Times New Roman" w:hAnsi="Times New Roman"/>
          <w:b/>
          <w:color w:val="FF0000"/>
        </w:rPr>
        <w:tab/>
        <w:t xml:space="preserve">C. </w:t>
      </w:r>
      <w:r w:rsidRPr="00564A98">
        <w:rPr>
          <w:rFonts w:ascii="Times New Roman" w:hAnsi="Times New Roman"/>
        </w:rPr>
        <w:t>3 µs</w:t>
      </w:r>
      <w:r w:rsidRPr="00564A98">
        <w:rPr>
          <w:rFonts w:ascii="Times New Roman" w:hAnsi="Times New Roman"/>
          <w:b/>
          <w:color w:val="FF0000"/>
        </w:rPr>
        <w:tab/>
        <w:t xml:space="preserve">D. </w:t>
      </w:r>
      <w:r w:rsidRPr="00564A98">
        <w:rPr>
          <w:rFonts w:ascii="Times New Roman" w:hAnsi="Times New Roman"/>
        </w:rPr>
        <w:t>4 µs</w:t>
      </w:r>
    </w:p>
    <w:p w14:paraId="5D432AD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74CF099D"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1" w:name="_Toc18406537"/>
      <w:r w:rsidRPr="00564A98">
        <w:rPr>
          <w:i w:val="0"/>
          <w:sz w:val="24"/>
          <w:szCs w:val="24"/>
          <w:highlight w:val="yellow"/>
          <w:lang w:val="nl-NL"/>
        </w:rPr>
        <w:t>2014</w:t>
      </w:r>
      <w:bookmarkEnd w:id="81"/>
    </w:p>
    <w:p w14:paraId="45B0BCE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284ACC7F"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77. </w:t>
      </w:r>
      <w:r w:rsidRPr="00A3407B">
        <w:rPr>
          <w:rFonts w:ascii="Cambria" w:hAnsi="Cambria"/>
          <w:b/>
          <w:color w:val="FF0000"/>
          <w:sz w:val="18"/>
          <w:highlight w:val="yellow"/>
        </w:rPr>
        <w:t>(ĐH 14):</w:t>
      </w:r>
      <w:r w:rsidRPr="00564A98">
        <w:rPr>
          <w:rFonts w:ascii="Times New Roman" w:hAnsi="Times New Roman"/>
          <w:lang w:val="fr-FR"/>
        </w:rPr>
        <w:t xml:space="preserve"> Trong mạch dao động LC lí tưởng đang có dao động điện từ tự do, điện tích của một bản tụ điện và cường độ dòng điện qua cuộn cảm thuần biến thiên điều hòa theo thời gian</w:t>
      </w:r>
    </w:p>
    <w:p w14:paraId="5893E5E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luôn ngược pha nhau.</w:t>
      </w:r>
      <w:r w:rsidRPr="00564A98">
        <w:rPr>
          <w:rFonts w:ascii="Times New Roman" w:hAnsi="Times New Roman"/>
          <w:b/>
          <w:color w:val="FF0000"/>
        </w:rPr>
        <w:tab/>
        <w:t xml:space="preserve">B. </w:t>
      </w:r>
      <w:r w:rsidRPr="00564A98">
        <w:rPr>
          <w:rFonts w:ascii="Times New Roman" w:hAnsi="Times New Roman"/>
        </w:rPr>
        <w:t>luôn cùng pha nhau.</w:t>
      </w:r>
      <w:r w:rsidRPr="00564A98">
        <w:rPr>
          <w:rFonts w:ascii="Times New Roman" w:hAnsi="Times New Roman"/>
          <w:b/>
          <w:color w:val="FF0000"/>
        </w:rPr>
        <w:tab/>
        <w:t xml:space="preserve">C. </w:t>
      </w:r>
      <w:r w:rsidRPr="00564A98">
        <w:rPr>
          <w:rFonts w:ascii="Times New Roman" w:hAnsi="Times New Roman"/>
        </w:rPr>
        <w:t>với cùng biên độ.</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với cùng tần số.</w:t>
      </w:r>
    </w:p>
    <w:p w14:paraId="3CE87B0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78. </w:t>
      </w:r>
      <w:r w:rsidRPr="00A3407B">
        <w:rPr>
          <w:rFonts w:ascii="Cambria" w:hAnsi="Cambria"/>
          <w:b/>
          <w:color w:val="FF0000"/>
          <w:sz w:val="18"/>
          <w:highlight w:val="yellow"/>
        </w:rPr>
        <w:t>(ĐH 14):</w:t>
      </w:r>
      <w:r w:rsidRPr="00564A98">
        <w:rPr>
          <w:rFonts w:ascii="Times New Roman" w:hAnsi="Times New Roman"/>
        </w:rPr>
        <w:t xml:space="preserve"> Một mạch dao động LC lí tưởng đang có dao động điện từ tự do với điện tích cực đại của tụ điện là Q</w:t>
      </w:r>
      <w:r w:rsidRPr="00564A98">
        <w:rPr>
          <w:rFonts w:ascii="Times New Roman" w:hAnsi="Times New Roman"/>
          <w:vertAlign w:val="subscript"/>
        </w:rPr>
        <w:t>o</w:t>
      </w:r>
      <w:r w:rsidRPr="00564A98">
        <w:rPr>
          <w:rFonts w:ascii="Times New Roman" w:hAnsi="Times New Roman"/>
        </w:rPr>
        <w:t xml:space="preserve"> và cường độ dòng điện cực đại trong mạch là I</w:t>
      </w:r>
      <w:r w:rsidRPr="00564A98">
        <w:rPr>
          <w:rFonts w:ascii="Times New Roman" w:hAnsi="Times New Roman"/>
          <w:vertAlign w:val="subscript"/>
        </w:rPr>
        <w:t>o</w:t>
      </w:r>
      <w:r w:rsidRPr="00564A98">
        <w:rPr>
          <w:rFonts w:ascii="Times New Roman" w:hAnsi="Times New Roman"/>
        </w:rPr>
        <w:t>. Dao động điện từ tự do trong mạch có chu kì là</w:t>
      </w:r>
    </w:p>
    <w:p w14:paraId="3DC3C14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T=</m:t>
        </m:r>
        <m:f>
          <m:fPr>
            <m:ctrlPr>
              <w:rPr>
                <w:rFonts w:ascii="Cambria Math" w:hAnsi="Cambria Math"/>
              </w:rPr>
            </m:ctrlPr>
          </m:fPr>
          <m:num>
            <m:r>
              <m:rPr>
                <m:sty m:val="p"/>
              </m:rPr>
              <w:rPr>
                <w:rFonts w:ascii="Cambria Math" w:hAnsi="Cambria Math"/>
              </w:rPr>
              <m:t>4π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o</m:t>
                </m:r>
              </m:sub>
            </m:sSub>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o</m:t>
                </m:r>
              </m:sub>
            </m:sSub>
          </m:den>
        </m:f>
      </m:oMath>
      <w:r w:rsidRPr="00564A98">
        <w:rPr>
          <w:rFonts w:ascii="Times New Roman" w:hAnsi="Times New Roman"/>
        </w:rPr>
        <w:t>.</w:t>
      </w:r>
      <w:r w:rsidRPr="00564A98">
        <w:rPr>
          <w:rFonts w:ascii="Times New Roman" w:hAnsi="Times New Roman"/>
          <w:b/>
          <w:color w:val="FF0000"/>
        </w:rPr>
        <w:tab/>
        <w:t xml:space="preserve">B. </w:t>
      </w:r>
      <m:oMath>
        <m:r>
          <m:rPr>
            <m:sty m:val="p"/>
          </m:rPr>
          <w:rPr>
            <w:rFonts w:ascii="Cambria Math" w:hAnsi="Cambria Math"/>
          </w:rPr>
          <m:t>T=</m:t>
        </m:r>
        <m:f>
          <m:fPr>
            <m:ctrlPr>
              <w:rPr>
                <w:rFonts w:ascii="Cambria Math" w:hAnsi="Cambria Math"/>
              </w:rPr>
            </m:ctrlPr>
          </m:fPr>
          <m:num>
            <m:r>
              <m:rPr>
                <m:sty m:val="p"/>
              </m:rPr>
              <w:rPr>
                <w:rFonts w:ascii="Cambria Math" w:hAnsi="Cambria Math"/>
              </w:rPr>
              <m:t>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o</m:t>
                </m:r>
              </m:sub>
            </m:sSub>
          </m:num>
          <m:den>
            <m:r>
              <m:rPr>
                <m:sty m:val="p"/>
              </m:rPr>
              <w:rPr>
                <w:rFonts w:ascii="Cambria Math" w:hAnsi="Cambria Math"/>
              </w:rPr>
              <m:t>2</m:t>
            </m:r>
            <m:sSub>
              <m:sSubPr>
                <m:ctrlPr>
                  <w:rPr>
                    <w:rFonts w:ascii="Cambria Math" w:hAnsi="Cambria Math"/>
                  </w:rPr>
                </m:ctrlPr>
              </m:sSubPr>
              <m:e>
                <m:r>
                  <m:rPr>
                    <m:sty m:val="p"/>
                  </m:rPr>
                  <w:rPr>
                    <w:rFonts w:ascii="Cambria Math" w:hAnsi="Cambria Math"/>
                  </w:rPr>
                  <m:t>I</m:t>
                </m:r>
              </m:e>
              <m:sub>
                <m:r>
                  <m:rPr>
                    <m:sty m:val="p"/>
                  </m:rPr>
                  <w:rPr>
                    <w:rFonts w:ascii="Cambria Math" w:hAnsi="Cambria Math"/>
                  </w:rPr>
                  <m:t>o</m:t>
                </m:r>
              </m:sub>
            </m:sSub>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T=</m:t>
        </m:r>
        <m:f>
          <m:fPr>
            <m:ctrlPr>
              <w:rPr>
                <w:rFonts w:ascii="Cambria Math" w:hAnsi="Cambria Math"/>
              </w:rPr>
            </m:ctrlPr>
          </m:fPr>
          <m:num>
            <m:r>
              <m:rPr>
                <m:sty m:val="p"/>
              </m:rPr>
              <w:rPr>
                <w:rFonts w:ascii="Cambria Math" w:hAnsi="Cambria Math"/>
              </w:rPr>
              <m:t>2π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o</m:t>
                </m:r>
              </m:sub>
            </m:sSub>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o</m:t>
                </m:r>
              </m:sub>
            </m:sSub>
          </m:den>
        </m:f>
      </m:oMath>
      <w:r w:rsidRPr="00564A98">
        <w:rPr>
          <w:rFonts w:ascii="Times New Roman" w:hAnsi="Times New Roman"/>
        </w:rPr>
        <w:t>.</w:t>
      </w:r>
      <w:r w:rsidRPr="00564A98">
        <w:rPr>
          <w:rFonts w:ascii="Times New Roman" w:hAnsi="Times New Roman"/>
          <w:b/>
          <w:color w:val="FF0000"/>
        </w:rPr>
        <w:tab/>
        <w:t xml:space="preserve">D. </w:t>
      </w:r>
      <m:oMath>
        <m:r>
          <m:rPr>
            <m:sty m:val="p"/>
          </m:rPr>
          <w:rPr>
            <w:rFonts w:ascii="Cambria Math" w:hAnsi="Cambria Math"/>
          </w:rPr>
          <m:t>T=</m:t>
        </m:r>
        <m:f>
          <m:fPr>
            <m:ctrlPr>
              <w:rPr>
                <w:rFonts w:ascii="Cambria Math" w:hAnsi="Cambria Math"/>
              </w:rPr>
            </m:ctrlPr>
          </m:fPr>
          <m:num>
            <m:r>
              <m:rPr>
                <m:sty m:val="p"/>
              </m:rPr>
              <w:rPr>
                <w:rFonts w:ascii="Cambria Math" w:hAnsi="Cambria Math"/>
              </w:rPr>
              <m:t>3π</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o</m:t>
                </m:r>
              </m:sub>
            </m:sSub>
          </m:num>
          <m:den>
            <m:sSub>
              <m:sSubPr>
                <m:ctrlPr>
                  <w:rPr>
                    <w:rFonts w:ascii="Cambria Math" w:hAnsi="Cambria Math"/>
                  </w:rPr>
                </m:ctrlPr>
              </m:sSubPr>
              <m:e>
                <m:r>
                  <m:rPr>
                    <m:sty m:val="p"/>
                  </m:rPr>
                  <w:rPr>
                    <w:rFonts w:ascii="Cambria Math" w:hAnsi="Cambria Math"/>
                  </w:rPr>
                  <m:t>I</m:t>
                </m:r>
              </m:e>
              <m:sub>
                <m:r>
                  <m:rPr>
                    <m:sty m:val="p"/>
                  </m:rPr>
                  <w:rPr>
                    <w:rFonts w:ascii="Cambria Math" w:hAnsi="Cambria Math"/>
                  </w:rPr>
                  <m:t>o</m:t>
                </m:r>
              </m:sub>
            </m:sSub>
          </m:den>
        </m:f>
      </m:oMath>
      <w:r w:rsidRPr="00564A98">
        <w:rPr>
          <w:rFonts w:ascii="Times New Roman" w:hAnsi="Times New Roman"/>
        </w:rPr>
        <w:t>.</w:t>
      </w:r>
    </w:p>
    <w:p w14:paraId="19D9F06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79. </w:t>
      </w:r>
      <w:r w:rsidRPr="00A3407B">
        <w:rPr>
          <w:rFonts w:ascii="Cambria" w:hAnsi="Cambria"/>
          <w:b/>
          <w:color w:val="FF0000"/>
          <w:sz w:val="18"/>
          <w:highlight w:val="yellow"/>
        </w:rPr>
        <w:t>(ĐH 14):</w:t>
      </w:r>
      <w:r w:rsidRPr="00564A98">
        <w:rPr>
          <w:rFonts w:ascii="Times New Roman" w:hAnsi="Times New Roman"/>
        </w:rPr>
        <w:t xml:space="preserve"> Một tụ điện có điện dung C tích điện Q</w:t>
      </w:r>
      <w:r w:rsidRPr="00564A98">
        <w:rPr>
          <w:rFonts w:ascii="Times New Roman" w:hAnsi="Times New Roman"/>
          <w:vertAlign w:val="subscript"/>
        </w:rPr>
        <w:t>o</w:t>
      </w:r>
      <w:r w:rsidRPr="00564A98">
        <w:rPr>
          <w:rFonts w:ascii="Times New Roman" w:hAnsi="Times New Roman"/>
        </w:rPr>
        <w:t>. Nếu nối tụ điện với cuộn cảm thuần có độ tự cảm L</w:t>
      </w:r>
      <w:r w:rsidRPr="00564A98">
        <w:rPr>
          <w:rFonts w:ascii="Times New Roman" w:hAnsi="Times New Roman"/>
          <w:vertAlign w:val="subscript"/>
        </w:rPr>
        <w:t>1</w:t>
      </w:r>
      <w:r w:rsidRPr="00564A98">
        <w:rPr>
          <w:rFonts w:ascii="Times New Roman" w:hAnsi="Times New Roman"/>
        </w:rPr>
        <w:t xml:space="preserve"> hoặc với cuộn cảm thuần có độ tự cảm L</w:t>
      </w:r>
      <w:r w:rsidRPr="00564A98">
        <w:rPr>
          <w:rFonts w:ascii="Times New Roman" w:hAnsi="Times New Roman"/>
          <w:vertAlign w:val="subscript"/>
        </w:rPr>
        <w:t>2</w:t>
      </w:r>
      <w:r w:rsidRPr="00564A98">
        <w:rPr>
          <w:rFonts w:ascii="Times New Roman" w:hAnsi="Times New Roman"/>
        </w:rPr>
        <w:t xml:space="preserve"> thì trong mạch có dao động điện từ tự do với cường độ dòng điện cực đại là 20 mA hoặc 10 mA. Nếu nối tụ điện với cuộn cảm thuần có độ tự cảm L</w:t>
      </w:r>
      <w:r w:rsidRPr="00564A98">
        <w:rPr>
          <w:rFonts w:ascii="Times New Roman" w:hAnsi="Times New Roman"/>
          <w:vertAlign w:val="subscript"/>
        </w:rPr>
        <w:t xml:space="preserve">3 </w:t>
      </w:r>
      <w:r w:rsidRPr="00564A98">
        <w:rPr>
          <w:rFonts w:ascii="Times New Roman" w:hAnsi="Times New Roman"/>
        </w:rPr>
        <w:t>= (9L</w:t>
      </w:r>
      <w:r w:rsidRPr="00564A98">
        <w:rPr>
          <w:rFonts w:ascii="Times New Roman" w:hAnsi="Times New Roman"/>
          <w:vertAlign w:val="subscript"/>
        </w:rPr>
        <w:t xml:space="preserve">1 </w:t>
      </w:r>
      <w:r w:rsidRPr="00564A98">
        <w:rPr>
          <w:rFonts w:ascii="Times New Roman" w:hAnsi="Times New Roman"/>
        </w:rPr>
        <w:t>+ 4L</w:t>
      </w:r>
      <w:r w:rsidRPr="00564A98">
        <w:rPr>
          <w:rFonts w:ascii="Times New Roman" w:hAnsi="Times New Roman"/>
          <w:vertAlign w:val="subscript"/>
        </w:rPr>
        <w:t>2</w:t>
      </w:r>
      <w:r w:rsidRPr="00564A98">
        <w:rPr>
          <w:rFonts w:ascii="Times New Roman" w:hAnsi="Times New Roman"/>
        </w:rPr>
        <w:t>) thì trong mạch có dao động điện từ tự do với cường độ dòng điện cực đại là</w:t>
      </w:r>
    </w:p>
    <w:p w14:paraId="58E8305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9 mA.</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 xml:space="preserve">4 mA. </w:t>
      </w:r>
      <w:r w:rsidRPr="00564A98">
        <w:rPr>
          <w:rFonts w:ascii="Times New Roman" w:hAnsi="Times New Roman"/>
          <w:b/>
          <w:color w:val="FF0000"/>
          <w:lang w:val="pt-BR"/>
        </w:rPr>
        <w:tab/>
        <w:t xml:space="preserve">C. </w:t>
      </w:r>
      <w:r w:rsidRPr="00564A98">
        <w:rPr>
          <w:rFonts w:ascii="Times New Roman" w:hAnsi="Times New Roman"/>
          <w:lang w:val="pt-BR"/>
        </w:rPr>
        <w:t>10 mA.</w:t>
      </w:r>
      <w:r w:rsidRPr="00564A98">
        <w:rPr>
          <w:rFonts w:ascii="Times New Roman" w:hAnsi="Times New Roman"/>
          <w:b/>
          <w:color w:val="FF0000"/>
          <w:lang w:val="pt-BR"/>
        </w:rPr>
        <w:tab/>
        <w:t xml:space="preserve">D. </w:t>
      </w:r>
      <w:r w:rsidRPr="00564A98">
        <w:rPr>
          <w:rFonts w:ascii="Times New Roman" w:hAnsi="Times New Roman"/>
          <w:lang w:val="pt-BR"/>
        </w:rPr>
        <w:t>5 mA.</w:t>
      </w:r>
    </w:p>
    <w:p w14:paraId="5E93C87B"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80. </w:t>
      </w:r>
      <w:r w:rsidRPr="00564A98">
        <w:rPr>
          <w:rFonts w:ascii="Times New Roman" w:hAnsi="Times New Roman"/>
          <w:noProof/>
        </w:rPr>
        <w:drawing>
          <wp:anchor distT="0" distB="0" distL="114300" distR="114300" simplePos="0" relativeHeight="252154880" behindDoc="0" locked="0" layoutInCell="1" allowOverlap="1" wp14:anchorId="531CF7B2" wp14:editId="19573F08">
            <wp:simplePos x="0" y="0"/>
            <wp:positionH relativeFrom="column">
              <wp:posOffset>3911600</wp:posOffset>
            </wp:positionH>
            <wp:positionV relativeFrom="paragraph">
              <wp:posOffset>168910</wp:posOffset>
            </wp:positionV>
            <wp:extent cx="2794000" cy="1104900"/>
            <wp:effectExtent l="0" t="0" r="0" b="0"/>
            <wp:wrapSquare wrapText="bothSides"/>
            <wp:docPr id="1738"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940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4A98">
        <w:rPr>
          <w:rFonts w:ascii="Times New Roman" w:hAnsi="Times New Roman"/>
          <w:b/>
        </w:rPr>
        <w:t xml:space="preserve"> </w:t>
      </w:r>
      <w:r w:rsidRPr="00A3407B">
        <w:rPr>
          <w:rFonts w:ascii="Cambria" w:hAnsi="Cambria"/>
          <w:b/>
          <w:color w:val="FF0000"/>
          <w:sz w:val="18"/>
          <w:highlight w:val="yellow"/>
        </w:rPr>
        <w:t>(ĐH 14):</w:t>
      </w:r>
      <w:r w:rsidRPr="00564A98">
        <w:rPr>
          <w:rFonts w:ascii="Times New Roman" w:hAnsi="Times New Roman"/>
          <w:b/>
        </w:rPr>
        <w:t xml:space="preserve"> </w:t>
      </w:r>
      <w:r w:rsidRPr="00564A98">
        <w:rPr>
          <w:rFonts w:ascii="Times New Roman" w:hAnsi="Times New Roman"/>
        </w:rPr>
        <w:t xml:space="preserve">Hai mạch dao động điện từ LC lí tưởng đang có dao động điện từ tự do với các cường độ dòng điện </w:t>
      </w:r>
      <w:r w:rsidRPr="00564A98">
        <w:rPr>
          <w:rFonts w:ascii="Times New Roman" w:hAnsi="Times New Roman"/>
        </w:rPr>
        <w:lastRenderedPageBreak/>
        <w:t xml:space="preserve">tức thời trong hai mạch là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1</m:t>
            </m:r>
          </m:sub>
        </m:sSub>
      </m:oMath>
      <w:r w:rsidRPr="00564A98">
        <w:rPr>
          <w:rFonts w:ascii="Times New Roman" w:hAnsi="Times New Roman"/>
        </w:rPr>
        <w:t xml:space="preserve">và </w:t>
      </w:r>
      <m:oMath>
        <m:sSub>
          <m:sSubPr>
            <m:ctrlPr>
              <w:rPr>
                <w:rFonts w:ascii="Cambria Math" w:hAnsi="Cambria Math"/>
              </w:rPr>
            </m:ctrlPr>
          </m:sSubPr>
          <m:e>
            <m:r>
              <m:rPr>
                <m:sty m:val="p"/>
              </m:rPr>
              <w:rPr>
                <w:rFonts w:ascii="Cambria Math" w:hAnsi="Cambria Math"/>
              </w:rPr>
              <m:t>i</m:t>
            </m:r>
          </m:e>
          <m:sub>
            <m:r>
              <m:rPr>
                <m:sty m:val="p"/>
              </m:rPr>
              <w:rPr>
                <w:rFonts w:ascii="Cambria Math" w:hAnsi="Cambria Math"/>
              </w:rPr>
              <m:t>2</m:t>
            </m:r>
          </m:sub>
        </m:sSub>
      </m:oMath>
      <w:r w:rsidRPr="00564A98">
        <w:rPr>
          <w:rFonts w:ascii="Times New Roman" w:hAnsi="Times New Roman"/>
        </w:rPr>
        <w:t xml:space="preserve">được biểu diễn như hình vẽ. </w:t>
      </w:r>
      <w:r w:rsidRPr="00564A98">
        <w:rPr>
          <w:rFonts w:ascii="Times New Roman" w:hAnsi="Times New Roman"/>
          <w:lang w:val="pt-BR"/>
        </w:rPr>
        <w:t>Tổng điện tích của hai tụ điện trong hai mạch ở cùng một thời điểm có giá trị lớn nhất bằng</w:t>
      </w:r>
    </w:p>
    <w:p w14:paraId="667F041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noProof/>
        </w:rPr>
        <mc:AlternateContent>
          <mc:Choice Requires="wps">
            <w:drawing>
              <wp:anchor distT="0" distB="0" distL="114300" distR="114300" simplePos="0" relativeHeight="252153856" behindDoc="0" locked="0" layoutInCell="1" allowOverlap="1" wp14:anchorId="4319E7CE" wp14:editId="53DE91C4">
                <wp:simplePos x="0" y="0"/>
                <wp:positionH relativeFrom="column">
                  <wp:posOffset>-1596390</wp:posOffset>
                </wp:positionH>
                <wp:positionV relativeFrom="paragraph">
                  <wp:posOffset>6016625</wp:posOffset>
                </wp:positionV>
                <wp:extent cx="182880" cy="182880"/>
                <wp:effectExtent l="13335" t="9525" r="13335" b="7620"/>
                <wp:wrapNone/>
                <wp:docPr id="1737" name="Oval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0AB5C7" id="Oval 716" o:spid="_x0000_s1026" style="position:absolute;margin-left:-125.7pt;margin-top:473.75pt;width:14.4pt;height:14.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52832" behindDoc="0" locked="0" layoutInCell="1" allowOverlap="1" wp14:anchorId="1C8AF46E" wp14:editId="19CFECD7">
                <wp:simplePos x="0" y="0"/>
                <wp:positionH relativeFrom="column">
                  <wp:posOffset>-1659890</wp:posOffset>
                </wp:positionH>
                <wp:positionV relativeFrom="paragraph">
                  <wp:posOffset>5559425</wp:posOffset>
                </wp:positionV>
                <wp:extent cx="182880" cy="182880"/>
                <wp:effectExtent l="6985" t="9525" r="10160" b="7620"/>
                <wp:wrapNone/>
                <wp:docPr id="1736" name="Oval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8E5DA6" id="Oval 715" o:spid="_x0000_s1026" style="position:absolute;margin-left:-130.7pt;margin-top:437.75pt;width:14.4pt;height:14.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51808" behindDoc="0" locked="0" layoutInCell="1" allowOverlap="1" wp14:anchorId="58BDB584" wp14:editId="00E978C0">
                <wp:simplePos x="0" y="0"/>
                <wp:positionH relativeFrom="column">
                  <wp:posOffset>-1715770</wp:posOffset>
                </wp:positionH>
                <wp:positionV relativeFrom="paragraph">
                  <wp:posOffset>5064125</wp:posOffset>
                </wp:positionV>
                <wp:extent cx="182880" cy="182880"/>
                <wp:effectExtent l="8255" t="9525" r="8890" b="7620"/>
                <wp:wrapNone/>
                <wp:docPr id="1735" name="Oval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C07D77" id="Oval 714" o:spid="_x0000_s1026" style="position:absolute;margin-left:-135.1pt;margin-top:398.75pt;width:14.4pt;height:14.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50784" behindDoc="0" locked="0" layoutInCell="1" allowOverlap="1" wp14:anchorId="17CA1187" wp14:editId="3E0F2F3A">
                <wp:simplePos x="0" y="0"/>
                <wp:positionH relativeFrom="column">
                  <wp:posOffset>-1659890</wp:posOffset>
                </wp:positionH>
                <wp:positionV relativeFrom="paragraph">
                  <wp:posOffset>4416425</wp:posOffset>
                </wp:positionV>
                <wp:extent cx="182880" cy="182880"/>
                <wp:effectExtent l="6985" t="9525" r="10160" b="7620"/>
                <wp:wrapNone/>
                <wp:docPr id="1734" name="Oval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FE709E" id="Oval 713" o:spid="_x0000_s1026" style="position:absolute;margin-left:-130.7pt;margin-top:347.75pt;width:14.4pt;height:14.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9760" behindDoc="0" locked="0" layoutInCell="1" allowOverlap="1" wp14:anchorId="6793987A" wp14:editId="244D5EBB">
                <wp:simplePos x="0" y="0"/>
                <wp:positionH relativeFrom="column">
                  <wp:posOffset>-1779270</wp:posOffset>
                </wp:positionH>
                <wp:positionV relativeFrom="paragraph">
                  <wp:posOffset>3590925</wp:posOffset>
                </wp:positionV>
                <wp:extent cx="182880" cy="182880"/>
                <wp:effectExtent l="11430" t="12700" r="15240" b="13970"/>
                <wp:wrapNone/>
                <wp:docPr id="1733" name="Oval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3A7EA1" id="Oval 712" o:spid="_x0000_s1026" style="position:absolute;margin-left:-140.1pt;margin-top:282.75pt;width:14.4pt;height:14.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8736" behindDoc="0" locked="0" layoutInCell="1" allowOverlap="1" wp14:anchorId="473800AD" wp14:editId="4A7ED765">
                <wp:simplePos x="0" y="0"/>
                <wp:positionH relativeFrom="column">
                  <wp:posOffset>-1659890</wp:posOffset>
                </wp:positionH>
                <wp:positionV relativeFrom="paragraph">
                  <wp:posOffset>2968625</wp:posOffset>
                </wp:positionV>
                <wp:extent cx="182880" cy="182880"/>
                <wp:effectExtent l="6985" t="9525" r="10160" b="7620"/>
                <wp:wrapNone/>
                <wp:docPr id="1732" name="Oval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B7E666" id="Oval 711" o:spid="_x0000_s1026" style="position:absolute;margin-left:-130.7pt;margin-top:233.75pt;width:14.4pt;height:14.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7712" behindDoc="0" locked="0" layoutInCell="1" allowOverlap="1" wp14:anchorId="7F1A22C4" wp14:editId="28B4BAAE">
                <wp:simplePos x="0" y="0"/>
                <wp:positionH relativeFrom="column">
                  <wp:posOffset>-1596390</wp:posOffset>
                </wp:positionH>
                <wp:positionV relativeFrom="paragraph">
                  <wp:posOffset>2060575</wp:posOffset>
                </wp:positionV>
                <wp:extent cx="182880" cy="182880"/>
                <wp:effectExtent l="13335" t="6350" r="13335" b="10795"/>
                <wp:wrapNone/>
                <wp:docPr id="1731" name="Oval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FC2E41" id="Oval 710" o:spid="_x0000_s1026" style="position:absolute;margin-left:-125.7pt;margin-top:162.25pt;width:14.4pt;height:14.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6688" behindDoc="0" locked="0" layoutInCell="1" allowOverlap="1" wp14:anchorId="386A7A41" wp14:editId="67E0EFAB">
                <wp:simplePos x="0" y="0"/>
                <wp:positionH relativeFrom="column">
                  <wp:posOffset>-1628140</wp:posOffset>
                </wp:positionH>
                <wp:positionV relativeFrom="paragraph">
                  <wp:posOffset>1235075</wp:posOffset>
                </wp:positionV>
                <wp:extent cx="182880" cy="182880"/>
                <wp:effectExtent l="10160" t="9525" r="6985" b="7620"/>
                <wp:wrapNone/>
                <wp:docPr id="1730" name="Oval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1F68F7" id="Oval 709" o:spid="_x0000_s1026" style="position:absolute;margin-left:-128.2pt;margin-top:97.25pt;width:14.4pt;height:14.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5664" behindDoc="0" locked="0" layoutInCell="1" allowOverlap="1" wp14:anchorId="3B576E14" wp14:editId="2426D1E1">
                <wp:simplePos x="0" y="0"/>
                <wp:positionH relativeFrom="column">
                  <wp:posOffset>-1628140</wp:posOffset>
                </wp:positionH>
                <wp:positionV relativeFrom="paragraph">
                  <wp:posOffset>555625</wp:posOffset>
                </wp:positionV>
                <wp:extent cx="182880" cy="182880"/>
                <wp:effectExtent l="10160" t="6350" r="6985" b="10795"/>
                <wp:wrapNone/>
                <wp:docPr id="1729" name="Oval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AC8581" id="Oval 708" o:spid="_x0000_s1026" style="position:absolute;margin-left:-128.2pt;margin-top:43.75pt;width:14.4pt;height:14.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4640" behindDoc="0" locked="0" layoutInCell="1" allowOverlap="1" wp14:anchorId="004E6BB3" wp14:editId="5B866607">
                <wp:simplePos x="0" y="0"/>
                <wp:positionH relativeFrom="column">
                  <wp:posOffset>-1659890</wp:posOffset>
                </wp:positionH>
                <wp:positionV relativeFrom="paragraph">
                  <wp:posOffset>-295275</wp:posOffset>
                </wp:positionV>
                <wp:extent cx="182880" cy="182880"/>
                <wp:effectExtent l="6985" t="12700" r="10160" b="13970"/>
                <wp:wrapNone/>
                <wp:docPr id="1728" name="Oval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009CED" id="Oval 707" o:spid="_x0000_s1026" style="position:absolute;margin-left:-130.7pt;margin-top:-23.25pt;width:14.4pt;height:14.4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3616" behindDoc="0" locked="0" layoutInCell="1" allowOverlap="1" wp14:anchorId="4E04F6A1" wp14:editId="2F766FC8">
                <wp:simplePos x="0" y="0"/>
                <wp:positionH relativeFrom="column">
                  <wp:posOffset>-1628140</wp:posOffset>
                </wp:positionH>
                <wp:positionV relativeFrom="paragraph">
                  <wp:posOffset>-854075</wp:posOffset>
                </wp:positionV>
                <wp:extent cx="182880" cy="182880"/>
                <wp:effectExtent l="10160" t="6350" r="6985" b="10795"/>
                <wp:wrapNone/>
                <wp:docPr id="1727" name="Oval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771B3C" id="Oval 706" o:spid="_x0000_s1026" style="position:absolute;margin-left:-128.2pt;margin-top:-67.25pt;width:14.4pt;height:14.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2592" behindDoc="0" locked="0" layoutInCell="1" allowOverlap="1" wp14:anchorId="6DAB17B5" wp14:editId="57B9629A">
                <wp:simplePos x="0" y="0"/>
                <wp:positionH relativeFrom="column">
                  <wp:posOffset>-1532890</wp:posOffset>
                </wp:positionH>
                <wp:positionV relativeFrom="paragraph">
                  <wp:posOffset>-1216025</wp:posOffset>
                </wp:positionV>
                <wp:extent cx="182880" cy="182880"/>
                <wp:effectExtent l="10160" t="6350" r="6985" b="10795"/>
                <wp:wrapNone/>
                <wp:docPr id="1726" name="Oval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EFDCE4" id="Oval 705" o:spid="_x0000_s1026" style="position:absolute;margin-left:-120.7pt;margin-top:-95.75pt;width:14.4pt;height:14.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" filled="f" strokecolor="maroon" strokeweight="1pt"/>
            </w:pict>
          </mc:Fallback>
        </mc:AlternateContent>
      </w:r>
      <w:r w:rsidRPr="00564A98">
        <w:rPr>
          <w:rFonts w:ascii="Times New Roman" w:hAnsi="Times New Roman"/>
          <w:noProof/>
        </w:rPr>
        <mc:AlternateContent>
          <mc:Choice Requires="wps">
            <w:drawing>
              <wp:anchor distT="0" distB="0" distL="114300" distR="114300" simplePos="0" relativeHeight="252141568" behindDoc="0" locked="0" layoutInCell="1" allowOverlap="1" wp14:anchorId="7E08A4DA" wp14:editId="2CA94984">
                <wp:simplePos x="0" y="0"/>
                <wp:positionH relativeFrom="column">
                  <wp:posOffset>-1532890</wp:posOffset>
                </wp:positionH>
                <wp:positionV relativeFrom="paragraph">
                  <wp:posOffset>-2308225</wp:posOffset>
                </wp:positionV>
                <wp:extent cx="182880" cy="182880"/>
                <wp:effectExtent l="10160" t="9525" r="6985" b="7620"/>
                <wp:wrapNone/>
                <wp:docPr id="1725" name="Oval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545B6B" id="Oval 704" o:spid="_x0000_s1026" style="position:absolute;margin-left:-120.7pt;margin-top:-181.75pt;width:14.4pt;height:14.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" filled="f" strokecolor="maroon" strokeweight="1pt"/>
            </w:pict>
          </mc:Fallback>
        </mc:AlternateContent>
      </w: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π</m:t>
            </m:r>
          </m:den>
        </m:f>
        <m:r>
          <m:rPr>
            <m:sty m:val="p"/>
          </m:rPr>
          <w:rPr>
            <w:rFonts w:ascii="Cambria Math" w:hAnsi="Cambria Math"/>
          </w:rPr>
          <m:t>μC</m:t>
        </m:r>
      </m:oMath>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π</m:t>
            </m:r>
          </m:den>
        </m:f>
        <m:r>
          <m:rPr>
            <m:sty m:val="p"/>
          </m:rPr>
          <w:rPr>
            <w:rFonts w:ascii="Cambria Math" w:hAnsi="Cambria Math"/>
          </w:rPr>
          <m:t>μC</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π</m:t>
            </m:r>
          </m:den>
        </m:f>
        <m:r>
          <m:rPr>
            <m:sty m:val="p"/>
          </m:rPr>
          <w:rPr>
            <w:rFonts w:ascii="Cambria Math" w:hAnsi="Cambria Math"/>
          </w:rPr>
          <m:t>μC</m:t>
        </m:r>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10</m:t>
            </m:r>
          </m:num>
          <m:den>
            <m:r>
              <m:rPr>
                <m:sty m:val="p"/>
              </m:rPr>
              <w:rPr>
                <w:rFonts w:ascii="Cambria Math" w:hAnsi="Cambria Math"/>
              </w:rPr>
              <m:t>π</m:t>
            </m:r>
          </m:den>
        </m:f>
        <m:r>
          <m:rPr>
            <m:sty m:val="p"/>
          </m:rPr>
          <w:rPr>
            <w:rFonts w:ascii="Cambria Math" w:hAnsi="Cambria Math"/>
          </w:rPr>
          <m:t>μC</m:t>
        </m:r>
      </m:oMath>
      <w:r w:rsidRPr="00564A98">
        <w:rPr>
          <w:rFonts w:ascii="Times New Roman" w:hAnsi="Times New Roman"/>
        </w:rPr>
        <w:t>.</w:t>
      </w:r>
    </w:p>
    <w:p w14:paraId="31CC549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06D6498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A3407B">
        <w:rPr>
          <w:rFonts w:ascii="Cambria" w:hAnsi="Cambria"/>
          <w:b/>
          <w:color w:val="FF0000"/>
          <w:sz w:val="18"/>
          <w:highlight w:val="yellow"/>
        </w:rPr>
        <w:t>(CĐ 14):</w:t>
      </w:r>
      <w:r w:rsidRPr="00564A98">
        <w:rPr>
          <w:rFonts w:ascii="Times New Roman" w:hAnsi="Times New Roman"/>
          <w:b/>
        </w:rPr>
        <w:t xml:space="preserve"> </w:t>
      </w:r>
      <w:bookmarkStart w:id="82" w:name="_Hlk11865880"/>
      <w:r w:rsidRPr="00564A98">
        <w:rPr>
          <w:rFonts w:ascii="Times New Roman" w:hAnsi="Times New Roman"/>
        </w:rPr>
        <w:t>Sóng điện từ và sóng cơ không có cùng tính chất nào dưới đây?</w:t>
      </w:r>
    </w:p>
    <w:p w14:paraId="65D0632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Mang năng lượng</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Tuân theo quy luật giao thoa</w:t>
      </w:r>
    </w:p>
    <w:p w14:paraId="0678296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Tuân theo quy luật phản xạ</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Truyền được trong chân không</w:t>
      </w:r>
    </w:p>
    <w:bookmarkEnd w:id="82"/>
    <w:p w14:paraId="4AD93FA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82. </w:t>
      </w:r>
      <w:r w:rsidRPr="00A3407B">
        <w:rPr>
          <w:rFonts w:ascii="Cambria" w:hAnsi="Cambria"/>
          <w:b/>
          <w:color w:val="FF0000"/>
          <w:sz w:val="18"/>
          <w:highlight w:val="yellow"/>
        </w:rPr>
        <w:t>(CĐ 14):</w:t>
      </w:r>
      <w:r w:rsidRPr="00564A98">
        <w:rPr>
          <w:rFonts w:ascii="Times New Roman" w:hAnsi="Times New Roman"/>
          <w:b/>
        </w:rPr>
        <w:t xml:space="preserve"> </w:t>
      </w:r>
      <w:r w:rsidRPr="00564A98">
        <w:rPr>
          <w:rFonts w:ascii="Times New Roman" w:hAnsi="Times New Roman"/>
        </w:rPr>
        <w:t>Một mạch dao động điện từ gồm cuộn cảm thuần có độ tự cảm 3183 nH và tụ điện có điện dung 31,83 nF. Chu kì dao động riêng của mạch là</w:t>
      </w:r>
    </w:p>
    <w:p w14:paraId="0B6B4DA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2μs</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5μs</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6,28μs</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15,71μs</w:t>
      </w:r>
    </w:p>
    <w:p w14:paraId="2E8E8F5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83. </w:t>
      </w:r>
      <w:r w:rsidRPr="00A3407B">
        <w:rPr>
          <w:rFonts w:ascii="Cambria" w:hAnsi="Cambria"/>
          <w:b/>
          <w:color w:val="FF0000"/>
          <w:sz w:val="18"/>
          <w:highlight w:val="yellow"/>
        </w:rPr>
        <w:t>(CĐ 14):</w:t>
      </w:r>
      <w:r w:rsidRPr="00564A98">
        <w:rPr>
          <w:rFonts w:ascii="Times New Roman" w:hAnsi="Times New Roman"/>
        </w:rPr>
        <w:t xml:space="preserve"> Một mạch dao động điện từ LC lí tưởng gồm cuộn cảm thuần có độ tự cảm L và tụ điện có điện dung C đang có dao động điện từ tự do. Gọi U</w:t>
      </w:r>
      <w:r w:rsidRPr="00564A98">
        <w:rPr>
          <w:rFonts w:ascii="Times New Roman" w:hAnsi="Times New Roman"/>
          <w:vertAlign w:val="subscript"/>
        </w:rPr>
        <w:t>0</w:t>
      </w:r>
      <w:r w:rsidRPr="00564A98">
        <w:rPr>
          <w:rFonts w:ascii="Times New Roman" w:hAnsi="Times New Roman"/>
        </w:rPr>
        <w:t xml:space="preserve"> là điện áp cực đại giữa hai bản tụ điện; u và I là điện áp giữa hai bản tụ điện và cường độ dòng điện trong mạch tại thời điểm t. Hệ thức đúng là</w:t>
      </w:r>
    </w:p>
    <w:p w14:paraId="2E1D61E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=LC(</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ab/>
      </w:r>
      <w:r w:rsidRPr="00564A98">
        <w:rPr>
          <w:rFonts w:ascii="Times New Roman" w:hAnsi="Times New Roman"/>
          <w:b/>
          <w:color w:val="FF0000"/>
          <w:u w:val="single"/>
        </w:rPr>
        <w:t xml:space="preserve">B.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C</m:t>
            </m:r>
          </m:num>
          <m:den>
            <m:r>
              <m:rPr>
                <m:sty m:val="p"/>
              </m:rPr>
              <w:rPr>
                <w:rFonts w:ascii="Cambria Math" w:hAnsi="Cambria Math"/>
              </w:rPr>
              <m:t>L</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C.</w:t>
      </w:r>
      <m:oMath>
        <m:r>
          <m:rPr>
            <m:sty m:val="b"/>
          </m:rPr>
          <w:rPr>
            <w:rFonts w:ascii="Cambria Math" w:hAnsi="Cambria Math"/>
            <w:color w:val="FF0000"/>
          </w:rPr>
          <m:t xml:space="preserve"> </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LC</m:t>
            </m:r>
          </m:e>
        </m:rad>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D.</w:t>
      </w:r>
      <m:oMath>
        <m:r>
          <m:rPr>
            <m:sty m:val="b"/>
          </m:rPr>
          <w:rPr>
            <w:rFonts w:ascii="Cambria Math" w:hAnsi="Cambria Math"/>
            <w:color w:val="FF0000"/>
          </w:rPr>
          <m:t xml:space="preserve"> </m:t>
        </m:r>
        <m:sSup>
          <m:sSupPr>
            <m:ctrlPr>
              <w:rPr>
                <w:rFonts w:ascii="Cambria Math" w:hAnsi="Cambria Math"/>
              </w:rPr>
            </m:ctrlPr>
          </m:sSupPr>
          <m:e>
            <m:r>
              <m:rPr>
                <m:sty m:val="p"/>
              </m:rPr>
              <w:rPr>
                <w:rFonts w:ascii="Cambria Math" w:hAnsi="Cambria Math"/>
              </w:rPr>
              <m:t>i</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L</m:t>
            </m:r>
          </m:num>
          <m:den>
            <m:r>
              <m:rPr>
                <m:sty m:val="p"/>
              </m:rPr>
              <w:rPr>
                <w:rFonts w:ascii="Cambria Math" w:hAnsi="Cambria Math"/>
              </w:rPr>
              <m:t>C</m:t>
            </m:r>
          </m:den>
        </m:f>
        <m:r>
          <m:rPr>
            <m:sty m:val="p"/>
          </m:rPr>
          <w:rPr>
            <w:rFonts w:ascii="Cambria Math" w:hAnsi="Cambria Math"/>
          </w:rPr>
          <m:t>(</m:t>
        </m:r>
        <m:sSubSup>
          <m:sSubSupPr>
            <m:ctrlPr>
              <w:rPr>
                <w:rFonts w:ascii="Cambria Math" w:hAnsi="Cambria Math"/>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u</m:t>
            </m:r>
          </m:e>
          <m:sup>
            <m:r>
              <m:rPr>
                <m:sty m:val="p"/>
              </m:rPr>
              <w:rPr>
                <w:rFonts w:ascii="Cambria Math" w:hAnsi="Cambria Math"/>
              </w:rPr>
              <m:t>2</m:t>
            </m:r>
          </m:sup>
        </m:sSup>
        <m:r>
          <m:rPr>
            <m:sty m:val="p"/>
          </m:rPr>
          <w:rPr>
            <w:rFonts w:ascii="Cambria Math" w:hAnsi="Cambria Math"/>
          </w:rPr>
          <m:t xml:space="preserve">) </m:t>
        </m:r>
      </m:oMath>
    </w:p>
    <w:p w14:paraId="3842CE3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84. </w:t>
      </w:r>
      <w:r w:rsidRPr="00A3407B">
        <w:rPr>
          <w:rFonts w:ascii="Cambria" w:hAnsi="Cambria"/>
          <w:b/>
          <w:color w:val="FF0000"/>
          <w:sz w:val="18"/>
          <w:highlight w:val="yellow"/>
        </w:rPr>
        <w:t>(CĐ 14):</w:t>
      </w:r>
      <w:r w:rsidRPr="00564A98">
        <w:rPr>
          <w:rFonts w:ascii="Times New Roman" w:hAnsi="Times New Roman"/>
        </w:rPr>
        <w:t xml:space="preserve"> Một mạch dao động điện từ LC lí tưởng gồm cuộn cảm thuần có độ tự cảm L và tụ điện có điện dung thay đổi từ C</w:t>
      </w:r>
      <w:r w:rsidRPr="00564A98">
        <w:rPr>
          <w:rFonts w:ascii="Times New Roman" w:hAnsi="Times New Roman"/>
          <w:vertAlign w:val="subscript"/>
        </w:rPr>
        <w:t>1</w:t>
      </w:r>
      <w:r w:rsidRPr="00564A98">
        <w:rPr>
          <w:rFonts w:ascii="Times New Roman" w:hAnsi="Times New Roman"/>
        </w:rPr>
        <w:t xml:space="preserve"> đến C</w:t>
      </w:r>
      <w:r w:rsidRPr="00564A98">
        <w:rPr>
          <w:rFonts w:ascii="Times New Roman" w:hAnsi="Times New Roman"/>
          <w:vertAlign w:val="subscript"/>
        </w:rPr>
        <w:t>2</w:t>
      </w:r>
      <w:r w:rsidRPr="00564A98">
        <w:rPr>
          <w:rFonts w:ascii="Times New Roman" w:hAnsi="Times New Roman"/>
        </w:rPr>
        <w:t>. Chu kì dao động riêng của mạch thay đổi</w:t>
      </w:r>
    </w:p>
    <w:p w14:paraId="75ECE2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từ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rPr>
        <w:t xml:space="preserve"> đến </w:t>
      </w:r>
      <m:oMath>
        <m:r>
          <m:rPr>
            <m:sty m:val="p"/>
          </m:rPr>
          <w:rPr>
            <w:rFonts w:ascii="Cambria Math" w:hAnsi="Cambria Math"/>
          </w:rPr>
          <m:t>4</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rPr>
        <w:t>.</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từ </w:t>
      </w:r>
      <m:oMath>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rPr>
        <w:t xml:space="preserve"> đến </w:t>
      </w:r>
      <m:oMath>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rPr>
        <w:t>.</w:t>
      </w:r>
    </w:p>
    <w:p w14:paraId="1BB6508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từ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rPr>
        <w:t xml:space="preserve"> đến </w:t>
      </w:r>
      <m:oMath>
        <m:r>
          <m:rPr>
            <m:sty m:val="p"/>
          </m:rPr>
          <w:rPr>
            <w:rFonts w:ascii="Cambria Math" w:hAnsi="Cambria Math"/>
          </w:rPr>
          <m:t>2</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 xml:space="preserve">từ </w:t>
      </w:r>
      <m:oMath>
        <m:r>
          <m:rPr>
            <m:sty m:val="p"/>
          </m:rPr>
          <w:rPr>
            <w:rFonts w:ascii="Cambria Math" w:hAnsi="Cambria Math"/>
          </w:rPr>
          <m:t>4π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e>
        </m:rad>
      </m:oMath>
      <w:r w:rsidRPr="00564A98">
        <w:rPr>
          <w:rFonts w:ascii="Times New Roman" w:hAnsi="Times New Roman"/>
        </w:rPr>
        <w:t xml:space="preserve"> đến </w:t>
      </w:r>
      <m:oMath>
        <m:r>
          <m:rPr>
            <m:sty m:val="p"/>
          </m:rPr>
          <w:rPr>
            <w:rFonts w:ascii="Cambria Math" w:hAnsi="Cambria Math"/>
          </w:rPr>
          <m:t>4π</m:t>
        </m:r>
        <m:rad>
          <m:radPr>
            <m:degHide m:val="1"/>
            <m:ctrlPr>
              <w:rPr>
                <w:rFonts w:ascii="Cambria Math" w:hAnsi="Cambria Math"/>
              </w:rPr>
            </m:ctrlPr>
          </m:radPr>
          <m:deg/>
          <m:e>
            <m:r>
              <m:rPr>
                <m:sty m:val="p"/>
              </m:rPr>
              <w:rPr>
                <w:rFonts w:ascii="Cambria Math" w:hAnsi="Cambria Math"/>
              </w:rPr>
              <m:t>L</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e>
        </m:rad>
      </m:oMath>
      <w:r w:rsidRPr="00564A98">
        <w:rPr>
          <w:rFonts w:ascii="Times New Roman" w:hAnsi="Times New Roman"/>
        </w:rPr>
        <w:t>.</w:t>
      </w:r>
    </w:p>
    <w:p w14:paraId="3C3C0D0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66CDACE6"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3" w:name="_Toc18406538"/>
      <w:r w:rsidRPr="00564A98">
        <w:rPr>
          <w:i w:val="0"/>
          <w:sz w:val="24"/>
          <w:szCs w:val="24"/>
          <w:highlight w:val="yellow"/>
          <w:lang w:val="nl-NL"/>
        </w:rPr>
        <w:t>2015</w:t>
      </w:r>
      <w:bookmarkEnd w:id="83"/>
    </w:p>
    <w:p w14:paraId="7B6ED31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85.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Phát bi</w:t>
      </w:r>
      <w:r w:rsidRPr="00564A98">
        <w:rPr>
          <w:rFonts w:ascii="Times New Roman" w:eastAsia="Calibri" w:hAnsi="Times New Roman"/>
        </w:rPr>
        <w:t>ể</w:t>
      </w:r>
      <w:r w:rsidRPr="00564A98">
        <w:rPr>
          <w:rFonts w:ascii="Times New Roman" w:hAnsi="Times New Roman"/>
        </w:rPr>
        <w:t xml:space="preserve">u nào sau </w:t>
      </w:r>
      <w:r w:rsidRPr="00564A98">
        <w:rPr>
          <w:rFonts w:ascii="Times New Roman" w:eastAsia="Calibri" w:hAnsi="Times New Roman"/>
        </w:rPr>
        <w:t>đ</w:t>
      </w:r>
      <w:r w:rsidRPr="00564A98">
        <w:rPr>
          <w:rFonts w:ascii="Times New Roman" w:hAnsi="Times New Roman"/>
        </w:rPr>
        <w:t xml:space="preserve">ây là </w:t>
      </w:r>
      <w:r w:rsidRPr="00564A98">
        <w:rPr>
          <w:rFonts w:ascii="Times New Roman" w:hAnsi="Times New Roman"/>
          <w:b/>
        </w:rPr>
        <w:t>sai</w:t>
      </w:r>
      <w:r w:rsidRPr="00564A98">
        <w:rPr>
          <w:rFonts w:ascii="Times New Roman" w:hAnsi="Times New Roman"/>
        </w:rPr>
        <w:t xml:space="preserve"> khi nói v</w:t>
      </w:r>
      <w:r w:rsidRPr="00564A98">
        <w:rPr>
          <w:rFonts w:ascii="Times New Roman" w:eastAsia="Calibri" w:hAnsi="Times New Roman"/>
        </w:rPr>
        <w:t>ề</w:t>
      </w:r>
      <w:r w:rsidRPr="00564A98">
        <w:rPr>
          <w:rFonts w:ascii="Times New Roman" w:hAnsi="Times New Roman"/>
        </w:rPr>
        <w:t xml:space="preserve"> 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w:t>
      </w:r>
    </w:p>
    <w:p w14:paraId="65A4E38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Trong 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dao </w:t>
      </w:r>
      <w:r w:rsidRPr="00564A98">
        <w:rPr>
          <w:rFonts w:ascii="Times New Roman" w:eastAsia="Calibri" w:hAnsi="Times New Roman"/>
        </w:rPr>
        <w:t>độ</w:t>
      </w:r>
      <w:r w:rsidRPr="00564A98">
        <w:rPr>
          <w:rFonts w:ascii="Times New Roman" w:hAnsi="Times New Roman"/>
        </w:rPr>
        <w:t>ng c</w:t>
      </w:r>
      <w:r w:rsidRPr="00564A98">
        <w:rPr>
          <w:rFonts w:ascii="Times New Roman" w:eastAsia="Calibri" w:hAnsi="Times New Roman"/>
        </w:rPr>
        <w:t>ủ</w:t>
      </w:r>
      <w:r w:rsidRPr="00564A98">
        <w:rPr>
          <w:rFonts w:ascii="Times New Roman" w:hAnsi="Times New Roman"/>
        </w:rPr>
        <w:t xml:space="preserve">a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tr</w:t>
      </w:r>
      <w:r w:rsidRPr="00564A98">
        <w:rPr>
          <w:rFonts w:ascii="Times New Roman" w:eastAsia="Calibri" w:hAnsi="Times New Roman"/>
        </w:rPr>
        <w:t>ườ</w:t>
      </w:r>
      <w:r w:rsidRPr="00564A98">
        <w:rPr>
          <w:rFonts w:ascii="Times New Roman" w:hAnsi="Times New Roman"/>
        </w:rPr>
        <w:t>ng và c</w:t>
      </w:r>
      <w:r w:rsidRPr="00564A98">
        <w:rPr>
          <w:rFonts w:ascii="Times New Roman" w:eastAsia="Calibri" w:hAnsi="Times New Roman"/>
        </w:rPr>
        <w:t>ủ</w:t>
      </w:r>
      <w:r w:rsidRPr="00564A98">
        <w:rPr>
          <w:rFonts w:ascii="Times New Roman" w:hAnsi="Times New Roman"/>
        </w:rPr>
        <w:t>a t</w:t>
      </w:r>
      <w:r w:rsidRPr="00564A98">
        <w:rPr>
          <w:rFonts w:ascii="Times New Roman" w:eastAsia="Calibri" w:hAnsi="Times New Roman"/>
        </w:rPr>
        <w:t>ừ</w:t>
      </w:r>
      <w:r w:rsidRPr="00564A98">
        <w:rPr>
          <w:rFonts w:ascii="Times New Roman" w:hAnsi="Times New Roman"/>
        </w:rPr>
        <w:t xml:space="preserve"> tr</w:t>
      </w:r>
      <w:r w:rsidRPr="00564A98">
        <w:rPr>
          <w:rFonts w:ascii="Times New Roman" w:eastAsia="Calibri" w:hAnsi="Times New Roman"/>
        </w:rPr>
        <w:t>ườ</w:t>
      </w:r>
      <w:r w:rsidRPr="00564A98">
        <w:rPr>
          <w:rFonts w:ascii="Times New Roman" w:hAnsi="Times New Roman"/>
        </w:rPr>
        <w:t>ng t</w:t>
      </w:r>
      <w:r w:rsidRPr="00564A98">
        <w:rPr>
          <w:rFonts w:ascii="Times New Roman" w:eastAsia="Calibri" w:hAnsi="Times New Roman"/>
        </w:rPr>
        <w:t>ạ</w:t>
      </w:r>
      <w:r w:rsidRPr="00564A98">
        <w:rPr>
          <w:rFonts w:ascii="Times New Roman" w:hAnsi="Times New Roman"/>
        </w:rPr>
        <w:t>i m</w:t>
      </w:r>
      <w:r w:rsidRPr="00564A98">
        <w:rPr>
          <w:rFonts w:ascii="Times New Roman" w:eastAsia="Calibri" w:hAnsi="Times New Roman"/>
        </w:rPr>
        <w:t>ộ</w:t>
      </w:r>
      <w:r w:rsidRPr="00564A98">
        <w:rPr>
          <w:rFonts w:ascii="Times New Roman" w:hAnsi="Times New Roman"/>
        </w:rPr>
        <w:t xml:space="preserve">t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 xml:space="preserve">m luôn </w:t>
      </w:r>
      <w:r w:rsidRPr="00564A98">
        <w:rPr>
          <w:rFonts w:ascii="Times New Roman" w:eastAsia="Calibri" w:hAnsi="Times New Roman"/>
        </w:rPr>
        <w:t>đồ</w:t>
      </w:r>
      <w:r w:rsidRPr="00564A98">
        <w:rPr>
          <w:rFonts w:ascii="Times New Roman" w:hAnsi="Times New Roman"/>
        </w:rPr>
        <w:t>ng pha v</w:t>
      </w:r>
      <w:r w:rsidRPr="00564A98">
        <w:rPr>
          <w:rFonts w:ascii="Times New Roman" w:eastAsia="Calibri" w:hAnsi="Times New Roman"/>
        </w:rPr>
        <w:t>ớ</w:t>
      </w:r>
      <w:r w:rsidRPr="00564A98">
        <w:rPr>
          <w:rFonts w:ascii="Times New Roman" w:hAnsi="Times New Roman"/>
        </w:rPr>
        <w:t xml:space="preserve">i nhau. </w:t>
      </w:r>
    </w:p>
    <w:p w14:paraId="01B9D20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là sóng ngang nên nó ch</w:t>
      </w:r>
      <w:r w:rsidRPr="00564A98">
        <w:rPr>
          <w:rFonts w:ascii="Times New Roman" w:eastAsia="Calibri" w:hAnsi="Times New Roman"/>
        </w:rPr>
        <w:t>ỉ</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 xml:space="preserve">n </w:t>
      </w:r>
      <w:r w:rsidRPr="00564A98">
        <w:rPr>
          <w:rFonts w:ascii="Times New Roman" w:eastAsia="Calibri" w:hAnsi="Times New Roman"/>
        </w:rPr>
        <w:t>đượ</w:t>
      </w:r>
      <w:r w:rsidRPr="00564A98">
        <w:rPr>
          <w:rFonts w:ascii="Times New Roman" w:hAnsi="Times New Roman"/>
        </w:rPr>
        <w:t>c trong ch</w:t>
      </w:r>
      <w:r w:rsidRPr="00564A98">
        <w:rPr>
          <w:rFonts w:ascii="Times New Roman" w:eastAsia="Calibri" w:hAnsi="Times New Roman"/>
        </w:rPr>
        <w:t>ấ</w:t>
      </w:r>
      <w:r w:rsidRPr="00564A98">
        <w:rPr>
          <w:rFonts w:ascii="Times New Roman" w:hAnsi="Times New Roman"/>
        </w:rPr>
        <w:t>t r</w:t>
      </w:r>
      <w:r w:rsidRPr="00564A98">
        <w:rPr>
          <w:rFonts w:ascii="Times New Roman" w:eastAsia="Calibri" w:hAnsi="Times New Roman"/>
        </w:rPr>
        <w:t>ắ</w:t>
      </w:r>
      <w:r w:rsidRPr="00564A98">
        <w:rPr>
          <w:rFonts w:ascii="Times New Roman" w:hAnsi="Times New Roman"/>
        </w:rPr>
        <w:t xml:space="preserve">n. </w:t>
      </w:r>
    </w:p>
    <w:p w14:paraId="50BAB5B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Khi 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g</w:t>
      </w:r>
      <w:r w:rsidRPr="00564A98">
        <w:rPr>
          <w:rFonts w:ascii="Times New Roman" w:eastAsia="Calibri" w:hAnsi="Times New Roman"/>
        </w:rPr>
        <w:t>ặ</w:t>
      </w:r>
      <w:r w:rsidRPr="00564A98">
        <w:rPr>
          <w:rFonts w:ascii="Times New Roman" w:hAnsi="Times New Roman"/>
        </w:rPr>
        <w:t>p m</w:t>
      </w:r>
      <w:r w:rsidRPr="00564A98">
        <w:rPr>
          <w:rFonts w:ascii="Times New Roman" w:eastAsia="Calibri" w:hAnsi="Times New Roman"/>
        </w:rPr>
        <w:t>ặ</w:t>
      </w:r>
      <w:r w:rsidRPr="00564A98">
        <w:rPr>
          <w:rFonts w:ascii="Times New Roman" w:hAnsi="Times New Roman"/>
        </w:rPr>
        <w:t>t phân cách gi</w:t>
      </w:r>
      <w:r w:rsidRPr="00564A98">
        <w:rPr>
          <w:rFonts w:ascii="Times New Roman" w:eastAsia="Calibri" w:hAnsi="Times New Roman"/>
        </w:rPr>
        <w:t>ữ</w:t>
      </w:r>
      <w:r w:rsidRPr="00564A98">
        <w:rPr>
          <w:rFonts w:ascii="Times New Roman" w:hAnsi="Times New Roman"/>
        </w:rPr>
        <w:t>a hai môi tr</w:t>
      </w:r>
      <w:r w:rsidRPr="00564A98">
        <w:rPr>
          <w:rFonts w:ascii="Times New Roman" w:eastAsia="Calibri" w:hAnsi="Times New Roman"/>
        </w:rPr>
        <w:t>ườ</w:t>
      </w:r>
      <w:r w:rsidRPr="00564A98">
        <w:rPr>
          <w:rFonts w:ascii="Times New Roman" w:hAnsi="Times New Roman"/>
        </w:rPr>
        <w:t>ng thì nó có th</w:t>
      </w:r>
      <w:r w:rsidRPr="00564A98">
        <w:rPr>
          <w:rFonts w:ascii="Times New Roman" w:eastAsia="Calibri" w:hAnsi="Times New Roman"/>
        </w:rPr>
        <w:t>ể</w:t>
      </w:r>
      <w:r w:rsidRPr="00564A98">
        <w:rPr>
          <w:rFonts w:ascii="Times New Roman" w:hAnsi="Times New Roman"/>
        </w:rPr>
        <w:t xml:space="preserve"> b</w:t>
      </w:r>
      <w:r w:rsidRPr="00564A98">
        <w:rPr>
          <w:rFonts w:ascii="Times New Roman" w:eastAsia="Calibri" w:hAnsi="Times New Roman"/>
        </w:rPr>
        <w:t>ị</w:t>
      </w:r>
      <w:r w:rsidRPr="00564A98">
        <w:rPr>
          <w:rFonts w:ascii="Times New Roman" w:hAnsi="Times New Roman"/>
        </w:rPr>
        <w:t xml:space="preserve"> ph</w:t>
      </w:r>
      <w:r w:rsidRPr="00564A98">
        <w:rPr>
          <w:rFonts w:ascii="Times New Roman" w:eastAsia="Calibri" w:hAnsi="Times New Roman"/>
        </w:rPr>
        <w:t>ả</w:t>
      </w:r>
      <w:r w:rsidRPr="00564A98">
        <w:rPr>
          <w:rFonts w:ascii="Times New Roman" w:hAnsi="Times New Roman"/>
        </w:rPr>
        <w:t>n x</w:t>
      </w:r>
      <w:r w:rsidRPr="00564A98">
        <w:rPr>
          <w:rFonts w:ascii="Times New Roman" w:eastAsia="Calibri" w:hAnsi="Times New Roman"/>
        </w:rPr>
        <w:t>ạ</w:t>
      </w:r>
      <w:r w:rsidRPr="00564A98">
        <w:rPr>
          <w:rFonts w:ascii="Times New Roman" w:hAnsi="Times New Roman"/>
        </w:rPr>
        <w:t xml:space="preserve"> và khúc x</w:t>
      </w:r>
      <w:r w:rsidRPr="00564A98">
        <w:rPr>
          <w:rFonts w:ascii="Times New Roman" w:eastAsia="Calibri" w:hAnsi="Times New Roman"/>
        </w:rPr>
        <w:t>ạ</w:t>
      </w:r>
      <w:r w:rsidRPr="00564A98">
        <w:rPr>
          <w:rFonts w:ascii="Times New Roman" w:hAnsi="Times New Roman"/>
        </w:rPr>
        <w:t xml:space="preserve">. </w:t>
      </w:r>
    </w:p>
    <w:p w14:paraId="25DA64F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truy</w:t>
      </w:r>
      <w:r w:rsidRPr="00564A98">
        <w:rPr>
          <w:rFonts w:ascii="Times New Roman" w:eastAsia="Calibri" w:hAnsi="Times New Roman"/>
        </w:rPr>
        <w:t>ề</w:t>
      </w:r>
      <w:r w:rsidRPr="00564A98">
        <w:rPr>
          <w:rFonts w:ascii="Times New Roman" w:hAnsi="Times New Roman"/>
        </w:rPr>
        <w:t xml:space="preserve">n </w:t>
      </w:r>
      <w:r w:rsidRPr="00564A98">
        <w:rPr>
          <w:rFonts w:ascii="Times New Roman" w:eastAsia="Calibri" w:hAnsi="Times New Roman"/>
        </w:rPr>
        <w:t>đượ</w:t>
      </w:r>
      <w:r w:rsidRPr="00564A98">
        <w:rPr>
          <w:rFonts w:ascii="Times New Roman" w:hAnsi="Times New Roman"/>
        </w:rPr>
        <w:t xml:space="preserve">c trong chân không. </w:t>
      </w:r>
    </w:p>
    <w:p w14:paraId="4660DBC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eastAsia="Calibri" w:hAnsi="Times New Roman"/>
        </w:rPr>
        <w:t>Ở</w:t>
      </w:r>
      <w:r w:rsidRPr="00564A98">
        <w:rPr>
          <w:rFonts w:ascii="Times New Roman" w:hAnsi="Times New Roman"/>
        </w:rPr>
        <w:t xml:space="preserve"> tr</w:t>
      </w:r>
      <w:r w:rsidRPr="00564A98">
        <w:rPr>
          <w:rFonts w:ascii="Times New Roman" w:eastAsia="Calibri" w:hAnsi="Times New Roman"/>
        </w:rPr>
        <w:t>ụ</w:t>
      </w:r>
      <w:r w:rsidRPr="00564A98">
        <w:rPr>
          <w:rFonts w:ascii="Times New Roman" w:hAnsi="Times New Roman"/>
        </w:rPr>
        <w:t xml:space="preserve"> s</w:t>
      </w:r>
      <w:r w:rsidRPr="00564A98">
        <w:rPr>
          <w:rFonts w:ascii="Times New Roman" w:eastAsia="Calibri" w:hAnsi="Times New Roman"/>
        </w:rPr>
        <w:t>ở</w:t>
      </w:r>
      <w:r w:rsidRPr="00564A98">
        <w:rPr>
          <w:rFonts w:ascii="Times New Roman" w:hAnsi="Times New Roman"/>
        </w:rPr>
        <w:t xml:space="preserve"> Ban ch</w:t>
      </w:r>
      <w:r w:rsidRPr="00564A98">
        <w:rPr>
          <w:rFonts w:ascii="Times New Roman" w:eastAsia="Calibri" w:hAnsi="Times New Roman"/>
        </w:rPr>
        <w:t>ỉ</w:t>
      </w:r>
      <w:r w:rsidRPr="00564A98">
        <w:rPr>
          <w:rFonts w:ascii="Times New Roman" w:hAnsi="Times New Roman"/>
        </w:rPr>
        <w:t xml:space="preserve"> huy quân s</w:t>
      </w:r>
      <w:r w:rsidRPr="00564A98">
        <w:rPr>
          <w:rFonts w:ascii="Times New Roman" w:eastAsia="Calibri" w:hAnsi="Times New Roman"/>
        </w:rPr>
        <w:t>ự</w:t>
      </w:r>
      <w:r w:rsidRPr="00564A98">
        <w:rPr>
          <w:rFonts w:ascii="Times New Roman" w:hAnsi="Times New Roman"/>
        </w:rPr>
        <w:t xml:space="preserve"> huy</w:t>
      </w:r>
      <w:r w:rsidRPr="00564A98">
        <w:rPr>
          <w:rFonts w:ascii="Times New Roman" w:eastAsia="Calibri" w:hAnsi="Times New Roman"/>
        </w:rPr>
        <w:t>ệ</w:t>
      </w:r>
      <w:r w:rsidRPr="00564A98">
        <w:rPr>
          <w:rFonts w:ascii="Times New Roman" w:hAnsi="Times New Roman"/>
        </w:rPr>
        <w:t xml:space="preserve">n </w:t>
      </w:r>
      <w:r w:rsidRPr="00564A98">
        <w:rPr>
          <w:rFonts w:ascii="Times New Roman" w:eastAsia="Calibri" w:hAnsi="Times New Roman"/>
        </w:rPr>
        <w:t>đả</w:t>
      </w:r>
      <w:r w:rsidRPr="00564A98">
        <w:rPr>
          <w:rFonts w:ascii="Times New Roman" w:hAnsi="Times New Roman"/>
        </w:rPr>
        <w:t>o Tr</w:t>
      </w:r>
      <w:r w:rsidRPr="00564A98">
        <w:rPr>
          <w:rFonts w:ascii="Times New Roman" w:eastAsia="Calibri" w:hAnsi="Times New Roman"/>
        </w:rPr>
        <w:t>ườ</w:t>
      </w:r>
      <w:r w:rsidRPr="00564A98">
        <w:rPr>
          <w:rFonts w:ascii="Times New Roman" w:hAnsi="Times New Roman"/>
        </w:rPr>
        <w:t>ng Sa có m</w:t>
      </w:r>
      <w:r w:rsidRPr="00564A98">
        <w:rPr>
          <w:rFonts w:ascii="Times New Roman" w:eastAsia="Calibri" w:hAnsi="Times New Roman"/>
        </w:rPr>
        <w:t>ộ</w:t>
      </w:r>
      <w:r w:rsidRPr="00564A98">
        <w:rPr>
          <w:rFonts w:ascii="Times New Roman" w:hAnsi="Times New Roman"/>
        </w:rPr>
        <w:t xml:space="preserve">t máy </w:t>
      </w:r>
      <w:r w:rsidRPr="00564A98">
        <w:rPr>
          <w:rFonts w:ascii="Times New Roman" w:eastAsia="Calibri" w:hAnsi="Times New Roman"/>
        </w:rPr>
        <w:t>đ</w:t>
      </w:r>
      <w:r w:rsidRPr="00564A98">
        <w:rPr>
          <w:rFonts w:ascii="Times New Roman" w:hAnsi="Times New Roman"/>
        </w:rPr>
        <w:t xml:space="preserve">ang phát sóng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Vào th</w:t>
      </w:r>
      <w:r w:rsidRPr="00564A98">
        <w:rPr>
          <w:rFonts w:ascii="Times New Roman" w:eastAsia="Calibri" w:hAnsi="Times New Roman"/>
        </w:rPr>
        <w:t>ờ</w:t>
      </w:r>
      <w:r w:rsidRPr="00564A98">
        <w:rPr>
          <w:rFonts w:ascii="Times New Roman" w:hAnsi="Times New Roman"/>
        </w:rPr>
        <w:t xml:space="preserve">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t, t</w:t>
      </w:r>
      <w:r w:rsidRPr="00564A98">
        <w:rPr>
          <w:rFonts w:ascii="Times New Roman" w:eastAsia="Calibri" w:hAnsi="Times New Roman"/>
        </w:rPr>
        <w:t>ạ</w:t>
      </w:r>
      <w:r w:rsidRPr="00564A98">
        <w:rPr>
          <w:rFonts w:ascii="Times New Roman" w:hAnsi="Times New Roman"/>
        </w:rPr>
        <w:t xml:space="preserve">i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M trên ph</w:t>
      </w:r>
      <w:r w:rsidRPr="00564A98">
        <w:rPr>
          <w:rFonts w:ascii="Times New Roman" w:eastAsia="Calibri" w:hAnsi="Times New Roman"/>
        </w:rPr>
        <w:t>ươ</w:t>
      </w:r>
      <w:r w:rsidRPr="00564A98">
        <w:rPr>
          <w:rFonts w:ascii="Times New Roman" w:hAnsi="Times New Roman"/>
        </w:rPr>
        <w:t>ng truy</w:t>
      </w:r>
      <w:r w:rsidRPr="00564A98">
        <w:rPr>
          <w:rFonts w:ascii="Times New Roman" w:eastAsia="Calibri" w:hAnsi="Times New Roman"/>
        </w:rPr>
        <w:t>ề</w:t>
      </w:r>
      <w:r w:rsidRPr="00564A98">
        <w:rPr>
          <w:rFonts w:ascii="Times New Roman" w:hAnsi="Times New Roman"/>
        </w:rPr>
        <w:t>n theo ph</w:t>
      </w:r>
      <w:r w:rsidRPr="00564A98">
        <w:rPr>
          <w:rFonts w:ascii="Times New Roman" w:eastAsia="Calibri" w:hAnsi="Times New Roman"/>
        </w:rPr>
        <w:t>ươ</w:t>
      </w:r>
      <w:r w:rsidRPr="00564A98">
        <w:rPr>
          <w:rFonts w:ascii="Times New Roman" w:hAnsi="Times New Roman"/>
        </w:rPr>
        <w:t>ng th</w:t>
      </w:r>
      <w:r w:rsidRPr="00564A98">
        <w:rPr>
          <w:rFonts w:ascii="Times New Roman" w:eastAsia="Calibri" w:hAnsi="Times New Roman"/>
        </w:rPr>
        <w:t>ẳ</w:t>
      </w:r>
      <w:r w:rsidRPr="00564A98">
        <w:rPr>
          <w:rFonts w:ascii="Times New Roman" w:hAnsi="Times New Roman"/>
        </w:rPr>
        <w:t xml:space="preserve">ng </w:t>
      </w:r>
      <w:r w:rsidRPr="00564A98">
        <w:rPr>
          <w:rFonts w:ascii="Times New Roman" w:eastAsia="Calibri" w:hAnsi="Times New Roman"/>
        </w:rPr>
        <w:t>đứ</w:t>
      </w:r>
      <w:r w:rsidRPr="00564A98">
        <w:rPr>
          <w:rFonts w:ascii="Times New Roman" w:hAnsi="Times New Roman"/>
        </w:rPr>
        <w:t>ng h</w:t>
      </w:r>
      <w:r w:rsidRPr="00564A98">
        <w:rPr>
          <w:rFonts w:ascii="Times New Roman" w:eastAsia="Calibri" w:hAnsi="Times New Roman"/>
        </w:rPr>
        <w:t>ướ</w:t>
      </w:r>
      <w:r w:rsidRPr="00564A98">
        <w:rPr>
          <w:rFonts w:ascii="Times New Roman" w:hAnsi="Times New Roman"/>
        </w:rPr>
        <w:t>ng lên, vect</w:t>
      </w:r>
      <w:r w:rsidRPr="00564A98">
        <w:rPr>
          <w:rFonts w:ascii="Times New Roman" w:eastAsia="Calibri" w:hAnsi="Times New Roman"/>
        </w:rPr>
        <w:t>ơ</w:t>
      </w:r>
      <w:r w:rsidRPr="00564A98">
        <w:rPr>
          <w:rFonts w:ascii="Times New Roman" w:hAnsi="Times New Roman"/>
        </w:rPr>
        <w:t xml:space="preserve"> c</w:t>
      </w:r>
      <w:r w:rsidRPr="00564A98">
        <w:rPr>
          <w:rFonts w:ascii="Times New Roman" w:eastAsia="Calibri" w:hAnsi="Times New Roman"/>
        </w:rPr>
        <w:t>ả</w:t>
      </w:r>
      <w:r w:rsidRPr="00564A98">
        <w:rPr>
          <w:rFonts w:ascii="Times New Roman" w:hAnsi="Times New Roman"/>
        </w:rPr>
        <w:t xml:space="preserve">m </w:t>
      </w:r>
      <w:r w:rsidRPr="00564A98">
        <w:rPr>
          <w:rFonts w:ascii="Times New Roman" w:eastAsia="Calibri" w:hAnsi="Times New Roman"/>
        </w:rPr>
        <w:t>ứ</w:t>
      </w:r>
      <w:r w:rsidRPr="00564A98">
        <w:rPr>
          <w:rFonts w:ascii="Times New Roman" w:hAnsi="Times New Roman"/>
        </w:rPr>
        <w:t>ng t</w:t>
      </w:r>
      <w:r w:rsidRPr="00564A98">
        <w:rPr>
          <w:rFonts w:ascii="Times New Roman" w:eastAsia="Calibri" w:hAnsi="Times New Roman"/>
        </w:rPr>
        <w:t>ừ</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 xml:space="preserve">ang </w:t>
      </w:r>
    </w:p>
    <w:p w14:paraId="0CDD59E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có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n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và h</w:t>
      </w:r>
      <w:r w:rsidRPr="00564A98">
        <w:rPr>
          <w:rFonts w:ascii="Times New Roman" w:eastAsia="Calibri" w:hAnsi="Times New Roman"/>
        </w:rPr>
        <w:t>ướ</w:t>
      </w:r>
      <w:r w:rsidRPr="00564A98">
        <w:rPr>
          <w:rFonts w:ascii="Times New Roman" w:hAnsi="Times New Roman"/>
        </w:rPr>
        <w:t>ng v</w:t>
      </w:r>
      <w:r w:rsidRPr="00564A98">
        <w:rPr>
          <w:rFonts w:ascii="Times New Roman" w:eastAsia="Calibri" w:hAnsi="Times New Roman"/>
        </w:rPr>
        <w:t>ề</w:t>
      </w:r>
      <w:r w:rsidRPr="00564A98">
        <w:rPr>
          <w:rFonts w:ascii="Times New Roman" w:hAnsi="Times New Roman"/>
        </w:rPr>
        <w:t xml:space="preserve"> phía Nam. Khi </w:t>
      </w:r>
      <w:r w:rsidRPr="00564A98">
        <w:rPr>
          <w:rFonts w:ascii="Times New Roman" w:eastAsia="Calibri" w:hAnsi="Times New Roman"/>
        </w:rPr>
        <w:t>đ</w:t>
      </w:r>
      <w:r w:rsidRPr="00564A98">
        <w:rPr>
          <w:rFonts w:ascii="Times New Roman" w:hAnsi="Times New Roman"/>
        </w:rPr>
        <w:t>ó, vect</w:t>
      </w:r>
      <w:r w:rsidRPr="00564A98">
        <w:rPr>
          <w:rFonts w:ascii="Times New Roman" w:eastAsia="Calibri" w:hAnsi="Times New Roman"/>
        </w:rPr>
        <w:t>ơ</w:t>
      </w:r>
      <w:r w:rsidRPr="00564A98">
        <w:rPr>
          <w:rFonts w:ascii="Times New Roman" w:hAnsi="Times New Roman"/>
        </w:rPr>
        <w:t xml:space="preserve"> 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tr</w:t>
      </w:r>
      <w:r w:rsidRPr="00564A98">
        <w:rPr>
          <w:rFonts w:ascii="Times New Roman" w:eastAsia="Calibri" w:hAnsi="Times New Roman"/>
        </w:rPr>
        <w:t>ườ</w:t>
      </w:r>
      <w:r w:rsidRPr="00564A98">
        <w:rPr>
          <w:rFonts w:ascii="Times New Roman" w:hAnsi="Times New Roman"/>
        </w:rPr>
        <w:t xml:space="preserve">ng có </w:t>
      </w:r>
      <w:r w:rsidRPr="00564A98">
        <w:rPr>
          <w:rFonts w:ascii="Times New Roman" w:eastAsia="Calibri" w:hAnsi="Times New Roman"/>
        </w:rPr>
        <w:t>độ</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 xml:space="preserve">n </w:t>
      </w:r>
    </w:p>
    <w:p w14:paraId="22CE0A1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và h</w:t>
      </w:r>
      <w:r w:rsidRPr="00564A98">
        <w:rPr>
          <w:rFonts w:ascii="Times New Roman" w:eastAsia="Calibri" w:hAnsi="Times New Roman"/>
        </w:rPr>
        <w:t>ướ</w:t>
      </w:r>
      <w:r w:rsidRPr="00564A98">
        <w:rPr>
          <w:rFonts w:ascii="Times New Roman" w:hAnsi="Times New Roman"/>
        </w:rPr>
        <w:t>ng v</w:t>
      </w:r>
      <w:r w:rsidRPr="00564A98">
        <w:rPr>
          <w:rFonts w:ascii="Times New Roman" w:eastAsia="Calibri" w:hAnsi="Times New Roman"/>
        </w:rPr>
        <w:t>ề</w:t>
      </w:r>
      <w:r w:rsidRPr="00564A98">
        <w:rPr>
          <w:rFonts w:ascii="Times New Roman" w:hAnsi="Times New Roman"/>
        </w:rPr>
        <w:t xml:space="preserve"> phía Tây. </w:t>
      </w:r>
      <w:r w:rsidRPr="00564A98">
        <w:rPr>
          <w:rFonts w:ascii="Times New Roman" w:hAnsi="Times New Roman"/>
          <w:b/>
          <w:color w:val="FF0000"/>
        </w:rPr>
        <w:tab/>
        <w:t xml:space="preserve">B. </w:t>
      </w:r>
      <w:r w:rsidRPr="00564A98">
        <w:rPr>
          <w:rFonts w:ascii="Times New Roman" w:hAnsi="Times New Roman"/>
        </w:rPr>
        <w:t>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và h</w:t>
      </w:r>
      <w:r w:rsidRPr="00564A98">
        <w:rPr>
          <w:rFonts w:ascii="Times New Roman" w:eastAsia="Calibri" w:hAnsi="Times New Roman"/>
        </w:rPr>
        <w:t>ướ</w:t>
      </w:r>
      <w:r w:rsidRPr="00564A98">
        <w:rPr>
          <w:rFonts w:ascii="Times New Roman" w:hAnsi="Times New Roman"/>
        </w:rPr>
        <w:t>ng v</w:t>
      </w:r>
      <w:r w:rsidRPr="00564A98">
        <w:rPr>
          <w:rFonts w:ascii="Times New Roman" w:eastAsia="Calibri" w:hAnsi="Times New Roman"/>
        </w:rPr>
        <w:t>ề</w:t>
      </w:r>
      <w:r w:rsidRPr="00564A98">
        <w:rPr>
          <w:rFonts w:ascii="Times New Roman" w:hAnsi="Times New Roman"/>
        </w:rPr>
        <w:t xml:space="preserve"> phía </w:t>
      </w:r>
      <w:r w:rsidRPr="00564A98">
        <w:rPr>
          <w:rFonts w:ascii="Times New Roman" w:eastAsia="Calibri" w:hAnsi="Times New Roman"/>
        </w:rPr>
        <w:t>Đ</w:t>
      </w:r>
      <w:r w:rsidRPr="00564A98">
        <w:rPr>
          <w:rFonts w:ascii="Times New Roman" w:hAnsi="Times New Roman"/>
        </w:rPr>
        <w:t xml:space="preserve">ông. </w:t>
      </w:r>
    </w:p>
    <w:p w14:paraId="5566102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và h</w:t>
      </w:r>
      <w:r w:rsidRPr="00564A98">
        <w:rPr>
          <w:rFonts w:ascii="Times New Roman" w:eastAsia="Calibri" w:hAnsi="Times New Roman"/>
        </w:rPr>
        <w:t>ướ</w:t>
      </w:r>
      <w:r w:rsidRPr="00564A98">
        <w:rPr>
          <w:rFonts w:ascii="Times New Roman" w:hAnsi="Times New Roman"/>
        </w:rPr>
        <w:t>ng v</w:t>
      </w:r>
      <w:r w:rsidRPr="00564A98">
        <w:rPr>
          <w:rFonts w:ascii="Times New Roman" w:eastAsia="Calibri" w:hAnsi="Times New Roman"/>
        </w:rPr>
        <w:t>ề</w:t>
      </w:r>
      <w:r w:rsidRPr="00564A98">
        <w:rPr>
          <w:rFonts w:ascii="Times New Roman" w:hAnsi="Times New Roman"/>
        </w:rPr>
        <w:t xml:space="preserve"> phía B</w:t>
      </w:r>
      <w:r w:rsidRPr="00564A98">
        <w:rPr>
          <w:rFonts w:ascii="Times New Roman" w:eastAsia="Calibri" w:hAnsi="Times New Roman"/>
        </w:rPr>
        <w:t>ắc.</w:t>
      </w:r>
      <w:r w:rsidRPr="00564A98">
        <w:rPr>
          <w:rFonts w:ascii="Times New Roman" w:hAnsi="Times New Roman"/>
          <w:b/>
        </w:rPr>
        <w:t xml:space="preserve"> </w:t>
      </w:r>
      <w:r w:rsidRPr="00564A98">
        <w:rPr>
          <w:rFonts w:ascii="Times New Roman" w:hAnsi="Times New Roman"/>
          <w:b/>
          <w:color w:val="FF0000"/>
        </w:rPr>
        <w:tab/>
        <w:t xml:space="preserve">D. </w:t>
      </w:r>
      <w:r w:rsidRPr="00564A98">
        <w:rPr>
          <w:rFonts w:ascii="Times New Roman" w:hAnsi="Times New Roman"/>
        </w:rPr>
        <w:t>b</w:t>
      </w:r>
      <w:r w:rsidRPr="00564A98">
        <w:rPr>
          <w:rFonts w:ascii="Times New Roman" w:eastAsia="Calibri" w:hAnsi="Times New Roman"/>
        </w:rPr>
        <w:t>ằ</w:t>
      </w:r>
      <w:r w:rsidRPr="00564A98">
        <w:rPr>
          <w:rFonts w:ascii="Times New Roman" w:hAnsi="Times New Roman"/>
        </w:rPr>
        <w:t>ng không.</w:t>
      </w:r>
      <w:r w:rsidRPr="00564A98">
        <w:rPr>
          <w:rFonts w:ascii="Times New Roman" w:eastAsia="Calibri" w:hAnsi="Times New Roman"/>
        </w:rPr>
        <w:t xml:space="preserve"> </w:t>
      </w:r>
    </w:p>
    <w:p w14:paraId="4785EB4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87.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m</w:t>
      </w:r>
      <w:r w:rsidRPr="00564A98">
        <w:rPr>
          <w:rFonts w:ascii="Times New Roman" w:eastAsia="Calibri" w:hAnsi="Times New Roman"/>
        </w:rPr>
        <w:t>ạ</w:t>
      </w:r>
      <w:r w:rsidRPr="00564A98">
        <w:rPr>
          <w:rFonts w:ascii="Times New Roman" w:hAnsi="Times New Roman"/>
        </w:rPr>
        <w:t xml:space="preserve">ch dao </w:t>
      </w:r>
      <w:r w:rsidRPr="00564A98">
        <w:rPr>
          <w:rFonts w:ascii="Times New Roman" w:eastAsia="Calibri" w:hAnsi="Times New Roman"/>
        </w:rPr>
        <w:t>độ</w:t>
      </w:r>
      <w:r w:rsidRPr="00564A98">
        <w:rPr>
          <w:rFonts w:ascii="Times New Roman" w:hAnsi="Times New Roman"/>
        </w:rPr>
        <w:t>ng LC lí t</w:t>
      </w:r>
      <w:r w:rsidRPr="00564A98">
        <w:rPr>
          <w:rFonts w:ascii="Times New Roman" w:eastAsia="Calibri" w:hAnsi="Times New Roman"/>
        </w:rPr>
        <w:t>ưở</w:t>
      </w:r>
      <w:r w:rsidRPr="00564A98">
        <w:rPr>
          <w:rFonts w:ascii="Times New Roman" w:hAnsi="Times New Roman"/>
        </w:rPr>
        <w:t>ng g</w:t>
      </w:r>
      <w:r w:rsidRPr="00564A98">
        <w:rPr>
          <w:rFonts w:ascii="Times New Roman" w:eastAsia="Calibri" w:hAnsi="Times New Roman"/>
        </w:rPr>
        <w:t>ồ</w:t>
      </w:r>
      <w:r w:rsidRPr="00564A98">
        <w:rPr>
          <w:rFonts w:ascii="Times New Roman" w:hAnsi="Times New Roman"/>
        </w:rPr>
        <w:t>m t</w:t>
      </w:r>
      <w:r w:rsidRPr="00564A98">
        <w:rPr>
          <w:rFonts w:ascii="Times New Roman" w:eastAsia="Calibri" w:hAnsi="Times New Roman"/>
        </w:rPr>
        <w:t>ụ</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 xml:space="preserve">n có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dung 18 nF và cu</w:t>
      </w:r>
      <w:r w:rsidRPr="00564A98">
        <w:rPr>
          <w:rFonts w:ascii="Times New Roman" w:eastAsia="Calibri" w:hAnsi="Times New Roman"/>
        </w:rPr>
        <w:t>ộ</w:t>
      </w:r>
      <w:r w:rsidRPr="00564A98">
        <w:rPr>
          <w:rFonts w:ascii="Times New Roman" w:hAnsi="Times New Roman"/>
        </w:rPr>
        <w:t>n c</w:t>
      </w:r>
      <w:r w:rsidRPr="00564A98">
        <w:rPr>
          <w:rFonts w:ascii="Times New Roman" w:eastAsia="Calibri" w:hAnsi="Times New Roman"/>
        </w:rPr>
        <w:t>ả</w:t>
      </w:r>
      <w:r w:rsidRPr="00564A98">
        <w:rPr>
          <w:rFonts w:ascii="Times New Roman" w:hAnsi="Times New Roman"/>
        </w:rPr>
        <w:t>m thu</w:t>
      </w:r>
      <w:r w:rsidRPr="00564A98">
        <w:rPr>
          <w:rFonts w:ascii="Times New Roman" w:eastAsia="Calibri" w:hAnsi="Times New Roman"/>
        </w:rPr>
        <w:t>ầ</w:t>
      </w:r>
      <w:r w:rsidRPr="00564A98">
        <w:rPr>
          <w:rFonts w:ascii="Times New Roman" w:hAnsi="Times New Roman"/>
        </w:rPr>
        <w:t xml:space="preserve">n có </w:t>
      </w:r>
      <w:r w:rsidRPr="00564A98">
        <w:rPr>
          <w:rFonts w:ascii="Times New Roman" w:eastAsia="Calibri" w:hAnsi="Times New Roman"/>
        </w:rPr>
        <w:t>độ</w:t>
      </w:r>
      <w:r w:rsidRPr="00564A98">
        <w:rPr>
          <w:rFonts w:ascii="Times New Roman" w:hAnsi="Times New Roman"/>
        </w:rPr>
        <w:t xml:space="preserve"> t</w:t>
      </w:r>
      <w:r w:rsidRPr="00564A98">
        <w:rPr>
          <w:rFonts w:ascii="Times New Roman" w:eastAsia="Calibri" w:hAnsi="Times New Roman"/>
        </w:rPr>
        <w:t>ự</w:t>
      </w:r>
      <w:r w:rsidRPr="00564A98">
        <w:rPr>
          <w:rFonts w:ascii="Times New Roman" w:hAnsi="Times New Roman"/>
        </w:rPr>
        <w:t xml:space="preserve"> c</w:t>
      </w:r>
      <w:r w:rsidRPr="00564A98">
        <w:rPr>
          <w:rFonts w:ascii="Times New Roman" w:eastAsia="Calibri" w:hAnsi="Times New Roman"/>
        </w:rPr>
        <w:t>ả</w:t>
      </w:r>
      <w:r w:rsidRPr="00564A98">
        <w:rPr>
          <w:rFonts w:ascii="Times New Roman" w:hAnsi="Times New Roman"/>
        </w:rPr>
        <w:t xml:space="preserve">m 6 </w:t>
      </w:r>
      <w:r w:rsidRPr="00564A98">
        <w:rPr>
          <w:rFonts w:ascii="Times New Roman" w:eastAsia="Segoe UI Symbol" w:hAnsi="Times New Roman"/>
        </w:rPr>
        <w:t>µ</w:t>
      </w:r>
      <w:r w:rsidRPr="00564A98">
        <w:rPr>
          <w:rFonts w:ascii="Times New Roman" w:hAnsi="Times New Roman"/>
        </w:rPr>
        <w:t>H. Trong m</w:t>
      </w:r>
      <w:r w:rsidRPr="00564A98">
        <w:rPr>
          <w:rFonts w:ascii="Times New Roman" w:eastAsia="Calibri" w:hAnsi="Times New Roman"/>
        </w:rPr>
        <w:t>ạ</w:t>
      </w:r>
      <w:r w:rsidRPr="00564A98">
        <w:rPr>
          <w:rFonts w:ascii="Times New Roman" w:hAnsi="Times New Roman"/>
        </w:rPr>
        <w:t xml:space="preserve">ch </w:t>
      </w:r>
      <w:r w:rsidRPr="00564A98">
        <w:rPr>
          <w:rFonts w:ascii="Times New Roman" w:eastAsia="Calibri" w:hAnsi="Times New Roman"/>
        </w:rPr>
        <w:t>đ</w:t>
      </w:r>
      <w:r w:rsidRPr="00564A98">
        <w:rPr>
          <w:rFonts w:ascii="Times New Roman" w:hAnsi="Times New Roman"/>
        </w:rPr>
        <w:t xml:space="preserve">ang có dao </w:t>
      </w:r>
      <w:r w:rsidRPr="00564A98">
        <w:rPr>
          <w:rFonts w:ascii="Times New Roman" w:eastAsia="Calibri" w:hAnsi="Times New Roman"/>
        </w:rPr>
        <w:t>độ</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ừ</w:t>
      </w:r>
      <w:r w:rsidRPr="00564A98">
        <w:rPr>
          <w:rFonts w:ascii="Times New Roman" w:hAnsi="Times New Roman"/>
        </w:rPr>
        <w:t xml:space="preserve"> v</w:t>
      </w:r>
      <w:r w:rsidRPr="00564A98">
        <w:rPr>
          <w:rFonts w:ascii="Times New Roman" w:eastAsia="Calibri" w:hAnsi="Times New Roman"/>
        </w:rPr>
        <w:t>ớ</w:t>
      </w:r>
      <w:r w:rsidRPr="00564A98">
        <w:rPr>
          <w:rFonts w:ascii="Times New Roman" w:hAnsi="Times New Roman"/>
        </w:rPr>
        <w:t>i hi</w:t>
      </w:r>
      <w:r w:rsidRPr="00564A98">
        <w:rPr>
          <w:rFonts w:ascii="Times New Roman" w:eastAsia="Calibri" w:hAnsi="Times New Roman"/>
        </w:rPr>
        <w:t>ệ</w:t>
      </w:r>
      <w:r w:rsidRPr="00564A98">
        <w:rPr>
          <w:rFonts w:ascii="Times New Roman" w:hAnsi="Times New Roman"/>
        </w:rPr>
        <w:t xml:space="preserve">u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th</w:t>
      </w:r>
      <w:r w:rsidRPr="00564A98">
        <w:rPr>
          <w:rFonts w:ascii="Times New Roman" w:eastAsia="Calibri" w:hAnsi="Times New Roman"/>
        </w:rPr>
        <w:t>ế</w:t>
      </w:r>
      <w:r w:rsidRPr="00564A98">
        <w:rPr>
          <w:rFonts w:ascii="Times New Roman" w:hAnsi="Times New Roman"/>
        </w:rPr>
        <w:t xml:space="preserve">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gi</w:t>
      </w:r>
      <w:r w:rsidRPr="00564A98">
        <w:rPr>
          <w:rFonts w:ascii="Times New Roman" w:eastAsia="Calibri" w:hAnsi="Times New Roman"/>
        </w:rPr>
        <w:t>ữ</w:t>
      </w:r>
      <w:r w:rsidRPr="00564A98">
        <w:rPr>
          <w:rFonts w:ascii="Times New Roman" w:hAnsi="Times New Roman"/>
        </w:rPr>
        <w:t>a hai b</w:t>
      </w:r>
      <w:r w:rsidRPr="00564A98">
        <w:rPr>
          <w:rFonts w:ascii="Times New Roman" w:eastAsia="Calibri" w:hAnsi="Times New Roman"/>
        </w:rPr>
        <w:t>ả</w:t>
      </w:r>
      <w:r w:rsidRPr="00564A98">
        <w:rPr>
          <w:rFonts w:ascii="Times New Roman" w:hAnsi="Times New Roman"/>
        </w:rPr>
        <w:t>n t</w:t>
      </w:r>
      <w:r w:rsidRPr="00564A98">
        <w:rPr>
          <w:rFonts w:ascii="Times New Roman" w:eastAsia="Calibri" w:hAnsi="Times New Roman"/>
        </w:rPr>
        <w:t>ụ</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là 2,4 V. C</w:t>
      </w:r>
      <w:r w:rsidRPr="00564A98">
        <w:rPr>
          <w:rFonts w:ascii="Times New Roman" w:eastAsia="Calibri" w:hAnsi="Times New Roman"/>
        </w:rPr>
        <w:t>ườ</w:t>
      </w:r>
      <w:r w:rsidRPr="00564A98">
        <w:rPr>
          <w:rFonts w:ascii="Times New Roman" w:hAnsi="Times New Roman"/>
        </w:rPr>
        <w:t xml:space="preserve">ng </w:t>
      </w:r>
      <w:r w:rsidRPr="00564A98">
        <w:rPr>
          <w:rFonts w:ascii="Times New Roman" w:eastAsia="Calibri" w:hAnsi="Times New Roman"/>
        </w:rPr>
        <w:t>độ</w:t>
      </w:r>
      <w:r w:rsidRPr="00564A98">
        <w:rPr>
          <w:rFonts w:ascii="Times New Roman" w:hAnsi="Times New Roman"/>
        </w:rPr>
        <w:t xml:space="preserve"> dòng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c</w:t>
      </w:r>
      <w:r w:rsidRPr="00564A98">
        <w:rPr>
          <w:rFonts w:ascii="Times New Roman" w:eastAsia="Calibri" w:hAnsi="Times New Roman"/>
        </w:rPr>
        <w:t>ự</w:t>
      </w:r>
      <w:r w:rsidRPr="00564A98">
        <w:rPr>
          <w:rFonts w:ascii="Times New Roman" w:hAnsi="Times New Roman"/>
        </w:rPr>
        <w:t xml:space="preserve">c </w:t>
      </w:r>
      <w:r w:rsidRPr="00564A98">
        <w:rPr>
          <w:rFonts w:ascii="Times New Roman" w:eastAsia="Calibri" w:hAnsi="Times New Roman"/>
        </w:rPr>
        <w:t>đạ</w:t>
      </w:r>
      <w:r w:rsidRPr="00564A98">
        <w:rPr>
          <w:rFonts w:ascii="Times New Roman" w:hAnsi="Times New Roman"/>
        </w:rPr>
        <w:t>i trong m</w:t>
      </w:r>
      <w:r w:rsidRPr="00564A98">
        <w:rPr>
          <w:rFonts w:ascii="Times New Roman" w:eastAsia="Calibri" w:hAnsi="Times New Roman"/>
        </w:rPr>
        <w:t>ạ</w:t>
      </w:r>
      <w:r w:rsidRPr="00564A98">
        <w:rPr>
          <w:rFonts w:ascii="Times New Roman" w:hAnsi="Times New Roman"/>
        </w:rPr>
        <w:t>ch có giá tr</w:t>
      </w:r>
      <w:r w:rsidRPr="00564A98">
        <w:rPr>
          <w:rFonts w:ascii="Times New Roman" w:eastAsia="Calibri" w:hAnsi="Times New Roman"/>
        </w:rPr>
        <w:t>ị</w:t>
      </w:r>
      <w:r w:rsidRPr="00564A98">
        <w:rPr>
          <w:rFonts w:ascii="Times New Roman" w:hAnsi="Times New Roman"/>
        </w:rPr>
        <w:t xml:space="preserve"> là </w:t>
      </w:r>
    </w:p>
    <w:p w14:paraId="779EDC9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212,54 mA. </w:t>
      </w:r>
      <w:r w:rsidRPr="00564A98">
        <w:rPr>
          <w:rFonts w:ascii="Times New Roman" w:hAnsi="Times New Roman"/>
          <w:b/>
          <w:color w:val="FF0000"/>
        </w:rPr>
        <w:tab/>
        <w:t xml:space="preserve">B. </w:t>
      </w:r>
      <w:r w:rsidRPr="00564A98">
        <w:rPr>
          <w:rFonts w:ascii="Times New Roman" w:hAnsi="Times New Roman"/>
        </w:rPr>
        <w:t xml:space="preserve">65,73 mA. </w:t>
      </w:r>
      <w:r w:rsidRPr="00564A98">
        <w:rPr>
          <w:rFonts w:ascii="Times New Roman" w:hAnsi="Times New Roman"/>
          <w:b/>
          <w:color w:val="FF0000"/>
        </w:rPr>
        <w:tab/>
        <w:t xml:space="preserve">C. </w:t>
      </w:r>
      <w:r w:rsidRPr="00564A98">
        <w:rPr>
          <w:rFonts w:ascii="Times New Roman" w:hAnsi="Times New Roman"/>
        </w:rPr>
        <w:t xml:space="preserve">92,95 mA.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131,45 mA. </w:t>
      </w:r>
    </w:p>
    <w:p w14:paraId="2481DE6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Gi</w:t>
      </w:r>
      <w:r w:rsidRPr="00564A98">
        <w:rPr>
          <w:rFonts w:ascii="Times New Roman" w:eastAsia="Calibri" w:hAnsi="Times New Roman"/>
        </w:rPr>
        <w:t>ả</w:t>
      </w:r>
      <w:r w:rsidRPr="00564A98">
        <w:rPr>
          <w:rFonts w:ascii="Times New Roman" w:hAnsi="Times New Roman"/>
        </w:rPr>
        <w:t xml:space="preserve"> s</w:t>
      </w:r>
      <w:r w:rsidRPr="00564A98">
        <w:rPr>
          <w:rFonts w:ascii="Times New Roman" w:eastAsia="Calibri" w:hAnsi="Times New Roman"/>
        </w:rPr>
        <w:t>ử</w:t>
      </w:r>
      <w:r w:rsidRPr="00564A98">
        <w:rPr>
          <w:rFonts w:ascii="Times New Roman" w:hAnsi="Times New Roman"/>
        </w:rPr>
        <w:t xml:space="preserve"> m</w:t>
      </w:r>
      <w:r w:rsidRPr="00564A98">
        <w:rPr>
          <w:rFonts w:ascii="Times New Roman" w:eastAsia="Calibri" w:hAnsi="Times New Roman"/>
        </w:rPr>
        <w:t>ộ</w:t>
      </w:r>
      <w:r w:rsidRPr="00564A98">
        <w:rPr>
          <w:rFonts w:ascii="Times New Roman" w:hAnsi="Times New Roman"/>
        </w:rPr>
        <w:t>t v</w:t>
      </w:r>
      <w:r w:rsidRPr="00564A98">
        <w:rPr>
          <w:rFonts w:ascii="Times New Roman" w:eastAsia="Calibri" w:hAnsi="Times New Roman"/>
        </w:rPr>
        <w:t>ệ</w:t>
      </w:r>
      <w:r w:rsidRPr="00564A98">
        <w:rPr>
          <w:rFonts w:ascii="Times New Roman" w:hAnsi="Times New Roman"/>
        </w:rPr>
        <w:t xml:space="preserve"> tinh dùng trong truy</w:t>
      </w:r>
      <w:r w:rsidRPr="00564A98">
        <w:rPr>
          <w:rFonts w:ascii="Times New Roman" w:eastAsia="Calibri" w:hAnsi="Times New Roman"/>
        </w:rPr>
        <w:t>ề</w:t>
      </w:r>
      <w:r w:rsidRPr="00564A98">
        <w:rPr>
          <w:rFonts w:ascii="Times New Roman" w:hAnsi="Times New Roman"/>
        </w:rPr>
        <w:t xml:space="preserve">n thông </w:t>
      </w:r>
      <w:r w:rsidRPr="00564A98">
        <w:rPr>
          <w:rFonts w:ascii="Times New Roman" w:eastAsia="Calibri" w:hAnsi="Times New Roman"/>
        </w:rPr>
        <w:t>đ</w:t>
      </w:r>
      <w:r w:rsidRPr="00564A98">
        <w:rPr>
          <w:rFonts w:ascii="Times New Roman" w:hAnsi="Times New Roman"/>
        </w:rPr>
        <w:t xml:space="preserve">ang </w:t>
      </w:r>
      <w:r w:rsidRPr="00564A98">
        <w:rPr>
          <w:rFonts w:ascii="Times New Roman" w:eastAsia="Calibri" w:hAnsi="Times New Roman"/>
        </w:rPr>
        <w:t>đứ</w:t>
      </w:r>
      <w:r w:rsidRPr="00564A98">
        <w:rPr>
          <w:rFonts w:ascii="Times New Roman" w:hAnsi="Times New Roman"/>
        </w:rPr>
        <w:t>ng yên so v</w:t>
      </w:r>
      <w:r w:rsidRPr="00564A98">
        <w:rPr>
          <w:rFonts w:ascii="Times New Roman" w:eastAsia="Calibri" w:hAnsi="Times New Roman"/>
        </w:rPr>
        <w:t>ớ</w:t>
      </w:r>
      <w:r w:rsidRPr="00564A98">
        <w:rPr>
          <w:rFonts w:ascii="Times New Roman" w:hAnsi="Times New Roman"/>
        </w:rPr>
        <w:t>i m</w:t>
      </w:r>
      <w:r w:rsidRPr="00564A98">
        <w:rPr>
          <w:rFonts w:ascii="Times New Roman" w:eastAsia="Calibri" w:hAnsi="Times New Roman"/>
        </w:rPr>
        <w:t>ặ</w:t>
      </w:r>
      <w:r w:rsidRPr="00564A98">
        <w:rPr>
          <w:rFonts w:ascii="Times New Roman" w:hAnsi="Times New Roman"/>
        </w:rPr>
        <w:t xml:space="preserve">t </w:t>
      </w:r>
      <w:r w:rsidRPr="00564A98">
        <w:rPr>
          <w:rFonts w:ascii="Times New Roman" w:eastAsia="Calibri" w:hAnsi="Times New Roman"/>
        </w:rPr>
        <w:t>đấ</w:t>
      </w:r>
      <w:r w:rsidRPr="00564A98">
        <w:rPr>
          <w:rFonts w:ascii="Times New Roman" w:hAnsi="Times New Roman"/>
        </w:rPr>
        <w:t xml:space="preserve">t </w:t>
      </w:r>
      <w:r w:rsidRPr="00564A98">
        <w:rPr>
          <w:rFonts w:ascii="Times New Roman" w:eastAsia="Calibri" w:hAnsi="Times New Roman"/>
        </w:rPr>
        <w:t>ở</w:t>
      </w:r>
      <w:r w:rsidRPr="00564A98">
        <w:rPr>
          <w:rFonts w:ascii="Times New Roman" w:hAnsi="Times New Roman"/>
        </w:rPr>
        <w:t xml:space="preserve"> m</w:t>
      </w:r>
      <w:r w:rsidRPr="00564A98">
        <w:rPr>
          <w:rFonts w:ascii="Times New Roman" w:eastAsia="Calibri" w:hAnsi="Times New Roman"/>
        </w:rPr>
        <w:t>ộ</w:t>
      </w:r>
      <w:r w:rsidRPr="00564A98">
        <w:rPr>
          <w:rFonts w:ascii="Times New Roman" w:hAnsi="Times New Roman"/>
        </w:rPr>
        <w:t xml:space="preserve">t </w:t>
      </w:r>
      <w:r w:rsidRPr="00564A98">
        <w:rPr>
          <w:rFonts w:ascii="Times New Roman" w:eastAsia="Calibri" w:hAnsi="Times New Roman"/>
        </w:rPr>
        <w:t>độ</w:t>
      </w:r>
      <w:r w:rsidRPr="00564A98">
        <w:rPr>
          <w:rFonts w:ascii="Times New Roman" w:hAnsi="Times New Roman"/>
        </w:rPr>
        <w:t xml:space="preserve"> cao xác </w:t>
      </w:r>
      <w:r w:rsidRPr="00564A98">
        <w:rPr>
          <w:rFonts w:ascii="Times New Roman" w:eastAsia="Calibri" w:hAnsi="Times New Roman"/>
        </w:rPr>
        <w:t>đị</w:t>
      </w:r>
      <w:r w:rsidRPr="00564A98">
        <w:rPr>
          <w:rFonts w:ascii="Times New Roman" w:hAnsi="Times New Roman"/>
        </w:rPr>
        <w:t>nh trong m</w:t>
      </w:r>
      <w:r w:rsidRPr="00564A98">
        <w:rPr>
          <w:rFonts w:ascii="Times New Roman" w:eastAsia="Calibri" w:hAnsi="Times New Roman"/>
        </w:rPr>
        <w:t>ặ</w:t>
      </w:r>
      <w:r w:rsidRPr="00564A98">
        <w:rPr>
          <w:rFonts w:ascii="Times New Roman" w:hAnsi="Times New Roman"/>
        </w:rPr>
        <w:t>t ph</w:t>
      </w:r>
      <w:r w:rsidRPr="00564A98">
        <w:rPr>
          <w:rFonts w:ascii="Times New Roman" w:eastAsia="Calibri" w:hAnsi="Times New Roman"/>
        </w:rPr>
        <w:t>ẳ</w:t>
      </w:r>
      <w:r w:rsidRPr="00564A98">
        <w:rPr>
          <w:rFonts w:ascii="Times New Roman" w:hAnsi="Times New Roman"/>
        </w:rPr>
        <w:t xml:space="preserve">ng Xích </w:t>
      </w:r>
      <w:r w:rsidRPr="00564A98">
        <w:rPr>
          <w:rFonts w:ascii="Times New Roman" w:eastAsia="Calibri" w:hAnsi="Times New Roman"/>
        </w:rPr>
        <w:t>Đạ</w:t>
      </w:r>
      <w:r w:rsidRPr="00564A98">
        <w:rPr>
          <w:rFonts w:ascii="Times New Roman" w:hAnsi="Times New Roman"/>
        </w:rPr>
        <w:t xml:space="preserve">o Trái </w:t>
      </w:r>
      <w:r w:rsidRPr="00564A98">
        <w:rPr>
          <w:rFonts w:ascii="Times New Roman" w:eastAsia="Calibri" w:hAnsi="Times New Roman"/>
        </w:rPr>
        <w:t>Đấ</w:t>
      </w:r>
      <w:r w:rsidRPr="00564A98">
        <w:rPr>
          <w:rFonts w:ascii="Times New Roman" w:hAnsi="Times New Roman"/>
        </w:rPr>
        <w:t xml:space="preserve">t; </w:t>
      </w:r>
      <w:r w:rsidRPr="00564A98">
        <w:rPr>
          <w:rFonts w:ascii="Times New Roman" w:eastAsia="Calibri" w:hAnsi="Times New Roman"/>
        </w:rPr>
        <w:t>đườ</w:t>
      </w:r>
      <w:r w:rsidRPr="00564A98">
        <w:rPr>
          <w:rFonts w:ascii="Times New Roman" w:hAnsi="Times New Roman"/>
        </w:rPr>
        <w:t>ng th</w:t>
      </w:r>
      <w:r w:rsidRPr="00564A98">
        <w:rPr>
          <w:rFonts w:ascii="Times New Roman" w:eastAsia="Calibri" w:hAnsi="Times New Roman"/>
        </w:rPr>
        <w:t>ẳ</w:t>
      </w:r>
      <w:r w:rsidRPr="00564A98">
        <w:rPr>
          <w:rFonts w:ascii="Times New Roman" w:hAnsi="Times New Roman"/>
        </w:rPr>
        <w:t>ng n</w:t>
      </w:r>
      <w:r w:rsidRPr="00564A98">
        <w:rPr>
          <w:rFonts w:ascii="Times New Roman" w:eastAsia="Calibri" w:hAnsi="Times New Roman"/>
        </w:rPr>
        <w:t>ố</w:t>
      </w:r>
      <w:r w:rsidRPr="00564A98">
        <w:rPr>
          <w:rFonts w:ascii="Times New Roman" w:hAnsi="Times New Roman"/>
        </w:rPr>
        <w:t>i v</w:t>
      </w:r>
      <w:r w:rsidRPr="00564A98">
        <w:rPr>
          <w:rFonts w:ascii="Times New Roman" w:eastAsia="Calibri" w:hAnsi="Times New Roman"/>
        </w:rPr>
        <w:t>ệ</w:t>
      </w:r>
      <w:r w:rsidRPr="00564A98">
        <w:rPr>
          <w:rFonts w:ascii="Times New Roman" w:hAnsi="Times New Roman"/>
        </w:rPr>
        <w:t xml:space="preserve"> tinh v</w:t>
      </w:r>
      <w:r w:rsidRPr="00564A98">
        <w:rPr>
          <w:rFonts w:ascii="Times New Roman" w:eastAsia="Calibri" w:hAnsi="Times New Roman"/>
        </w:rPr>
        <w:t>ớ</w:t>
      </w:r>
      <w:r w:rsidRPr="00564A98">
        <w:rPr>
          <w:rFonts w:ascii="Times New Roman" w:hAnsi="Times New Roman"/>
        </w:rPr>
        <w:t xml:space="preserve">i tâm Trái </w:t>
      </w:r>
      <w:r w:rsidRPr="00564A98">
        <w:rPr>
          <w:rFonts w:ascii="Times New Roman" w:eastAsia="Calibri" w:hAnsi="Times New Roman"/>
        </w:rPr>
        <w:t>Đấ</w:t>
      </w:r>
      <w:r w:rsidRPr="00564A98">
        <w:rPr>
          <w:rFonts w:ascii="Times New Roman" w:hAnsi="Times New Roman"/>
        </w:rPr>
        <w:t xml:space="preserve">t </w:t>
      </w:r>
      <w:r w:rsidRPr="00564A98">
        <w:rPr>
          <w:rFonts w:ascii="Times New Roman" w:eastAsia="Calibri" w:hAnsi="Times New Roman"/>
        </w:rPr>
        <w:t>đ</w:t>
      </w:r>
      <w:r w:rsidRPr="00564A98">
        <w:rPr>
          <w:rFonts w:ascii="Times New Roman" w:hAnsi="Times New Roman"/>
        </w:rPr>
        <w:t xml:space="preserve">i qua kinh </w:t>
      </w:r>
      <w:r w:rsidRPr="00564A98">
        <w:rPr>
          <w:rFonts w:ascii="Times New Roman" w:eastAsia="Calibri" w:hAnsi="Times New Roman"/>
        </w:rPr>
        <w:t>độ</w:t>
      </w:r>
      <w:r w:rsidRPr="00564A98">
        <w:rPr>
          <w:rFonts w:ascii="Times New Roman" w:hAnsi="Times New Roman"/>
        </w:rPr>
        <w:t xml:space="preserve"> s</w:t>
      </w:r>
      <w:r w:rsidRPr="00564A98">
        <w:rPr>
          <w:rFonts w:ascii="Times New Roman" w:eastAsia="Calibri" w:hAnsi="Times New Roman"/>
        </w:rPr>
        <w:t>ố</w:t>
      </w:r>
      <w:r w:rsidRPr="00564A98">
        <w:rPr>
          <w:rFonts w:ascii="Times New Roman" w:hAnsi="Times New Roman"/>
        </w:rPr>
        <w:t xml:space="preserve"> 0. Coi </w:t>
      </w:r>
      <w:r w:rsidRPr="00564A98">
        <w:rPr>
          <w:rFonts w:ascii="Times New Roman" w:hAnsi="Times New Roman"/>
        </w:rPr>
        <w:lastRenderedPageBreak/>
        <w:t xml:space="preserve">Trái </w:t>
      </w:r>
      <w:r w:rsidRPr="00564A98">
        <w:rPr>
          <w:rFonts w:ascii="Times New Roman" w:eastAsia="Calibri" w:hAnsi="Times New Roman"/>
        </w:rPr>
        <w:t>Đấ</w:t>
      </w:r>
      <w:r w:rsidRPr="00564A98">
        <w:rPr>
          <w:rFonts w:ascii="Times New Roman" w:hAnsi="Times New Roman"/>
        </w:rPr>
        <w:t>t nh</w:t>
      </w:r>
      <w:r w:rsidRPr="00564A98">
        <w:rPr>
          <w:rFonts w:ascii="Times New Roman" w:eastAsia="Calibri" w:hAnsi="Times New Roman"/>
        </w:rPr>
        <w:t>ư</w:t>
      </w:r>
      <w:r w:rsidRPr="00564A98">
        <w:rPr>
          <w:rFonts w:ascii="Times New Roman" w:hAnsi="Times New Roman"/>
        </w:rPr>
        <w:t xml:space="preserve"> m</w:t>
      </w:r>
      <w:r w:rsidRPr="00564A98">
        <w:rPr>
          <w:rFonts w:ascii="Times New Roman" w:eastAsia="Calibri" w:hAnsi="Times New Roman"/>
        </w:rPr>
        <w:t>ộ</w:t>
      </w:r>
      <w:r w:rsidRPr="00564A98">
        <w:rPr>
          <w:rFonts w:ascii="Times New Roman" w:hAnsi="Times New Roman"/>
        </w:rPr>
        <w:t>t qu</w:t>
      </w:r>
      <w:r w:rsidRPr="00564A98">
        <w:rPr>
          <w:rFonts w:ascii="Times New Roman" w:eastAsia="Calibri" w:hAnsi="Times New Roman"/>
        </w:rPr>
        <w:t>ả</w:t>
      </w:r>
      <w:r w:rsidRPr="00564A98">
        <w:rPr>
          <w:rFonts w:ascii="Times New Roman" w:hAnsi="Times New Roman"/>
        </w:rPr>
        <w:t xml:space="preserve"> c</w:t>
      </w:r>
      <w:r w:rsidRPr="00564A98">
        <w:rPr>
          <w:rFonts w:ascii="Times New Roman" w:eastAsia="Calibri" w:hAnsi="Times New Roman"/>
        </w:rPr>
        <w:t>ầ</w:t>
      </w:r>
      <w:r w:rsidRPr="00564A98">
        <w:rPr>
          <w:rFonts w:ascii="Times New Roman" w:hAnsi="Times New Roman"/>
        </w:rPr>
        <w:t>u, bán kính là 6370 km, kh</w:t>
      </w:r>
      <w:r w:rsidRPr="00564A98">
        <w:rPr>
          <w:rFonts w:ascii="Times New Roman" w:eastAsia="Calibri" w:hAnsi="Times New Roman"/>
        </w:rPr>
        <w:t>ố</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ng là 6.10</w:t>
      </w:r>
      <w:r w:rsidRPr="00564A98">
        <w:rPr>
          <w:rFonts w:ascii="Times New Roman" w:hAnsi="Times New Roman"/>
          <w:vertAlign w:val="superscript"/>
        </w:rPr>
        <w:t>24</w:t>
      </w:r>
      <w:r w:rsidRPr="00564A98">
        <w:rPr>
          <w:rFonts w:ascii="Times New Roman" w:hAnsi="Times New Roman"/>
        </w:rPr>
        <w:t xml:space="preserve"> kg và chu k</w:t>
      </w:r>
      <w:r w:rsidRPr="00564A98">
        <w:rPr>
          <w:rFonts w:ascii="Times New Roman" w:eastAsia="Calibri" w:hAnsi="Times New Roman"/>
        </w:rPr>
        <w:t>ỳ</w:t>
      </w:r>
      <w:r w:rsidRPr="00564A98">
        <w:rPr>
          <w:rFonts w:ascii="Times New Roman" w:hAnsi="Times New Roman"/>
        </w:rPr>
        <w:t xml:space="preserve"> quay quanh tr</w:t>
      </w:r>
      <w:r w:rsidRPr="00564A98">
        <w:rPr>
          <w:rFonts w:ascii="Times New Roman" w:eastAsia="Calibri" w:hAnsi="Times New Roman"/>
        </w:rPr>
        <w:t>ụ</w:t>
      </w:r>
      <w:r w:rsidRPr="00564A98">
        <w:rPr>
          <w:rFonts w:ascii="Times New Roman" w:hAnsi="Times New Roman"/>
        </w:rPr>
        <w:t>c c</w:t>
      </w:r>
      <w:r w:rsidRPr="00564A98">
        <w:rPr>
          <w:rFonts w:ascii="Times New Roman" w:eastAsia="Calibri" w:hAnsi="Times New Roman"/>
        </w:rPr>
        <w:t>ủ</w:t>
      </w:r>
      <w:r w:rsidRPr="00564A98">
        <w:rPr>
          <w:rFonts w:ascii="Times New Roman" w:hAnsi="Times New Roman"/>
        </w:rPr>
        <w:t>a nó là 24 gi</w:t>
      </w:r>
      <w:r w:rsidRPr="00564A98">
        <w:rPr>
          <w:rFonts w:ascii="Times New Roman" w:eastAsia="Calibri" w:hAnsi="Times New Roman"/>
        </w:rPr>
        <w:t>ờ</w:t>
      </w:r>
      <w:r w:rsidRPr="00564A98">
        <w:rPr>
          <w:rFonts w:ascii="Times New Roman" w:hAnsi="Times New Roman"/>
        </w:rPr>
        <w:t>; h</w:t>
      </w:r>
      <w:r w:rsidRPr="00564A98">
        <w:rPr>
          <w:rFonts w:ascii="Times New Roman" w:eastAsia="Calibri" w:hAnsi="Times New Roman"/>
        </w:rPr>
        <w:t>ằ</w:t>
      </w:r>
      <w:r w:rsidRPr="00564A98">
        <w:rPr>
          <w:rFonts w:ascii="Times New Roman" w:hAnsi="Times New Roman"/>
        </w:rPr>
        <w:t>ng s</w:t>
      </w:r>
      <w:r w:rsidRPr="00564A98">
        <w:rPr>
          <w:rFonts w:ascii="Times New Roman" w:eastAsia="Calibri" w:hAnsi="Times New Roman"/>
        </w:rPr>
        <w:t>ố</w:t>
      </w:r>
      <w:r w:rsidRPr="00564A98">
        <w:rPr>
          <w:rFonts w:ascii="Times New Roman" w:hAnsi="Times New Roman"/>
        </w:rPr>
        <w:t xml:space="preserve"> h</w:t>
      </w:r>
      <w:r w:rsidRPr="00564A98">
        <w:rPr>
          <w:rFonts w:ascii="Times New Roman" w:eastAsia="Calibri" w:hAnsi="Times New Roman"/>
        </w:rPr>
        <w:t>ấ</w:t>
      </w:r>
      <w:r w:rsidRPr="00564A98">
        <w:rPr>
          <w:rFonts w:ascii="Times New Roman" w:hAnsi="Times New Roman"/>
        </w:rPr>
        <w:t>p d</w:t>
      </w:r>
      <w:r w:rsidRPr="00564A98">
        <w:rPr>
          <w:rFonts w:ascii="Times New Roman" w:eastAsia="Calibri" w:hAnsi="Times New Roman"/>
        </w:rPr>
        <w:t>ẫ</w:t>
      </w:r>
      <w:r w:rsidRPr="00564A98">
        <w:rPr>
          <w:rFonts w:ascii="Times New Roman" w:hAnsi="Times New Roman"/>
        </w:rPr>
        <w:t>n G = 6,67.10</w:t>
      </w:r>
      <w:r w:rsidRPr="00564A98">
        <w:rPr>
          <w:rFonts w:ascii="Times New Roman" w:hAnsi="Times New Roman"/>
          <w:vertAlign w:val="superscript"/>
        </w:rPr>
        <w:t>–11</w:t>
      </w:r>
      <w:r w:rsidRPr="00564A98">
        <w:rPr>
          <w:rFonts w:ascii="Times New Roman" w:hAnsi="Times New Roman"/>
        </w:rPr>
        <w:t xml:space="preserve"> N.m</w:t>
      </w:r>
      <w:r w:rsidRPr="00564A98">
        <w:rPr>
          <w:rFonts w:ascii="Times New Roman" w:hAnsi="Times New Roman"/>
          <w:vertAlign w:val="superscript"/>
        </w:rPr>
        <w:t>2</w:t>
      </w:r>
      <w:r w:rsidRPr="00564A98">
        <w:rPr>
          <w:rFonts w:ascii="Times New Roman" w:hAnsi="Times New Roman"/>
        </w:rPr>
        <w:t>/kg</w:t>
      </w:r>
      <w:r w:rsidRPr="00564A98">
        <w:rPr>
          <w:rFonts w:ascii="Times New Roman" w:hAnsi="Times New Roman"/>
          <w:vertAlign w:val="superscript"/>
        </w:rPr>
        <w:t>2</w:t>
      </w:r>
      <w:r w:rsidRPr="00564A98">
        <w:rPr>
          <w:rFonts w:ascii="Times New Roman" w:hAnsi="Times New Roman"/>
        </w:rPr>
        <w:t>. Sóng c</w:t>
      </w:r>
      <w:r w:rsidRPr="00564A98">
        <w:rPr>
          <w:rFonts w:ascii="Times New Roman" w:eastAsia="Calibri" w:hAnsi="Times New Roman"/>
        </w:rPr>
        <w:t>ự</w:t>
      </w:r>
      <w:r w:rsidRPr="00564A98">
        <w:rPr>
          <w:rFonts w:ascii="Times New Roman" w:hAnsi="Times New Roman"/>
        </w:rPr>
        <w:t>c ng</w:t>
      </w:r>
      <w:r w:rsidRPr="00564A98">
        <w:rPr>
          <w:rFonts w:ascii="Times New Roman" w:eastAsia="Calibri" w:hAnsi="Times New Roman"/>
        </w:rPr>
        <w:t>ắ</w:t>
      </w:r>
      <w:r w:rsidRPr="00564A98">
        <w:rPr>
          <w:rFonts w:ascii="Times New Roman" w:hAnsi="Times New Roman"/>
        </w:rPr>
        <w:t>n (f &gt; 30 MHz) phát t</w:t>
      </w:r>
      <w:r w:rsidRPr="00564A98">
        <w:rPr>
          <w:rFonts w:ascii="Times New Roman" w:eastAsia="Calibri" w:hAnsi="Times New Roman"/>
        </w:rPr>
        <w:t>ừ</w:t>
      </w:r>
      <w:r w:rsidRPr="00564A98">
        <w:rPr>
          <w:rFonts w:ascii="Times New Roman" w:hAnsi="Times New Roman"/>
        </w:rPr>
        <w:t xml:space="preserve"> v</w:t>
      </w:r>
      <w:r w:rsidRPr="00564A98">
        <w:rPr>
          <w:rFonts w:ascii="Times New Roman" w:eastAsia="Calibri" w:hAnsi="Times New Roman"/>
        </w:rPr>
        <w:t>ệ</w:t>
      </w:r>
      <w:r w:rsidRPr="00564A98">
        <w:rPr>
          <w:rFonts w:ascii="Times New Roman" w:hAnsi="Times New Roman"/>
        </w:rPr>
        <w:t xml:space="preserve"> tinh truy</w:t>
      </w:r>
      <w:r w:rsidRPr="00564A98">
        <w:rPr>
          <w:rFonts w:ascii="Times New Roman" w:eastAsia="Calibri" w:hAnsi="Times New Roman"/>
        </w:rPr>
        <w:t>ề</w:t>
      </w:r>
      <w:r w:rsidRPr="00564A98">
        <w:rPr>
          <w:rFonts w:ascii="Times New Roman" w:hAnsi="Times New Roman"/>
        </w:rPr>
        <w:t>n th</w:t>
      </w:r>
      <w:r w:rsidRPr="00564A98">
        <w:rPr>
          <w:rFonts w:ascii="Times New Roman" w:eastAsia="Calibri" w:hAnsi="Times New Roman"/>
        </w:rPr>
        <w:t>ẳ</w:t>
      </w:r>
      <w:r w:rsidRPr="00564A98">
        <w:rPr>
          <w:rFonts w:ascii="Times New Roman" w:hAnsi="Times New Roman"/>
        </w:rPr>
        <w:t xml:space="preserve">ng </w:t>
      </w:r>
      <w:r w:rsidRPr="00564A98">
        <w:rPr>
          <w:rFonts w:ascii="Times New Roman" w:eastAsia="Calibri" w:hAnsi="Times New Roman"/>
        </w:rPr>
        <w:t>đế</w:t>
      </w:r>
      <w:r w:rsidRPr="00564A98">
        <w:rPr>
          <w:rFonts w:ascii="Times New Roman" w:hAnsi="Times New Roman"/>
        </w:rPr>
        <w:t xml:space="preserve">n các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ể</w:t>
      </w:r>
      <w:r w:rsidRPr="00564A98">
        <w:rPr>
          <w:rFonts w:ascii="Times New Roman" w:hAnsi="Times New Roman"/>
        </w:rPr>
        <w:t>m n</w:t>
      </w:r>
      <w:r w:rsidRPr="00564A98">
        <w:rPr>
          <w:rFonts w:ascii="Times New Roman" w:eastAsia="Calibri" w:hAnsi="Times New Roman"/>
        </w:rPr>
        <w:t>ằ</w:t>
      </w:r>
      <w:r w:rsidRPr="00564A98">
        <w:rPr>
          <w:rFonts w:ascii="Times New Roman" w:hAnsi="Times New Roman"/>
        </w:rPr>
        <w:t xml:space="preserve">m trên Xích </w:t>
      </w:r>
      <w:r w:rsidRPr="00564A98">
        <w:rPr>
          <w:rFonts w:ascii="Times New Roman" w:eastAsia="Calibri" w:hAnsi="Times New Roman"/>
        </w:rPr>
        <w:t>Đạ</w:t>
      </w:r>
      <w:r w:rsidRPr="00564A98">
        <w:rPr>
          <w:rFonts w:ascii="Times New Roman" w:hAnsi="Times New Roman"/>
        </w:rPr>
        <w:t xml:space="preserve">o Trái </w:t>
      </w:r>
      <w:r w:rsidRPr="00564A98">
        <w:rPr>
          <w:rFonts w:ascii="Times New Roman" w:eastAsia="Calibri" w:hAnsi="Times New Roman"/>
        </w:rPr>
        <w:t>Đấ</w:t>
      </w:r>
      <w:r w:rsidRPr="00564A98">
        <w:rPr>
          <w:rFonts w:ascii="Times New Roman" w:hAnsi="Times New Roman"/>
        </w:rPr>
        <w:t>t trong kho</w:t>
      </w:r>
      <w:r w:rsidRPr="00564A98">
        <w:rPr>
          <w:rFonts w:ascii="Times New Roman" w:eastAsia="Calibri" w:hAnsi="Times New Roman"/>
        </w:rPr>
        <w:t>ả</w:t>
      </w:r>
      <w:r w:rsidRPr="00564A98">
        <w:rPr>
          <w:rFonts w:ascii="Times New Roman" w:hAnsi="Times New Roman"/>
        </w:rPr>
        <w:t xml:space="preserve">ng kinh </w:t>
      </w:r>
      <w:r w:rsidRPr="00564A98">
        <w:rPr>
          <w:rFonts w:ascii="Times New Roman" w:eastAsia="Calibri" w:hAnsi="Times New Roman"/>
        </w:rPr>
        <w:t>độ</w:t>
      </w:r>
      <w:r w:rsidRPr="00564A98">
        <w:rPr>
          <w:rFonts w:ascii="Times New Roman" w:hAnsi="Times New Roman"/>
        </w:rPr>
        <w:t xml:space="preserve"> nào nêu d</w:t>
      </w:r>
      <w:r w:rsidRPr="00564A98">
        <w:rPr>
          <w:rFonts w:ascii="Times New Roman" w:eastAsia="Calibri" w:hAnsi="Times New Roman"/>
        </w:rPr>
        <w:t>ướ</w:t>
      </w:r>
      <w:r w:rsidRPr="00564A98">
        <w:rPr>
          <w:rFonts w:ascii="Times New Roman" w:hAnsi="Times New Roman"/>
        </w:rPr>
        <w:t xml:space="preserve">i </w:t>
      </w:r>
      <w:r w:rsidRPr="00564A98">
        <w:rPr>
          <w:rFonts w:ascii="Times New Roman" w:eastAsia="Calibri" w:hAnsi="Times New Roman"/>
        </w:rPr>
        <w:t>đ</w:t>
      </w:r>
      <w:r w:rsidRPr="00564A98">
        <w:rPr>
          <w:rFonts w:ascii="Times New Roman" w:hAnsi="Times New Roman"/>
        </w:rPr>
        <w:t xml:space="preserve">ây? </w:t>
      </w:r>
    </w:p>
    <w:p w14:paraId="253EFDC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w:t>
      </w:r>
      <w:r w:rsidRPr="00564A98">
        <w:rPr>
          <w:rFonts w:ascii="Times New Roman" w:eastAsia="Calibri" w:hAnsi="Times New Roman"/>
        </w:rPr>
        <w:t>ừ</w:t>
      </w:r>
      <w:r w:rsidRPr="00564A98">
        <w:rPr>
          <w:rFonts w:ascii="Times New Roman" w:hAnsi="Times New Roman"/>
        </w:rPr>
        <w:t xml:space="preserve">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20’</w:t>
      </w:r>
      <w:r w:rsidRPr="00564A98">
        <w:rPr>
          <w:rFonts w:ascii="Times New Roman" w:eastAsia="Calibri" w:hAnsi="Times New Roman"/>
        </w:rPr>
        <w:t>Đ</w:t>
      </w:r>
      <w:r w:rsidRPr="00564A98">
        <w:rPr>
          <w:rFonts w:ascii="Times New Roman" w:hAnsi="Times New Roman"/>
        </w:rPr>
        <w:t xml:space="preserve"> theo h</w:t>
      </w:r>
      <w:r w:rsidRPr="00564A98">
        <w:rPr>
          <w:rFonts w:ascii="Times New Roman" w:eastAsia="Calibri" w:hAnsi="Times New Roman"/>
        </w:rPr>
        <w:t>ướ</w:t>
      </w:r>
      <w:r w:rsidRPr="00564A98">
        <w:rPr>
          <w:rFonts w:ascii="Times New Roman" w:hAnsi="Times New Roman"/>
        </w:rPr>
        <w:t xml:space="preserve">ng Tây </w:t>
      </w:r>
      <w:r w:rsidRPr="00564A98">
        <w:rPr>
          <w:rFonts w:ascii="Times New Roman" w:eastAsia="Calibri" w:hAnsi="Times New Roman"/>
        </w:rPr>
        <w:t>đế</w:t>
      </w:r>
      <w:r w:rsidRPr="00564A98">
        <w:rPr>
          <w:rFonts w:ascii="Times New Roman" w:hAnsi="Times New Roman"/>
        </w:rPr>
        <w:t xml:space="preserve">n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 xml:space="preserve">20’T. </w:t>
      </w:r>
    </w:p>
    <w:p w14:paraId="7C9975C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w:t>
      </w:r>
      <w:r w:rsidRPr="00564A98">
        <w:rPr>
          <w:rFonts w:ascii="Times New Roman" w:eastAsia="Calibri" w:hAnsi="Times New Roman"/>
        </w:rPr>
        <w:t>ừ</w:t>
      </w:r>
      <w:r w:rsidRPr="00564A98">
        <w:rPr>
          <w:rFonts w:ascii="Times New Roman" w:hAnsi="Times New Roman"/>
        </w:rPr>
        <w:t xml:space="preserve">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20’</w:t>
      </w:r>
      <w:r w:rsidRPr="00564A98">
        <w:rPr>
          <w:rFonts w:ascii="Times New Roman" w:eastAsia="Calibri" w:hAnsi="Times New Roman"/>
        </w:rPr>
        <w:t>Đ</w:t>
      </w:r>
      <w:r w:rsidRPr="00564A98">
        <w:rPr>
          <w:rFonts w:ascii="Times New Roman" w:hAnsi="Times New Roman"/>
        </w:rPr>
        <w:t xml:space="preserve"> theo h</w:t>
      </w:r>
      <w:r w:rsidRPr="00564A98">
        <w:rPr>
          <w:rFonts w:ascii="Times New Roman" w:eastAsia="Calibri" w:hAnsi="Times New Roman"/>
        </w:rPr>
        <w:t>ướ</w:t>
      </w:r>
      <w:r w:rsidRPr="00564A98">
        <w:rPr>
          <w:rFonts w:ascii="Times New Roman" w:hAnsi="Times New Roman"/>
        </w:rPr>
        <w:t xml:space="preserve">ng </w:t>
      </w:r>
      <w:r w:rsidRPr="00564A98">
        <w:rPr>
          <w:rFonts w:ascii="Times New Roman" w:eastAsia="Calibri" w:hAnsi="Times New Roman"/>
        </w:rPr>
        <w:t>Đ</w:t>
      </w:r>
      <w:r w:rsidRPr="00564A98">
        <w:rPr>
          <w:rFonts w:ascii="Times New Roman" w:hAnsi="Times New Roman"/>
        </w:rPr>
        <w:t xml:space="preserve">ông </w:t>
      </w:r>
      <w:r w:rsidRPr="00564A98">
        <w:rPr>
          <w:rFonts w:ascii="Times New Roman" w:eastAsia="Calibri" w:hAnsi="Times New Roman"/>
        </w:rPr>
        <w:t>đế</w:t>
      </w:r>
      <w:r w:rsidRPr="00564A98">
        <w:rPr>
          <w:rFonts w:ascii="Times New Roman" w:hAnsi="Times New Roman"/>
        </w:rPr>
        <w:t xml:space="preserve">n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 xml:space="preserve">20’T. </w:t>
      </w:r>
    </w:p>
    <w:p w14:paraId="26485AF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w:t>
      </w:r>
      <w:r w:rsidRPr="00564A98">
        <w:rPr>
          <w:rFonts w:ascii="Times New Roman" w:eastAsia="Calibri" w:hAnsi="Times New Roman"/>
        </w:rPr>
        <w:t>ừ</w:t>
      </w:r>
      <w:r w:rsidRPr="00564A98">
        <w:rPr>
          <w:rFonts w:ascii="Times New Roman" w:hAnsi="Times New Roman"/>
        </w:rPr>
        <w:t xml:space="preserve">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20’T theo h</w:t>
      </w:r>
      <w:r w:rsidRPr="00564A98">
        <w:rPr>
          <w:rFonts w:ascii="Times New Roman" w:eastAsia="Calibri" w:hAnsi="Times New Roman"/>
        </w:rPr>
        <w:t>ướ</w:t>
      </w:r>
      <w:r w:rsidRPr="00564A98">
        <w:rPr>
          <w:rFonts w:ascii="Times New Roman" w:hAnsi="Times New Roman"/>
        </w:rPr>
        <w:t xml:space="preserve">ng Tây </w:t>
      </w:r>
      <w:r w:rsidRPr="00564A98">
        <w:rPr>
          <w:rFonts w:ascii="Times New Roman" w:eastAsia="Calibri" w:hAnsi="Times New Roman"/>
        </w:rPr>
        <w:t>đế</w:t>
      </w:r>
      <w:r w:rsidRPr="00564A98">
        <w:rPr>
          <w:rFonts w:ascii="Times New Roman" w:hAnsi="Times New Roman"/>
        </w:rPr>
        <w:t xml:space="preserve">n kinh </w:t>
      </w:r>
      <w:r w:rsidRPr="00564A98">
        <w:rPr>
          <w:rFonts w:ascii="Times New Roman" w:eastAsia="Calibri" w:hAnsi="Times New Roman"/>
        </w:rPr>
        <w:t>độ</w:t>
      </w:r>
      <w:r w:rsidRPr="00564A98">
        <w:rPr>
          <w:rFonts w:ascii="Times New Roman" w:hAnsi="Times New Roman"/>
        </w:rPr>
        <w:t xml:space="preserve"> 81</w:t>
      </w:r>
      <w:r w:rsidRPr="00564A98">
        <w:rPr>
          <w:rFonts w:ascii="Times New Roman" w:hAnsi="Times New Roman"/>
          <w:vertAlign w:val="superscript"/>
        </w:rPr>
        <w:t>o</w:t>
      </w:r>
      <w:r w:rsidRPr="00564A98">
        <w:rPr>
          <w:rFonts w:ascii="Times New Roman" w:hAnsi="Times New Roman"/>
        </w:rPr>
        <w:t>20’</w:t>
      </w:r>
      <w:r w:rsidRPr="00564A98">
        <w:rPr>
          <w:rFonts w:ascii="Times New Roman" w:eastAsia="Calibri" w:hAnsi="Times New Roman"/>
        </w:rPr>
        <w:t>Đ</w:t>
      </w:r>
      <w:r w:rsidRPr="00564A98">
        <w:rPr>
          <w:rFonts w:ascii="Times New Roman" w:hAnsi="Times New Roman"/>
        </w:rPr>
        <w:t xml:space="preserve">. </w:t>
      </w:r>
    </w:p>
    <w:p w14:paraId="40D773F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w:t>
      </w:r>
      <w:r w:rsidRPr="00564A98">
        <w:rPr>
          <w:rFonts w:ascii="Times New Roman" w:eastAsia="Calibri" w:hAnsi="Times New Roman"/>
        </w:rPr>
        <w:t>ừ</w:t>
      </w:r>
      <w:r w:rsidRPr="00564A98">
        <w:rPr>
          <w:rFonts w:ascii="Times New Roman" w:hAnsi="Times New Roman"/>
        </w:rPr>
        <w:t xml:space="preserve"> kinh </w:t>
      </w:r>
      <w:r w:rsidRPr="00564A98">
        <w:rPr>
          <w:rFonts w:ascii="Times New Roman" w:eastAsia="Calibri" w:hAnsi="Times New Roman"/>
        </w:rPr>
        <w:t>độ</w:t>
      </w:r>
      <w:r w:rsidRPr="00564A98">
        <w:rPr>
          <w:rFonts w:ascii="Times New Roman" w:hAnsi="Times New Roman"/>
        </w:rPr>
        <w:t xml:space="preserve"> 8</w:t>
      </w:r>
      <w:r w:rsidRPr="00564A98">
        <w:rPr>
          <w:rFonts w:ascii="Times New Roman" w:hAnsi="Times New Roman"/>
          <w:vertAlign w:val="superscript"/>
        </w:rPr>
        <w:t>o</w:t>
      </w:r>
      <w:r w:rsidRPr="00564A98">
        <w:rPr>
          <w:rFonts w:ascii="Times New Roman" w:hAnsi="Times New Roman"/>
        </w:rPr>
        <w:t xml:space="preserve">40’ </w:t>
      </w:r>
      <w:r w:rsidRPr="00564A98">
        <w:rPr>
          <w:rFonts w:ascii="Times New Roman" w:eastAsia="Calibri" w:hAnsi="Times New Roman"/>
        </w:rPr>
        <w:t>Đ</w:t>
      </w:r>
      <w:r w:rsidRPr="00564A98">
        <w:rPr>
          <w:rFonts w:ascii="Times New Roman" w:hAnsi="Times New Roman"/>
        </w:rPr>
        <w:t xml:space="preserve"> theo h</w:t>
      </w:r>
      <w:r w:rsidRPr="00564A98">
        <w:rPr>
          <w:rFonts w:ascii="Times New Roman" w:eastAsia="Calibri" w:hAnsi="Times New Roman"/>
        </w:rPr>
        <w:t>ướ</w:t>
      </w:r>
      <w:r w:rsidRPr="00564A98">
        <w:rPr>
          <w:rFonts w:ascii="Times New Roman" w:hAnsi="Times New Roman"/>
        </w:rPr>
        <w:t xml:space="preserve">ng Tây </w:t>
      </w:r>
      <w:r w:rsidRPr="00564A98">
        <w:rPr>
          <w:rFonts w:ascii="Times New Roman" w:eastAsia="Calibri" w:hAnsi="Times New Roman"/>
        </w:rPr>
        <w:t>đế</w:t>
      </w:r>
      <w:r w:rsidRPr="00564A98">
        <w:rPr>
          <w:rFonts w:ascii="Times New Roman" w:hAnsi="Times New Roman"/>
        </w:rPr>
        <w:t xml:space="preserve">n kinh </w:t>
      </w:r>
      <w:r w:rsidRPr="00564A98">
        <w:rPr>
          <w:rFonts w:ascii="Times New Roman" w:eastAsia="Calibri" w:hAnsi="Times New Roman"/>
        </w:rPr>
        <w:t>độ</w:t>
      </w:r>
      <w:r w:rsidRPr="00564A98">
        <w:rPr>
          <w:rFonts w:ascii="Times New Roman" w:hAnsi="Times New Roman"/>
        </w:rPr>
        <w:t xml:space="preserve"> 8</w:t>
      </w:r>
      <w:r w:rsidRPr="00564A98">
        <w:rPr>
          <w:rFonts w:ascii="Times New Roman" w:hAnsi="Times New Roman"/>
          <w:vertAlign w:val="superscript"/>
        </w:rPr>
        <w:t>o</w:t>
      </w:r>
      <w:r w:rsidRPr="00564A98">
        <w:rPr>
          <w:rFonts w:ascii="Times New Roman" w:hAnsi="Times New Roman"/>
        </w:rPr>
        <w:t xml:space="preserve">40’T. </w:t>
      </w:r>
    </w:p>
    <w:p w14:paraId="24881B8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89. </w:t>
      </w:r>
      <w:r w:rsidRPr="00A3407B">
        <w:rPr>
          <w:rFonts w:ascii="Cambria" w:hAnsi="Cambria"/>
          <w:b/>
          <w:color w:val="FF0000"/>
          <w:sz w:val="18"/>
          <w:highlight w:val="yellow"/>
        </w:rPr>
        <w:t xml:space="preserve">(QG 15): </w:t>
      </w:r>
      <w:r w:rsidRPr="00564A98">
        <w:rPr>
          <w:rFonts w:ascii="Times New Roman" w:hAnsi="Times New Roman"/>
        </w:rPr>
        <w:t>Một mạch dao động điện từ lý tưởng gồm cuộn cảm thuần có độ tự cảm L và tụ điện có điện dung C. Chu kỳ dao đông riêng của mạch là:</w:t>
      </w:r>
    </w:p>
    <w:p w14:paraId="1494D340" w14:textId="77777777" w:rsidR="002741CA" w:rsidRPr="00564A98" w:rsidRDefault="002741CA" w:rsidP="009D1D88">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 xml:space="preserve">T = </w:t>
      </w:r>
      <m:oMath>
        <m:r>
          <m:rPr>
            <m:sty m:val="p"/>
          </m:rPr>
          <w:rPr>
            <w:rFonts w:ascii="Cambria Math" w:hAnsi="Cambria Math"/>
            <w:sz w:val="24"/>
            <w:szCs w:val="24"/>
          </w:rPr>
          <m:t>π</m:t>
        </m:r>
        <m:rad>
          <m:radPr>
            <m:degHide m:val="1"/>
            <m:ctrlPr>
              <w:rPr>
                <w:rFonts w:ascii="Cambria Math" w:hAnsi="Cambria Math"/>
                <w:sz w:val="24"/>
                <w:szCs w:val="24"/>
              </w:rPr>
            </m:ctrlPr>
          </m:radPr>
          <m:deg/>
          <m:e>
            <m:r>
              <m:rPr>
                <m:sty m:val="p"/>
              </m:rPr>
              <w:rPr>
                <w:rFonts w:ascii="Cambria Math" w:hAnsi="Cambria Math"/>
                <w:sz w:val="24"/>
                <w:szCs w:val="24"/>
              </w:rPr>
              <m:t>LC</m:t>
            </m:r>
          </m:e>
        </m:rad>
      </m:oMath>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B. </w:t>
      </w:r>
      <m:oMath>
        <m:rad>
          <m:radPr>
            <m:degHide m:val="1"/>
            <m:ctrlPr>
              <w:rPr>
                <w:rFonts w:ascii="Cambria Math" w:hAnsi="Cambria Math"/>
                <w:sz w:val="24"/>
                <w:szCs w:val="24"/>
              </w:rPr>
            </m:ctrlPr>
          </m:radPr>
          <m:deg/>
          <m:e>
            <m:r>
              <m:rPr>
                <m:sty m:val="p"/>
              </m:rPr>
              <w:rPr>
                <w:rFonts w:ascii="Cambria Math" w:hAnsi="Cambria Math"/>
                <w:sz w:val="24"/>
                <w:szCs w:val="24"/>
              </w:rPr>
              <m:t>2πLC</m:t>
            </m:r>
          </m:e>
        </m:rad>
      </m:oMath>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C. </w:t>
      </w:r>
      <m:oMath>
        <m:rad>
          <m:radPr>
            <m:degHide m:val="1"/>
            <m:ctrlPr>
              <w:rPr>
                <w:rFonts w:ascii="Cambria Math" w:hAnsi="Cambria Math"/>
                <w:sz w:val="24"/>
                <w:szCs w:val="24"/>
              </w:rPr>
            </m:ctrlPr>
          </m:radPr>
          <m:deg/>
          <m:e>
            <m:r>
              <m:rPr>
                <m:sty m:val="p"/>
              </m:rPr>
              <w:rPr>
                <w:rFonts w:ascii="Cambria Math" w:hAnsi="Cambria Math"/>
                <w:sz w:val="24"/>
                <w:szCs w:val="24"/>
              </w:rPr>
              <m:t>LC</m:t>
            </m:r>
          </m:e>
        </m:rad>
      </m:oMath>
      <w:r w:rsidRPr="00564A98">
        <w:rPr>
          <w:rFonts w:ascii="Times New Roman" w:hAnsi="Times New Roman"/>
          <w:b/>
          <w:color w:val="FF0000"/>
          <w:sz w:val="24"/>
          <w:szCs w:val="24"/>
        </w:rPr>
        <w:tab/>
        <w:t xml:space="preserve">D. </w:t>
      </w:r>
      <w:r w:rsidRPr="00564A98">
        <w:rPr>
          <w:rFonts w:ascii="Times New Roman" w:hAnsi="Times New Roman"/>
          <w:sz w:val="24"/>
          <w:szCs w:val="24"/>
        </w:rPr>
        <w:t>2π</w:t>
      </w:r>
      <m:oMath>
        <m:rad>
          <m:radPr>
            <m:degHide m:val="1"/>
            <m:ctrlPr>
              <w:rPr>
                <w:rFonts w:ascii="Cambria Math" w:hAnsi="Cambria Math"/>
                <w:sz w:val="24"/>
                <w:szCs w:val="24"/>
              </w:rPr>
            </m:ctrlPr>
          </m:radPr>
          <m:deg/>
          <m:e>
            <m:r>
              <m:rPr>
                <m:sty m:val="p"/>
              </m:rPr>
              <w:rPr>
                <w:rFonts w:ascii="Cambria Math" w:hAnsi="Cambria Math"/>
                <w:sz w:val="24"/>
                <w:szCs w:val="24"/>
              </w:rPr>
              <m:t>LC</m:t>
            </m:r>
          </m:e>
        </m:rad>
      </m:oMath>
    </w:p>
    <w:p w14:paraId="2C79037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90. </w:t>
      </w:r>
      <w:r w:rsidRPr="00A3407B">
        <w:rPr>
          <w:rFonts w:ascii="Cambria" w:hAnsi="Cambria"/>
          <w:b/>
          <w:color w:val="FF0000"/>
          <w:sz w:val="18"/>
          <w:highlight w:val="yellow"/>
        </w:rPr>
        <w:t xml:space="preserve">(QG 15): </w:t>
      </w:r>
      <w:r w:rsidRPr="00564A98">
        <w:rPr>
          <w:rFonts w:ascii="Times New Roman" w:hAnsi="Times New Roman"/>
        </w:rPr>
        <w:t>Sóng điện từ</w:t>
      </w:r>
    </w:p>
    <w:p w14:paraId="39877F9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là sóng dọc và truyền được trong chân không.</w:t>
      </w:r>
    </w:p>
    <w:p w14:paraId="1E36B20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là sóng ngang và truyền được trong chân không.</w:t>
      </w:r>
    </w:p>
    <w:p w14:paraId="3357844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là sóng dọc và không truyền được trong chân không</w:t>
      </w:r>
    </w:p>
    <w:p w14:paraId="3F7AE0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là sóng ngang và không truyền được trong chân không.</w:t>
      </w:r>
    </w:p>
    <w:p w14:paraId="67F0470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A3407B">
        <w:rPr>
          <w:rFonts w:ascii="Cambria" w:hAnsi="Cambria"/>
          <w:b/>
          <w:color w:val="FF0000"/>
          <w:sz w:val="18"/>
          <w:highlight w:val="yellow"/>
        </w:rPr>
        <w:t xml:space="preserve">(QG 15): </w:t>
      </w:r>
      <w:r w:rsidRPr="00564A98">
        <w:rPr>
          <w:rFonts w:ascii="Times New Roman" w:hAnsi="Times New Roman"/>
        </w:rPr>
        <w:t>Ở Trường Sa, để có thể xem các chương trình truyền hình phát sóng qua vệ tinh, người ta dung anten thu sóng trực tiếp từ vệ tinh, qua bộ xử lí tín hiệu rồi đưa đến màn hình. Sóng điện từ mà anten thu trực tiếp từ vệ tinh thuộc loại:</w:t>
      </w:r>
    </w:p>
    <w:p w14:paraId="07E1A80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sóng trung </w:t>
      </w:r>
      <w:r w:rsidRPr="00564A98">
        <w:rPr>
          <w:rFonts w:ascii="Times New Roman" w:hAnsi="Times New Roman"/>
          <w:b/>
          <w:color w:val="FF0000"/>
        </w:rPr>
        <w:tab/>
        <w:t xml:space="preserve">B. </w:t>
      </w:r>
      <w:r w:rsidRPr="00564A98">
        <w:rPr>
          <w:rFonts w:ascii="Times New Roman" w:hAnsi="Times New Roman"/>
        </w:rPr>
        <w:t xml:space="preserve">sóng ngắn </w:t>
      </w:r>
      <w:r w:rsidRPr="00564A98">
        <w:rPr>
          <w:rFonts w:ascii="Times New Roman" w:hAnsi="Times New Roman"/>
          <w:b/>
          <w:color w:val="FF0000"/>
        </w:rPr>
        <w:tab/>
        <w:t xml:space="preserve">C. </w:t>
      </w:r>
      <w:r w:rsidRPr="00564A98">
        <w:rPr>
          <w:rFonts w:ascii="Times New Roman" w:hAnsi="Times New Roman"/>
        </w:rPr>
        <w:t xml:space="preserve">sóng dài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sóng cực ngắn</w:t>
      </w:r>
    </w:p>
    <w:p w14:paraId="76F77E7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92. </w:t>
      </w:r>
      <w:r w:rsidRPr="00A3407B">
        <w:rPr>
          <w:rFonts w:ascii="Cambria" w:hAnsi="Cambria"/>
          <w:b/>
          <w:color w:val="FF0000"/>
          <w:sz w:val="18"/>
          <w:highlight w:val="yellow"/>
        </w:rPr>
        <w:t xml:space="preserve">(QG 15): </w:t>
      </w:r>
      <w:r w:rsidRPr="00564A98">
        <w:rPr>
          <w:rFonts w:ascii="Times New Roman" w:hAnsi="Times New Roman"/>
        </w:rPr>
        <w:t>Hai mạch dao động điện từ lý tưởng đang có dao động điện từ tự do với cùng cường độ dòng điện cực đại I</w:t>
      </w:r>
      <w:r w:rsidRPr="00564A98">
        <w:rPr>
          <w:rFonts w:ascii="Times New Roman" w:hAnsi="Times New Roman"/>
          <w:vertAlign w:val="subscript"/>
        </w:rPr>
        <w:t>0</w:t>
      </w:r>
      <w:r w:rsidRPr="00564A98">
        <w:rPr>
          <w:rFonts w:ascii="Times New Roman" w:hAnsi="Times New Roman"/>
        </w:rPr>
        <w:t>. Chu kỳ dao động riêng của mạch thứ nhất là T</w:t>
      </w:r>
      <w:r w:rsidRPr="00564A98">
        <w:rPr>
          <w:rFonts w:ascii="Times New Roman" w:hAnsi="Times New Roman"/>
          <w:vertAlign w:val="subscript"/>
        </w:rPr>
        <w:t>1</w:t>
      </w:r>
      <w:r w:rsidRPr="00564A98">
        <w:rPr>
          <w:rFonts w:ascii="Times New Roman" w:hAnsi="Times New Roman"/>
        </w:rPr>
        <w:t xml:space="preserve"> và của mạch thứ hai T</w:t>
      </w:r>
      <w:r w:rsidRPr="00564A98">
        <w:rPr>
          <w:rFonts w:ascii="Times New Roman" w:hAnsi="Times New Roman"/>
          <w:vertAlign w:val="subscript"/>
        </w:rPr>
        <w:t>2</w:t>
      </w:r>
      <w:r w:rsidRPr="00564A98">
        <w:rPr>
          <w:rFonts w:ascii="Times New Roman" w:hAnsi="Times New Roman"/>
        </w:rPr>
        <w:t xml:space="preserve"> = 2T</w:t>
      </w:r>
      <w:r w:rsidRPr="00564A98">
        <w:rPr>
          <w:rFonts w:ascii="Times New Roman" w:hAnsi="Times New Roman"/>
          <w:vertAlign w:val="subscript"/>
        </w:rPr>
        <w:t>1</w:t>
      </w:r>
      <w:r w:rsidRPr="00564A98">
        <w:rPr>
          <w:rFonts w:ascii="Times New Roman" w:hAnsi="Times New Roman"/>
        </w:rPr>
        <w:t>. Khi cường độ dòng điện trong hai mạch có cùng cường độ và nhỏ hơn I</w:t>
      </w:r>
      <w:r w:rsidRPr="00564A98">
        <w:rPr>
          <w:rFonts w:ascii="Times New Roman" w:hAnsi="Times New Roman"/>
          <w:vertAlign w:val="subscript"/>
        </w:rPr>
        <w:t>0</w:t>
      </w:r>
      <w:r w:rsidRPr="00564A98">
        <w:rPr>
          <w:rFonts w:ascii="Times New Roman" w:hAnsi="Times New Roman"/>
        </w:rPr>
        <w:t xml:space="preserve"> thì độ lớn điện tích trên một bản tụ điện của mạch dao động thứ nhất là q</w:t>
      </w:r>
      <w:r w:rsidRPr="00564A98">
        <w:rPr>
          <w:rFonts w:ascii="Times New Roman" w:hAnsi="Times New Roman"/>
          <w:vertAlign w:val="subscript"/>
        </w:rPr>
        <w:t>1</w:t>
      </w:r>
      <w:r w:rsidRPr="00564A98">
        <w:rPr>
          <w:rFonts w:ascii="Times New Roman" w:hAnsi="Times New Roman"/>
        </w:rPr>
        <w:t xml:space="preserve"> và của mạch dao động thứ hai là q</w:t>
      </w:r>
      <w:r w:rsidRPr="00564A98">
        <w:rPr>
          <w:rFonts w:ascii="Times New Roman" w:hAnsi="Times New Roman"/>
          <w:vertAlign w:val="subscript"/>
        </w:rPr>
        <w:t>2</w:t>
      </w:r>
      <w:r w:rsidRPr="00564A98">
        <w:rPr>
          <w:rFonts w:ascii="Times New Roman" w:hAnsi="Times New Roman"/>
        </w:rPr>
        <w:t xml:space="preserve">. Tỉ số </w: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2</m:t>
                </m:r>
              </m:sub>
            </m:sSub>
          </m:den>
        </m:f>
      </m:oMath>
      <w:r w:rsidRPr="00564A98">
        <w:rPr>
          <w:rFonts w:ascii="Times New Roman" w:hAnsi="Times New Roman"/>
        </w:rPr>
        <w:t xml:space="preserve"> là:</w:t>
      </w:r>
    </w:p>
    <w:p w14:paraId="0FBA787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 </w:t>
      </w:r>
      <w:r w:rsidRPr="00564A98">
        <w:rPr>
          <w:rFonts w:ascii="Times New Roman" w:hAnsi="Times New Roman"/>
          <w:b/>
          <w:color w:val="FF0000"/>
        </w:rPr>
        <w:tab/>
        <w:t xml:space="preserve">B. </w:t>
      </w:r>
      <w:r w:rsidRPr="00564A98">
        <w:rPr>
          <w:rFonts w:ascii="Times New Roman" w:hAnsi="Times New Roman"/>
        </w:rPr>
        <w:t xml:space="preserve">1,5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0,5 </w:t>
      </w:r>
      <w:r w:rsidRPr="00564A98">
        <w:rPr>
          <w:rFonts w:ascii="Times New Roman" w:hAnsi="Times New Roman"/>
          <w:b/>
          <w:color w:val="FF0000"/>
        </w:rPr>
        <w:tab/>
        <w:t xml:space="preserve">D. </w:t>
      </w:r>
      <w:r w:rsidRPr="00564A98">
        <w:rPr>
          <w:rFonts w:ascii="Times New Roman" w:hAnsi="Times New Roman"/>
        </w:rPr>
        <w:t xml:space="preserve">2,5 </w:t>
      </w:r>
    </w:p>
    <w:p w14:paraId="7FAD192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2EAB6495"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4" w:name="_Toc18406539"/>
      <w:r w:rsidRPr="00564A98">
        <w:rPr>
          <w:i w:val="0"/>
          <w:sz w:val="24"/>
          <w:szCs w:val="24"/>
          <w:highlight w:val="yellow"/>
          <w:lang w:val="nl-NL"/>
        </w:rPr>
        <w:t>2016</w:t>
      </w:r>
      <w:bookmarkEnd w:id="84"/>
    </w:p>
    <w:p w14:paraId="003E799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77CAE73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93. </w:t>
      </w:r>
      <w:r w:rsidRPr="00A3407B">
        <w:rPr>
          <w:rFonts w:ascii="Cambria" w:hAnsi="Cambria"/>
          <w:b/>
          <w:color w:val="FF0000"/>
          <w:sz w:val="18"/>
          <w:highlight w:val="yellow"/>
        </w:rPr>
        <w:t xml:space="preserve">(QG 16): </w:t>
      </w:r>
      <w:r w:rsidRPr="00564A98">
        <w:rPr>
          <w:rFonts w:ascii="Times New Roman" w:hAnsi="Times New Roman"/>
        </w:rPr>
        <w:t xml:space="preserve">Trong mạch dao động điện từ LC lí tưởng đang hoạt động, điện tích trên một bản tụ điện biến thiên điều hòa và </w:t>
      </w:r>
    </w:p>
    <w:p w14:paraId="3E165CD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ngược pha với cường độ dòng điện trong mạch.</w:t>
      </w:r>
    </w:p>
    <w:p w14:paraId="7AF47D3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lệch pha 0,5</w:t>
      </w:r>
      <w:r w:rsidRPr="00564A98">
        <w:rPr>
          <w:rFonts w:ascii="Times New Roman" w:hAnsi="Times New Roman"/>
        </w:rPr>
        <w:sym w:font="Symbol" w:char="F070"/>
      </w:r>
      <w:r w:rsidRPr="00564A98">
        <w:rPr>
          <w:rFonts w:ascii="Times New Roman" w:hAnsi="Times New Roman"/>
        </w:rPr>
        <w:t xml:space="preserve"> so với cường độ dòng điện trong mạch.</w:t>
      </w:r>
    </w:p>
    <w:p w14:paraId="1073BFE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cùng pha với cường độ dòng điện trong mạch.</w:t>
      </w:r>
    </w:p>
    <w:p w14:paraId="4394F6F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lệch pha 0,25</w:t>
      </w:r>
      <w:r w:rsidRPr="00564A98">
        <w:rPr>
          <w:rFonts w:ascii="Times New Roman" w:hAnsi="Times New Roman"/>
        </w:rPr>
        <w:sym w:font="Symbol" w:char="F070"/>
      </w:r>
      <w:r w:rsidRPr="00564A98">
        <w:rPr>
          <w:rFonts w:ascii="Times New Roman" w:hAnsi="Times New Roman"/>
        </w:rPr>
        <w:t xml:space="preserve"> so với cường độ dòng điện trong mạch.</w:t>
      </w:r>
    </w:p>
    <w:p w14:paraId="44D39F4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94. </w:t>
      </w:r>
      <w:r w:rsidRPr="00A3407B">
        <w:rPr>
          <w:rFonts w:ascii="Cambria" w:hAnsi="Cambria"/>
          <w:b/>
          <w:color w:val="FF0000"/>
          <w:sz w:val="18"/>
          <w:highlight w:val="yellow"/>
        </w:rPr>
        <w:t xml:space="preserve">(QG 16): </w:t>
      </w:r>
      <w:r w:rsidRPr="00564A98">
        <w:rPr>
          <w:rFonts w:ascii="Times New Roman" w:hAnsi="Times New Roman"/>
        </w:rPr>
        <w:t>Một mạch dao động điện từ lí tưởng gồm cuộn cảm thuần có độ tự cảm 10</w:t>
      </w:r>
      <w:r w:rsidRPr="00564A98">
        <w:rPr>
          <w:rFonts w:ascii="Times New Roman" w:hAnsi="Times New Roman"/>
          <w:vertAlign w:val="superscript"/>
        </w:rPr>
        <w:t>-5</w:t>
      </w:r>
      <w:r w:rsidRPr="00564A98">
        <w:rPr>
          <w:rFonts w:ascii="Times New Roman" w:hAnsi="Times New Roman"/>
        </w:rPr>
        <w:t>H và tụ điện có điện dung 2,5.10</w:t>
      </w:r>
      <w:r w:rsidRPr="00564A98">
        <w:rPr>
          <w:rFonts w:ascii="Times New Roman" w:hAnsi="Times New Roman"/>
          <w:vertAlign w:val="superscript"/>
        </w:rPr>
        <w:t>-</w:t>
      </w:r>
      <w:smartTag w:uri="urn:schemas-microsoft-com:office:smarttags" w:element="metricconverter">
        <w:smartTagPr>
          <w:attr w:name="ProductID" w:val="6F"/>
        </w:smartTagPr>
        <w:r w:rsidRPr="00564A98">
          <w:rPr>
            <w:rFonts w:ascii="Times New Roman" w:hAnsi="Times New Roman"/>
            <w:vertAlign w:val="superscript"/>
          </w:rPr>
          <w:t>6</w:t>
        </w:r>
        <w:r w:rsidRPr="00564A98">
          <w:rPr>
            <w:rFonts w:ascii="Times New Roman" w:hAnsi="Times New Roman"/>
          </w:rPr>
          <w:t>F</w:t>
        </w:r>
      </w:smartTag>
      <w:r w:rsidRPr="00564A98">
        <w:rPr>
          <w:rFonts w:ascii="Times New Roman" w:hAnsi="Times New Roman"/>
        </w:rPr>
        <w:t xml:space="preserve">. Lấy </w:t>
      </w:r>
      <w:r w:rsidRPr="00564A98">
        <w:rPr>
          <w:rFonts w:ascii="Times New Roman" w:hAnsi="Times New Roman"/>
        </w:rPr>
        <w:sym w:font="Symbol" w:char="F070"/>
      </w:r>
      <w:r w:rsidRPr="00564A98">
        <w:rPr>
          <w:rFonts w:ascii="Times New Roman" w:hAnsi="Times New Roman"/>
        </w:rPr>
        <w:t xml:space="preserve"> = 3,14. Chu kì dao động riêng của mạch là</w:t>
      </w:r>
    </w:p>
    <w:p w14:paraId="0593159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6,28.10</w:t>
      </w:r>
      <w:r w:rsidRPr="00564A98">
        <w:rPr>
          <w:rFonts w:ascii="Times New Roman" w:hAnsi="Times New Roman"/>
          <w:vertAlign w:val="superscript"/>
        </w:rPr>
        <w:t>-10</w:t>
      </w:r>
      <w:r w:rsidRPr="00564A98">
        <w:rPr>
          <w:rFonts w:ascii="Times New Roman" w:hAnsi="Times New Roman"/>
        </w:rPr>
        <w:t xml:space="preserve"> s.</w:t>
      </w:r>
      <w:r w:rsidRPr="00564A98">
        <w:rPr>
          <w:rFonts w:ascii="Times New Roman" w:hAnsi="Times New Roman"/>
          <w:b/>
          <w:color w:val="FF0000"/>
        </w:rPr>
        <w:tab/>
        <w:t xml:space="preserve">B. </w:t>
      </w:r>
      <w:r w:rsidRPr="00564A98">
        <w:rPr>
          <w:rFonts w:ascii="Times New Roman" w:hAnsi="Times New Roman"/>
        </w:rPr>
        <w:t>1,57.10</w:t>
      </w:r>
      <w:r w:rsidRPr="00564A98">
        <w:rPr>
          <w:rFonts w:ascii="Times New Roman" w:hAnsi="Times New Roman"/>
          <w:vertAlign w:val="superscript"/>
        </w:rPr>
        <w:t>-5</w:t>
      </w:r>
      <w:r w:rsidRPr="00564A98">
        <w:rPr>
          <w:rFonts w:ascii="Times New Roman" w:hAnsi="Times New Roman"/>
        </w:rPr>
        <w:t xml:space="preserve"> s.</w:t>
      </w:r>
      <w:r w:rsidRPr="00564A98">
        <w:rPr>
          <w:rFonts w:ascii="Times New Roman" w:hAnsi="Times New Roman"/>
          <w:b/>
          <w:color w:val="FF0000"/>
        </w:rPr>
        <w:tab/>
        <w:t xml:space="preserve">C. </w:t>
      </w:r>
      <w:r w:rsidRPr="00564A98">
        <w:rPr>
          <w:rFonts w:ascii="Times New Roman" w:hAnsi="Times New Roman"/>
        </w:rPr>
        <w:t>3,14.10</w:t>
      </w:r>
      <w:r w:rsidRPr="00564A98">
        <w:rPr>
          <w:rFonts w:ascii="Times New Roman" w:hAnsi="Times New Roman"/>
          <w:vertAlign w:val="superscript"/>
        </w:rPr>
        <w:t xml:space="preserve">-5 </w:t>
      </w:r>
      <w:r w:rsidRPr="00564A98">
        <w:rPr>
          <w:rFonts w:ascii="Times New Roman" w:hAnsi="Times New Roman"/>
        </w:rPr>
        <w:t>s.</w:t>
      </w:r>
      <w:r w:rsidRPr="00564A98">
        <w:rPr>
          <w:rFonts w:ascii="Times New Roman" w:hAnsi="Times New Roman"/>
          <w:b/>
          <w:color w:val="FF0000"/>
        </w:rPr>
        <w:tab/>
        <w:t xml:space="preserve">D. </w:t>
      </w:r>
      <w:r w:rsidRPr="00564A98">
        <w:rPr>
          <w:rFonts w:ascii="Times New Roman" w:hAnsi="Times New Roman"/>
        </w:rPr>
        <w:t>1,57.10</w:t>
      </w:r>
      <w:r w:rsidRPr="00564A98">
        <w:rPr>
          <w:rFonts w:ascii="Times New Roman" w:hAnsi="Times New Roman"/>
          <w:vertAlign w:val="superscript"/>
        </w:rPr>
        <w:t>-10</w:t>
      </w:r>
      <w:r w:rsidRPr="00564A98">
        <w:rPr>
          <w:rFonts w:ascii="Times New Roman" w:hAnsi="Times New Roman"/>
        </w:rPr>
        <w:t xml:space="preserve"> s.</w:t>
      </w:r>
    </w:p>
    <w:p w14:paraId="76AFA8FA"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lastRenderedPageBreak/>
        <w:t xml:space="preserve">Câu 95. </w:t>
      </w:r>
      <w:r w:rsidRPr="00A3407B">
        <w:rPr>
          <w:rFonts w:ascii="Cambria" w:hAnsi="Cambria"/>
          <w:b/>
          <w:color w:val="FF0000"/>
          <w:sz w:val="18"/>
          <w:highlight w:val="yellow"/>
          <w:lang w:val="fr-FR"/>
        </w:rPr>
        <w:t xml:space="preserve">(QG 16): </w:t>
      </w:r>
      <w:r w:rsidRPr="00564A98">
        <w:rPr>
          <w:rFonts w:ascii="Times New Roman" w:hAnsi="Times New Roman"/>
          <w:lang w:val="fr-FR"/>
        </w:rPr>
        <w:t>Khi nói về sóng điện từ, phát biểu nào sau đây đúng?</w:t>
      </w:r>
    </w:p>
    <w:p w14:paraId="4BF2735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Sóng điện từ truyền được trong chân không.</w:t>
      </w:r>
    </w:p>
    <w:p w14:paraId="2F3F6F1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B. </w:t>
      </w:r>
      <w:r w:rsidRPr="00564A98">
        <w:rPr>
          <w:rFonts w:ascii="Times New Roman" w:hAnsi="Times New Roman"/>
          <w:lang w:val="fr-FR"/>
        </w:rPr>
        <w:t>Sóng điện từ là sóng dọc.</w:t>
      </w:r>
    </w:p>
    <w:p w14:paraId="2F960F8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Trong sóng điện từ, điện trường và từ trường tại mỗi điểm luôn biến thiên điều hòa lệch pha nhau 0,5</w:t>
      </w:r>
      <w:r w:rsidRPr="00564A98">
        <w:rPr>
          <w:rFonts w:ascii="Times New Roman" w:hAnsi="Times New Roman"/>
        </w:rPr>
        <w:t>π</w:t>
      </w:r>
      <w:r w:rsidRPr="00564A98">
        <w:rPr>
          <w:rFonts w:ascii="Times New Roman" w:hAnsi="Times New Roman"/>
          <w:lang w:val="fr-FR"/>
        </w:rPr>
        <w:t>.</w:t>
      </w:r>
    </w:p>
    <w:p w14:paraId="2ADDF0F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D. </w:t>
      </w:r>
      <w:r w:rsidRPr="00564A98">
        <w:rPr>
          <w:rFonts w:ascii="Times New Roman" w:hAnsi="Times New Roman"/>
          <w:lang w:val="fr-FR"/>
        </w:rPr>
        <w:t>Sóng điện từ không mang năng lượng</w:t>
      </w:r>
    </w:p>
    <w:p w14:paraId="1F727F3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96. </w:t>
      </w:r>
      <w:r w:rsidRPr="00A3407B">
        <w:rPr>
          <w:rFonts w:ascii="Cambria" w:hAnsi="Cambria"/>
          <w:b/>
          <w:color w:val="FF0000"/>
          <w:sz w:val="18"/>
          <w:highlight w:val="yellow"/>
          <w:lang w:val="fr-FR"/>
        </w:rPr>
        <w:t xml:space="preserve">(QG 16): </w:t>
      </w:r>
      <w:r w:rsidRPr="00564A98">
        <w:rPr>
          <w:rFonts w:ascii="Times New Roman" w:hAnsi="Times New Roman"/>
        </w:rPr>
        <w:t>Một sóng điện từ có tần số f truyền trong chân không với tốc độ c. Bước sóng của sóng này là</w:t>
      </w:r>
    </w:p>
    <w:p w14:paraId="06880787"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λ = </w:t>
      </w:r>
      <m:oMath>
        <m:f>
          <m:fPr>
            <m:ctrlPr>
              <w:rPr>
                <w:rFonts w:ascii="Cambria Math" w:hAnsi="Cambria Math"/>
                <w:i/>
              </w:rPr>
            </m:ctrlPr>
          </m:fPr>
          <m:num>
            <m:r>
              <w:rPr>
                <w:rFonts w:ascii="Cambria Math" w:hAnsi="Cambria Math"/>
              </w:rPr>
              <m:t>2λf</m:t>
            </m:r>
          </m:num>
          <m:den>
            <m:r>
              <w:rPr>
                <w:rFonts w:ascii="Cambria Math" w:hAnsi="Cambria Math"/>
              </w:rPr>
              <m:t>c</m:t>
            </m:r>
          </m:den>
        </m:f>
      </m:oMath>
      <w:r w:rsidRPr="00564A98">
        <w:rPr>
          <w:rFonts w:ascii="Times New Roman" w:hAnsi="Times New Roman"/>
          <w:b/>
          <w:color w:val="FF0000"/>
        </w:rPr>
        <w:tab/>
        <w:t xml:space="preserve">B. </w:t>
      </w:r>
      <w:r w:rsidRPr="00564A98">
        <w:rPr>
          <w:rFonts w:ascii="Times New Roman" w:hAnsi="Times New Roman"/>
        </w:rPr>
        <w:t xml:space="preserve">λ = </w:t>
      </w:r>
      <m:oMath>
        <m:f>
          <m:fPr>
            <m:ctrlPr>
              <w:rPr>
                <w:rFonts w:ascii="Cambria Math" w:hAnsi="Cambria Math"/>
                <w:i/>
              </w:rPr>
            </m:ctrlPr>
          </m:fPr>
          <m:num>
            <m:r>
              <w:rPr>
                <w:rFonts w:ascii="Cambria Math" w:hAnsi="Cambria Math"/>
              </w:rPr>
              <m:t>f</m:t>
            </m:r>
          </m:num>
          <m:den>
            <m:r>
              <w:rPr>
                <w:rFonts w:ascii="Cambria Math" w:hAnsi="Cambria Math"/>
              </w:rPr>
              <m:t>c</m:t>
            </m:r>
          </m:den>
        </m:f>
      </m:oMath>
      <w:r w:rsidRPr="00564A98">
        <w:rPr>
          <w:rFonts w:ascii="Times New Roman" w:hAnsi="Times New Roman"/>
          <w:b/>
          <w:color w:val="FF0000"/>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 xml:space="preserve">λ = </w:t>
      </w:r>
      <m:oMath>
        <m:f>
          <m:fPr>
            <m:ctrlPr>
              <w:rPr>
                <w:rFonts w:ascii="Cambria Math" w:hAnsi="Cambria Math"/>
                <w:i/>
              </w:rPr>
            </m:ctrlPr>
          </m:fPr>
          <m:num>
            <m:r>
              <w:rPr>
                <w:rFonts w:ascii="Cambria Math" w:hAnsi="Cambria Math"/>
              </w:rPr>
              <m:t>c</m:t>
            </m:r>
          </m:num>
          <m:den>
            <m:r>
              <w:rPr>
                <w:rFonts w:ascii="Cambria Math" w:hAnsi="Cambria Math"/>
              </w:rPr>
              <m:t>f</m:t>
            </m:r>
          </m:den>
        </m:f>
      </m:oMath>
      <w:r w:rsidRPr="00564A98">
        <w:rPr>
          <w:rFonts w:ascii="Times New Roman" w:hAnsi="Times New Roman"/>
          <w:b/>
          <w:color w:val="FF0000"/>
        </w:rPr>
        <w:tab/>
        <w:t xml:space="preserve">D. </w:t>
      </w:r>
      <w:r w:rsidRPr="00564A98">
        <w:rPr>
          <w:rFonts w:ascii="Times New Roman" w:hAnsi="Times New Roman"/>
        </w:rPr>
        <w:t xml:space="preserve">λ = </w:t>
      </w:r>
      <m:oMath>
        <m:f>
          <m:fPr>
            <m:ctrlPr>
              <w:rPr>
                <w:rFonts w:ascii="Cambria Math" w:hAnsi="Cambria Math"/>
                <w:i/>
              </w:rPr>
            </m:ctrlPr>
          </m:fPr>
          <m:num>
            <m:r>
              <w:rPr>
                <w:rFonts w:ascii="Cambria Math" w:hAnsi="Cambria Math"/>
              </w:rPr>
              <m:t>c</m:t>
            </m:r>
          </m:num>
          <m:den>
            <m:r>
              <w:rPr>
                <w:rFonts w:ascii="Cambria Math" w:hAnsi="Cambria Math"/>
              </w:rPr>
              <m:t>2λf</m:t>
            </m:r>
          </m:den>
        </m:f>
      </m:oMath>
    </w:p>
    <w:p w14:paraId="2B957AA5"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5" w:name="_Toc18406540"/>
      <w:r w:rsidRPr="00564A98">
        <w:rPr>
          <w:i w:val="0"/>
          <w:sz w:val="24"/>
          <w:szCs w:val="24"/>
          <w:highlight w:val="yellow"/>
          <w:lang w:val="nl-NL"/>
        </w:rPr>
        <w:t>2017</w:t>
      </w:r>
      <w:bookmarkEnd w:id="85"/>
    </w:p>
    <w:p w14:paraId="208ED30D"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b/>
          <w:bCs/>
          <w:i/>
          <w:u w:val="double"/>
        </w:rPr>
      </w:pPr>
    </w:p>
    <w:p w14:paraId="22435BA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97. </w:t>
      </w:r>
      <w:r w:rsidRPr="00A3407B">
        <w:rPr>
          <w:rFonts w:ascii="Cambria" w:hAnsi="Cambria"/>
          <w:b/>
          <w:color w:val="FF0000"/>
          <w:sz w:val="18"/>
          <w:highlight w:val="yellow"/>
        </w:rPr>
        <w:t xml:space="preserve">(MH1 17): </w:t>
      </w:r>
      <w:r w:rsidRPr="00564A98">
        <w:rPr>
          <w:rFonts w:ascii="Times New Roman" w:hAnsi="Times New Roman"/>
        </w:rPr>
        <w:t xml:space="preserve">Sóng điện từ </w:t>
      </w:r>
    </w:p>
    <w:p w14:paraId="0D20363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là sóng dọc và truyền được trong chân không. </w:t>
      </w:r>
    </w:p>
    <w:p w14:paraId="27CDA5D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là sóng ngang và truyền được trong chân không. </w:t>
      </w:r>
    </w:p>
    <w:p w14:paraId="175F0CB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là sóng dọc và không truyền được trong chân không. </w:t>
      </w:r>
    </w:p>
    <w:p w14:paraId="3478388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là sóng ngang và không truyền được trong chân không. </w:t>
      </w:r>
    </w:p>
    <w:p w14:paraId="031E522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98. </w:t>
      </w:r>
      <w:r w:rsidRPr="00A3407B">
        <w:rPr>
          <w:rFonts w:ascii="Cambria" w:hAnsi="Cambria"/>
          <w:b/>
          <w:color w:val="FF0000"/>
          <w:sz w:val="18"/>
          <w:highlight w:val="yellow"/>
        </w:rPr>
        <w:t xml:space="preserve">(MH1 17): </w:t>
      </w:r>
      <w:r w:rsidRPr="00564A98">
        <w:rPr>
          <w:rFonts w:ascii="Times New Roman" w:hAnsi="Times New Roman"/>
        </w:rPr>
        <w:t xml:space="preserve">Để xem các chương trình truyền hình phát sóng qua vệ tinh, người ta dùng anten thu sóng trực tiếp từ vệ tinh, qua bộ xử lí tín hiệu rồi đưa đến màn hình. Sóng điện từ mà anten thu trực tiếp từ vệ tinh thuộc loại </w:t>
      </w:r>
    </w:p>
    <w:p w14:paraId="3D42E0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sóng trung. </w:t>
      </w:r>
      <w:r w:rsidRPr="00564A98">
        <w:rPr>
          <w:rFonts w:ascii="Times New Roman" w:hAnsi="Times New Roman"/>
          <w:b/>
          <w:color w:val="FF0000"/>
        </w:rPr>
        <w:tab/>
        <w:t xml:space="preserve">B. </w:t>
      </w:r>
      <w:r w:rsidRPr="00564A98">
        <w:rPr>
          <w:rFonts w:ascii="Times New Roman" w:hAnsi="Times New Roman"/>
        </w:rPr>
        <w:t xml:space="preserve">sóng ngắn. </w:t>
      </w:r>
      <w:r w:rsidRPr="00564A98">
        <w:rPr>
          <w:rFonts w:ascii="Times New Roman" w:hAnsi="Times New Roman"/>
          <w:b/>
          <w:color w:val="FF0000"/>
        </w:rPr>
        <w:tab/>
        <w:t xml:space="preserve">C. </w:t>
      </w:r>
      <w:r w:rsidRPr="00564A98">
        <w:rPr>
          <w:rFonts w:ascii="Times New Roman" w:hAnsi="Times New Roman"/>
        </w:rPr>
        <w:t xml:space="preserve">sóng dài. </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 xml:space="preserve">sóng cực ngắn. </w:t>
      </w:r>
    </w:p>
    <w:p w14:paraId="49999DC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99. </w:t>
      </w:r>
      <w:r w:rsidRPr="00A3407B">
        <w:rPr>
          <w:rFonts w:ascii="Cambria" w:hAnsi="Cambria"/>
          <w:b/>
          <w:color w:val="FF0000"/>
          <w:sz w:val="18"/>
          <w:highlight w:val="yellow"/>
        </w:rPr>
        <w:t xml:space="preserve">(MH1 17): </w:t>
      </w:r>
      <w:r w:rsidRPr="00564A98">
        <w:rPr>
          <w:rFonts w:ascii="Times New Roman" w:hAnsi="Times New Roman"/>
        </w:rPr>
        <w:t>Một mạch dao động điện từ gồm cuộn cảm thuần có độ tự cảm 10</w:t>
      </w:r>
      <w:r w:rsidRPr="00564A98">
        <w:rPr>
          <w:rFonts w:ascii="Times New Roman" w:hAnsi="Times New Roman"/>
          <w:vertAlign w:val="superscript"/>
        </w:rPr>
        <w:t>-5</w:t>
      </w:r>
      <w:r w:rsidRPr="00564A98">
        <w:rPr>
          <w:rFonts w:ascii="Times New Roman" w:hAnsi="Times New Roman"/>
        </w:rPr>
        <w:t xml:space="preserve"> H và tụ điện có điện dung 2,5.10</w:t>
      </w:r>
      <w:r w:rsidRPr="00564A98">
        <w:rPr>
          <w:rFonts w:ascii="Times New Roman" w:hAnsi="Times New Roman"/>
          <w:vertAlign w:val="superscript"/>
        </w:rPr>
        <w:t>-6</w:t>
      </w:r>
      <w:r w:rsidRPr="00564A98">
        <w:rPr>
          <w:rFonts w:ascii="Times New Roman" w:hAnsi="Times New Roman"/>
        </w:rPr>
        <w:t xml:space="preserve"> F. Lấy π = 3,14. Chu kì dao động riêng của mạch là </w:t>
      </w:r>
    </w:p>
    <w:p w14:paraId="2545AF7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1,57.10</w:t>
      </w:r>
      <w:r w:rsidRPr="00564A98">
        <w:rPr>
          <w:rFonts w:ascii="Times New Roman" w:hAnsi="Times New Roman"/>
          <w:vertAlign w:val="superscript"/>
        </w:rPr>
        <w:t>-5</w:t>
      </w:r>
      <w:r w:rsidRPr="00564A98">
        <w:rPr>
          <w:rFonts w:ascii="Times New Roman" w:hAnsi="Times New Roman"/>
        </w:rPr>
        <w:t xml:space="preserve"> s. </w:t>
      </w:r>
      <w:r w:rsidRPr="00564A98">
        <w:rPr>
          <w:rFonts w:ascii="Times New Roman" w:hAnsi="Times New Roman"/>
          <w:b/>
          <w:color w:val="FF0000"/>
        </w:rPr>
        <w:tab/>
        <w:t xml:space="preserve">B. </w:t>
      </w:r>
      <w:r w:rsidRPr="00564A98">
        <w:rPr>
          <w:rFonts w:ascii="Times New Roman" w:hAnsi="Times New Roman"/>
        </w:rPr>
        <w:t>1,57.10</w:t>
      </w:r>
      <w:r w:rsidRPr="00564A98">
        <w:rPr>
          <w:rFonts w:ascii="Times New Roman" w:hAnsi="Times New Roman"/>
          <w:vertAlign w:val="superscript"/>
        </w:rPr>
        <w:t>-10</w:t>
      </w:r>
      <w:r w:rsidRPr="00564A98">
        <w:rPr>
          <w:rFonts w:ascii="Times New Roman" w:hAnsi="Times New Roman"/>
        </w:rPr>
        <w:t xml:space="preserve"> s. </w:t>
      </w:r>
      <w:r w:rsidRPr="00564A98">
        <w:rPr>
          <w:rFonts w:ascii="Times New Roman" w:hAnsi="Times New Roman"/>
          <w:b/>
          <w:color w:val="FF0000"/>
        </w:rPr>
        <w:tab/>
        <w:t xml:space="preserve">C. </w:t>
      </w:r>
      <w:r w:rsidRPr="00564A98">
        <w:rPr>
          <w:rFonts w:ascii="Times New Roman" w:hAnsi="Times New Roman"/>
        </w:rPr>
        <w:t>6,28.10</w:t>
      </w:r>
      <w:r w:rsidRPr="00564A98">
        <w:rPr>
          <w:rFonts w:ascii="Times New Roman" w:hAnsi="Times New Roman"/>
          <w:vertAlign w:val="superscript"/>
        </w:rPr>
        <w:t>-10</w:t>
      </w:r>
      <w:r w:rsidRPr="00564A98">
        <w:rPr>
          <w:rFonts w:ascii="Times New Roman" w:hAnsi="Times New Roman"/>
        </w:rPr>
        <w:t xml:space="preserve"> s.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3,14.10</w:t>
      </w:r>
      <w:r w:rsidRPr="00564A98">
        <w:rPr>
          <w:rFonts w:ascii="Times New Roman" w:hAnsi="Times New Roman"/>
          <w:vertAlign w:val="superscript"/>
        </w:rPr>
        <w:t>-5</w:t>
      </w:r>
      <w:r w:rsidRPr="00564A98">
        <w:rPr>
          <w:rFonts w:ascii="Times New Roman" w:hAnsi="Times New Roman"/>
        </w:rPr>
        <w:t xml:space="preserve"> s. </w:t>
      </w:r>
    </w:p>
    <w:p w14:paraId="7D69EEA0"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100. </w:t>
      </w:r>
      <w:r w:rsidRPr="00A3407B">
        <w:rPr>
          <w:rFonts w:ascii="Cambria" w:hAnsi="Cambria" w:cs="Times New Roman"/>
          <w:b/>
          <w:bCs/>
          <w:color w:val="FF0000"/>
          <w:sz w:val="18"/>
          <w:highlight w:val="yellow"/>
        </w:rPr>
        <w:t xml:space="preserve">(MH2 17): </w:t>
      </w:r>
      <w:r w:rsidRPr="00564A98">
        <w:rPr>
          <w:rFonts w:cs="Times New Roman"/>
        </w:rPr>
        <w:t>Trong sơ đồ khối của một máy phát thanh vô tuyến đơn giản và một máy thu thanh đơn giản đều có bộ phận nào sau đây?</w:t>
      </w:r>
    </w:p>
    <w:p w14:paraId="63F4745F"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Micrô.</w:t>
      </w:r>
      <w:r w:rsidRPr="00564A98">
        <w:rPr>
          <w:rFonts w:cs="Times New Roman"/>
          <w:b/>
          <w:color w:val="FF0000"/>
        </w:rPr>
        <w:tab/>
        <w:t xml:space="preserve">B. </w:t>
      </w:r>
      <w:r w:rsidRPr="00564A98">
        <w:rPr>
          <w:rFonts w:cs="Times New Roman"/>
        </w:rPr>
        <w:t>Mạch biến điệu.</w:t>
      </w:r>
      <w:r w:rsidRPr="00564A98">
        <w:rPr>
          <w:rFonts w:cs="Times New Roman"/>
        </w:rPr>
        <w:tab/>
      </w:r>
      <w:r w:rsidRPr="00564A98">
        <w:rPr>
          <w:rFonts w:cs="Times New Roman"/>
          <w:b/>
          <w:color w:val="FF0000"/>
          <w:u w:val="single"/>
        </w:rPr>
        <w:t xml:space="preserve">C. </w:t>
      </w:r>
      <w:r w:rsidRPr="00564A98">
        <w:rPr>
          <w:rFonts w:cs="Times New Roman"/>
        </w:rPr>
        <w:t>Mạch tách sóng.</w:t>
      </w:r>
      <w:r w:rsidRPr="00564A98">
        <w:rPr>
          <w:rFonts w:cs="Times New Roman"/>
          <w:b/>
          <w:color w:val="FF0000"/>
        </w:rPr>
        <w:tab/>
        <w:t xml:space="preserve">D. </w:t>
      </w:r>
      <w:r w:rsidRPr="00564A98">
        <w:rPr>
          <w:rFonts w:cs="Times New Roman"/>
        </w:rPr>
        <w:t>Anten.</w:t>
      </w:r>
    </w:p>
    <w:p w14:paraId="34215148"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101. </w:t>
      </w:r>
      <w:r w:rsidRPr="00A3407B">
        <w:rPr>
          <w:rFonts w:ascii="Cambria" w:hAnsi="Cambria" w:cs="Times New Roman"/>
          <w:b/>
          <w:bCs/>
          <w:color w:val="FF0000"/>
          <w:sz w:val="18"/>
          <w:highlight w:val="yellow"/>
        </w:rPr>
        <w:t xml:space="preserve">(MH2 17): </w:t>
      </w:r>
      <w:r w:rsidRPr="00564A98">
        <w:rPr>
          <w:rFonts w:cs="Times New Roman"/>
        </w:rPr>
        <w:t>Khoảng cách từ một anten đến một vệ tinh địa tĩnh là 36000 km. Lấy tốc độ lan truyền sóng điện từ là 3.10</w:t>
      </w:r>
      <w:r w:rsidRPr="00564A98">
        <w:rPr>
          <w:rFonts w:cs="Times New Roman"/>
          <w:vertAlign w:val="superscript"/>
        </w:rPr>
        <w:t>8</w:t>
      </w:r>
      <w:r w:rsidRPr="00564A98">
        <w:rPr>
          <w:rFonts w:cs="Times New Roman"/>
        </w:rPr>
        <w:t xml:space="preserve"> m/s. Thời gian truyền một tín hiệu sóng vô tuyến từ vệ tinh đến anten bằng</w:t>
      </w:r>
    </w:p>
    <w:p w14:paraId="7D37F8CA"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1,08 s.</w:t>
      </w:r>
      <w:r w:rsidRPr="00564A98">
        <w:rPr>
          <w:rFonts w:cs="Times New Roman"/>
          <w:b/>
          <w:color w:val="FF0000"/>
        </w:rPr>
        <w:tab/>
        <w:t xml:space="preserve">B. </w:t>
      </w:r>
      <w:r w:rsidRPr="00564A98">
        <w:rPr>
          <w:rFonts w:cs="Times New Roman"/>
        </w:rPr>
        <w:t>12 ms.</w:t>
      </w:r>
      <w:r w:rsidRPr="00564A98">
        <w:rPr>
          <w:rFonts w:cs="Times New Roman"/>
        </w:rPr>
        <w:tab/>
      </w:r>
      <w:r w:rsidRPr="00564A98">
        <w:rPr>
          <w:rFonts w:cs="Times New Roman"/>
          <w:b/>
          <w:color w:val="FF0000"/>
          <w:u w:val="single"/>
        </w:rPr>
        <w:t xml:space="preserve">C. </w:t>
      </w:r>
      <w:r w:rsidRPr="00564A98">
        <w:rPr>
          <w:rFonts w:cs="Times New Roman"/>
        </w:rPr>
        <w:t>0,12 s.</w:t>
      </w:r>
      <w:r w:rsidRPr="00564A98">
        <w:rPr>
          <w:rFonts w:cs="Times New Roman"/>
          <w:b/>
          <w:color w:val="FF0000"/>
        </w:rPr>
        <w:tab/>
        <w:t xml:space="preserve">D. </w:t>
      </w:r>
      <w:r w:rsidRPr="00564A98">
        <w:rPr>
          <w:rFonts w:cs="Times New Roman"/>
        </w:rPr>
        <w:t>10,8 ms.</w:t>
      </w:r>
    </w:p>
    <w:p w14:paraId="67506214"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102. </w:t>
      </w:r>
      <w:r w:rsidRPr="00A3407B">
        <w:rPr>
          <w:rFonts w:ascii="Cambria" w:hAnsi="Cambria" w:cs="Times New Roman"/>
          <w:b/>
          <w:bCs/>
          <w:color w:val="FF0000"/>
          <w:sz w:val="18"/>
          <w:highlight w:val="yellow"/>
        </w:rPr>
        <w:t xml:space="preserve">(MH2 17): </w:t>
      </w:r>
      <w:r w:rsidRPr="00564A98">
        <w:rPr>
          <w:rFonts w:cs="Times New Roman"/>
        </w:rPr>
        <w:t>Một mạch dao động LC lí tưởng đang có dao động điện từ tự do. Cho độ tự cảm của cuộn cảm là 1 mH và điện dung của tụ điện là 1 nF. Biết từ thông cực đại qua cuộn cảm trong quá trình dao động bằng 5.10</w:t>
      </w:r>
      <w:r w:rsidRPr="00564A98">
        <w:rPr>
          <w:rFonts w:cs="Times New Roman"/>
          <w:vertAlign w:val="superscript"/>
        </w:rPr>
        <w:t>−6</w:t>
      </w:r>
      <w:r w:rsidRPr="00564A98">
        <w:rPr>
          <w:rFonts w:cs="Times New Roman"/>
        </w:rPr>
        <w:t xml:space="preserve"> Wb. Điện áp cực đại giữa hai bản tụ điện bằng</w:t>
      </w:r>
    </w:p>
    <w:p w14:paraId="11CF8D7C"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5 V.</w:t>
      </w:r>
      <w:r w:rsidRPr="00564A98">
        <w:rPr>
          <w:rFonts w:cs="Times New Roman"/>
          <w:b/>
          <w:color w:val="FF0000"/>
        </w:rPr>
        <w:tab/>
        <w:t xml:space="preserve">B. </w:t>
      </w:r>
      <w:r w:rsidRPr="00564A98">
        <w:rPr>
          <w:rFonts w:cs="Times New Roman"/>
        </w:rPr>
        <w:t>5 mV.</w:t>
      </w:r>
      <w:r w:rsidRPr="00564A98">
        <w:rPr>
          <w:rFonts w:cs="Times New Roman"/>
          <w:b/>
          <w:color w:val="FF0000"/>
        </w:rPr>
        <w:tab/>
        <w:t xml:space="preserve">C. </w:t>
      </w:r>
      <w:r w:rsidRPr="00564A98">
        <w:rPr>
          <w:rFonts w:cs="Times New Roman"/>
        </w:rPr>
        <w:t>50 V.</w:t>
      </w:r>
      <w:r w:rsidRPr="00564A98">
        <w:rPr>
          <w:rFonts w:cs="Times New Roman"/>
          <w:b/>
          <w:color w:val="FF0000"/>
        </w:rPr>
        <w:tab/>
        <w:t xml:space="preserve">D. </w:t>
      </w:r>
      <w:r w:rsidRPr="00564A98">
        <w:rPr>
          <w:rFonts w:cs="Times New Roman"/>
        </w:rPr>
        <w:t>50 mV.</w:t>
      </w:r>
    </w:p>
    <w:p w14:paraId="627376F5"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103. </w:t>
      </w:r>
      <w:r w:rsidRPr="00A3407B">
        <w:rPr>
          <w:rFonts w:ascii="Cambria" w:hAnsi="Cambria" w:cs="Times New Roman"/>
          <w:b/>
          <w:bCs/>
          <w:color w:val="FF0000"/>
          <w:sz w:val="18"/>
          <w:highlight w:val="yellow"/>
        </w:rPr>
        <w:t xml:space="preserve">(MH3 17): </w:t>
      </w:r>
      <w:bookmarkStart w:id="86" w:name="_Hlk11865703"/>
      <w:r w:rsidRPr="00564A98">
        <w:rPr>
          <w:rFonts w:ascii="Times New Roman" w:hAnsi="Times New Roman" w:cs="Times New Roman"/>
        </w:rPr>
        <w:t>Trong máy thu thanh vô tuyến, bộ phận dùng để biến đổi trực tiếp dao động điện thành dao động âm có cùng tần số là</w:t>
      </w:r>
    </w:p>
    <w:p w14:paraId="02A77597"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micrô.</w:t>
      </w:r>
      <w:r w:rsidRPr="00564A98">
        <w:rPr>
          <w:rFonts w:ascii="Times New Roman" w:hAnsi="Times New Roman" w:cs="Times New Roman"/>
          <w:b/>
          <w:color w:val="FF0000"/>
        </w:rPr>
        <w:tab/>
        <w:t xml:space="preserve">B. </w:t>
      </w:r>
      <w:r w:rsidRPr="00564A98">
        <w:rPr>
          <w:rFonts w:ascii="Times New Roman" w:hAnsi="Times New Roman" w:cs="Times New Roman"/>
        </w:rPr>
        <w:t>mạch chọn sóng.</w:t>
      </w:r>
      <w:r w:rsidRPr="00564A98">
        <w:rPr>
          <w:rFonts w:ascii="Times New Roman" w:hAnsi="Times New Roman" w:cs="Times New Roman"/>
          <w:b/>
          <w:color w:val="FF0000"/>
        </w:rPr>
        <w:tab/>
        <w:t xml:space="preserve">C. </w:t>
      </w:r>
      <w:r w:rsidRPr="00564A98">
        <w:rPr>
          <w:rFonts w:ascii="Times New Roman" w:hAnsi="Times New Roman" w:cs="Times New Roman"/>
        </w:rPr>
        <w:t>mạch tách sóng.</w:t>
      </w:r>
      <w:r w:rsidRPr="00564A98">
        <w:rPr>
          <w:rFonts w:ascii="Times New Roman" w:hAnsi="Times New Roman" w:cs="Times New Roman"/>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loa.</w:t>
      </w:r>
    </w:p>
    <w:bookmarkEnd w:id="86"/>
    <w:p w14:paraId="6D56DA80"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lastRenderedPageBreak/>
        <w:t xml:space="preserve">Câu 104. </w:t>
      </w:r>
      <w:r w:rsidRPr="00A3407B">
        <w:rPr>
          <w:rFonts w:ascii="Cambria" w:hAnsi="Cambria" w:cs="Times New Roman"/>
          <w:b/>
          <w:bCs/>
          <w:color w:val="FF0000"/>
          <w:sz w:val="18"/>
          <w:highlight w:val="yellow"/>
        </w:rPr>
        <w:t xml:space="preserve">(MH3 17): </w:t>
      </w:r>
      <w:r w:rsidRPr="00564A98">
        <w:rPr>
          <w:rFonts w:ascii="Times New Roman" w:hAnsi="Times New Roman" w:cs="Times New Roman"/>
        </w:rPr>
        <w:t>Một mạch dao động LC lí tưởng đang có dao động điện từ tự do. Nếu gọi u là hiệu điện thế giữa bản A và bản B của tụ điện thì điện tích của bản B biến thiên</w:t>
      </w:r>
    </w:p>
    <w:p w14:paraId="380946A1"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color w:val="FF0000"/>
        </w:rPr>
        <w:tab/>
        <w:t xml:space="preserve">A. </w:t>
      </w:r>
      <w:r w:rsidRPr="00564A98">
        <w:rPr>
          <w:rFonts w:ascii="Times New Roman" w:hAnsi="Times New Roman" w:cs="Times New Roman"/>
        </w:rPr>
        <w:t xml:space="preserve">trễ pha </w:t>
      </w:r>
      <m:oMath>
        <m:f>
          <m:fPr>
            <m:ctrlPr>
              <w:rPr>
                <w:rFonts w:cs="Times New Roman"/>
                <w:i/>
              </w:rPr>
            </m:ctrlPr>
          </m:fPr>
          <m:num>
            <m:r>
              <w:rPr>
                <w:rFonts w:cs="Times New Roman"/>
              </w:rPr>
              <m:t>π</m:t>
            </m:r>
          </m:num>
          <m:den>
            <m:r>
              <w:rPr>
                <w:rFonts w:cs="Times New Roman"/>
              </w:rPr>
              <m:t>2</m:t>
            </m:r>
          </m:den>
        </m:f>
      </m:oMath>
      <w:r w:rsidRPr="00564A98">
        <w:rPr>
          <w:rFonts w:ascii="Times New Roman" w:hAnsi="Times New Roman" w:cs="Times New Roman"/>
        </w:rPr>
        <w:t xml:space="preserve"> so với u.</w:t>
      </w:r>
      <w:r w:rsidRPr="00564A98">
        <w:rPr>
          <w:rFonts w:ascii="Times New Roman" w:hAnsi="Times New Roman" w:cs="Times New Roman"/>
          <w:b/>
          <w:color w:val="FF0000"/>
        </w:rPr>
        <w:tab/>
        <w:t xml:space="preserve">B. </w:t>
      </w:r>
      <w:r w:rsidRPr="00564A98">
        <w:rPr>
          <w:rFonts w:ascii="Times New Roman" w:hAnsi="Times New Roman" w:cs="Times New Roman"/>
        </w:rPr>
        <w:t xml:space="preserve">sớm pha </w:t>
      </w:r>
      <m:oMath>
        <m:f>
          <m:fPr>
            <m:ctrlPr>
              <w:rPr>
                <w:rFonts w:cs="Times New Roman"/>
                <w:i/>
              </w:rPr>
            </m:ctrlPr>
          </m:fPr>
          <m:num>
            <m:r>
              <w:rPr>
                <w:rFonts w:cs="Times New Roman"/>
              </w:rPr>
              <m:t>π</m:t>
            </m:r>
          </m:num>
          <m:den>
            <m:r>
              <w:rPr>
                <w:rFonts w:cs="Times New Roman"/>
              </w:rPr>
              <m:t>2</m:t>
            </m:r>
          </m:den>
        </m:f>
      </m:oMath>
      <w:r w:rsidRPr="00564A98">
        <w:rPr>
          <w:rFonts w:ascii="Times New Roman" w:hAnsi="Times New Roman" w:cs="Times New Roman"/>
        </w:rPr>
        <w:t xml:space="preserve"> so với u. </w:t>
      </w:r>
      <w:r w:rsidRPr="00564A98">
        <w:rPr>
          <w:rFonts w:ascii="Times New Roman" w:hAnsi="Times New Roman" w:cs="Times New Roman"/>
          <w:b/>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 xml:space="preserve">ngược pha với u. </w:t>
      </w:r>
      <w:r w:rsidRPr="00564A98">
        <w:rPr>
          <w:rFonts w:ascii="Times New Roman" w:hAnsi="Times New Roman" w:cs="Times New Roman"/>
          <w:b/>
          <w:color w:val="FF0000"/>
        </w:rPr>
        <w:tab/>
        <w:t xml:space="preserve">D. </w:t>
      </w:r>
      <w:r w:rsidRPr="00564A98">
        <w:rPr>
          <w:rFonts w:ascii="Times New Roman" w:hAnsi="Times New Roman" w:cs="Times New Roman"/>
        </w:rPr>
        <w:t xml:space="preserve">cùng pha với u. </w:t>
      </w:r>
    </w:p>
    <w:p w14:paraId="56E76F12"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105. </w:t>
      </w:r>
      <w:r w:rsidRPr="00A3407B">
        <w:rPr>
          <w:rFonts w:ascii="Cambria" w:hAnsi="Cambria" w:cs="Times New Roman"/>
          <w:b/>
          <w:bCs/>
          <w:color w:val="FF0000"/>
          <w:sz w:val="18"/>
          <w:highlight w:val="yellow"/>
        </w:rPr>
        <w:t xml:space="preserve">(MH3 17): </w:t>
      </w:r>
      <w:r w:rsidRPr="00564A98">
        <w:rPr>
          <w:rFonts w:ascii="Times New Roman" w:hAnsi="Times New Roman" w:cs="Times New Roman"/>
        </w:rPr>
        <w:t>Một sóng điện từ có chu kì T, truyền qua điểm M trong không gian, cường độ điện trường và cảm ứng từ tại M biến thiên điều hòa với giá trị cực đại lần lượt là E</w:t>
      </w:r>
      <w:r w:rsidRPr="00564A98">
        <w:rPr>
          <w:rFonts w:ascii="Times New Roman" w:hAnsi="Times New Roman" w:cs="Times New Roman"/>
          <w:vertAlign w:val="subscript"/>
        </w:rPr>
        <w:t>0</w:t>
      </w:r>
      <w:r w:rsidRPr="00564A98">
        <w:rPr>
          <w:rFonts w:ascii="Times New Roman" w:hAnsi="Times New Roman" w:cs="Times New Roman"/>
        </w:rPr>
        <w:t xml:space="preserve"> và B</w:t>
      </w:r>
      <w:r w:rsidRPr="00564A98">
        <w:rPr>
          <w:rFonts w:ascii="Times New Roman" w:hAnsi="Times New Roman" w:cs="Times New Roman"/>
          <w:vertAlign w:val="subscript"/>
        </w:rPr>
        <w:t>0</w:t>
      </w:r>
      <w:r w:rsidRPr="00564A98">
        <w:rPr>
          <w:rFonts w:ascii="Times New Roman" w:hAnsi="Times New Roman" w:cs="Times New Roman"/>
        </w:rPr>
        <w:t>. Thời điểm t = t</w:t>
      </w:r>
      <w:r w:rsidRPr="00564A98">
        <w:rPr>
          <w:rFonts w:ascii="Times New Roman" w:hAnsi="Times New Roman" w:cs="Times New Roman"/>
          <w:vertAlign w:val="subscript"/>
        </w:rPr>
        <w:t>0</w:t>
      </w:r>
      <w:r w:rsidRPr="00564A98">
        <w:rPr>
          <w:rFonts w:ascii="Times New Roman" w:hAnsi="Times New Roman" w:cs="Times New Roman"/>
        </w:rPr>
        <w:t>, cường độ điện trường tại M có độ lớn bằng 0,5E</w:t>
      </w:r>
      <w:r w:rsidRPr="00564A98">
        <w:rPr>
          <w:rFonts w:ascii="Times New Roman" w:hAnsi="Times New Roman" w:cs="Times New Roman"/>
          <w:vertAlign w:val="subscript"/>
        </w:rPr>
        <w:t>0</w:t>
      </w:r>
      <w:r w:rsidRPr="00564A98">
        <w:rPr>
          <w:rFonts w:ascii="Times New Roman" w:hAnsi="Times New Roman" w:cs="Times New Roman"/>
        </w:rPr>
        <w:t>. Đến thời điểm t = t</w:t>
      </w:r>
      <w:r w:rsidRPr="00564A98">
        <w:rPr>
          <w:rFonts w:ascii="Times New Roman" w:hAnsi="Times New Roman" w:cs="Times New Roman"/>
          <w:vertAlign w:val="subscript"/>
        </w:rPr>
        <w:t>0</w:t>
      </w:r>
      <w:r w:rsidRPr="00564A98">
        <w:rPr>
          <w:rFonts w:ascii="Times New Roman" w:hAnsi="Times New Roman" w:cs="Times New Roman"/>
        </w:rPr>
        <w:t xml:space="preserve"> + 0,25T, cảm ứng từ tại M có độ lớn là</w:t>
      </w:r>
    </w:p>
    <w:p w14:paraId="079CE48D"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rPr>
        <w:t xml:space="preserve"> </w:t>
      </w:r>
      <w:r w:rsidRPr="00564A98">
        <w:rPr>
          <w:rFonts w:ascii="Times New Roman" w:hAnsi="Times New Roman" w:cs="Times New Roman"/>
          <w:b/>
          <w:color w:val="FF0000"/>
        </w:rPr>
        <w:tab/>
        <w:t xml:space="preserve">A. </w:t>
      </w:r>
      <m:oMath>
        <m:f>
          <m:fPr>
            <m:ctrlPr>
              <w:rPr>
                <w:rFonts w:cs="Times New Roman"/>
                <w:i/>
              </w:rPr>
            </m:ctrlPr>
          </m:fPr>
          <m:num>
            <m:rad>
              <m:radPr>
                <m:degHide m:val="1"/>
                <m:ctrlPr>
                  <w:rPr>
                    <w:rFonts w:cs="Times New Roman"/>
                    <w:i/>
                  </w:rPr>
                </m:ctrlPr>
              </m:radPr>
              <m:deg/>
              <m:e>
                <m:r>
                  <w:rPr>
                    <w:rFonts w:cs="Times New Roman"/>
                  </w:rPr>
                  <m:t>2</m:t>
                </m:r>
              </m:e>
            </m:rad>
            <m:sSub>
              <m:sSubPr>
                <m:ctrlPr>
                  <w:rPr>
                    <w:rFonts w:cs="Times New Roman"/>
                    <w:i/>
                  </w:rPr>
                </m:ctrlPr>
              </m:sSubPr>
              <m:e>
                <m:r>
                  <w:rPr>
                    <w:rFonts w:cs="Times New Roman"/>
                  </w:rPr>
                  <m:t>B</m:t>
                </m:r>
              </m:e>
              <m:sub>
                <m:r>
                  <w:rPr>
                    <w:rFonts w:cs="Times New Roman"/>
                  </w:rPr>
                  <m:t>0</m:t>
                </m:r>
              </m:sub>
            </m:sSub>
          </m:num>
          <m:den>
            <m:r>
              <w:rPr>
                <w:rFonts w:cs="Times New Roman"/>
              </w:rPr>
              <m:t>2</m:t>
            </m:r>
          </m:den>
        </m:f>
        <m:r>
          <m:rPr>
            <m:sty m:val="b"/>
          </m:rPr>
          <w:rPr>
            <w:rFonts w:cs="Times New Roman"/>
            <w:color w:val="FF0000"/>
          </w:rPr>
          <m:t xml:space="preserve">B. </m:t>
        </m:r>
        <m:f>
          <m:fPr>
            <m:ctrlPr>
              <w:rPr>
                <w:rFonts w:cs="Times New Roman"/>
                <w:i/>
              </w:rPr>
            </m:ctrlPr>
          </m:fPr>
          <m:num>
            <m:rad>
              <m:radPr>
                <m:degHide m:val="1"/>
                <m:ctrlPr>
                  <w:rPr>
                    <w:rFonts w:cs="Times New Roman"/>
                    <w:i/>
                  </w:rPr>
                </m:ctrlPr>
              </m:radPr>
              <m:deg/>
              <m:e>
                <m:r>
                  <w:rPr>
                    <w:rFonts w:cs="Times New Roman"/>
                  </w:rPr>
                  <m:t>2</m:t>
                </m:r>
              </m:e>
            </m:rad>
            <m:sSub>
              <m:sSubPr>
                <m:ctrlPr>
                  <w:rPr>
                    <w:rFonts w:cs="Times New Roman"/>
                    <w:i/>
                  </w:rPr>
                </m:ctrlPr>
              </m:sSubPr>
              <m:e>
                <m:r>
                  <w:rPr>
                    <w:rFonts w:cs="Times New Roman"/>
                  </w:rPr>
                  <m:t>B</m:t>
                </m:r>
              </m:e>
              <m:sub>
                <m:r>
                  <w:rPr>
                    <w:rFonts w:cs="Times New Roman"/>
                  </w:rPr>
                  <m:t>0</m:t>
                </m:r>
              </m:sub>
            </m:sSub>
          </m:num>
          <m:den>
            <m:r>
              <w:rPr>
                <w:rFonts w:cs="Times New Roman"/>
              </w:rPr>
              <m:t>4</m:t>
            </m:r>
          </m:den>
        </m:f>
      </m:oMath>
      <w:r w:rsidRPr="00564A98">
        <w:rPr>
          <w:rFonts w:ascii="Times New Roman" w:hAnsi="Times New Roman" w:cs="Times New Roman"/>
        </w:rPr>
        <w:t>.</w:t>
      </w:r>
      <w:r w:rsidRPr="00564A98">
        <w:rPr>
          <w:rFonts w:ascii="Times New Roman" w:hAnsi="Times New Roman" w:cs="Times New Roman"/>
          <w:b/>
          <w:color w:val="FF0000"/>
        </w:rPr>
        <w:tab/>
        <w:t xml:space="preserve">C. </w:t>
      </w:r>
      <m:oMath>
        <m:f>
          <m:fPr>
            <m:ctrlPr>
              <w:rPr>
                <w:rFonts w:cs="Times New Roman"/>
                <w:i/>
              </w:rPr>
            </m:ctrlPr>
          </m:fPr>
          <m:num>
            <m:rad>
              <m:radPr>
                <m:degHide m:val="1"/>
                <m:ctrlPr>
                  <w:rPr>
                    <w:rFonts w:cs="Times New Roman"/>
                    <w:i/>
                  </w:rPr>
                </m:ctrlPr>
              </m:radPr>
              <m:deg/>
              <m:e>
                <m:r>
                  <w:rPr>
                    <w:rFonts w:cs="Times New Roman"/>
                  </w:rPr>
                  <m:t>3</m:t>
                </m:r>
              </m:e>
            </m:rad>
            <m:sSub>
              <m:sSubPr>
                <m:ctrlPr>
                  <w:rPr>
                    <w:rFonts w:cs="Times New Roman"/>
                    <w:i/>
                  </w:rPr>
                </m:ctrlPr>
              </m:sSubPr>
              <m:e>
                <m:r>
                  <w:rPr>
                    <w:rFonts w:cs="Times New Roman"/>
                  </w:rPr>
                  <m:t>B</m:t>
                </m:r>
              </m:e>
              <m:sub>
                <m:r>
                  <w:rPr>
                    <w:rFonts w:cs="Times New Roman"/>
                  </w:rPr>
                  <m:t>0</m:t>
                </m:r>
              </m:sub>
            </m:sSub>
          </m:num>
          <m:den>
            <m:r>
              <w:rPr>
                <w:rFonts w:cs="Times New Roman"/>
              </w:rPr>
              <m:t>4</m:t>
            </m:r>
          </m:den>
        </m:f>
      </m:oMath>
      <w:r w:rsidRPr="00564A98">
        <w:rPr>
          <w:rFonts w:ascii="Times New Roman" w:hAnsi="Times New Roman" w:cs="Times New Roman"/>
        </w:rPr>
        <w:t>.</w:t>
      </w:r>
      <w:r w:rsidRPr="00564A98">
        <w:rPr>
          <w:rFonts w:ascii="Times New Roman" w:hAnsi="Times New Roman" w:cs="Times New Roman"/>
        </w:rPr>
        <w:tab/>
      </w:r>
      <w:r w:rsidRPr="00564A98">
        <w:rPr>
          <w:rFonts w:ascii="Times New Roman" w:hAnsi="Times New Roman" w:cs="Times New Roman"/>
          <w:b/>
          <w:color w:val="FF0000"/>
          <w:u w:val="single"/>
        </w:rPr>
        <w:t xml:space="preserve">D. </w:t>
      </w:r>
      <m:oMath>
        <m:f>
          <m:fPr>
            <m:ctrlPr>
              <w:rPr>
                <w:rFonts w:cs="Times New Roman"/>
                <w:i/>
              </w:rPr>
            </m:ctrlPr>
          </m:fPr>
          <m:num>
            <m:rad>
              <m:radPr>
                <m:degHide m:val="1"/>
                <m:ctrlPr>
                  <w:rPr>
                    <w:rFonts w:cs="Times New Roman"/>
                    <w:i/>
                  </w:rPr>
                </m:ctrlPr>
              </m:radPr>
              <m:deg/>
              <m:e>
                <m:r>
                  <w:rPr>
                    <w:rFonts w:cs="Times New Roman"/>
                  </w:rPr>
                  <m:t>3</m:t>
                </m:r>
              </m:e>
            </m:rad>
            <m:sSub>
              <m:sSubPr>
                <m:ctrlPr>
                  <w:rPr>
                    <w:rFonts w:cs="Times New Roman"/>
                    <w:i/>
                  </w:rPr>
                </m:ctrlPr>
              </m:sSubPr>
              <m:e>
                <m:r>
                  <w:rPr>
                    <w:rFonts w:cs="Times New Roman"/>
                  </w:rPr>
                  <m:t>B</m:t>
                </m:r>
              </m:e>
              <m:sub>
                <m:r>
                  <w:rPr>
                    <w:rFonts w:cs="Times New Roman"/>
                  </w:rPr>
                  <m:t>0</m:t>
                </m:r>
              </m:sub>
            </m:sSub>
          </m:num>
          <m:den>
            <m:r>
              <w:rPr>
                <w:rFonts w:cs="Times New Roman"/>
              </w:rPr>
              <m:t>2</m:t>
            </m:r>
          </m:den>
        </m:f>
      </m:oMath>
      <w:r w:rsidRPr="00564A98">
        <w:rPr>
          <w:rFonts w:ascii="Times New Roman" w:hAnsi="Times New Roman" w:cs="Times New Roman"/>
        </w:rPr>
        <w:t>.</w:t>
      </w:r>
    </w:p>
    <w:p w14:paraId="28F8B4F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6844177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1745FE7D"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106. </w:t>
      </w:r>
      <w:r w:rsidRPr="00A3407B">
        <w:rPr>
          <w:rFonts w:ascii="Cambria" w:hAnsi="Cambria"/>
          <w:b/>
          <w:color w:val="FF0000"/>
          <w:sz w:val="18"/>
          <w:highlight w:val="yellow"/>
          <w:lang w:val="fr-FR"/>
        </w:rPr>
        <w:t xml:space="preserve">(QG 17): </w:t>
      </w:r>
      <w:r w:rsidRPr="00564A98">
        <w:rPr>
          <w:rFonts w:ascii="Times New Roman" w:hAnsi="Times New Roman"/>
          <w:lang w:val="it-IT"/>
        </w:rPr>
        <w:t>Từ Trái Đất, các nhà khoa học điều khiển các xe tự hành trên Mặt Trăng nhở sử dụng các thiết bị thu phát sóng vô tuyến. Sóng vô tuyến được dùng trong ứng dụng này này thuộc dải</w:t>
      </w:r>
    </w:p>
    <w:p w14:paraId="7340C05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sóng trung.</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sóng cực ngắn.</w:t>
      </w:r>
      <w:r w:rsidRPr="00564A98">
        <w:rPr>
          <w:rFonts w:ascii="Times New Roman" w:hAnsi="Times New Roman"/>
          <w:b/>
          <w:color w:val="FF0000"/>
        </w:rPr>
        <w:tab/>
        <w:t xml:space="preserve">C. </w:t>
      </w:r>
      <w:r w:rsidRPr="00564A98">
        <w:rPr>
          <w:rFonts w:ascii="Times New Roman" w:hAnsi="Times New Roman"/>
        </w:rPr>
        <w:t>sóng ngắn.</w:t>
      </w:r>
      <w:r w:rsidRPr="00564A98">
        <w:rPr>
          <w:rFonts w:ascii="Times New Roman" w:hAnsi="Times New Roman"/>
          <w:b/>
          <w:color w:val="FF0000"/>
        </w:rPr>
        <w:tab/>
        <w:t xml:space="preserve">D. </w:t>
      </w:r>
      <w:r w:rsidRPr="00564A98">
        <w:rPr>
          <w:rFonts w:ascii="Times New Roman" w:hAnsi="Times New Roman"/>
        </w:rPr>
        <w:t>sóng dài.</w:t>
      </w:r>
    </w:p>
    <w:p w14:paraId="1620065A"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107. </w:t>
      </w:r>
      <w:r w:rsidRPr="00A3407B">
        <w:rPr>
          <w:rFonts w:ascii="Cambria" w:hAnsi="Cambria"/>
          <w:b/>
          <w:color w:val="FF0000"/>
          <w:sz w:val="18"/>
          <w:highlight w:val="yellow"/>
          <w:lang w:val="fr-FR"/>
        </w:rPr>
        <w:t xml:space="preserve">(QG 17): </w:t>
      </w:r>
      <w:r w:rsidRPr="00564A98">
        <w:rPr>
          <w:rFonts w:ascii="Times New Roman" w:hAnsi="Times New Roman"/>
          <w:lang w:val="pt-BR"/>
        </w:rPr>
        <w:t xml:space="preserve">Một mạch dao động gồm cuộn cảm thuần có độ tự cảm L và tụ điện có điện dung C. Chu kì dao động riêng của mạch là </w:t>
      </w:r>
    </w:p>
    <w:p w14:paraId="65A0737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LC</m:t>
                </m:r>
              </m:e>
            </m:rad>
          </m:num>
          <m:den>
            <m:r>
              <m:rPr>
                <m:sty m:val="p"/>
              </m:rPr>
              <w:rPr>
                <w:rFonts w:ascii="Cambria Math" w:hAnsi="Cambria Math"/>
              </w:rPr>
              <m:t>2π</m:t>
            </m:r>
          </m:den>
        </m:f>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2</w:t>
      </w:r>
      <w:r w:rsidRPr="00564A98">
        <w:rPr>
          <w:rFonts w:ascii="Times New Roman" w:hAnsi="Times New Roman"/>
        </w:rPr>
        <w:t>π</w:t>
      </w:r>
      <m:oMath>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lang w:val="pt-BR"/>
        </w:rPr>
        <w:t xml:space="preserve">. </w:t>
      </w:r>
      <w:r w:rsidRPr="00564A98">
        <w:rPr>
          <w:rFonts w:ascii="Times New Roman" w:hAnsi="Times New Roman"/>
          <w:b/>
          <w:color w:val="FF0000"/>
          <w:lang w:val="pt-BR"/>
        </w:rPr>
        <w:tab/>
        <w:t xml:space="preserve">D. </w:t>
      </w:r>
      <m:oMath>
        <m:f>
          <m:fPr>
            <m:ctrlPr>
              <w:rPr>
                <w:rFonts w:ascii="Cambria Math" w:hAnsi="Cambria Math"/>
              </w:rPr>
            </m:ctrlPr>
          </m:fPr>
          <m:num>
            <m:r>
              <m:rPr>
                <m:sty m:val="p"/>
              </m:rPr>
              <w:rPr>
                <w:rFonts w:ascii="Cambria Math" w:hAnsi="Cambria Math"/>
              </w:rPr>
              <m:t>2π</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lang w:val="pt-BR"/>
        </w:rPr>
        <w:t>.</w:t>
      </w:r>
    </w:p>
    <w:p w14:paraId="5779EAED"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108. </w:t>
      </w:r>
      <w:r w:rsidRPr="00A3407B">
        <w:rPr>
          <w:rFonts w:ascii="Cambria" w:hAnsi="Cambria"/>
          <w:b/>
          <w:color w:val="FF0000"/>
          <w:sz w:val="18"/>
          <w:highlight w:val="yellow"/>
          <w:lang w:val="fr-FR"/>
        </w:rPr>
        <w:t xml:space="preserve">(QG 17): </w:t>
      </w:r>
      <w:r w:rsidRPr="00564A98">
        <w:rPr>
          <w:rFonts w:ascii="Times New Roman" w:hAnsi="Times New Roman"/>
          <w:lang w:val="pt-BR"/>
        </w:rPr>
        <w:t>Một sóng điện từ có tần số 30 MHz thì có bước sóng là</w:t>
      </w:r>
    </w:p>
    <w:p w14:paraId="7B36725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smartTag w:uri="urn:schemas-microsoft-com:office:smarttags" w:element="metricconverter">
        <w:smartTagPr>
          <w:attr w:name="ProductID" w:val="16 m"/>
        </w:smartTagPr>
        <w:r w:rsidRPr="00564A98">
          <w:rPr>
            <w:rFonts w:ascii="Times New Roman" w:hAnsi="Times New Roman"/>
            <w:lang w:val="pt-BR"/>
          </w:rPr>
          <w:t>16 m</w:t>
        </w:r>
      </w:smartTag>
      <w:r w:rsidRPr="00564A98">
        <w:rPr>
          <w:rFonts w:ascii="Times New Roman" w:hAnsi="Times New Roman"/>
          <w:lang w:val="pt-BR"/>
        </w:rPr>
        <w:t>.</w:t>
      </w:r>
      <w:r w:rsidRPr="00564A98">
        <w:rPr>
          <w:rFonts w:ascii="Times New Roman" w:hAnsi="Times New Roman"/>
          <w:b/>
          <w:color w:val="FF0000"/>
          <w:lang w:val="pt-BR"/>
        </w:rPr>
        <w:tab/>
        <w:t xml:space="preserve">B. </w:t>
      </w:r>
      <w:smartTag w:uri="urn:schemas-microsoft-com:office:smarttags" w:element="metricconverter">
        <w:smartTagPr>
          <w:attr w:name="ProductID" w:val="9 m"/>
        </w:smartTagPr>
        <w:r w:rsidRPr="00564A98">
          <w:rPr>
            <w:rFonts w:ascii="Times New Roman" w:hAnsi="Times New Roman"/>
            <w:lang w:val="pt-BR"/>
          </w:rPr>
          <w:t>9 m</w:t>
        </w:r>
      </w:smartTag>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C. </w:t>
      </w:r>
      <w:smartTag w:uri="urn:schemas-microsoft-com:office:smarttags" w:element="metricconverter">
        <w:smartTagPr>
          <w:attr w:name="ProductID" w:val="10 m"/>
        </w:smartTagPr>
        <w:r w:rsidRPr="00564A98">
          <w:rPr>
            <w:rFonts w:ascii="Times New Roman" w:hAnsi="Times New Roman"/>
            <w:lang w:val="pt-BR"/>
          </w:rPr>
          <w:t>10 m</w:t>
        </w:r>
      </w:smartTag>
      <w:r w:rsidRPr="00564A98">
        <w:rPr>
          <w:rFonts w:ascii="Times New Roman" w:hAnsi="Times New Roman"/>
          <w:lang w:val="pt-BR"/>
        </w:rPr>
        <w:t>.</w:t>
      </w:r>
      <w:r w:rsidRPr="00564A98">
        <w:rPr>
          <w:rFonts w:ascii="Times New Roman" w:hAnsi="Times New Roman"/>
          <w:b/>
          <w:color w:val="FF0000"/>
          <w:lang w:val="pt-BR"/>
        </w:rPr>
        <w:tab/>
        <w:t xml:space="preserve">D. </w:t>
      </w:r>
      <w:smartTag w:uri="urn:schemas-microsoft-com:office:smarttags" w:element="metricconverter">
        <w:smartTagPr>
          <w:attr w:name="ProductID" w:val="6 m"/>
        </w:smartTagPr>
        <w:r w:rsidRPr="00564A98">
          <w:rPr>
            <w:rFonts w:ascii="Times New Roman" w:hAnsi="Times New Roman"/>
            <w:lang w:val="pt-BR"/>
          </w:rPr>
          <w:t>6 m</w:t>
        </w:r>
      </w:smartTag>
      <w:r w:rsidRPr="00564A98">
        <w:rPr>
          <w:rFonts w:ascii="Times New Roman" w:hAnsi="Times New Roman"/>
          <w:lang w:val="pt-BR"/>
        </w:rPr>
        <w:t>.</w:t>
      </w:r>
    </w:p>
    <w:p w14:paraId="72CE6C0B"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t xml:space="preserve">Câu 109. </w:t>
      </w:r>
      <w:r w:rsidRPr="00A3407B">
        <w:rPr>
          <w:rFonts w:ascii="Cambria" w:hAnsi="Cambria"/>
          <w:b/>
          <w:color w:val="FF0000"/>
          <w:sz w:val="18"/>
          <w:szCs w:val="24"/>
          <w:highlight w:val="yellow"/>
          <w:lang w:val="fr-FR"/>
        </w:rPr>
        <w:t xml:space="preserve">(QG 17): </w:t>
      </w:r>
      <w:r w:rsidRPr="00564A98">
        <w:rPr>
          <w:rFonts w:ascii="Times New Roman" w:hAnsi="Times New Roman"/>
          <w:sz w:val="24"/>
          <w:szCs w:val="24"/>
          <w:lang w:val="pt-BR"/>
        </w:rPr>
        <w:t>Gọi A và v</w:t>
      </w:r>
      <w:r w:rsidRPr="00564A98">
        <w:rPr>
          <w:rFonts w:ascii="Times New Roman" w:hAnsi="Times New Roman"/>
          <w:sz w:val="24"/>
          <w:szCs w:val="24"/>
          <w:vertAlign w:val="subscript"/>
          <w:lang w:val="pt-BR"/>
        </w:rPr>
        <w:t>M</w:t>
      </w:r>
      <w:r w:rsidRPr="00564A98">
        <w:rPr>
          <w:rFonts w:ascii="Times New Roman" w:hAnsi="Times New Roman"/>
          <w:sz w:val="24"/>
          <w:szCs w:val="24"/>
          <w:lang w:val="pt-BR"/>
        </w:rPr>
        <w:t xml:space="preserve"> lần lượt là biên độ và vận tốc cực đại của một chất điểm dao động điều hòa; Q</w:t>
      </w:r>
      <w:r w:rsidRPr="00564A98">
        <w:rPr>
          <w:rFonts w:ascii="Times New Roman" w:hAnsi="Times New Roman"/>
          <w:sz w:val="24"/>
          <w:szCs w:val="24"/>
          <w:vertAlign w:val="subscript"/>
          <w:lang w:val="pt-BR"/>
        </w:rPr>
        <w:t>0</w:t>
      </w:r>
      <w:r w:rsidRPr="00564A98">
        <w:rPr>
          <w:rFonts w:ascii="Times New Roman" w:hAnsi="Times New Roman"/>
          <w:sz w:val="24"/>
          <w:szCs w:val="24"/>
          <w:lang w:val="pt-BR"/>
        </w:rPr>
        <w:t xml:space="preserve"> và I</w:t>
      </w:r>
      <w:r w:rsidRPr="00564A98">
        <w:rPr>
          <w:rFonts w:ascii="Times New Roman" w:hAnsi="Times New Roman"/>
          <w:sz w:val="24"/>
          <w:szCs w:val="24"/>
          <w:vertAlign w:val="subscript"/>
          <w:lang w:val="pt-BR"/>
        </w:rPr>
        <w:t>0</w:t>
      </w:r>
      <w:r w:rsidRPr="00564A98">
        <w:rPr>
          <w:rFonts w:ascii="Times New Roman" w:hAnsi="Times New Roman"/>
          <w:sz w:val="24"/>
          <w:szCs w:val="24"/>
          <w:lang w:val="pt-BR"/>
        </w:rPr>
        <w:t xml:space="preserve"> lần lượt là điện tích cực đại trên một bản tụ điện và cường độ dòng điện cực đại trong mạch dao động LC đang hoạt động. Biểu thức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M</m:t>
                </m:r>
              </m:sub>
            </m:sSub>
          </m:num>
          <m:den>
            <m:r>
              <m:rPr>
                <m:sty m:val="p"/>
              </m:rPr>
              <w:rPr>
                <w:rFonts w:ascii="Cambria Math" w:hAnsi="Cambria Math"/>
                <w:sz w:val="24"/>
                <w:szCs w:val="24"/>
              </w:rPr>
              <m:t>A</m:t>
            </m:r>
          </m:den>
        </m:f>
      </m:oMath>
      <w:r w:rsidRPr="00564A98">
        <w:rPr>
          <w:rFonts w:ascii="Times New Roman" w:hAnsi="Times New Roman"/>
          <w:sz w:val="24"/>
          <w:szCs w:val="24"/>
          <w:lang w:val="pt-BR"/>
        </w:rPr>
        <w:t xml:space="preserve"> có cùng đơn vị với biểu thức</w:t>
      </w:r>
    </w:p>
    <w:p w14:paraId="7413D16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val="pt-BR"/>
        </w:rPr>
        <w:tab/>
      </w:r>
      <w:r w:rsidRPr="00564A98">
        <w:rPr>
          <w:rFonts w:ascii="Times New Roman" w:hAnsi="Times New Roman"/>
          <w:b/>
          <w:color w:val="FF0000"/>
          <w:u w:val="single"/>
          <w:lang w:val="pt-BR"/>
        </w:rPr>
        <w:t xml:space="preserve">A. </w:t>
      </w:r>
      <m:oMath>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I</m:t>
                </m:r>
              </m:e>
              <m:sub>
                <m:r>
                  <m:rPr>
                    <m:sty m:val="p"/>
                  </m:rPr>
                  <w:rPr>
                    <w:rFonts w:ascii="Cambria Math" w:hAnsi="Cambria Math"/>
                    <w:lang w:val="fr-FR"/>
                  </w:rPr>
                  <m:t>0</m:t>
                </m:r>
              </m:sub>
            </m:sSub>
          </m:num>
          <m:den>
            <m:sSub>
              <m:sSubPr>
                <m:ctrlPr>
                  <w:rPr>
                    <w:rFonts w:ascii="Cambria Math" w:hAnsi="Cambria Math"/>
                    <w:lang w:val="fr-FR"/>
                  </w:rPr>
                </m:ctrlPr>
              </m:sSubPr>
              <m:e>
                <m:r>
                  <m:rPr>
                    <m:sty m:val="p"/>
                  </m:rPr>
                  <w:rPr>
                    <w:rFonts w:ascii="Cambria Math" w:hAnsi="Cambria Math"/>
                    <w:lang w:val="fr-FR"/>
                  </w:rPr>
                  <m:t>Q</m:t>
                </m:r>
              </m:e>
              <m:sub>
                <m:r>
                  <m:rPr>
                    <m:sty m:val="p"/>
                  </m:rPr>
                  <w:rPr>
                    <w:rFonts w:ascii="Cambria Math" w:hAnsi="Cambria Math"/>
                    <w:lang w:val="fr-FR"/>
                  </w:rPr>
                  <m:t>0</m:t>
                </m:r>
              </m:sub>
            </m:sSub>
          </m:den>
        </m:f>
      </m:oMath>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Q</w:t>
      </w:r>
      <w:r w:rsidRPr="00564A98">
        <w:rPr>
          <w:rFonts w:ascii="Times New Roman" w:hAnsi="Times New Roman"/>
          <w:vertAlign w:val="subscript"/>
        </w:rPr>
        <w:t>0</w:t>
      </w:r>
      <m:oMath>
        <m:sSubSup>
          <m:sSubSupPr>
            <m:ctrlPr>
              <w:rPr>
                <w:rFonts w:ascii="Cambria Math" w:hAnsi="Cambria Math"/>
                <w:lang w:val="fr-FR"/>
              </w:rPr>
            </m:ctrlPr>
          </m:sSubSupPr>
          <m:e>
            <m:r>
              <m:rPr>
                <m:sty m:val="p"/>
              </m:rPr>
              <w:rPr>
                <w:rFonts w:ascii="Cambria Math" w:hAnsi="Cambria Math"/>
                <w:lang w:val="fr-FR"/>
              </w:rPr>
              <m:t>I</m:t>
            </m:r>
          </m:e>
          <m:sub>
            <m:r>
              <m:rPr>
                <m:sty m:val="p"/>
              </m:rPr>
              <w:rPr>
                <w:rFonts w:ascii="Cambria Math" w:hAnsi="Cambria Math"/>
                <w:lang w:val="fr-FR"/>
              </w:rPr>
              <m:t>0</m:t>
            </m:r>
          </m:sub>
          <m:sup>
            <m:r>
              <m:rPr>
                <m:sty m:val="p"/>
              </m:rPr>
              <w:rPr>
                <w:rFonts w:ascii="Cambria Math" w:hAnsi="Cambria Math"/>
                <w:lang w:val="fr-FR"/>
              </w:rPr>
              <m:t>2</m:t>
            </m:r>
          </m:sup>
        </m:sSubSup>
      </m:oMath>
      <w:r w:rsidRPr="00564A98">
        <w:rPr>
          <w:rFonts w:ascii="Times New Roman" w:hAnsi="Times New Roman"/>
        </w:rPr>
        <w:t xml:space="preserve">. </w:t>
      </w:r>
      <w:r w:rsidRPr="00564A98">
        <w:rPr>
          <w:rFonts w:ascii="Times New Roman" w:hAnsi="Times New Roman"/>
          <w:b/>
          <w:color w:val="FF0000"/>
        </w:rPr>
        <w:tab/>
        <w:t xml:space="preserve">C. </w:t>
      </w:r>
      <m:oMath>
        <m:f>
          <m:fPr>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Q</m:t>
                </m:r>
              </m:e>
              <m:sub>
                <m:r>
                  <m:rPr>
                    <m:sty m:val="p"/>
                  </m:rPr>
                  <w:rPr>
                    <w:rFonts w:ascii="Cambria Math" w:hAnsi="Cambria Math"/>
                    <w:lang w:val="fr-FR"/>
                  </w:rPr>
                  <m:t>0</m:t>
                </m:r>
              </m:sub>
            </m:sSub>
          </m:num>
          <m:den>
            <m:sSub>
              <m:sSubPr>
                <m:ctrlPr>
                  <w:rPr>
                    <w:rFonts w:ascii="Cambria Math" w:hAnsi="Cambria Math"/>
                    <w:lang w:val="fr-FR"/>
                  </w:rPr>
                </m:ctrlPr>
              </m:sSubPr>
              <m:e>
                <m:r>
                  <m:rPr>
                    <m:sty m:val="p"/>
                  </m:rPr>
                  <w:rPr>
                    <w:rFonts w:ascii="Cambria Math" w:hAnsi="Cambria Math"/>
                    <w:lang w:val="fr-FR"/>
                  </w:rPr>
                  <m:t>I</m:t>
                </m:r>
              </m:e>
              <m:sub>
                <m:r>
                  <m:rPr>
                    <m:sty m:val="p"/>
                  </m:rPr>
                  <w:rPr>
                    <w:rFonts w:ascii="Cambria Math" w:hAnsi="Cambria Math"/>
                    <w:lang w:val="fr-FR"/>
                  </w:rPr>
                  <m:t>0</m:t>
                </m:r>
              </m:sub>
            </m:sSub>
          </m:den>
        </m:f>
      </m:oMath>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I</w:t>
      </w:r>
      <w:r w:rsidRPr="00564A98">
        <w:rPr>
          <w:rFonts w:ascii="Times New Roman" w:hAnsi="Times New Roman"/>
          <w:vertAlign w:val="subscript"/>
        </w:rPr>
        <w:t>0</w:t>
      </w:r>
      <m:oMath>
        <m:sSubSup>
          <m:sSubSupPr>
            <m:ctrlPr>
              <w:rPr>
                <w:rFonts w:ascii="Cambria Math" w:hAnsi="Cambria Math"/>
                <w:lang w:val="fr-FR"/>
              </w:rPr>
            </m:ctrlPr>
          </m:sSubSupPr>
          <m:e>
            <m:r>
              <m:rPr>
                <m:sty m:val="p"/>
              </m:rPr>
              <w:rPr>
                <w:rFonts w:ascii="Cambria Math" w:hAnsi="Cambria Math"/>
                <w:lang w:val="fr-FR"/>
              </w:rPr>
              <m:t>Q</m:t>
            </m:r>
          </m:e>
          <m:sub>
            <m:r>
              <m:rPr>
                <m:sty m:val="p"/>
              </m:rPr>
              <w:rPr>
                <w:rFonts w:ascii="Cambria Math" w:hAnsi="Cambria Math"/>
                <w:lang w:val="fr-FR"/>
              </w:rPr>
              <m:t>0</m:t>
            </m:r>
          </m:sub>
          <m:sup>
            <m:r>
              <m:rPr>
                <m:sty m:val="p"/>
              </m:rPr>
              <w:rPr>
                <w:rFonts w:ascii="Cambria Math" w:hAnsi="Cambria Math"/>
                <w:lang w:val="fr-FR"/>
              </w:rPr>
              <m:t>2</m:t>
            </m:r>
          </m:sup>
        </m:sSubSup>
      </m:oMath>
      <w:r w:rsidRPr="00564A98">
        <w:rPr>
          <w:rFonts w:ascii="Times New Roman" w:hAnsi="Times New Roman"/>
        </w:rPr>
        <w:t>.</w:t>
      </w:r>
    </w:p>
    <w:p w14:paraId="3755AD3E" w14:textId="77777777" w:rsidR="002741CA" w:rsidRPr="00564A98" w:rsidRDefault="002741CA"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110. </w:t>
      </w:r>
      <w:r w:rsidRPr="00A3407B">
        <w:rPr>
          <w:rFonts w:ascii="Cambria" w:hAnsi="Cambria"/>
          <w:b/>
          <w:color w:val="FF0000"/>
          <w:sz w:val="18"/>
          <w:szCs w:val="24"/>
          <w:highlight w:val="yellow"/>
          <w:lang w:val="fr-FR"/>
        </w:rPr>
        <w:t xml:space="preserve">(QG 17): </w:t>
      </w:r>
      <w:r w:rsidRPr="00564A98">
        <w:rPr>
          <w:rFonts w:ascii="Times New Roman" w:hAnsi="Times New Roman"/>
          <w:sz w:val="24"/>
          <w:szCs w:val="24"/>
        </w:rPr>
        <w:t>Một mạch dao động ở máy vào của một máy thu thanh gồm cuộn thuần cảm có độ tự cảm 3 µH và tụ điện có điện dung biến thiên trong khoảng từ 10 pF đến 500pF. Biết rằng, muốn thu được sóng điện từ thì tần số riêng của mạch dao động phải bằng tần số của sóng điện từ cần thu (để có cộng hưởng). Trong không khí, tốc độ truyền sóng điện từ là 3.10</w:t>
      </w:r>
      <w:r w:rsidRPr="00564A98">
        <w:rPr>
          <w:rFonts w:ascii="Times New Roman" w:hAnsi="Times New Roman"/>
          <w:sz w:val="24"/>
          <w:szCs w:val="24"/>
          <w:vertAlign w:val="superscript"/>
        </w:rPr>
        <w:t>8</w:t>
      </w:r>
      <w:r w:rsidRPr="00564A98">
        <w:rPr>
          <w:rFonts w:ascii="Times New Roman" w:hAnsi="Times New Roman"/>
          <w:sz w:val="24"/>
          <w:szCs w:val="24"/>
        </w:rPr>
        <w:t xml:space="preserve"> m/s, máy thu này có thể thu được sóng điện từ có bước sóng trong khoảng</w:t>
      </w:r>
    </w:p>
    <w:p w14:paraId="6CE4065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từ </w:t>
      </w:r>
      <w:smartTag w:uri="urn:schemas-microsoft-com:office:smarttags" w:element="metricconverter">
        <w:smartTagPr>
          <w:attr w:name="ProductID" w:val="100 m"/>
        </w:smartTagPr>
        <w:r w:rsidRPr="00564A98">
          <w:rPr>
            <w:rFonts w:ascii="Times New Roman" w:hAnsi="Times New Roman"/>
          </w:rPr>
          <w:t>100 m</w:t>
        </w:r>
      </w:smartTag>
      <w:r w:rsidRPr="00564A98">
        <w:rPr>
          <w:rFonts w:ascii="Times New Roman" w:hAnsi="Times New Roman"/>
        </w:rPr>
        <w:t xml:space="preserve"> đến </w:t>
      </w:r>
      <w:smartTag w:uri="urn:schemas-microsoft-com:office:smarttags" w:element="metricconverter">
        <w:smartTagPr>
          <w:attr w:name="ProductID" w:val="730 m"/>
        </w:smartTagPr>
        <w:r w:rsidRPr="00564A98">
          <w:rPr>
            <w:rFonts w:ascii="Times New Roman" w:hAnsi="Times New Roman"/>
          </w:rPr>
          <w:t>730 m</w:t>
        </w:r>
      </w:smartTag>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từ </w:t>
      </w:r>
      <w:smartTag w:uri="urn:schemas-microsoft-com:office:smarttags" w:element="metricconverter">
        <w:smartTagPr>
          <w:attr w:name="ProductID" w:val="10 m"/>
        </w:smartTagPr>
        <w:r w:rsidRPr="00564A98">
          <w:rPr>
            <w:rFonts w:ascii="Times New Roman" w:hAnsi="Times New Roman"/>
          </w:rPr>
          <w:t>10 m</w:t>
        </w:r>
      </w:smartTag>
      <w:r w:rsidRPr="00564A98">
        <w:rPr>
          <w:rFonts w:ascii="Times New Roman" w:hAnsi="Times New Roman"/>
        </w:rPr>
        <w:t xml:space="preserve"> đến </w:t>
      </w:r>
      <w:smartTag w:uri="urn:schemas-microsoft-com:office:smarttags" w:element="metricconverter">
        <w:smartTagPr>
          <w:attr w:name="ProductID" w:val="73 m"/>
        </w:smartTagPr>
        <w:r w:rsidRPr="00564A98">
          <w:rPr>
            <w:rFonts w:ascii="Times New Roman" w:hAnsi="Times New Roman"/>
          </w:rPr>
          <w:t>73 m</w:t>
        </w:r>
      </w:smartTag>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từ </w:t>
      </w:r>
      <w:smartTag w:uri="urn:schemas-microsoft-com:office:smarttags" w:element="metricconverter">
        <w:smartTagPr>
          <w:attr w:name="ProductID" w:val="1 m"/>
        </w:smartTagPr>
        <w:r w:rsidRPr="00564A98">
          <w:rPr>
            <w:rFonts w:ascii="Times New Roman" w:hAnsi="Times New Roman"/>
          </w:rPr>
          <w:t>1 m</w:t>
        </w:r>
      </w:smartTag>
      <w:r w:rsidRPr="00564A98">
        <w:rPr>
          <w:rFonts w:ascii="Times New Roman" w:hAnsi="Times New Roman"/>
        </w:rPr>
        <w:t xml:space="preserve"> đến </w:t>
      </w:r>
      <w:smartTag w:uri="urn:schemas-microsoft-com:office:smarttags" w:element="metricconverter">
        <w:smartTagPr>
          <w:attr w:name="ProductID" w:val="73 m"/>
        </w:smartTagPr>
        <w:r w:rsidRPr="00564A98">
          <w:rPr>
            <w:rFonts w:ascii="Times New Roman" w:hAnsi="Times New Roman"/>
          </w:rPr>
          <w:t>73 m</w:t>
        </w:r>
      </w:smartTag>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 xml:space="preserve">từ </w:t>
      </w:r>
      <w:smartTag w:uri="urn:schemas-microsoft-com:office:smarttags" w:element="metricconverter">
        <w:smartTagPr>
          <w:attr w:name="ProductID" w:val="10 m"/>
        </w:smartTagPr>
        <w:r w:rsidRPr="00564A98">
          <w:rPr>
            <w:rFonts w:ascii="Times New Roman" w:hAnsi="Times New Roman"/>
          </w:rPr>
          <w:t>10 m</w:t>
        </w:r>
      </w:smartTag>
      <w:r w:rsidRPr="00564A98">
        <w:rPr>
          <w:rFonts w:ascii="Times New Roman" w:hAnsi="Times New Roman"/>
        </w:rPr>
        <w:t xml:space="preserve"> đến </w:t>
      </w:r>
      <w:smartTag w:uri="urn:schemas-microsoft-com:office:smarttags" w:element="metricconverter">
        <w:smartTagPr>
          <w:attr w:name="ProductID" w:val="730 m"/>
        </w:smartTagPr>
        <w:r w:rsidRPr="00564A98">
          <w:rPr>
            <w:rFonts w:ascii="Times New Roman" w:hAnsi="Times New Roman"/>
          </w:rPr>
          <w:t>730 m</w:t>
        </w:r>
      </w:smartTag>
      <w:r w:rsidRPr="00564A98">
        <w:rPr>
          <w:rFonts w:ascii="Times New Roman" w:hAnsi="Times New Roman"/>
        </w:rPr>
        <w:t>.</w:t>
      </w:r>
    </w:p>
    <w:p w14:paraId="02D49AF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3148C6ED" w14:textId="77777777" w:rsidR="002741CA" w:rsidRPr="00564A98" w:rsidRDefault="002741CA"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111. </w:t>
      </w:r>
      <w:r w:rsidRPr="00A3407B">
        <w:rPr>
          <w:rFonts w:ascii="Cambria" w:hAnsi="Cambria"/>
          <w:b/>
          <w:color w:val="FF0000"/>
          <w:sz w:val="18"/>
          <w:highlight w:val="yellow"/>
          <w:lang w:val="fr-FR"/>
        </w:rPr>
        <w:t xml:space="preserve">(QG 17): </w:t>
      </w:r>
      <w:r w:rsidRPr="00564A98">
        <w:rPr>
          <w:rFonts w:ascii="Times New Roman" w:hAnsi="Times New Roman"/>
          <w:lang w:val="vi-VN"/>
        </w:rPr>
        <w:t>Một mạch dao động gồm cuộn cảm thuần có độ tự cảm L và tụ điện có điện dung C. Tần số dao động riêng của mạch là</w:t>
      </w:r>
    </w:p>
    <w:p w14:paraId="50042E7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bCs/>
          <w:lang w:val="vi-VN"/>
        </w:rPr>
        <w:tab/>
      </w:r>
      <w:r w:rsidRPr="00564A98">
        <w:rPr>
          <w:rFonts w:ascii="Times New Roman" w:hAnsi="Times New Roman"/>
          <w:b/>
          <w:bCs/>
          <w:color w:val="FF0000"/>
          <w:u w:val="single"/>
          <w:lang w:val="vi-VN"/>
        </w:rPr>
        <w:t xml:space="preserve">A.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lang w:val="vi-VN"/>
        </w:rPr>
        <w:t xml:space="preserve">. </w:t>
      </w:r>
      <w:r w:rsidRPr="00564A98">
        <w:rPr>
          <w:rFonts w:ascii="Times New Roman" w:hAnsi="Times New Roman"/>
          <w:b/>
          <w:color w:val="FF0000"/>
          <w:lang w:val="vi-VN"/>
        </w:rPr>
        <w:tab/>
        <w:t xml:space="preserve">B. </w:t>
      </w:r>
      <m:oMath>
        <m:f>
          <m:fPr>
            <m:ctrlPr>
              <w:rPr>
                <w:rFonts w:ascii="Cambria Math" w:hAnsi="Cambria Math"/>
              </w:rPr>
            </m:ctrlPr>
          </m:fPr>
          <m:num>
            <m:r>
              <m:rPr>
                <m:sty m:val="p"/>
              </m:rPr>
              <w:rPr>
                <w:rFonts w:ascii="Cambria Math" w:hAnsi="Cambria Math"/>
              </w:rPr>
              <m:t>2π</m:t>
            </m:r>
          </m:num>
          <m:den>
            <m:rad>
              <m:radPr>
                <m:degHide m:val="1"/>
                <m:ctrlPr>
                  <w:rPr>
                    <w:rFonts w:ascii="Cambria Math" w:hAnsi="Cambria Math"/>
                  </w:rPr>
                </m:ctrlPr>
              </m:radPr>
              <m:deg/>
              <m:e>
                <m:r>
                  <m:rPr>
                    <m:sty m:val="p"/>
                  </m:rPr>
                  <w:rPr>
                    <w:rFonts w:ascii="Cambria Math" w:hAnsi="Cambria Math"/>
                  </w:rPr>
                  <m:t>LC</m:t>
                </m:r>
              </m:e>
            </m:rad>
          </m:den>
        </m:f>
      </m:oMath>
      <w:r w:rsidRPr="00564A98">
        <w:rPr>
          <w:rFonts w:ascii="Times New Roman" w:hAnsi="Times New Roman"/>
          <w:lang w:val="vi-VN"/>
        </w:rPr>
        <w:t>.</w:t>
      </w:r>
      <w:r w:rsidRPr="00564A98">
        <w:rPr>
          <w:rFonts w:ascii="Times New Roman" w:hAnsi="Times New Roman"/>
          <w:b/>
          <w:color w:val="FF0000"/>
          <w:lang w:val="vi-VN"/>
        </w:rPr>
        <w:tab/>
        <w:t xml:space="preserve">C. </w:t>
      </w:r>
      <m:oMath>
        <m:r>
          <m:rPr>
            <m:sty m:val="p"/>
          </m:rPr>
          <w:rPr>
            <w:rFonts w:ascii="Cambria Math" w:hAnsi="Cambria Math"/>
          </w:rPr>
          <m:t>2π</m:t>
        </m:r>
        <m:rad>
          <m:radPr>
            <m:degHide m:val="1"/>
            <m:ctrlPr>
              <w:rPr>
                <w:rFonts w:ascii="Cambria Math" w:hAnsi="Cambria Math"/>
              </w:rPr>
            </m:ctrlPr>
          </m:radPr>
          <m:deg/>
          <m:e>
            <m:r>
              <m:rPr>
                <m:sty m:val="p"/>
              </m:rPr>
              <w:rPr>
                <w:rFonts w:ascii="Cambria Math" w:hAnsi="Cambria Math"/>
              </w:rPr>
              <m:t>LC</m:t>
            </m:r>
          </m:e>
        </m:rad>
      </m:oMath>
      <w:r w:rsidRPr="00564A98">
        <w:rPr>
          <w:rFonts w:ascii="Times New Roman" w:hAnsi="Times New Roman"/>
          <w:lang w:val="vi-VN"/>
        </w:rPr>
        <w:t xml:space="preserve">. </w:t>
      </w:r>
      <w:r w:rsidRPr="00564A98">
        <w:rPr>
          <w:rFonts w:ascii="Times New Roman" w:hAnsi="Times New Roman"/>
          <w:b/>
          <w:color w:val="FF0000"/>
          <w:lang w:val="vi-VN"/>
        </w:rPr>
        <w:tab/>
        <w:t xml:space="preserve">D.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LC</m:t>
                </m:r>
              </m:e>
            </m:rad>
          </m:num>
          <m:den>
            <m:r>
              <m:rPr>
                <m:sty m:val="p"/>
              </m:rPr>
              <w:rPr>
                <w:rFonts w:ascii="Cambria Math" w:hAnsi="Cambria Math"/>
              </w:rPr>
              <m:t>2π</m:t>
            </m:r>
          </m:den>
        </m:f>
      </m:oMath>
      <w:r w:rsidRPr="00564A98">
        <w:rPr>
          <w:rFonts w:ascii="Times New Roman" w:hAnsi="Times New Roman"/>
          <w:lang w:val="vi-VN"/>
        </w:rPr>
        <w:t>.</w:t>
      </w:r>
    </w:p>
    <w:p w14:paraId="4B7871B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A3407B">
        <w:rPr>
          <w:rFonts w:ascii="Cambria" w:hAnsi="Cambria"/>
          <w:b/>
          <w:color w:val="FF0000"/>
          <w:sz w:val="18"/>
          <w:highlight w:val="yellow"/>
          <w:lang w:val="fr-FR"/>
        </w:rPr>
        <w:t xml:space="preserve">(QG 17): </w:t>
      </w:r>
      <w:r w:rsidRPr="00564A98">
        <w:rPr>
          <w:rFonts w:ascii="Times New Roman" w:hAnsi="Times New Roman"/>
        </w:rPr>
        <w:t xml:space="preserve">Một người đang dùng điện thoại di động đề thực hiện cuộc gọi. Lúc này điện thoại phát ra </w:t>
      </w:r>
    </w:p>
    <w:p w14:paraId="66AE459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bức xạ gamma.</w:t>
      </w:r>
      <w:r w:rsidRPr="00564A98">
        <w:rPr>
          <w:rFonts w:ascii="Times New Roman" w:hAnsi="Times New Roman"/>
          <w:b/>
          <w:color w:val="FF0000"/>
        </w:rPr>
        <w:tab/>
        <w:t xml:space="preserve">B. </w:t>
      </w:r>
      <w:r w:rsidRPr="00564A98">
        <w:rPr>
          <w:rFonts w:ascii="Times New Roman" w:hAnsi="Times New Roman"/>
        </w:rPr>
        <w:t>tia tử ngoại.</w:t>
      </w:r>
      <w:r w:rsidRPr="00564A98">
        <w:rPr>
          <w:rFonts w:ascii="Times New Roman" w:hAnsi="Times New Roman"/>
          <w:b/>
          <w:color w:val="FF0000"/>
        </w:rPr>
        <w:tab/>
        <w:t xml:space="preserve">C. </w:t>
      </w:r>
      <w:r w:rsidRPr="00564A98">
        <w:rPr>
          <w:rFonts w:ascii="Times New Roman" w:hAnsi="Times New Roman"/>
        </w:rPr>
        <w:t>tia Rơn-ghen.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sóng vô tuyến.</w:t>
      </w:r>
    </w:p>
    <w:p w14:paraId="46B0140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113. </w:t>
      </w:r>
      <w:r w:rsidRPr="00A3407B">
        <w:rPr>
          <w:rFonts w:ascii="Cambria" w:hAnsi="Cambria"/>
          <w:b/>
          <w:color w:val="FF0000"/>
          <w:sz w:val="18"/>
          <w:highlight w:val="yellow"/>
          <w:lang w:val="fr-FR"/>
        </w:rPr>
        <w:t xml:space="preserve">(QG 17): </w:t>
      </w:r>
      <w:r w:rsidRPr="00564A98">
        <w:rPr>
          <w:rFonts w:ascii="Times New Roman" w:hAnsi="Times New Roman"/>
        </w:rPr>
        <w:t>Một sóng điện từ có tần số 90 MHz, truyền trong không khí với tốc độ 3.10</w:t>
      </w:r>
      <w:r w:rsidRPr="00564A98">
        <w:rPr>
          <w:rFonts w:ascii="Times New Roman" w:hAnsi="Times New Roman"/>
          <w:vertAlign w:val="superscript"/>
        </w:rPr>
        <w:t>8</w:t>
      </w:r>
      <w:r w:rsidRPr="00564A98">
        <w:rPr>
          <w:rFonts w:ascii="Times New Roman" w:hAnsi="Times New Roman"/>
        </w:rPr>
        <w:t xml:space="preserve"> m/s thì có bước sóng là</w:t>
      </w:r>
    </w:p>
    <w:p w14:paraId="6BFD6BD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smartTag w:uri="urn:schemas-microsoft-com:office:smarttags" w:element="metricconverter">
        <w:smartTagPr>
          <w:attr w:name="ProductID" w:val="3,333 m"/>
        </w:smartTagPr>
        <w:r w:rsidRPr="00564A98">
          <w:rPr>
            <w:rFonts w:ascii="Times New Roman" w:hAnsi="Times New Roman"/>
          </w:rPr>
          <w:t>3,333 m</w:t>
        </w:r>
      </w:smartTag>
      <w:r w:rsidRPr="00564A98">
        <w:rPr>
          <w:rFonts w:ascii="Times New Roman" w:hAnsi="Times New Roman"/>
        </w:rPr>
        <w:t>.</w:t>
      </w:r>
      <w:r w:rsidRPr="00564A98">
        <w:rPr>
          <w:rFonts w:ascii="Times New Roman" w:hAnsi="Times New Roman"/>
          <w:b/>
          <w:color w:val="FF0000"/>
        </w:rPr>
        <w:tab/>
        <w:t xml:space="preserve">B. </w:t>
      </w:r>
      <w:smartTag w:uri="urn:schemas-microsoft-com:office:smarttags" w:element="metricconverter">
        <w:smartTagPr>
          <w:attr w:name="ProductID" w:val="3,333 km"/>
        </w:smartTagPr>
        <w:r w:rsidRPr="00564A98">
          <w:rPr>
            <w:rFonts w:ascii="Times New Roman" w:hAnsi="Times New Roman"/>
          </w:rPr>
          <w:t>3,333 km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33,33 km"/>
        </w:smartTagPr>
        <w:r w:rsidRPr="00564A98">
          <w:rPr>
            <w:rFonts w:ascii="Times New Roman" w:hAnsi="Times New Roman"/>
          </w:rPr>
          <w:t>33,33 km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33,33 m"/>
        </w:smartTagPr>
        <w:r w:rsidRPr="00564A98">
          <w:rPr>
            <w:rFonts w:ascii="Times New Roman" w:hAnsi="Times New Roman"/>
          </w:rPr>
          <w:t>33,33 m</w:t>
        </w:r>
      </w:smartTag>
      <w:r w:rsidRPr="00564A98">
        <w:rPr>
          <w:rFonts w:ascii="Times New Roman" w:hAnsi="Times New Roman"/>
        </w:rPr>
        <w:t>.</w:t>
      </w:r>
    </w:p>
    <w:p w14:paraId="7420123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114. </w:t>
      </w:r>
      <w:r w:rsidRPr="00A3407B">
        <w:rPr>
          <w:rFonts w:ascii="Cambria" w:hAnsi="Cambria"/>
          <w:b/>
          <w:color w:val="FF0000"/>
          <w:sz w:val="18"/>
          <w:highlight w:val="yellow"/>
          <w:lang w:val="fr-FR"/>
        </w:rPr>
        <w:t xml:space="preserve">(QG 17): </w:t>
      </w:r>
      <w:r w:rsidRPr="00564A98">
        <w:rPr>
          <w:rFonts w:ascii="Times New Roman" w:hAnsi="Times New Roman"/>
        </w:rPr>
        <w:t>Sóng điện từ và sóng âm khi truyền từ không khí vào thủy tinh thì tần số</w:t>
      </w:r>
    </w:p>
    <w:p w14:paraId="0D68B24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của cả hai sóng đều giảm.</w:t>
      </w:r>
      <w:r w:rsidRPr="00564A98">
        <w:rPr>
          <w:rFonts w:ascii="Times New Roman" w:hAnsi="Times New Roman"/>
          <w:b/>
          <w:color w:val="FF0000"/>
        </w:rPr>
        <w:tab/>
        <w:t xml:space="preserve">B. </w:t>
      </w:r>
      <w:r w:rsidRPr="00564A98">
        <w:rPr>
          <w:rFonts w:ascii="Times New Roman" w:hAnsi="Times New Roman"/>
        </w:rPr>
        <w:t>của sóng điện từ tăng, của sóng âm giảm.</w:t>
      </w:r>
    </w:p>
    <w:p w14:paraId="048B70D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của cả hai sóng đều không đổi.</w:t>
      </w:r>
      <w:r w:rsidRPr="00564A98">
        <w:rPr>
          <w:rFonts w:ascii="Times New Roman" w:hAnsi="Times New Roman"/>
          <w:b/>
          <w:color w:val="FF0000"/>
        </w:rPr>
        <w:tab/>
        <w:t xml:space="preserve">D. </w:t>
      </w:r>
      <w:r w:rsidRPr="00564A98">
        <w:rPr>
          <w:rFonts w:ascii="Times New Roman" w:hAnsi="Times New Roman"/>
        </w:rPr>
        <w:t>của sóng điện từ giảm, cùa sóng âm tăng.</w:t>
      </w:r>
    </w:p>
    <w:p w14:paraId="74737F1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0DDEFFD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115. </w:t>
      </w:r>
      <w:r w:rsidRPr="00A3407B">
        <w:rPr>
          <w:rFonts w:ascii="Cambria" w:hAnsi="Cambria"/>
          <w:b/>
          <w:color w:val="FF0000"/>
          <w:sz w:val="18"/>
          <w:highlight w:val="yellow"/>
          <w:lang w:val="fr-FR"/>
        </w:rPr>
        <w:t xml:space="preserve">(QG 17): </w:t>
      </w:r>
      <w:r w:rsidRPr="00564A98">
        <w:rPr>
          <w:rFonts w:ascii="Times New Roman" w:hAnsi="Times New Roman"/>
        </w:rPr>
        <w:t>Trong nguyên tắc thông tin liên lạc bằng sóng vô tuyến, biến điệu sóng điện từ là</w:t>
      </w:r>
    </w:p>
    <w:p w14:paraId="3F0A231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biến đổi sóng điện từ thành sóng cơ.</w:t>
      </w:r>
    </w:p>
    <w:p w14:paraId="02F0FB7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trộn sóng điện từ tần số âm với sóng điện từ tần số cao.</w:t>
      </w:r>
    </w:p>
    <w:p w14:paraId="71EC542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làm cho biên độ sóng điện từ giảm xuống.</w:t>
      </w:r>
    </w:p>
    <w:p w14:paraId="12655E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tách sóng điện từ tần số âm ra khỏi sóng điện từ tần số cao.</w:t>
      </w:r>
    </w:p>
    <w:p w14:paraId="55E32DC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116. </w:t>
      </w:r>
      <w:r w:rsidRPr="00A3407B">
        <w:rPr>
          <w:rFonts w:ascii="Cambria" w:hAnsi="Cambria"/>
          <w:b/>
          <w:color w:val="FF0000"/>
          <w:sz w:val="18"/>
          <w:highlight w:val="yellow"/>
          <w:lang w:val="fr-FR"/>
        </w:rPr>
        <w:t xml:space="preserve">(QG 17): </w:t>
      </w:r>
      <w:r w:rsidRPr="00564A98">
        <w:rPr>
          <w:rFonts w:ascii="Times New Roman" w:hAnsi="Times New Roman"/>
        </w:rPr>
        <w:t>Một sóng điện từ truyền qua điểm M trong không gian. Cường độ điện trường và cảm ứng từ tại M biến thiên điều hòa với giá trị cực đại lần lượt là E</w:t>
      </w:r>
      <w:r w:rsidRPr="00564A98">
        <w:rPr>
          <w:rFonts w:ascii="Times New Roman" w:hAnsi="Times New Roman"/>
          <w:vertAlign w:val="subscript"/>
        </w:rPr>
        <w:t>0</w:t>
      </w:r>
      <w:r w:rsidRPr="00564A98">
        <w:rPr>
          <w:rFonts w:ascii="Times New Roman" w:hAnsi="Times New Roman"/>
        </w:rPr>
        <w:t xml:space="preserve"> và B</w:t>
      </w:r>
      <w:r w:rsidRPr="00564A98">
        <w:rPr>
          <w:rFonts w:ascii="Times New Roman" w:hAnsi="Times New Roman"/>
          <w:vertAlign w:val="subscript"/>
        </w:rPr>
        <w:t>0</w:t>
      </w:r>
      <w:r w:rsidRPr="00564A98">
        <w:rPr>
          <w:rFonts w:ascii="Times New Roman" w:hAnsi="Times New Roman"/>
        </w:rPr>
        <w:t>. Khi cảm ứng từ tại M bằng 0,5B</w:t>
      </w:r>
      <w:r w:rsidRPr="00564A98">
        <w:rPr>
          <w:rFonts w:ascii="Times New Roman" w:hAnsi="Times New Roman"/>
          <w:vertAlign w:val="subscript"/>
        </w:rPr>
        <w:t>0</w:t>
      </w:r>
      <w:r w:rsidRPr="00564A98">
        <w:rPr>
          <w:rFonts w:ascii="Times New Roman" w:hAnsi="Times New Roman"/>
        </w:rPr>
        <w:t xml:space="preserve"> thì cường độ điện trường tại đó có độ lớn là</w:t>
      </w:r>
    </w:p>
    <w:p w14:paraId="075FB9A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0,5E</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E</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2E</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0,25E</w:t>
      </w:r>
      <w:r w:rsidRPr="00564A98">
        <w:rPr>
          <w:rFonts w:ascii="Times New Roman" w:hAnsi="Times New Roman"/>
          <w:vertAlign w:val="subscript"/>
        </w:rPr>
        <w:t>0</w:t>
      </w:r>
      <w:r w:rsidRPr="00564A98">
        <w:rPr>
          <w:rFonts w:ascii="Times New Roman" w:hAnsi="Times New Roman"/>
        </w:rPr>
        <w:t>.</w:t>
      </w:r>
    </w:p>
    <w:p w14:paraId="7E631D40" w14:textId="77777777" w:rsidR="002741CA" w:rsidRPr="00564A98" w:rsidRDefault="002741CA"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117. </w:t>
      </w:r>
      <w:r w:rsidRPr="00A3407B">
        <w:rPr>
          <w:rFonts w:ascii="Cambria" w:hAnsi="Cambria"/>
          <w:b/>
          <w:color w:val="FF0000"/>
          <w:sz w:val="18"/>
          <w:szCs w:val="24"/>
          <w:highlight w:val="yellow"/>
          <w:lang w:val="fr-FR"/>
        </w:rPr>
        <w:t xml:space="preserve">(QG 17): </w:t>
      </w:r>
      <w:r w:rsidRPr="00564A98">
        <w:rPr>
          <w:rFonts w:ascii="Times New Roman" w:hAnsi="Times New Roman"/>
          <w:sz w:val="24"/>
          <w:szCs w:val="24"/>
        </w:rPr>
        <w:t>Hiệu điện thế giữa hai bản tụ điện của một mạch dao động LC lí tưởng có phương trình u = 80sin(2.10</w:t>
      </w:r>
      <w:r w:rsidRPr="00564A98">
        <w:rPr>
          <w:rFonts w:ascii="Times New Roman" w:hAnsi="Times New Roman"/>
          <w:sz w:val="24"/>
          <w:szCs w:val="24"/>
          <w:vertAlign w:val="superscript"/>
        </w:rPr>
        <w:t>7</w:t>
      </w:r>
      <w:r w:rsidRPr="00564A98">
        <w:rPr>
          <w:rFonts w:ascii="Times New Roman" w:hAnsi="Times New Roman"/>
          <w:sz w:val="24"/>
          <w:szCs w:val="24"/>
        </w:rPr>
        <w:t xml:space="preserve">t +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6</m:t>
            </m:r>
          </m:den>
        </m:f>
      </m:oMath>
      <w:r w:rsidRPr="00564A98">
        <w:rPr>
          <w:rFonts w:ascii="Times New Roman" w:hAnsi="Times New Roman"/>
          <w:sz w:val="24"/>
          <w:szCs w:val="24"/>
        </w:rPr>
        <w:t>) (V) (t tính bằng s). Kể từ thời điểm t = 0, thời điểm hiệu điện thế giữa hai bản tụ điện bằng 0 lần đầu tiên là</w:t>
      </w:r>
    </w:p>
    <w:p w14:paraId="3B6626AC"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b/>
          <w:sz w:val="24"/>
          <w:szCs w:val="24"/>
          <w:lang w:val="fr-FR"/>
        </w:rPr>
      </w:pPr>
      <w:r w:rsidRPr="00564A98">
        <w:rPr>
          <w:rFonts w:ascii="Times New Roman" w:hAnsi="Times New Roman"/>
          <w:b/>
          <w:color w:val="FF0000"/>
          <w:sz w:val="24"/>
          <w:szCs w:val="24"/>
          <w:lang w:val="fr-FR"/>
        </w:rPr>
        <w:tab/>
        <w:t xml:space="preserve">A. </w:t>
      </w:r>
      <m:oMath>
        <m:f>
          <m:fPr>
            <m:ctrlPr>
              <w:rPr>
                <w:rFonts w:ascii="Cambria Math" w:hAnsi="Cambria Math"/>
                <w:sz w:val="24"/>
                <w:szCs w:val="24"/>
              </w:rPr>
            </m:ctrlPr>
          </m:fPr>
          <m:num>
            <m:r>
              <m:rPr>
                <m:sty m:val="p"/>
              </m:rPr>
              <w:rPr>
                <w:rFonts w:ascii="Cambria Math" w:hAnsi="Cambria Math"/>
                <w:sz w:val="24"/>
                <w:szCs w:val="24"/>
              </w:rPr>
              <m:t>7π</m:t>
            </m:r>
          </m:num>
          <m:den>
            <m:r>
              <m:rPr>
                <m:sty m:val="p"/>
              </m:rPr>
              <w:rPr>
                <w:rFonts w:ascii="Cambria Math" w:hAnsi="Cambria Math"/>
                <w:sz w:val="24"/>
                <w:szCs w:val="24"/>
              </w:rPr>
              <m:t>6</m:t>
            </m:r>
          </m:den>
        </m:f>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-7</m:t>
            </m:r>
          </m:sup>
        </m:sSup>
      </m:oMath>
      <w:r w:rsidRPr="00564A98">
        <w:rPr>
          <w:rFonts w:ascii="Times New Roman" w:hAnsi="Times New Roman"/>
          <w:sz w:val="24"/>
          <w:szCs w:val="24"/>
          <w:lang w:val="pt-BR"/>
        </w:rPr>
        <w:t>s</w:t>
      </w:r>
      <w:r w:rsidRPr="00564A98">
        <w:rPr>
          <w:rFonts w:ascii="Times New Roman" w:hAnsi="Times New Roman"/>
          <w:sz w:val="24"/>
          <w:szCs w:val="24"/>
          <w:lang w:val="fr-FR"/>
        </w:rPr>
        <w:t>.</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B.</w:t>
      </w:r>
      <w:r w:rsidRPr="00564A98">
        <w:rPr>
          <w:rFonts w:ascii="Times New Roman" w:hAnsi="Times New Roman"/>
          <w:b/>
          <w:sz w:val="24"/>
          <w:szCs w:val="24"/>
          <w:lang w:val="fr-FR"/>
        </w:rPr>
        <w:t xml:space="preserve"> </w:t>
      </w:r>
      <m:oMath>
        <m:f>
          <m:fPr>
            <m:ctrlPr>
              <w:rPr>
                <w:rFonts w:ascii="Cambria Math" w:hAnsi="Cambria Math"/>
                <w:sz w:val="24"/>
                <w:szCs w:val="24"/>
              </w:rPr>
            </m:ctrlPr>
          </m:fPr>
          <m:num>
            <m:r>
              <m:rPr>
                <m:sty m:val="p"/>
              </m:rPr>
              <w:rPr>
                <w:rFonts w:ascii="Cambria Math" w:hAnsi="Cambria Math"/>
                <w:sz w:val="24"/>
                <w:szCs w:val="24"/>
              </w:rPr>
              <m:t>5π</m:t>
            </m:r>
          </m:num>
          <m:den>
            <m:r>
              <m:rPr>
                <m:sty m:val="p"/>
              </m:rPr>
              <w:rPr>
                <w:rFonts w:ascii="Cambria Math" w:hAnsi="Cambria Math"/>
                <w:sz w:val="24"/>
                <w:szCs w:val="24"/>
              </w:rPr>
              <m:t>12</m:t>
            </m:r>
          </m:den>
        </m:f>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-7</m:t>
            </m:r>
          </m:sup>
        </m:sSup>
      </m:oMath>
      <w:r w:rsidRPr="00564A98">
        <w:rPr>
          <w:rFonts w:ascii="Times New Roman" w:hAnsi="Times New Roman"/>
          <w:sz w:val="24"/>
          <w:szCs w:val="24"/>
          <w:lang w:val="pt-BR"/>
        </w:rPr>
        <w:t>s</w:t>
      </w:r>
      <w:r w:rsidRPr="00564A98">
        <w:rPr>
          <w:rFonts w:ascii="Times New Roman" w:hAnsi="Times New Roman"/>
          <w:sz w:val="24"/>
          <w:szCs w:val="24"/>
          <w:lang w:val="fr-FR"/>
        </w:rPr>
        <w:t>.</w:t>
      </w:r>
      <w:r w:rsidRPr="00564A98">
        <w:rPr>
          <w:rFonts w:ascii="Times New Roman" w:hAnsi="Times New Roman"/>
          <w:b/>
          <w:color w:val="FF0000"/>
          <w:sz w:val="24"/>
          <w:szCs w:val="24"/>
          <w:lang w:val="fr-FR"/>
        </w:rPr>
        <w:tab/>
        <w:t xml:space="preserve">C. </w:t>
      </w:r>
      <m:oMath>
        <m:f>
          <m:fPr>
            <m:ctrlPr>
              <w:rPr>
                <w:rFonts w:ascii="Cambria Math" w:hAnsi="Cambria Math"/>
                <w:sz w:val="24"/>
                <w:szCs w:val="24"/>
              </w:rPr>
            </m:ctrlPr>
          </m:fPr>
          <m:num>
            <m:r>
              <m:rPr>
                <m:sty m:val="p"/>
              </m:rPr>
              <w:rPr>
                <w:rFonts w:ascii="Cambria Math" w:hAnsi="Cambria Math"/>
                <w:sz w:val="24"/>
                <w:szCs w:val="24"/>
              </w:rPr>
              <m:t>11π</m:t>
            </m:r>
          </m:num>
          <m:den>
            <m:r>
              <m:rPr>
                <m:sty m:val="p"/>
              </m:rPr>
              <w:rPr>
                <w:rFonts w:ascii="Cambria Math" w:hAnsi="Cambria Math"/>
                <w:sz w:val="24"/>
                <w:szCs w:val="24"/>
              </w:rPr>
              <m:t>12</m:t>
            </m:r>
          </m:den>
        </m:f>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-7</m:t>
            </m:r>
          </m:sup>
        </m:sSup>
      </m:oMath>
      <w:r w:rsidRPr="00564A98">
        <w:rPr>
          <w:rFonts w:ascii="Times New Roman" w:hAnsi="Times New Roman"/>
          <w:sz w:val="24"/>
          <w:szCs w:val="24"/>
          <w:lang w:val="pt-BR"/>
        </w:rPr>
        <w:t>s</w:t>
      </w:r>
      <w:r w:rsidRPr="00564A98">
        <w:rPr>
          <w:rFonts w:ascii="Times New Roman" w:hAnsi="Times New Roman"/>
          <w:sz w:val="24"/>
          <w:szCs w:val="24"/>
          <w:lang w:val="fr-FR"/>
        </w:rPr>
        <w:t>.</w:t>
      </w:r>
      <w:r w:rsidRPr="00564A98">
        <w:rPr>
          <w:rFonts w:ascii="Times New Roman" w:hAnsi="Times New Roman"/>
          <w:b/>
          <w:color w:val="FF0000"/>
          <w:sz w:val="24"/>
          <w:szCs w:val="24"/>
          <w:lang w:val="fr-FR"/>
        </w:rPr>
        <w:tab/>
        <w:t xml:space="preserve">D.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6</m:t>
            </m:r>
          </m:den>
        </m:f>
        <m:r>
          <m:rPr>
            <m:sty m:val="p"/>
          </m:rPr>
          <w:rPr>
            <w:rFonts w:ascii="Cambria Math"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-7</m:t>
            </m:r>
          </m:sup>
        </m:sSup>
      </m:oMath>
      <w:r w:rsidRPr="00564A98">
        <w:rPr>
          <w:rFonts w:ascii="Times New Roman" w:hAnsi="Times New Roman"/>
          <w:sz w:val="24"/>
          <w:szCs w:val="24"/>
          <w:lang w:val="pt-BR"/>
        </w:rPr>
        <w:t>s</w:t>
      </w:r>
      <w:r w:rsidRPr="00564A98">
        <w:rPr>
          <w:rFonts w:ascii="Times New Roman" w:hAnsi="Times New Roman"/>
          <w:sz w:val="24"/>
          <w:szCs w:val="24"/>
          <w:lang w:val="fr-FR"/>
        </w:rPr>
        <w:t>.</w:t>
      </w:r>
      <w:r w:rsidRPr="00564A98">
        <w:rPr>
          <w:rFonts w:ascii="Times New Roman" w:hAnsi="Times New Roman"/>
          <w:b/>
          <w:sz w:val="24"/>
          <w:szCs w:val="24"/>
          <w:lang w:val="fr-FR"/>
        </w:rPr>
        <w:tab/>
      </w:r>
    </w:p>
    <w:p w14:paraId="58E6693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1A5FC09F" w14:textId="77777777" w:rsidR="002741CA" w:rsidRPr="00564A98" w:rsidRDefault="002741CA"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118. </w:t>
      </w:r>
      <w:r w:rsidRPr="00A3407B">
        <w:rPr>
          <w:rFonts w:ascii="Cambria" w:hAnsi="Cambria"/>
          <w:b/>
          <w:color w:val="FF0000"/>
          <w:sz w:val="18"/>
          <w:highlight w:val="yellow"/>
          <w:lang w:val="fr-FR"/>
        </w:rPr>
        <w:t xml:space="preserve">(QG 17): </w:t>
      </w:r>
      <w:r w:rsidRPr="00564A98">
        <w:rPr>
          <w:rFonts w:ascii="Times New Roman" w:hAnsi="Times New Roman"/>
          <w:lang w:val="vi-VN"/>
        </w:rPr>
        <w:t>Một mạch dao động gồm cuộn cảm thuần có độ tự cảm L và tụ điện có điện dung C. Tần số góc riêng của mạch dao động này là</w:t>
      </w:r>
    </w:p>
    <w:p w14:paraId="666D527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lang w:val="vi-VN"/>
        </w:rPr>
      </w:pPr>
      <w:r w:rsidRPr="00564A98">
        <w:rPr>
          <w:rFonts w:ascii="Times New Roman" w:hAnsi="Times New Roman"/>
          <w:b/>
          <w:lang w:val="vi-VN"/>
        </w:rPr>
        <w:tab/>
      </w:r>
      <w:r w:rsidRPr="00564A98">
        <w:rPr>
          <w:rFonts w:ascii="Times New Roman" w:hAnsi="Times New Roman"/>
          <w:b/>
          <w:color w:val="FF0000"/>
          <w:u w:val="single"/>
          <w:lang w:val="vi-VN"/>
        </w:rPr>
        <w:t xml:space="preserve">A. </w:t>
      </w:r>
      <m:oMath>
        <m:f>
          <m:fPr>
            <m:ctrlPr>
              <w:rPr>
                <w:rFonts w:ascii="Cambria Math" w:hAnsi="Cambria Math"/>
                <w:b/>
              </w:rPr>
            </m:ctrlPr>
          </m:fPr>
          <m:num>
            <m:r>
              <m:rPr>
                <m:sty m:val="b"/>
              </m:rPr>
              <w:rPr>
                <w:rFonts w:ascii="Cambria Math" w:hAnsi="Cambria Math"/>
              </w:rPr>
              <m:t>1</m:t>
            </m:r>
          </m:num>
          <m:den>
            <m:rad>
              <m:radPr>
                <m:degHide m:val="1"/>
                <m:ctrlPr>
                  <w:rPr>
                    <w:rFonts w:ascii="Cambria Math" w:hAnsi="Cambria Math"/>
                    <w:b/>
                  </w:rPr>
                </m:ctrlPr>
              </m:radPr>
              <m:deg/>
              <m:e>
                <m:r>
                  <m:rPr>
                    <m:sty m:val="b"/>
                  </m:rPr>
                  <w:rPr>
                    <w:rFonts w:ascii="Cambria Math" w:hAnsi="Cambria Math"/>
                  </w:rPr>
                  <m:t>LC</m:t>
                </m:r>
              </m:e>
            </m:rad>
          </m:den>
        </m:f>
      </m:oMath>
      <w:r w:rsidRPr="00564A98">
        <w:rPr>
          <w:rFonts w:ascii="Times New Roman" w:hAnsi="Times New Roman"/>
          <w:b/>
        </w:rPr>
        <w:t>.</w:t>
      </w:r>
      <w:r w:rsidRPr="00564A98">
        <w:rPr>
          <w:rFonts w:ascii="Times New Roman" w:hAnsi="Times New Roman"/>
          <w:b/>
        </w:rPr>
        <w:tab/>
      </w:r>
      <w:r w:rsidRPr="00564A98">
        <w:rPr>
          <w:rFonts w:ascii="Times New Roman" w:hAnsi="Times New Roman"/>
          <w:b/>
          <w:color w:val="FF0000"/>
          <w:lang w:val="vi-VN"/>
        </w:rPr>
        <w:t>B.</w:t>
      </w:r>
      <m:oMath>
        <m:r>
          <m:rPr>
            <m:sty m:val="b"/>
          </m:rPr>
          <w:rPr>
            <w:rFonts w:ascii="Cambria Math" w:hAnsi="Cambria Math"/>
            <w:color w:val="FF0000"/>
            <w:lang w:val="vi-VN"/>
          </w:rPr>
          <m:t xml:space="preserve"> </m:t>
        </m:r>
        <m:rad>
          <m:radPr>
            <m:degHide m:val="1"/>
            <m:ctrlPr>
              <w:rPr>
                <w:rFonts w:ascii="Cambria Math" w:hAnsi="Cambria Math"/>
                <w:bCs/>
              </w:rPr>
            </m:ctrlPr>
          </m:radPr>
          <m:deg/>
          <m:e>
            <m:r>
              <m:rPr>
                <m:sty m:val="p"/>
              </m:rPr>
              <w:rPr>
                <w:rFonts w:ascii="Cambria Math" w:hAnsi="Cambria Math"/>
              </w:rPr>
              <m:t>LC</m:t>
            </m:r>
          </m:e>
        </m:rad>
      </m:oMath>
      <w:r w:rsidRPr="00564A98">
        <w:rPr>
          <w:rFonts w:ascii="Times New Roman" w:hAnsi="Times New Roman"/>
          <w:b/>
        </w:rPr>
        <w:t>.</w:t>
      </w:r>
      <w:r w:rsidRPr="00564A98">
        <w:rPr>
          <w:rFonts w:ascii="Times New Roman" w:hAnsi="Times New Roman"/>
          <w:b/>
        </w:rPr>
        <w:tab/>
      </w:r>
      <w:r w:rsidRPr="00564A98">
        <w:rPr>
          <w:rFonts w:ascii="Times New Roman" w:hAnsi="Times New Roman"/>
          <w:b/>
          <w:color w:val="FF0000"/>
          <w:lang w:val="vi-VN"/>
        </w:rPr>
        <w:t>C.</w:t>
      </w:r>
      <m:oMath>
        <m:r>
          <m:rPr>
            <m:sty m:val="b"/>
          </m:rPr>
          <w:rPr>
            <w:rFonts w:ascii="Cambria Math" w:hAnsi="Cambria Math"/>
            <w:color w:val="FF0000"/>
            <w:lang w:val="vi-VN"/>
          </w:rPr>
          <m:t xml:space="preserve"> </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2π</m:t>
            </m:r>
            <m:rad>
              <m:radPr>
                <m:degHide m:val="1"/>
                <m:ctrlPr>
                  <w:rPr>
                    <w:rFonts w:ascii="Cambria Math" w:hAnsi="Cambria Math"/>
                    <w:bCs/>
                  </w:rPr>
                </m:ctrlPr>
              </m:radPr>
              <m:deg/>
              <m:e>
                <m:r>
                  <m:rPr>
                    <m:sty m:val="p"/>
                  </m:rPr>
                  <w:rPr>
                    <w:rFonts w:ascii="Cambria Math" w:hAnsi="Cambria Math"/>
                  </w:rPr>
                  <m:t>LC</m:t>
                </m:r>
              </m:e>
            </m:rad>
          </m:den>
        </m:f>
      </m:oMath>
      <w:r w:rsidRPr="00564A98">
        <w:rPr>
          <w:rFonts w:ascii="Times New Roman" w:hAnsi="Times New Roman"/>
          <w:bCs/>
        </w:rPr>
        <w:t>.</w:t>
      </w:r>
      <w:r w:rsidRPr="00564A98">
        <w:rPr>
          <w:rFonts w:ascii="Times New Roman" w:hAnsi="Times New Roman"/>
          <w:b/>
        </w:rPr>
        <w:tab/>
      </w:r>
      <w:r w:rsidRPr="00564A98">
        <w:rPr>
          <w:rFonts w:ascii="Times New Roman" w:hAnsi="Times New Roman"/>
          <w:b/>
          <w:color w:val="FF0000"/>
          <w:lang w:val="vi-VN"/>
        </w:rPr>
        <w:t>D.</w:t>
      </w:r>
      <m:oMath>
        <m:r>
          <m:rPr>
            <m:sty m:val="b"/>
          </m:rPr>
          <w:rPr>
            <w:rFonts w:ascii="Cambria Math" w:hAnsi="Cambria Math"/>
            <w:color w:val="FF0000"/>
            <w:lang w:val="vi-VN"/>
          </w:rPr>
          <m:t xml:space="preserve"> </m:t>
        </m:r>
        <m:f>
          <m:fPr>
            <m:ctrlPr>
              <w:rPr>
                <w:rFonts w:ascii="Cambria Math" w:hAnsi="Cambria Math"/>
                <w:b/>
              </w:rPr>
            </m:ctrlPr>
          </m:fPr>
          <m:num>
            <m:r>
              <m:rPr>
                <m:sty m:val="b"/>
              </m:rPr>
              <w:rPr>
                <w:rFonts w:ascii="Cambria Math" w:hAnsi="Cambria Math"/>
              </w:rPr>
              <m:t>2π</m:t>
            </m:r>
          </m:num>
          <m:den>
            <m:rad>
              <m:radPr>
                <m:degHide m:val="1"/>
                <m:ctrlPr>
                  <w:rPr>
                    <w:rFonts w:ascii="Cambria Math" w:hAnsi="Cambria Math"/>
                    <w:b/>
                  </w:rPr>
                </m:ctrlPr>
              </m:radPr>
              <m:deg/>
              <m:e>
                <m:r>
                  <m:rPr>
                    <m:sty m:val="b"/>
                  </m:rPr>
                  <w:rPr>
                    <w:rFonts w:ascii="Cambria Math" w:hAnsi="Cambria Math"/>
                  </w:rPr>
                  <m:t>LC</m:t>
                </m:r>
              </m:e>
            </m:rad>
          </m:den>
        </m:f>
        <m:r>
          <m:rPr>
            <m:sty m:val="b"/>
          </m:rPr>
          <w:rPr>
            <w:rFonts w:ascii="Cambria Math" w:hAnsi="Cambria Math"/>
          </w:rPr>
          <m:t>.</m:t>
        </m:r>
      </m:oMath>
    </w:p>
    <w:p w14:paraId="0B01ED70"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119. </w:t>
      </w:r>
      <w:r w:rsidRPr="00A3407B">
        <w:rPr>
          <w:rFonts w:ascii="Cambria" w:hAnsi="Cambria"/>
          <w:b/>
          <w:color w:val="FF0000"/>
          <w:sz w:val="18"/>
          <w:highlight w:val="yellow"/>
          <w:lang w:val="fr-FR"/>
        </w:rPr>
        <w:t xml:space="preserve">(QG 17): </w:t>
      </w:r>
      <w:r w:rsidRPr="00564A98">
        <w:rPr>
          <w:rFonts w:ascii="Times New Roman" w:hAnsi="Times New Roman"/>
          <w:lang w:val="fr-FR"/>
        </w:rPr>
        <w:t>Một sóng điện từ có tần số 25 MHz thì có chu kì là</w:t>
      </w:r>
    </w:p>
    <w:p w14:paraId="63FE905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4.10</w:t>
      </w:r>
      <w:r w:rsidRPr="00564A98">
        <w:rPr>
          <w:rFonts w:ascii="Times New Roman" w:hAnsi="Times New Roman"/>
          <w:vertAlign w:val="superscript"/>
          <w:lang w:val="fr-FR"/>
        </w:rPr>
        <w:t>-2</w:t>
      </w:r>
      <w:r w:rsidRPr="00564A98">
        <w:rPr>
          <w:rFonts w:ascii="Times New Roman" w:hAnsi="Times New Roman"/>
          <w:lang w:val="fr-FR"/>
        </w:rPr>
        <w:t xml:space="preserve"> s.</w:t>
      </w:r>
      <w:r w:rsidRPr="00564A98">
        <w:rPr>
          <w:rFonts w:ascii="Times New Roman" w:hAnsi="Times New Roman"/>
          <w:b/>
          <w:color w:val="FF0000"/>
          <w:lang w:val="fr-FR"/>
        </w:rPr>
        <w:tab/>
        <w:t xml:space="preserve">B. </w:t>
      </w:r>
      <w:r w:rsidRPr="00564A98">
        <w:rPr>
          <w:rFonts w:ascii="Times New Roman" w:hAnsi="Times New Roman"/>
          <w:lang w:val="fr-FR"/>
        </w:rPr>
        <w:t>4.10</w:t>
      </w:r>
      <w:r w:rsidRPr="00564A98">
        <w:rPr>
          <w:rFonts w:ascii="Times New Roman" w:hAnsi="Times New Roman"/>
          <w:vertAlign w:val="superscript"/>
          <w:lang w:val="fr-FR"/>
        </w:rPr>
        <w:t>-11</w:t>
      </w:r>
      <w:r w:rsidRPr="00564A98">
        <w:rPr>
          <w:rFonts w:ascii="Times New Roman" w:hAnsi="Times New Roman"/>
          <w:lang w:val="fr-FR"/>
        </w:rPr>
        <w:t xml:space="preserve"> s.</w:t>
      </w:r>
      <w:r w:rsidRPr="00564A98">
        <w:rPr>
          <w:rFonts w:ascii="Times New Roman" w:hAnsi="Times New Roman"/>
          <w:b/>
          <w:color w:val="FF0000"/>
          <w:lang w:val="fr-FR"/>
        </w:rPr>
        <w:tab/>
        <w:t xml:space="preserve">C. </w:t>
      </w:r>
      <w:r w:rsidRPr="00564A98">
        <w:rPr>
          <w:rFonts w:ascii="Times New Roman" w:hAnsi="Times New Roman"/>
          <w:lang w:val="fr-FR"/>
        </w:rPr>
        <w:t>4.10</w:t>
      </w:r>
      <w:r w:rsidRPr="00564A98">
        <w:rPr>
          <w:rFonts w:ascii="Times New Roman" w:hAnsi="Times New Roman"/>
          <w:vertAlign w:val="superscript"/>
          <w:lang w:val="fr-FR"/>
        </w:rPr>
        <w:t>-5</w:t>
      </w:r>
      <w:r w:rsidRPr="00564A98">
        <w:rPr>
          <w:rFonts w:ascii="Times New Roman" w:hAnsi="Times New Roman"/>
          <w:lang w:val="fr-FR"/>
        </w:rPr>
        <w:t xml:space="preserve"> s.</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4.10</w:t>
      </w:r>
      <w:r w:rsidRPr="00564A98">
        <w:rPr>
          <w:rFonts w:ascii="Times New Roman" w:hAnsi="Times New Roman"/>
          <w:vertAlign w:val="superscript"/>
          <w:lang w:val="fr-FR"/>
        </w:rPr>
        <w:t>-8</w:t>
      </w:r>
      <w:r w:rsidRPr="00564A98">
        <w:rPr>
          <w:rFonts w:ascii="Times New Roman" w:hAnsi="Times New Roman"/>
          <w:lang w:val="fr-FR"/>
        </w:rPr>
        <w:t xml:space="preserve"> s.</w:t>
      </w:r>
    </w:p>
    <w:p w14:paraId="37F54635"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120. </w:t>
      </w:r>
      <w:r w:rsidRPr="00A3407B">
        <w:rPr>
          <w:rFonts w:ascii="Cambria" w:hAnsi="Cambria"/>
          <w:b/>
          <w:color w:val="FF0000"/>
          <w:sz w:val="18"/>
          <w:szCs w:val="24"/>
          <w:highlight w:val="yellow"/>
          <w:lang w:val="fr-FR"/>
        </w:rPr>
        <w:t xml:space="preserve">(QG 17): </w:t>
      </w:r>
      <w:r w:rsidRPr="00564A98">
        <w:rPr>
          <w:rFonts w:ascii="Times New Roman" w:hAnsi="Times New Roman"/>
          <w:sz w:val="24"/>
          <w:szCs w:val="24"/>
          <w:lang w:val="fr-FR"/>
        </w:rPr>
        <w:t xml:space="preserve">Một con lắc đơn chiều dài </w:t>
      </w:r>
      <m:oMath>
        <m:r>
          <m:rPr>
            <m:scr m:val="script"/>
            <m:sty m:val="p"/>
          </m:rPr>
          <w:rPr>
            <w:rFonts w:ascii="Cambria Math" w:hAnsi="Cambria Math"/>
            <w:sz w:val="24"/>
            <w:szCs w:val="24"/>
          </w:rPr>
          <m:t>l</m:t>
        </m:r>
      </m:oMath>
      <w:r w:rsidRPr="00564A98">
        <w:rPr>
          <w:rFonts w:ascii="Times New Roman" w:hAnsi="Times New Roman"/>
          <w:sz w:val="24"/>
          <w:szCs w:val="24"/>
          <w:lang w:val="fr-FR"/>
        </w:rPr>
        <w:t xml:space="preserve"> đang dao động điều hòa tại nơi có gia tốc rơi tự do g. Một mạch dao động gồm cuộn cảm thuần có độ tự cảm L và tụ điện có điện dung C đang hoạt động. Biểu thức </w:t>
      </w:r>
      <m:oMath>
        <m:f>
          <m:fPr>
            <m:ctrlPr>
              <w:rPr>
                <w:rFonts w:ascii="Cambria Math" w:hAnsi="Cambria Math"/>
                <w:b/>
                <w:sz w:val="24"/>
                <w:szCs w:val="24"/>
              </w:rPr>
            </m:ctrlPr>
          </m:fPr>
          <m:num>
            <m:r>
              <m:rPr>
                <m:sty m:val="b"/>
              </m:rPr>
              <w:rPr>
                <w:rFonts w:ascii="Cambria Math" w:hAnsi="Cambria Math"/>
                <w:sz w:val="24"/>
                <w:szCs w:val="24"/>
              </w:rPr>
              <m:t>1</m:t>
            </m:r>
          </m:num>
          <m:den>
            <m:rad>
              <m:radPr>
                <m:degHide m:val="1"/>
                <m:ctrlPr>
                  <w:rPr>
                    <w:rFonts w:ascii="Cambria Math" w:hAnsi="Cambria Math"/>
                    <w:b/>
                    <w:sz w:val="24"/>
                    <w:szCs w:val="24"/>
                  </w:rPr>
                </m:ctrlPr>
              </m:radPr>
              <m:deg/>
              <m:e>
                <m:r>
                  <m:rPr>
                    <m:sty m:val="b"/>
                  </m:rPr>
                  <w:rPr>
                    <w:rFonts w:ascii="Cambria Math" w:hAnsi="Cambria Math"/>
                    <w:sz w:val="24"/>
                    <w:szCs w:val="24"/>
                  </w:rPr>
                  <m:t>LC</m:t>
                </m:r>
              </m:e>
            </m:rad>
          </m:den>
        </m:f>
      </m:oMath>
      <w:r w:rsidRPr="00564A98">
        <w:rPr>
          <w:rFonts w:ascii="Times New Roman" w:hAnsi="Times New Roman"/>
          <w:sz w:val="24"/>
          <w:szCs w:val="24"/>
          <w:lang w:val="fr-FR"/>
        </w:rPr>
        <w:t xml:space="preserve"> có cùng đơn vị với biểu thức </w:t>
      </w:r>
    </w:p>
    <w:p w14:paraId="579333D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lang w:val="fr-FR"/>
        </w:rPr>
      </w:pPr>
      <w:r w:rsidRPr="00564A98">
        <w:rPr>
          <w:rFonts w:ascii="Times New Roman" w:hAnsi="Times New Roman"/>
          <w:b/>
          <w:color w:val="FF0000"/>
          <w:lang w:val="fr-FR"/>
        </w:rPr>
        <w:tab/>
        <w:t xml:space="preserve">A. </w:t>
      </w:r>
      <m:oMath>
        <m:rad>
          <m:radPr>
            <m:degHide m:val="1"/>
            <m:ctrlPr>
              <w:rPr>
                <w:rFonts w:ascii="Cambria Math" w:hAnsi="Cambria Math"/>
                <w:b/>
              </w:rPr>
            </m:ctrlPr>
          </m:radPr>
          <m:deg/>
          <m:e>
            <m:f>
              <m:fPr>
                <m:ctrlPr>
                  <w:rPr>
                    <w:rFonts w:ascii="Cambria Math" w:hAnsi="Cambria Math"/>
                    <w:b/>
                  </w:rPr>
                </m:ctrlPr>
              </m:fPr>
              <m:num>
                <m:r>
                  <m:rPr>
                    <m:scr m:val="script"/>
                    <m:sty m:val="b"/>
                  </m:rPr>
                  <w:rPr>
                    <w:rFonts w:ascii="Cambria Math" w:hAnsi="Cambria Math"/>
                  </w:rPr>
                  <m:t>l</m:t>
                </m:r>
              </m:num>
              <m:den>
                <m:r>
                  <m:rPr>
                    <m:sty m:val="b"/>
                  </m:rPr>
                  <w:rPr>
                    <w:rFonts w:ascii="Cambria Math" w:hAnsi="Cambria Math"/>
                  </w:rPr>
                  <m:t>g</m:t>
                </m:r>
              </m:den>
            </m:f>
          </m:e>
        </m:rad>
        <m:r>
          <m:rPr>
            <m:sty m:val="b"/>
          </m:rPr>
          <w:rPr>
            <w:rFonts w:ascii="Cambria Math" w:hAnsi="Cambria Math"/>
          </w:rPr>
          <m:t>.</m:t>
        </m:r>
      </m:oMath>
      <w:r w:rsidRPr="00564A98">
        <w:rPr>
          <w:rFonts w:ascii="Times New Roman" w:hAnsi="Times New Roman"/>
          <w:b/>
          <w:lang w:val="fr-FR"/>
        </w:rPr>
        <w:tab/>
      </w:r>
      <w:r w:rsidRPr="00564A98">
        <w:rPr>
          <w:rFonts w:ascii="Times New Roman" w:hAnsi="Times New Roman"/>
          <w:b/>
          <w:color w:val="FF0000"/>
          <w:u w:val="single"/>
          <w:lang w:val="fr-FR"/>
        </w:rPr>
        <w:t>B.</w:t>
      </w:r>
      <w:r w:rsidRPr="00564A98">
        <w:rPr>
          <w:rFonts w:ascii="Times New Roman" w:hAnsi="Times New Roman"/>
          <w:b/>
          <w:lang w:val="fr-FR"/>
        </w:rPr>
        <w:t xml:space="preserve"> </w:t>
      </w:r>
      <m:oMath>
        <m:rad>
          <m:radPr>
            <m:degHide m:val="1"/>
            <m:ctrlPr>
              <w:rPr>
                <w:rFonts w:ascii="Cambria Math" w:hAnsi="Cambria Math"/>
                <w:b/>
              </w:rPr>
            </m:ctrlPr>
          </m:radPr>
          <m:deg/>
          <m:e>
            <m:f>
              <m:fPr>
                <m:ctrlPr>
                  <w:rPr>
                    <w:rFonts w:ascii="Cambria Math" w:hAnsi="Cambria Math"/>
                    <w:b/>
                  </w:rPr>
                </m:ctrlPr>
              </m:fPr>
              <m:num>
                <m:r>
                  <m:rPr>
                    <m:sty m:val="b"/>
                  </m:rPr>
                  <w:rPr>
                    <w:rFonts w:ascii="Cambria Math" w:hAnsi="Cambria Math"/>
                  </w:rPr>
                  <m:t>g</m:t>
                </m:r>
              </m:num>
              <m:den>
                <m:r>
                  <m:rPr>
                    <m:scr m:val="script"/>
                    <m:sty m:val="b"/>
                  </m:rPr>
                  <w:rPr>
                    <w:rFonts w:ascii="Cambria Math" w:hAnsi="Cambria Math"/>
                  </w:rPr>
                  <m:t>l</m:t>
                </m:r>
              </m:den>
            </m:f>
          </m:e>
        </m:rad>
      </m:oMath>
      <w:r w:rsidRPr="00564A98">
        <w:rPr>
          <w:rFonts w:ascii="Times New Roman" w:hAnsi="Times New Roman"/>
          <w:b/>
        </w:rPr>
        <w:t>.</w:t>
      </w:r>
      <w:r w:rsidRPr="00564A98">
        <w:rPr>
          <w:rFonts w:ascii="Times New Roman" w:hAnsi="Times New Roman"/>
          <w:b/>
        </w:rPr>
        <w:tab/>
      </w:r>
      <w:r w:rsidRPr="00564A98">
        <w:rPr>
          <w:rFonts w:ascii="Times New Roman" w:hAnsi="Times New Roman"/>
          <w:b/>
          <w:color w:val="FF0000"/>
          <w:lang w:val="fr-FR"/>
        </w:rPr>
        <w:t xml:space="preserve">C. </w:t>
      </w:r>
      <w:r w:rsidRPr="00564A98">
        <w:rPr>
          <w:rFonts w:ascii="Times New Roman" w:hAnsi="Times New Roman"/>
          <w:bCs/>
        </w:rPr>
        <w:t>ℓ.g.</w:t>
      </w:r>
      <w:r w:rsidRPr="00564A98">
        <w:rPr>
          <w:rFonts w:ascii="Times New Roman" w:hAnsi="Times New Roman"/>
          <w:b/>
        </w:rPr>
        <w:tab/>
      </w:r>
      <w:r w:rsidRPr="00564A98">
        <w:rPr>
          <w:rFonts w:ascii="Times New Roman" w:hAnsi="Times New Roman"/>
          <w:b/>
          <w:color w:val="FF0000"/>
          <w:lang w:val="fr-FR"/>
        </w:rPr>
        <w:t>D.</w:t>
      </w:r>
      <m:oMath>
        <m:r>
          <m:rPr>
            <m:sty m:val="b"/>
          </m:rPr>
          <w:rPr>
            <w:rFonts w:ascii="Cambria Math" w:hAnsi="Cambria Math"/>
            <w:color w:val="FF0000"/>
            <w:lang w:val="fr-FR"/>
          </w:rPr>
          <m:t xml:space="preserve"> </m:t>
        </m:r>
        <m:rad>
          <m:radPr>
            <m:degHide m:val="1"/>
            <m:ctrlPr>
              <w:rPr>
                <w:rFonts w:ascii="Cambria Math" w:hAnsi="Cambria Math"/>
                <w:b/>
              </w:rPr>
            </m:ctrlPr>
          </m:radPr>
          <m:deg/>
          <m:e>
            <m:f>
              <m:fPr>
                <m:ctrlPr>
                  <w:rPr>
                    <w:rFonts w:ascii="Cambria Math" w:hAnsi="Cambria Math"/>
                    <w:b/>
                  </w:rPr>
                </m:ctrlPr>
              </m:fPr>
              <m:num>
                <m:r>
                  <m:rPr>
                    <m:sty m:val="b"/>
                  </m:rPr>
                  <w:rPr>
                    <w:rFonts w:ascii="Cambria Math" w:hAnsi="Cambria Math"/>
                  </w:rPr>
                  <m:t>1</m:t>
                </m:r>
              </m:num>
              <m:den>
                <m:r>
                  <m:rPr>
                    <m:scr m:val="script"/>
                    <m:sty m:val="b"/>
                  </m:rPr>
                  <w:rPr>
                    <w:rFonts w:ascii="Cambria Math" w:hAnsi="Cambria Math"/>
                  </w:rPr>
                  <m:t>l</m:t>
                </m:r>
                <m:r>
                  <m:rPr>
                    <m:sty m:val="b"/>
                  </m:rPr>
                  <w:rPr>
                    <w:rFonts w:ascii="Cambria Math" w:hAnsi="Cambria Math"/>
                  </w:rPr>
                  <m:t>g</m:t>
                </m:r>
              </m:den>
            </m:f>
          </m:e>
        </m:rad>
        <m:r>
          <m:rPr>
            <m:sty m:val="b"/>
          </m:rPr>
          <w:rPr>
            <w:rFonts w:ascii="Cambria Math" w:hAnsi="Cambria Math"/>
          </w:rPr>
          <m:t>.</m:t>
        </m:r>
      </m:oMath>
    </w:p>
    <w:p w14:paraId="4538E872"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121. </w:t>
      </w:r>
      <w:r w:rsidRPr="00A3407B">
        <w:rPr>
          <w:rFonts w:ascii="Cambria" w:hAnsi="Cambria"/>
          <w:b/>
          <w:color w:val="FF0000"/>
          <w:sz w:val="18"/>
          <w:szCs w:val="24"/>
          <w:highlight w:val="yellow"/>
          <w:lang w:val="fr-FR"/>
        </w:rPr>
        <w:t xml:space="preserve">(QG 17): </w:t>
      </w:r>
      <w:r w:rsidRPr="00564A98">
        <w:rPr>
          <w:rFonts w:ascii="Times New Roman" w:hAnsi="Times New Roman"/>
          <w:sz w:val="24"/>
          <w:szCs w:val="24"/>
          <w:lang w:val="de-DE"/>
        </w:rPr>
        <w:t xml:space="preserve">Mạch dao động ở lối vào của một máy thu thanh gồm cuộn cảm thuần có độ tự cảm 5 </w:t>
      </w:r>
      <w:r w:rsidRPr="00564A98">
        <w:rPr>
          <w:rFonts w:ascii="Times New Roman" w:hAnsi="Times New Roman"/>
          <w:sz w:val="24"/>
          <w:szCs w:val="24"/>
        </w:rPr>
        <w:t>μ</w:t>
      </w:r>
      <w:r w:rsidRPr="00564A98">
        <w:rPr>
          <w:rFonts w:ascii="Times New Roman" w:hAnsi="Times New Roman"/>
          <w:sz w:val="24"/>
          <w:szCs w:val="24"/>
          <w:lang w:val="de-DE"/>
        </w:rPr>
        <w:t>H và tụ điện có điện dung thay đổi được. Biết rằng, muốn thu được sóng điện từ thì tần số riêng của mạch dao động phải bằng tần số của sóng điện từ cần thu (để có cộng hưởng). Trong không khí, tốc độ truyền sóng điện từ là 3.10</w:t>
      </w:r>
      <w:r w:rsidRPr="00564A98">
        <w:rPr>
          <w:rFonts w:ascii="Times New Roman" w:hAnsi="Times New Roman"/>
          <w:sz w:val="24"/>
          <w:szCs w:val="24"/>
          <w:vertAlign w:val="superscript"/>
          <w:lang w:val="de-DE"/>
        </w:rPr>
        <w:t>8</w:t>
      </w:r>
      <w:r w:rsidRPr="00564A98">
        <w:rPr>
          <w:rFonts w:ascii="Times New Roman" w:hAnsi="Times New Roman"/>
          <w:sz w:val="24"/>
          <w:szCs w:val="24"/>
          <w:lang w:val="de-DE"/>
        </w:rPr>
        <w:t xml:space="preserve"> m/s, để thu được sóng điện từ có bước sóng từ </w:t>
      </w:r>
      <w:smartTag w:uri="urn:schemas-microsoft-com:office:smarttags" w:element="metricconverter">
        <w:smartTagPr>
          <w:attr w:name="ProductID" w:val="40 m"/>
        </w:smartTagPr>
        <w:r w:rsidRPr="00564A98">
          <w:rPr>
            <w:rFonts w:ascii="Times New Roman" w:hAnsi="Times New Roman"/>
            <w:sz w:val="24"/>
            <w:szCs w:val="24"/>
            <w:lang w:val="de-DE"/>
          </w:rPr>
          <w:t>40 m</w:t>
        </w:r>
      </w:smartTag>
      <w:r w:rsidRPr="00564A98">
        <w:rPr>
          <w:rFonts w:ascii="Times New Roman" w:hAnsi="Times New Roman"/>
          <w:sz w:val="24"/>
          <w:szCs w:val="24"/>
          <w:lang w:val="de-DE"/>
        </w:rPr>
        <w:t xml:space="preserve"> đến </w:t>
      </w:r>
      <w:smartTag w:uri="urn:schemas-microsoft-com:office:smarttags" w:element="metricconverter">
        <w:smartTagPr>
          <w:attr w:name="ProductID" w:val="1000 m"/>
        </w:smartTagPr>
        <w:r w:rsidRPr="00564A98">
          <w:rPr>
            <w:rFonts w:ascii="Times New Roman" w:hAnsi="Times New Roman"/>
            <w:sz w:val="24"/>
            <w:szCs w:val="24"/>
            <w:lang w:val="de-DE"/>
          </w:rPr>
          <w:t>1000 m</w:t>
        </w:r>
      </w:smartTag>
      <w:r w:rsidRPr="00564A98">
        <w:rPr>
          <w:rFonts w:ascii="Times New Roman" w:hAnsi="Times New Roman"/>
          <w:sz w:val="24"/>
          <w:szCs w:val="24"/>
          <w:lang w:val="de-DE"/>
        </w:rPr>
        <w:t xml:space="preserve"> thì phải điều chỉnh điện dung của tụ điện có giá trị</w:t>
      </w:r>
    </w:p>
    <w:p w14:paraId="333A245F"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de-DE"/>
        </w:rPr>
      </w:pPr>
      <w:r w:rsidRPr="00564A98">
        <w:rPr>
          <w:rFonts w:ascii="Times New Roman" w:hAnsi="Times New Roman"/>
          <w:b/>
          <w:color w:val="FF0000"/>
          <w:sz w:val="24"/>
          <w:szCs w:val="24"/>
          <w:lang w:val="de-DE"/>
        </w:rPr>
        <w:lastRenderedPageBreak/>
        <w:tab/>
        <w:t xml:space="preserve">A. </w:t>
      </w:r>
      <w:r w:rsidRPr="00564A98">
        <w:rPr>
          <w:rFonts w:ascii="Times New Roman" w:hAnsi="Times New Roman"/>
          <w:sz w:val="24"/>
          <w:szCs w:val="24"/>
          <w:lang w:val="de-DE"/>
        </w:rPr>
        <w:t>từ 9 pF đến 5,63nF.</w:t>
      </w:r>
      <w:r w:rsidRPr="00564A98">
        <w:rPr>
          <w:rFonts w:ascii="Times New Roman" w:hAnsi="Times New Roman"/>
          <w:b/>
          <w:color w:val="FF0000"/>
          <w:sz w:val="24"/>
          <w:szCs w:val="24"/>
          <w:lang w:val="de-DE"/>
        </w:rPr>
        <w:tab/>
        <w:t xml:space="preserve">B. </w:t>
      </w:r>
      <w:r w:rsidRPr="00564A98">
        <w:rPr>
          <w:rFonts w:ascii="Times New Roman" w:hAnsi="Times New Roman"/>
          <w:sz w:val="24"/>
          <w:szCs w:val="24"/>
          <w:lang w:val="de-DE"/>
        </w:rPr>
        <w:t xml:space="preserve">từ 90 pF đến 5,63 nF. </w:t>
      </w:r>
      <w:r w:rsidRPr="00564A98">
        <w:rPr>
          <w:rFonts w:ascii="Times New Roman" w:hAnsi="Times New Roman"/>
          <w:b/>
          <w:color w:val="FF0000"/>
          <w:sz w:val="24"/>
          <w:szCs w:val="24"/>
          <w:lang w:val="de-DE"/>
        </w:rPr>
        <w:tab/>
        <w:t xml:space="preserve">C. </w:t>
      </w:r>
      <w:r w:rsidRPr="00564A98">
        <w:rPr>
          <w:rFonts w:ascii="Times New Roman" w:hAnsi="Times New Roman"/>
          <w:sz w:val="24"/>
          <w:szCs w:val="24"/>
          <w:lang w:val="de-DE"/>
        </w:rPr>
        <w:t>từ 9</w:t>
      </w:r>
      <w:r w:rsidRPr="00564A98">
        <w:rPr>
          <w:rFonts w:ascii="Times New Roman" w:hAnsi="Times New Roman"/>
          <w:sz w:val="24"/>
          <w:szCs w:val="24"/>
          <w:lang w:val="vi-VN"/>
        </w:rPr>
        <w:t xml:space="preserve"> </w:t>
      </w:r>
      <w:r w:rsidRPr="00564A98">
        <w:rPr>
          <w:rFonts w:ascii="Times New Roman" w:hAnsi="Times New Roman"/>
          <w:sz w:val="24"/>
          <w:szCs w:val="24"/>
          <w:lang w:val="de-DE"/>
        </w:rPr>
        <w:t>pF đến 56,3 nF.</w:t>
      </w:r>
      <w:r w:rsidRPr="00564A98">
        <w:rPr>
          <w:rFonts w:ascii="Times New Roman" w:hAnsi="Times New Roman"/>
          <w:sz w:val="24"/>
          <w:szCs w:val="24"/>
          <w:lang w:val="de-DE"/>
        </w:rPr>
        <w:tab/>
      </w:r>
      <w:r w:rsidRPr="00564A98">
        <w:rPr>
          <w:rFonts w:ascii="Times New Roman" w:hAnsi="Times New Roman"/>
          <w:b/>
          <w:color w:val="FF0000"/>
          <w:sz w:val="24"/>
          <w:szCs w:val="24"/>
          <w:u w:val="single"/>
          <w:lang w:val="de-DE"/>
        </w:rPr>
        <w:t xml:space="preserve">D. </w:t>
      </w:r>
      <w:r w:rsidRPr="00564A98">
        <w:rPr>
          <w:rFonts w:ascii="Times New Roman" w:hAnsi="Times New Roman"/>
          <w:sz w:val="24"/>
          <w:szCs w:val="24"/>
          <w:lang w:val="de-DE"/>
        </w:rPr>
        <w:t>từ 90 pF đến 56,3 nF.</w:t>
      </w:r>
    </w:p>
    <w:p w14:paraId="58922AE0"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7" w:name="_Toc18406541"/>
      <w:r w:rsidRPr="00564A98">
        <w:rPr>
          <w:i w:val="0"/>
          <w:sz w:val="24"/>
          <w:szCs w:val="24"/>
          <w:highlight w:val="yellow"/>
          <w:lang w:val="nl-NL"/>
        </w:rPr>
        <w:t>2018</w:t>
      </w:r>
      <w:bookmarkEnd w:id="87"/>
    </w:p>
    <w:p w14:paraId="7A83AF75" w14:textId="77777777" w:rsidR="002741CA" w:rsidRPr="00564A98" w:rsidRDefault="002741CA"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122. </w:t>
      </w:r>
      <w:r w:rsidRPr="00794EC3">
        <w:rPr>
          <w:rFonts w:ascii="Cambria" w:eastAsia="Calibri" w:hAnsi="Cambria"/>
          <w:b/>
          <w:color w:val="FF0000"/>
          <w:sz w:val="18"/>
          <w:highlight w:val="yellow"/>
          <w:lang w:val="fr-FR"/>
        </w:rPr>
        <w:t>(MH 18):</w:t>
      </w:r>
      <w:r w:rsidRPr="00564A98">
        <w:rPr>
          <w:rFonts w:ascii="Times New Roman" w:eastAsia="Calibri" w:hAnsi="Times New Roman"/>
          <w:lang w:val="fr-FR"/>
        </w:rPr>
        <w:t xml:space="preserve"> Trong thông tin liên lạc bằng sóng vô tuyến, mạch khuếch đại có tác dụng</w:t>
      </w:r>
    </w:p>
    <w:p w14:paraId="28EF24C6"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w:r w:rsidRPr="00564A98">
        <w:rPr>
          <w:rFonts w:ascii="Times New Roman" w:eastAsia="Calibri" w:hAnsi="Times New Roman"/>
          <w:lang w:val="fr-FR"/>
        </w:rPr>
        <w:t>tăng bước sóng của tín hiệu</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tăng chu kì của tín hiệu.</w:t>
      </w:r>
    </w:p>
    <w:p w14:paraId="796290C6"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tăng tần số của tín hiệu.</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tăng cường độ của tín hiệu.</w:t>
      </w:r>
    </w:p>
    <w:p w14:paraId="5558FBC2"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123.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rPr>
        <w:t>Cường độ dòng điện trong một mạch dao động LC lí tưởng có phương trình i=</w:t>
      </w:r>
      <m:oMath>
        <m:r>
          <m:rPr>
            <m:sty m:val="p"/>
          </m:rPr>
          <w:rPr>
            <w:rFonts w:ascii="Cambria Math" w:eastAsia="Calibri" w:hAnsi="Cambria Math"/>
          </w:rPr>
          <m:t>2cos</m:t>
        </m:r>
        <m:d>
          <m:dPr>
            <m:ctrlPr>
              <w:rPr>
                <w:rFonts w:ascii="Cambria Math" w:eastAsia="Calibri" w:hAnsi="Cambria Math"/>
              </w:rPr>
            </m:ctrlPr>
          </m:dPr>
          <m:e>
            <m:r>
              <m:rPr>
                <m:sty m:val="p"/>
              </m:rPr>
              <w:rPr>
                <w:rFonts w:ascii="Cambria Math" w:eastAsia="Calibri" w:hAnsi="Cambria Math"/>
              </w:rPr>
              <m:t>2.1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7</m:t>
                </m:r>
              </m:sup>
            </m:sSup>
            <m:r>
              <m:rPr>
                <m:sty m:val="p"/>
              </m:rPr>
              <w:rPr>
                <w:rFonts w:ascii="Cambria Math" w:eastAsia="Calibri" w:hAnsi="Cambria Math"/>
              </w:rPr>
              <m:t>t +π/2</m:t>
            </m:r>
          </m:e>
        </m:d>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mA</m:t>
            </m:r>
          </m:e>
        </m:d>
      </m:oMath>
      <w:r w:rsidRPr="00564A98">
        <w:rPr>
          <w:rFonts w:ascii="Times New Roman" w:eastAsia="Calibri" w:hAnsi="Times New Roman"/>
        </w:rPr>
        <w:t xml:space="preserve"> (t tính bằng s). Điện tích của một bản tụ điện ở thời điểm </w:t>
      </w:r>
      <m:oMath>
        <m:f>
          <m:fPr>
            <m:ctrlPr>
              <w:rPr>
                <w:rFonts w:ascii="Cambria Math" w:eastAsia="Calibri" w:hAnsi="Cambria Math"/>
              </w:rPr>
            </m:ctrlPr>
          </m:fPr>
          <m:num>
            <m:r>
              <m:rPr>
                <m:sty m:val="p"/>
              </m:rPr>
              <w:rPr>
                <w:rFonts w:ascii="Cambria Math" w:eastAsia="Calibri" w:hAnsi="Cambria Math"/>
              </w:rPr>
              <m:t>π</m:t>
            </m:r>
          </m:num>
          <m:den>
            <m:r>
              <m:rPr>
                <m:sty m:val="p"/>
              </m:rPr>
              <w:rPr>
                <w:rFonts w:ascii="Cambria Math" w:eastAsia="Calibri" w:hAnsi="Cambria Math"/>
              </w:rPr>
              <m:t>20</m:t>
            </m:r>
          </m:den>
        </m:f>
        <m:r>
          <m:rPr>
            <m:sty m:val="p"/>
          </m:rPr>
          <w:rPr>
            <w:rFonts w:ascii="Cambria Math" w:eastAsia="Calibri" w:hAnsi="Cambria Math"/>
          </w:rPr>
          <m:t xml:space="preserve"> </m:t>
        </m:r>
      </m:oMath>
      <w:r w:rsidRPr="00564A98">
        <w:rPr>
          <w:rFonts w:ascii="Times New Roman" w:eastAsia="Calibri" w:hAnsi="Times New Roman"/>
        </w:rPr>
        <w:t>(µs) có độ lớn là</w:t>
      </w:r>
    </w:p>
    <w:p w14:paraId="51BF16D2"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r>
          <m:rPr>
            <m:nor/>
          </m:rPr>
          <w:rPr>
            <w:rFonts w:ascii="Times New Roman" w:eastAsia="Calibri" w:hAnsi="Times New Roman"/>
          </w:rPr>
          <m:t>0,05 nC</m:t>
        </m:r>
      </m:oMath>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0,1 μC</w:t>
      </w:r>
      <w:r w:rsidRPr="00564A98">
        <w:rPr>
          <w:rFonts w:ascii="Times New Roman" w:eastAsia="Calibri" w:hAnsi="Times New Roman"/>
          <w:b/>
          <w:color w:val="FF0000"/>
        </w:rPr>
        <w:tab/>
        <w:t xml:space="preserve">C. </w:t>
      </w:r>
      <w:r w:rsidRPr="00564A98">
        <w:rPr>
          <w:rFonts w:ascii="Times New Roman" w:eastAsia="Calibri" w:hAnsi="Times New Roman"/>
        </w:rPr>
        <w:t xml:space="preserve">0,05 </w:t>
      </w:r>
      <w:r w:rsidRPr="00564A98">
        <w:rPr>
          <w:rFonts w:ascii="Times New Roman" w:eastAsia="Calibri" w:hAnsi="Times New Roman"/>
          <w:iCs/>
        </w:rPr>
        <w:t>μC</w:t>
      </w:r>
      <w:r w:rsidRPr="00564A98">
        <w:rPr>
          <w:rFonts w:ascii="Times New Roman" w:eastAsia="Calibri" w:hAnsi="Times New Roman"/>
          <w:b/>
          <w:i/>
        </w:rPr>
        <w:t xml:space="preserve"> </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b/>
        </w:rPr>
        <w:t>0</w:t>
      </w:r>
      <w:r w:rsidRPr="00564A98">
        <w:rPr>
          <w:rFonts w:ascii="Times New Roman" w:eastAsia="Calibri" w:hAnsi="Times New Roman"/>
        </w:rPr>
        <w:t xml:space="preserve">,1 </w:t>
      </w:r>
      <w:r w:rsidRPr="00564A98">
        <w:rPr>
          <w:rFonts w:ascii="Times New Roman" w:eastAsia="Calibri" w:hAnsi="Times New Roman"/>
          <w:iCs/>
        </w:rPr>
        <w:t>nC</w:t>
      </w:r>
      <w:r w:rsidRPr="00564A98">
        <w:rPr>
          <w:rFonts w:ascii="Times New Roman" w:eastAsia="Calibri" w:hAnsi="Times New Roman"/>
          <w:b/>
        </w:rPr>
        <w:t xml:space="preserve"> </w:t>
      </w:r>
    </w:p>
    <w:p w14:paraId="2ADB4BD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39F9FB0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794EC3">
        <w:rPr>
          <w:rFonts w:ascii="Cambria" w:hAnsi="Cambria"/>
          <w:b/>
          <w:color w:val="FF0000"/>
          <w:sz w:val="18"/>
          <w:highlight w:val="yellow"/>
          <w:lang w:val="fr-FR"/>
        </w:rPr>
        <w:t>(QG 18):</w:t>
      </w:r>
      <w:r w:rsidRPr="00564A98">
        <w:rPr>
          <w:rFonts w:ascii="Times New Roman" w:hAnsi="Times New Roman"/>
        </w:rPr>
        <w:t xml:space="preserve"> Theo thứ tự tăng dần về tần số của các sóng vô tuyến, sắp xếp nào sau đây đúng? </w:t>
      </w:r>
    </w:p>
    <w:p w14:paraId="4620400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Sóng cực ngắn, sóng ngắn, sóng trung, sóng dài.</w:t>
      </w:r>
    </w:p>
    <w:p w14:paraId="5E44B8A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Sóng dài, sóng ngắn, sóng trung, sóng cực ngắn.</w:t>
      </w:r>
    </w:p>
    <w:p w14:paraId="0D6E0C9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Sóng cực ngắn, sóng ngắn, sóng dài, sóng trung.</w:t>
      </w:r>
    </w:p>
    <w:p w14:paraId="51E679E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Sóng dài, sóng trung, sóng ngắn, sóng cực ngắn.</w:t>
      </w:r>
    </w:p>
    <w:p w14:paraId="11DEE2AB"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125. </w:t>
      </w:r>
      <w:r w:rsidRPr="00794EC3">
        <w:rPr>
          <w:rFonts w:ascii="Cambria" w:hAnsi="Cambria"/>
          <w:b/>
          <w:color w:val="FF0000"/>
          <w:sz w:val="18"/>
          <w:highlight w:val="yellow"/>
          <w:lang w:val="fr-FR"/>
        </w:rPr>
        <w:t>(QG 18):</w:t>
      </w:r>
      <w:r w:rsidRPr="00564A98">
        <w:rPr>
          <w:rFonts w:ascii="Times New Roman" w:hAnsi="Times New Roman"/>
        </w:rPr>
        <w:t xml:space="preserve"> </w:t>
      </w:r>
      <w:r w:rsidRPr="00564A98">
        <w:rPr>
          <w:rFonts w:ascii="Times New Roman" w:hAnsi="Times New Roman"/>
          <w:lang w:val="fr-FR"/>
        </w:rPr>
        <w:t xml:space="preserve">Một mạch dao động lí tưởng gồm cuộn cảm thuần có độ tự cảm 5 mH và tụ điện có điện dung 50 </w:t>
      </w:r>
      <w:r w:rsidRPr="00564A98">
        <w:rPr>
          <w:rFonts w:ascii="Times New Roman" w:hAnsi="Times New Roman"/>
        </w:rPr>
        <w:t>μ</w:t>
      </w:r>
      <w:r w:rsidRPr="00564A98">
        <w:rPr>
          <w:rFonts w:ascii="Times New Roman" w:hAnsi="Times New Roman"/>
          <w:lang w:val="fr-FR"/>
        </w:rPr>
        <w:t>F. Trong mạch đang có dao động điện từ tự do với hiệu điện thế cực đại giữa hai bản tụ điện là 6 V. Tại thời điểm hiệu điện thế giữa hai bản tụ điện là 4 V thì cường độ dòng điện trong mạch có độ lớn bằng</w:t>
      </w:r>
    </w:p>
    <w:p w14:paraId="2EAA6E7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lang w:val="fr-FR"/>
        </w:rPr>
        <w:tab/>
      </w:r>
      <w:r w:rsidRPr="00564A98">
        <w:rPr>
          <w:rFonts w:ascii="Times New Roman" w:hAnsi="Times New Roman"/>
          <w:b/>
          <w:color w:val="FF0000"/>
          <w:u w:val="single"/>
          <w:lang w:val="fr-FR"/>
        </w:rPr>
        <w:t xml:space="preserve">A.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lang w:val="fr-FR"/>
                  </w:rPr>
                  <m:t>5</m:t>
                </m:r>
              </m:e>
            </m:rad>
          </m:num>
          <m:den>
            <m:r>
              <m:rPr>
                <m:sty m:val="p"/>
              </m:rPr>
              <w:rPr>
                <w:rFonts w:ascii="Cambria Math" w:hAnsi="Cambria Math"/>
                <w:lang w:val="fr-FR"/>
              </w:rPr>
              <m:t>5</m:t>
            </m:r>
          </m:den>
        </m:f>
      </m:oMath>
      <w:r w:rsidRPr="00564A98">
        <w:rPr>
          <w:rFonts w:ascii="Times New Roman" w:hAnsi="Times New Roman"/>
          <w:lang w:val="fr-FR"/>
        </w:rPr>
        <w:t xml:space="preserve"> A</w:t>
      </w:r>
      <w:r w:rsidRPr="00564A98">
        <w:rPr>
          <w:rFonts w:ascii="Times New Roman" w:hAnsi="Times New Roman"/>
          <w:b/>
          <w:lang w:val="fr-FR"/>
        </w:rPr>
        <w:t xml:space="preserve"> </w:t>
      </w:r>
      <w:r w:rsidRPr="00564A98">
        <w:rPr>
          <w:rFonts w:ascii="Times New Roman" w:hAnsi="Times New Roman"/>
          <w:b/>
          <w:color w:val="FF0000"/>
          <w:lang w:val="fr-FR"/>
        </w:rPr>
        <w:tab/>
        <w:t xml:space="preserve">B. </w:t>
      </w:r>
      <m:oMath>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lang w:val="fr-FR"/>
                  </w:rPr>
                  <m:t>5</m:t>
                </m:r>
              </m:e>
            </m:rad>
          </m:num>
          <m:den>
            <m:r>
              <m:rPr>
                <m:sty m:val="p"/>
              </m:rPr>
              <w:rPr>
                <w:rFonts w:ascii="Cambria Math" w:hAnsi="Cambria Math"/>
                <w:lang w:val="fr-FR"/>
              </w:rPr>
              <m:t>2</m:t>
            </m:r>
          </m:den>
        </m:f>
      </m:oMath>
      <w:r w:rsidRPr="00564A98">
        <w:rPr>
          <w:rFonts w:ascii="Times New Roman" w:hAnsi="Times New Roman"/>
          <w:lang w:val="fr-FR"/>
        </w:rPr>
        <w:t xml:space="preserve"> A</w:t>
      </w:r>
      <w:r w:rsidRPr="00564A98">
        <w:rPr>
          <w:rFonts w:ascii="Times New Roman" w:hAnsi="Times New Roman"/>
          <w:b/>
          <w:color w:val="FF0000"/>
          <w:lang w:val="fr-FR"/>
        </w:rPr>
        <w:tab/>
        <w:t xml:space="preserve">C. </w:t>
      </w:r>
      <m:oMath>
        <m:f>
          <m:fPr>
            <m:ctrlPr>
              <w:rPr>
                <w:rFonts w:ascii="Cambria Math" w:hAnsi="Cambria Math"/>
              </w:rPr>
            </m:ctrlPr>
          </m:fPr>
          <m:num>
            <m:r>
              <m:rPr>
                <m:sty m:val="p"/>
              </m:rPr>
              <w:rPr>
                <w:rFonts w:ascii="Cambria Math" w:hAnsi="Cambria Math"/>
                <w:lang w:val="fr-FR"/>
              </w:rPr>
              <m:t>3</m:t>
            </m:r>
          </m:num>
          <m:den>
            <m:r>
              <m:rPr>
                <m:sty m:val="p"/>
              </m:rPr>
              <w:rPr>
                <w:rFonts w:ascii="Cambria Math" w:hAnsi="Cambria Math"/>
                <w:lang w:val="fr-FR"/>
              </w:rPr>
              <m:t>5</m:t>
            </m:r>
          </m:den>
        </m:f>
      </m:oMath>
      <w:r w:rsidRPr="00564A98">
        <w:rPr>
          <w:rFonts w:ascii="Times New Roman" w:hAnsi="Times New Roman"/>
          <w:lang w:val="fr-FR"/>
        </w:rPr>
        <w:t xml:space="preserve"> A </w:t>
      </w:r>
      <w:r w:rsidRPr="00564A98">
        <w:rPr>
          <w:rFonts w:ascii="Times New Roman" w:hAnsi="Times New Roman"/>
          <w:b/>
          <w:color w:val="FF0000"/>
          <w:lang w:val="fr-FR"/>
        </w:rPr>
        <w:tab/>
        <w:t xml:space="preserve">D. </w:t>
      </w:r>
      <m:oMath>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4</m:t>
            </m:r>
          </m:den>
        </m:f>
      </m:oMath>
      <w:r w:rsidRPr="00564A98">
        <w:rPr>
          <w:rFonts w:ascii="Times New Roman" w:hAnsi="Times New Roman"/>
          <w:lang w:val="fr-FR"/>
        </w:rPr>
        <w:t xml:space="preserve"> A</w:t>
      </w:r>
      <w:r w:rsidRPr="00564A98">
        <w:rPr>
          <w:rFonts w:ascii="Times New Roman" w:hAnsi="Times New Roman"/>
          <w:lang w:val="fr-FR"/>
        </w:rPr>
        <w:tab/>
      </w:r>
    </w:p>
    <w:p w14:paraId="5B5DD6B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3A0285B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126. </w:t>
      </w:r>
      <w:r w:rsidRPr="00794EC3">
        <w:rPr>
          <w:rFonts w:ascii="Cambria" w:hAnsi="Cambria"/>
          <w:b/>
          <w:color w:val="FF0000"/>
          <w:sz w:val="18"/>
          <w:highlight w:val="yellow"/>
          <w:lang w:val="fr-FR"/>
        </w:rPr>
        <w:t>(QG 18):</w:t>
      </w:r>
      <w:r w:rsidRPr="00564A98">
        <w:rPr>
          <w:rFonts w:ascii="Times New Roman" w:hAnsi="Times New Roman"/>
        </w:rPr>
        <w:t xml:space="preserve"> Trong chiếc điện thoại di động</w:t>
      </w:r>
      <w:r w:rsidRPr="00564A98">
        <w:rPr>
          <w:rFonts w:ascii="Times New Roman" w:hAnsi="Times New Roman"/>
        </w:rPr>
        <w:tab/>
      </w:r>
    </w:p>
    <w:p w14:paraId="0DCFAA0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chỉ có máy phát sóng vô tuyến.</w:t>
      </w:r>
      <w:r w:rsidRPr="00564A98">
        <w:rPr>
          <w:rFonts w:ascii="Times New Roman" w:hAnsi="Times New Roman"/>
          <w:b/>
          <w:color w:val="FF0000"/>
        </w:rPr>
        <w:tab/>
        <w:t xml:space="preserve">B. </w:t>
      </w:r>
      <w:r w:rsidRPr="00564A98">
        <w:rPr>
          <w:rFonts w:ascii="Times New Roman" w:hAnsi="Times New Roman"/>
        </w:rPr>
        <w:t>không có máy phát và máy thu sóng vô tuyến.</w:t>
      </w:r>
    </w:p>
    <w:p w14:paraId="72BA700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chỉ có máy thu sóng vô tuyến.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có cả máy phát và máy thu sóng vô tuyến.</w:t>
      </w:r>
    </w:p>
    <w:p w14:paraId="7568EA8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127. </w:t>
      </w:r>
      <w:r w:rsidRPr="00794EC3">
        <w:rPr>
          <w:rFonts w:ascii="Cambria" w:hAnsi="Cambria"/>
          <w:b/>
          <w:color w:val="FF0000"/>
          <w:sz w:val="18"/>
          <w:highlight w:val="yellow"/>
          <w:lang w:val="fr-FR"/>
        </w:rPr>
        <w:t>(QG 18):</w:t>
      </w:r>
      <w:r w:rsidRPr="00564A98">
        <w:rPr>
          <w:rFonts w:ascii="Times New Roman" w:hAnsi="Times New Roman"/>
        </w:rPr>
        <w:t xml:space="preserve"> Cường độ dòng điện trong một mạch dao động lí tưởng có phương trình i = 2</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rPr>
        <w:t>cos(2</w:t>
      </w:r>
      <w:r w:rsidRPr="00564A98">
        <w:rPr>
          <w:rFonts w:ascii="Times New Roman" w:hAnsi="Times New Roman"/>
          <w:lang w:val="vi-VN"/>
        </w:rPr>
        <w:t>π.10</w:t>
      </w:r>
      <w:r w:rsidRPr="00564A98">
        <w:rPr>
          <w:rFonts w:ascii="Times New Roman" w:hAnsi="Times New Roman"/>
          <w:vertAlign w:val="superscript"/>
          <w:lang w:val="vi-VN"/>
        </w:rPr>
        <w:t>7</w:t>
      </w:r>
      <w:r w:rsidRPr="00564A98">
        <w:rPr>
          <w:rFonts w:ascii="Times New Roman" w:hAnsi="Times New Roman"/>
          <w:lang w:val="vi-VN"/>
        </w:rPr>
        <w:t>t</w:t>
      </w:r>
      <w:r w:rsidRPr="00564A98">
        <w:rPr>
          <w:rFonts w:ascii="Times New Roman" w:hAnsi="Times New Roman"/>
        </w:rPr>
        <w:t>) (mA) (t tính bằng). Khoảng thời gian ngắn nhất tính từ lúc i = 0 đến khi i = 2 mA là</w:t>
      </w:r>
    </w:p>
    <w:p w14:paraId="54FA0E3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2,5.10</w:t>
      </w:r>
      <w:r w:rsidRPr="00564A98">
        <w:rPr>
          <w:rFonts w:ascii="Times New Roman" w:hAnsi="Times New Roman"/>
          <w:vertAlign w:val="superscript"/>
        </w:rPr>
        <w:t>−</w:t>
      </w:r>
      <w:r w:rsidRPr="00564A98">
        <w:rPr>
          <w:rFonts w:ascii="Times New Roman" w:hAnsi="Times New Roman"/>
          <w:vertAlign w:val="superscript"/>
          <w:lang w:val="vi-VN"/>
        </w:rPr>
        <w:t>8</w:t>
      </w:r>
      <w:r w:rsidRPr="00564A98">
        <w:rPr>
          <w:rFonts w:ascii="Times New Roman" w:hAnsi="Times New Roman"/>
          <w:vertAlign w:val="superscript"/>
        </w:rPr>
        <w:t xml:space="preserve"> </w:t>
      </w:r>
      <w:r w:rsidRPr="00564A98">
        <w:rPr>
          <w:rFonts w:ascii="Times New Roman" w:hAnsi="Times New Roman"/>
        </w:rPr>
        <w:t xml:space="preserve">s. </w:t>
      </w:r>
      <w:r w:rsidRPr="00564A98">
        <w:rPr>
          <w:rFonts w:ascii="Times New Roman" w:hAnsi="Times New Roman"/>
          <w:b/>
          <w:color w:val="FF0000"/>
        </w:rPr>
        <w:tab/>
        <w:t xml:space="preserve">B. </w:t>
      </w:r>
      <w:r w:rsidRPr="00564A98">
        <w:rPr>
          <w:rFonts w:ascii="Times New Roman" w:hAnsi="Times New Roman"/>
        </w:rPr>
        <w:t>2,5.10</w:t>
      </w:r>
      <w:r w:rsidRPr="00564A98">
        <w:rPr>
          <w:rFonts w:ascii="Times New Roman" w:hAnsi="Times New Roman"/>
          <w:vertAlign w:val="superscript"/>
        </w:rPr>
        <w:t xml:space="preserve">−6 </w:t>
      </w:r>
      <w:r w:rsidRPr="00564A98">
        <w:rPr>
          <w:rFonts w:ascii="Times New Roman" w:hAnsi="Times New Roman"/>
        </w:rPr>
        <w:t xml:space="preserve">s.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1,25.10</w:t>
      </w:r>
      <w:r w:rsidRPr="00564A98">
        <w:rPr>
          <w:rFonts w:ascii="Times New Roman" w:hAnsi="Times New Roman"/>
          <w:vertAlign w:val="superscript"/>
        </w:rPr>
        <w:t>−</w:t>
      </w:r>
      <w:r w:rsidRPr="00564A98">
        <w:rPr>
          <w:rFonts w:ascii="Times New Roman" w:hAnsi="Times New Roman"/>
          <w:vertAlign w:val="superscript"/>
          <w:lang w:val="vi-VN"/>
        </w:rPr>
        <w:t>8</w:t>
      </w:r>
      <w:r w:rsidRPr="00564A98">
        <w:rPr>
          <w:rFonts w:ascii="Times New Roman" w:hAnsi="Times New Roman"/>
          <w:vertAlign w:val="superscript"/>
        </w:rPr>
        <w:t xml:space="preserve"> </w:t>
      </w:r>
      <w:r w:rsidRPr="00564A98">
        <w:rPr>
          <w:rFonts w:ascii="Times New Roman" w:hAnsi="Times New Roman"/>
        </w:rPr>
        <w:t xml:space="preserve">s. </w:t>
      </w:r>
      <w:r w:rsidRPr="00564A98">
        <w:rPr>
          <w:rFonts w:ascii="Times New Roman" w:hAnsi="Times New Roman"/>
          <w:b/>
          <w:color w:val="FF0000"/>
        </w:rPr>
        <w:tab/>
        <w:t xml:space="preserve">D. </w:t>
      </w:r>
      <w:r w:rsidRPr="00564A98">
        <w:rPr>
          <w:rFonts w:ascii="Times New Roman" w:hAnsi="Times New Roman"/>
        </w:rPr>
        <w:t>1,25.10</w:t>
      </w:r>
      <w:r w:rsidRPr="00564A98">
        <w:rPr>
          <w:rFonts w:ascii="Times New Roman" w:hAnsi="Times New Roman"/>
          <w:vertAlign w:val="superscript"/>
        </w:rPr>
        <w:t xml:space="preserve">−6 </w:t>
      </w:r>
      <w:r w:rsidRPr="00564A98">
        <w:rPr>
          <w:rFonts w:ascii="Times New Roman" w:hAnsi="Times New Roman"/>
        </w:rPr>
        <w:t xml:space="preserve">s. </w:t>
      </w:r>
    </w:p>
    <w:p w14:paraId="17FF3CD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35CE42E0" w14:textId="77777777" w:rsidR="002741CA" w:rsidRPr="00564A98" w:rsidRDefault="002741CA"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128. </w:t>
      </w:r>
      <w:r w:rsidRPr="00794EC3">
        <w:rPr>
          <w:rFonts w:ascii="Cambria" w:hAnsi="Cambria"/>
          <w:b/>
          <w:color w:val="FF0000"/>
          <w:sz w:val="18"/>
          <w:highlight w:val="yellow"/>
          <w:lang w:val="fr-FR"/>
        </w:rPr>
        <w:t>(QG 18):</w:t>
      </w:r>
      <w:r w:rsidRPr="00564A98">
        <w:rPr>
          <w:rFonts w:ascii="Times New Roman" w:hAnsi="Times New Roman"/>
        </w:rPr>
        <w:t xml:space="preserve"> </w:t>
      </w:r>
      <w:r w:rsidRPr="00564A98">
        <w:rPr>
          <w:rFonts w:ascii="Times New Roman" w:hAnsi="Times New Roman"/>
          <w:lang w:val="vi-VN"/>
        </w:rPr>
        <w:t>Một sóng điện từ lần lượt lan truyền trong các môi trường: nước, chân không, thạch anh và thủy tinh. Tốc độ lan truyền của sóng điện từ này lớn nhất trong môi trường</w:t>
      </w:r>
    </w:p>
    <w:p w14:paraId="44E8506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rPr>
        <w:t>nước.</w:t>
      </w:r>
      <w:r w:rsidRPr="00564A98">
        <w:rPr>
          <w:rFonts w:ascii="Times New Roman" w:hAnsi="Times New Roman"/>
          <w:b/>
          <w:color w:val="FF0000"/>
        </w:rPr>
        <w:tab/>
        <w:t xml:space="preserve">B. </w:t>
      </w:r>
      <w:r w:rsidRPr="00564A98">
        <w:rPr>
          <w:rFonts w:ascii="Times New Roman" w:hAnsi="Times New Roman"/>
        </w:rPr>
        <w:t>thủy tinh.</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chân không.</w:t>
      </w:r>
      <w:r w:rsidRPr="00564A98">
        <w:rPr>
          <w:rFonts w:ascii="Times New Roman" w:hAnsi="Times New Roman"/>
          <w:b/>
          <w:color w:val="FF0000"/>
        </w:rPr>
        <w:tab/>
        <w:t xml:space="preserve">D. </w:t>
      </w:r>
      <w:r w:rsidRPr="00564A98">
        <w:rPr>
          <w:rFonts w:ascii="Times New Roman" w:hAnsi="Times New Roman"/>
        </w:rPr>
        <w:t>thạch anh.</w:t>
      </w:r>
    </w:p>
    <w:p w14:paraId="1F60A49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794EC3">
        <w:rPr>
          <w:rFonts w:ascii="Cambria" w:hAnsi="Cambria"/>
          <w:b/>
          <w:color w:val="FF0000"/>
          <w:sz w:val="18"/>
          <w:highlight w:val="yellow"/>
          <w:lang w:val="fr-FR"/>
        </w:rPr>
        <w:t>(QG 18):</w:t>
      </w:r>
      <w:r w:rsidRPr="00564A98">
        <w:rPr>
          <w:rFonts w:ascii="Times New Roman" w:hAnsi="Times New Roman"/>
        </w:rPr>
        <w:t xml:space="preserve"> Một mạch dao động lí tưởng gồm cuộn cảm thuần có độ tự cảm 2 mH và tụ điện có điện dung 8 nF. Trong mạch đang có dao động điện từ tự do với hiệu điện thế cực đại giữa hai bản tụ điện là 6 V. Cường độ dòng điện cực đại trong mạch bằng</w:t>
      </w:r>
    </w:p>
    <w:p w14:paraId="5997A27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lang w:val="fr-FR"/>
        </w:rPr>
      </w:pPr>
      <w:r w:rsidRPr="00564A98">
        <w:rPr>
          <w:rFonts w:ascii="Times New Roman" w:eastAsia="Calibri" w:hAnsi="Times New Roman"/>
          <w:b/>
          <w:color w:val="FF0000"/>
        </w:rPr>
        <w:tab/>
        <w:t xml:space="preserve">A. </w:t>
      </w:r>
      <w:smartTag w:uri="urn:schemas-microsoft-com:office:smarttags" w:element="metricconverter">
        <w:smartTagPr>
          <w:attr w:name="ProductID" w:val="0,12 A"/>
        </w:smartTagPr>
        <w:r w:rsidRPr="00564A98">
          <w:rPr>
            <w:rFonts w:ascii="Times New Roman" w:hAnsi="Times New Roman"/>
            <w:lang w:val="fr-FR"/>
          </w:rPr>
          <w:t xml:space="preserve">0,12 </w:t>
        </w:r>
        <w:r w:rsidRPr="00564A98">
          <w:rPr>
            <w:rFonts w:ascii="Times New Roman" w:hAnsi="Times New Roman"/>
            <w:lang w:val="vi-VN"/>
          </w:rPr>
          <w:t>A</w:t>
        </w:r>
      </w:smartTag>
      <w:r w:rsidRPr="00564A98">
        <w:rPr>
          <w:rFonts w:ascii="Times New Roman" w:hAnsi="Times New Roman"/>
          <w:b/>
          <w:color w:val="FF0000"/>
          <w:lang w:val="fr-FR"/>
        </w:rPr>
        <w:tab/>
        <w:t xml:space="preserve">B. </w:t>
      </w:r>
      <w:r w:rsidRPr="00564A98">
        <w:rPr>
          <w:rFonts w:ascii="Times New Roman" w:hAnsi="Times New Roman"/>
          <w:lang w:val="fr-FR"/>
        </w:rPr>
        <w:t>1,2 m</w:t>
      </w:r>
      <w:r w:rsidRPr="00564A98">
        <w:rPr>
          <w:rFonts w:ascii="Times New Roman" w:hAnsi="Times New Roman"/>
          <w:lang w:val="vi-VN"/>
        </w:rPr>
        <w:t>A</w:t>
      </w:r>
      <w:r w:rsidRPr="00564A98">
        <w:rPr>
          <w:rFonts w:ascii="Times New Roman" w:hAnsi="Times New Roman"/>
          <w:b/>
          <w:color w:val="FF0000"/>
          <w:lang w:val="fr-FR"/>
        </w:rPr>
        <w:tab/>
        <w:t xml:space="preserve">C. </w:t>
      </w:r>
      <w:smartTag w:uri="urn:schemas-microsoft-com:office:smarttags" w:element="metricconverter">
        <w:smartTagPr>
          <w:attr w:name="ProductID" w:val="1,2 A"/>
        </w:smartTagPr>
        <w:r w:rsidRPr="00564A98">
          <w:rPr>
            <w:rFonts w:ascii="Times New Roman" w:hAnsi="Times New Roman"/>
            <w:lang w:val="fr-FR"/>
          </w:rPr>
          <w:t>1,2</w:t>
        </w:r>
        <w:r w:rsidRPr="00564A98">
          <w:rPr>
            <w:rFonts w:ascii="Times New Roman" w:hAnsi="Times New Roman"/>
            <w:lang w:val="vi-VN"/>
          </w:rPr>
          <w:t xml:space="preserve"> A</w:t>
        </w:r>
      </w:smartTag>
      <w:r w:rsidRPr="00564A98">
        <w:rPr>
          <w:rFonts w:ascii="Times New Roman" w:hAnsi="Times New Roman"/>
          <w:lang w:val="fr-FR"/>
        </w:rPr>
        <w:tab/>
      </w:r>
      <w:r w:rsidRPr="00564A98">
        <w:rPr>
          <w:rFonts w:ascii="Times New Roman" w:hAnsi="Times New Roman"/>
          <w:b/>
          <w:color w:val="FF0000"/>
          <w:u w:val="single"/>
          <w:lang w:val="fr-FR"/>
        </w:rPr>
        <w:t>D.</w:t>
      </w:r>
      <w:r w:rsidRPr="00564A98">
        <w:rPr>
          <w:rFonts w:ascii="Times New Roman" w:hAnsi="Times New Roman"/>
          <w:b/>
          <w:lang w:val="fr-FR"/>
        </w:rPr>
        <w:t xml:space="preserve"> </w:t>
      </w:r>
      <w:r w:rsidRPr="00564A98">
        <w:rPr>
          <w:rFonts w:ascii="Times New Roman" w:hAnsi="Times New Roman"/>
          <w:lang w:val="fr-FR"/>
        </w:rPr>
        <w:t>12 m</w:t>
      </w:r>
      <w:r w:rsidRPr="00564A98">
        <w:rPr>
          <w:rFonts w:ascii="Times New Roman" w:hAnsi="Times New Roman"/>
          <w:lang w:val="vi-VN"/>
        </w:rPr>
        <w:t>A</w:t>
      </w:r>
      <w:r w:rsidRPr="00564A98">
        <w:rPr>
          <w:rFonts w:ascii="Times New Roman" w:hAnsi="Times New Roman"/>
          <w:b/>
          <w:lang w:val="fr-FR"/>
        </w:rPr>
        <w:t xml:space="preserve"> </w:t>
      </w:r>
    </w:p>
    <w:p w14:paraId="2940154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1A7E310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130. </w:t>
      </w:r>
      <w:r w:rsidRPr="00794EC3">
        <w:rPr>
          <w:rFonts w:ascii="Cambria" w:hAnsi="Cambria"/>
          <w:b/>
          <w:color w:val="FF0000"/>
          <w:sz w:val="18"/>
          <w:highlight w:val="yellow"/>
          <w:lang w:val="fr-FR"/>
        </w:rPr>
        <w:t>(QG 18):</w:t>
      </w:r>
      <w:r w:rsidRPr="00564A98">
        <w:rPr>
          <w:rFonts w:ascii="Times New Roman" w:hAnsi="Times New Roman"/>
        </w:rPr>
        <w:t xml:space="preserve"> Khi nói về sóng điện từ, phát biểu nào sau đây sai?</w:t>
      </w:r>
    </w:p>
    <w:p w14:paraId="762B64E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Sóng điện từ là sóng ngang.</w:t>
      </w:r>
    </w:p>
    <w:p w14:paraId="79CBEFA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Sóng điện từ mang năng lượng.</w:t>
      </w:r>
    </w:p>
    <w:p w14:paraId="1FB6AB5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Sóng điện từ không truyền được trong chân không.</w:t>
      </w:r>
    </w:p>
    <w:p w14:paraId="3DD9282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Sóng điện từ có thể phản xạ, khúc xạhoặc giao thoa.</w:t>
      </w:r>
    </w:p>
    <w:p w14:paraId="4EE6A62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131. </w:t>
      </w:r>
      <w:r w:rsidRPr="00794EC3">
        <w:rPr>
          <w:rFonts w:ascii="Cambria" w:hAnsi="Cambria"/>
          <w:b/>
          <w:color w:val="FF0000"/>
          <w:sz w:val="18"/>
          <w:highlight w:val="yellow"/>
          <w:lang w:val="fr-FR"/>
        </w:rPr>
        <w:t>(QG 18):</w:t>
      </w:r>
      <w:r w:rsidRPr="00564A98">
        <w:rPr>
          <w:rFonts w:ascii="Times New Roman" w:hAnsi="Times New Roman"/>
        </w:rPr>
        <w:t xml:space="preserve"> Một mạch dao động lí tưởng đang có dao động điện từ tự do với tần số góc</w:t>
      </w:r>
      <m:oMath>
        <m:r>
          <m:rPr>
            <m:sty m:val="p"/>
          </m:rPr>
          <w:rPr>
            <w:rFonts w:ascii="Cambria Math" w:hAnsi="Cambria Math"/>
            <w:lang w:eastAsia="vi-VN"/>
          </w:rPr>
          <m:t>1</m:t>
        </m:r>
        <m:sSup>
          <m:sSupPr>
            <m:ctrlPr>
              <w:rPr>
                <w:rFonts w:ascii="Cambria Math" w:hAnsi="Cambria Math"/>
                <w:lang w:eastAsia="vi-VN"/>
              </w:rPr>
            </m:ctrlPr>
          </m:sSupPr>
          <m:e>
            <m:r>
              <m:rPr>
                <m:sty m:val="p"/>
              </m:rPr>
              <w:rPr>
                <w:rFonts w:ascii="Cambria Math" w:hAnsi="Cambria Math"/>
                <w:lang w:eastAsia="vi-VN"/>
              </w:rPr>
              <m:t>0</m:t>
            </m:r>
          </m:e>
          <m:sup>
            <m:r>
              <m:rPr>
                <m:sty m:val="p"/>
              </m:rPr>
              <w:rPr>
                <w:rFonts w:ascii="Cambria Math" w:hAnsi="Cambria Math"/>
                <w:lang w:eastAsia="vi-VN"/>
              </w:rPr>
              <m:t>4</m:t>
            </m:r>
          </m:sup>
        </m:sSup>
        <m:r>
          <m:rPr>
            <m:sty m:val="p"/>
          </m:rPr>
          <w:rPr>
            <w:rFonts w:ascii="Cambria Math" w:hAnsi="Cambria Math"/>
            <w:lang w:eastAsia="vi-VN"/>
          </w:rPr>
          <m:t>rad/s</m:t>
        </m:r>
      </m:oMath>
      <w:r w:rsidRPr="00564A98">
        <w:rPr>
          <w:rFonts w:ascii="Times New Roman" w:hAnsi="Times New Roman"/>
        </w:rPr>
        <w:t xml:space="preserve"> Biết điện tích cực đại của một bản tụ điện là 1 n</w:t>
      </w:r>
      <w:r w:rsidRPr="00564A98">
        <w:rPr>
          <w:rFonts w:ascii="Times New Roman" w:hAnsi="Times New Roman"/>
          <w:lang w:val="vi-VN"/>
        </w:rPr>
        <w:t xml:space="preserve">C. </w:t>
      </w:r>
      <w:r w:rsidRPr="00564A98">
        <w:rPr>
          <w:rFonts w:ascii="Times New Roman" w:hAnsi="Times New Roman"/>
        </w:rPr>
        <w:t>Khi cường độ dòng điện trong mạchcó giá trị 6µA thì điện tích của một bản tụ điện có độ lớn bằng</w:t>
      </w:r>
    </w:p>
    <w:p w14:paraId="018015C9" w14:textId="77777777" w:rsidR="002741CA" w:rsidRPr="00564A98" w:rsidRDefault="002741CA"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8.10</w:t>
      </w:r>
      <w:r w:rsidRPr="00564A98">
        <w:rPr>
          <w:rFonts w:ascii="Times New Roman" w:hAnsi="Times New Roman"/>
          <w:vertAlign w:val="superscript"/>
          <w:lang w:eastAsia="vi-VN"/>
        </w:rPr>
        <w:t>-10</w:t>
      </w:r>
      <w:r w:rsidRPr="00564A98">
        <w:rPr>
          <w:rFonts w:ascii="Times New Roman" w:hAnsi="Times New Roman"/>
          <w:lang w:eastAsia="vi-VN"/>
        </w:rPr>
        <w:t xml:space="preserve"> C.</w:t>
      </w:r>
      <w:r w:rsidRPr="00564A98">
        <w:rPr>
          <w:rFonts w:ascii="Times New Roman" w:hAnsi="Times New Roman"/>
          <w:b/>
          <w:color w:val="FF0000"/>
          <w:lang w:eastAsia="vi-VN"/>
        </w:rPr>
        <w:tab/>
        <w:t xml:space="preserve">B. </w:t>
      </w:r>
      <w:r w:rsidRPr="00564A98">
        <w:rPr>
          <w:rFonts w:ascii="Times New Roman" w:hAnsi="Times New Roman"/>
          <w:lang w:eastAsia="vi-VN"/>
        </w:rPr>
        <w:t>4.10</w:t>
      </w:r>
      <w:r w:rsidRPr="00564A98">
        <w:rPr>
          <w:rFonts w:ascii="Times New Roman" w:hAnsi="Times New Roman"/>
          <w:vertAlign w:val="superscript"/>
          <w:lang w:eastAsia="vi-VN"/>
        </w:rPr>
        <w:t>-10</w:t>
      </w:r>
      <w:r w:rsidRPr="00564A98">
        <w:rPr>
          <w:rFonts w:ascii="Times New Roman" w:hAnsi="Times New Roman"/>
          <w:lang w:eastAsia="vi-VN"/>
        </w:rPr>
        <w:t xml:space="preserve"> C</w:t>
      </w:r>
      <w:r w:rsidRPr="00564A98">
        <w:rPr>
          <w:rFonts w:ascii="Times New Roman" w:hAnsi="Times New Roman"/>
          <w:lang w:eastAsia="vi-VN"/>
        </w:rPr>
        <w:tab/>
      </w:r>
      <w:r w:rsidRPr="00564A98">
        <w:rPr>
          <w:rFonts w:ascii="Times New Roman" w:hAnsi="Times New Roman"/>
          <w:b/>
          <w:color w:val="FF0000"/>
          <w:lang w:eastAsia="vi-VN"/>
        </w:rPr>
        <w:t xml:space="preserve">C. </w:t>
      </w:r>
      <w:r w:rsidRPr="00564A98">
        <w:rPr>
          <w:rFonts w:ascii="Times New Roman" w:hAnsi="Times New Roman"/>
          <w:lang w:eastAsia="vi-VN"/>
        </w:rPr>
        <w:t>2.10</w:t>
      </w:r>
      <w:r w:rsidRPr="00564A98">
        <w:rPr>
          <w:rFonts w:ascii="Times New Roman" w:hAnsi="Times New Roman"/>
          <w:vertAlign w:val="superscript"/>
          <w:lang w:eastAsia="vi-VN"/>
        </w:rPr>
        <w:t>-10</w:t>
      </w:r>
      <w:r w:rsidRPr="00564A98">
        <w:rPr>
          <w:rFonts w:ascii="Times New Roman" w:hAnsi="Times New Roman"/>
          <w:lang w:eastAsia="vi-VN"/>
        </w:rPr>
        <w:t xml:space="preserve"> C</w:t>
      </w:r>
      <w:r w:rsidRPr="00564A98">
        <w:rPr>
          <w:rFonts w:ascii="Times New Roman" w:hAnsi="Times New Roman"/>
          <w:lang w:eastAsia="vi-VN"/>
        </w:rPr>
        <w:tab/>
      </w:r>
      <w:r w:rsidRPr="00564A98">
        <w:rPr>
          <w:rFonts w:ascii="Times New Roman" w:hAnsi="Times New Roman"/>
          <w:b/>
          <w:color w:val="FF0000"/>
          <w:lang w:eastAsia="vi-VN"/>
        </w:rPr>
        <w:t xml:space="preserve">D. </w:t>
      </w:r>
      <w:r w:rsidRPr="00564A98">
        <w:rPr>
          <w:rFonts w:ascii="Times New Roman" w:hAnsi="Times New Roman"/>
          <w:lang w:eastAsia="vi-VN"/>
        </w:rPr>
        <w:t>6.10</w:t>
      </w:r>
      <w:r w:rsidRPr="00564A98">
        <w:rPr>
          <w:rFonts w:ascii="Times New Roman" w:hAnsi="Times New Roman"/>
          <w:vertAlign w:val="superscript"/>
          <w:lang w:eastAsia="vi-VN"/>
        </w:rPr>
        <w:t>-10</w:t>
      </w:r>
      <w:r w:rsidRPr="00564A98">
        <w:rPr>
          <w:rFonts w:ascii="Times New Roman" w:hAnsi="Times New Roman"/>
          <w:lang w:eastAsia="vi-VN"/>
        </w:rPr>
        <w:t xml:space="preserve"> C.</w:t>
      </w:r>
    </w:p>
    <w:p w14:paraId="29D072AC"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88" w:name="_Toc18406542"/>
      <w:r w:rsidRPr="00564A98">
        <w:rPr>
          <w:i w:val="0"/>
          <w:sz w:val="24"/>
          <w:szCs w:val="24"/>
          <w:highlight w:val="yellow"/>
          <w:lang w:val="nl-NL"/>
        </w:rPr>
        <w:t>2019</w:t>
      </w:r>
      <w:bookmarkEnd w:id="88"/>
    </w:p>
    <w:p w14:paraId="3CCC023C"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132.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Trong sơ đồ khối của máy phát thanh vô tuyến đơn giản không có bộ phận nào sau đây? </w:t>
      </w:r>
    </w:p>
    <w:p w14:paraId="797E7D4A"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Mạch tách sóng.</w:t>
      </w:r>
      <w:r w:rsidRPr="00564A98">
        <w:rPr>
          <w:rFonts w:ascii="Times New Roman" w:hAnsi="Times New Roman"/>
          <w:b/>
          <w:color w:val="FF0000"/>
        </w:rPr>
        <w:tab/>
        <w:t xml:space="preserve">B. </w:t>
      </w:r>
      <w:r w:rsidRPr="00564A98">
        <w:rPr>
          <w:rFonts w:ascii="Times New Roman" w:hAnsi="Times New Roman"/>
        </w:rPr>
        <w:t>Mạch khuếch đại.</w:t>
      </w:r>
      <w:r w:rsidRPr="00564A98">
        <w:rPr>
          <w:rFonts w:ascii="Times New Roman" w:hAnsi="Times New Roman"/>
          <w:b/>
          <w:color w:val="FF0000"/>
        </w:rPr>
        <w:tab/>
        <w:t xml:space="preserve">C. </w:t>
      </w:r>
      <w:r w:rsidRPr="00564A98">
        <w:rPr>
          <w:rFonts w:ascii="Times New Roman" w:hAnsi="Times New Roman"/>
        </w:rPr>
        <w:t>Micrô.</w:t>
      </w:r>
      <w:r w:rsidRPr="00564A98">
        <w:rPr>
          <w:rFonts w:ascii="Times New Roman" w:hAnsi="Times New Roman"/>
          <w:b/>
          <w:color w:val="FF0000"/>
        </w:rPr>
        <w:tab/>
        <w:t xml:space="preserve">D. </w:t>
      </w:r>
      <w:r w:rsidRPr="00564A98">
        <w:rPr>
          <w:rFonts w:ascii="Times New Roman" w:hAnsi="Times New Roman"/>
        </w:rPr>
        <w:t xml:space="preserve">Anten phát. </w:t>
      </w:r>
    </w:p>
    <w:p w14:paraId="04997EF7"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133.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Một mạch dao động lí tưởng đang có dao động điện từ tự do. Biểu thức điện tích của một bản tụ điện trong mạch là</w:t>
      </w:r>
      <w:r w:rsidRPr="00564A98">
        <w:rPr>
          <w:rFonts w:ascii="Times New Roman" w:hAnsi="Times New Roman"/>
          <w:lang w:val="vi-VN"/>
        </w:rPr>
        <w:t xml:space="preserve"> q = 6</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cos10</w:t>
      </w:r>
      <w:r w:rsidRPr="00564A98">
        <w:rPr>
          <w:rFonts w:ascii="Times New Roman" w:hAnsi="Times New Roman"/>
          <w:vertAlign w:val="superscript"/>
          <w:lang w:val="vi-VN"/>
        </w:rPr>
        <w:t>6</w:t>
      </w:r>
      <w:r w:rsidRPr="00564A98">
        <w:rPr>
          <w:rFonts w:ascii="Times New Roman" w:hAnsi="Times New Roman"/>
          <w:lang w:val="vi-VN"/>
        </w:rPr>
        <w:t>πt μC</w:t>
      </w:r>
      <w:r w:rsidRPr="00564A98">
        <w:rPr>
          <w:rFonts w:ascii="Times New Roman" w:hAnsi="Times New Roman"/>
        </w:rPr>
        <w:t xml:space="preserve"> (t tính bằng s). Ở thời điểm </w:t>
      </w:r>
      <w:r w:rsidRPr="00564A98">
        <w:rPr>
          <w:rFonts w:ascii="Times New Roman" w:hAnsi="Times New Roman"/>
          <w:lang w:val="vi-VN"/>
        </w:rPr>
        <w:t>t = 2,5.10</w:t>
      </w:r>
      <w:r w:rsidRPr="00564A98">
        <w:rPr>
          <w:rFonts w:ascii="Times New Roman" w:hAnsi="Times New Roman"/>
          <w:vertAlign w:val="superscript"/>
          <w:lang w:val="vi-VN"/>
        </w:rPr>
        <w:t>-7</w:t>
      </w:r>
      <w:r w:rsidRPr="00564A98">
        <w:rPr>
          <w:rFonts w:ascii="Times New Roman" w:hAnsi="Times New Roman"/>
          <w:lang w:val="vi-VN"/>
        </w:rPr>
        <w:t xml:space="preserve"> s</w:t>
      </w:r>
      <w:r w:rsidRPr="00564A98">
        <w:rPr>
          <w:rFonts w:ascii="Times New Roman" w:hAnsi="Times New Roman"/>
        </w:rPr>
        <w:t xml:space="preserve">, giá trị của q bằng </w:t>
      </w:r>
    </w:p>
    <w:p w14:paraId="0FA87F9B"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lang w:val="vi-VN"/>
        </w:rPr>
        <w:t>6</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 xml:space="preserve"> μC</w:t>
      </w:r>
      <w:r w:rsidRPr="00564A98">
        <w:rPr>
          <w:rFonts w:ascii="Times New Roman" w:hAnsi="Times New Roman"/>
        </w:rPr>
        <w:t>.</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6</w:t>
      </w:r>
      <w:r w:rsidRPr="00564A98">
        <w:rPr>
          <w:rFonts w:ascii="Times New Roman" w:hAnsi="Times New Roman"/>
          <w:lang w:val="vi-VN"/>
        </w:rPr>
        <w:t xml:space="preserve"> μC</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b/>
          <w:lang w:val="vi-VN"/>
        </w:rPr>
        <w:t xml:space="preserve">- </w:t>
      </w:r>
      <w:r w:rsidRPr="00564A98">
        <w:rPr>
          <w:rFonts w:ascii="Times New Roman" w:hAnsi="Times New Roman"/>
          <w:lang w:val="vi-VN"/>
        </w:rPr>
        <w:t>6</w:t>
      </w:r>
      <m:oMath>
        <m:rad>
          <m:radPr>
            <m:degHide m:val="1"/>
            <m:ctrlPr>
              <w:rPr>
                <w:rFonts w:ascii="Cambria Math" w:hAnsi="Cambria Math"/>
              </w:rPr>
            </m:ctrlPr>
          </m:radPr>
          <m:deg/>
          <m:e>
            <m:r>
              <m:rPr>
                <m:sty m:val="p"/>
              </m:rPr>
              <w:rPr>
                <w:rFonts w:ascii="Cambria Math" w:hAnsi="Cambria Math"/>
              </w:rPr>
              <m:t>2</m:t>
            </m:r>
          </m:e>
        </m:rad>
      </m:oMath>
      <w:r w:rsidRPr="00564A98">
        <w:rPr>
          <w:rFonts w:ascii="Times New Roman" w:hAnsi="Times New Roman"/>
          <w:lang w:val="vi-VN"/>
        </w:rPr>
        <w:t xml:space="preserve"> μC</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w:t>
      </w:r>
      <w:r w:rsidRPr="00564A98">
        <w:rPr>
          <w:rFonts w:ascii="Times New Roman" w:hAnsi="Times New Roman"/>
          <w:lang w:val="vi-VN"/>
        </w:rPr>
        <w:t xml:space="preserve"> </w:t>
      </w:r>
      <w:r w:rsidRPr="00564A98">
        <w:rPr>
          <w:rFonts w:ascii="Times New Roman" w:hAnsi="Times New Roman"/>
        </w:rPr>
        <w:t>6</w:t>
      </w:r>
      <w:r w:rsidRPr="00564A98">
        <w:rPr>
          <w:rFonts w:ascii="Times New Roman" w:hAnsi="Times New Roman"/>
          <w:lang w:val="vi-VN"/>
        </w:rPr>
        <w:t xml:space="preserve"> μC</w:t>
      </w:r>
      <w:r w:rsidRPr="00564A98">
        <w:rPr>
          <w:rFonts w:ascii="Times New Roman" w:hAnsi="Times New Roman"/>
        </w:rPr>
        <w:t>.</w:t>
      </w:r>
    </w:p>
    <w:p w14:paraId="4E3427C9"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134.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Một sóng điện từ lan truyền trong chân không dọc theo đường thẳng từ điểm M đến điểm N cách nhau 45 m. Biết sóng này có thành phần điện trường tại mỗi điểm biến thiên điều hòa theo thời gian với tần số 5 MHz. Lấy c = 3.10</w:t>
      </w:r>
      <w:r w:rsidRPr="00564A98">
        <w:rPr>
          <w:rFonts w:ascii="Times New Roman" w:hAnsi="Times New Roman"/>
          <w:vertAlign w:val="superscript"/>
        </w:rPr>
        <w:t>8</w:t>
      </w:r>
      <w:r w:rsidRPr="00564A98">
        <w:rPr>
          <w:rFonts w:ascii="Times New Roman" w:hAnsi="Times New Roman"/>
        </w:rPr>
        <w:t xml:space="preserve"> m/s. Ở thời điểm t, cường độ điện trường tại M bằng 0. Thời điểm nào sau đây cường độ điện trường tại N bằng 0?</w:t>
      </w:r>
    </w:p>
    <w:p w14:paraId="41E738FD"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t + 225 ns.</w:t>
      </w:r>
      <w:r w:rsidRPr="00564A98">
        <w:rPr>
          <w:rFonts w:ascii="Times New Roman" w:eastAsia="Calibri" w:hAnsi="Times New Roman"/>
          <w:b/>
          <w:color w:val="FF0000"/>
        </w:rPr>
        <w:tab/>
        <w:t xml:space="preserve">B. </w:t>
      </w:r>
      <w:r w:rsidRPr="00564A98">
        <w:rPr>
          <w:rFonts w:ascii="Times New Roman" w:eastAsia="Calibri" w:hAnsi="Times New Roman"/>
        </w:rPr>
        <w:t>t + 230 ns.</w:t>
      </w:r>
      <w:r w:rsidRPr="00564A98">
        <w:rPr>
          <w:rFonts w:ascii="Times New Roman" w:eastAsia="Calibri" w:hAnsi="Times New Roman"/>
          <w:b/>
          <w:color w:val="FF0000"/>
        </w:rPr>
        <w:tab/>
        <w:t xml:space="preserve">C. </w:t>
      </w:r>
      <w:r w:rsidRPr="00564A98">
        <w:rPr>
          <w:rFonts w:ascii="Times New Roman" w:eastAsia="Calibri" w:hAnsi="Times New Roman"/>
        </w:rPr>
        <w:t>t + 260 ns.</w:t>
      </w:r>
      <w:r w:rsidRPr="00564A98">
        <w:rPr>
          <w:rFonts w:ascii="Times New Roman" w:eastAsia="Calibri" w:hAnsi="Times New Roman"/>
          <w:b/>
        </w:rPr>
        <w:tab/>
      </w:r>
      <w:r w:rsidRPr="00564A98">
        <w:rPr>
          <w:rFonts w:ascii="Times New Roman" w:eastAsia="Calibri" w:hAnsi="Times New Roman"/>
          <w:b/>
          <w:color w:val="FF0000"/>
          <w:u w:val="single"/>
        </w:rPr>
        <w:t xml:space="preserve">D. </w:t>
      </w:r>
      <w:r w:rsidRPr="00564A98">
        <w:rPr>
          <w:rFonts w:ascii="Times New Roman" w:eastAsia="Calibri" w:hAnsi="Times New Roman"/>
        </w:rPr>
        <w:t>t + 250 ns.</w:t>
      </w:r>
    </w:p>
    <w:p w14:paraId="5E821C1F"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Mã 201</w:t>
      </w:r>
    </w:p>
    <w:p w14:paraId="407DC5C7"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b/>
        </w:rPr>
      </w:pPr>
      <w:r>
        <w:rPr>
          <w:rFonts w:ascii="Times New Roman" w:eastAsia="Calibri" w:hAnsi="Times New Roman"/>
          <w:b/>
          <w:color w:val="0033CC"/>
          <w:u w:val="double"/>
        </w:rPr>
        <w:t xml:space="preserve">Câu 135.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Trong thông tin liên lạc bằng sóng vô tuyến, mạch tách sóng ở máy thu thanh có tác dụng</w:t>
      </w:r>
    </w:p>
    <w:p w14:paraId="3419281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rPr>
        <w:t>tách sóng âm ra khỏi sóng cao tần</w:t>
      </w:r>
      <w:r w:rsidRPr="00564A98">
        <w:rPr>
          <w:rFonts w:ascii="Times New Roman" w:hAnsi="Times New Roman"/>
        </w:rPr>
        <w:tab/>
      </w:r>
      <w:r w:rsidRPr="00564A98">
        <w:rPr>
          <w:rFonts w:ascii="Times New Roman" w:hAnsi="Times New Roman"/>
          <w:b/>
          <w:color w:val="FF0000"/>
          <w:lang w:val="vi-VN"/>
        </w:rPr>
        <w:t xml:space="preserve">B. </w:t>
      </w:r>
      <w:r w:rsidRPr="00564A98">
        <w:rPr>
          <w:rFonts w:ascii="Times New Roman" w:hAnsi="Times New Roman"/>
          <w:lang w:val="vi-VN"/>
        </w:rPr>
        <w:t xml:space="preserve">đưa sóng siêu âm ra loa </w:t>
      </w:r>
    </w:p>
    <w:p w14:paraId="4423575D"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đưa sóng cao tần ra loa</w:t>
      </w:r>
      <w:r w:rsidRPr="00564A98">
        <w:rPr>
          <w:rFonts w:ascii="Times New Roman" w:hAnsi="Times New Roman"/>
          <w:lang w:val="vi-VN"/>
        </w:rPr>
        <w:tab/>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tách sóng hạ âm ra khỏi sóng siêu âm</w:t>
      </w:r>
    </w:p>
    <w:p w14:paraId="1ADB6B4C"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136.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Một sóng điện từ lan truyền trong chân không có bước sóng 3000m. Lấy c = 3.10</w:t>
      </w:r>
      <w:r w:rsidRPr="00296E55">
        <w:rPr>
          <w:rFonts w:ascii="Times New Roman" w:hAnsi="Times New Roman"/>
          <w:vertAlign w:val="superscript"/>
        </w:rPr>
        <w:t>8</w:t>
      </w:r>
      <w:r w:rsidRPr="00296E55">
        <w:rPr>
          <w:rFonts w:ascii="Times New Roman" w:hAnsi="Times New Roman"/>
        </w:rPr>
        <w:t xml:space="preserve"> m/s. Biết trong sóng điện từ, thành phần điện trường tại một điểm biến thiên với tần số f. Giá trị của f là</w:t>
      </w:r>
    </w:p>
    <w:p w14:paraId="6EAFF449"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rPr>
        <w:t>π</w:t>
      </w:r>
      <w:r w:rsidRPr="00564A98">
        <w:rPr>
          <w:rFonts w:ascii="Times New Roman" w:hAnsi="Times New Roman"/>
          <w:lang w:val="vi-VN"/>
        </w:rPr>
        <w:t>.10</w:t>
      </w:r>
      <w:r w:rsidRPr="00564A98">
        <w:rPr>
          <w:rFonts w:ascii="Times New Roman" w:hAnsi="Times New Roman"/>
          <w:vertAlign w:val="superscript"/>
          <w:lang w:val="vi-VN"/>
        </w:rPr>
        <w:t>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10</w:t>
      </w:r>
      <w:r w:rsidRPr="00564A98">
        <w:rPr>
          <w:rFonts w:ascii="Times New Roman" w:hAnsi="Times New Roman"/>
          <w:vertAlign w:val="superscript"/>
          <w:lang w:val="vi-VN"/>
        </w:rPr>
        <w:t>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2</w:t>
      </w:r>
      <w:r w:rsidRPr="00564A98">
        <w:rPr>
          <w:rFonts w:ascii="Times New Roman" w:hAnsi="Times New Roman"/>
        </w:rPr>
        <w:t>π</w:t>
      </w:r>
      <w:r w:rsidRPr="00564A98">
        <w:rPr>
          <w:rFonts w:ascii="Times New Roman" w:hAnsi="Times New Roman"/>
          <w:lang w:val="vi-VN"/>
        </w:rPr>
        <w:t>.10</w:t>
      </w:r>
      <w:r w:rsidRPr="00564A98">
        <w:rPr>
          <w:rFonts w:ascii="Times New Roman" w:hAnsi="Times New Roman"/>
          <w:vertAlign w:val="superscript"/>
          <w:lang w:val="vi-VN"/>
        </w:rPr>
        <w:t>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2.10</w:t>
      </w:r>
      <w:r w:rsidRPr="00564A98">
        <w:rPr>
          <w:rFonts w:ascii="Times New Roman" w:hAnsi="Times New Roman"/>
          <w:vertAlign w:val="superscript"/>
          <w:lang w:val="vi-VN"/>
        </w:rPr>
        <w:t>5</w:t>
      </w:r>
      <w:r w:rsidRPr="00564A98">
        <w:rPr>
          <w:rFonts w:ascii="Times New Roman" w:hAnsi="Times New Roman"/>
          <w:lang w:val="vi-VN"/>
        </w:rPr>
        <w:t xml:space="preserve"> Hz</w:t>
      </w:r>
      <w:r w:rsidRPr="00564A98">
        <w:rPr>
          <w:rFonts w:ascii="Times New Roman" w:hAnsi="Times New Roman"/>
        </w:rPr>
        <w:t xml:space="preserve"> </w:t>
      </w:r>
    </w:p>
    <w:p w14:paraId="6F3B7EC4"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137.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Một mạch dao động LC lí tưởng có dao động điện từ tự do. Cường độ dòng điện trong mạch có phương trình i = 50cos4000t (mA) (t tính bằng s). Tại thời điểm cường độ dòng điện trong mạch là 30mA, điện tích trên một bản tụ điện có độ lớn là</w:t>
      </w:r>
    </w:p>
    <w:p w14:paraId="587B14EC"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0,2.10</w:t>
      </w:r>
      <w:r w:rsidRPr="00564A98">
        <w:rPr>
          <w:rFonts w:ascii="Times New Roman" w:hAnsi="Times New Roman"/>
          <w:vertAlign w:val="superscript"/>
          <w:lang w:val="vi-VN"/>
        </w:rPr>
        <w:t>-5</w:t>
      </w:r>
      <w:r w:rsidRPr="00564A98">
        <w:rPr>
          <w:rFonts w:ascii="Times New Roman" w:hAnsi="Times New Roman"/>
          <w:lang w:val="vi-VN"/>
        </w:rPr>
        <w:t>C</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0,3.10</w:t>
      </w:r>
      <w:r w:rsidRPr="00564A98">
        <w:rPr>
          <w:rFonts w:ascii="Times New Roman" w:hAnsi="Times New Roman"/>
          <w:vertAlign w:val="superscript"/>
          <w:lang w:val="vi-VN"/>
        </w:rPr>
        <w:t>-5</w:t>
      </w:r>
      <w:r w:rsidRPr="00564A98">
        <w:rPr>
          <w:rFonts w:ascii="Times New Roman" w:hAnsi="Times New Roman"/>
          <w:lang w:val="vi-VN"/>
        </w:rPr>
        <w:t>C</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0,4.10</w:t>
      </w:r>
      <w:r w:rsidRPr="00564A98">
        <w:rPr>
          <w:rFonts w:ascii="Times New Roman" w:hAnsi="Times New Roman"/>
          <w:vertAlign w:val="superscript"/>
          <w:lang w:val="vi-VN"/>
        </w:rPr>
        <w:t>-5</w:t>
      </w:r>
      <w:r w:rsidRPr="00564A98">
        <w:rPr>
          <w:rFonts w:ascii="Times New Roman" w:hAnsi="Times New Roman"/>
          <w:lang w:val="vi-VN"/>
        </w:rPr>
        <w:t>C</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10</w:t>
      </w:r>
      <w:r w:rsidRPr="00564A98">
        <w:rPr>
          <w:rFonts w:ascii="Times New Roman" w:hAnsi="Times New Roman"/>
          <w:vertAlign w:val="superscript"/>
          <w:lang w:val="vi-VN"/>
        </w:rPr>
        <w:t>-5</w:t>
      </w:r>
      <w:r w:rsidRPr="00564A98">
        <w:rPr>
          <w:rFonts w:ascii="Times New Roman" w:hAnsi="Times New Roman"/>
          <w:lang w:val="vi-VN"/>
        </w:rPr>
        <w:t>C</w:t>
      </w:r>
    </w:p>
    <w:p w14:paraId="04DE74FC"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Mã 202</w:t>
      </w:r>
    </w:p>
    <w:p w14:paraId="653A937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138.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Một đặc điểm rất quan trọng của các sóng ngắn vô tuyến là chúng</w:t>
      </w:r>
    </w:p>
    <w:p w14:paraId="1337B3EB"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lang w:val="fr-FR"/>
        </w:rPr>
        <w:t xml:space="preserve">A. </w:t>
      </w:r>
      <w:r w:rsidRPr="00564A98">
        <w:rPr>
          <w:rFonts w:ascii="Times New Roman" w:hAnsi="Times New Roman"/>
          <w:lang w:val="fr-FR"/>
        </w:rPr>
        <w:t>phản xạ kém ở mặt đất.</w:t>
      </w:r>
      <w:r w:rsidRPr="00564A98">
        <w:rPr>
          <w:rFonts w:ascii="Times New Roman" w:hAnsi="Times New Roman"/>
          <w:lang w:val="fr-FR"/>
        </w:rPr>
        <w:tab/>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đâm xuyên tốt qua tầng điện li.</w:t>
      </w:r>
    </w:p>
    <w:p w14:paraId="5AFDEBA0"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C.</w:t>
      </w:r>
      <w:r w:rsidRPr="00564A98">
        <w:rPr>
          <w:rFonts w:ascii="Times New Roman" w:hAnsi="Times New Roman"/>
          <w:b/>
          <w:color w:val="FF0000"/>
          <w:lang w:val="fr-FR"/>
        </w:rPr>
        <w:t xml:space="preserve"> </w:t>
      </w:r>
      <w:r w:rsidRPr="00564A98">
        <w:rPr>
          <w:rFonts w:ascii="Times New Roman" w:hAnsi="Times New Roman"/>
          <w:lang w:val="fr-FR"/>
        </w:rPr>
        <w:t>phản xạ rất tốt trên tầng điện li.</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phản xạ kém trên tầng điện li.</w:t>
      </w:r>
    </w:p>
    <w:p w14:paraId="5A454E3D"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139.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Một sóng điện từ lan truyền trong chân không có bước sóng 1500m. Lấy c = 3.10</w:t>
      </w:r>
      <w:r w:rsidRPr="00564A98">
        <w:rPr>
          <w:rFonts w:ascii="Times New Roman" w:hAnsi="Times New Roman"/>
          <w:vertAlign w:val="superscript"/>
        </w:rPr>
        <w:t>8</w:t>
      </w:r>
      <w:r w:rsidRPr="00564A98">
        <w:rPr>
          <w:rFonts w:ascii="Times New Roman" w:hAnsi="Times New Roman"/>
        </w:rPr>
        <w:t xml:space="preserve"> m/s. Biết trong sóng điện từ, thành phần từ trường tại một điểm biến thiên điều hòa với tần số f. Giá trị của f là</w:t>
      </w:r>
    </w:p>
    <w:p w14:paraId="2FD7505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2π.10</w:t>
      </w:r>
      <w:r w:rsidRPr="00564A98">
        <w:rPr>
          <w:rFonts w:ascii="Times New Roman" w:hAnsi="Times New Roman"/>
          <w:vertAlign w:val="superscript"/>
        </w:rPr>
        <w:t>5</w:t>
      </w:r>
      <w:r w:rsidRPr="00564A98">
        <w:rPr>
          <w:rFonts w:ascii="Times New Roman" w:hAnsi="Times New Roman"/>
        </w:rPr>
        <w:t xml:space="preserve"> Hz</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2.10</w:t>
      </w:r>
      <w:r w:rsidRPr="00564A98">
        <w:rPr>
          <w:rFonts w:ascii="Times New Roman" w:hAnsi="Times New Roman"/>
          <w:vertAlign w:val="superscript"/>
        </w:rPr>
        <w:t>5</w:t>
      </w:r>
      <w:r w:rsidRPr="00564A98">
        <w:rPr>
          <w:rFonts w:ascii="Times New Roman" w:hAnsi="Times New Roman"/>
        </w:rPr>
        <w:t xml:space="preserve"> Hz</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π.10</w:t>
      </w:r>
      <w:r w:rsidRPr="00564A98">
        <w:rPr>
          <w:rFonts w:ascii="Times New Roman" w:hAnsi="Times New Roman"/>
          <w:vertAlign w:val="superscript"/>
        </w:rPr>
        <w:t>5</w:t>
      </w:r>
      <w:r w:rsidRPr="00564A98">
        <w:rPr>
          <w:rFonts w:ascii="Times New Roman" w:hAnsi="Times New Roman"/>
        </w:rPr>
        <w:t xml:space="preserve"> Hz</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10</w:t>
      </w:r>
      <w:r w:rsidRPr="00564A98">
        <w:rPr>
          <w:rFonts w:ascii="Times New Roman" w:hAnsi="Times New Roman"/>
          <w:vertAlign w:val="superscript"/>
        </w:rPr>
        <w:t>5</w:t>
      </w:r>
      <w:r w:rsidRPr="00564A98">
        <w:rPr>
          <w:rFonts w:ascii="Times New Roman" w:hAnsi="Times New Roman"/>
        </w:rPr>
        <w:t xml:space="preserve"> Hz</w:t>
      </w:r>
    </w:p>
    <w:p w14:paraId="72317C02"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lastRenderedPageBreak/>
        <w:t xml:space="preserve">Câu 140.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Một mạch dao động LC lí tưởng đang có dao động điện từ tự do. Cường độ dòng điện trong mạch có phương trình i=52cos2000t (mA) (t tính bằng s). Tại thời điểm cường độ dòng điện trong mạch là 48mA, điện tích trên tụ có độ lớn là</w:t>
      </w:r>
    </w:p>
    <w:p w14:paraId="6F6F3C3B"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10</w:t>
      </w:r>
      <w:r w:rsidRPr="00564A98">
        <w:rPr>
          <w:rFonts w:ascii="Times New Roman" w:hAnsi="Times New Roman"/>
          <w:vertAlign w:val="superscript"/>
        </w:rPr>
        <w:t>-5</w:t>
      </w:r>
      <w:r w:rsidRPr="00564A98">
        <w:rPr>
          <w:rFonts w:ascii="Times New Roman" w:hAnsi="Times New Roman"/>
        </w:rPr>
        <w:t>C</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4,8.10</w:t>
      </w:r>
      <w:r w:rsidRPr="00564A98">
        <w:rPr>
          <w:rFonts w:ascii="Times New Roman" w:hAnsi="Times New Roman"/>
          <w:vertAlign w:val="superscript"/>
        </w:rPr>
        <w:t>-5</w:t>
      </w:r>
      <w:r w:rsidRPr="00564A98">
        <w:rPr>
          <w:rFonts w:ascii="Times New Roman" w:hAnsi="Times New Roman"/>
        </w:rPr>
        <w:t>C</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2.10</w:t>
      </w:r>
      <w:r w:rsidRPr="00564A98">
        <w:rPr>
          <w:rFonts w:ascii="Times New Roman" w:hAnsi="Times New Roman"/>
          <w:vertAlign w:val="superscript"/>
        </w:rPr>
        <w:t>-5</w:t>
      </w:r>
      <w:r w:rsidRPr="00564A98">
        <w:rPr>
          <w:rFonts w:ascii="Times New Roman" w:hAnsi="Times New Roman"/>
        </w:rPr>
        <w:t>C</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2,4.10</w:t>
      </w:r>
      <w:r w:rsidRPr="00564A98">
        <w:rPr>
          <w:rFonts w:ascii="Times New Roman" w:hAnsi="Times New Roman"/>
          <w:vertAlign w:val="superscript"/>
        </w:rPr>
        <w:t>-5</w:t>
      </w:r>
      <w:r w:rsidRPr="00564A98">
        <w:rPr>
          <w:rFonts w:ascii="Times New Roman" w:hAnsi="Times New Roman"/>
        </w:rPr>
        <w:t>C</w:t>
      </w:r>
    </w:p>
    <w:p w14:paraId="196685AB"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Mã 203</w:t>
      </w:r>
    </w:p>
    <w:p w14:paraId="0D22A9B2"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141.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Trong thông tin liên lạc bằng sóng vô tuyến, bộ phận nào sau đây đặt ở máy thu thanh dùng để biến dao động điện thành dao động âm có cùng tần số?</w:t>
      </w:r>
    </w:p>
    <w:p w14:paraId="05D4CA7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Anten thu</w:t>
      </w:r>
      <w:r w:rsidRPr="00564A98">
        <w:rPr>
          <w:rFonts w:ascii="Times New Roman" w:hAnsi="Times New Roman"/>
          <w:b/>
          <w:color w:val="3333FF"/>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Mạch tách sóng</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Mạch khuếch đại</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Loa</w:t>
      </w:r>
    </w:p>
    <w:p w14:paraId="4F67DE91"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142.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Một sóng điện từ lan truyền trong chân không có bước sóng 6000m. Lấy </w:t>
      </w:r>
      <m:oMath>
        <m:r>
          <w:rPr>
            <w:rFonts w:ascii="Cambria Math" w:hAnsi="Cambria Math"/>
            <w:color w:val="000000" w:themeColor="text1"/>
            <w:lang w:val="vi-VN"/>
          </w:rPr>
          <m:t>c=3.</m:t>
        </m:r>
        <m:sSup>
          <m:sSupPr>
            <m:ctrlPr>
              <w:rPr>
                <w:rFonts w:ascii="Cambria Math" w:hAnsi="Cambria Math"/>
                <w:i/>
                <w:color w:val="000000" w:themeColor="text1"/>
              </w:rPr>
            </m:ctrlPr>
          </m:sSupPr>
          <m:e>
            <m:r>
              <w:rPr>
                <w:rFonts w:ascii="Cambria Math" w:hAnsi="Cambria Math"/>
                <w:color w:val="000000" w:themeColor="text1"/>
                <w:lang w:val="vi-VN"/>
              </w:rPr>
              <m:t>10</m:t>
            </m:r>
          </m:e>
          <m:sup>
            <m:r>
              <w:rPr>
                <w:rFonts w:ascii="Cambria Math" w:hAnsi="Cambria Math"/>
                <w:color w:val="000000" w:themeColor="text1"/>
                <w:lang w:val="vi-VN"/>
              </w:rPr>
              <m:t>8</m:t>
            </m:r>
          </m:sup>
        </m:sSup>
        <m:r>
          <w:rPr>
            <w:rFonts w:ascii="Cambria Math" w:hAnsi="Cambria Math"/>
            <w:color w:val="000000" w:themeColor="text1"/>
            <w:lang w:val="vi-VN"/>
          </w:rPr>
          <m:t>m/s</m:t>
        </m:r>
      </m:oMath>
      <w:r w:rsidRPr="00564A98">
        <w:rPr>
          <w:rFonts w:ascii="Times New Roman" w:hAnsi="Times New Roman"/>
          <w:color w:val="000000" w:themeColor="text1"/>
          <w:lang w:val="vi-VN"/>
        </w:rPr>
        <w:t xml:space="preserve">. Biết trong sóng điện từ, thành phần điện trường tại một điểm biến thiên điều hòa với chu kỳ T. Giá trị của T là </w:t>
      </w:r>
    </w:p>
    <w:p w14:paraId="5ED24860"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i/>
          <w:color w:val="000000" w:themeColor="text1"/>
          <w:lang w:val="vi-VN"/>
        </w:rPr>
      </w:pPr>
      <w:r w:rsidRPr="00564A98">
        <w:rPr>
          <w:rFonts w:ascii="Times New Roman" w:hAnsi="Times New Roman"/>
          <w:b/>
          <w:color w:val="FF0000"/>
          <w:lang w:val="vi-VN"/>
        </w:rPr>
        <w:tab/>
        <w:t xml:space="preserve">A. </w:t>
      </w:r>
      <m:oMath>
        <m:r>
          <w:rPr>
            <w:rFonts w:ascii="Cambria Math" w:hAnsi="Cambria Math"/>
            <w:color w:val="000000" w:themeColor="text1"/>
            <w:lang w:val="vi-VN"/>
          </w:rPr>
          <m:t>5.</m:t>
        </m:r>
        <m:sSup>
          <m:sSupPr>
            <m:ctrlPr>
              <w:rPr>
                <w:rFonts w:ascii="Cambria Math" w:hAnsi="Cambria Math"/>
                <w:i/>
                <w:color w:val="000000" w:themeColor="text1"/>
                <w:lang w:val="vi-VN"/>
              </w:rPr>
            </m:ctrlPr>
          </m:sSupPr>
          <m:e>
            <m:r>
              <w:rPr>
                <w:rFonts w:ascii="Cambria Math" w:hAnsi="Cambria Math"/>
                <w:color w:val="000000" w:themeColor="text1"/>
                <w:lang w:val="vi-VN"/>
              </w:rPr>
              <m:t>10</m:t>
            </m:r>
          </m:e>
          <m:sup>
            <m:r>
              <w:rPr>
                <w:rFonts w:ascii="Cambria Math" w:hAnsi="Cambria Math"/>
                <w:color w:val="000000" w:themeColor="text1"/>
                <w:lang w:val="vi-VN"/>
              </w:rPr>
              <m:t>-4</m:t>
            </m:r>
          </m:sup>
        </m:sSup>
        <m:r>
          <w:rPr>
            <w:rFonts w:ascii="Cambria Math" w:hAnsi="Cambria Math"/>
            <w:color w:val="000000" w:themeColor="text1"/>
            <w:lang w:val="vi-VN"/>
          </w:rPr>
          <m:t>s</m:t>
        </m:r>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r>
          <w:rPr>
            <w:rFonts w:ascii="Cambria Math" w:hAnsi="Cambria Math"/>
            <w:color w:val="000000" w:themeColor="text1"/>
            <w:lang w:val="vi-VN"/>
          </w:rPr>
          <m:t>4.</m:t>
        </m:r>
        <m:sSup>
          <m:sSupPr>
            <m:ctrlPr>
              <w:rPr>
                <w:rFonts w:ascii="Cambria Math" w:hAnsi="Cambria Math"/>
                <w:i/>
                <w:color w:val="000000" w:themeColor="text1"/>
                <w:lang w:val="vi-VN"/>
              </w:rPr>
            </m:ctrlPr>
          </m:sSupPr>
          <m:e>
            <m:r>
              <w:rPr>
                <w:rFonts w:ascii="Cambria Math" w:hAnsi="Cambria Math"/>
                <w:color w:val="000000" w:themeColor="text1"/>
                <w:lang w:val="vi-VN"/>
              </w:rPr>
              <m:t>10</m:t>
            </m:r>
          </m:e>
          <m:sup>
            <m:r>
              <w:rPr>
                <w:rFonts w:ascii="Cambria Math" w:hAnsi="Cambria Math"/>
                <w:color w:val="000000" w:themeColor="text1"/>
                <w:lang w:val="vi-VN"/>
              </w:rPr>
              <m:t>-5</m:t>
            </m:r>
          </m:sup>
        </m:sSup>
        <m:r>
          <w:rPr>
            <w:rFonts w:ascii="Cambria Math" w:hAnsi="Cambria Math"/>
            <w:color w:val="000000" w:themeColor="text1"/>
            <w:lang w:val="vi-VN"/>
          </w:rPr>
          <m:t>s</m:t>
        </m:r>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r>
          <w:rPr>
            <w:rFonts w:ascii="Cambria Math" w:hAnsi="Cambria Math"/>
            <w:color w:val="000000" w:themeColor="text1"/>
            <w:lang w:val="vi-VN"/>
          </w:rPr>
          <m:t>3.</m:t>
        </m:r>
        <m:sSup>
          <m:sSupPr>
            <m:ctrlPr>
              <w:rPr>
                <w:rFonts w:ascii="Cambria Math" w:hAnsi="Cambria Math"/>
                <w:i/>
                <w:color w:val="000000" w:themeColor="text1"/>
                <w:lang w:val="vi-VN"/>
              </w:rPr>
            </m:ctrlPr>
          </m:sSupPr>
          <m:e>
            <m:r>
              <w:rPr>
                <w:rFonts w:ascii="Cambria Math" w:hAnsi="Cambria Math"/>
                <w:color w:val="000000" w:themeColor="text1"/>
                <w:lang w:val="vi-VN"/>
              </w:rPr>
              <m:t>10</m:t>
            </m:r>
          </m:e>
          <m:sup>
            <m:r>
              <w:rPr>
                <w:rFonts w:ascii="Cambria Math" w:hAnsi="Cambria Math"/>
                <w:color w:val="000000" w:themeColor="text1"/>
                <w:lang w:val="vi-VN"/>
              </w:rPr>
              <m:t>-4</m:t>
            </m:r>
          </m:sup>
        </m:sSup>
        <m:r>
          <w:rPr>
            <w:rFonts w:ascii="Cambria Math" w:hAnsi="Cambria Math"/>
            <w:color w:val="000000" w:themeColor="text1"/>
            <w:lang w:val="vi-VN"/>
          </w:rPr>
          <m:t>s</m:t>
        </m:r>
      </m:oMath>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D. </w:t>
      </w:r>
      <m:oMath>
        <m:r>
          <w:rPr>
            <w:rFonts w:ascii="Cambria Math" w:hAnsi="Cambria Math"/>
            <w:color w:val="000000" w:themeColor="text1"/>
            <w:lang w:val="vi-VN"/>
          </w:rPr>
          <m:t>2.</m:t>
        </m:r>
        <m:sSup>
          <m:sSupPr>
            <m:ctrlPr>
              <w:rPr>
                <w:rFonts w:ascii="Cambria Math" w:hAnsi="Cambria Math"/>
                <w:i/>
                <w:color w:val="000000" w:themeColor="text1"/>
                <w:lang w:val="vi-VN"/>
              </w:rPr>
            </m:ctrlPr>
          </m:sSupPr>
          <m:e>
            <m:r>
              <w:rPr>
                <w:rFonts w:ascii="Cambria Math" w:hAnsi="Cambria Math"/>
                <w:color w:val="000000" w:themeColor="text1"/>
                <w:lang w:val="vi-VN"/>
              </w:rPr>
              <m:t>10</m:t>
            </m:r>
          </m:e>
          <m:sup>
            <m:r>
              <w:rPr>
                <w:rFonts w:ascii="Cambria Math" w:hAnsi="Cambria Math"/>
                <w:color w:val="000000" w:themeColor="text1"/>
                <w:lang w:val="vi-VN"/>
              </w:rPr>
              <m:t>-5</m:t>
            </m:r>
          </m:sup>
        </m:sSup>
        <m:r>
          <w:rPr>
            <w:rFonts w:ascii="Cambria Math" w:hAnsi="Cambria Math"/>
            <w:color w:val="000000" w:themeColor="text1"/>
            <w:lang w:val="vi-VN"/>
          </w:rPr>
          <m:t>s</m:t>
        </m:r>
      </m:oMath>
    </w:p>
    <w:p w14:paraId="442F73B3"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143.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Một mạch dao động LC lí tưởng đang có dao động điện từ tự do. Cường độ dòng điện trong mạch có phương trình i = 50cos(4000t) (mA) (t tính bằng s). Tại thời điểm cường độ dòng điện trong mạch là 40mA, điện tích trên một bản tụ điện có độ lớn là.</w:t>
      </w:r>
    </w:p>
    <w:p w14:paraId="6B767849"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vi-VN"/>
        </w:rPr>
        <w:tab/>
      </w:r>
      <w:r w:rsidRPr="00564A98">
        <w:rPr>
          <w:rFonts w:ascii="Times New Roman" w:hAnsi="Times New Roman"/>
          <w:b/>
          <w:color w:val="FF0000"/>
          <w:lang w:val="fr-FR"/>
        </w:rPr>
        <w:t xml:space="preserve">A. </w:t>
      </w:r>
      <w:r w:rsidRPr="00564A98">
        <w:rPr>
          <w:rFonts w:ascii="Times New Roman" w:hAnsi="Times New Roman"/>
          <w:lang w:val="fr-FR"/>
        </w:rPr>
        <w:t>2,5.10</w:t>
      </w:r>
      <w:r w:rsidRPr="00564A98">
        <w:rPr>
          <w:rFonts w:ascii="Times New Roman" w:hAnsi="Times New Roman"/>
          <w:vertAlign w:val="superscript"/>
          <w:lang w:val="fr-FR"/>
        </w:rPr>
        <w:t xml:space="preserve">-6 </w:t>
      </w:r>
      <w:r w:rsidRPr="00564A98">
        <w:rPr>
          <w:rFonts w:ascii="Times New Roman" w:hAnsi="Times New Roman"/>
          <w:bCs/>
          <w:lang w:val="fr-FR"/>
        </w:rPr>
        <w:t>C.</w:t>
      </w:r>
      <w:r w:rsidRPr="00564A98">
        <w:rPr>
          <w:rFonts w:ascii="Times New Roman" w:hAnsi="Times New Roman"/>
          <w:b/>
          <w:color w:val="FF0000"/>
          <w:lang w:val="fr-FR"/>
        </w:rPr>
        <w:tab/>
        <w:t xml:space="preserve">B. </w:t>
      </w:r>
      <w:r w:rsidRPr="00564A98">
        <w:rPr>
          <w:rFonts w:ascii="Times New Roman" w:hAnsi="Times New Roman"/>
          <w:lang w:val="fr-FR"/>
        </w:rPr>
        <w:t>4,0.10</w:t>
      </w:r>
      <w:r w:rsidRPr="00564A98">
        <w:rPr>
          <w:rFonts w:ascii="Times New Roman" w:hAnsi="Times New Roman"/>
          <w:vertAlign w:val="superscript"/>
          <w:lang w:val="fr-FR"/>
        </w:rPr>
        <w:t>-6</w:t>
      </w:r>
      <w:r w:rsidRPr="00564A98">
        <w:rPr>
          <w:rFonts w:ascii="Times New Roman" w:hAnsi="Times New Roman"/>
          <w:bCs/>
          <w:lang w:val="fr-FR"/>
        </w:rPr>
        <w:t xml:space="preserve"> C.</w:t>
      </w:r>
      <w:r w:rsidRPr="00564A98">
        <w:rPr>
          <w:rFonts w:ascii="Times New Roman" w:hAnsi="Times New Roman"/>
          <w:b/>
          <w:color w:val="FF0000"/>
          <w:lang w:val="fr-FR"/>
        </w:rPr>
        <w:tab/>
        <w:t xml:space="preserve">C. </w:t>
      </w:r>
      <w:r w:rsidRPr="00564A98">
        <w:rPr>
          <w:rFonts w:ascii="Times New Roman" w:hAnsi="Times New Roman"/>
          <w:lang w:val="fr-FR"/>
        </w:rPr>
        <w:t>3,0.10</w:t>
      </w:r>
      <w:r w:rsidRPr="00564A98">
        <w:rPr>
          <w:rFonts w:ascii="Times New Roman" w:hAnsi="Times New Roman"/>
          <w:vertAlign w:val="superscript"/>
          <w:lang w:val="fr-FR"/>
        </w:rPr>
        <w:t>-6</w:t>
      </w:r>
      <w:r w:rsidRPr="00564A98">
        <w:rPr>
          <w:rFonts w:ascii="Times New Roman" w:hAnsi="Times New Roman"/>
          <w:bCs/>
          <w:lang w:val="fr-FR"/>
        </w:rPr>
        <w:t xml:space="preserve"> C.</w:t>
      </w:r>
      <w:r w:rsidRPr="00564A98">
        <w:rPr>
          <w:rFonts w:ascii="Times New Roman" w:hAnsi="Times New Roman"/>
          <w:b/>
          <w:color w:val="FF0000"/>
          <w:lang w:val="fr-FR"/>
        </w:rPr>
        <w:tab/>
      </w:r>
      <w:r w:rsidRPr="00564A98">
        <w:rPr>
          <w:rFonts w:ascii="Times New Roman" w:hAnsi="Times New Roman"/>
          <w:b/>
          <w:color w:val="FF0000"/>
          <w:u w:val="single"/>
          <w:lang w:val="fr-FR"/>
        </w:rPr>
        <w:t>D.</w:t>
      </w:r>
      <w:r w:rsidRPr="00564A98">
        <w:rPr>
          <w:rFonts w:ascii="Times New Roman" w:hAnsi="Times New Roman"/>
          <w:b/>
          <w:color w:val="FF0000"/>
          <w:lang w:val="fr-FR"/>
        </w:rPr>
        <w:t xml:space="preserve"> </w:t>
      </w:r>
      <w:r w:rsidRPr="00564A98">
        <w:rPr>
          <w:rFonts w:ascii="Times New Roman" w:hAnsi="Times New Roman"/>
          <w:lang w:val="fr-FR"/>
        </w:rPr>
        <w:t>7,5.10</w:t>
      </w:r>
      <w:r w:rsidRPr="00564A98">
        <w:rPr>
          <w:rFonts w:ascii="Times New Roman" w:hAnsi="Times New Roman"/>
          <w:vertAlign w:val="superscript"/>
          <w:lang w:val="fr-FR"/>
        </w:rPr>
        <w:t>-6</w:t>
      </w:r>
      <w:r w:rsidRPr="00564A98">
        <w:rPr>
          <w:rFonts w:ascii="Times New Roman" w:hAnsi="Times New Roman"/>
          <w:bCs/>
          <w:lang w:val="fr-FR"/>
        </w:rPr>
        <w:t xml:space="preserve"> C.</w:t>
      </w:r>
    </w:p>
    <w:p w14:paraId="3AF175B1"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Mã 204</w:t>
      </w:r>
    </w:p>
    <w:p w14:paraId="5C3CD3CD"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144.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Trong thông tin liên lạc bằng sóng vô tuyến, bộ phận nào sau đây ở máy phát thanh dùng để biến dao động âm thành dao động điện có cùng tần số?</w:t>
      </w:r>
    </w:p>
    <w:p w14:paraId="24964AC6"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Anten phát</w:t>
      </w:r>
      <w:r w:rsidRPr="00564A98">
        <w:rPr>
          <w:rFonts w:ascii="Times New Roman" w:hAnsi="Times New Roman"/>
          <w:b/>
          <w:color w:val="3333FF"/>
          <w:lang w:val="vi-VN"/>
        </w:rPr>
        <w:tab/>
      </w:r>
      <w:r w:rsidRPr="00564A98">
        <w:rPr>
          <w:rFonts w:ascii="Times New Roman" w:hAnsi="Times New Roman"/>
          <w:b/>
          <w:color w:val="FF0000"/>
          <w:lang w:val="vi-VN"/>
        </w:rPr>
        <w:t xml:space="preserve">B. </w:t>
      </w:r>
      <w:r w:rsidRPr="00564A98">
        <w:rPr>
          <w:rFonts w:ascii="Times New Roman" w:hAnsi="Times New Roman"/>
          <w:lang w:val="vi-VN"/>
        </w:rPr>
        <w:t>Mạch biến điệu</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Micrô</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Mạch khuếch đại</w:t>
      </w:r>
    </w:p>
    <w:p w14:paraId="34BF459A"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145.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Một sóng điện từ lan truyền trong chân không có bước sóng 3000m. Lấy c = 3.10</w:t>
      </w:r>
      <w:r w:rsidRPr="00564A98">
        <w:rPr>
          <w:rFonts w:ascii="Times New Roman" w:hAnsi="Times New Roman"/>
          <w:vertAlign w:val="superscript"/>
          <w:lang w:val="vi-VN"/>
        </w:rPr>
        <w:t>8</w:t>
      </w:r>
      <w:r w:rsidRPr="00564A98">
        <w:rPr>
          <w:rFonts w:ascii="Times New Roman" w:hAnsi="Times New Roman"/>
          <w:lang w:val="vi-VN"/>
        </w:rPr>
        <w:t xml:space="preserve"> m/s. Biết trong sóng điện từ, thành phần từ trường tại một điểm biến thiên điều hòa với chu kì T. Giá trị của T là</w:t>
      </w:r>
    </w:p>
    <w:p w14:paraId="28DDFD36"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4.10</w:t>
      </w:r>
      <w:r w:rsidRPr="00564A98">
        <w:rPr>
          <w:rFonts w:ascii="Times New Roman" w:hAnsi="Times New Roman"/>
          <w:vertAlign w:val="superscript"/>
          <w:lang w:val="vi-VN"/>
        </w:rPr>
        <w:t>-6</w:t>
      </w:r>
      <w:r w:rsidRPr="00564A98">
        <w:rPr>
          <w:rFonts w:ascii="Times New Roman" w:hAnsi="Times New Roman"/>
          <w:lang w:val="vi-VN"/>
        </w:rPr>
        <w:t xml:space="preserve"> s.</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10</w:t>
      </w:r>
      <w:r w:rsidRPr="00564A98">
        <w:rPr>
          <w:rFonts w:ascii="Times New Roman" w:hAnsi="Times New Roman"/>
          <w:vertAlign w:val="superscript"/>
          <w:lang w:val="vi-VN"/>
        </w:rPr>
        <w:t>-5</w:t>
      </w:r>
      <w:r w:rsidRPr="00564A98">
        <w:rPr>
          <w:rFonts w:ascii="Times New Roman" w:hAnsi="Times New Roman"/>
          <w:lang w:val="vi-VN"/>
        </w:rPr>
        <w:t xml:space="preserve"> s</w:t>
      </w:r>
      <w:r w:rsidRPr="00564A98">
        <w:rPr>
          <w:rFonts w:ascii="Times New Roman" w:hAnsi="Times New Roman"/>
          <w:b/>
          <w:color w:val="3333FF"/>
          <w:lang w:val="vi-VN"/>
        </w:rPr>
        <w:tab/>
      </w:r>
      <w:r w:rsidRPr="00564A98">
        <w:rPr>
          <w:rFonts w:ascii="Times New Roman" w:hAnsi="Times New Roman"/>
          <w:b/>
          <w:color w:val="FF0000"/>
          <w:lang w:val="vi-VN"/>
        </w:rPr>
        <w:t xml:space="preserve">C. </w:t>
      </w:r>
      <w:r w:rsidRPr="00564A98">
        <w:rPr>
          <w:rFonts w:ascii="Times New Roman" w:hAnsi="Times New Roman"/>
          <w:lang w:val="vi-VN"/>
        </w:rPr>
        <w:t>2.10</w:t>
      </w:r>
      <w:r w:rsidRPr="00564A98">
        <w:rPr>
          <w:rFonts w:ascii="Times New Roman" w:hAnsi="Times New Roman"/>
          <w:vertAlign w:val="superscript"/>
          <w:lang w:val="vi-VN"/>
        </w:rPr>
        <w:t>-5</w:t>
      </w:r>
      <w:r w:rsidRPr="00564A98">
        <w:rPr>
          <w:rFonts w:ascii="Times New Roman" w:hAnsi="Times New Roman"/>
          <w:lang w:val="vi-VN"/>
        </w:rPr>
        <w:t xml:space="preserve"> s.</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3.10</w:t>
      </w:r>
      <w:r w:rsidRPr="00564A98">
        <w:rPr>
          <w:rFonts w:ascii="Times New Roman" w:hAnsi="Times New Roman"/>
          <w:vertAlign w:val="superscript"/>
          <w:lang w:val="vi-VN"/>
        </w:rPr>
        <w:t>-6</w:t>
      </w:r>
      <w:r w:rsidRPr="00564A98">
        <w:rPr>
          <w:rFonts w:ascii="Times New Roman" w:hAnsi="Times New Roman"/>
          <w:lang w:val="vi-VN"/>
        </w:rPr>
        <w:t xml:space="preserve"> s</w:t>
      </w:r>
    </w:p>
    <w:p w14:paraId="6747D96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146.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Một mạch dao động LC lí tưởng đang có dao động điện từ tự do. Cường độ dòng điện trong mạch có phương trình </w:t>
      </w:r>
      <m:oMath>
        <m:r>
          <w:rPr>
            <w:rFonts w:ascii="Cambria Math" w:hAnsi="Cambria Math"/>
            <w:color w:val="000000" w:themeColor="text1"/>
            <w:lang w:val="vi-VN"/>
          </w:rPr>
          <m:t>i=52cos2000t (mA)</m:t>
        </m:r>
      </m:oMath>
      <w:r w:rsidRPr="00564A98">
        <w:rPr>
          <w:rFonts w:ascii="Times New Roman" w:hAnsi="Times New Roman"/>
          <w:color w:val="000000" w:themeColor="text1"/>
          <w:lang w:val="vi-VN"/>
        </w:rPr>
        <w:t xml:space="preserve"> (t tính bằng s). Tại thời điểm cường độ dòng điện trong mạch là 20 mA, điện tích trên một bản tụ điện có độ lớn là</w:t>
      </w:r>
    </w:p>
    <w:p w14:paraId="4A6C4DFC"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A. </w:t>
      </w:r>
      <w:r w:rsidRPr="00564A98">
        <w:rPr>
          <w:rFonts w:ascii="Times New Roman" w:hAnsi="Times New Roman"/>
          <w:color w:val="000000" w:themeColor="text1"/>
          <w:lang w:val="vi-VN"/>
        </w:rPr>
        <w:t>2,4.10</w:t>
      </w:r>
      <w:r w:rsidRPr="00564A98">
        <w:rPr>
          <w:rFonts w:ascii="Times New Roman" w:hAnsi="Times New Roman"/>
          <w:color w:val="000000" w:themeColor="text1"/>
          <w:vertAlign w:val="superscript"/>
          <w:lang w:val="vi-VN"/>
        </w:rPr>
        <w:t xml:space="preserve">-5 </w:t>
      </w:r>
      <w:r w:rsidRPr="00564A98">
        <w:rPr>
          <w:rFonts w:ascii="Times New Roman" w:hAnsi="Times New Roman"/>
          <w:bCs/>
          <w:lang w:val="vi-VN"/>
        </w:rPr>
        <w:t>C.</w:t>
      </w:r>
      <w:r w:rsidRPr="00564A98">
        <w:rPr>
          <w:rFonts w:ascii="Times New Roman" w:hAnsi="Times New Roman"/>
          <w:b/>
          <w:color w:val="FF0000"/>
          <w:lang w:val="vi-VN"/>
        </w:rPr>
        <w:tab/>
        <w:t xml:space="preserve">B. </w:t>
      </w:r>
      <w:r w:rsidRPr="00564A98">
        <w:rPr>
          <w:rFonts w:ascii="Times New Roman" w:hAnsi="Times New Roman"/>
          <w:color w:val="000000" w:themeColor="text1"/>
          <w:lang w:val="vi-VN"/>
        </w:rPr>
        <w:t>4,8.10</w:t>
      </w:r>
      <w:r w:rsidRPr="00564A98">
        <w:rPr>
          <w:rFonts w:ascii="Times New Roman" w:hAnsi="Times New Roman"/>
          <w:color w:val="000000" w:themeColor="text1"/>
          <w:vertAlign w:val="superscript"/>
          <w:lang w:val="vi-VN"/>
        </w:rPr>
        <w:t>-5</w:t>
      </w:r>
      <w:r w:rsidRPr="00564A98">
        <w:rPr>
          <w:rFonts w:ascii="Times New Roman" w:hAnsi="Times New Roman"/>
          <w:bCs/>
          <w:lang w:val="vi-VN"/>
        </w:rPr>
        <w:t xml:space="preserve"> C.</w:t>
      </w:r>
      <w:r w:rsidRPr="00564A98">
        <w:rPr>
          <w:rFonts w:ascii="Times New Roman" w:hAnsi="Times New Roman"/>
          <w:b/>
          <w:color w:val="FF0000"/>
          <w:lang w:val="vi-VN"/>
        </w:rPr>
        <w:tab/>
        <w:t xml:space="preserve">C. </w:t>
      </w:r>
      <w:r w:rsidRPr="00564A98">
        <w:rPr>
          <w:rFonts w:ascii="Times New Roman" w:hAnsi="Times New Roman"/>
          <w:lang w:val="vi-VN"/>
        </w:rPr>
        <w:t>2.</w:t>
      </w:r>
      <w:r w:rsidRPr="00564A98">
        <w:rPr>
          <w:rFonts w:ascii="Times New Roman" w:hAnsi="Times New Roman"/>
          <w:color w:val="000000" w:themeColor="text1"/>
          <w:lang w:val="vi-VN"/>
        </w:rPr>
        <w:t>10</w:t>
      </w:r>
      <w:r w:rsidRPr="00564A98">
        <w:rPr>
          <w:rFonts w:ascii="Times New Roman" w:hAnsi="Times New Roman"/>
          <w:color w:val="000000" w:themeColor="text1"/>
          <w:vertAlign w:val="superscript"/>
          <w:lang w:val="vi-VN"/>
        </w:rPr>
        <w:t xml:space="preserve">-5 </w:t>
      </w:r>
      <w:r w:rsidRPr="00564A98">
        <w:rPr>
          <w:rFonts w:ascii="Times New Roman" w:hAnsi="Times New Roman"/>
          <w:bCs/>
          <w:lang w:val="vi-VN"/>
        </w:rPr>
        <w:t>C.</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10</w:t>
      </w:r>
      <w:r w:rsidRPr="00564A98">
        <w:rPr>
          <w:rFonts w:ascii="Times New Roman" w:hAnsi="Times New Roman"/>
          <w:color w:val="000000" w:themeColor="text1"/>
          <w:vertAlign w:val="superscript"/>
          <w:lang w:val="vi-VN"/>
        </w:rPr>
        <w:t>-5</w:t>
      </w:r>
      <w:r w:rsidRPr="00564A98">
        <w:rPr>
          <w:rFonts w:ascii="Times New Roman" w:hAnsi="Times New Roman"/>
          <w:color w:val="000000" w:themeColor="text1"/>
          <w:lang w:val="vi-VN"/>
        </w:rPr>
        <w:tab/>
      </w:r>
      <w:r w:rsidRPr="00564A98">
        <w:rPr>
          <w:rFonts w:ascii="Times New Roman" w:hAnsi="Times New Roman"/>
          <w:bCs/>
          <w:lang w:val="vi-VN"/>
        </w:rPr>
        <w:t>C.</w:t>
      </w:r>
    </w:p>
    <w:p w14:paraId="37F8A945"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p>
    <w:p w14:paraId="5982850C" w14:textId="77777777" w:rsidR="002741CA" w:rsidRPr="00296E55" w:rsidRDefault="002741CA" w:rsidP="009D1D88">
      <w:pPr>
        <w:spacing w:line="360" w:lineRule="auto"/>
        <w:jc w:val="both"/>
      </w:pPr>
    </w:p>
    <w:p w14:paraId="7F36F40C" w14:textId="77777777" w:rsidR="002741CA" w:rsidRPr="00564A98" w:rsidRDefault="002741CA" w:rsidP="009D1D88">
      <w:pPr>
        <w:pStyle w:val="Heading1"/>
        <w:tabs>
          <w:tab w:val="left" w:pos="284"/>
          <w:tab w:val="left" w:pos="2835"/>
          <w:tab w:val="left" w:pos="5387"/>
          <w:tab w:val="left" w:pos="7938"/>
        </w:tabs>
        <w:spacing w:line="360" w:lineRule="auto"/>
        <w:jc w:val="both"/>
        <w:rPr>
          <w:sz w:val="24"/>
          <w:szCs w:val="24"/>
          <w:lang w:val="en-US"/>
        </w:rPr>
      </w:pPr>
      <w:bookmarkStart w:id="89" w:name="_Toc18406543"/>
      <w:r w:rsidRPr="00564A98">
        <w:rPr>
          <w:sz w:val="24"/>
          <w:szCs w:val="24"/>
          <w:lang w:val="en-US"/>
        </w:rPr>
        <w:t>Phần sóng ánh sáng</w:t>
      </w:r>
      <w:bookmarkEnd w:id="89"/>
    </w:p>
    <w:p w14:paraId="7A3D76A1"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90" w:name="_Toc18406544"/>
      <w:r w:rsidRPr="00564A98">
        <w:rPr>
          <w:i w:val="0"/>
          <w:sz w:val="24"/>
          <w:szCs w:val="24"/>
          <w:highlight w:val="yellow"/>
          <w:lang w:val="nl-NL"/>
        </w:rPr>
        <w:t>2007</w:t>
      </w:r>
      <w:bookmarkEnd w:id="90"/>
    </w:p>
    <w:p w14:paraId="22FCEB8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5BE3BF2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rPr>
        <w:t xml:space="preserve"> Trong thí nghiệm Iâng (Y-âng) về giao thoa ánh sáng, hai khe hẹp cách nhau một khoảng a = 0,5 mm, khoảng cách từ mặt phẳng chứa hai khe đến màn quan sát là D = 1,5 m. Hai khe được chiếu bằng bức xạ có bước sóng λ = 0,6 μm. Trên màn thu được hình ảnh giao thoa. Tại điểm M trên màn cách vân sáng trung tâm (chính giữa) một khoảng 5,4 mm có vân sáng bậc (thứ) </w:t>
      </w:r>
    </w:p>
    <w:p w14:paraId="4B292EB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3. </w:t>
      </w:r>
      <w:r w:rsidRPr="00564A98">
        <w:rPr>
          <w:rFonts w:ascii="Times New Roman" w:hAnsi="Times New Roman"/>
          <w:b/>
          <w:color w:val="FF0000"/>
        </w:rPr>
        <w:tab/>
        <w:t xml:space="preserve">B. </w:t>
      </w:r>
      <w:r w:rsidRPr="00564A98">
        <w:rPr>
          <w:rFonts w:ascii="Times New Roman" w:hAnsi="Times New Roman"/>
        </w:rPr>
        <w:t xml:space="preserve">6. </w:t>
      </w:r>
      <w:r w:rsidRPr="00564A98">
        <w:rPr>
          <w:rFonts w:ascii="Times New Roman" w:hAnsi="Times New Roman"/>
          <w:b/>
          <w:color w:val="FF0000"/>
        </w:rPr>
        <w:tab/>
        <w:t xml:space="preserve">C. </w:t>
      </w:r>
      <w:r w:rsidRPr="00564A98">
        <w:rPr>
          <w:rFonts w:ascii="Times New Roman" w:hAnsi="Times New Roman"/>
        </w:rPr>
        <w:t xml:space="preserve">2. </w:t>
      </w:r>
      <w:r w:rsidRPr="00564A98">
        <w:rPr>
          <w:rFonts w:ascii="Times New Roman" w:hAnsi="Times New Roman"/>
          <w:b/>
          <w:color w:val="FF0000"/>
        </w:rPr>
        <w:tab/>
        <w:t xml:space="preserve">D. </w:t>
      </w:r>
      <w:r w:rsidRPr="00564A98">
        <w:rPr>
          <w:rFonts w:ascii="Times New Roman" w:hAnsi="Times New Roman"/>
        </w:rPr>
        <w:t xml:space="preserve">4. </w:t>
      </w:r>
    </w:p>
    <w:p w14:paraId="05F1B30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 </w:t>
      </w:r>
      <w:r w:rsidRPr="00794EC3">
        <w:rPr>
          <w:rFonts w:ascii="Cambria" w:hAnsi="Cambria"/>
          <w:b/>
          <w:color w:val="FF0000"/>
          <w:sz w:val="18"/>
          <w:highlight w:val="yellow"/>
        </w:rPr>
        <w:t>(CĐ 07):</w:t>
      </w:r>
      <w:r w:rsidRPr="00564A98">
        <w:rPr>
          <w:rFonts w:ascii="Times New Roman" w:hAnsi="Times New Roman"/>
        </w:rPr>
        <w:t xml:space="preserve"> Quang phổ liên tục của một nguồn sáng J </w:t>
      </w:r>
    </w:p>
    <w:p w14:paraId="246E65F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phụ thuộc vào cả thành phần cấu tạo và nhiệt độ của nguồn sáng J. </w:t>
      </w:r>
    </w:p>
    <w:p w14:paraId="3A49AA3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không phụ thuộc vào cả thành phần cấu tạo và nhiệt độ của nguồn sáng J. </w:t>
      </w:r>
    </w:p>
    <w:p w14:paraId="3712D2E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không phụ thuộc thành phần cấu tạo của nguồn sáng J, mà chỉ phụ thuộc vào nhiệt độ của nguồn sáng đó. </w:t>
      </w:r>
    </w:p>
    <w:p w14:paraId="683184C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không phụ thuộc vào nhiệt độ của nguồn sáng J, mà chỉ phụ thuộc thành phần cấu tạo của nguồn sáng đó. </w:t>
      </w:r>
    </w:p>
    <w:p w14:paraId="4EBF2A6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Tia hồng ngoại và tia Rơnghen đều có bản chất là sóng điện từ, có bước sóng dài ngắn khác nhau nên </w:t>
      </w:r>
    </w:p>
    <w:p w14:paraId="16CB353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chúng bị lệch khác nhau trong từ trường đều. </w:t>
      </w:r>
    </w:p>
    <w:p w14:paraId="0CC48F5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có khả năng đâm xuyên khác nhau. </w:t>
      </w:r>
    </w:p>
    <w:p w14:paraId="6BBBBDB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chúng bị lệch khác nhau trong điện trường đều. </w:t>
      </w:r>
    </w:p>
    <w:p w14:paraId="1C6A0FC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chúng đều được sử dụng trong y tế để chụp X-quang (chụp điện). </w:t>
      </w:r>
    </w:p>
    <w:p w14:paraId="2BEB967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 </w:t>
      </w:r>
      <w:r w:rsidRPr="00794EC3">
        <w:rPr>
          <w:rFonts w:ascii="Cambria" w:hAnsi="Cambria"/>
          <w:b/>
          <w:color w:val="FF0000"/>
          <w:sz w:val="18"/>
          <w:highlight w:val="yellow"/>
        </w:rPr>
        <w:t>(CĐ 07):</w:t>
      </w:r>
      <w:r w:rsidRPr="00564A98">
        <w:rPr>
          <w:rFonts w:ascii="Times New Roman" w:hAnsi="Times New Roman"/>
        </w:rPr>
        <w:t xml:space="preserve"> Trong các phát biểu sau đây, phát biểu nào là sai? </w:t>
      </w:r>
    </w:p>
    <w:p w14:paraId="07F818E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Ánh sáng trắng là tổng hợp (hỗn hợp) của nhiều ánh sáng đơn sắc có màu biến thiên liên tục từ đỏ tới tím. </w:t>
      </w:r>
    </w:p>
    <w:p w14:paraId="53E0A0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Ánh sáng đơn sắc là ánh sáng không bị tán sắc khi đi qua lăng kính. </w:t>
      </w:r>
    </w:p>
    <w:p w14:paraId="6B66F56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Hiện tượng chùm sáng trắng, khi đi qua một lăng kính, bị tách ra thành nhiều chùm sáng có màu sắc khác nhau là hiện tượng tán sắc ánh sáng. </w:t>
      </w:r>
    </w:p>
    <w:p w14:paraId="67E1E66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Ánh sáng do Mặt Trời phát ra là ánh sáng đơn sắc vì nó có màu trắ</w:t>
      </w:r>
      <w:r w:rsidRPr="00564A98">
        <w:rPr>
          <w:rFonts w:ascii="Times New Roman" w:hAnsi="Times New Roman"/>
          <w:b/>
        </w:rPr>
        <w:t xml:space="preserve">ng. </w:t>
      </w:r>
    </w:p>
    <w:p w14:paraId="60510A3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 </w:t>
      </w:r>
      <w:r w:rsidRPr="00794EC3">
        <w:rPr>
          <w:rFonts w:ascii="Cambria" w:hAnsi="Cambria"/>
          <w:b/>
          <w:color w:val="FF0000"/>
          <w:sz w:val="18"/>
          <w:highlight w:val="yellow"/>
        </w:rPr>
        <w:t>(CĐ 07):</w:t>
      </w:r>
      <w:r w:rsidRPr="00564A98">
        <w:rPr>
          <w:rFonts w:ascii="Times New Roman" w:hAnsi="Times New Roman"/>
        </w:rPr>
        <w:t xml:space="preserve"> Một dải sóng điện từ trong chân không có tần số từ 4,0.10</w:t>
      </w:r>
      <w:r w:rsidRPr="00564A98">
        <w:rPr>
          <w:rFonts w:ascii="Times New Roman" w:hAnsi="Times New Roman"/>
          <w:vertAlign w:val="superscript"/>
        </w:rPr>
        <w:t xml:space="preserve">14 </w:t>
      </w:r>
      <w:r w:rsidRPr="00564A98">
        <w:rPr>
          <w:rFonts w:ascii="Times New Roman" w:hAnsi="Times New Roman"/>
        </w:rPr>
        <w:t>Hz đến 7,5.10</w:t>
      </w:r>
      <w:r w:rsidRPr="00564A98">
        <w:rPr>
          <w:rFonts w:ascii="Times New Roman" w:hAnsi="Times New Roman"/>
          <w:vertAlign w:val="superscript"/>
        </w:rPr>
        <w:t>14</w:t>
      </w:r>
      <w:r w:rsidRPr="00564A98">
        <w:rPr>
          <w:rFonts w:ascii="Times New Roman" w:hAnsi="Times New Roman"/>
        </w:rPr>
        <w:t xml:space="preserve"> Hz. Biết vận tốc ánh sáng trong chân không c = 3.10</w:t>
      </w:r>
      <w:r w:rsidRPr="00564A98">
        <w:rPr>
          <w:rFonts w:ascii="Times New Roman" w:hAnsi="Times New Roman"/>
          <w:vertAlign w:val="superscript"/>
        </w:rPr>
        <w:t>8</w:t>
      </w:r>
      <w:r w:rsidRPr="00564A98">
        <w:rPr>
          <w:rFonts w:ascii="Times New Roman" w:hAnsi="Times New Roman"/>
        </w:rPr>
        <w:t xml:space="preserve"> m/s. Dải sóng trên thuộc vùng nào trong thang sóng điện từ? </w:t>
      </w:r>
    </w:p>
    <w:p w14:paraId="200178B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Vùng tia Rơnghen.</w:t>
      </w:r>
      <w:r w:rsidRPr="00564A98">
        <w:rPr>
          <w:rFonts w:ascii="Times New Roman" w:hAnsi="Times New Roman"/>
        </w:rPr>
        <w:tab/>
        <w:t xml:space="preserve"> </w:t>
      </w:r>
      <w:r w:rsidRPr="00564A98">
        <w:rPr>
          <w:rFonts w:ascii="Times New Roman" w:hAnsi="Times New Roman"/>
          <w:b/>
          <w:color w:val="FF0000"/>
        </w:rPr>
        <w:tab/>
        <w:t xml:space="preserve">B. </w:t>
      </w:r>
      <w:r w:rsidRPr="00564A98">
        <w:rPr>
          <w:rFonts w:ascii="Times New Roman" w:hAnsi="Times New Roman"/>
        </w:rPr>
        <w:t xml:space="preserve">Vùng tia tử ngoại. </w:t>
      </w:r>
    </w:p>
    <w:p w14:paraId="73808F5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 xml:space="preserve">Vùng ánh sáng nhìn thấy. </w:t>
      </w:r>
      <w:r w:rsidRPr="00564A98">
        <w:rPr>
          <w:rFonts w:ascii="Times New Roman" w:hAnsi="Times New Roman"/>
          <w:b/>
          <w:color w:val="FF0000"/>
        </w:rPr>
        <w:tab/>
        <w:t xml:space="preserve">D. </w:t>
      </w:r>
      <w:r w:rsidRPr="00564A98">
        <w:rPr>
          <w:rFonts w:ascii="Times New Roman" w:hAnsi="Times New Roman"/>
        </w:rPr>
        <w:t xml:space="preserve">Vùng tia hồng ngoại. </w:t>
      </w:r>
    </w:p>
    <w:p w14:paraId="260809C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 </w:t>
      </w:r>
      <w:r w:rsidRPr="00794EC3">
        <w:rPr>
          <w:rFonts w:ascii="Cambria" w:hAnsi="Cambria"/>
          <w:b/>
          <w:color w:val="FF0000"/>
          <w:sz w:val="18"/>
          <w:highlight w:val="yellow"/>
        </w:rPr>
        <w:t xml:space="preserve">(ĐH 07): </w:t>
      </w:r>
      <w:r w:rsidRPr="00564A98">
        <w:rPr>
          <w:rFonts w:ascii="Times New Roman" w:hAnsi="Times New Roman"/>
        </w:rPr>
        <w:t xml:space="preserve">Hiện tượng đảo sắc của vạch quang phổ (đảo vạch quang phổ) cho phép kết luận rằng </w:t>
      </w:r>
    </w:p>
    <w:p w14:paraId="1D6BAC8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A. trong cùng một điều kiện về nhiệt độ và áp suất, mọi chất đều hấp thụ và bức xạ các ánh sáng có cùng bước sóng. </w:t>
      </w:r>
    </w:p>
    <w:p w14:paraId="46C56D7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ở nhiệt độ xác định, một chất chỉ hấp thụ những bức xạ nào mà nó có khả năng phát xạ và ngược lại, nó chỉ phát những bức xạ mà nó có khả năng hấp thụ. </w:t>
      </w:r>
    </w:p>
    <w:p w14:paraId="1F0616B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các vạch tối xuất hiện trên nền quang phổ liên tục là do giao thoa ánh sáng. </w:t>
      </w:r>
    </w:p>
    <w:p w14:paraId="47A2878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trong cùng một điều kiện, một chất chỉ hấp thụ hoặc chỉ bức xạ ánh sáng. </w:t>
      </w:r>
    </w:p>
    <w:p w14:paraId="41363B7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 xml:space="preserve">(ĐH 07): </w:t>
      </w:r>
      <w:bookmarkStart w:id="91" w:name="_Hlk11872472"/>
      <w:r w:rsidRPr="00564A98">
        <w:rPr>
          <w:rFonts w:ascii="Times New Roman" w:hAnsi="Times New Roman"/>
        </w:rPr>
        <w:t xml:space="preserve">Bước sóng của một trong các bức xạ màu lục có trị số là </w:t>
      </w:r>
    </w:p>
    <w:p w14:paraId="5893C32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0,55 nm. </w:t>
      </w:r>
      <w:r w:rsidRPr="00564A98">
        <w:rPr>
          <w:rFonts w:ascii="Times New Roman" w:hAnsi="Times New Roman"/>
          <w:b/>
          <w:color w:val="FF0000"/>
        </w:rPr>
        <w:tab/>
        <w:t xml:space="preserve">B. </w:t>
      </w:r>
      <w:r w:rsidRPr="00564A98">
        <w:rPr>
          <w:rFonts w:ascii="Times New Roman" w:hAnsi="Times New Roman"/>
        </w:rPr>
        <w:t xml:space="preserve">0,55 mm.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0,55 μm. </w:t>
      </w:r>
      <w:r w:rsidRPr="00564A98">
        <w:rPr>
          <w:rFonts w:ascii="Times New Roman" w:hAnsi="Times New Roman"/>
          <w:b/>
          <w:color w:val="FF0000"/>
        </w:rPr>
        <w:tab/>
        <w:t xml:space="preserve">D. </w:t>
      </w:r>
      <w:r w:rsidRPr="00564A98">
        <w:rPr>
          <w:rFonts w:ascii="Times New Roman" w:hAnsi="Times New Roman"/>
        </w:rPr>
        <w:t xml:space="preserve">55 nm. </w:t>
      </w:r>
      <w:bookmarkEnd w:id="91"/>
    </w:p>
    <w:p w14:paraId="37B3A71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 </w:t>
      </w:r>
      <w:r w:rsidRPr="00794EC3">
        <w:rPr>
          <w:rFonts w:ascii="Cambria" w:hAnsi="Cambria"/>
          <w:b/>
          <w:color w:val="FF0000"/>
          <w:sz w:val="18"/>
          <w:highlight w:val="yellow"/>
        </w:rPr>
        <w:t xml:space="preserve">(ĐH 07): </w:t>
      </w:r>
      <w:bookmarkStart w:id="92" w:name="_Hlk11866942"/>
      <w:r w:rsidRPr="00564A98">
        <w:rPr>
          <w:rFonts w:ascii="Times New Roman" w:hAnsi="Times New Roman"/>
        </w:rPr>
        <w:t>Các bức xạ có bước sóng trong khoảng từ 3.10</w:t>
      </w:r>
      <w:r w:rsidRPr="00564A98">
        <w:rPr>
          <w:rFonts w:ascii="Times New Roman" w:hAnsi="Times New Roman"/>
          <w:vertAlign w:val="superscript"/>
        </w:rPr>
        <w:t>-9</w:t>
      </w:r>
      <w:r w:rsidRPr="00564A98">
        <w:rPr>
          <w:rFonts w:ascii="Times New Roman" w:hAnsi="Times New Roman"/>
        </w:rPr>
        <w:t>m đến 3.10</w:t>
      </w:r>
      <w:r w:rsidRPr="00564A98">
        <w:rPr>
          <w:rFonts w:ascii="Times New Roman" w:hAnsi="Times New Roman"/>
          <w:vertAlign w:val="superscript"/>
        </w:rPr>
        <w:t>-7</w:t>
      </w:r>
      <w:r w:rsidRPr="00564A98">
        <w:rPr>
          <w:rFonts w:ascii="Times New Roman" w:hAnsi="Times New Roman"/>
        </w:rPr>
        <w:t xml:space="preserve">m là </w:t>
      </w:r>
    </w:p>
    <w:p w14:paraId="021DB5A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tia tử ngoại. </w:t>
      </w:r>
      <w:r w:rsidRPr="00564A98">
        <w:rPr>
          <w:rFonts w:ascii="Times New Roman" w:hAnsi="Times New Roman"/>
          <w:b/>
          <w:color w:val="FF0000"/>
        </w:rPr>
        <w:tab/>
        <w:t xml:space="preserve">B. </w:t>
      </w:r>
      <w:r w:rsidRPr="00564A98">
        <w:rPr>
          <w:rFonts w:ascii="Times New Roman" w:hAnsi="Times New Roman"/>
        </w:rPr>
        <w:t xml:space="preserve">ánh sáng nhìn thấy. </w:t>
      </w:r>
      <w:r w:rsidRPr="00564A98">
        <w:rPr>
          <w:rFonts w:ascii="Times New Roman" w:hAnsi="Times New Roman"/>
          <w:b/>
          <w:color w:val="FF0000"/>
        </w:rPr>
        <w:tab/>
        <w:t xml:space="preserve">C. </w:t>
      </w:r>
      <w:r w:rsidRPr="00564A98">
        <w:rPr>
          <w:rFonts w:ascii="Times New Roman" w:hAnsi="Times New Roman"/>
        </w:rPr>
        <w:t xml:space="preserve">tia hồng ngoại. </w:t>
      </w:r>
      <w:r w:rsidRPr="00564A98">
        <w:rPr>
          <w:rFonts w:ascii="Times New Roman" w:hAnsi="Times New Roman"/>
          <w:b/>
          <w:color w:val="FF0000"/>
        </w:rPr>
        <w:tab/>
        <w:t xml:space="preserve">D. </w:t>
      </w:r>
      <w:r w:rsidRPr="00564A98">
        <w:rPr>
          <w:rFonts w:ascii="Times New Roman" w:hAnsi="Times New Roman"/>
        </w:rPr>
        <w:t xml:space="preserve">tia Rơnghen. </w:t>
      </w:r>
    </w:p>
    <w:bookmarkEnd w:id="92"/>
    <w:p w14:paraId="48CDDBF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9. </w:t>
      </w:r>
      <w:r w:rsidRPr="00794EC3">
        <w:rPr>
          <w:rFonts w:ascii="Cambria" w:hAnsi="Cambria"/>
          <w:b/>
          <w:color w:val="FF0000"/>
          <w:sz w:val="18"/>
          <w:highlight w:val="yellow"/>
        </w:rPr>
        <w:t xml:space="preserve">(ĐH 07): </w:t>
      </w:r>
      <w:bookmarkStart w:id="93" w:name="_Hlk11883188"/>
      <w:r w:rsidRPr="00564A98">
        <w:rPr>
          <w:rFonts w:ascii="Times New Roman" w:hAnsi="Times New Roman"/>
        </w:rPr>
        <w:t xml:space="preserve">Trong thí nghiệm Iâng (Y-âng) về giao thoa của ánh sáng đơn sắc, hai khe hẹp cách nhau </w:t>
      </w:r>
      <w:smartTag w:uri="urn:schemas-microsoft-com:office:smarttags" w:element="metricconverter">
        <w:smartTagPr>
          <w:attr w:name="ProductID" w:val="1 mm"/>
        </w:smartTagPr>
        <w:r w:rsidRPr="00564A98">
          <w:rPr>
            <w:rFonts w:ascii="Times New Roman" w:hAnsi="Times New Roman"/>
          </w:rPr>
          <w:t>1 mm</w:t>
        </w:r>
      </w:smartTag>
      <w:r w:rsidRPr="00564A98">
        <w:rPr>
          <w:rFonts w:ascii="Times New Roman" w:hAnsi="Times New Roman"/>
        </w:rPr>
        <w:t xml:space="preserve">, mặt phẳng chứa hai khe cách màn quan sát </w:t>
      </w:r>
      <w:smartTag w:uri="urn:schemas-microsoft-com:office:smarttags" w:element="metricconverter">
        <w:smartTagPr>
          <w:attr w:name="ProductID" w:val="1,5 m"/>
        </w:smartTagPr>
        <w:r w:rsidRPr="00564A98">
          <w:rPr>
            <w:rFonts w:ascii="Times New Roman" w:hAnsi="Times New Roman"/>
          </w:rPr>
          <w:t>1,5 m</w:t>
        </w:r>
      </w:smartTag>
      <w:r w:rsidRPr="00564A98">
        <w:rPr>
          <w:rFonts w:ascii="Times New Roman" w:hAnsi="Times New Roman"/>
        </w:rPr>
        <w:t xml:space="preserve">. Khoảng cách giữa 5 vân sáng liên tiếp là </w:t>
      </w:r>
      <w:smartTag w:uri="urn:schemas-microsoft-com:office:smarttags" w:element="metricconverter">
        <w:smartTagPr>
          <w:attr w:name="ProductID" w:val="3,6 mm"/>
        </w:smartTagPr>
        <w:r w:rsidRPr="00564A98">
          <w:rPr>
            <w:rFonts w:ascii="Times New Roman" w:hAnsi="Times New Roman"/>
          </w:rPr>
          <w:t>3,6 mm</w:t>
        </w:r>
      </w:smartTag>
      <w:r w:rsidRPr="00564A98">
        <w:rPr>
          <w:rFonts w:ascii="Times New Roman" w:hAnsi="Times New Roman"/>
        </w:rPr>
        <w:t xml:space="preserve">. Bước sóng của ánh sáng dùng trong thí nghiệm này bằng </w:t>
      </w:r>
    </w:p>
    <w:p w14:paraId="1C7D9EC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0,48 μm. </w:t>
      </w:r>
      <w:r w:rsidRPr="00564A98">
        <w:rPr>
          <w:rFonts w:ascii="Times New Roman" w:hAnsi="Times New Roman"/>
          <w:b/>
          <w:color w:val="FF0000"/>
        </w:rPr>
        <w:tab/>
        <w:t xml:space="preserve">B. </w:t>
      </w:r>
      <w:r w:rsidRPr="00564A98">
        <w:rPr>
          <w:rFonts w:ascii="Times New Roman" w:hAnsi="Times New Roman"/>
        </w:rPr>
        <w:t xml:space="preserve">0,40 μm.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0,60 μm. </w:t>
      </w:r>
      <w:r w:rsidRPr="00564A98">
        <w:rPr>
          <w:rFonts w:ascii="Times New Roman" w:hAnsi="Times New Roman"/>
          <w:b/>
          <w:color w:val="FF0000"/>
        </w:rPr>
        <w:tab/>
        <w:t xml:space="preserve">D. </w:t>
      </w:r>
      <w:r w:rsidRPr="00564A98">
        <w:rPr>
          <w:rFonts w:ascii="Times New Roman" w:hAnsi="Times New Roman"/>
        </w:rPr>
        <w:t xml:space="preserve">0,76 μm. </w:t>
      </w:r>
    </w:p>
    <w:bookmarkEnd w:id="93"/>
    <w:p w14:paraId="1A42152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 </w:t>
      </w:r>
      <w:r w:rsidRPr="00794EC3">
        <w:rPr>
          <w:rFonts w:ascii="Cambria" w:hAnsi="Cambria"/>
          <w:b/>
          <w:color w:val="FF0000"/>
          <w:sz w:val="18"/>
          <w:highlight w:val="yellow"/>
        </w:rPr>
        <w:t xml:space="preserve">(ĐH 07): </w:t>
      </w:r>
      <w:r w:rsidRPr="00564A98">
        <w:rPr>
          <w:rFonts w:ascii="Times New Roman" w:hAnsi="Times New Roman"/>
        </w:rPr>
        <w:t xml:space="preserve">Từ không khí người ta chiếu xiên tới mặt nước nằm ngang một chùm tia sáng hẹp song song gồm hai ánh sáng đơn sắc: màu vàng, màu chàm. Khi đó chùm tia khúc xạ </w:t>
      </w:r>
    </w:p>
    <w:p w14:paraId="743294F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gồm hai chùm tia sáng hẹp là chùm màu vàng và chùm màu chàm, trong đó góc khúc xạ của chùm màu vàng nhỏ hơn góc khúc xạ của chùm màu chàm. </w:t>
      </w:r>
    </w:p>
    <w:p w14:paraId="5388D39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vẫn chỉ là một chùm tia sáng hẹp song song. </w:t>
      </w:r>
    </w:p>
    <w:p w14:paraId="432A336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gồm hai chùm tia sáng hẹp là chùm màu vàng và chùm màu chàm, trong đó góc khúc xạ của chùm màu vàng lớn hơn góc khúc xạ của chùm màu chàm. </w:t>
      </w:r>
    </w:p>
    <w:p w14:paraId="4501DCD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chỉ là chùm tia màu vàng còn chùm tia màu chàm bị phản xạ toàn phần. </w:t>
      </w:r>
    </w:p>
    <w:p w14:paraId="738109D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3862E3EE"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94" w:name="_Toc18406545"/>
      <w:r w:rsidRPr="00564A98">
        <w:rPr>
          <w:i w:val="0"/>
          <w:sz w:val="24"/>
          <w:szCs w:val="24"/>
          <w:highlight w:val="yellow"/>
          <w:lang w:val="nl-NL"/>
        </w:rPr>
        <w:t>2008</w:t>
      </w:r>
      <w:bookmarkEnd w:id="94"/>
    </w:p>
    <w:p w14:paraId="44CEFA1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535D8CB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(CĐ 08):</w:t>
      </w:r>
      <w:r>
        <w:rPr>
          <w:rFonts w:ascii="Cambria" w:hAnsi="Cambria"/>
          <w:b/>
          <w:color w:val="FF0000"/>
          <w:sz w:val="18"/>
          <w:highlight w:val="yellow"/>
        </w:rPr>
        <w:t xml:space="preserve"> </w:t>
      </w:r>
      <w:bookmarkStart w:id="95" w:name="_Hlk11883224"/>
      <w:r w:rsidRPr="00564A98">
        <w:rPr>
          <w:rFonts w:ascii="Times New Roman" w:hAnsi="Times New Roman"/>
        </w:rPr>
        <w:t>Trong một thí nghiệm Iâng (Y-âng) về giao thoa ánh sáng với ánh sáng đơn sắc có bước sóng λ</w:t>
      </w:r>
      <w:r w:rsidRPr="00564A98">
        <w:rPr>
          <w:rFonts w:ascii="Times New Roman" w:hAnsi="Times New Roman"/>
          <w:vertAlign w:val="subscript"/>
        </w:rPr>
        <w:t>1</w:t>
      </w:r>
      <w:r w:rsidRPr="00564A98">
        <w:rPr>
          <w:rFonts w:ascii="Times New Roman" w:hAnsi="Times New Roman"/>
        </w:rPr>
        <w:t xml:space="preserve"> = 540 nm thì thu được hệ vân giao thoa trên màn quan sát có khoảng vân i</w:t>
      </w:r>
      <w:r w:rsidRPr="00564A98">
        <w:rPr>
          <w:rFonts w:ascii="Times New Roman" w:hAnsi="Times New Roman"/>
          <w:vertAlign w:val="subscript"/>
        </w:rPr>
        <w:t>1</w:t>
      </w:r>
      <w:r w:rsidRPr="00564A98">
        <w:rPr>
          <w:rFonts w:ascii="Times New Roman" w:hAnsi="Times New Roman"/>
        </w:rPr>
        <w:t xml:space="preserve"> = 0,36 mm. Khi thay ánh sáng trên bằng ánh sáng đơn sắc có bước sóng λ</w:t>
      </w:r>
      <w:r w:rsidRPr="00564A98">
        <w:rPr>
          <w:rFonts w:ascii="Times New Roman" w:hAnsi="Times New Roman"/>
          <w:vertAlign w:val="subscript"/>
        </w:rPr>
        <w:t>2</w:t>
      </w:r>
      <w:r w:rsidRPr="00564A98">
        <w:rPr>
          <w:rFonts w:ascii="Times New Roman" w:hAnsi="Times New Roman"/>
        </w:rPr>
        <w:t xml:space="preserve"> = 600 nm thì thu được hệ vân giao thoa trên màn quan sát có khoảng vân </w:t>
      </w:r>
    </w:p>
    <w:p w14:paraId="46EC171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 0,60 mm.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 0,40 mm. </w:t>
      </w:r>
      <w:r w:rsidRPr="00564A98">
        <w:rPr>
          <w:rFonts w:ascii="Times New Roman" w:hAnsi="Times New Roman"/>
          <w:b/>
          <w:color w:val="FF0000"/>
        </w:rPr>
        <w:tab/>
        <w:t xml:space="preserve">C.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 0,50 mm. </w:t>
      </w:r>
      <w:r w:rsidRPr="00564A98">
        <w:rPr>
          <w:rFonts w:ascii="Times New Roman" w:hAnsi="Times New Roman"/>
          <w:b/>
          <w:color w:val="FF0000"/>
        </w:rPr>
        <w:tab/>
        <w:t xml:space="preserve">D. </w:t>
      </w:r>
      <w:r w:rsidRPr="00564A98">
        <w:rPr>
          <w:rFonts w:ascii="Times New Roman" w:hAnsi="Times New Roman"/>
        </w:rPr>
        <w:t>i</w:t>
      </w:r>
      <w:r w:rsidRPr="00564A98">
        <w:rPr>
          <w:rFonts w:ascii="Times New Roman" w:hAnsi="Times New Roman"/>
          <w:vertAlign w:val="subscript"/>
        </w:rPr>
        <w:t>2</w:t>
      </w:r>
      <w:r w:rsidRPr="00564A98">
        <w:rPr>
          <w:rFonts w:ascii="Times New Roman" w:hAnsi="Times New Roman"/>
        </w:rPr>
        <w:t xml:space="preserve"> = 0,45 mm. </w:t>
      </w:r>
    </w:p>
    <w:bookmarkEnd w:id="95"/>
    <w:p w14:paraId="6A3E48D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Trong thí nghiệm Iâng (Y-âng) về giao thoa ánh sáng với ánh sáng đơn sắc. Biết khoảng cách giữa hai khe hẹp là 1,2 mm và khoảng cách từ mặt phẳng chứa hai khe hẹp đến màn quan sát là 0,9 m. Quan sát được hệ vân giao thoa trên màn với khoảng cách giữa 9 vân sáng liên tiếp là 3,6 mm. Bước sóng của ánh sáng dùng trong thí nghiệm là </w:t>
      </w:r>
    </w:p>
    <w:p w14:paraId="727DFDA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0,50.10</w:t>
      </w:r>
      <w:r w:rsidRPr="00564A98">
        <w:rPr>
          <w:rFonts w:ascii="Times New Roman" w:hAnsi="Times New Roman"/>
          <w:vertAlign w:val="superscript"/>
        </w:rPr>
        <w:t>-</w:t>
      </w:r>
      <w:smartTag w:uri="urn:schemas-microsoft-com:office:smarttags" w:element="metricconverter">
        <w:smartTagPr>
          <w:attr w:name="ProductID" w:val="6 m"/>
        </w:smartTagPr>
        <w:r w:rsidRPr="00564A98">
          <w:rPr>
            <w:rFonts w:ascii="Times New Roman" w:hAnsi="Times New Roman"/>
            <w:vertAlign w:val="superscript"/>
          </w:rPr>
          <w:t>6</w:t>
        </w:r>
        <w:r w:rsidRPr="00564A98">
          <w:rPr>
            <w:rFonts w:ascii="Times New Roman" w:hAnsi="Times New Roman"/>
          </w:rPr>
          <w:t xml:space="preserve"> m</w:t>
        </w:r>
      </w:smartTag>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0,55.10</w:t>
      </w:r>
      <w:r w:rsidRPr="00564A98">
        <w:rPr>
          <w:rFonts w:ascii="Times New Roman" w:hAnsi="Times New Roman"/>
          <w:vertAlign w:val="superscript"/>
        </w:rPr>
        <w:t>-</w:t>
      </w:r>
      <w:smartTag w:uri="urn:schemas-microsoft-com:office:smarttags" w:element="metricconverter">
        <w:smartTagPr>
          <w:attr w:name="ProductID" w:val="6 m"/>
        </w:smartTagPr>
        <w:r w:rsidRPr="00564A98">
          <w:rPr>
            <w:rFonts w:ascii="Times New Roman" w:hAnsi="Times New Roman"/>
            <w:vertAlign w:val="superscript"/>
          </w:rPr>
          <w:t>6</w:t>
        </w:r>
        <w:r w:rsidRPr="00564A98">
          <w:rPr>
            <w:rFonts w:ascii="Times New Roman" w:hAnsi="Times New Roman"/>
          </w:rPr>
          <w:t xml:space="preserve"> m</w:t>
        </w:r>
      </w:smartTag>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0,45.10</w:t>
      </w:r>
      <w:r w:rsidRPr="00564A98">
        <w:rPr>
          <w:rFonts w:ascii="Times New Roman" w:hAnsi="Times New Roman"/>
          <w:vertAlign w:val="superscript"/>
        </w:rPr>
        <w:t>-</w:t>
      </w:r>
      <w:smartTag w:uri="urn:schemas-microsoft-com:office:smarttags" w:element="metricconverter">
        <w:smartTagPr>
          <w:attr w:name="ProductID" w:val="6 m"/>
        </w:smartTagPr>
        <w:r w:rsidRPr="00564A98">
          <w:rPr>
            <w:rFonts w:ascii="Times New Roman" w:hAnsi="Times New Roman"/>
            <w:vertAlign w:val="superscript"/>
          </w:rPr>
          <w:t>6</w:t>
        </w:r>
        <w:r w:rsidRPr="00564A98">
          <w:rPr>
            <w:rFonts w:ascii="Times New Roman" w:hAnsi="Times New Roman"/>
          </w:rPr>
          <w:t xml:space="preserve"> m</w:t>
        </w:r>
      </w:smartTag>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0,60.10</w:t>
      </w:r>
      <w:r w:rsidRPr="00564A98">
        <w:rPr>
          <w:rFonts w:ascii="Times New Roman" w:hAnsi="Times New Roman"/>
          <w:vertAlign w:val="superscript"/>
        </w:rPr>
        <w:t>-</w:t>
      </w:r>
      <w:smartTag w:uri="urn:schemas-microsoft-com:office:smarttags" w:element="metricconverter">
        <w:smartTagPr>
          <w:attr w:name="ProductID" w:val="6 m"/>
        </w:smartTagPr>
        <w:r w:rsidRPr="00564A98">
          <w:rPr>
            <w:rFonts w:ascii="Times New Roman" w:hAnsi="Times New Roman"/>
            <w:vertAlign w:val="superscript"/>
          </w:rPr>
          <w:t>6</w:t>
        </w:r>
        <w:r w:rsidRPr="00564A98">
          <w:rPr>
            <w:rFonts w:ascii="Times New Roman" w:hAnsi="Times New Roman"/>
          </w:rPr>
          <w:t xml:space="preserve"> m</w:t>
        </w:r>
      </w:smartTag>
      <w:r w:rsidRPr="00564A98">
        <w:rPr>
          <w:rFonts w:ascii="Times New Roman" w:hAnsi="Times New Roman"/>
        </w:rPr>
        <w:t xml:space="preserve">. </w:t>
      </w:r>
    </w:p>
    <w:p w14:paraId="6678F8C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Ánh sáng đơn sắc có tần số 5.10</w:t>
      </w:r>
      <w:r w:rsidRPr="00564A98">
        <w:rPr>
          <w:rFonts w:ascii="Times New Roman" w:hAnsi="Times New Roman"/>
          <w:vertAlign w:val="superscript"/>
        </w:rPr>
        <w:t>14</w:t>
      </w:r>
      <w:r w:rsidRPr="00564A98">
        <w:rPr>
          <w:rFonts w:ascii="Times New Roman" w:hAnsi="Times New Roman"/>
        </w:rPr>
        <w:t xml:space="preserve"> Hz truyền trong chân không với bước sóng 600 nm. Chiết suất tuyệt đối của một môi trường trong suốt ứng với ánh sáng này là 1,52. Tần số của ánh sáng trên khi truyền trong môi trường trong suốt này </w:t>
      </w:r>
    </w:p>
    <w:p w14:paraId="49ED207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nhỏ hơn 5.10</w:t>
      </w:r>
      <w:r w:rsidRPr="00564A98">
        <w:rPr>
          <w:rFonts w:ascii="Times New Roman" w:hAnsi="Times New Roman"/>
          <w:vertAlign w:val="superscript"/>
        </w:rPr>
        <w:t>14</w:t>
      </w:r>
      <w:r w:rsidRPr="00564A98">
        <w:rPr>
          <w:rFonts w:ascii="Times New Roman" w:hAnsi="Times New Roman"/>
        </w:rPr>
        <w:t xml:space="preserve"> Hz còn bước sóng bằng 600 nm. </w:t>
      </w:r>
    </w:p>
    <w:p w14:paraId="29027EB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lớn hơn 5.10</w:t>
      </w:r>
      <w:r w:rsidRPr="00564A98">
        <w:rPr>
          <w:rFonts w:ascii="Times New Roman" w:hAnsi="Times New Roman"/>
          <w:vertAlign w:val="superscript"/>
        </w:rPr>
        <w:t>14</w:t>
      </w:r>
      <w:r w:rsidRPr="00564A98">
        <w:rPr>
          <w:rFonts w:ascii="Times New Roman" w:hAnsi="Times New Roman"/>
        </w:rPr>
        <w:t xml:space="preserve"> Hz còn bước sóng nhỏ hơn 600 nm. </w:t>
      </w:r>
    </w:p>
    <w:p w14:paraId="5FC33ED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vẫn bằng 5.10</w:t>
      </w:r>
      <w:r w:rsidRPr="00564A98">
        <w:rPr>
          <w:rFonts w:ascii="Times New Roman" w:hAnsi="Times New Roman"/>
          <w:vertAlign w:val="superscript"/>
        </w:rPr>
        <w:t>14</w:t>
      </w:r>
      <w:r w:rsidRPr="00564A98">
        <w:rPr>
          <w:rFonts w:ascii="Times New Roman" w:hAnsi="Times New Roman"/>
        </w:rPr>
        <w:t xml:space="preserve"> Hz còn bước sóng nhỏ hơn 600 nm. </w:t>
      </w:r>
    </w:p>
    <w:p w14:paraId="604F9A1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vẫn bằng 5.10</w:t>
      </w:r>
      <w:r w:rsidRPr="00564A98">
        <w:rPr>
          <w:rFonts w:ascii="Times New Roman" w:hAnsi="Times New Roman"/>
          <w:vertAlign w:val="superscript"/>
        </w:rPr>
        <w:t>14</w:t>
      </w:r>
      <w:r w:rsidRPr="00564A98">
        <w:rPr>
          <w:rFonts w:ascii="Times New Roman" w:hAnsi="Times New Roman"/>
        </w:rPr>
        <w:t xml:space="preserve"> Hz còn bước sóng lớn hơn 600 nm. </w:t>
      </w:r>
    </w:p>
    <w:p w14:paraId="68D6930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 </w:t>
      </w:r>
      <w:r w:rsidRPr="00794EC3">
        <w:rPr>
          <w:rFonts w:ascii="Cambria" w:hAnsi="Cambria"/>
          <w:b/>
          <w:color w:val="FF0000"/>
          <w:sz w:val="18"/>
          <w:highlight w:val="yellow"/>
        </w:rPr>
        <w:t>(CĐ 08):</w:t>
      </w:r>
      <w:r>
        <w:rPr>
          <w:rFonts w:ascii="Cambria" w:hAnsi="Cambria"/>
          <w:b/>
          <w:color w:val="FF0000"/>
          <w:sz w:val="18"/>
          <w:highlight w:val="yellow"/>
        </w:rPr>
        <w:t xml:space="preserve"> </w:t>
      </w:r>
      <w:bookmarkStart w:id="96" w:name="_Hlk11866959"/>
      <w:r w:rsidRPr="00564A98">
        <w:rPr>
          <w:rFonts w:ascii="Times New Roman" w:hAnsi="Times New Roman"/>
        </w:rPr>
        <w:t xml:space="preserve">Tia hồng ngoại là những bức xạ có </w:t>
      </w:r>
    </w:p>
    <w:p w14:paraId="0AD47D3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bản chất là sóng điện từ. </w:t>
      </w:r>
    </w:p>
    <w:p w14:paraId="14D48DD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khả năng ion hoá mạnh không khí. </w:t>
      </w:r>
    </w:p>
    <w:p w14:paraId="3952F37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khả năng đâm xuyên mạnh, có thể xuyên qua lớp chì dày cỡ cm. </w:t>
      </w:r>
    </w:p>
    <w:p w14:paraId="3E52B4B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bước sóng nhỏ hơn bước sóng của ánh sáng đỏ. </w:t>
      </w:r>
    </w:p>
    <w:bookmarkEnd w:id="96"/>
    <w:p w14:paraId="05EC52F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15. </w:t>
      </w:r>
      <w:r w:rsidRPr="00794EC3">
        <w:rPr>
          <w:rFonts w:ascii="Cambria" w:hAnsi="Cambria"/>
          <w:b/>
          <w:color w:val="FF0000"/>
          <w:sz w:val="18"/>
          <w:highlight w:val="yellow"/>
        </w:rPr>
        <w:t>(CĐ 08):</w:t>
      </w:r>
      <w:r>
        <w:rPr>
          <w:rFonts w:ascii="Cambria" w:hAnsi="Cambria"/>
          <w:b/>
          <w:color w:val="FF0000"/>
          <w:sz w:val="18"/>
          <w:highlight w:val="yellow"/>
        </w:rPr>
        <w:t xml:space="preserve"> </w:t>
      </w:r>
      <w:bookmarkStart w:id="97" w:name="_Hlk11866980"/>
      <w:r w:rsidRPr="00564A98">
        <w:rPr>
          <w:rFonts w:ascii="Times New Roman" w:hAnsi="Times New Roman"/>
        </w:rPr>
        <w:t xml:space="preserve">Khi nói về tia tử ngoại, phát biểu nào dưới đây là </w:t>
      </w:r>
      <w:r w:rsidRPr="00564A98">
        <w:rPr>
          <w:rFonts w:ascii="Times New Roman" w:hAnsi="Times New Roman"/>
          <w:b/>
          <w:bCs/>
        </w:rPr>
        <w:t>sai</w:t>
      </w:r>
      <w:r w:rsidRPr="00564A98">
        <w:rPr>
          <w:rFonts w:ascii="Times New Roman" w:hAnsi="Times New Roman"/>
        </w:rPr>
        <w:t xml:space="preserve">? </w:t>
      </w:r>
    </w:p>
    <w:p w14:paraId="56385A5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Tia tử ngoại có tác dụng mạnh lên kính ảnh. </w:t>
      </w:r>
    </w:p>
    <w:p w14:paraId="4AEEE92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Tia tử ngoại có bản chất là sóng điện từ. </w:t>
      </w:r>
    </w:p>
    <w:p w14:paraId="4A72D7A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Tia tử ngoại có bước sóng lớn hơn bước sóng của ánh sáng tím. </w:t>
      </w:r>
    </w:p>
    <w:p w14:paraId="32C7154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Tia tử ngoại bị thuỷ tinh hấp thụ mạnh và làm ion hoá không khí. </w:t>
      </w:r>
    </w:p>
    <w:bookmarkEnd w:id="97"/>
    <w:p w14:paraId="1A87295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 </w:t>
      </w:r>
      <w:r w:rsidRPr="00564A98">
        <w:rPr>
          <w:rFonts w:ascii="Times New Roman" w:hAnsi="Times New Roman"/>
          <w:b/>
          <w:color w:val="FF0000"/>
          <w:highlight w:val="yellow"/>
        </w:rPr>
        <w:t xml:space="preserve">(ÐH 08): </w:t>
      </w:r>
      <w:r w:rsidRPr="00564A98">
        <w:rPr>
          <w:rFonts w:ascii="Times New Roman" w:hAnsi="Times New Roman"/>
        </w:rPr>
        <w:t>Trong thí nghiệm giao thoa ánh sáng với khe Iâng (Y-âng), khoảng cách giữa hai khe là 2mm, khoảng cách từ mặt phẳng chứa hai khe đến màn quan sát là 1,2m. Chiếu sáng hai khe bằng ánh sáng hỗn hợp gồm hai ánh sáng đơn sắc có bước sóng 500 nm và 660 nm thì thu được hệ vân giao thoa trên màn. Biết vân sáng chính giữa (trung tâm) ứng với hai bức xạ trên trùng nhau. Khoảng cách từ vân chính giữa đến vân gần nhất cùng màu với vân chính giữa là</w:t>
      </w:r>
    </w:p>
    <w:p w14:paraId="4E48E5F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4,9 mm.</w:t>
      </w:r>
      <w:r w:rsidRPr="00564A98">
        <w:rPr>
          <w:rFonts w:ascii="Times New Roman" w:hAnsi="Times New Roman"/>
          <w:b/>
          <w:color w:val="FF0000"/>
        </w:rPr>
        <w:tab/>
        <w:t xml:space="preserve">B. </w:t>
      </w:r>
      <w:r w:rsidRPr="00564A98">
        <w:rPr>
          <w:rFonts w:ascii="Times New Roman" w:hAnsi="Times New Roman"/>
        </w:rPr>
        <w:t>19,8 mm.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9,9 mm.</w:t>
      </w:r>
      <w:r w:rsidRPr="00564A98">
        <w:rPr>
          <w:rFonts w:ascii="Times New Roman" w:hAnsi="Times New Roman"/>
          <w:b/>
          <w:color w:val="FF0000"/>
        </w:rPr>
        <w:tab/>
        <w:t xml:space="preserve">D. </w:t>
      </w:r>
      <w:r w:rsidRPr="00564A98">
        <w:rPr>
          <w:rFonts w:ascii="Times New Roman" w:hAnsi="Times New Roman"/>
        </w:rPr>
        <w:t>29,7 mm.</w:t>
      </w:r>
    </w:p>
    <w:p w14:paraId="5DA9F60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564A98">
        <w:rPr>
          <w:rFonts w:ascii="Times New Roman" w:hAnsi="Times New Roman"/>
          <w:b/>
          <w:color w:val="FF0000"/>
          <w:highlight w:val="yellow"/>
        </w:rPr>
        <w:t xml:space="preserve">(ÐH 08): </w:t>
      </w:r>
      <w:r w:rsidRPr="00564A98">
        <w:rPr>
          <w:rFonts w:ascii="Times New Roman" w:hAnsi="Times New Roman"/>
        </w:rPr>
        <w:t xml:space="preserve">Tia Rơnghen có </w:t>
      </w:r>
    </w:p>
    <w:p w14:paraId="5C50ACE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cùng bản chất với sóng âm.</w:t>
      </w:r>
      <w:r w:rsidRPr="00564A98">
        <w:rPr>
          <w:rFonts w:ascii="Times New Roman" w:hAnsi="Times New Roman"/>
          <w:b/>
          <w:color w:val="FF0000"/>
        </w:rPr>
        <w:tab/>
        <w:t xml:space="preserve">B. </w:t>
      </w:r>
      <w:r w:rsidRPr="00564A98">
        <w:rPr>
          <w:rFonts w:ascii="Times New Roman" w:hAnsi="Times New Roman"/>
        </w:rPr>
        <w:t>bước sóng lớn hơn bước sóng của tia hồng ngoại.</w:t>
      </w:r>
    </w:p>
    <w:p w14:paraId="1E0620D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cùng bản chất với sóng vô tuyến.</w:t>
      </w:r>
      <w:r w:rsidRPr="00564A98">
        <w:rPr>
          <w:rFonts w:ascii="Times New Roman" w:hAnsi="Times New Roman"/>
          <w:b/>
          <w:color w:val="FF0000"/>
        </w:rPr>
        <w:tab/>
        <w:t xml:space="preserve">D. </w:t>
      </w:r>
      <w:r w:rsidRPr="00564A98">
        <w:rPr>
          <w:rFonts w:ascii="Times New Roman" w:hAnsi="Times New Roman"/>
        </w:rPr>
        <w:t>điện tích âm.</w:t>
      </w:r>
    </w:p>
    <w:p w14:paraId="6C279D4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564A98">
        <w:rPr>
          <w:rFonts w:ascii="Times New Roman" w:hAnsi="Times New Roman"/>
          <w:b/>
          <w:color w:val="FF0000"/>
          <w:highlight w:val="yellow"/>
        </w:rPr>
        <w:t xml:space="preserve">(ÐH 08): </w:t>
      </w:r>
      <w:r w:rsidRPr="00564A98">
        <w:rPr>
          <w:rFonts w:ascii="Times New Roman" w:hAnsi="Times New Roman"/>
        </w:rPr>
        <w:t xml:space="preserve">Phát biểu nào sau đây là </w:t>
      </w:r>
      <w:r w:rsidRPr="00564A98">
        <w:rPr>
          <w:rFonts w:ascii="Times New Roman" w:hAnsi="Times New Roman"/>
          <w:b/>
        </w:rPr>
        <w:t>sai</w:t>
      </w:r>
      <w:r w:rsidRPr="00564A98">
        <w:rPr>
          <w:rFonts w:ascii="Times New Roman" w:hAnsi="Times New Roman"/>
        </w:rPr>
        <w:t xml:space="preserve"> khi nói về ánh sáng đơn sắc?</w:t>
      </w:r>
    </w:p>
    <w:p w14:paraId="46CA2C6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Chiết suất của một môi trường trong suốt đối với ánh sáng đỏ lớn hơn chiết suất của môi trường đó đối với ánh sáng tím.</w:t>
      </w:r>
    </w:p>
    <w:p w14:paraId="5515288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Ánh sáng đơn sắc là ánh sáng không bị tán sắc khi đi qua lăng kính.</w:t>
      </w:r>
    </w:p>
    <w:p w14:paraId="27C0B21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Trong cùng một môi trường truyền, vận tốc ánh sáng tím nhỏ hơn vận tốc ánh sáng đỏ.</w:t>
      </w:r>
    </w:p>
    <w:p w14:paraId="267CD72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Trong chân không, các ánh sáng đơn sắc khác nhau truyền đi với cùng vận tốc.</w:t>
      </w:r>
    </w:p>
    <w:p w14:paraId="1E57A36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19. </w:t>
      </w:r>
      <w:r w:rsidRPr="00564A98">
        <w:rPr>
          <w:rFonts w:ascii="Times New Roman" w:hAnsi="Times New Roman"/>
          <w:b/>
          <w:color w:val="FF0000"/>
          <w:highlight w:val="yellow"/>
        </w:rPr>
        <w:t xml:space="preserve">(ÐH 08): </w:t>
      </w:r>
      <w:r w:rsidRPr="00564A98">
        <w:rPr>
          <w:rFonts w:ascii="Times New Roman" w:hAnsi="Times New Roman"/>
        </w:rPr>
        <w:t>Phát biểu nào sau đây là đúng khi nói về quang phổ?</w:t>
      </w:r>
    </w:p>
    <w:p w14:paraId="232385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Quang phổ liên tục của nguồn sáng nào thì phụ thuộc thành phần cấu tạo của nguồn sáng ấy.</w:t>
      </w:r>
    </w:p>
    <w:p w14:paraId="24C166A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Mỗi nguyên tố hóa học ở trạng thái khí hay hơi nóng sáng dưới áp suất thấp cho một quang phổ vạch riêng, đặc trưng cho nguyên tố đó.</w:t>
      </w:r>
    </w:p>
    <w:p w14:paraId="2A8B20C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Để thu được quang phổ hấp thụ thì nhiệt độ của đám khí hay hơi hấp thụ phải cao hơn nhiệt độ của nguồn sáng phát ra quang phổ liên tục.</w:t>
      </w:r>
    </w:p>
    <w:p w14:paraId="3674660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Quang phổ hấp thụ là quang phổ của ánh sáng do một vật rắn phát ra khi vật đó được nung nóng.</w:t>
      </w:r>
    </w:p>
    <w:p w14:paraId="2A7AF32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49D02758"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98" w:name="_Toc18406546"/>
      <w:r w:rsidRPr="00564A98">
        <w:rPr>
          <w:i w:val="0"/>
          <w:sz w:val="24"/>
          <w:szCs w:val="24"/>
          <w:highlight w:val="yellow"/>
          <w:lang w:val="nl-NL"/>
        </w:rPr>
        <w:t>2009</w:t>
      </w:r>
      <w:bookmarkEnd w:id="98"/>
    </w:p>
    <w:p w14:paraId="5182299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09818E4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 </w:t>
      </w:r>
      <w:r w:rsidRPr="00794EC3">
        <w:rPr>
          <w:rFonts w:ascii="Cambria" w:hAnsi="Cambria"/>
          <w:b/>
          <w:color w:val="FF0000"/>
          <w:sz w:val="18"/>
          <w:highlight w:val="yellow"/>
          <w:lang w:val="pt-BR"/>
        </w:rPr>
        <w:t xml:space="preserve">(CĐ 09): </w:t>
      </w:r>
      <w:bookmarkStart w:id="99" w:name="_Hlk11866504"/>
      <w:r w:rsidRPr="00564A98">
        <w:rPr>
          <w:rFonts w:ascii="Times New Roman" w:hAnsi="Times New Roman"/>
        </w:rPr>
        <w:t>Khi nói về quang phổ, phát biểu nào sau đây là đúng?</w:t>
      </w:r>
    </w:p>
    <w:p w14:paraId="4A3BCAC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Các chất rắn bị nung nóng thì phát ra quang phổ vạch.</w:t>
      </w:r>
    </w:p>
    <w:p w14:paraId="72DFFD3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Mỗi nguyên tố hóa học có một quang phổ vạch đặc trưng của nguyên tố ấy.</w:t>
      </w:r>
    </w:p>
    <w:p w14:paraId="1602835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Các chất khí ở áp suất lớn bị nung nóng thì phát ra quang phổ vạch.</w:t>
      </w:r>
    </w:p>
    <w:p w14:paraId="7975A8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Quang phổ liên tục của nguyên tố nào thì đặc trưng cho nguyên tố đó.</w:t>
      </w:r>
    </w:p>
    <w:bookmarkEnd w:id="99"/>
    <w:p w14:paraId="31D7A92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21. </w:t>
      </w:r>
      <w:r w:rsidRPr="00794EC3">
        <w:rPr>
          <w:rFonts w:ascii="Cambria" w:hAnsi="Cambria"/>
          <w:b/>
          <w:color w:val="FF0000"/>
          <w:sz w:val="18"/>
          <w:highlight w:val="yellow"/>
          <w:lang w:val="pt-BR"/>
        </w:rPr>
        <w:t xml:space="preserve">(CĐ 09): </w:t>
      </w:r>
      <w:r w:rsidRPr="00564A98">
        <w:rPr>
          <w:rFonts w:ascii="Times New Roman" w:hAnsi="Times New Roman"/>
        </w:rPr>
        <w:t>Trong thí nghiệm Y-âng về giao thoa với ánh sáng đơn sắc, khoảng cách giữa hai khe là 1 mm, khoảng cách từ mặt phẳng chứa hai khe đến màn quan sát là 2m và khoảng vân là 0,8 mm. Cho c = 3.10</w:t>
      </w:r>
      <w:r w:rsidRPr="00564A98">
        <w:rPr>
          <w:rFonts w:ascii="Times New Roman" w:hAnsi="Times New Roman"/>
          <w:vertAlign w:val="superscript"/>
        </w:rPr>
        <w:t>8</w:t>
      </w:r>
      <w:r w:rsidRPr="00564A98">
        <w:rPr>
          <w:rFonts w:ascii="Times New Roman" w:hAnsi="Times New Roman"/>
        </w:rPr>
        <w:t xml:space="preserve"> m/s. Tần số ánh sáng đơn sắc dùng trong thí nghiệm là</w:t>
      </w:r>
    </w:p>
    <w:p w14:paraId="39817AD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5,5.10</w:t>
      </w:r>
      <w:r w:rsidRPr="00564A98">
        <w:rPr>
          <w:rFonts w:ascii="Times New Roman" w:hAnsi="Times New Roman"/>
          <w:vertAlign w:val="superscript"/>
        </w:rPr>
        <w:t>14</w:t>
      </w:r>
      <w:r w:rsidRPr="00564A98">
        <w:rPr>
          <w:rFonts w:ascii="Times New Roman" w:hAnsi="Times New Roman"/>
        </w:rPr>
        <w:t xml:space="preserve"> Hz.</w:t>
      </w:r>
      <w:r w:rsidRPr="00564A98">
        <w:rPr>
          <w:rFonts w:ascii="Times New Roman" w:hAnsi="Times New Roman"/>
          <w:b/>
          <w:color w:val="FF0000"/>
        </w:rPr>
        <w:tab/>
        <w:t xml:space="preserve">B. </w:t>
      </w:r>
      <w:r w:rsidRPr="00564A98">
        <w:rPr>
          <w:rFonts w:ascii="Times New Roman" w:hAnsi="Times New Roman"/>
        </w:rPr>
        <w:t>4,5.10</w:t>
      </w:r>
      <w:r w:rsidRPr="00564A98">
        <w:rPr>
          <w:rFonts w:ascii="Times New Roman" w:hAnsi="Times New Roman"/>
          <w:vertAlign w:val="superscript"/>
        </w:rPr>
        <w:t>14</w:t>
      </w:r>
      <w:r w:rsidRPr="00564A98">
        <w:rPr>
          <w:rFonts w:ascii="Times New Roman" w:hAnsi="Times New Roman"/>
        </w:rPr>
        <w:t xml:space="preserve"> Hz.</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7,5.10</w:t>
      </w:r>
      <w:r w:rsidRPr="00564A98">
        <w:rPr>
          <w:rFonts w:ascii="Times New Roman" w:hAnsi="Times New Roman"/>
          <w:vertAlign w:val="superscript"/>
        </w:rPr>
        <w:t>14</w:t>
      </w:r>
      <w:r w:rsidRPr="00564A98">
        <w:rPr>
          <w:rFonts w:ascii="Times New Roman" w:hAnsi="Times New Roman"/>
        </w:rPr>
        <w:t xml:space="preserve"> Hz.</w:t>
      </w:r>
      <w:r w:rsidRPr="00564A98">
        <w:rPr>
          <w:rFonts w:ascii="Times New Roman" w:hAnsi="Times New Roman"/>
          <w:b/>
          <w:color w:val="FF0000"/>
        </w:rPr>
        <w:tab/>
        <w:t xml:space="preserve">D. </w:t>
      </w:r>
      <w:r w:rsidRPr="00564A98">
        <w:rPr>
          <w:rFonts w:ascii="Times New Roman" w:hAnsi="Times New Roman"/>
        </w:rPr>
        <w:t>6,5.10</w:t>
      </w:r>
      <w:r w:rsidRPr="00564A98">
        <w:rPr>
          <w:rFonts w:ascii="Times New Roman" w:hAnsi="Times New Roman"/>
          <w:vertAlign w:val="superscript"/>
        </w:rPr>
        <w:t>14</w:t>
      </w:r>
      <w:r w:rsidRPr="00564A98">
        <w:rPr>
          <w:rFonts w:ascii="Times New Roman" w:hAnsi="Times New Roman"/>
        </w:rPr>
        <w:t xml:space="preserve"> Hz.</w:t>
      </w:r>
    </w:p>
    <w:p w14:paraId="37514D2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 </w:t>
      </w:r>
      <w:r w:rsidRPr="00794EC3">
        <w:rPr>
          <w:rFonts w:ascii="Cambria" w:hAnsi="Cambria"/>
          <w:b/>
          <w:color w:val="FF0000"/>
          <w:sz w:val="18"/>
          <w:highlight w:val="yellow"/>
          <w:lang w:val="pt-BR"/>
        </w:rPr>
        <w:t xml:space="preserve">(CĐ 09): </w:t>
      </w:r>
      <w:bookmarkStart w:id="100" w:name="_Hlk11883271"/>
      <w:r w:rsidRPr="00564A98">
        <w:rPr>
          <w:rFonts w:ascii="Times New Roman" w:hAnsi="Times New Roman"/>
        </w:rPr>
        <w:t xml:space="preserve">Trong thí nghiệm Y-âng về giao thoa ánh sáng, khoảng cách giữa hai khe là 0,5 mm, khoảng cách từ mặt phẳng chứa hai khe đến màn là 2 m. Ánh sáng đơn sắc dùng trong thí nghiệm có bước sóng 0,5 </w:t>
      </w:r>
      <w:r w:rsidRPr="00564A98">
        <w:rPr>
          <w:rFonts w:ascii="Times New Roman" w:hAnsi="Times New Roman"/>
        </w:rPr>
        <w:sym w:font="Symbol" w:char="F06D"/>
      </w:r>
      <w:r w:rsidRPr="00564A98">
        <w:rPr>
          <w:rFonts w:ascii="Times New Roman" w:hAnsi="Times New Roman"/>
        </w:rPr>
        <w:t>m. Vùng giao thoa trên màn rộng 26 mm (vân trung tâm ở chính giữa). Số vân sáng là</w:t>
      </w:r>
    </w:p>
    <w:p w14:paraId="45090DC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w:t>
      </w:r>
      <w:r w:rsidRPr="00564A98">
        <w:rPr>
          <w:rFonts w:ascii="Times New Roman" w:hAnsi="Times New Roman"/>
          <w:b/>
          <w:color w:val="FF0000"/>
        </w:rPr>
        <w:tab/>
        <w:t xml:space="preserve">B. </w:t>
      </w:r>
      <w:r w:rsidRPr="00564A98">
        <w:rPr>
          <w:rFonts w:ascii="Times New Roman" w:hAnsi="Times New Roman"/>
        </w:rPr>
        <w:t>17.</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13.</w:t>
      </w:r>
      <w:r w:rsidRPr="00564A98">
        <w:rPr>
          <w:rFonts w:ascii="Times New Roman" w:hAnsi="Times New Roman"/>
          <w:b/>
          <w:color w:val="FF0000"/>
        </w:rPr>
        <w:tab/>
        <w:t xml:space="preserve">D. </w:t>
      </w:r>
      <w:r w:rsidRPr="00564A98">
        <w:rPr>
          <w:rFonts w:ascii="Times New Roman" w:hAnsi="Times New Roman"/>
        </w:rPr>
        <w:t>11.</w:t>
      </w:r>
    </w:p>
    <w:bookmarkEnd w:id="100"/>
    <w:p w14:paraId="07638CB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 </w:t>
      </w:r>
      <w:r w:rsidRPr="00794EC3">
        <w:rPr>
          <w:rFonts w:ascii="Cambria" w:hAnsi="Cambria"/>
          <w:b/>
          <w:color w:val="FF0000"/>
          <w:sz w:val="18"/>
          <w:highlight w:val="yellow"/>
          <w:lang w:val="pt-BR"/>
        </w:rPr>
        <w:t xml:space="preserve">(CĐ 09): </w:t>
      </w:r>
      <w:r w:rsidRPr="00564A98">
        <w:rPr>
          <w:rFonts w:ascii="Times New Roman" w:hAnsi="Times New Roman"/>
        </w:rPr>
        <w:t xml:space="preserve">Trong thí nghiệm Y-âng về giao thoa ánh sáng, nguồn sáng gồm các bức xạ có bước sóng lần lượt là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 750 nm,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675 nm và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 xml:space="preserve"> = 600 nm. Tại điểm M trong vùng giao thỏa trên màn mà hiệu khoảng cách đến hai khe bằng 1,5 </w:t>
      </w:r>
      <w:r w:rsidRPr="00564A98">
        <w:rPr>
          <w:rFonts w:ascii="Times New Roman" w:hAnsi="Times New Roman"/>
        </w:rPr>
        <w:sym w:font="Symbol" w:char="F06D"/>
      </w:r>
      <w:r w:rsidRPr="00564A98">
        <w:rPr>
          <w:rFonts w:ascii="Times New Roman" w:hAnsi="Times New Roman"/>
        </w:rPr>
        <w:t>m có vân sáng của bức xạ</w:t>
      </w:r>
    </w:p>
    <w:p w14:paraId="111A7CD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và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w:t>
      </w:r>
    </w:p>
    <w:p w14:paraId="4033D93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 </w:t>
      </w:r>
      <w:r w:rsidRPr="00794EC3">
        <w:rPr>
          <w:rFonts w:ascii="Cambria" w:hAnsi="Cambria"/>
          <w:b/>
          <w:color w:val="FF0000"/>
          <w:sz w:val="18"/>
          <w:highlight w:val="yellow"/>
          <w:lang w:val="pt-BR"/>
        </w:rPr>
        <w:t xml:space="preserve">(CĐ 09): </w:t>
      </w:r>
      <w:r w:rsidRPr="00564A98">
        <w:rPr>
          <w:rFonts w:ascii="Times New Roman" w:hAnsi="Times New Roman"/>
        </w:rPr>
        <w:t>Trong thí nghiệm Y-âng về giao thoa với nguồn sáng đơn sắc, hệ vân trên màn có khoảng vân i. Nếu khoảng cách giữa hai khe còn một nửa và khoảng cách từ hai khe đến màn gấp đôi so với ban đầu thì khoảng vân giao thoa trên màn</w:t>
      </w:r>
    </w:p>
    <w:p w14:paraId="2021B52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giảm đi bốn lần.</w:t>
      </w:r>
      <w:r w:rsidRPr="00564A98">
        <w:rPr>
          <w:rFonts w:ascii="Times New Roman" w:hAnsi="Times New Roman"/>
          <w:b/>
          <w:color w:val="FF0000"/>
        </w:rPr>
        <w:tab/>
        <w:t xml:space="preserve">B. </w:t>
      </w:r>
      <w:r w:rsidRPr="00564A98">
        <w:rPr>
          <w:rFonts w:ascii="Times New Roman" w:hAnsi="Times New Roman"/>
        </w:rPr>
        <w:t>không đổi.</w:t>
      </w:r>
      <w:r w:rsidRPr="00564A98">
        <w:rPr>
          <w:rFonts w:ascii="Times New Roman" w:hAnsi="Times New Roman"/>
          <w:b/>
          <w:color w:val="FF0000"/>
        </w:rPr>
        <w:tab/>
        <w:t xml:space="preserve">C. </w:t>
      </w:r>
      <w:r w:rsidRPr="00564A98">
        <w:rPr>
          <w:rFonts w:ascii="Times New Roman" w:hAnsi="Times New Roman"/>
        </w:rPr>
        <w:t>tăng lên hai lần.</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tăng lên bốn lần.</w:t>
      </w:r>
    </w:p>
    <w:p w14:paraId="48306C2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lang w:val="pt-BR"/>
        </w:rPr>
        <w:t xml:space="preserve">(CĐ 09): </w:t>
      </w:r>
      <w:r w:rsidRPr="00564A98">
        <w:rPr>
          <w:rFonts w:ascii="Times New Roman" w:hAnsi="Times New Roman"/>
        </w:rPr>
        <w:t>Trong thí nghiệm Y-âng về giao thoa với ánh sáng đơn sắc, khoảng cách giữa hai khe là 1mm, khoảng cách từ mặt phẳng chứa hai khe đến màn là 2m. Trong hệ vân trên màn, vân sáng bậc 3 cách vân trung tâm 2,4 mm. Bước sóng của ánh sáng đơn sắc dùng trong thí nghiệm là</w:t>
      </w:r>
    </w:p>
    <w:p w14:paraId="04B1976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0,5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 xml:space="preserve">0,7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0,4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D. </w:t>
      </w:r>
      <w:r w:rsidRPr="00564A98">
        <w:rPr>
          <w:rFonts w:ascii="Times New Roman" w:hAnsi="Times New Roman"/>
        </w:rPr>
        <w:t xml:space="preserve">0,6 </w:t>
      </w:r>
      <w:r w:rsidRPr="00564A98">
        <w:rPr>
          <w:rFonts w:ascii="Times New Roman" w:hAnsi="Times New Roman"/>
        </w:rPr>
        <w:sym w:font="Symbol" w:char="F06D"/>
      </w:r>
      <w:r w:rsidRPr="00564A98">
        <w:rPr>
          <w:rFonts w:ascii="Times New Roman" w:hAnsi="Times New Roman"/>
        </w:rPr>
        <w:t>m.</w:t>
      </w:r>
    </w:p>
    <w:p w14:paraId="2C09A9E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lang w:val="pt-BR"/>
        </w:rPr>
        <w:t xml:space="preserve">(CĐ 09): </w:t>
      </w:r>
      <w:r w:rsidRPr="00564A98">
        <w:rPr>
          <w:rFonts w:ascii="Times New Roman" w:hAnsi="Times New Roman"/>
        </w:rPr>
        <w:t>Phát biểu nào sau đây là đúng?</w:t>
      </w:r>
    </w:p>
    <w:p w14:paraId="09C7BCD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Ánh sáng đơn sắc là ánh sáng bị tán sắc khi đi qua lăng kính.</w:t>
      </w:r>
    </w:p>
    <w:p w14:paraId="4EA4473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Ánh sáng trắng là hỗn hợp của vô số ánh sáng đơn sắc có màu biến thiên liên tục từ đỏ đến tím.</w:t>
      </w:r>
    </w:p>
    <w:p w14:paraId="0F4DE5C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Chỉ có ánh sáng trắng mới bị tán sắc khi truyền qua lăng kính.</w:t>
      </w:r>
    </w:p>
    <w:p w14:paraId="3A74A50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Tổng hợp các ánh sáng đơn sắc sẽ luôn được ánh sáng trắng.</w:t>
      </w:r>
    </w:p>
    <w:p w14:paraId="27EB33E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27. </w:t>
      </w:r>
      <w:r w:rsidR="00136ADD" w:rsidRPr="00136ADD">
        <w:rPr>
          <w:rFonts w:ascii="Cambria" w:hAnsi="Cambria"/>
          <w:b/>
          <w:color w:val="FF0000"/>
          <w:sz w:val="18"/>
          <w:highlight w:val="yellow"/>
        </w:rPr>
        <w:t>(ÐH 09):</w:t>
      </w:r>
      <w:r w:rsidRPr="00564A98">
        <w:rPr>
          <w:rFonts w:ascii="Times New Roman" w:hAnsi="Times New Roman"/>
        </w:rPr>
        <w:t xml:space="preserve"> Phát biểu nào sau đây là đúng?</w:t>
      </w:r>
    </w:p>
    <w:p w14:paraId="0532767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Chất khí hay hơi ở áp suất thấp được kích thích bằng nhiệt hay bằng điện cho quang phổ liên tục.</w:t>
      </w:r>
    </w:p>
    <w:p w14:paraId="7BF7756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Chất khí hay hơi được kích thích bằng nhiệt hay bằng điện luôn cho quang phổ vạch.</w:t>
      </w:r>
    </w:p>
    <w:p w14:paraId="5F5F661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Quang phổ liên tục của nguyên tố nào thì đặc trưng cho nguyên tố ấy.</w:t>
      </w:r>
    </w:p>
    <w:p w14:paraId="69DBE4B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Quang phổ vạch của nguyên tố nào thì đặc trưng cho nguyên tố ấy.</w:t>
      </w:r>
    </w:p>
    <w:p w14:paraId="33E1CC9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 </w:t>
      </w:r>
      <w:r w:rsidR="00136ADD" w:rsidRPr="00136ADD">
        <w:rPr>
          <w:rFonts w:ascii="Cambria" w:hAnsi="Cambria"/>
          <w:b/>
          <w:color w:val="FF0000"/>
          <w:sz w:val="18"/>
          <w:highlight w:val="yellow"/>
        </w:rPr>
        <w:t>(ÐH 09):</w:t>
      </w:r>
      <w:r w:rsidRPr="00564A98">
        <w:rPr>
          <w:rFonts w:ascii="Times New Roman" w:hAnsi="Times New Roman"/>
        </w:rPr>
        <w:t xml:space="preserve"> Chiếu xiên một chùm sáng hẹp gồm hai ánh sáng đơn sắc là vàng và lam từ không khí tới mặt nước thì</w:t>
      </w:r>
    </w:p>
    <w:p w14:paraId="7873B39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chùm sáng bị phản xạ toàn phần.</w:t>
      </w:r>
    </w:p>
    <w:p w14:paraId="09BCD0A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so với phương tia tới, tia khúc xạ vàng bị lệch ít hơn tia khúc xạ lam.</w:t>
      </w:r>
    </w:p>
    <w:p w14:paraId="2B9CECE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khúc xạ chỉ là ánh sáng vàng, còn tia sáng lam bị phản xạ toàn phần.</w:t>
      </w:r>
    </w:p>
    <w:p w14:paraId="3E3A5FF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so với phương tia tới, tia khúc xạ lam bị lệch ít hơn tia khúc xạ vàng.</w:t>
      </w:r>
    </w:p>
    <w:p w14:paraId="608184F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 </w:t>
      </w:r>
      <w:r w:rsidR="00136ADD" w:rsidRPr="00136ADD">
        <w:rPr>
          <w:rFonts w:ascii="Cambria" w:hAnsi="Cambria"/>
          <w:b/>
          <w:color w:val="FF0000"/>
          <w:sz w:val="18"/>
          <w:highlight w:val="yellow"/>
        </w:rPr>
        <w:t>(ÐH 09):</w:t>
      </w:r>
      <w:r w:rsidRPr="00564A98">
        <w:rPr>
          <w:rFonts w:ascii="Times New Roman" w:hAnsi="Times New Roman"/>
        </w:rPr>
        <w:t xml:space="preserve"> Trong chân không, các bức xạ được sắp xếp theo thứ tự bước sóng giảm dần là:</w:t>
      </w:r>
    </w:p>
    <w:p w14:paraId="63D5DA1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r>
      <w:r w:rsidRPr="00564A98">
        <w:rPr>
          <w:rFonts w:ascii="Times New Roman" w:hAnsi="Times New Roman"/>
          <w:b/>
          <w:color w:val="FF0000"/>
          <w:u w:val="single"/>
        </w:rPr>
        <w:t xml:space="preserve">A. </w:t>
      </w:r>
      <w:r w:rsidRPr="00564A98">
        <w:rPr>
          <w:rFonts w:ascii="Times New Roman" w:hAnsi="Times New Roman"/>
        </w:rPr>
        <w:t>tia hồng ngoại, ánh sáng tím, tia tử ngoại, tia Rơn-ghen.</w:t>
      </w:r>
    </w:p>
    <w:p w14:paraId="1E1C2AE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tia hồng ngoại, ánh sáng tím, tia Rơn-ghen, tia tử ngoại.</w:t>
      </w:r>
    </w:p>
    <w:p w14:paraId="39A5A5A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ánh sáng tím, tia hồng ngoại, tia tử ngoại, tia Rơn-ghen.</w:t>
      </w:r>
    </w:p>
    <w:p w14:paraId="22D095B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Rơn-ghen, tia tử ngoại, ánh sáng tím, tia hồng ngoại.</w:t>
      </w:r>
    </w:p>
    <w:p w14:paraId="370C611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 </w:t>
      </w:r>
      <w:r w:rsidR="00136ADD" w:rsidRPr="00136ADD">
        <w:rPr>
          <w:rFonts w:ascii="Cambria" w:hAnsi="Cambria"/>
          <w:b/>
          <w:color w:val="FF0000"/>
          <w:sz w:val="18"/>
          <w:highlight w:val="yellow"/>
        </w:rPr>
        <w:t>(ÐH 09):</w:t>
      </w:r>
      <w:r w:rsidRPr="00564A98">
        <w:rPr>
          <w:rFonts w:ascii="Times New Roman" w:hAnsi="Times New Roman"/>
        </w:rPr>
        <w:t xml:space="preserve"> Trong thí nghiệm Y-âng về giao thoa ánh sáng, hai khe được chiếu bằng ánh sáng trắng có bước sóng từ 0,38 </w:t>
      </w:r>
      <w:r w:rsidRPr="00564A98">
        <w:rPr>
          <w:rFonts w:ascii="Times New Roman" w:hAnsi="Times New Roman"/>
        </w:rPr>
        <w:sym w:font="Symbol" w:char="F06D"/>
      </w:r>
      <w:r w:rsidRPr="00564A98">
        <w:rPr>
          <w:rFonts w:ascii="Times New Roman" w:hAnsi="Times New Roman"/>
        </w:rPr>
        <w:t>m đến 0,76</w:t>
      </w:r>
      <w:r w:rsidRPr="00564A98">
        <w:rPr>
          <w:rFonts w:ascii="Times New Roman" w:hAnsi="Times New Roman"/>
        </w:rPr>
        <w:sym w:font="Symbol" w:char="F06D"/>
      </w:r>
      <w:r w:rsidRPr="00564A98">
        <w:rPr>
          <w:rFonts w:ascii="Times New Roman" w:hAnsi="Times New Roman"/>
        </w:rPr>
        <w:t xml:space="preserve">m. Tại vị trí vân sáng bậc 4 của ánh sáng đơn sắc có bước sóng 0,76 </w:t>
      </w:r>
      <w:r w:rsidRPr="00564A98">
        <w:rPr>
          <w:rFonts w:ascii="Times New Roman" w:hAnsi="Times New Roman"/>
        </w:rPr>
        <w:sym w:font="Symbol" w:char="F06D"/>
      </w:r>
      <w:r w:rsidRPr="00564A98">
        <w:rPr>
          <w:rFonts w:ascii="Times New Roman" w:hAnsi="Times New Roman"/>
        </w:rPr>
        <w:t>m còn có bao nhiêu vân sáng nữa của các ánh sáng đơn sắc khác?</w:t>
      </w:r>
    </w:p>
    <w:p w14:paraId="70F5F13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w:t>
      </w:r>
      <w:r w:rsidRPr="00564A98">
        <w:rPr>
          <w:rFonts w:ascii="Times New Roman" w:hAnsi="Times New Roman"/>
          <w:b/>
          <w:color w:val="FF0000"/>
        </w:rPr>
        <w:tab/>
        <w:t xml:space="preserve">B. </w:t>
      </w:r>
      <w:r w:rsidRPr="00564A98">
        <w:rPr>
          <w:rFonts w:ascii="Times New Roman" w:hAnsi="Times New Roman"/>
        </w:rPr>
        <w:t>8.</w:t>
      </w:r>
      <w:r w:rsidRPr="00564A98">
        <w:rPr>
          <w:rFonts w:ascii="Times New Roman" w:hAnsi="Times New Roman"/>
          <w:b/>
          <w:color w:val="FF0000"/>
        </w:rPr>
        <w:tab/>
        <w:t xml:space="preserve">C. </w:t>
      </w:r>
      <w:r w:rsidRPr="00564A98">
        <w:rPr>
          <w:rFonts w:ascii="Times New Roman" w:hAnsi="Times New Roman"/>
        </w:rPr>
        <w:t>7.</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4.</w:t>
      </w:r>
    </w:p>
    <w:p w14:paraId="2632E15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31. </w:t>
      </w:r>
      <w:r w:rsidR="00136ADD" w:rsidRPr="00136ADD">
        <w:rPr>
          <w:rFonts w:ascii="Cambria" w:hAnsi="Cambria"/>
          <w:b/>
          <w:color w:val="FF0000"/>
          <w:sz w:val="18"/>
          <w:highlight w:val="yellow"/>
        </w:rPr>
        <w:t>(ÐH 09):</w:t>
      </w:r>
      <w:r w:rsidRPr="00564A98">
        <w:rPr>
          <w:rFonts w:ascii="Times New Roman" w:hAnsi="Times New Roman"/>
        </w:rPr>
        <w:t xml:space="preserve"> Quang phổ liên tục</w:t>
      </w:r>
    </w:p>
    <w:p w14:paraId="08FB4F8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phụ thuộc vào nhiệt độ của nguồn phát mà không phụ thuộc vào bản chất của nguồn phát.</w:t>
      </w:r>
    </w:p>
    <w:p w14:paraId="2C2692C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phụ thuộc vào bản chất và nhiệt độ của nguồn phát.</w:t>
      </w:r>
    </w:p>
    <w:p w14:paraId="5ED8F67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không phụ thuộc vào bản chất và nhiệt độ của nguồn phát.</w:t>
      </w:r>
    </w:p>
    <w:p w14:paraId="447412D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phụ thuộc vào bản chất của nguồn phát mà không phụ thuộc vào nhiệt độ của nguồn phát.</w:t>
      </w:r>
    </w:p>
    <w:p w14:paraId="3403934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00136ADD" w:rsidRPr="00136ADD">
        <w:rPr>
          <w:rFonts w:ascii="Cambria" w:hAnsi="Cambria"/>
          <w:b/>
          <w:color w:val="FF0000"/>
          <w:sz w:val="18"/>
          <w:highlight w:val="yellow"/>
        </w:rPr>
        <w:t>(ÐH 09):</w:t>
      </w:r>
      <w:r w:rsidRPr="00564A98">
        <w:rPr>
          <w:rFonts w:ascii="Times New Roman" w:hAnsi="Times New Roman"/>
        </w:rPr>
        <w:t xml:space="preserve"> Trong thí nghiệm Y-âng về giao thoa ánh sáng, khoảng cách giữa hai khe là 0,5 mm, khoảng cách từ hai khe đến màn quan sát là 2m. Nguồn sáng dùng trong thí nghiệm gồm hai bức xạ có bước sóng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 450 nm và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600 nm. Trên màn quan sát, gọi M, N là hai điểm ở cùng một phía so với vân trung tâm và cách vân trung tâm lần lượt là 5,5 mm và 22 mm. Trên đoạn MN, số vị trí vân sáng trùng nhau của hai bức xạ là</w:t>
      </w:r>
    </w:p>
    <w:p w14:paraId="0834F39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w:t>
      </w:r>
      <w:r w:rsidRPr="00564A98">
        <w:rPr>
          <w:rFonts w:ascii="Times New Roman" w:hAnsi="Times New Roman"/>
          <w:b/>
          <w:color w:val="FF0000"/>
        </w:rPr>
        <w:tab/>
        <w:t xml:space="preserve">B. </w:t>
      </w:r>
      <w:r w:rsidRPr="00564A98">
        <w:rPr>
          <w:rFonts w:ascii="Times New Roman" w:hAnsi="Times New Roman"/>
        </w:rPr>
        <w:t>2.</w:t>
      </w:r>
      <w:r w:rsidRPr="00564A98">
        <w:rPr>
          <w:rFonts w:ascii="Times New Roman" w:hAnsi="Times New Roman"/>
          <w:b/>
          <w:color w:val="FF0000"/>
        </w:rPr>
        <w:tab/>
        <w:t xml:space="preserve">C. </w:t>
      </w:r>
      <w:r w:rsidRPr="00564A98">
        <w:rPr>
          <w:rFonts w:ascii="Times New Roman" w:hAnsi="Times New Roman"/>
        </w:rPr>
        <w:t>5.</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w:t>
      </w:r>
    </w:p>
    <w:p w14:paraId="7271AC9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33. </w:t>
      </w:r>
      <w:r w:rsidR="00136ADD" w:rsidRPr="00136ADD">
        <w:rPr>
          <w:rFonts w:ascii="Cambria" w:hAnsi="Cambria"/>
          <w:b/>
          <w:color w:val="FF0000"/>
          <w:sz w:val="18"/>
          <w:highlight w:val="yellow"/>
        </w:rPr>
        <w:t>(ÐH 09):</w:t>
      </w:r>
      <w:r w:rsidRPr="00564A98">
        <w:rPr>
          <w:rFonts w:ascii="Times New Roman" w:hAnsi="Times New Roman"/>
          <w:b/>
        </w:rPr>
        <w:t xml:space="preserve"> </w:t>
      </w:r>
      <w:bookmarkStart w:id="101" w:name="_Hlk11867021"/>
      <w:r w:rsidRPr="00564A98">
        <w:rPr>
          <w:rFonts w:ascii="Times New Roman" w:hAnsi="Times New Roman"/>
        </w:rPr>
        <w:t>Khi nói về tia hồng ngoại, phát biểu nào sau đây là sai?</w:t>
      </w:r>
    </w:p>
    <w:p w14:paraId="0DF5FFC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hồng ngoại có bản chất là sóng điện từ.</w:t>
      </w:r>
    </w:p>
    <w:p w14:paraId="3163667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Các vật ở nhiệt độ trên 2000</w:t>
      </w:r>
      <w:r w:rsidRPr="00564A98">
        <w:rPr>
          <w:rFonts w:ascii="Times New Roman" w:hAnsi="Times New Roman"/>
          <w:vertAlign w:val="superscript"/>
        </w:rPr>
        <w:t>0</w:t>
      </w:r>
      <w:r w:rsidRPr="00564A98">
        <w:rPr>
          <w:rFonts w:ascii="Times New Roman" w:hAnsi="Times New Roman"/>
        </w:rPr>
        <w:t>C chỉ phát ra tia hồng ngoại.</w:t>
      </w:r>
    </w:p>
    <w:p w14:paraId="4D5EBAE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hồng ngoại có tần số nhỏ hơn tần số của ánh sáng tím.</w:t>
      </w:r>
    </w:p>
    <w:p w14:paraId="4634D0F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Tác dụng nổi bật của tia hồng ngoại là tác dụng nhiệt.</w:t>
      </w:r>
    </w:p>
    <w:bookmarkEnd w:id="101"/>
    <w:p w14:paraId="73414B2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2AEDE713"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02" w:name="_Toc18406547"/>
      <w:r w:rsidRPr="00564A98">
        <w:rPr>
          <w:i w:val="0"/>
          <w:sz w:val="24"/>
          <w:szCs w:val="24"/>
          <w:highlight w:val="yellow"/>
          <w:lang w:val="nl-NL"/>
        </w:rPr>
        <w:t>2010</w:t>
      </w:r>
      <w:bookmarkEnd w:id="102"/>
    </w:p>
    <w:p w14:paraId="03C682C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71938240" w14:textId="77777777" w:rsidR="002741CA" w:rsidRPr="00564A98" w:rsidRDefault="002741CA" w:rsidP="009D1D88">
      <w:pPr>
        <w:tabs>
          <w:tab w:val="left" w:pos="992"/>
        </w:tabs>
        <w:spacing w:line="360" w:lineRule="auto"/>
        <w:jc w:val="both"/>
        <w:rPr>
          <w:rFonts w:ascii="Times New Roman" w:hAnsi="Times New Roman"/>
          <w:b/>
          <w:lang w:val="it-IT"/>
        </w:rPr>
      </w:pPr>
      <w:r>
        <w:rPr>
          <w:rFonts w:ascii="Times New Roman" w:eastAsia="Calibri" w:hAnsi="Times New Roman"/>
          <w:b/>
          <w:color w:val="0033CC"/>
          <w:lang w:val="it-IT"/>
        </w:rPr>
        <w:t xml:space="preserve">Câu 34.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Trong thí nghiệm Y-âng về giao thoa ánh sáng, hai khe được chiếu bằng ánh sáng đơn sắc có bước sóng 0,6 </w:t>
      </w:r>
      <w:r w:rsidRPr="00564A98">
        <w:rPr>
          <w:rFonts w:ascii="Times New Roman" w:hAnsi="Times New Roman"/>
        </w:rPr>
        <w:t>μ</w:t>
      </w:r>
      <w:r w:rsidRPr="00564A98">
        <w:rPr>
          <w:rFonts w:ascii="Times New Roman" w:hAnsi="Times New Roman"/>
          <w:lang w:val="it-IT"/>
        </w:rPr>
        <w:t xml:space="preserve">m. Khoảng cách giữa hai khe là 1 mm, khoảng cách từ mặt phẳng chứa hai khe đến màn quan sát là 2,5 m, bề rộng miền giao thoa là 1,25 cm. Tổng số vân sáng và vân tối có trong miền giao thoa là </w:t>
      </w:r>
    </w:p>
    <w:p w14:paraId="42F8C46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21 vân.</w:t>
      </w:r>
      <w:r w:rsidRPr="00564A98">
        <w:rPr>
          <w:rFonts w:ascii="Times New Roman" w:hAnsi="Times New Roman"/>
          <w:b/>
          <w:color w:val="FF0000"/>
          <w:lang w:val="it-IT"/>
        </w:rPr>
        <w:tab/>
        <w:t xml:space="preserve">B. </w:t>
      </w:r>
      <w:r w:rsidRPr="00564A98">
        <w:rPr>
          <w:rFonts w:ascii="Times New Roman" w:hAnsi="Times New Roman"/>
          <w:lang w:val="it-IT"/>
        </w:rPr>
        <w:t>15 vân.</w:t>
      </w:r>
      <w:r w:rsidRPr="00564A98">
        <w:rPr>
          <w:rFonts w:ascii="Times New Roman" w:hAnsi="Times New Roman"/>
          <w:lang w:val="it-IT"/>
        </w:rPr>
        <w:tab/>
      </w:r>
      <w:r w:rsidRPr="00564A98">
        <w:rPr>
          <w:rFonts w:ascii="Times New Roman" w:hAnsi="Times New Roman"/>
          <w:b/>
          <w:color w:val="FF0000"/>
          <w:u w:val="single"/>
          <w:lang w:val="it-IT"/>
        </w:rPr>
        <w:t xml:space="preserve">C. </w:t>
      </w:r>
      <w:r w:rsidRPr="00564A98">
        <w:rPr>
          <w:rFonts w:ascii="Times New Roman" w:hAnsi="Times New Roman"/>
          <w:lang w:val="it-IT"/>
        </w:rPr>
        <w:t>17 vân.</w:t>
      </w:r>
      <w:r w:rsidRPr="00564A98">
        <w:rPr>
          <w:rFonts w:ascii="Times New Roman" w:hAnsi="Times New Roman"/>
          <w:b/>
          <w:color w:val="FF0000"/>
          <w:lang w:val="it-IT"/>
        </w:rPr>
        <w:tab/>
        <w:t xml:space="preserve">D. </w:t>
      </w:r>
      <w:r w:rsidRPr="00564A98">
        <w:rPr>
          <w:rFonts w:ascii="Times New Roman" w:hAnsi="Times New Roman"/>
          <w:lang w:val="it-IT"/>
        </w:rPr>
        <w:t>19 vân.</w:t>
      </w:r>
    </w:p>
    <w:p w14:paraId="5C93F764"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35.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Tia tử ngoại được dùng </w:t>
      </w:r>
    </w:p>
    <w:p w14:paraId="33868BD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 xml:space="preserve">để tìm vết nứt trên bề mặt sản phẩm bằng kim loại. </w:t>
      </w:r>
    </w:p>
    <w:p w14:paraId="4BAFD97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B. </w:t>
      </w:r>
      <w:r w:rsidRPr="00564A98">
        <w:rPr>
          <w:rFonts w:ascii="Times New Roman" w:hAnsi="Times New Roman"/>
          <w:lang w:val="it-IT"/>
        </w:rPr>
        <w:t xml:space="preserve">trong y tế để chụp điện, chiếu điện. </w:t>
      </w:r>
    </w:p>
    <w:p w14:paraId="3436E8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 xml:space="preserve">để chụp ảnh bề mặt Trái Đất từ vệ tinh. </w:t>
      </w:r>
    </w:p>
    <w:p w14:paraId="397E6B0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D. </w:t>
      </w:r>
      <w:r w:rsidRPr="00564A98">
        <w:rPr>
          <w:rFonts w:ascii="Times New Roman" w:hAnsi="Times New Roman"/>
          <w:lang w:val="it-IT"/>
        </w:rPr>
        <w:t>để tìm khuyết tật bên trong sản phẩm bằng kim loại.</w:t>
      </w:r>
    </w:p>
    <w:p w14:paraId="41DD649B"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lastRenderedPageBreak/>
        <w:t xml:space="preserve">Câu 36.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Trong thí nghiệm Y-âng về giao thoa ánh sáng, nguồn sáng phát đồng thời hai bức xạ đơn sắc, trong đó bức xạ màu đỏ có bước sóng </w:t>
      </w:r>
      <w:r w:rsidRPr="00564A98">
        <w:rPr>
          <w:rFonts w:ascii="Times New Roman" w:hAnsi="Times New Roman"/>
        </w:rPr>
        <w:t>λ</w:t>
      </w:r>
      <w:r w:rsidRPr="00564A98">
        <w:rPr>
          <w:rFonts w:ascii="Times New Roman" w:hAnsi="Times New Roman"/>
          <w:vertAlign w:val="subscript"/>
          <w:lang w:val="it-IT"/>
        </w:rPr>
        <w:t>d</w:t>
      </w:r>
      <w:r w:rsidRPr="00564A98">
        <w:rPr>
          <w:rFonts w:ascii="Times New Roman" w:hAnsi="Times New Roman"/>
          <w:lang w:val="it-IT"/>
        </w:rPr>
        <w:t xml:space="preserve"> = 720 nm và bức xạ màu lục có bước sóng </w:t>
      </w:r>
      <w:r w:rsidRPr="00564A98">
        <w:rPr>
          <w:rFonts w:ascii="Times New Roman" w:hAnsi="Times New Roman"/>
        </w:rPr>
        <w:t>λ</w:t>
      </w:r>
      <w:r w:rsidRPr="00564A98">
        <w:rPr>
          <w:rFonts w:ascii="Times New Roman" w:hAnsi="Times New Roman"/>
          <w:vertAlign w:val="subscript"/>
          <w:lang w:val="it-IT"/>
        </w:rPr>
        <w:t>l</w:t>
      </w:r>
      <w:r w:rsidRPr="00564A98">
        <w:rPr>
          <w:rFonts w:ascii="Times New Roman" w:hAnsi="Times New Roman"/>
          <w:lang w:val="it-IT"/>
        </w:rPr>
        <w:t xml:space="preserve"> (có giá trị trong khoảng từ 500 nm đến 575 nm). Trên màn quan sát, giữa hai vân sáng gần nhau nhất và cùng màu với vân sáng trung tâm có 8 vân sáng màu lục. Giá trị của </w:t>
      </w:r>
      <w:r w:rsidRPr="00564A98">
        <w:rPr>
          <w:rFonts w:ascii="Times New Roman" w:hAnsi="Times New Roman"/>
        </w:rPr>
        <w:t>λ</w:t>
      </w:r>
      <w:r w:rsidRPr="00564A98">
        <w:rPr>
          <w:rFonts w:ascii="Times New Roman" w:hAnsi="Times New Roman"/>
          <w:vertAlign w:val="subscript"/>
          <w:lang w:val="it-IT"/>
        </w:rPr>
        <w:t>l</w:t>
      </w:r>
      <w:r w:rsidRPr="00564A98">
        <w:rPr>
          <w:rFonts w:ascii="Times New Roman" w:hAnsi="Times New Roman"/>
          <w:lang w:val="it-IT"/>
        </w:rPr>
        <w:t xml:space="preserve"> là </w:t>
      </w:r>
    </w:p>
    <w:p w14:paraId="65695F7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500 nm.</w:t>
      </w:r>
      <w:r w:rsidRPr="00564A98">
        <w:rPr>
          <w:rFonts w:ascii="Times New Roman" w:hAnsi="Times New Roman"/>
          <w:b/>
          <w:color w:val="FF0000"/>
          <w:lang w:val="it-IT"/>
        </w:rPr>
        <w:tab/>
        <w:t xml:space="preserve">B. </w:t>
      </w:r>
      <w:r w:rsidRPr="00564A98">
        <w:rPr>
          <w:rFonts w:ascii="Times New Roman" w:hAnsi="Times New Roman"/>
          <w:lang w:val="it-IT"/>
        </w:rPr>
        <w:t>520 nm.</w:t>
      </w:r>
      <w:r w:rsidRPr="00564A98">
        <w:rPr>
          <w:rFonts w:ascii="Times New Roman" w:hAnsi="Times New Roman"/>
          <w:b/>
          <w:color w:val="FF0000"/>
          <w:lang w:val="it-IT"/>
        </w:rPr>
        <w:tab/>
        <w:t xml:space="preserve">C. </w:t>
      </w:r>
      <w:r w:rsidRPr="00564A98">
        <w:rPr>
          <w:rFonts w:ascii="Times New Roman" w:hAnsi="Times New Roman"/>
          <w:lang w:val="it-IT"/>
        </w:rPr>
        <w:t>540 nm.</w:t>
      </w: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560 nm.</w:t>
      </w:r>
    </w:p>
    <w:p w14:paraId="167FDA7B"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37. </w:t>
      </w:r>
      <w:r w:rsidRPr="00794EC3">
        <w:rPr>
          <w:rFonts w:ascii="Cambria" w:hAnsi="Cambria"/>
          <w:b/>
          <w:color w:val="FF0000"/>
          <w:sz w:val="18"/>
          <w:highlight w:val="yellow"/>
          <w:lang w:val="it-IT"/>
        </w:rPr>
        <w:t xml:space="preserve">(ĐH 10): </w:t>
      </w:r>
      <w:r w:rsidRPr="00564A98">
        <w:rPr>
          <w:rFonts w:ascii="Times New Roman" w:hAnsi="Times New Roman"/>
          <w:lang w:val="it-IT"/>
        </w:rPr>
        <w:t>Trong thí nghiệm Y-âng về giao thoa ánh sáng, hai khe được chiếu bằng ánh sáng trắng có bước sóng từ 380 nm đến 760 nm. Khoảng cách giữa hai khe là 0,8 mm, khoảng cách từ mặt phẳng chứa hai khe đến màn quan sát là 2 m. Trên màn, tại vị trí cách vân trung tâm 3 mm có vân sáng của các bức xạ với bước sóng</w:t>
      </w:r>
    </w:p>
    <w:p w14:paraId="41ED656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 xml:space="preserve">0,48 </w:t>
      </w:r>
      <w:r w:rsidRPr="00564A98">
        <w:rPr>
          <w:rFonts w:ascii="Times New Roman" w:hAnsi="Times New Roman"/>
        </w:rPr>
        <w:t>μ</w:t>
      </w:r>
      <w:r w:rsidRPr="00564A98">
        <w:rPr>
          <w:rFonts w:ascii="Times New Roman" w:hAnsi="Times New Roman"/>
          <w:lang w:val="it-IT"/>
        </w:rPr>
        <w:t xml:space="preserve">m và 0,56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 xml:space="preserve">0,40 </w:t>
      </w:r>
      <w:r w:rsidRPr="00564A98">
        <w:rPr>
          <w:rFonts w:ascii="Times New Roman" w:hAnsi="Times New Roman"/>
        </w:rPr>
        <w:t>μ</w:t>
      </w:r>
      <w:r w:rsidRPr="00564A98">
        <w:rPr>
          <w:rFonts w:ascii="Times New Roman" w:hAnsi="Times New Roman"/>
          <w:lang w:val="it-IT"/>
        </w:rPr>
        <w:t xml:space="preserve">m và 0,60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C. </w:t>
      </w:r>
      <w:r w:rsidRPr="00564A98">
        <w:rPr>
          <w:rFonts w:ascii="Times New Roman" w:hAnsi="Times New Roman"/>
          <w:lang w:val="it-IT"/>
        </w:rPr>
        <w:t xml:space="preserve">0,45 </w:t>
      </w:r>
      <w:r w:rsidRPr="00564A98">
        <w:rPr>
          <w:rFonts w:ascii="Times New Roman" w:hAnsi="Times New Roman"/>
        </w:rPr>
        <w:t>μ</w:t>
      </w:r>
      <w:r w:rsidRPr="00564A98">
        <w:rPr>
          <w:rFonts w:ascii="Times New Roman" w:hAnsi="Times New Roman"/>
          <w:lang w:val="it-IT"/>
        </w:rPr>
        <w:t xml:space="preserve">m và 0,60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D. </w:t>
      </w:r>
      <w:r w:rsidRPr="00564A98">
        <w:rPr>
          <w:rFonts w:ascii="Times New Roman" w:hAnsi="Times New Roman"/>
          <w:lang w:val="it-IT"/>
        </w:rPr>
        <w:t xml:space="preserve">0,40 </w:t>
      </w:r>
      <w:r w:rsidRPr="00564A98">
        <w:rPr>
          <w:rFonts w:ascii="Times New Roman" w:hAnsi="Times New Roman"/>
        </w:rPr>
        <w:t>μ</w:t>
      </w:r>
      <w:r w:rsidRPr="00564A98">
        <w:rPr>
          <w:rFonts w:ascii="Times New Roman" w:hAnsi="Times New Roman"/>
          <w:lang w:val="it-IT"/>
        </w:rPr>
        <w:t xml:space="preserve">m và 0,64 </w:t>
      </w:r>
      <w:r w:rsidRPr="00564A98">
        <w:rPr>
          <w:rFonts w:ascii="Times New Roman" w:hAnsi="Times New Roman"/>
        </w:rPr>
        <w:t>μ</w:t>
      </w:r>
      <w:r w:rsidRPr="00564A98">
        <w:rPr>
          <w:rFonts w:ascii="Times New Roman" w:hAnsi="Times New Roman"/>
          <w:lang w:val="it-IT"/>
        </w:rPr>
        <w:t>m.</w:t>
      </w:r>
    </w:p>
    <w:p w14:paraId="4B579CD2"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38.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Quang phổ vạch phát xạ </w:t>
      </w:r>
    </w:p>
    <w:p w14:paraId="7B2808E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 xml:space="preserve">của các nguyên tố khác nhau, ở cùng một nhiệt độ thì như nhau về độ sáng tỉ đối của các vạch. </w:t>
      </w:r>
    </w:p>
    <w:p w14:paraId="49EAF7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 xml:space="preserve">là một hệ thống những vạch sáng (vạch màu) riêng lẻ, ngăn cách nhau bởi những khoảng tối. </w:t>
      </w:r>
    </w:p>
    <w:p w14:paraId="5614023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 xml:space="preserve">do các chất rắn, chất lỏng hoặc chất khí có áp suất lớn phát ra khi bị nung nóng. </w:t>
      </w:r>
    </w:p>
    <w:p w14:paraId="58A4D72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D. </w:t>
      </w:r>
      <w:r w:rsidRPr="00564A98">
        <w:rPr>
          <w:rFonts w:ascii="Times New Roman" w:hAnsi="Times New Roman"/>
          <w:lang w:val="it-IT"/>
        </w:rPr>
        <w:t>là một dải có màu từ đỏ đến tím nối liền nhau một cách liên tục.</w:t>
      </w:r>
    </w:p>
    <w:p w14:paraId="46E0078E"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39.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Trong thí nghiệm Y-âng về giao thoa ánh sáng, hai khe được chiếu bằng ánh sáng đơn sắc có bước sóng </w:t>
      </w:r>
      <w:r w:rsidRPr="00564A98">
        <w:rPr>
          <w:rFonts w:ascii="Times New Roman" w:hAnsi="Times New Roman"/>
        </w:rPr>
        <w:t>λ</w:t>
      </w:r>
      <w:r w:rsidRPr="00564A98">
        <w:rPr>
          <w:rFonts w:ascii="Times New Roman" w:hAnsi="Times New Roman"/>
          <w:lang w:val="it-IT"/>
        </w:rPr>
        <w:t>. Nếu tại điểm M trên màn quan sát có vân tối thứ ba (tính từ vân sáng trung tâm) thì hiệu đường đi của ánh sáng từ hai khe S</w:t>
      </w:r>
      <w:r w:rsidRPr="00564A98">
        <w:rPr>
          <w:rFonts w:ascii="Times New Roman" w:hAnsi="Times New Roman"/>
          <w:vertAlign w:val="subscript"/>
          <w:lang w:val="it-IT"/>
        </w:rPr>
        <w:t>1</w:t>
      </w:r>
      <w:r w:rsidRPr="00564A98">
        <w:rPr>
          <w:rFonts w:ascii="Times New Roman" w:hAnsi="Times New Roman"/>
          <w:lang w:val="it-IT"/>
        </w:rPr>
        <w:t>, S</w:t>
      </w:r>
      <w:r w:rsidRPr="00564A98">
        <w:rPr>
          <w:rFonts w:ascii="Times New Roman" w:hAnsi="Times New Roman"/>
          <w:vertAlign w:val="subscript"/>
          <w:lang w:val="it-IT"/>
        </w:rPr>
        <w:t>2</w:t>
      </w:r>
      <w:r w:rsidRPr="00564A98">
        <w:rPr>
          <w:rFonts w:ascii="Times New Roman" w:hAnsi="Times New Roman"/>
          <w:lang w:val="it-IT"/>
        </w:rPr>
        <w:t xml:space="preserve"> đến M có độ lớn bằng</w:t>
      </w:r>
    </w:p>
    <w:p w14:paraId="1B8EB87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2</w:t>
      </w:r>
      <w:r w:rsidRPr="00564A98">
        <w:rPr>
          <w:rFonts w:ascii="Times New Roman" w:hAnsi="Times New Roman"/>
        </w:rPr>
        <w:t>λ</w:t>
      </w:r>
      <w:r w:rsidRPr="00564A98">
        <w:rPr>
          <w:rFonts w:ascii="Times New Roman" w:hAnsi="Times New Roman"/>
          <w:lang w:val="it-IT"/>
        </w:rPr>
        <w:t>.</w:t>
      </w:r>
      <w:r w:rsidRPr="00564A98">
        <w:rPr>
          <w:rFonts w:ascii="Times New Roman" w:hAnsi="Times New Roman"/>
          <w:b/>
          <w:color w:val="FF0000"/>
          <w:lang w:val="it-IT"/>
        </w:rPr>
        <w:tab/>
        <w:t xml:space="preserve">B. </w:t>
      </w:r>
      <w:r w:rsidRPr="00564A98">
        <w:rPr>
          <w:rFonts w:ascii="Times New Roman" w:hAnsi="Times New Roman"/>
          <w:lang w:val="it-IT"/>
        </w:rPr>
        <w:t>1,5</w:t>
      </w:r>
      <w:r w:rsidRPr="00564A98">
        <w:rPr>
          <w:rFonts w:ascii="Times New Roman" w:hAnsi="Times New Roman"/>
        </w:rPr>
        <w:t>λ</w:t>
      </w:r>
      <w:r w:rsidRPr="00564A98">
        <w:rPr>
          <w:rFonts w:ascii="Times New Roman" w:hAnsi="Times New Roman"/>
          <w:lang w:val="it-IT"/>
        </w:rPr>
        <w:t>.</w:t>
      </w:r>
      <w:r w:rsidRPr="00564A98">
        <w:rPr>
          <w:rFonts w:ascii="Times New Roman" w:hAnsi="Times New Roman"/>
          <w:b/>
          <w:color w:val="FF0000"/>
          <w:lang w:val="it-IT"/>
        </w:rPr>
        <w:tab/>
        <w:t xml:space="preserve">C. </w:t>
      </w:r>
      <w:r w:rsidRPr="00564A98">
        <w:rPr>
          <w:rFonts w:ascii="Times New Roman" w:hAnsi="Times New Roman"/>
          <w:lang w:val="it-IT"/>
        </w:rPr>
        <w:t>3</w:t>
      </w:r>
      <w:r w:rsidRPr="00564A98">
        <w:rPr>
          <w:rFonts w:ascii="Times New Roman" w:hAnsi="Times New Roman"/>
        </w:rPr>
        <w:t>λ</w:t>
      </w:r>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2,5</w:t>
      </w:r>
      <w:r w:rsidRPr="00564A98">
        <w:rPr>
          <w:rFonts w:ascii="Times New Roman" w:hAnsi="Times New Roman"/>
        </w:rPr>
        <w:t>λ</w:t>
      </w:r>
      <w:r w:rsidRPr="00564A98">
        <w:rPr>
          <w:rFonts w:ascii="Times New Roman" w:hAnsi="Times New Roman"/>
          <w:lang w:val="it-IT"/>
        </w:rPr>
        <w:t>.</w:t>
      </w:r>
    </w:p>
    <w:p w14:paraId="4D486E73"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40. </w:t>
      </w:r>
      <w:r w:rsidRPr="00794EC3">
        <w:rPr>
          <w:rFonts w:ascii="Cambria" w:hAnsi="Cambria"/>
          <w:b/>
          <w:color w:val="FF0000"/>
          <w:sz w:val="18"/>
          <w:highlight w:val="yellow"/>
          <w:lang w:val="it-IT"/>
        </w:rPr>
        <w:t xml:space="preserve">(ĐH 10): </w:t>
      </w:r>
      <w:r w:rsidRPr="00564A98">
        <w:rPr>
          <w:rFonts w:ascii="Times New Roman" w:hAnsi="Times New Roman"/>
          <w:lang w:val="it-IT"/>
        </w:rPr>
        <w:t>Chùm tia X phát ra từ một ống tia X (ống Cu-lít-giơ) có tần số lớn nhất là 6,4.10</w:t>
      </w:r>
      <w:r w:rsidRPr="00564A98">
        <w:rPr>
          <w:rFonts w:ascii="Times New Roman" w:hAnsi="Times New Roman"/>
          <w:vertAlign w:val="superscript"/>
          <w:lang w:val="it-IT"/>
        </w:rPr>
        <w:t>18</w:t>
      </w:r>
      <w:r w:rsidRPr="00564A98">
        <w:rPr>
          <w:rFonts w:ascii="Times New Roman" w:hAnsi="Times New Roman"/>
          <w:lang w:val="it-IT"/>
        </w:rPr>
        <w:t xml:space="preserve"> Hz. Bỏ qua động năng các êlectron khi bứt ra khỏi catôt. Hiệu điện thế giữa anôt và catôt của ống tia X là </w:t>
      </w:r>
    </w:p>
    <w:p w14:paraId="6EC1FFD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it-IT"/>
        </w:rPr>
        <w:tab/>
        <w:t xml:space="preserve">A. </w:t>
      </w:r>
      <w:r w:rsidRPr="00564A98">
        <w:rPr>
          <w:rFonts w:ascii="Times New Roman" w:hAnsi="Times New Roman"/>
        </w:rPr>
        <w:t>13,25 kV.</w:t>
      </w:r>
      <w:r w:rsidRPr="00564A98">
        <w:rPr>
          <w:rFonts w:ascii="Times New Roman" w:hAnsi="Times New Roman"/>
          <w:b/>
          <w:color w:val="FF0000"/>
        </w:rPr>
        <w:tab/>
        <w:t xml:space="preserve">B. </w:t>
      </w:r>
      <w:r w:rsidRPr="00564A98">
        <w:rPr>
          <w:rFonts w:ascii="Times New Roman" w:hAnsi="Times New Roman"/>
        </w:rPr>
        <w:t>5,30 kV.</w:t>
      </w:r>
      <w:r w:rsidRPr="00564A98">
        <w:rPr>
          <w:rFonts w:ascii="Times New Roman" w:hAnsi="Times New Roman"/>
          <w:b/>
          <w:color w:val="FF0000"/>
        </w:rPr>
        <w:tab/>
        <w:t xml:space="preserve">C. </w:t>
      </w:r>
      <w:r w:rsidRPr="00564A98">
        <w:rPr>
          <w:rFonts w:ascii="Times New Roman" w:hAnsi="Times New Roman"/>
        </w:rPr>
        <w:t>2,65 kV.</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26,50 kV.</w:t>
      </w:r>
    </w:p>
    <w:p w14:paraId="2381326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41. </w:t>
      </w:r>
      <w:r w:rsidRPr="00794EC3">
        <w:rPr>
          <w:rFonts w:ascii="Cambria" w:hAnsi="Cambria"/>
          <w:b/>
          <w:color w:val="FF0000"/>
          <w:sz w:val="18"/>
          <w:highlight w:val="yellow"/>
          <w:lang w:val="it-IT"/>
        </w:rPr>
        <w:t xml:space="preserve">(ĐH 10): </w:t>
      </w:r>
      <w:r w:rsidRPr="00564A98">
        <w:rPr>
          <w:rFonts w:ascii="Times New Roman" w:hAnsi="Times New Roman"/>
        </w:rPr>
        <w:t>Trong thí nghiệm Y-âng về giao thoa ánh sáng, các khe hẹp được chiếu sáng bởi ánh sáng đơn sắc. Khoảng vân trên màn là 1,2mm. Trong khoảng giữa hai điểm M và N trên màn ở cùng một phía so với vân sáng trung tâm, cách vân trung tâm lần lượt 2 mm và 4,5 mm, quan sát được</w:t>
      </w:r>
    </w:p>
    <w:p w14:paraId="2E76612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 vân sáng và 2 vân tối.</w:t>
      </w:r>
      <w:r w:rsidRPr="00564A98">
        <w:rPr>
          <w:rFonts w:ascii="Times New Roman" w:hAnsi="Times New Roman"/>
          <w:b/>
          <w:color w:val="FF0000"/>
        </w:rPr>
        <w:tab/>
        <w:t xml:space="preserve">B. </w:t>
      </w:r>
      <w:r w:rsidRPr="00564A98">
        <w:rPr>
          <w:rFonts w:ascii="Times New Roman" w:hAnsi="Times New Roman"/>
        </w:rPr>
        <w:t>3 vân sáng và 2 vân tối.</w:t>
      </w:r>
    </w:p>
    <w:p w14:paraId="0E7A95B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2 vân sáng và 3 vân tối.</w:t>
      </w:r>
      <w:r w:rsidRPr="00564A98">
        <w:rPr>
          <w:rFonts w:ascii="Times New Roman" w:hAnsi="Times New Roman"/>
          <w:b/>
          <w:color w:val="FF0000"/>
        </w:rPr>
        <w:tab/>
        <w:t xml:space="preserve">D. </w:t>
      </w:r>
      <w:r w:rsidRPr="00564A98">
        <w:rPr>
          <w:rFonts w:ascii="Times New Roman" w:hAnsi="Times New Roman"/>
        </w:rPr>
        <w:t>2 vân sáng và 1 vân tối.</w:t>
      </w:r>
    </w:p>
    <w:p w14:paraId="0FCEB1A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42. </w:t>
      </w:r>
      <w:r w:rsidRPr="00794EC3">
        <w:rPr>
          <w:rFonts w:ascii="Cambria" w:hAnsi="Cambria"/>
          <w:b/>
          <w:color w:val="FF0000"/>
          <w:sz w:val="18"/>
          <w:highlight w:val="yellow"/>
          <w:lang w:val="it-IT"/>
        </w:rPr>
        <w:t xml:space="preserve">(ĐH 10): </w:t>
      </w:r>
      <w:r w:rsidRPr="00564A98">
        <w:rPr>
          <w:rFonts w:ascii="Times New Roman" w:hAnsi="Times New Roman"/>
        </w:rPr>
        <w:t xml:space="preserve">Khi nói về tia hồng ngoại, phát biểu nào dưới đây là </w:t>
      </w:r>
      <w:r w:rsidRPr="00564A98">
        <w:rPr>
          <w:rFonts w:ascii="Times New Roman" w:hAnsi="Times New Roman"/>
          <w:b/>
        </w:rPr>
        <w:t>sai?</w:t>
      </w:r>
    </w:p>
    <w:p w14:paraId="0782062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hồng ngoại cũng có thể biến điệu được như sóng điện từ cao tần.</w:t>
      </w:r>
    </w:p>
    <w:p w14:paraId="223389C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Tia hồng ngoại có khả năng gây ra một số phản ứng hóa học.</w:t>
      </w:r>
    </w:p>
    <w:p w14:paraId="2E3A195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Tia hồng ngoại có tần số lớn hơn tần số của ánh sáng đỏ.</w:t>
      </w:r>
    </w:p>
    <w:p w14:paraId="05EB34B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Tác dụng nổi bật nhất của tia hồng ngoại là tác dụng nhiệt.</w:t>
      </w:r>
    </w:p>
    <w:p w14:paraId="2B51171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43. </w:t>
      </w:r>
      <w:r w:rsidRPr="00794EC3">
        <w:rPr>
          <w:rFonts w:ascii="Cambria" w:hAnsi="Cambria"/>
          <w:b/>
          <w:color w:val="FF0000"/>
          <w:sz w:val="18"/>
          <w:highlight w:val="yellow"/>
          <w:lang w:val="it-IT"/>
        </w:rPr>
        <w:t xml:space="preserve">(ĐH 10): </w:t>
      </w:r>
      <w:bookmarkStart w:id="103" w:name="_Hlk11872553"/>
      <w:r w:rsidRPr="00564A98">
        <w:rPr>
          <w:rFonts w:ascii="Times New Roman" w:hAnsi="Times New Roman"/>
        </w:rPr>
        <w:t>Trong các loại tia: Rơn-ghen, hồng ngoại, tự ngoại, đơn sắc màu lục; tia có tần số nhỏ nhất là</w:t>
      </w:r>
    </w:p>
    <w:p w14:paraId="60F0587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tử ngoại.</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tia hồng ngoại.</w:t>
      </w:r>
      <w:r w:rsidRPr="00564A98">
        <w:rPr>
          <w:rFonts w:ascii="Times New Roman" w:hAnsi="Times New Roman"/>
          <w:b/>
          <w:color w:val="FF0000"/>
        </w:rPr>
        <w:tab/>
        <w:t xml:space="preserve">C. </w:t>
      </w:r>
      <w:r w:rsidRPr="00564A98">
        <w:rPr>
          <w:rFonts w:ascii="Times New Roman" w:hAnsi="Times New Roman"/>
        </w:rPr>
        <w:t>tia đơn sắc màu lục.</w:t>
      </w:r>
      <w:r w:rsidRPr="00564A98">
        <w:rPr>
          <w:rFonts w:ascii="Times New Roman" w:hAnsi="Times New Roman"/>
          <w:b/>
          <w:color w:val="FF0000"/>
        </w:rPr>
        <w:tab/>
        <w:t xml:space="preserve">D. </w:t>
      </w:r>
      <w:r w:rsidRPr="00564A98">
        <w:rPr>
          <w:rFonts w:ascii="Times New Roman" w:hAnsi="Times New Roman"/>
        </w:rPr>
        <w:t>tia Rơn-ghen.</w:t>
      </w:r>
      <w:bookmarkEnd w:id="103"/>
    </w:p>
    <w:p w14:paraId="7F7F08D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44. </w:t>
      </w:r>
      <w:r w:rsidRPr="00794EC3">
        <w:rPr>
          <w:rFonts w:ascii="Cambria" w:hAnsi="Cambria"/>
          <w:b/>
          <w:color w:val="FF0000"/>
          <w:sz w:val="18"/>
          <w:highlight w:val="yellow"/>
          <w:lang w:val="it-IT"/>
        </w:rPr>
        <w:t xml:space="preserve">(ĐH 10): </w:t>
      </w:r>
      <w:r w:rsidRPr="00564A98">
        <w:rPr>
          <w:rFonts w:ascii="Times New Roman" w:hAnsi="Times New Roman"/>
        </w:rPr>
        <w:t>Một lăng kính thủy tinh có góc chiết quang A = 4</w:t>
      </w:r>
      <w:r w:rsidRPr="00564A98">
        <w:rPr>
          <w:rFonts w:ascii="Times New Roman" w:hAnsi="Times New Roman"/>
          <w:vertAlign w:val="superscript"/>
        </w:rPr>
        <w:t>0</w:t>
      </w:r>
      <w:r w:rsidRPr="00564A98">
        <w:rPr>
          <w:rFonts w:ascii="Times New Roman" w:hAnsi="Times New Roman"/>
        </w:rPr>
        <w:t xml:space="preserve">, đặt trong không khí. Chiết suất của lăng kính đối với ánh sáng đỏ và tím lần lượt là 1,643 và 1,685. Chiếu một chùm tia sáng song song, hẹp gồm hai </w:t>
      </w:r>
      <w:r w:rsidRPr="00564A98">
        <w:rPr>
          <w:rFonts w:ascii="Times New Roman" w:hAnsi="Times New Roman"/>
        </w:rPr>
        <w:lastRenderedPageBreak/>
        <w:t>bức xạ đỏ và tím vào mặt bên của lăng kính theo phương vuông góc với mặt này. Góc tạo bởi tia đỏ và tia tím sau khi ló ra khỏi mặt bên kia của lăng kính xấp xỉ bằng</w:t>
      </w:r>
    </w:p>
    <w:p w14:paraId="4783667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1,416</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0,336</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0,168</w:t>
      </w:r>
      <w:r w:rsidRPr="00564A98">
        <w:rPr>
          <w:rFonts w:ascii="Times New Roman" w:hAnsi="Times New Roman"/>
          <w:vertAlign w:val="superscript"/>
        </w:rPr>
        <w:t>0</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13,312</w:t>
      </w:r>
      <w:r w:rsidRPr="00564A98">
        <w:rPr>
          <w:rFonts w:ascii="Times New Roman" w:hAnsi="Times New Roman"/>
          <w:vertAlign w:val="superscript"/>
        </w:rPr>
        <w:t>0</w:t>
      </w:r>
      <w:r w:rsidRPr="00564A98">
        <w:rPr>
          <w:rFonts w:ascii="Times New Roman" w:hAnsi="Times New Roman"/>
        </w:rPr>
        <w:t>.</w:t>
      </w:r>
    </w:p>
    <w:p w14:paraId="16FDCF6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45. </w:t>
      </w:r>
      <w:r w:rsidRPr="00794EC3">
        <w:rPr>
          <w:rFonts w:ascii="Cambria" w:hAnsi="Cambria"/>
          <w:b/>
          <w:color w:val="FF0000"/>
          <w:sz w:val="18"/>
          <w:highlight w:val="yellow"/>
          <w:lang w:val="it-IT"/>
        </w:rPr>
        <w:t xml:space="preserve">(ĐH 10): </w:t>
      </w:r>
      <w:r w:rsidRPr="00564A98">
        <w:rPr>
          <w:rFonts w:ascii="Times New Roman" w:hAnsi="Times New Roman"/>
        </w:rPr>
        <w:t>Chiếu ánh sáng trắng do một nguồn nóng sáng phát ra vào khe hẹp F của một máy quang phổ lăng kính thì trên tấm kính ảnh (hoặc tấm kính mờ) của buồng ảnh sẽ thu được</w:t>
      </w:r>
    </w:p>
    <w:p w14:paraId="220A476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ánh sáng trắng</w:t>
      </w:r>
    </w:p>
    <w:p w14:paraId="7F633CD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một dải có màu từ đỏ đến tím nối liền nhau một cách liên tục.</w:t>
      </w:r>
    </w:p>
    <w:p w14:paraId="1D2139C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các vạch màu sáng, tối xen kẽ nhau.</w:t>
      </w:r>
    </w:p>
    <w:p w14:paraId="1EB259F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bảy vạch sáng từ đỏ đến tím, ngăn cách nhau bằng những khoảng tối.</w:t>
      </w:r>
    </w:p>
    <w:p w14:paraId="3B31337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46. </w:t>
      </w:r>
      <w:r w:rsidRPr="00794EC3">
        <w:rPr>
          <w:rFonts w:ascii="Cambria" w:hAnsi="Cambria"/>
          <w:b/>
          <w:color w:val="FF0000"/>
          <w:sz w:val="18"/>
          <w:highlight w:val="yellow"/>
          <w:lang w:val="it-IT"/>
        </w:rPr>
        <w:t xml:space="preserve">(ĐH 10): </w:t>
      </w:r>
      <w:r w:rsidRPr="00564A98">
        <w:rPr>
          <w:rFonts w:ascii="Times New Roman" w:hAnsi="Times New Roman"/>
        </w:rPr>
        <w:t>Hiệu điện thế giữa hai điện cực của ống Cu-lít-giơ (ống tia X) là U</w:t>
      </w:r>
      <w:r w:rsidRPr="00564A98">
        <w:rPr>
          <w:rFonts w:ascii="Times New Roman" w:hAnsi="Times New Roman"/>
          <w:vertAlign w:val="subscript"/>
        </w:rPr>
        <w:t>AK</w:t>
      </w:r>
      <w:r w:rsidRPr="00564A98">
        <w:rPr>
          <w:rFonts w:ascii="Times New Roman" w:hAnsi="Times New Roman"/>
        </w:rPr>
        <w:t xml:space="preserve"> = 2.10</w:t>
      </w:r>
      <w:r w:rsidRPr="00564A98">
        <w:rPr>
          <w:rFonts w:ascii="Times New Roman" w:hAnsi="Times New Roman"/>
          <w:vertAlign w:val="superscript"/>
        </w:rPr>
        <w:t>4</w:t>
      </w:r>
      <w:r w:rsidRPr="00564A98">
        <w:rPr>
          <w:rFonts w:ascii="Times New Roman" w:hAnsi="Times New Roman"/>
        </w:rPr>
        <w:t xml:space="preserve"> V, bỏ qua động năng ban đầu của êlectron khi bứt ra khỏi catốt. Tần số lớn nhất của tia X mà ống có thể phát ra xấp xỉ bằng</w:t>
      </w:r>
    </w:p>
    <w:p w14:paraId="698F351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4,83.10</w:t>
      </w:r>
      <w:r w:rsidRPr="00564A98">
        <w:rPr>
          <w:rFonts w:ascii="Times New Roman" w:hAnsi="Times New Roman"/>
          <w:vertAlign w:val="superscript"/>
          <w:lang w:val="pt-BR"/>
        </w:rPr>
        <w:t>21</w:t>
      </w:r>
      <w:r w:rsidRPr="00564A98">
        <w:rPr>
          <w:rFonts w:ascii="Times New Roman" w:hAnsi="Times New Roman"/>
          <w:lang w:val="pt-BR"/>
        </w:rPr>
        <w:t xml:space="preserve"> Hz.</w:t>
      </w:r>
      <w:r w:rsidRPr="00564A98">
        <w:rPr>
          <w:rFonts w:ascii="Times New Roman" w:hAnsi="Times New Roman"/>
          <w:b/>
          <w:color w:val="FF0000"/>
          <w:lang w:val="pt-BR"/>
        </w:rPr>
        <w:tab/>
        <w:t xml:space="preserve">B. </w:t>
      </w:r>
      <w:r w:rsidRPr="00564A98">
        <w:rPr>
          <w:rFonts w:ascii="Times New Roman" w:hAnsi="Times New Roman"/>
          <w:lang w:val="pt-BR"/>
        </w:rPr>
        <w:t>4,83.10</w:t>
      </w:r>
      <w:r w:rsidRPr="00564A98">
        <w:rPr>
          <w:rFonts w:ascii="Times New Roman" w:hAnsi="Times New Roman"/>
          <w:vertAlign w:val="superscript"/>
          <w:lang w:val="pt-BR"/>
        </w:rPr>
        <w:t>19</w:t>
      </w:r>
      <w:r w:rsidRPr="00564A98">
        <w:rPr>
          <w:rFonts w:ascii="Times New Roman" w:hAnsi="Times New Roman"/>
          <w:lang w:val="pt-BR"/>
        </w:rPr>
        <w:t xml:space="preserve"> Hz.</w:t>
      </w:r>
      <w:r w:rsidRPr="00564A98">
        <w:rPr>
          <w:rFonts w:ascii="Times New Roman" w:hAnsi="Times New Roman"/>
          <w:b/>
          <w:color w:val="FF0000"/>
          <w:lang w:val="pt-BR"/>
        </w:rPr>
        <w:tab/>
        <w:t xml:space="preserve">C. </w:t>
      </w:r>
      <w:r w:rsidRPr="00564A98">
        <w:rPr>
          <w:rFonts w:ascii="Times New Roman" w:hAnsi="Times New Roman"/>
          <w:lang w:val="pt-BR"/>
        </w:rPr>
        <w:t>4,83.10</w:t>
      </w:r>
      <w:r w:rsidRPr="00564A98">
        <w:rPr>
          <w:rFonts w:ascii="Times New Roman" w:hAnsi="Times New Roman"/>
          <w:vertAlign w:val="superscript"/>
          <w:lang w:val="pt-BR"/>
        </w:rPr>
        <w:t>17</w:t>
      </w:r>
      <w:r w:rsidRPr="00564A98">
        <w:rPr>
          <w:rFonts w:ascii="Times New Roman" w:hAnsi="Times New Roman"/>
          <w:lang w:val="pt-BR"/>
        </w:rPr>
        <w:t xml:space="preserve"> Hz.</w:t>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4,83.10</w:t>
      </w:r>
      <w:r w:rsidRPr="00564A98">
        <w:rPr>
          <w:rFonts w:ascii="Times New Roman" w:hAnsi="Times New Roman"/>
          <w:vertAlign w:val="superscript"/>
          <w:lang w:val="pt-BR"/>
        </w:rPr>
        <w:t>18</w:t>
      </w:r>
      <w:r w:rsidRPr="00564A98">
        <w:rPr>
          <w:rFonts w:ascii="Times New Roman" w:hAnsi="Times New Roman"/>
          <w:lang w:val="pt-BR"/>
        </w:rPr>
        <w:t xml:space="preserve"> Hz.</w:t>
      </w:r>
    </w:p>
    <w:p w14:paraId="35F39DCD"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47. </w:t>
      </w:r>
      <w:r w:rsidRPr="00794EC3">
        <w:rPr>
          <w:rFonts w:ascii="Cambria" w:hAnsi="Cambria"/>
          <w:b/>
          <w:color w:val="FF0000"/>
          <w:sz w:val="18"/>
          <w:highlight w:val="yellow"/>
          <w:lang w:val="it-IT"/>
        </w:rPr>
        <w:t xml:space="preserve">(ĐH 10): </w:t>
      </w:r>
      <w:bookmarkStart w:id="104" w:name="_Hlk11867108"/>
      <w:r w:rsidRPr="00564A98">
        <w:rPr>
          <w:rFonts w:ascii="Times New Roman" w:hAnsi="Times New Roman"/>
          <w:lang w:val="pt-BR"/>
        </w:rPr>
        <w:t xml:space="preserve">Một chất có khả năng phát ra ánh sáng phát quang với bước sóng </w:t>
      </w:r>
      <m:oMath>
        <m:r>
          <m:rPr>
            <m:sty m:val="p"/>
          </m:rPr>
          <w:rPr>
            <w:rFonts w:ascii="Cambria Math" w:hAnsi="Cambria Math"/>
          </w:rPr>
          <m:t>0,55 </m:t>
        </m:r>
        <m:r>
          <w:rPr>
            <w:rFonts w:ascii="Cambria Math" w:hAnsi="Cambria Math"/>
          </w:rPr>
          <m:t>μm</m:t>
        </m:r>
      </m:oMath>
      <w:r w:rsidRPr="00564A98">
        <w:rPr>
          <w:rFonts w:ascii="Times New Roman" w:hAnsi="Times New Roman"/>
          <w:lang w:val="pt-BR"/>
        </w:rPr>
        <w:t xml:space="preserve">. Khi dùng ánh sáng có bước sóng nào dưới đây để kích thích thì chất này </w:t>
      </w:r>
      <w:r w:rsidRPr="00564A98">
        <w:rPr>
          <w:rFonts w:ascii="Times New Roman" w:hAnsi="Times New Roman"/>
          <w:b/>
          <w:lang w:val="pt-BR"/>
        </w:rPr>
        <w:t>không</w:t>
      </w:r>
      <w:r w:rsidRPr="00564A98">
        <w:rPr>
          <w:rFonts w:ascii="Times New Roman" w:hAnsi="Times New Roman"/>
          <w:lang w:val="pt-BR"/>
        </w:rPr>
        <w:t xml:space="preserve"> thể phát quang?</w:t>
      </w:r>
    </w:p>
    <w:p w14:paraId="5DF9860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r>
          <m:rPr>
            <m:sty m:val="p"/>
          </m:rPr>
          <w:rPr>
            <w:rFonts w:ascii="Cambria Math" w:hAnsi="Cambria Math"/>
          </w:rPr>
          <m:t>0,35 </m:t>
        </m:r>
        <m:r>
          <w:rPr>
            <w:rFonts w:ascii="Cambria Math" w:hAnsi="Cambria Math"/>
          </w:rPr>
          <m:t>μm</m:t>
        </m:r>
      </m:oMath>
      <w:r w:rsidRPr="00564A98">
        <w:rPr>
          <w:rFonts w:ascii="Times New Roman" w:hAnsi="Times New Roman"/>
          <w:lang w:val="pt-BR"/>
        </w:rPr>
        <w:t>.</w:t>
      </w:r>
      <w:r w:rsidRPr="00564A98">
        <w:rPr>
          <w:rFonts w:ascii="Times New Roman" w:hAnsi="Times New Roman"/>
          <w:b/>
          <w:color w:val="FF0000"/>
          <w:lang w:val="pt-BR"/>
        </w:rPr>
        <w:tab/>
        <w:t xml:space="preserve">B. </w:t>
      </w:r>
      <m:oMath>
        <m:r>
          <m:rPr>
            <m:sty m:val="p"/>
          </m:rPr>
          <w:rPr>
            <w:rFonts w:ascii="Cambria Math" w:hAnsi="Cambria Math"/>
          </w:rPr>
          <m:t>0,50 </m:t>
        </m:r>
        <m:r>
          <w:rPr>
            <w:rFonts w:ascii="Cambria Math" w:hAnsi="Cambria Math"/>
          </w:rPr>
          <m:t>μm</m:t>
        </m:r>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C. </w:t>
      </w:r>
      <m:oMath>
        <m:r>
          <m:rPr>
            <m:sty m:val="p"/>
          </m:rPr>
          <w:rPr>
            <w:rFonts w:ascii="Cambria Math" w:hAnsi="Cambria Math"/>
          </w:rPr>
          <m:t>0,60 </m:t>
        </m:r>
        <m:r>
          <w:rPr>
            <w:rFonts w:ascii="Cambria Math" w:hAnsi="Cambria Math"/>
          </w:rPr>
          <m:t>μm</m:t>
        </m:r>
      </m:oMath>
      <w:r w:rsidRPr="00564A98">
        <w:rPr>
          <w:rFonts w:ascii="Times New Roman" w:hAnsi="Times New Roman"/>
          <w:lang w:val="pt-BR"/>
        </w:rPr>
        <w:t>.</w:t>
      </w:r>
      <w:r w:rsidRPr="00564A98">
        <w:rPr>
          <w:rFonts w:ascii="Times New Roman" w:hAnsi="Times New Roman"/>
          <w:b/>
          <w:color w:val="FF0000"/>
          <w:lang w:val="pt-BR"/>
        </w:rPr>
        <w:tab/>
        <w:t xml:space="preserve">D. </w:t>
      </w:r>
      <m:oMath>
        <m:r>
          <m:rPr>
            <m:sty m:val="p"/>
          </m:rPr>
          <w:rPr>
            <w:rFonts w:ascii="Cambria Math" w:hAnsi="Cambria Math"/>
          </w:rPr>
          <m:t>0,45 </m:t>
        </m:r>
        <m:r>
          <w:rPr>
            <w:rFonts w:ascii="Cambria Math" w:hAnsi="Cambria Math"/>
          </w:rPr>
          <m:t>μm</m:t>
        </m:r>
      </m:oMath>
      <w:r w:rsidRPr="00564A98">
        <w:rPr>
          <w:rFonts w:ascii="Times New Roman" w:hAnsi="Times New Roman"/>
          <w:lang w:val="pt-BR"/>
        </w:rPr>
        <w:t>.</w:t>
      </w:r>
    </w:p>
    <w:bookmarkEnd w:id="104"/>
    <w:p w14:paraId="4897C276"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48. </w:t>
      </w:r>
      <w:r w:rsidRPr="00794EC3">
        <w:rPr>
          <w:rFonts w:ascii="Cambria" w:hAnsi="Cambria"/>
          <w:b/>
          <w:color w:val="FF0000"/>
          <w:sz w:val="18"/>
          <w:highlight w:val="yellow"/>
          <w:lang w:val="it-IT"/>
        </w:rPr>
        <w:t xml:space="preserve">(ĐH 10): </w:t>
      </w:r>
      <w:r w:rsidRPr="00564A98">
        <w:rPr>
          <w:rFonts w:ascii="Times New Roman" w:hAnsi="Times New Roman"/>
          <w:lang w:val="pt-BR"/>
        </w:rPr>
        <w:t xml:space="preserve">Trong thí nghiệm I-âng về giao thoa ánh sáng, hai khe được chiếu sáng đồng thời bởi hai bức xạ đơn sắc có bước sóng lần lượt là </w:t>
      </w:r>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oMath>
      <w:r w:rsidRPr="00564A98">
        <w:rPr>
          <w:rFonts w:ascii="Times New Roman" w:hAnsi="Times New Roman"/>
          <w:lang w:val="pt-BR"/>
        </w:rPr>
        <w:t xml:space="preserve"> và </w:t>
      </w:r>
      <m:oMath>
        <m:sSub>
          <m:sSubPr>
            <m:ctrlPr>
              <w:rPr>
                <w:rFonts w:ascii="Cambria Math" w:hAnsi="Cambria Math"/>
              </w:rPr>
            </m:ctrlPr>
          </m:sSubPr>
          <m:e>
            <m:r>
              <w:rPr>
                <w:rFonts w:ascii="Cambria Math" w:hAnsi="Cambria Math"/>
              </w:rPr>
              <m:t>λ</m:t>
            </m:r>
          </m:e>
          <m:sub>
            <m:r>
              <m:rPr>
                <m:sty m:val="p"/>
              </m:rPr>
              <w:rPr>
                <w:rFonts w:ascii="Cambria Math" w:hAnsi="Cambria Math"/>
              </w:rPr>
              <m:t>2</m:t>
            </m:r>
          </m:sub>
        </m:sSub>
      </m:oMath>
      <w:r w:rsidRPr="00564A98">
        <w:rPr>
          <w:rFonts w:ascii="Times New Roman" w:hAnsi="Times New Roman"/>
          <w:lang w:val="pt-BR"/>
        </w:rPr>
        <w:t xml:space="preserve">. Trên màn quan sát có vân sáng bậc 12 của </w:t>
      </w:r>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oMath>
      <w:r w:rsidRPr="00564A98">
        <w:rPr>
          <w:rFonts w:ascii="Times New Roman" w:hAnsi="Times New Roman"/>
          <w:lang w:val="pt-BR"/>
        </w:rPr>
        <w:t xml:space="preserve"> trùng với vân sáng bậc 10 của </w:t>
      </w:r>
      <m:oMath>
        <m:sSub>
          <m:sSubPr>
            <m:ctrlPr>
              <w:rPr>
                <w:rFonts w:ascii="Cambria Math" w:hAnsi="Cambria Math"/>
              </w:rPr>
            </m:ctrlPr>
          </m:sSubPr>
          <m:e>
            <m:r>
              <w:rPr>
                <w:rFonts w:ascii="Cambria Math" w:hAnsi="Cambria Math"/>
              </w:rPr>
              <m:t>λ</m:t>
            </m:r>
          </m:e>
          <m:sub>
            <m:r>
              <m:rPr>
                <m:sty m:val="p"/>
              </m:rPr>
              <w:rPr>
                <w:rFonts w:ascii="Cambria Math" w:hAnsi="Cambria Math"/>
              </w:rPr>
              <m:t>2</m:t>
            </m:r>
          </m:sub>
        </m:sSub>
      </m:oMath>
      <w:r w:rsidRPr="00564A98">
        <w:rPr>
          <w:rFonts w:ascii="Times New Roman" w:hAnsi="Times New Roman"/>
          <w:lang w:val="pt-BR"/>
        </w:rPr>
        <w:t xml:space="preserve">. Tỉ số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2</m:t>
                </m:r>
              </m:sub>
            </m:sSub>
          </m:den>
        </m:f>
      </m:oMath>
      <w:r w:rsidRPr="00564A98">
        <w:rPr>
          <w:rFonts w:ascii="Times New Roman" w:hAnsi="Times New Roman"/>
          <w:lang w:val="pt-BR"/>
        </w:rPr>
        <w:t xml:space="preserve"> bằng </w:t>
      </w:r>
    </w:p>
    <w:p w14:paraId="010C15B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pt-BR"/>
        </w:rPr>
        <w:tab/>
        <w:t xml:space="preserve">A.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5</m:t>
            </m:r>
          </m:den>
        </m:f>
      </m:oMath>
      <w:r w:rsidRPr="00564A98">
        <w:rPr>
          <w:rFonts w:ascii="Times New Roman" w:hAnsi="Times New Roman"/>
          <w:lang w:val="pt-BR"/>
        </w:rPr>
        <w:t>.</w:t>
      </w:r>
      <w:r w:rsidRPr="00564A98">
        <w:rPr>
          <w:rFonts w:ascii="Times New Roman" w:hAnsi="Times New Roman"/>
          <w:b/>
          <w:color w:val="FF0000"/>
          <w:lang w:val="pt-BR"/>
        </w:rPr>
        <w:tab/>
        <w:t xml:space="preserve">B.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oMath>
      <w:r w:rsidRPr="00564A98">
        <w:rPr>
          <w:rFonts w:ascii="Times New Roman" w:hAnsi="Times New Roman"/>
          <w:lang w:val="pt-BR"/>
        </w:rPr>
        <w:tab/>
      </w:r>
      <w:r w:rsidRPr="00564A98">
        <w:rPr>
          <w:rFonts w:ascii="Times New Roman" w:hAnsi="Times New Roman"/>
          <w:b/>
          <w:color w:val="FF0000"/>
          <w:u w:val="single"/>
          <w:lang w:val="pt-BR"/>
        </w:rPr>
        <w:t xml:space="preserve">C.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m:t>
        </m:r>
        <m:r>
          <m:rPr>
            <m:sty m:val="b"/>
          </m:rPr>
          <w:rPr>
            <w:rFonts w:ascii="Cambria Math" w:hAnsi="Cambria Math"/>
            <w:color w:val="FF0000"/>
            <w:lang w:val="pt-BR"/>
          </w:rPr>
          <m:t xml:space="preserve">D. </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m:t>
        </m:r>
      </m:oMath>
    </w:p>
    <w:p w14:paraId="47AACA94" w14:textId="77777777" w:rsidR="002741CA" w:rsidRPr="00564A98" w:rsidRDefault="002741CA"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49. </w:t>
      </w:r>
      <w:r w:rsidRPr="00794EC3">
        <w:rPr>
          <w:rFonts w:ascii="Cambria" w:hAnsi="Cambria"/>
          <w:b/>
          <w:color w:val="FF0000"/>
          <w:sz w:val="18"/>
          <w:highlight w:val="yellow"/>
          <w:lang w:val="it-IT"/>
        </w:rPr>
        <w:t xml:space="preserve">(ĐH 10): </w:t>
      </w:r>
      <w:r w:rsidRPr="00564A98">
        <w:rPr>
          <w:rFonts w:ascii="Times New Roman" w:hAnsi="Times New Roman"/>
          <w:lang w:val="it-IT"/>
        </w:rPr>
        <w:t>Trong các nguồn bức xạ đang hoạt động: hồ quang điện, màn hình máy vô tuyến, lò sưởi điện, lò vi sóng; nguồn phát ra tia tử ngoại mạnh nhất là</w:t>
      </w:r>
    </w:p>
    <w:p w14:paraId="7E2A5E3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màn hình máy vô tuyến.</w:t>
      </w:r>
      <w:r w:rsidRPr="00564A98">
        <w:rPr>
          <w:rFonts w:ascii="Times New Roman" w:hAnsi="Times New Roman"/>
          <w:b/>
          <w:color w:val="FF0000"/>
          <w:lang w:val="it-IT"/>
        </w:rPr>
        <w:tab/>
        <w:t xml:space="preserve">B. </w:t>
      </w:r>
      <w:r w:rsidRPr="00564A98">
        <w:rPr>
          <w:rFonts w:ascii="Times New Roman" w:hAnsi="Times New Roman"/>
          <w:lang w:val="it-IT"/>
        </w:rPr>
        <w:t>lò vi sóng.</w:t>
      </w:r>
    </w:p>
    <w:p w14:paraId="3A6D501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lò sưởi điện.</w:t>
      </w:r>
      <w:r w:rsidRPr="00564A98">
        <w:rPr>
          <w:rFonts w:ascii="Times New Roman" w:hAnsi="Times New Roman"/>
          <w:lang w:val="it-IT"/>
        </w:rPr>
        <w:tab/>
      </w: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hồ quang điện.</w:t>
      </w:r>
    </w:p>
    <w:p w14:paraId="0EA6D37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310BEDF3"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05" w:name="_Toc18406548"/>
      <w:r w:rsidRPr="00564A98">
        <w:rPr>
          <w:i w:val="0"/>
          <w:sz w:val="24"/>
          <w:szCs w:val="24"/>
          <w:highlight w:val="yellow"/>
          <w:lang w:val="nl-NL"/>
        </w:rPr>
        <w:t>2011</w:t>
      </w:r>
      <w:bookmarkEnd w:id="105"/>
    </w:p>
    <w:p w14:paraId="31B45C1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50. </w:t>
      </w:r>
      <w:r w:rsidRPr="00794EC3">
        <w:rPr>
          <w:rFonts w:ascii="Cambria" w:hAnsi="Cambria"/>
          <w:b/>
          <w:color w:val="FF0000"/>
          <w:sz w:val="18"/>
          <w:highlight w:val="yellow"/>
        </w:rPr>
        <w:t xml:space="preserve">(ĐH 11): </w:t>
      </w:r>
      <w:r w:rsidRPr="00564A98">
        <w:rPr>
          <w:rFonts w:ascii="Times New Roman" w:hAnsi="Times New Roman"/>
        </w:rPr>
        <w:t xml:space="preserve">Khi nói về tia </w:t>
      </w:r>
      <w:r w:rsidRPr="00564A98">
        <w:rPr>
          <w:rFonts w:ascii="Times New Roman" w:hAnsi="Times New Roman"/>
        </w:rPr>
        <w:sym w:font="Symbol" w:char="F067"/>
      </w:r>
      <w:r w:rsidRPr="00564A98">
        <w:rPr>
          <w:rFonts w:ascii="Times New Roman" w:hAnsi="Times New Roman"/>
        </w:rPr>
        <w:t xml:space="preserve">, phát biểu nào sau đây </w:t>
      </w:r>
      <w:r w:rsidRPr="00564A98">
        <w:rPr>
          <w:rFonts w:ascii="Times New Roman" w:hAnsi="Times New Roman"/>
          <w:b/>
        </w:rPr>
        <w:t>sai</w:t>
      </w:r>
      <w:r w:rsidRPr="00564A98">
        <w:rPr>
          <w:rFonts w:ascii="Times New Roman" w:hAnsi="Times New Roman"/>
        </w:rPr>
        <w:t>?</w:t>
      </w:r>
    </w:p>
    <w:p w14:paraId="6F3CDB6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xml:space="preserve"> không phải là sóng điện từ.</w:t>
      </w:r>
      <w:r w:rsidRPr="00564A98">
        <w:rPr>
          <w:rFonts w:ascii="Times New Roman" w:hAnsi="Times New Roman"/>
          <w:b/>
          <w:color w:val="FF0000"/>
        </w:rPr>
        <w:tab/>
        <w:t xml:space="preserve">B.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xml:space="preserve"> có khả năng đâm xuyên mạnh hơn tia X.</w:t>
      </w:r>
    </w:p>
    <w:p w14:paraId="0CB904F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xml:space="preserve"> không mang điện.</w:t>
      </w:r>
      <w:r w:rsidRPr="00564A98">
        <w:rPr>
          <w:rFonts w:ascii="Times New Roman" w:hAnsi="Times New Roman"/>
          <w:b/>
          <w:color w:val="FF0000"/>
        </w:rPr>
        <w:tab/>
        <w:t xml:space="preserve">D.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xml:space="preserve"> có tần số lớn hơn tần số của tia X.</w:t>
      </w:r>
    </w:p>
    <w:p w14:paraId="31001A6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51. </w:t>
      </w:r>
      <w:r w:rsidRPr="00794EC3">
        <w:rPr>
          <w:rFonts w:ascii="Cambria" w:hAnsi="Cambria"/>
          <w:b/>
          <w:color w:val="FF0000"/>
          <w:sz w:val="18"/>
          <w:highlight w:val="yellow"/>
        </w:rPr>
        <w:t xml:space="preserve">(ĐH 11): </w:t>
      </w:r>
      <w:r w:rsidRPr="00564A98">
        <w:rPr>
          <w:rFonts w:ascii="Times New Roman" w:hAnsi="Times New Roman"/>
        </w:rPr>
        <w:t>Một lăng kính có góc chiết quang A = 6</w:t>
      </w:r>
      <w:r w:rsidRPr="00564A98">
        <w:rPr>
          <w:rFonts w:ascii="Times New Roman" w:hAnsi="Times New Roman"/>
          <w:vertAlign w:val="superscript"/>
        </w:rPr>
        <w:t>0</w:t>
      </w:r>
      <w:r w:rsidRPr="00564A98">
        <w:rPr>
          <w:rFonts w:ascii="Times New Roman" w:hAnsi="Times New Roman"/>
        </w:rPr>
        <w:t xml:space="preserve"> (coi là góc nhỏ) được đặt trong không khí. Chiếu một chùm ánh sáng trắng song song, hẹp vào mặt bên của lăng kính theo phương vuông góc với mặt phẳng phân giác của góc chiết quang, rất gần cạnh của lăng kính. Đặt một màn E sau lăng kính, vuông góc với phương của chùm tia tới và cách mặt phẳng phân giác của góc chiết quang 1,2 m. Chiết suất của lăng kính đối với ánh sáng đỏ là n</w:t>
      </w:r>
      <w:r w:rsidRPr="00564A98">
        <w:rPr>
          <w:rFonts w:ascii="Times New Roman" w:hAnsi="Times New Roman"/>
          <w:vertAlign w:val="subscript"/>
        </w:rPr>
        <w:t>đ</w:t>
      </w:r>
      <w:r w:rsidRPr="00564A98">
        <w:rPr>
          <w:rFonts w:ascii="Times New Roman" w:hAnsi="Times New Roman"/>
        </w:rPr>
        <w:t xml:space="preserve"> = 1,642 và đối với ánh sáng tím là n</w:t>
      </w:r>
      <w:r w:rsidRPr="00564A98">
        <w:rPr>
          <w:rFonts w:ascii="Times New Roman" w:hAnsi="Times New Roman"/>
          <w:vertAlign w:val="subscript"/>
        </w:rPr>
        <w:t>t</w:t>
      </w:r>
      <w:r w:rsidRPr="00564A98">
        <w:rPr>
          <w:rFonts w:ascii="Times New Roman" w:hAnsi="Times New Roman"/>
        </w:rPr>
        <w:t xml:space="preserve"> = 1,685. Độ rộng từ màu đỏ đến màu tím của quang phổ liên tục quan sát được trên màn là</w:t>
      </w:r>
    </w:p>
    <w:p w14:paraId="6C027EE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4,5 mm.</w:t>
      </w:r>
      <w:r w:rsidRPr="00564A98">
        <w:rPr>
          <w:rFonts w:ascii="Times New Roman" w:hAnsi="Times New Roman"/>
          <w:b/>
          <w:color w:val="FF0000"/>
        </w:rPr>
        <w:tab/>
        <w:t xml:space="preserve">B. </w:t>
      </w:r>
      <w:r w:rsidRPr="00564A98">
        <w:rPr>
          <w:rFonts w:ascii="Times New Roman" w:hAnsi="Times New Roman"/>
        </w:rPr>
        <w:t>36,9 mm.</w:t>
      </w:r>
      <w:r w:rsidRPr="00564A98">
        <w:rPr>
          <w:rFonts w:ascii="Times New Roman" w:hAnsi="Times New Roman"/>
          <w:b/>
          <w:color w:val="FF0000"/>
        </w:rPr>
        <w:tab/>
        <w:t xml:space="preserve">C. </w:t>
      </w:r>
      <w:r w:rsidRPr="00564A98">
        <w:rPr>
          <w:rFonts w:ascii="Times New Roman" w:hAnsi="Times New Roman"/>
        </w:rPr>
        <w:t>10,1 mm.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5,4 mm.</w:t>
      </w:r>
    </w:p>
    <w:p w14:paraId="36CAF2F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52. </w:t>
      </w:r>
      <w:r w:rsidRPr="00564A98">
        <w:rPr>
          <w:rFonts w:ascii="Times New Roman" w:hAnsi="Times New Roman"/>
        </w:rPr>
        <w:t>.</w:t>
      </w:r>
      <w:r w:rsidRPr="00564A98">
        <w:rPr>
          <w:rFonts w:ascii="Times New Roman" w:hAnsi="Times New Roman"/>
          <w:b/>
        </w:rPr>
        <w:t xml:space="preserve"> </w:t>
      </w:r>
      <w:r w:rsidRPr="00794EC3">
        <w:rPr>
          <w:rFonts w:ascii="Cambria" w:hAnsi="Cambria"/>
          <w:b/>
          <w:color w:val="FF0000"/>
          <w:sz w:val="18"/>
          <w:highlight w:val="yellow"/>
        </w:rPr>
        <w:t xml:space="preserve">(ĐH 11): </w:t>
      </w:r>
      <w:r w:rsidRPr="00564A98">
        <w:rPr>
          <w:rFonts w:ascii="Times New Roman" w:hAnsi="Times New Roman"/>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14:paraId="22D84E4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tím, lam, đỏ.</w:t>
      </w:r>
      <w:r w:rsidRPr="00564A98">
        <w:rPr>
          <w:rFonts w:ascii="Times New Roman" w:hAnsi="Times New Roman"/>
          <w:b/>
          <w:color w:val="FF0000"/>
        </w:rPr>
        <w:tab/>
        <w:t xml:space="preserve">B. </w:t>
      </w:r>
      <w:r w:rsidRPr="00564A98">
        <w:rPr>
          <w:rFonts w:ascii="Times New Roman" w:hAnsi="Times New Roman"/>
        </w:rPr>
        <w:t>đỏ, vàng, lam.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đỏ, vàng.</w:t>
      </w:r>
      <w:r w:rsidRPr="00564A98">
        <w:rPr>
          <w:rFonts w:ascii="Times New Roman" w:hAnsi="Times New Roman"/>
          <w:b/>
          <w:color w:val="FF0000"/>
        </w:rPr>
        <w:tab/>
        <w:t xml:space="preserve">D. </w:t>
      </w:r>
      <w:r w:rsidRPr="00564A98">
        <w:rPr>
          <w:rFonts w:ascii="Times New Roman" w:hAnsi="Times New Roman"/>
        </w:rPr>
        <w:t>lam, tím.</w:t>
      </w:r>
    </w:p>
    <w:p w14:paraId="5F40552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53. </w:t>
      </w:r>
      <w:r w:rsidRPr="00794EC3">
        <w:rPr>
          <w:rFonts w:ascii="Cambria" w:hAnsi="Cambria"/>
          <w:b/>
          <w:color w:val="FF0000"/>
          <w:sz w:val="18"/>
          <w:highlight w:val="yellow"/>
        </w:rPr>
        <w:t xml:space="preserve">(ĐH 11): </w:t>
      </w:r>
      <w:r w:rsidRPr="00564A98">
        <w:rPr>
          <w:rFonts w:ascii="Times New Roman" w:hAnsi="Times New Roman"/>
        </w:rPr>
        <w:t>Thực hiện thí nghiệm Y-âng về giao thoa với ánh sáng đơn sắc màu lam ta quan sát được hệ vân giao thoa trên màn. Nếu thay ánh sáng đơn sắc màu lam bằng ánh sáng đơn sắc màu vàng và các điều kiện khác của thí nghiệm được giữ nguyên thì</w:t>
      </w:r>
    </w:p>
    <w:p w14:paraId="4210BFE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khoảng vân tăng lên.</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khoảng vân giảm xuống.</w:t>
      </w:r>
    </w:p>
    <w:p w14:paraId="179F7E0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vị trí vân trung tâm thay đổi.</w:t>
      </w:r>
      <w:r w:rsidRPr="00564A98">
        <w:rPr>
          <w:rFonts w:ascii="Times New Roman" w:hAnsi="Times New Roman"/>
          <w:b/>
          <w:color w:val="FF0000"/>
        </w:rPr>
        <w:tab/>
        <w:t xml:space="preserve">D. </w:t>
      </w:r>
      <w:r w:rsidRPr="00564A98">
        <w:rPr>
          <w:rFonts w:ascii="Times New Roman" w:hAnsi="Times New Roman"/>
        </w:rPr>
        <w:t>khoảng vân không thay đổi.</w:t>
      </w:r>
    </w:p>
    <w:p w14:paraId="5CB29C5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rPr>
        <w:t xml:space="preserve">(ĐH 11): </w:t>
      </w:r>
      <w:r w:rsidRPr="00564A98">
        <w:rPr>
          <w:rFonts w:ascii="Times New Roman" w:hAnsi="Times New Roman"/>
        </w:rPr>
        <w:t xml:space="preserve">Trong thí nghiệm Y-âng về giao thoa ánh sáng, khe hẹp S phát ra đồng thời ba bức xạ đơn sắc có bước sóng là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 0,42</w:t>
      </w:r>
      <w:r w:rsidRPr="00564A98">
        <w:rPr>
          <w:rFonts w:ascii="Times New Roman" w:hAnsi="Times New Roman"/>
        </w:rPr>
        <w:sym w:font="Symbol" w:char="F06D"/>
      </w:r>
      <w:r w:rsidRPr="00564A98">
        <w:rPr>
          <w:rFonts w:ascii="Times New Roman" w:hAnsi="Times New Roman"/>
        </w:rPr>
        <w:t xml:space="preserve">m,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0,56</w:t>
      </w:r>
      <w:r w:rsidRPr="00564A98">
        <w:rPr>
          <w:rFonts w:ascii="Times New Roman" w:hAnsi="Times New Roman"/>
        </w:rPr>
        <w:sym w:font="Symbol" w:char="F06D"/>
      </w:r>
      <w:r w:rsidRPr="00564A98">
        <w:rPr>
          <w:rFonts w:ascii="Times New Roman" w:hAnsi="Times New Roman"/>
        </w:rPr>
        <w:t xml:space="preserve">m và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 xml:space="preserve"> = 0,63</w:t>
      </w:r>
      <w:r w:rsidRPr="00564A98">
        <w:rPr>
          <w:rFonts w:ascii="Times New Roman" w:hAnsi="Times New Roman"/>
        </w:rPr>
        <w:sym w:font="Symbol" w:char="F06D"/>
      </w:r>
      <w:r w:rsidRPr="00564A98">
        <w:rPr>
          <w:rFonts w:ascii="Times New Roman" w:hAnsi="Times New Roman"/>
        </w:rPr>
        <w:t>m. Trên màn, trong khoảng giữa hai vân sáng liên tiếp có màu giống màu vân trung tâm, nếu hai vân sáng của hai bức xạ trùng nhau ta chỉ tính là một vân sáng thì số vân sáng quan sát được là</w:t>
      </w:r>
    </w:p>
    <w:p w14:paraId="4B24D8F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21.</w:t>
      </w:r>
      <w:r w:rsidRPr="00564A98">
        <w:rPr>
          <w:rFonts w:ascii="Times New Roman" w:hAnsi="Times New Roman"/>
          <w:b/>
          <w:color w:val="FF0000"/>
        </w:rPr>
        <w:tab/>
        <w:t xml:space="preserve">B. </w:t>
      </w:r>
      <w:r w:rsidRPr="00564A98">
        <w:rPr>
          <w:rFonts w:ascii="Times New Roman" w:hAnsi="Times New Roman"/>
        </w:rPr>
        <w:t>23.</w:t>
      </w:r>
      <w:r w:rsidRPr="00564A98">
        <w:rPr>
          <w:rFonts w:ascii="Times New Roman" w:hAnsi="Times New Roman"/>
          <w:b/>
          <w:color w:val="FF0000"/>
        </w:rPr>
        <w:tab/>
        <w:t xml:space="preserve">C. </w:t>
      </w:r>
      <w:r w:rsidRPr="00564A98">
        <w:rPr>
          <w:rFonts w:ascii="Times New Roman" w:hAnsi="Times New Roman"/>
        </w:rPr>
        <w:t>26.</w:t>
      </w:r>
      <w:r w:rsidRPr="00564A98">
        <w:rPr>
          <w:rFonts w:ascii="Times New Roman" w:hAnsi="Times New Roman"/>
          <w:b/>
          <w:color w:val="FF0000"/>
        </w:rPr>
        <w:tab/>
        <w:t xml:space="preserve">D. </w:t>
      </w:r>
      <w:r w:rsidRPr="00564A98">
        <w:rPr>
          <w:rFonts w:ascii="Times New Roman" w:hAnsi="Times New Roman"/>
        </w:rPr>
        <w:t>27.</w:t>
      </w:r>
    </w:p>
    <w:p w14:paraId="5FA3BB3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rPr>
        <w:t xml:space="preserve">(ĐH 11): </w:t>
      </w:r>
      <w:r w:rsidRPr="00564A98">
        <w:rPr>
          <w:rFonts w:ascii="Times New Roman" w:hAnsi="Times New Roman"/>
        </w:rPr>
        <w:t xml:space="preserve">Trong thí nghiệm Y-âng về giao thoa ánh sáng, hai khe được chiếu bằng ánh sáng đơn sắc, khoảng cách giữa hai khe là 0,6 mm. Khoảng vân trên màn quan sát đo được là 1 mm. Từ vị trí ban đầu, nếu tịnh tiến màn quan sát một đoạn 25 cm lại gần mặt phẳng chứa hai khe thì khoảng vân mới trên màn là 0,8 mm. Bước sóng của ánh sáng dùng trong thí nghiệm là </w:t>
      </w:r>
    </w:p>
    <w:p w14:paraId="27521E2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0,64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 xml:space="preserve">0,50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C. </w:t>
      </w:r>
      <w:r w:rsidRPr="00564A98">
        <w:rPr>
          <w:rFonts w:ascii="Times New Roman" w:hAnsi="Times New Roman"/>
        </w:rPr>
        <w:t xml:space="preserve">0,45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0,48 </w:t>
      </w:r>
      <w:r w:rsidRPr="00564A98">
        <w:rPr>
          <w:rFonts w:ascii="Times New Roman" w:hAnsi="Times New Roman"/>
        </w:rPr>
        <w:sym w:font="Symbol" w:char="F06D"/>
      </w:r>
      <w:r w:rsidRPr="00564A98">
        <w:rPr>
          <w:rFonts w:ascii="Times New Roman" w:hAnsi="Times New Roman"/>
        </w:rPr>
        <w:t>m</w:t>
      </w:r>
    </w:p>
    <w:p w14:paraId="145A6FB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56. </w:t>
      </w:r>
      <w:r w:rsidRPr="00794EC3">
        <w:rPr>
          <w:rFonts w:ascii="Cambria" w:hAnsi="Cambria"/>
          <w:b/>
          <w:color w:val="FF0000"/>
          <w:sz w:val="18"/>
          <w:highlight w:val="yellow"/>
        </w:rPr>
        <w:t xml:space="preserve">(ĐH 11): </w:t>
      </w:r>
      <w:r w:rsidRPr="00564A98">
        <w:rPr>
          <w:rFonts w:ascii="Times New Roman" w:hAnsi="Times New Roman"/>
        </w:rPr>
        <w:t>Tia Rơn-ghen (tia X) có</w:t>
      </w:r>
    </w:p>
    <w:p w14:paraId="6C7D95C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cùng bản chất với tia tử ngoại.</w:t>
      </w:r>
    </w:p>
    <w:p w14:paraId="28E6DCC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tần số nhỏ hơn tần số của tia hồng ngoại.</w:t>
      </w:r>
    </w:p>
    <w:p w14:paraId="3BB001F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điện tích âm nên nó bị lệch trong điện trường và từ trường.</w:t>
      </w:r>
    </w:p>
    <w:p w14:paraId="6A48A53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cùng bản chất với sóng âm.</w:t>
      </w:r>
    </w:p>
    <w:p w14:paraId="7FF62CA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57. </w:t>
      </w:r>
      <w:r w:rsidRPr="00794EC3">
        <w:rPr>
          <w:rFonts w:ascii="Cambria" w:hAnsi="Cambria"/>
          <w:b/>
          <w:color w:val="FF0000"/>
          <w:sz w:val="18"/>
          <w:highlight w:val="yellow"/>
          <w:lang w:val="it-IT"/>
        </w:rPr>
        <w:t xml:space="preserve">(CĐ 11): </w:t>
      </w:r>
      <w:r w:rsidRPr="00564A98">
        <w:rPr>
          <w:rFonts w:ascii="Times New Roman" w:hAnsi="Times New Roman"/>
        </w:rPr>
        <w:t>Khi nói về ánh sáng đơn sắc, phát biểu nào sau đây đúng?</w:t>
      </w:r>
    </w:p>
    <w:p w14:paraId="221CEDE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Trong thủy tinh, các ánh sáng đơn sắc khác nhau truyền với tốc độ như nhau.</w:t>
      </w:r>
    </w:p>
    <w:p w14:paraId="4AE040F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Ánh sáng đơn sắc không bị tán sắc khi truyền qua lăng kính.</w:t>
      </w:r>
    </w:p>
    <w:p w14:paraId="182A03F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Ánh sáng trắng là ánh sáng đơn sắc vì nó có màu trắng.</w:t>
      </w:r>
    </w:p>
    <w:p w14:paraId="1EE74E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Tốc độ truyền của một ánh sáng đơn sắc trong nước và trong không khí là như nhau.</w:t>
      </w:r>
    </w:p>
    <w:p w14:paraId="2AA97C4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58. </w:t>
      </w:r>
      <w:r w:rsidRPr="00794EC3">
        <w:rPr>
          <w:rFonts w:ascii="Cambria" w:hAnsi="Cambria"/>
          <w:b/>
          <w:color w:val="FF0000"/>
          <w:sz w:val="18"/>
          <w:highlight w:val="yellow"/>
          <w:lang w:val="it-IT"/>
        </w:rPr>
        <w:t xml:space="preserve">(CĐ 11): </w:t>
      </w:r>
      <w:r w:rsidRPr="00564A98">
        <w:rPr>
          <w:rFonts w:ascii="Times New Roman" w:hAnsi="Times New Roman"/>
        </w:rPr>
        <w:t xml:space="preserve">Khi nói về tia tử ngoại, phát biểu nào sau đây </w:t>
      </w:r>
      <w:r w:rsidRPr="00564A98">
        <w:rPr>
          <w:rFonts w:ascii="Times New Roman" w:hAnsi="Times New Roman"/>
          <w:b/>
        </w:rPr>
        <w:t>sai?</w:t>
      </w:r>
    </w:p>
    <w:p w14:paraId="43123EF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Trong công nghiệp, tia tử ngoại được dùng để phát hiện các vết nứt trên bề mặt các sản phẩm kim loại.</w:t>
      </w:r>
    </w:p>
    <w:p w14:paraId="2E06248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Tia tử ngoại là sóng điện từ có tần số nhỏ hơn tần số của ánh sáng tím.</w:t>
      </w:r>
    </w:p>
    <w:p w14:paraId="3CB5367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Trong y học, tia tử ngoại được dùng để chữa bệnh còi xương.</w:t>
      </w:r>
    </w:p>
    <w:p w14:paraId="0EF7A67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tử ngoại có tác dụng mạnh lên phim ảnh.</w:t>
      </w:r>
    </w:p>
    <w:p w14:paraId="4DB9C2E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59. </w:t>
      </w:r>
      <w:r w:rsidRPr="00794EC3">
        <w:rPr>
          <w:rFonts w:ascii="Cambria" w:hAnsi="Cambria"/>
          <w:b/>
          <w:color w:val="FF0000"/>
          <w:sz w:val="18"/>
          <w:highlight w:val="yellow"/>
          <w:lang w:val="it-IT"/>
        </w:rPr>
        <w:t xml:space="preserve">(CĐ 11): </w:t>
      </w:r>
      <w:r w:rsidRPr="00564A98">
        <w:rPr>
          <w:rFonts w:ascii="Times New Roman" w:hAnsi="Times New Roman"/>
        </w:rPr>
        <w:t>Chiết xuất của một thủy tinh đối với một ánh sáng đơn sắc là 1,6852. Tốc độ của ánh sáng này trong thủy tinh đó là:</w:t>
      </w:r>
    </w:p>
    <w:p w14:paraId="6A77D19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1,59.10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1,87.10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C. </w:t>
      </w:r>
      <w:r w:rsidRPr="00564A98">
        <w:rPr>
          <w:rFonts w:ascii="Times New Roman" w:hAnsi="Times New Roman"/>
        </w:rPr>
        <w:t>1,67.10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1,78.10</w:t>
      </w:r>
      <w:r w:rsidRPr="00564A98">
        <w:rPr>
          <w:rFonts w:ascii="Times New Roman" w:hAnsi="Times New Roman"/>
          <w:vertAlign w:val="superscript"/>
        </w:rPr>
        <w:t>8</w:t>
      </w:r>
      <w:r w:rsidRPr="00564A98">
        <w:rPr>
          <w:rFonts w:ascii="Times New Roman" w:hAnsi="Times New Roman"/>
        </w:rPr>
        <w:t>m/s</w:t>
      </w:r>
    </w:p>
    <w:p w14:paraId="11AF8ED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lang w:val="it-IT"/>
        </w:rPr>
        <w:t xml:space="preserve">(CĐ 11): </w:t>
      </w:r>
      <w:r w:rsidRPr="00564A98">
        <w:rPr>
          <w:rFonts w:ascii="Times New Roman" w:hAnsi="Times New Roman"/>
        </w:rPr>
        <w:t xml:space="preserve">Trong thí nghiệm Y-âng về giao thoa ánh sáng, chiếu vào hai khe đồng thời hai ánh sáng đơn sắc có bước sóng lần lượt là </w:t>
      </w:r>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oMath>
      <w:r w:rsidRPr="00564A98">
        <w:rPr>
          <w:rFonts w:ascii="Times New Roman" w:hAnsi="Times New Roman"/>
        </w:rPr>
        <w:t xml:space="preserve"> = 0,66 µm và </w:t>
      </w:r>
      <m:oMath>
        <m:sSub>
          <m:sSubPr>
            <m:ctrlPr>
              <w:rPr>
                <w:rFonts w:ascii="Cambria Math" w:hAnsi="Cambria Math"/>
              </w:rPr>
            </m:ctrlPr>
          </m:sSubPr>
          <m:e>
            <m:r>
              <w:rPr>
                <w:rFonts w:ascii="Cambria Math" w:hAnsi="Cambria Math"/>
              </w:rPr>
              <m:t>λ</m:t>
            </m:r>
          </m:e>
          <m:sub>
            <m:r>
              <m:rPr>
                <m:sty m:val="p"/>
              </m:rPr>
              <w:rPr>
                <w:rFonts w:ascii="Cambria Math" w:hAnsi="Cambria Math"/>
              </w:rPr>
              <m:t>2</m:t>
            </m:r>
          </m:sub>
        </m:sSub>
      </m:oMath>
      <w:r w:rsidRPr="00564A98">
        <w:rPr>
          <w:rFonts w:ascii="Times New Roman" w:hAnsi="Times New Roman"/>
        </w:rPr>
        <w:t>= 0,55µm. Trên màn quan sát, vân sáng bậc 5 của ánh sáng có bước sóng λ</w:t>
      </w:r>
      <w:r w:rsidRPr="00564A98">
        <w:rPr>
          <w:rFonts w:ascii="Times New Roman" w:hAnsi="Times New Roman"/>
          <w:vertAlign w:val="subscript"/>
        </w:rPr>
        <w:t>1</w:t>
      </w:r>
      <w:r w:rsidRPr="00564A98">
        <w:rPr>
          <w:rFonts w:ascii="Times New Roman" w:hAnsi="Times New Roman"/>
        </w:rPr>
        <w:t xml:space="preserve"> trùng với vân sáng bậc mấy của ánh sáng có bước sóng λ</w:t>
      </w:r>
      <w:r w:rsidRPr="00564A98">
        <w:rPr>
          <w:rFonts w:ascii="Times New Roman" w:hAnsi="Times New Roman"/>
          <w:vertAlign w:val="subscript"/>
        </w:rPr>
        <w:t>2</w:t>
      </w:r>
      <w:r w:rsidRPr="00564A98">
        <w:rPr>
          <w:rFonts w:ascii="Times New Roman" w:hAnsi="Times New Roman"/>
        </w:rPr>
        <w:t>?</w:t>
      </w:r>
    </w:p>
    <w:p w14:paraId="17081F9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Bậc 9.</w:t>
      </w:r>
      <w:r w:rsidRPr="00564A98">
        <w:rPr>
          <w:rFonts w:ascii="Times New Roman" w:hAnsi="Times New Roman"/>
          <w:b/>
          <w:color w:val="FF0000"/>
        </w:rPr>
        <w:tab/>
        <w:t xml:space="preserve">B. </w:t>
      </w:r>
      <w:r w:rsidRPr="00564A98">
        <w:rPr>
          <w:rFonts w:ascii="Times New Roman" w:hAnsi="Times New Roman"/>
        </w:rPr>
        <w:t>Bậc 8.</w:t>
      </w:r>
      <w:r w:rsidRPr="00564A98">
        <w:rPr>
          <w:rFonts w:ascii="Times New Roman" w:hAnsi="Times New Roman"/>
          <w:b/>
          <w:color w:val="FF0000"/>
        </w:rPr>
        <w:tab/>
        <w:t xml:space="preserve">C. </w:t>
      </w:r>
      <w:r w:rsidRPr="00564A98">
        <w:rPr>
          <w:rFonts w:ascii="Times New Roman" w:hAnsi="Times New Roman"/>
        </w:rPr>
        <w:t>Bậc 7.</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Bậc 6.</w:t>
      </w:r>
    </w:p>
    <w:p w14:paraId="2DB1520E" w14:textId="77777777" w:rsidR="002741CA" w:rsidRPr="00564A98" w:rsidRDefault="002741CA"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61. </w:t>
      </w:r>
      <w:r w:rsidRPr="00794EC3">
        <w:rPr>
          <w:rFonts w:ascii="Cambria" w:hAnsi="Cambria"/>
          <w:b/>
          <w:color w:val="FF0000"/>
          <w:sz w:val="18"/>
          <w:szCs w:val="24"/>
          <w:highlight w:val="yellow"/>
          <w:lang w:val="it-IT"/>
        </w:rPr>
        <w:t xml:space="preserve">(CĐ 11): </w:t>
      </w:r>
      <w:r w:rsidRPr="00564A98">
        <w:rPr>
          <w:rFonts w:ascii="Times New Roman" w:hAnsi="Times New Roman"/>
          <w:sz w:val="24"/>
          <w:szCs w:val="24"/>
        </w:rPr>
        <w:t>Trong thí nghiệm Y-âng về giao thoa ánh sáng, khoảng cách giữa hai khe là 2 mm, khoảng cách từ mặt phẳng chứa hai khe đến màn quan sát là 2m. Nguồn phá ánh sáng gồm các bức xạ đơn sắc có bước sóng trong khoảng từ 0,40 μm đến 0,76 μm. Trên màn, tại điểm cách vân trung tâm 3,3 mm có bao nhiêu bức xạ cho vân tối?</w:t>
      </w:r>
    </w:p>
    <w:p w14:paraId="06A5A746"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5 bức xạ</w:t>
      </w:r>
      <w:r w:rsidRPr="00564A98">
        <w:rPr>
          <w:rFonts w:ascii="Times New Roman" w:hAnsi="Times New Roman"/>
          <w:b/>
          <w:color w:val="FF0000"/>
          <w:sz w:val="24"/>
          <w:szCs w:val="24"/>
        </w:rPr>
        <w:tab/>
        <w:t xml:space="preserve">B. </w:t>
      </w:r>
      <w:r w:rsidRPr="00564A98">
        <w:rPr>
          <w:rFonts w:ascii="Times New Roman" w:hAnsi="Times New Roman"/>
          <w:sz w:val="24"/>
          <w:szCs w:val="24"/>
        </w:rPr>
        <w:t>6 bức xạ.</w:t>
      </w:r>
      <w:r w:rsidRPr="00564A98">
        <w:rPr>
          <w:rFonts w:ascii="Times New Roman" w:hAnsi="Times New Roman"/>
          <w:b/>
          <w:color w:val="FF0000"/>
          <w:sz w:val="24"/>
          <w:szCs w:val="24"/>
        </w:rPr>
        <w:tab/>
        <w:t xml:space="preserve">C. </w:t>
      </w:r>
      <w:r w:rsidRPr="00564A98">
        <w:rPr>
          <w:rFonts w:ascii="Times New Roman" w:hAnsi="Times New Roman"/>
          <w:sz w:val="24"/>
          <w:szCs w:val="24"/>
        </w:rPr>
        <w:t>3 bức xạ</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D. </w:t>
      </w:r>
      <w:r w:rsidRPr="00564A98">
        <w:rPr>
          <w:rFonts w:ascii="Times New Roman" w:hAnsi="Times New Roman"/>
          <w:sz w:val="24"/>
          <w:szCs w:val="24"/>
        </w:rPr>
        <w:t>4 bức xạ</w:t>
      </w:r>
    </w:p>
    <w:p w14:paraId="1C0EE72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lang w:val="it-IT"/>
        </w:rPr>
        <w:t xml:space="preserve">(CĐ 11): </w:t>
      </w:r>
      <w:r w:rsidRPr="00564A98">
        <w:rPr>
          <w:rFonts w:ascii="Times New Roman" w:hAnsi="Times New Roman"/>
        </w:rPr>
        <w:t>Giữa anôt và catôt của một ống phát tia X có hiệu điện thế không đổi là 25 kV. Bỏ qua động năng của êlectron khi bứt ra từ catôt. Bước sóng ngắn nhất của tia X mà ống có thể phát ra bằng</w:t>
      </w:r>
    </w:p>
    <w:p w14:paraId="02C6518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31,57 pm.</w:t>
      </w:r>
      <w:r w:rsidRPr="00564A98">
        <w:rPr>
          <w:rFonts w:ascii="Times New Roman" w:hAnsi="Times New Roman"/>
          <w:b/>
          <w:color w:val="FF0000"/>
        </w:rPr>
        <w:tab/>
        <w:t xml:space="preserve">B. </w:t>
      </w:r>
      <w:r w:rsidRPr="00564A98">
        <w:rPr>
          <w:rFonts w:ascii="Times New Roman" w:hAnsi="Times New Roman"/>
        </w:rPr>
        <w:t>35,15 pm.</w:t>
      </w:r>
      <w:r w:rsidRPr="00564A98">
        <w:rPr>
          <w:rFonts w:ascii="Times New Roman" w:hAnsi="Times New Roman"/>
          <w:b/>
          <w:color w:val="FF0000"/>
        </w:rPr>
        <w:tab/>
        <w:t xml:space="preserve">C. </w:t>
      </w:r>
      <w:r w:rsidRPr="00564A98">
        <w:rPr>
          <w:rFonts w:ascii="Times New Roman" w:hAnsi="Times New Roman"/>
        </w:rPr>
        <w:t>39,73 pm.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49,69 pm.</w:t>
      </w:r>
    </w:p>
    <w:p w14:paraId="0D3389A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u w:val="single"/>
        </w:rPr>
      </w:pPr>
    </w:p>
    <w:p w14:paraId="0D33C58D"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06" w:name="_Toc18406549"/>
      <w:r w:rsidRPr="00564A98">
        <w:rPr>
          <w:i w:val="0"/>
          <w:sz w:val="24"/>
          <w:szCs w:val="24"/>
          <w:highlight w:val="yellow"/>
          <w:lang w:val="nl-NL"/>
        </w:rPr>
        <w:t>2012</w:t>
      </w:r>
      <w:bookmarkEnd w:id="106"/>
    </w:p>
    <w:p w14:paraId="162E777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rPr>
        <w:t xml:space="preserve">(ĐH 12): </w:t>
      </w:r>
      <w:r w:rsidRPr="00564A98">
        <w:rPr>
          <w:rFonts w:ascii="Times New Roman" w:hAnsi="Times New Roman"/>
        </w:rPr>
        <w:t>Laze A phát ra chùm bức xạ có bước sóng 0,45μm với công suất 0,8W. Laze B phát ra chùm bức xạ có bước sóng 0,60 μm với công suất 0,6 W. Tỉ số giữa số phôtôn của laze B và số phôtôn của laze A phát ra trong mỗi giây là</w:t>
      </w:r>
    </w:p>
    <w:p w14:paraId="0FA93B1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9</m:t>
            </m:r>
          </m:den>
        </m:f>
      </m:oMath>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14:paraId="6A4BC84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64. </w:t>
      </w:r>
      <w:r w:rsidRPr="00794EC3">
        <w:rPr>
          <w:rFonts w:ascii="Cambria" w:hAnsi="Cambria"/>
          <w:b/>
          <w:color w:val="FF0000"/>
          <w:sz w:val="18"/>
          <w:highlight w:val="yellow"/>
        </w:rPr>
        <w:t xml:space="preserve">(ĐH 12): </w:t>
      </w:r>
      <w:r w:rsidRPr="00564A98">
        <w:rPr>
          <w:rFonts w:ascii="Times New Roman" w:hAnsi="Times New Roman"/>
        </w:rPr>
        <w:t xml:space="preserve">Trong thí nghiệm Y-âng về giao thoa ánh sáng, nguồn sáng phát ra ánh sáng đơn sắc có bước sóng </w:t>
      </w:r>
      <m:oMath>
        <m:sSub>
          <m:sSubPr>
            <m:ctrlPr>
              <w:rPr>
                <w:rFonts w:ascii="Cambria Math" w:hAnsi="Cambria Math"/>
              </w:rPr>
            </m:ctrlPr>
          </m:sSubPr>
          <m:e>
            <m:r>
              <w:rPr>
                <w:rFonts w:ascii="Cambria Math" w:hAnsi="Cambria Math"/>
              </w:rPr>
              <m:t>λ</m:t>
            </m:r>
          </m:e>
          <m:sub>
            <m:r>
              <m:rPr>
                <m:sty m:val="p"/>
              </m:rPr>
              <w:rPr>
                <w:rFonts w:ascii="Cambria Math" w:hAnsi="Cambria Math"/>
              </w:rPr>
              <m:t>1</m:t>
            </m:r>
          </m:sub>
        </m:sSub>
      </m:oMath>
      <w:r w:rsidRPr="00564A98">
        <w:rPr>
          <w:rFonts w:ascii="Times New Roman" w:hAnsi="Times New Roman"/>
        </w:rPr>
        <w:t xml:space="preserve">. Trên màn quan sát, trên đoạn thẳng MN dài 20 mm (MN vuông góc với hệ vân giao thoa) có 10 vân tối, M và N là vị trí của hai vân sáng. Thay ánh sáng trên bằng ánh sáng đơn sắc có bước sóng </w:t>
      </w:r>
      <m:oMath>
        <m:sSub>
          <m:sSubPr>
            <m:ctrlPr>
              <w:rPr>
                <w:rFonts w:ascii="Cambria Math" w:hAnsi="Cambria Math"/>
              </w:rPr>
            </m:ctrlPr>
          </m:sSubPr>
          <m:e>
            <m:r>
              <w:rPr>
                <w:rFonts w:ascii="Cambria Math" w:hAnsi="Cambria Math"/>
              </w:rPr>
              <m:t>λ</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5</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num>
          <m:den>
            <m:r>
              <m:rPr>
                <m:sty m:val="p"/>
              </m:rPr>
              <w:rPr>
                <w:rFonts w:ascii="Cambria Math" w:hAnsi="Cambria Math"/>
              </w:rPr>
              <m:t>3</m:t>
            </m:r>
          </m:den>
        </m:f>
      </m:oMath>
      <w:r w:rsidRPr="00564A98">
        <w:rPr>
          <w:rFonts w:ascii="Times New Roman" w:hAnsi="Times New Roman"/>
        </w:rPr>
        <w:t xml:space="preserve"> thì tại M là vị trí của một vân giao thoa, số vân sáng trên đoạn MN lúc này là</w:t>
      </w:r>
    </w:p>
    <w:p w14:paraId="784F221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7</w:t>
      </w:r>
      <w:r w:rsidRPr="00564A98">
        <w:rPr>
          <w:rFonts w:ascii="Times New Roman" w:hAnsi="Times New Roman"/>
          <w:b/>
          <w:color w:val="FF0000"/>
        </w:rPr>
        <w:tab/>
        <w:t xml:space="preserve">B. </w:t>
      </w:r>
      <w:r w:rsidRPr="00564A98">
        <w:rPr>
          <w:rFonts w:ascii="Times New Roman" w:hAnsi="Times New Roman"/>
        </w:rPr>
        <w:t>5</w:t>
      </w:r>
      <w:r w:rsidRPr="00564A98">
        <w:rPr>
          <w:rFonts w:ascii="Times New Roman" w:hAnsi="Times New Roman"/>
          <w:b/>
          <w:color w:val="FF0000"/>
        </w:rPr>
        <w:tab/>
        <w:t xml:space="preserve">C. </w:t>
      </w:r>
      <w:r w:rsidRPr="00564A98">
        <w:rPr>
          <w:rFonts w:ascii="Times New Roman" w:hAnsi="Times New Roman"/>
        </w:rPr>
        <w:t>8.</w:t>
      </w:r>
      <w:r w:rsidRPr="00564A98">
        <w:rPr>
          <w:rFonts w:ascii="Times New Roman" w:hAnsi="Times New Roman"/>
          <w:b/>
          <w:color w:val="FF0000"/>
        </w:rPr>
        <w:tab/>
        <w:t xml:space="preserve">D. </w:t>
      </w:r>
      <w:r w:rsidRPr="00564A98">
        <w:rPr>
          <w:rFonts w:ascii="Times New Roman" w:hAnsi="Times New Roman"/>
        </w:rPr>
        <w:t>6</w:t>
      </w:r>
    </w:p>
    <w:p w14:paraId="0EDC6F9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65. </w:t>
      </w:r>
      <w:r w:rsidRPr="00794EC3">
        <w:rPr>
          <w:rFonts w:ascii="Cambria" w:hAnsi="Cambria"/>
          <w:b/>
          <w:color w:val="FF0000"/>
          <w:sz w:val="18"/>
          <w:highlight w:val="yellow"/>
        </w:rPr>
        <w:t xml:space="preserve">(ĐH 12): </w:t>
      </w:r>
      <w:r w:rsidRPr="00564A98">
        <w:rPr>
          <w:rFonts w:ascii="Times New Roman" w:hAnsi="Times New Roman"/>
        </w:rPr>
        <w:t xml:space="preserve">Khi nói về tính chất của tia tử ngoại, phát biểu nào sau đây là </w:t>
      </w:r>
      <w:r w:rsidRPr="00564A98">
        <w:rPr>
          <w:rFonts w:ascii="Times New Roman" w:hAnsi="Times New Roman"/>
          <w:b/>
        </w:rPr>
        <w:t>sai?</w:t>
      </w:r>
    </w:p>
    <w:p w14:paraId="39B2424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tử ngoại làm iôn hóa không khí.</w:t>
      </w:r>
      <w:r w:rsidRPr="00564A98">
        <w:rPr>
          <w:rFonts w:ascii="Times New Roman" w:hAnsi="Times New Roman"/>
        </w:rPr>
        <w:tab/>
      </w:r>
    </w:p>
    <w:p w14:paraId="06A5AE1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Tia tử ngoại kích thích sự phát quang của nhiều chất.</w:t>
      </w:r>
    </w:p>
    <w:p w14:paraId="1D15158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tử ngoại tác dụng lên phim ảnh.</w:t>
      </w:r>
    </w:p>
    <w:p w14:paraId="4CE6CB9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Tia tử ngoại không bị nước hấp thụ.</w:t>
      </w:r>
    </w:p>
    <w:p w14:paraId="4D1CE52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66. </w:t>
      </w:r>
      <w:r w:rsidRPr="00794EC3">
        <w:rPr>
          <w:rFonts w:ascii="Cambria" w:hAnsi="Cambria"/>
          <w:b/>
          <w:color w:val="FF0000"/>
          <w:sz w:val="18"/>
          <w:highlight w:val="yellow"/>
        </w:rPr>
        <w:t xml:space="preserve">(ĐH 12): </w:t>
      </w:r>
      <w:r w:rsidRPr="00564A98">
        <w:rPr>
          <w:rFonts w:ascii="Times New Roman" w:hAnsi="Times New Roman"/>
        </w:rPr>
        <w:t xml:space="preserve">Trong thí nghiệm Y-âng về giao thoa ánh sáng, nguồn sáng phát đồng thời hai ánh sáng đơn sắc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có bước sóng lần lượt là 0,48 </w:t>
      </w:r>
      <w:r w:rsidRPr="00564A98">
        <w:rPr>
          <w:rFonts w:ascii="Times New Roman" w:hAnsi="Times New Roman"/>
        </w:rPr>
        <w:sym w:font="Symbol" w:char="F06D"/>
      </w:r>
      <w:r w:rsidRPr="00564A98">
        <w:rPr>
          <w:rFonts w:ascii="Times New Roman" w:hAnsi="Times New Roman"/>
        </w:rPr>
        <w:t xml:space="preserve">m và 0,60 </w:t>
      </w:r>
      <w:r w:rsidRPr="00564A98">
        <w:rPr>
          <w:rFonts w:ascii="Times New Roman" w:hAnsi="Times New Roman"/>
        </w:rPr>
        <w:sym w:font="Symbol" w:char="F06D"/>
      </w:r>
      <w:r w:rsidRPr="00564A98">
        <w:rPr>
          <w:rFonts w:ascii="Times New Roman" w:hAnsi="Times New Roman"/>
        </w:rPr>
        <w:t>m. Trên màn quan sát, trong khoảng giữa hai vân sáng gần nhau nhất và cùng màu với vân sáng trung tâm có</w:t>
      </w:r>
    </w:p>
    <w:p w14:paraId="6890C53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4 vân sáng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3 vân sáng </w:t>
      </w:r>
      <w:r w:rsidRPr="00564A98">
        <w:rPr>
          <w:rFonts w:ascii="Times New Roman" w:hAnsi="Times New Roman"/>
        </w:rPr>
        <w:sym w:font="Symbol" w:char="F06C"/>
      </w:r>
      <w:r w:rsidRPr="00564A98">
        <w:rPr>
          <w:rFonts w:ascii="Times New Roman" w:hAnsi="Times New Roman"/>
        </w:rPr>
        <w:softHyphen/>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5 vân sáng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4vân sáng </w:t>
      </w:r>
      <w:r w:rsidRPr="00564A98">
        <w:rPr>
          <w:rFonts w:ascii="Times New Roman" w:hAnsi="Times New Roman"/>
        </w:rPr>
        <w:sym w:font="Symbol" w:char="F06C"/>
      </w:r>
      <w:r w:rsidRPr="00564A98">
        <w:rPr>
          <w:rFonts w:ascii="Times New Roman" w:hAnsi="Times New Roman"/>
        </w:rPr>
        <w:softHyphen/>
      </w:r>
      <w:r w:rsidRPr="00564A98">
        <w:rPr>
          <w:rFonts w:ascii="Times New Roman" w:hAnsi="Times New Roman"/>
          <w:vertAlign w:val="subscript"/>
        </w:rPr>
        <w:t>2</w:t>
      </w:r>
      <w:r w:rsidRPr="00564A98">
        <w:rPr>
          <w:rFonts w:ascii="Times New Roman" w:hAnsi="Times New Roman"/>
        </w:rPr>
        <w:t>.</w:t>
      </w:r>
    </w:p>
    <w:p w14:paraId="14EAAEF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4 vân sáng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5vân sáng </w:t>
      </w:r>
      <w:r w:rsidRPr="00564A98">
        <w:rPr>
          <w:rFonts w:ascii="Times New Roman" w:hAnsi="Times New Roman"/>
        </w:rPr>
        <w:sym w:font="Symbol" w:char="F06C"/>
      </w:r>
      <w:r w:rsidRPr="00564A98">
        <w:rPr>
          <w:rFonts w:ascii="Times New Roman" w:hAnsi="Times New Roman"/>
        </w:rPr>
        <w:softHyphen/>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3 vân sáng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4vân sáng </w:t>
      </w:r>
      <w:r w:rsidRPr="00564A98">
        <w:rPr>
          <w:rFonts w:ascii="Times New Roman" w:hAnsi="Times New Roman"/>
        </w:rPr>
        <w:sym w:font="Symbol" w:char="F06C"/>
      </w:r>
      <w:r w:rsidRPr="00564A98">
        <w:rPr>
          <w:rFonts w:ascii="Times New Roman" w:hAnsi="Times New Roman"/>
        </w:rPr>
        <w:softHyphen/>
      </w:r>
      <w:r w:rsidRPr="00564A98">
        <w:rPr>
          <w:rFonts w:ascii="Times New Roman" w:hAnsi="Times New Roman"/>
          <w:vertAlign w:val="subscript"/>
        </w:rPr>
        <w:t>2</w:t>
      </w:r>
      <w:r w:rsidRPr="00564A98">
        <w:rPr>
          <w:rFonts w:ascii="Times New Roman" w:hAnsi="Times New Roman"/>
        </w:rPr>
        <w:t>.</w:t>
      </w:r>
    </w:p>
    <w:p w14:paraId="0A47075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67. </w:t>
      </w:r>
      <w:r w:rsidRPr="00794EC3">
        <w:rPr>
          <w:rFonts w:ascii="Cambria" w:hAnsi="Cambria"/>
          <w:b/>
          <w:color w:val="FF0000"/>
          <w:sz w:val="18"/>
          <w:highlight w:val="yellow"/>
        </w:rPr>
        <w:t xml:space="preserve">(ĐH 12): </w:t>
      </w:r>
      <w:r w:rsidRPr="00564A98">
        <w:rPr>
          <w:rFonts w:ascii="Times New Roman" w:hAnsi="Times New Roman"/>
        </w:rPr>
        <w:t>Một sóng âm và một sóng ánh sáng truyền từ không khí vào nước thì bước sóng</w:t>
      </w:r>
    </w:p>
    <w:p w14:paraId="61F20EC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của sóng âm tăng còn bước sóng của sóng ánh sáng giảm.</w:t>
      </w:r>
    </w:p>
    <w:p w14:paraId="1E2E485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của sóng âm giảm còn bước sóng của sóng ánh sáng tăng.</w:t>
      </w:r>
    </w:p>
    <w:p w14:paraId="70999C6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của sóng âm và sóng ánh sáng đều giảm.</w:t>
      </w:r>
    </w:p>
    <w:p w14:paraId="5011E5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của sóng âm và sóng ánh sáng đều tăng.</w:t>
      </w:r>
    </w:p>
    <w:p w14:paraId="59A7B16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68. </w:t>
      </w:r>
      <w:r w:rsidRPr="00794EC3">
        <w:rPr>
          <w:rFonts w:ascii="Cambria" w:hAnsi="Cambria"/>
          <w:b/>
          <w:color w:val="FF0000"/>
          <w:sz w:val="18"/>
          <w:highlight w:val="yellow"/>
        </w:rPr>
        <w:t xml:space="preserve">(ĐH 12): </w:t>
      </w:r>
      <w:r w:rsidRPr="00564A98">
        <w:rPr>
          <w:rFonts w:ascii="Times New Roman" w:hAnsi="Times New Roman"/>
        </w:rPr>
        <w:t>Chiếu xiên từ không khí vào nước một chùm sáng song song rất hẹp (coi như một tia sáng) gồm ba thành phần đơn sắc: đỏ, lam và tím. Gọi r</w:t>
      </w:r>
      <w:r w:rsidRPr="00564A98">
        <w:rPr>
          <w:rFonts w:ascii="Times New Roman" w:hAnsi="Times New Roman"/>
          <w:vertAlign w:val="subscript"/>
        </w:rPr>
        <w:t>đ</w:t>
      </w:r>
      <w:r w:rsidRPr="00564A98">
        <w:rPr>
          <w:rFonts w:ascii="Times New Roman" w:hAnsi="Times New Roman"/>
        </w:rPr>
        <w:t xml:space="preserve">, </w:t>
      </w:r>
      <m:oMath>
        <m:sSub>
          <m:sSubPr>
            <m:ctrlPr>
              <w:rPr>
                <w:rFonts w:ascii="Cambria Math" w:hAnsi="Cambria Math"/>
              </w:rPr>
            </m:ctrlPr>
          </m:sSubPr>
          <m:e>
            <m:r>
              <w:rPr>
                <w:rFonts w:ascii="Cambria Math" w:hAnsi="Cambria Math"/>
              </w:rPr>
              <m:t>r</m:t>
            </m:r>
          </m:e>
          <m:sub>
            <m:r>
              <m:rPr>
                <m:scr m:val="script"/>
                <m:sty m:val="p"/>
              </m:rPr>
              <w:rPr>
                <w:rFonts w:ascii="Cambria Math" w:hAnsi="Cambria Math"/>
              </w:rPr>
              <m:t>l</m:t>
            </m:r>
          </m:sub>
        </m:sSub>
      </m:oMath>
      <w:r w:rsidRPr="00564A98">
        <w:rPr>
          <w:rFonts w:ascii="Times New Roman" w:hAnsi="Times New Roman"/>
        </w:rPr>
        <w:t>, r</w:t>
      </w:r>
      <w:r w:rsidRPr="00564A98">
        <w:rPr>
          <w:rFonts w:ascii="Times New Roman" w:hAnsi="Times New Roman"/>
          <w:vertAlign w:val="subscript"/>
        </w:rPr>
        <w:t xml:space="preserve">t </w:t>
      </w:r>
      <w:r w:rsidRPr="00564A98">
        <w:rPr>
          <w:rFonts w:ascii="Times New Roman" w:hAnsi="Times New Roman"/>
        </w:rPr>
        <w:t>lần lượt là góc khúc xạ ứng với tia màu đỏ, tia màu lam và tia màu tím. Hệ thức đúng là</w:t>
      </w:r>
    </w:p>
    <w:p w14:paraId="114E385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Sub>
          <m:sSubPr>
            <m:ctrlPr>
              <w:rPr>
                <w:rFonts w:ascii="Cambria Math" w:hAnsi="Cambria Math"/>
              </w:rPr>
            </m:ctrlPr>
          </m:sSubPr>
          <m:e>
            <m:r>
              <w:rPr>
                <w:rFonts w:ascii="Cambria Math" w:hAnsi="Cambria Math"/>
              </w:rPr>
              <m:t>r</m:t>
            </m:r>
          </m:e>
          <m:sub>
            <m:r>
              <m:rPr>
                <m:scr m:val="script"/>
                <m:sty m:val="p"/>
              </m:rPr>
              <w:rPr>
                <w:rFonts w:ascii="Cambria Math" w:hAnsi="Cambria Math"/>
              </w:rPr>
              <m:t>l</m:t>
            </m:r>
          </m:sub>
        </m:sSub>
      </m:oMath>
      <w:r w:rsidRPr="00564A98">
        <w:rPr>
          <w:rFonts w:ascii="Times New Roman" w:hAnsi="Times New Roman"/>
        </w:rPr>
        <w:t>= r</w:t>
      </w:r>
      <w:r w:rsidRPr="00564A98">
        <w:rPr>
          <w:rFonts w:ascii="Times New Roman" w:hAnsi="Times New Roman"/>
          <w:vertAlign w:val="subscript"/>
        </w:rPr>
        <w:t>t</w:t>
      </w:r>
      <w:r w:rsidRPr="00564A98">
        <w:rPr>
          <w:rFonts w:ascii="Times New Roman" w:hAnsi="Times New Roman"/>
        </w:rPr>
        <w:t xml:space="preserve"> = r</w:t>
      </w:r>
      <w:r w:rsidRPr="00564A98">
        <w:rPr>
          <w:rFonts w:ascii="Times New Roman" w:hAnsi="Times New Roman"/>
          <w:vertAlign w:val="subscript"/>
        </w:rPr>
        <w:t>đ</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r</w:t>
      </w:r>
      <w:r w:rsidRPr="00564A98">
        <w:rPr>
          <w:rFonts w:ascii="Times New Roman" w:hAnsi="Times New Roman"/>
          <w:vertAlign w:val="subscript"/>
        </w:rPr>
        <w:t>t</w:t>
      </w:r>
      <w:r w:rsidRPr="00564A98">
        <w:rPr>
          <w:rFonts w:ascii="Times New Roman" w:hAnsi="Times New Roman"/>
        </w:rPr>
        <w:t xml:space="preserve"> &lt; </w:t>
      </w:r>
      <m:oMath>
        <m:sSub>
          <m:sSubPr>
            <m:ctrlPr>
              <w:rPr>
                <w:rFonts w:ascii="Cambria Math" w:hAnsi="Cambria Math"/>
              </w:rPr>
            </m:ctrlPr>
          </m:sSubPr>
          <m:e>
            <m:r>
              <w:rPr>
                <w:rFonts w:ascii="Cambria Math" w:hAnsi="Cambria Math"/>
              </w:rPr>
              <m:t>r</m:t>
            </m:r>
          </m:e>
          <m:sub>
            <m:r>
              <m:rPr>
                <m:scr m:val="script"/>
                <m:sty m:val="p"/>
              </m:rPr>
              <w:rPr>
                <w:rFonts w:ascii="Cambria Math" w:hAnsi="Cambria Math"/>
              </w:rPr>
              <m:t>l</m:t>
            </m:r>
          </m:sub>
        </m:sSub>
      </m:oMath>
      <w:r w:rsidRPr="00564A98">
        <w:rPr>
          <w:rFonts w:ascii="Times New Roman" w:hAnsi="Times New Roman"/>
        </w:rPr>
        <w:t xml:space="preserve"> &lt; r</w:t>
      </w:r>
      <w:r w:rsidRPr="00564A98">
        <w:rPr>
          <w:rFonts w:ascii="Times New Roman" w:hAnsi="Times New Roman"/>
          <w:vertAlign w:val="subscript"/>
        </w:rPr>
        <w:t>đ</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r</w:t>
      </w:r>
      <w:r w:rsidRPr="00564A98">
        <w:rPr>
          <w:rFonts w:ascii="Times New Roman" w:hAnsi="Times New Roman"/>
          <w:vertAlign w:val="subscript"/>
        </w:rPr>
        <w:t>đ</w:t>
      </w:r>
      <w:r w:rsidRPr="00564A98">
        <w:rPr>
          <w:rFonts w:ascii="Times New Roman" w:hAnsi="Times New Roman"/>
        </w:rPr>
        <w:t xml:space="preserve"> &lt; </w:t>
      </w:r>
      <m:oMath>
        <m:sSub>
          <m:sSubPr>
            <m:ctrlPr>
              <w:rPr>
                <w:rFonts w:ascii="Cambria Math" w:hAnsi="Cambria Math"/>
              </w:rPr>
            </m:ctrlPr>
          </m:sSubPr>
          <m:e>
            <m:r>
              <w:rPr>
                <w:rFonts w:ascii="Cambria Math" w:hAnsi="Cambria Math"/>
              </w:rPr>
              <m:t>r</m:t>
            </m:r>
          </m:e>
          <m:sub>
            <m:r>
              <m:rPr>
                <m:scr m:val="script"/>
                <m:sty m:val="p"/>
              </m:rPr>
              <w:rPr>
                <w:rFonts w:ascii="Cambria Math" w:hAnsi="Cambria Math"/>
              </w:rPr>
              <m:t>l</m:t>
            </m:r>
          </m:sub>
        </m:sSub>
      </m:oMath>
      <w:r w:rsidRPr="00564A98">
        <w:rPr>
          <w:rFonts w:ascii="Times New Roman" w:hAnsi="Times New Roman"/>
        </w:rPr>
        <w:t xml:space="preserve"> &lt; r</w:t>
      </w:r>
      <w:r w:rsidRPr="00564A98">
        <w:rPr>
          <w:rFonts w:ascii="Times New Roman" w:hAnsi="Times New Roman"/>
          <w:vertAlign w:val="subscript"/>
        </w:rPr>
        <w:t>t</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r</w:t>
      </w:r>
      <w:r w:rsidRPr="00564A98">
        <w:rPr>
          <w:rFonts w:ascii="Times New Roman" w:hAnsi="Times New Roman"/>
          <w:vertAlign w:val="subscript"/>
        </w:rPr>
        <w:t>t</w:t>
      </w:r>
      <w:r w:rsidRPr="00564A98">
        <w:rPr>
          <w:rFonts w:ascii="Times New Roman" w:hAnsi="Times New Roman"/>
        </w:rPr>
        <w:t xml:space="preserve"> &lt; r</w:t>
      </w:r>
      <w:r w:rsidRPr="00564A98">
        <w:rPr>
          <w:rFonts w:ascii="Times New Roman" w:hAnsi="Times New Roman"/>
          <w:vertAlign w:val="subscript"/>
        </w:rPr>
        <w:t>đ</w:t>
      </w:r>
      <w:r w:rsidRPr="00564A98">
        <w:rPr>
          <w:rFonts w:ascii="Times New Roman" w:hAnsi="Times New Roman"/>
        </w:rPr>
        <w:t xml:space="preserve"> &lt; </w:t>
      </w:r>
      <m:oMath>
        <m:sSub>
          <m:sSubPr>
            <m:ctrlPr>
              <w:rPr>
                <w:rFonts w:ascii="Cambria Math" w:hAnsi="Cambria Math"/>
              </w:rPr>
            </m:ctrlPr>
          </m:sSubPr>
          <m:e>
            <m:r>
              <w:rPr>
                <w:rFonts w:ascii="Cambria Math" w:hAnsi="Cambria Math"/>
              </w:rPr>
              <m:t>r</m:t>
            </m:r>
          </m:e>
          <m:sub>
            <m:r>
              <m:rPr>
                <m:scr m:val="script"/>
                <m:sty m:val="p"/>
              </m:rPr>
              <w:rPr>
                <w:rFonts w:ascii="Cambria Math" w:hAnsi="Cambria Math"/>
              </w:rPr>
              <m:t>l</m:t>
            </m:r>
          </m:sub>
        </m:sSub>
      </m:oMath>
      <w:r w:rsidRPr="00564A98">
        <w:rPr>
          <w:rFonts w:ascii="Times New Roman" w:hAnsi="Times New Roman"/>
        </w:rPr>
        <w:t>.</w:t>
      </w:r>
    </w:p>
    <w:p w14:paraId="00D3BBE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69. </w:t>
      </w:r>
      <w:r w:rsidRPr="00794EC3">
        <w:rPr>
          <w:rFonts w:ascii="Cambria" w:hAnsi="Cambria"/>
          <w:b/>
          <w:color w:val="FF0000"/>
          <w:sz w:val="18"/>
          <w:highlight w:val="yellow"/>
        </w:rPr>
        <w:t xml:space="preserve">(ĐH 12): </w:t>
      </w:r>
      <w:bookmarkStart w:id="107" w:name="_Hlk11872611"/>
      <w:r w:rsidRPr="00564A98">
        <w:rPr>
          <w:rFonts w:ascii="Times New Roman" w:hAnsi="Times New Roman"/>
        </w:rPr>
        <w:t>Một ánh sáng đơn sắc màu cam có tần số f được truyền từ chân không vào một chất lỏng có chiết suất là 1,5 đối với ánh sáng này. Trong chất lỏng trên, ánh sáng này có</w:t>
      </w:r>
    </w:p>
    <w:p w14:paraId="55DCF23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màu tím và tần số f.</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màu cam và tần số 1,5f.</w:t>
      </w:r>
    </w:p>
    <w:p w14:paraId="1844617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màu cam và tần số f.</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màu tím và tần số 1,5f.</w:t>
      </w:r>
    </w:p>
    <w:bookmarkEnd w:id="107"/>
    <w:p w14:paraId="125C472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rPr>
        <w:t xml:space="preserve">(ĐH 12): </w:t>
      </w:r>
      <w:r w:rsidRPr="00564A98">
        <w:rPr>
          <w:rFonts w:ascii="Times New Roman" w:hAnsi="Times New Roman"/>
        </w:rPr>
        <w:t xml:space="preserve">Trong thí nghiệm Y-âng về giao thoa với ánh sáng đơn sắc có bước sóng </w:t>
      </w:r>
      <m:oMath>
        <m:r>
          <w:rPr>
            <w:rFonts w:ascii="Cambria Math" w:hAnsi="Cambria Math"/>
          </w:rPr>
          <m:t>λ</m:t>
        </m:r>
      </m:oMath>
      <w:r w:rsidRPr="00564A98">
        <w:rPr>
          <w:rFonts w:ascii="Times New Roman" w:hAnsi="Times New Roman"/>
        </w:rPr>
        <w:t xml:space="preserve">, khoảng cách giữa hai khe hẹp là a, khoảng cách từ mặt phẳng chứa hai khe hẹp đến màn quan sát là 2m. Trên màn quan sát, tại điểm M cách vân sáng trung tâm 6 mm, có vân sáng bậc 5. Khi thay đổi khoảng cách giữa hai khe hẹp một đoạn bằng 0,2 mm sao cho vị trí vân sáng trung tâm không thay đổi thì tại M có vân sáng bậc 6. Giá trị của </w:t>
      </w:r>
      <m:oMath>
        <m:r>
          <w:rPr>
            <w:rFonts w:ascii="Cambria Math" w:hAnsi="Cambria Math"/>
          </w:rPr>
          <m:t>λ</m:t>
        </m:r>
      </m:oMath>
      <w:r w:rsidRPr="00564A98">
        <w:rPr>
          <w:rFonts w:ascii="Times New Roman" w:hAnsi="Times New Roman"/>
        </w:rPr>
        <w:t xml:space="preserve"> bằng</w:t>
      </w:r>
    </w:p>
    <w:p w14:paraId="7923A2F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0,60 </w:t>
      </w:r>
      <m:oMath>
        <m:r>
          <w:rPr>
            <w:rFonts w:ascii="Cambria Math" w:hAnsi="Cambria Math"/>
          </w:rPr>
          <m:t>μm</m:t>
        </m:r>
      </m:oMath>
      <w:r w:rsidRPr="00564A98">
        <w:rPr>
          <w:rFonts w:ascii="Times New Roman" w:hAnsi="Times New Roman"/>
          <w:b/>
          <w:color w:val="FF0000"/>
        </w:rPr>
        <w:tab/>
        <w:t xml:space="preserve">B. </w:t>
      </w:r>
      <w:r w:rsidRPr="00564A98">
        <w:rPr>
          <w:rFonts w:ascii="Times New Roman" w:hAnsi="Times New Roman"/>
        </w:rPr>
        <w:t xml:space="preserve">0,50 </w:t>
      </w:r>
      <m:oMath>
        <m:r>
          <w:rPr>
            <w:rFonts w:ascii="Cambria Math" w:hAnsi="Cambria Math"/>
          </w:rPr>
          <m:t>μm</m:t>
        </m:r>
      </m:oMath>
      <w:r w:rsidRPr="00564A98">
        <w:rPr>
          <w:rFonts w:ascii="Times New Roman" w:hAnsi="Times New Roman"/>
          <w:b/>
          <w:color w:val="FF0000"/>
        </w:rPr>
        <w:tab/>
        <w:t xml:space="preserve">C. </w:t>
      </w:r>
      <w:r w:rsidRPr="00564A98">
        <w:rPr>
          <w:rFonts w:ascii="Times New Roman" w:hAnsi="Times New Roman"/>
        </w:rPr>
        <w:t xml:space="preserve">0,45 </w:t>
      </w:r>
      <m:oMath>
        <m:r>
          <w:rPr>
            <w:rFonts w:ascii="Cambria Math" w:hAnsi="Cambria Math"/>
          </w:rPr>
          <m:t>μm</m:t>
        </m:r>
      </m:oMath>
      <w:r w:rsidRPr="00564A98">
        <w:rPr>
          <w:rFonts w:ascii="Times New Roman" w:hAnsi="Times New Roman"/>
          <w:b/>
          <w:color w:val="FF0000"/>
        </w:rPr>
        <w:tab/>
        <w:t xml:space="preserve">D. </w:t>
      </w:r>
      <w:r w:rsidRPr="00564A98">
        <w:rPr>
          <w:rFonts w:ascii="Times New Roman" w:hAnsi="Times New Roman"/>
        </w:rPr>
        <w:t xml:space="preserve">0,55 </w:t>
      </w:r>
      <m:oMath>
        <m:r>
          <w:rPr>
            <w:rFonts w:ascii="Cambria Math" w:hAnsi="Cambria Math"/>
          </w:rPr>
          <m:t>μm</m:t>
        </m:r>
      </m:oMath>
    </w:p>
    <w:p w14:paraId="672F2C0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 xml:space="preserve">Trong thí nghiệm Y-âng về giao thoa ánh sáng, hai khe được chiếu bằng ánh sáng đơn sắc có bước sóng </w:t>
      </w:r>
      <w:r w:rsidRPr="00564A98">
        <w:rPr>
          <w:rFonts w:ascii="Times New Roman" w:hAnsi="Times New Roman"/>
        </w:rPr>
        <w:sym w:font="Symbol" w:char="F06C"/>
      </w:r>
      <w:r w:rsidRPr="00564A98">
        <w:rPr>
          <w:rFonts w:ascii="Times New Roman" w:hAnsi="Times New Roman"/>
        </w:rPr>
        <w:t>. Nếu tại điểm M trên màn quan sát có vân tối thì hiệu đường đi của ánh sáng từ hai khe đến điểm M có độ lớn nhỏ nhất bằng</w:t>
      </w:r>
    </w:p>
    <w:p w14:paraId="17B9DE9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w:rPr>
                <w:rFonts w:ascii="Cambria Math" w:hAnsi="Cambria Math"/>
              </w:rPr>
              <m:t>λ</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6C"/>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w:rPr>
                <w:rFonts w:ascii="Cambria Math" w:hAnsi="Cambria Math"/>
              </w:rPr>
              <m:t>λ</m:t>
            </m:r>
          </m:num>
          <m:den>
            <m:r>
              <m:rPr>
                <m:sty m:val="p"/>
              </m:rPr>
              <w:rPr>
                <w:rFonts w:ascii="Cambria Math" w:hAnsi="Cambria Math"/>
              </w:rPr>
              <m:t>2</m:t>
            </m:r>
          </m:den>
        </m:f>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2</w:t>
      </w:r>
      <w:r w:rsidRPr="00564A98">
        <w:rPr>
          <w:rFonts w:ascii="Times New Roman" w:hAnsi="Times New Roman"/>
        </w:rPr>
        <w:sym w:font="Symbol" w:char="F06C"/>
      </w:r>
      <w:r w:rsidRPr="00564A98">
        <w:rPr>
          <w:rFonts w:ascii="Times New Roman" w:hAnsi="Times New Roman"/>
        </w:rPr>
        <w:t>.</w:t>
      </w:r>
    </w:p>
    <w:p w14:paraId="509D27F6"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Trong thí nghiệm Y-âng về giao thoa ánh sáng, hai khe được chiếu bằng ánh sáng đơn sắc có bước sống 0,6</w:t>
      </w:r>
      <w:r w:rsidRPr="00564A98">
        <w:rPr>
          <w:rFonts w:ascii="Times New Roman" w:hAnsi="Times New Roman"/>
        </w:rPr>
        <w:sym w:font="Symbol" w:char="F06D"/>
      </w:r>
      <w:r w:rsidRPr="00564A98">
        <w:rPr>
          <w:rFonts w:ascii="Times New Roman" w:hAnsi="Times New Roman"/>
        </w:rPr>
        <w:t>m. Khoảng cách giữa hai khe sáng là 1mm, khoảng cách từ mặt phẳng chứa hai khe đến màn quan sát là 1,5m. Trên màn quan sát, hai vân tối liên tiếp cách nhau một đoạn là</w:t>
      </w:r>
    </w:p>
    <w:p w14:paraId="3812F1C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0,45 mm.</w:t>
      </w:r>
      <w:r w:rsidRPr="00564A98">
        <w:rPr>
          <w:rFonts w:ascii="Times New Roman" w:hAnsi="Times New Roman"/>
          <w:b/>
          <w:color w:val="FF0000"/>
        </w:rPr>
        <w:tab/>
        <w:t xml:space="preserve">B. </w:t>
      </w:r>
      <w:r w:rsidRPr="00564A98">
        <w:rPr>
          <w:rFonts w:ascii="Times New Roman" w:hAnsi="Times New Roman"/>
        </w:rPr>
        <w:t>0,6 mm.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0,9 mm.</w:t>
      </w:r>
      <w:r w:rsidRPr="00564A98">
        <w:rPr>
          <w:rFonts w:ascii="Times New Roman" w:hAnsi="Times New Roman"/>
          <w:b/>
          <w:color w:val="FF0000"/>
        </w:rPr>
        <w:tab/>
        <w:t xml:space="preserve">D. </w:t>
      </w:r>
      <w:r w:rsidRPr="00564A98">
        <w:rPr>
          <w:rFonts w:ascii="Times New Roman" w:hAnsi="Times New Roman"/>
        </w:rPr>
        <w:t>1,8 mm.</w:t>
      </w:r>
    </w:p>
    <w:p w14:paraId="49D2C20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73. </w:t>
      </w:r>
      <w:r w:rsidRPr="00794EC3">
        <w:rPr>
          <w:rFonts w:ascii="Cambria" w:hAnsi="Cambria"/>
          <w:b/>
          <w:color w:val="FF0000"/>
          <w:sz w:val="18"/>
          <w:highlight w:val="yellow"/>
          <w:lang w:val="it-IT"/>
        </w:rPr>
        <w:t>(CĐ 12):</w:t>
      </w:r>
      <w:r w:rsidRPr="00564A98">
        <w:rPr>
          <w:rFonts w:ascii="Times New Roman" w:hAnsi="Times New Roman"/>
        </w:rPr>
        <w:t xml:space="preserve"> Trong thí nghiệm Y-âng về giao thoa ánh sáng, hai khe được chiếu bằng ánh sáng đơn sắc. Khoảng vân giao thoa trên màn quan sát là i. Khoảng cách giữa hai vân sáng bậc 3 nằm ở hai bên vân sáng trung tâm là</w:t>
      </w:r>
    </w:p>
    <w:p w14:paraId="356A52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5i.</w:t>
      </w:r>
      <w:r w:rsidRPr="00564A98">
        <w:rPr>
          <w:rFonts w:ascii="Times New Roman" w:hAnsi="Times New Roman"/>
          <w:b/>
          <w:color w:val="FF0000"/>
        </w:rPr>
        <w:tab/>
        <w:t xml:space="preserve">B. </w:t>
      </w:r>
      <w:r w:rsidRPr="00564A98">
        <w:rPr>
          <w:rFonts w:ascii="Times New Roman" w:hAnsi="Times New Roman"/>
        </w:rPr>
        <w:t>3i.</w:t>
      </w:r>
      <w:r w:rsidRPr="00564A98">
        <w:rPr>
          <w:rFonts w:ascii="Times New Roman" w:hAnsi="Times New Roman"/>
          <w:b/>
          <w:color w:val="FF0000"/>
        </w:rPr>
        <w:tab/>
        <w:t xml:space="preserve">C. </w:t>
      </w:r>
      <w:r w:rsidRPr="00564A98">
        <w:rPr>
          <w:rFonts w:ascii="Times New Roman" w:hAnsi="Times New Roman"/>
        </w:rPr>
        <w:t>4i.</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6i.</w:t>
      </w:r>
    </w:p>
    <w:p w14:paraId="4AF538C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74.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 xml:space="preserve">Khi nói về ánh sáng, phát biểu nào sau đây </w:t>
      </w:r>
      <w:r w:rsidRPr="00564A98">
        <w:rPr>
          <w:rFonts w:ascii="Times New Roman" w:hAnsi="Times New Roman"/>
          <w:b/>
        </w:rPr>
        <w:t>sai?</w:t>
      </w:r>
    </w:p>
    <w:p w14:paraId="3C914BB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Ánh sáng trắng là hỗn hợp của nhiều ánh sáng đơn sắc có màu biến thiên liên tục từ đỏ đến tím.</w:t>
      </w:r>
    </w:p>
    <w:p w14:paraId="2D12A89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Ánh sáng đơn sắc không bị tán sắc khi đi qua lăng kính.</w:t>
      </w:r>
    </w:p>
    <w:p w14:paraId="3FDB4F8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Chiết suất của chất làm lăng kính đối với các ánh sáng đơn sắc khác nhau đều bằng nhau.</w:t>
      </w:r>
    </w:p>
    <w:p w14:paraId="5B8796C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Chiết suất của chất làm lăng kính đối với các ánh sáng đơn sắc khác nhau thì khác nhau.</w:t>
      </w:r>
    </w:p>
    <w:p w14:paraId="7BAF75B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75. </w:t>
      </w:r>
      <w:r w:rsidRPr="00794EC3">
        <w:rPr>
          <w:rFonts w:ascii="Cambria" w:hAnsi="Cambria"/>
          <w:b/>
          <w:color w:val="FF0000"/>
          <w:sz w:val="18"/>
          <w:highlight w:val="yellow"/>
          <w:lang w:val="it-IT"/>
        </w:rPr>
        <w:t>(CĐ 12):</w:t>
      </w:r>
      <w:r w:rsidRPr="00564A98">
        <w:rPr>
          <w:rFonts w:ascii="Times New Roman" w:hAnsi="Times New Roman"/>
        </w:rPr>
        <w:t xml:space="preserve"> Khi nói về tia tử ngoại, phát biểu nào sau đây </w:t>
      </w:r>
      <w:r w:rsidRPr="00564A98">
        <w:rPr>
          <w:rFonts w:ascii="Times New Roman" w:hAnsi="Times New Roman"/>
          <w:b/>
        </w:rPr>
        <w:t>sai</w:t>
      </w:r>
      <w:r w:rsidRPr="00564A98">
        <w:rPr>
          <w:rFonts w:ascii="Times New Roman" w:hAnsi="Times New Roman"/>
        </w:rPr>
        <w:t>?</w:t>
      </w:r>
    </w:p>
    <w:p w14:paraId="1543637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tử ngoại tác dụng lên phim ảnh.</w:t>
      </w:r>
    </w:p>
    <w:p w14:paraId="554AB3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ab/>
      </w:r>
      <w:r w:rsidRPr="00564A98">
        <w:rPr>
          <w:rFonts w:ascii="Times New Roman" w:hAnsi="Times New Roman"/>
          <w:b/>
          <w:color w:val="FF0000"/>
          <w:u w:val="single"/>
        </w:rPr>
        <w:t xml:space="preserve">B. </w:t>
      </w:r>
      <w:r w:rsidRPr="00564A98">
        <w:rPr>
          <w:rFonts w:ascii="Times New Roman" w:hAnsi="Times New Roman"/>
        </w:rPr>
        <w:t>Tia tử ngoại dễ dàng đi xuyên qua tấm chì dày vài xentimét.</w:t>
      </w:r>
    </w:p>
    <w:p w14:paraId="2DC1F5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tử ngoại làm ion hóa không khí.</w:t>
      </w:r>
    </w:p>
    <w:p w14:paraId="04FD65B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tử ngoại có tác dụng sinh học: diệt vi khuẩn, hủy diệt tế bào da.</w:t>
      </w:r>
    </w:p>
    <w:p w14:paraId="0833382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76. </w:t>
      </w:r>
      <w:r w:rsidRPr="00794EC3">
        <w:rPr>
          <w:rFonts w:ascii="Cambria" w:hAnsi="Cambria"/>
          <w:b/>
          <w:color w:val="FF0000"/>
          <w:sz w:val="18"/>
          <w:highlight w:val="yellow"/>
          <w:lang w:val="it-IT"/>
        </w:rPr>
        <w:t>(CĐ 12):</w:t>
      </w:r>
      <w:r w:rsidRPr="00564A98">
        <w:rPr>
          <w:rFonts w:ascii="Times New Roman" w:hAnsi="Times New Roman"/>
        </w:rPr>
        <w:t xml:space="preserve"> Bức xạ có tần số nhỏ nhất trong số các bức xạ hồng ngoại, tử ngoại, Rơn-ghen, gamma là</w:t>
      </w:r>
    </w:p>
    <w:p w14:paraId="2FFF005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gamma</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hồng ngoại.</w:t>
      </w:r>
      <w:r w:rsidRPr="00564A98">
        <w:rPr>
          <w:rFonts w:ascii="Times New Roman" w:hAnsi="Times New Roman"/>
          <w:b/>
          <w:color w:val="FF0000"/>
        </w:rPr>
        <w:tab/>
        <w:t xml:space="preserve">C. </w:t>
      </w:r>
      <w:r w:rsidRPr="00564A98">
        <w:rPr>
          <w:rFonts w:ascii="Times New Roman" w:hAnsi="Times New Roman"/>
        </w:rPr>
        <w:t>Rơn-ghen.</w:t>
      </w:r>
      <w:r w:rsidRPr="00564A98">
        <w:rPr>
          <w:rFonts w:ascii="Times New Roman" w:hAnsi="Times New Roman"/>
          <w:b/>
          <w:color w:val="FF0000"/>
        </w:rPr>
        <w:tab/>
        <w:t xml:space="preserve">D. </w:t>
      </w:r>
      <w:r w:rsidRPr="00564A98">
        <w:rPr>
          <w:rFonts w:ascii="Times New Roman" w:hAnsi="Times New Roman"/>
        </w:rPr>
        <w:t>tử ngoại.</w:t>
      </w:r>
    </w:p>
    <w:p w14:paraId="64BE172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77. </w:t>
      </w:r>
      <w:r w:rsidRPr="00794EC3">
        <w:rPr>
          <w:rFonts w:ascii="Cambria" w:hAnsi="Cambria"/>
          <w:b/>
          <w:color w:val="FF0000"/>
          <w:sz w:val="18"/>
          <w:highlight w:val="yellow"/>
          <w:lang w:val="it-IT"/>
        </w:rPr>
        <w:t>(CĐ 12):</w:t>
      </w:r>
      <w:r w:rsidRPr="00564A98">
        <w:rPr>
          <w:rFonts w:ascii="Times New Roman" w:hAnsi="Times New Roman"/>
        </w:rPr>
        <w:t xml:space="preserve"> Khi nói về tia Rơn-ghen và tia tử ngoại, phát biểu nào sau đây </w:t>
      </w:r>
      <w:r w:rsidRPr="00564A98">
        <w:rPr>
          <w:rFonts w:ascii="Times New Roman" w:hAnsi="Times New Roman"/>
          <w:b/>
        </w:rPr>
        <w:t>sai</w:t>
      </w:r>
      <w:r w:rsidRPr="00564A98">
        <w:rPr>
          <w:rFonts w:ascii="Times New Roman" w:hAnsi="Times New Roman"/>
        </w:rPr>
        <w:t>?</w:t>
      </w:r>
    </w:p>
    <w:p w14:paraId="6B8BEAF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Tia Rơn-ghen và tia tử ngoại đều có cùng bản chất là sóng điện từ.</w:t>
      </w:r>
    </w:p>
    <w:p w14:paraId="71C1185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hAnsi="Times New Roman"/>
        </w:rPr>
        <w:t>Tần số của tia Rơn-ghen nhỏ hơn tần số của tia tử ngoại.</w:t>
      </w:r>
    </w:p>
    <w:p w14:paraId="17CF6D9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w:r w:rsidRPr="00564A98">
        <w:rPr>
          <w:rFonts w:ascii="Times New Roman" w:hAnsi="Times New Roman"/>
        </w:rPr>
        <w:t>Tần số của tia Rơn-ghen lớn hơn tần số của tia tử ngoại.</w:t>
      </w:r>
    </w:p>
    <w:p w14:paraId="0BAC055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D. </w:t>
      </w:r>
      <w:r w:rsidRPr="00564A98">
        <w:rPr>
          <w:rFonts w:ascii="Times New Roman" w:hAnsi="Times New Roman"/>
        </w:rPr>
        <w:t>Tia Rơn-ghen và tia tử ngoại đều có khả năng gây phát quang một số chất.</w:t>
      </w:r>
    </w:p>
    <w:p w14:paraId="61547E2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78. </w:t>
      </w:r>
      <w:r w:rsidRPr="00794EC3">
        <w:rPr>
          <w:rFonts w:ascii="Cambria" w:hAnsi="Cambria"/>
          <w:b/>
          <w:color w:val="FF0000"/>
          <w:sz w:val="18"/>
          <w:highlight w:val="yellow"/>
          <w:lang w:val="it-IT"/>
        </w:rPr>
        <w:t>(CĐ 12):</w:t>
      </w:r>
      <w:r w:rsidRPr="00564A98">
        <w:rPr>
          <w:rFonts w:ascii="Times New Roman" w:hAnsi="Times New Roman"/>
        </w:rPr>
        <w:t xml:space="preserve"> Trong thí nghiệp Y-âng về giao thoa với ánh sáng đơn sắc, khoảng cách giữa hai khe là 1mm, khoảng cách từ mặt phẳng chứa hai khe đến màn quan sát là 2m. Tại điểm M trên màn quan sát cách vân sáng trung tâm 3mm có vân sáng bậc 3. Bước sóng của ánh sáng dùng trong thí nghiệm là</w:t>
      </w:r>
    </w:p>
    <w:p w14:paraId="017902A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0,5μm.</w:t>
      </w:r>
      <w:r w:rsidRPr="00564A98">
        <w:rPr>
          <w:rFonts w:ascii="Times New Roman" w:hAnsi="Times New Roman"/>
          <w:b/>
          <w:color w:val="FF0000"/>
        </w:rPr>
        <w:tab/>
        <w:t xml:space="preserve">B. </w:t>
      </w:r>
      <w:r w:rsidRPr="00564A98">
        <w:rPr>
          <w:rFonts w:ascii="Times New Roman" w:hAnsi="Times New Roman"/>
        </w:rPr>
        <w:t>0,45μm.</w:t>
      </w:r>
      <w:r w:rsidRPr="00564A98">
        <w:rPr>
          <w:rFonts w:ascii="Times New Roman" w:hAnsi="Times New Roman"/>
          <w:b/>
          <w:color w:val="FF0000"/>
        </w:rPr>
        <w:tab/>
        <w:t xml:space="preserve">C. </w:t>
      </w:r>
      <w:r w:rsidRPr="00564A98">
        <w:rPr>
          <w:rFonts w:ascii="Times New Roman" w:hAnsi="Times New Roman"/>
        </w:rPr>
        <w:t>0,6μm.</w:t>
      </w:r>
      <w:r w:rsidRPr="00564A98">
        <w:rPr>
          <w:rFonts w:ascii="Times New Roman" w:hAnsi="Times New Roman"/>
          <w:b/>
          <w:color w:val="FF0000"/>
        </w:rPr>
        <w:tab/>
        <w:t xml:space="preserve">D. </w:t>
      </w:r>
      <w:r w:rsidRPr="00564A98">
        <w:rPr>
          <w:rFonts w:ascii="Times New Roman" w:hAnsi="Times New Roman"/>
        </w:rPr>
        <w:t>0,75μm.</w:t>
      </w:r>
    </w:p>
    <w:p w14:paraId="1A668726"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08" w:name="_Toc18406550"/>
      <w:r w:rsidRPr="00564A98">
        <w:rPr>
          <w:i w:val="0"/>
          <w:sz w:val="24"/>
          <w:szCs w:val="24"/>
          <w:highlight w:val="yellow"/>
          <w:lang w:val="nl-NL"/>
        </w:rPr>
        <w:t>2013</w:t>
      </w:r>
      <w:bookmarkEnd w:id="108"/>
    </w:p>
    <w:p w14:paraId="6A5B7A2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79. </w:t>
      </w:r>
      <w:r w:rsidRPr="00794EC3">
        <w:rPr>
          <w:rFonts w:ascii="Cambria" w:hAnsi="Cambria"/>
          <w:b/>
          <w:color w:val="FF0000"/>
          <w:sz w:val="18"/>
          <w:highlight w:val="yellow"/>
        </w:rPr>
        <w:t>(ĐH 13):</w:t>
      </w:r>
      <w:r w:rsidRPr="00564A98">
        <w:rPr>
          <w:rFonts w:ascii="Times New Roman" w:hAnsi="Times New Roman"/>
          <w:lang w:val="pt-BR"/>
        </w:rPr>
        <w:t xml:space="preserve"> Trong một thí nghiệm Y-âng về giao thoa ánh sáng, bước sóng ánh sáng đơn sắc là 600 nm, khoảng cách giữa hai khe hẹp là 1 mm. </w:t>
      </w:r>
      <w:r w:rsidRPr="00564A98">
        <w:rPr>
          <w:rFonts w:ascii="Times New Roman" w:hAnsi="Times New Roman"/>
        </w:rPr>
        <w:t>Khoảng cách từ mặt phẳng chứa hai khe đến màn quan sát là 2 m. Khoảng vân quan sát được trên màn có giá trị bằng</w:t>
      </w:r>
    </w:p>
    <w:p w14:paraId="526AC64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1,2 mm</w:t>
      </w:r>
      <w:r w:rsidRPr="00564A98">
        <w:rPr>
          <w:rFonts w:ascii="Times New Roman" w:hAnsi="Times New Roman"/>
          <w:b/>
          <w:color w:val="FF0000"/>
        </w:rPr>
        <w:tab/>
        <w:t xml:space="preserve">B. </w:t>
      </w:r>
      <w:r w:rsidRPr="00564A98">
        <w:rPr>
          <w:rFonts w:ascii="Times New Roman" w:hAnsi="Times New Roman"/>
        </w:rPr>
        <w:t>1,5 mm</w:t>
      </w:r>
      <w:r w:rsidRPr="00564A98">
        <w:rPr>
          <w:rFonts w:ascii="Times New Roman" w:hAnsi="Times New Roman"/>
          <w:b/>
          <w:color w:val="FF0000"/>
        </w:rPr>
        <w:tab/>
        <w:t xml:space="preserve">C. </w:t>
      </w:r>
      <w:r w:rsidRPr="00564A98">
        <w:rPr>
          <w:rFonts w:ascii="Times New Roman" w:hAnsi="Times New Roman"/>
        </w:rPr>
        <w:t>0,9 mm</w:t>
      </w:r>
      <w:r w:rsidRPr="00564A98">
        <w:rPr>
          <w:rFonts w:ascii="Times New Roman" w:hAnsi="Times New Roman"/>
          <w:b/>
          <w:color w:val="FF0000"/>
        </w:rPr>
        <w:tab/>
        <w:t xml:space="preserve">D. </w:t>
      </w:r>
      <w:r w:rsidRPr="00564A98">
        <w:rPr>
          <w:rFonts w:ascii="Times New Roman" w:hAnsi="Times New Roman"/>
        </w:rPr>
        <w:t>0,3 mm</w:t>
      </w:r>
    </w:p>
    <w:p w14:paraId="6544B31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80. </w:t>
      </w:r>
      <w:r w:rsidRPr="00794EC3">
        <w:rPr>
          <w:rFonts w:ascii="Cambria" w:hAnsi="Cambria"/>
          <w:b/>
          <w:color w:val="FF0000"/>
          <w:sz w:val="18"/>
          <w:highlight w:val="yellow"/>
        </w:rPr>
        <w:t>(ĐH 13):</w:t>
      </w:r>
      <w:r w:rsidRPr="00564A98">
        <w:rPr>
          <w:rFonts w:ascii="Times New Roman" w:hAnsi="Times New Roman"/>
        </w:rPr>
        <w:t xml:space="preserve"> Trong thí nghiệm Y-âng về giao thoa ánh sáng, nếu thay ánh sáng đơn sắc màu lam bằng ánh sáng đơn sắc màu vàng và giữ nguyên các điều kiện khác thì trên màn quan sát</w:t>
      </w:r>
    </w:p>
    <w:p w14:paraId="1797160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khoảng vân không thay đổi</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khoảng vân tăng lên</w:t>
      </w:r>
    </w:p>
    <w:p w14:paraId="1A35E05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vị trí vân trung tâm thay đổi</w:t>
      </w:r>
      <w:r w:rsidRPr="00564A98">
        <w:rPr>
          <w:rFonts w:ascii="Times New Roman" w:hAnsi="Times New Roman"/>
          <w:b/>
          <w:color w:val="FF0000"/>
        </w:rPr>
        <w:tab/>
        <w:t xml:space="preserve">D. </w:t>
      </w:r>
      <w:r w:rsidRPr="00564A98">
        <w:rPr>
          <w:rFonts w:ascii="Times New Roman" w:hAnsi="Times New Roman"/>
        </w:rPr>
        <w:t>khoảng vân giảm xuống</w:t>
      </w:r>
    </w:p>
    <w:p w14:paraId="1FED425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Trong chân không, ánh sáng có bước sóng lớn nhất trong số các ánh sáng đơn sắc: đỏ, vàng, lam, tím là</w:t>
      </w:r>
    </w:p>
    <w:p w14:paraId="6C17461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ánh sáng tím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ánh sáng đỏ</w:t>
      </w:r>
      <w:r w:rsidRPr="00564A98">
        <w:rPr>
          <w:rFonts w:ascii="Times New Roman" w:hAnsi="Times New Roman"/>
          <w:b/>
          <w:color w:val="FF0000"/>
        </w:rPr>
        <w:tab/>
        <w:t xml:space="preserve">C. </w:t>
      </w:r>
      <w:r w:rsidRPr="00564A98">
        <w:rPr>
          <w:rFonts w:ascii="Times New Roman" w:hAnsi="Times New Roman"/>
        </w:rPr>
        <w:t>ánh sáng vàng.</w:t>
      </w:r>
      <w:r w:rsidRPr="00564A98">
        <w:rPr>
          <w:rFonts w:ascii="Times New Roman" w:hAnsi="Times New Roman"/>
          <w:b/>
          <w:color w:val="FF0000"/>
        </w:rPr>
        <w:tab/>
        <w:t xml:space="preserve">D. </w:t>
      </w:r>
      <w:r w:rsidRPr="00564A98">
        <w:rPr>
          <w:rFonts w:ascii="Times New Roman" w:hAnsi="Times New Roman"/>
        </w:rPr>
        <w:t>ánh sáng lam.</w:t>
      </w:r>
    </w:p>
    <w:p w14:paraId="53E9DB6B"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82.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Thực hiện thí nghiệm Y - âng về giao thoa với ánh sáng đơn sắc có bước sóng </w:t>
      </w:r>
      <m:oMath>
        <m:r>
          <w:rPr>
            <w:rFonts w:ascii="Cambria Math" w:hAnsi="Cambria Math"/>
          </w:rPr>
          <m:t>λ</m:t>
        </m:r>
      </m:oMath>
      <w:r w:rsidRPr="00564A98">
        <w:rPr>
          <w:rFonts w:ascii="Times New Roman" w:hAnsi="Times New Roman"/>
        </w:rPr>
        <w:t xml:space="preserve">. Khoảng cách giữa hai khe hẹp là 1mm. Trên màn quan sát, tại điểm M cách vân trung tâm 4,2mm có vân sáng bậc 5. Giữ cố định các điều kiện khác, di chuyển dần màn quan sát dọc theo đường thẳng vuông góc với mặt phẳng chứa hai khe ra xa cho đến khi vân giao thoa tại M chuyển thành vân tối lần thứ hai thì khoảng dịch màn là 0,6 m. Bước sóng </w:t>
      </w:r>
      <m:oMath>
        <m:r>
          <w:rPr>
            <w:rFonts w:ascii="Cambria Math" w:hAnsi="Cambria Math"/>
          </w:rPr>
          <m:t>λ</m:t>
        </m:r>
      </m:oMath>
      <w:r w:rsidRPr="00564A98">
        <w:rPr>
          <w:rFonts w:ascii="Times New Roman" w:hAnsi="Times New Roman"/>
        </w:rPr>
        <w:t xml:space="preserve"> bằng</w:t>
      </w:r>
    </w:p>
    <w:p w14:paraId="4D936EB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0,6</w:t>
      </w:r>
      <m:oMath>
        <m:r>
          <w:rPr>
            <w:rFonts w:ascii="Cambria Math" w:hAnsi="Cambria Math"/>
          </w:rPr>
          <m:t>μm</m:t>
        </m:r>
      </m:oMath>
      <w:r w:rsidRPr="00564A98">
        <w:rPr>
          <w:rFonts w:ascii="Times New Roman" w:hAnsi="Times New Roman"/>
          <w:b/>
          <w:color w:val="FF0000"/>
        </w:rPr>
        <w:tab/>
        <w:t xml:space="preserve">B. </w:t>
      </w:r>
      <w:r w:rsidRPr="00564A98">
        <w:rPr>
          <w:rFonts w:ascii="Times New Roman" w:hAnsi="Times New Roman"/>
        </w:rPr>
        <w:t>0,5</w:t>
      </w:r>
      <m:oMath>
        <m:r>
          <w:rPr>
            <w:rFonts w:ascii="Cambria Math" w:hAnsi="Cambria Math"/>
          </w:rPr>
          <m:t>μm</m:t>
        </m:r>
      </m:oMath>
      <w:r w:rsidRPr="00564A98">
        <w:rPr>
          <w:rFonts w:ascii="Times New Roman" w:hAnsi="Times New Roman"/>
          <w:b/>
          <w:color w:val="FF0000"/>
        </w:rPr>
        <w:tab/>
        <w:t xml:space="preserve">C. </w:t>
      </w:r>
      <w:r w:rsidRPr="00564A98">
        <w:rPr>
          <w:rFonts w:ascii="Times New Roman" w:hAnsi="Times New Roman"/>
        </w:rPr>
        <w:t>0,4</w:t>
      </w:r>
      <m:oMath>
        <m:r>
          <w:rPr>
            <w:rFonts w:ascii="Cambria Math" w:hAnsi="Cambria Math"/>
          </w:rPr>
          <m:t>μm</m:t>
        </m:r>
      </m:oMath>
      <w:r w:rsidRPr="00564A98">
        <w:rPr>
          <w:rFonts w:ascii="Times New Roman" w:hAnsi="Times New Roman"/>
          <w:b/>
          <w:color w:val="FF0000"/>
        </w:rPr>
        <w:tab/>
        <w:t xml:space="preserve">D. </w:t>
      </w:r>
      <w:r w:rsidRPr="00564A98">
        <w:rPr>
          <w:rFonts w:ascii="Times New Roman" w:hAnsi="Times New Roman"/>
        </w:rPr>
        <w:t>0,7</w:t>
      </w:r>
      <m:oMath>
        <m:r>
          <w:rPr>
            <w:rFonts w:ascii="Cambria Math" w:hAnsi="Cambria Math"/>
          </w:rPr>
          <m:t>μm</m:t>
        </m:r>
      </m:oMath>
    </w:p>
    <w:p w14:paraId="2C0B29F7"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83.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Khi nói về quang phổ vạch phát xạ, phát biểu nào sau đây là</w:t>
      </w:r>
      <w:r w:rsidRPr="00564A98">
        <w:rPr>
          <w:rFonts w:ascii="Times New Roman" w:hAnsi="Times New Roman"/>
          <w:b/>
          <w:lang w:val="fr-FR"/>
        </w:rPr>
        <w:t xml:space="preserve"> sai</w:t>
      </w:r>
      <w:r w:rsidRPr="00564A98">
        <w:rPr>
          <w:rFonts w:ascii="Times New Roman" w:hAnsi="Times New Roman"/>
          <w:lang w:val="fr-FR"/>
        </w:rPr>
        <w:t>?</w:t>
      </w:r>
    </w:p>
    <w:p w14:paraId="4355A72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Quang phổ vạch phát xạ của một nguyên tố là một hệ thống những vạch sáng riêng lẻ, ngăn cách nhau bởi những khoảng tối.</w:t>
      </w:r>
    </w:p>
    <w:p w14:paraId="47FA1C0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Quang phổ vạch phát xạ do chất rắn hoặc chất lỏng phát ra khi bị nung nóng.</w:t>
      </w:r>
    </w:p>
    <w:p w14:paraId="6112B78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lastRenderedPageBreak/>
        <w:tab/>
        <w:t xml:space="preserve">C. </w:t>
      </w:r>
      <w:r w:rsidRPr="00564A98">
        <w:rPr>
          <w:rFonts w:ascii="Times New Roman" w:hAnsi="Times New Roman"/>
          <w:lang w:val="fr-FR"/>
        </w:rPr>
        <w:t>Trong quang phổ vạch phát xạ của nguyên tử hiđrô, ở vùng ánh sáng nhìn thấy có bốn vạch đặc trưng là vạch đỏ, vạch lam, vạch chàm và vạch tím.</w:t>
      </w:r>
    </w:p>
    <w:p w14:paraId="26176E3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D. </w:t>
      </w:r>
      <w:r w:rsidRPr="00564A98">
        <w:rPr>
          <w:rFonts w:ascii="Times New Roman" w:hAnsi="Times New Roman"/>
          <w:lang w:val="fr-FR"/>
        </w:rPr>
        <w:t>Quang phổ vạch phát xạ của các nguyên tố hoá học khác nhau thì khác nhau.</w:t>
      </w:r>
    </w:p>
    <w:p w14:paraId="6BECFCD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84.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 xml:space="preserve">Thực hiện thí nghiệm Y-âng về giao thoa với ánh sáng đơn sắc có bước song 0,4 </w:t>
      </w:r>
      <w:r w:rsidRPr="00564A98">
        <w:rPr>
          <w:rFonts w:ascii="Times New Roman" w:hAnsi="Times New Roman"/>
        </w:rPr>
        <w:sym w:font="Symbol" w:char="F06D"/>
      </w:r>
      <w:r w:rsidRPr="00564A98">
        <w:rPr>
          <w:rFonts w:ascii="Times New Roman" w:hAnsi="Times New Roman"/>
        </w:rPr>
        <w:t xml:space="preserve">m, khoảng cách giữa hai khe là </w:t>
      </w:r>
      <w:smartTag w:uri="urn:schemas-microsoft-com:office:smarttags" w:element="metricconverter">
        <w:smartTagPr>
          <w:attr w:name="ProductID" w:val="0,5 mm"/>
        </w:smartTagPr>
        <w:r w:rsidRPr="00564A98">
          <w:rPr>
            <w:rFonts w:ascii="Times New Roman" w:hAnsi="Times New Roman"/>
          </w:rPr>
          <w:t>0,5 mm</w:t>
        </w:r>
      </w:smartTag>
      <w:r w:rsidRPr="00564A98">
        <w:rPr>
          <w:rFonts w:ascii="Times New Roman" w:hAnsi="Times New Roman"/>
        </w:rPr>
        <w:t>, khoảng cách từ mặt phẳng chứa hai khe đến màn là 1m. Trên màn quan sát, vân sáng bậc 4 cách vân sáng trung tâm</w:t>
      </w:r>
    </w:p>
    <w:p w14:paraId="7DACA66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3,2 mm.</w:t>
      </w:r>
      <w:r w:rsidRPr="00564A98">
        <w:rPr>
          <w:rFonts w:ascii="Times New Roman" w:hAnsi="Times New Roman"/>
          <w:b/>
          <w:color w:val="FF0000"/>
        </w:rPr>
        <w:tab/>
        <w:t xml:space="preserve">B. </w:t>
      </w:r>
      <w:r w:rsidRPr="00564A98">
        <w:rPr>
          <w:rFonts w:ascii="Times New Roman" w:hAnsi="Times New Roman"/>
        </w:rPr>
        <w:t>4,8 mm.</w:t>
      </w:r>
      <w:r w:rsidRPr="00564A98">
        <w:rPr>
          <w:rFonts w:ascii="Times New Roman" w:hAnsi="Times New Roman"/>
          <w:b/>
          <w:color w:val="FF0000"/>
        </w:rPr>
        <w:tab/>
        <w:t xml:space="preserve">C. </w:t>
      </w:r>
      <w:r w:rsidRPr="00564A98">
        <w:rPr>
          <w:rFonts w:ascii="Times New Roman" w:hAnsi="Times New Roman"/>
        </w:rPr>
        <w:t>1,6 mm.</w:t>
      </w:r>
      <w:r w:rsidRPr="00564A98">
        <w:rPr>
          <w:rFonts w:ascii="Times New Roman" w:hAnsi="Times New Roman"/>
          <w:b/>
          <w:color w:val="FF0000"/>
        </w:rPr>
        <w:tab/>
        <w:t xml:space="preserve">D. </w:t>
      </w:r>
      <w:r w:rsidRPr="00564A98">
        <w:rPr>
          <w:rFonts w:ascii="Times New Roman" w:hAnsi="Times New Roman"/>
        </w:rPr>
        <w:t>2,4 mm.</w:t>
      </w:r>
    </w:p>
    <w:p w14:paraId="6378EFF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85.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Tia Rơn-ghen (tia X) có tần số</w:t>
      </w:r>
    </w:p>
    <w:p w14:paraId="319AF79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nhỏ hơn tần số của tia màu đỏ</w:t>
      </w:r>
      <w:r w:rsidRPr="00564A98">
        <w:rPr>
          <w:rFonts w:ascii="Times New Roman" w:hAnsi="Times New Roman"/>
          <w:b/>
          <w:color w:val="FF0000"/>
        </w:rPr>
        <w:tab/>
        <w:t xml:space="preserve">B. </w:t>
      </w:r>
      <w:r w:rsidRPr="00564A98">
        <w:rPr>
          <w:rFonts w:ascii="Times New Roman" w:hAnsi="Times New Roman"/>
        </w:rPr>
        <w:t>lớn hơn tần số của tia gamma.</w:t>
      </w:r>
    </w:p>
    <w:p w14:paraId="2119A81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nhỏ hơn tần số của tia hồng ngoại.</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lớn hơn tần số của tia màu tím.</w:t>
      </w:r>
    </w:p>
    <w:p w14:paraId="705319D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Trong thí nghiệm Y-âng về giao thoa với ánh sáng đơn sắc, khoảng vân trên màn quan sát là 1 mm. Khoảng cách giữa hai vân sáng bậc ba bằng</w:t>
      </w:r>
    </w:p>
    <w:p w14:paraId="3F13BEA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 mm.</w:t>
      </w:r>
      <w:r w:rsidRPr="00564A98">
        <w:rPr>
          <w:rFonts w:ascii="Times New Roman" w:hAnsi="Times New Roman"/>
          <w:b/>
          <w:color w:val="FF0000"/>
        </w:rPr>
        <w:tab/>
        <w:t xml:space="preserve">B. </w:t>
      </w:r>
      <w:r w:rsidRPr="00564A98">
        <w:rPr>
          <w:rFonts w:ascii="Times New Roman" w:hAnsi="Times New Roman"/>
        </w:rPr>
        <w:t>4 mm.</w:t>
      </w:r>
      <w:r w:rsidRPr="00564A98">
        <w:rPr>
          <w:rFonts w:ascii="Times New Roman" w:hAnsi="Times New Roman"/>
          <w:b/>
          <w:color w:val="FF0000"/>
        </w:rPr>
        <w:tab/>
        <w:t xml:space="preserve">C. </w:t>
      </w:r>
      <w:r w:rsidRPr="00564A98">
        <w:rPr>
          <w:rFonts w:ascii="Times New Roman" w:hAnsi="Times New Roman"/>
        </w:rPr>
        <w:t>3 mm.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6 mm.</w:t>
      </w:r>
    </w:p>
    <w:p w14:paraId="7386BDB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87.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Phát biểu nào sau đây đúng?</w:t>
      </w:r>
    </w:p>
    <w:p w14:paraId="1328677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Ánh sáng đơn sắc là ánh sáng bị tán sắc khi truyền qua lăng kính.</w:t>
      </w:r>
    </w:p>
    <w:p w14:paraId="1016791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Ánh sáng trắng là hổn hợp của nhiều ánh sáng đơn sắc có màu biến thiên liên tục từ đỏ đến tím.</w:t>
      </w:r>
    </w:p>
    <w:p w14:paraId="492FD23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Tổng hợp các ánh sáng đơn sắc sẽ luôn được ánh sáng trắng.</w:t>
      </w:r>
    </w:p>
    <w:p w14:paraId="4AA0CC5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Chỉ có ánh sáng trắng mới bị tán sắc khi truyền qua lăng kính.</w:t>
      </w:r>
    </w:p>
    <w:p w14:paraId="15CD0F1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Trong chân không, ánh sáng nhìn thấy có bước sóng từ 0.38</w:t>
      </w:r>
      <m:oMath>
        <m:r>
          <w:rPr>
            <w:rFonts w:ascii="Cambria Math" w:hAnsi="Cambria Math"/>
          </w:rPr>
          <m:t>μ</m:t>
        </m:r>
      </m:oMath>
      <w:r w:rsidRPr="00564A98">
        <w:rPr>
          <w:rFonts w:ascii="Times New Roman" w:hAnsi="Times New Roman"/>
        </w:rPr>
        <w:t>m đến 0,76</w:t>
      </w:r>
      <m:oMath>
        <m:r>
          <w:rPr>
            <w:rFonts w:ascii="Cambria Math" w:hAnsi="Cambria Math"/>
          </w:rPr>
          <m:t>μ</m:t>
        </m:r>
      </m:oMath>
      <w:r w:rsidRPr="00564A98">
        <w:rPr>
          <w:rFonts w:ascii="Times New Roman" w:hAnsi="Times New Roman"/>
        </w:rPr>
        <w:t>m. Tần số của ánh sáng nhìn thấy có giá trị</w:t>
      </w:r>
    </w:p>
    <w:p w14:paraId="76C7954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từ 3,95.10</w:t>
      </w:r>
      <w:r w:rsidRPr="00564A98">
        <w:rPr>
          <w:rFonts w:ascii="Times New Roman" w:hAnsi="Times New Roman"/>
          <w:vertAlign w:val="superscript"/>
        </w:rPr>
        <w:t xml:space="preserve">14 </w:t>
      </w:r>
      <w:r w:rsidRPr="00564A98">
        <w:rPr>
          <w:rFonts w:ascii="Times New Roman" w:hAnsi="Times New Roman"/>
        </w:rPr>
        <w:t>Hz đến 7,89.10</w:t>
      </w:r>
      <w:r w:rsidRPr="00564A98">
        <w:rPr>
          <w:rFonts w:ascii="Times New Roman" w:hAnsi="Times New Roman"/>
          <w:vertAlign w:val="superscript"/>
        </w:rPr>
        <w:t xml:space="preserve">14 </w:t>
      </w:r>
      <w:r w:rsidRPr="00564A98">
        <w:rPr>
          <w:rFonts w:ascii="Times New Roman" w:hAnsi="Times New Roman"/>
        </w:rPr>
        <w:t>Hz.</w:t>
      </w:r>
      <w:r w:rsidRPr="00564A98">
        <w:rPr>
          <w:rFonts w:ascii="Times New Roman" w:hAnsi="Times New Roman"/>
          <w:b/>
          <w:color w:val="FF0000"/>
        </w:rPr>
        <w:tab/>
        <w:t xml:space="preserve">B. </w:t>
      </w:r>
      <w:r w:rsidRPr="00564A98">
        <w:rPr>
          <w:rFonts w:ascii="Times New Roman" w:hAnsi="Times New Roman"/>
        </w:rPr>
        <w:t>từ 3,95.10</w:t>
      </w:r>
      <w:r w:rsidRPr="00564A98">
        <w:rPr>
          <w:rFonts w:ascii="Times New Roman" w:hAnsi="Times New Roman"/>
          <w:vertAlign w:val="superscript"/>
        </w:rPr>
        <w:t xml:space="preserve">14 </w:t>
      </w:r>
      <w:r w:rsidRPr="00564A98">
        <w:rPr>
          <w:rFonts w:ascii="Times New Roman" w:hAnsi="Times New Roman"/>
        </w:rPr>
        <w:t>Hz đến 8,50.10</w:t>
      </w:r>
      <w:r w:rsidRPr="00564A98">
        <w:rPr>
          <w:rFonts w:ascii="Times New Roman" w:hAnsi="Times New Roman"/>
          <w:vertAlign w:val="superscript"/>
        </w:rPr>
        <w:t xml:space="preserve">14 </w:t>
      </w:r>
      <w:r w:rsidRPr="00564A98">
        <w:rPr>
          <w:rFonts w:ascii="Times New Roman" w:hAnsi="Times New Roman"/>
        </w:rPr>
        <w:t>Hz</w:t>
      </w:r>
      <w:r w:rsidRPr="00564A98">
        <w:rPr>
          <w:rFonts w:ascii="Times New Roman" w:hAnsi="Times New Roman"/>
        </w:rPr>
        <w:tab/>
      </w:r>
    </w:p>
    <w:p w14:paraId="61B6B5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từ 4,20.10</w:t>
      </w:r>
      <w:r w:rsidRPr="00564A98">
        <w:rPr>
          <w:rFonts w:ascii="Times New Roman" w:hAnsi="Times New Roman"/>
          <w:vertAlign w:val="superscript"/>
        </w:rPr>
        <w:t xml:space="preserve">14 </w:t>
      </w:r>
      <w:r w:rsidRPr="00564A98">
        <w:rPr>
          <w:rFonts w:ascii="Times New Roman" w:hAnsi="Times New Roman"/>
        </w:rPr>
        <w:t>Hz đến 7,89.10</w:t>
      </w:r>
      <w:r w:rsidRPr="00564A98">
        <w:rPr>
          <w:rFonts w:ascii="Times New Roman" w:hAnsi="Times New Roman"/>
          <w:vertAlign w:val="superscript"/>
        </w:rPr>
        <w:t xml:space="preserve">14 </w:t>
      </w:r>
      <w:r w:rsidRPr="00564A98">
        <w:rPr>
          <w:rFonts w:ascii="Times New Roman" w:hAnsi="Times New Roman"/>
        </w:rPr>
        <w:t>Hz.</w:t>
      </w:r>
      <w:r w:rsidRPr="00564A98">
        <w:rPr>
          <w:rFonts w:ascii="Times New Roman" w:hAnsi="Times New Roman"/>
          <w:b/>
          <w:color w:val="FF0000"/>
        </w:rPr>
        <w:tab/>
        <w:t xml:space="preserve">D. </w:t>
      </w:r>
      <w:r w:rsidRPr="00564A98">
        <w:rPr>
          <w:rFonts w:ascii="Times New Roman" w:hAnsi="Times New Roman"/>
        </w:rPr>
        <w:t>từ 4,20.10</w:t>
      </w:r>
      <w:r w:rsidRPr="00564A98">
        <w:rPr>
          <w:rFonts w:ascii="Times New Roman" w:hAnsi="Times New Roman"/>
          <w:vertAlign w:val="superscript"/>
        </w:rPr>
        <w:t xml:space="preserve">14 </w:t>
      </w:r>
      <w:r w:rsidRPr="00564A98">
        <w:rPr>
          <w:rFonts w:ascii="Times New Roman" w:hAnsi="Times New Roman"/>
        </w:rPr>
        <w:t>Hz đến 6,50.10</w:t>
      </w:r>
      <w:r w:rsidRPr="00564A98">
        <w:rPr>
          <w:rFonts w:ascii="Times New Roman" w:hAnsi="Times New Roman"/>
          <w:vertAlign w:val="superscript"/>
        </w:rPr>
        <w:t xml:space="preserve">14 </w:t>
      </w:r>
      <w:r w:rsidRPr="00564A98">
        <w:rPr>
          <w:rFonts w:ascii="Times New Roman" w:hAnsi="Times New Roman"/>
        </w:rPr>
        <w:t>Hz</w:t>
      </w:r>
    </w:p>
    <w:p w14:paraId="394BF801"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09" w:name="_Toc18406551"/>
      <w:r w:rsidRPr="00564A98">
        <w:rPr>
          <w:i w:val="0"/>
          <w:sz w:val="24"/>
          <w:szCs w:val="24"/>
          <w:highlight w:val="yellow"/>
          <w:lang w:val="nl-NL"/>
        </w:rPr>
        <w:t>2014</w:t>
      </w:r>
      <w:bookmarkEnd w:id="109"/>
    </w:p>
    <w:p w14:paraId="3276211F"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89. </w:t>
      </w:r>
      <w:r w:rsidRPr="00A3407B">
        <w:rPr>
          <w:rFonts w:ascii="Cambria" w:hAnsi="Cambria"/>
          <w:b/>
          <w:color w:val="FF0000"/>
          <w:sz w:val="18"/>
          <w:highlight w:val="yellow"/>
        </w:rPr>
        <w:t>(ĐH 14):</w:t>
      </w:r>
      <w:r w:rsidRPr="00564A98">
        <w:rPr>
          <w:rFonts w:ascii="Times New Roman" w:hAnsi="Times New Roman"/>
          <w:lang w:val="fr-FR"/>
        </w:rPr>
        <w:t xml:space="preserve"> Gọi n</w:t>
      </w:r>
      <w:r w:rsidRPr="00564A98">
        <w:rPr>
          <w:rFonts w:ascii="Times New Roman" w:hAnsi="Times New Roman"/>
          <w:vertAlign w:val="subscript"/>
          <w:lang w:val="fr-FR"/>
        </w:rPr>
        <w:t>đ</w:t>
      </w:r>
      <w:r w:rsidRPr="00564A98">
        <w:rPr>
          <w:rFonts w:ascii="Times New Roman" w:hAnsi="Times New Roman"/>
          <w:lang w:val="fr-FR"/>
        </w:rPr>
        <w:t>, n</w:t>
      </w:r>
      <w:r w:rsidRPr="00564A98">
        <w:rPr>
          <w:rFonts w:ascii="Times New Roman" w:hAnsi="Times New Roman"/>
          <w:vertAlign w:val="subscript"/>
          <w:lang w:val="fr-FR"/>
        </w:rPr>
        <w:t>t</w:t>
      </w:r>
      <w:r w:rsidRPr="00564A98">
        <w:rPr>
          <w:rFonts w:ascii="Times New Roman" w:hAnsi="Times New Roman"/>
          <w:lang w:val="fr-FR"/>
        </w:rPr>
        <w:t xml:space="preserve"> và n</w:t>
      </w:r>
      <w:r w:rsidRPr="00564A98">
        <w:rPr>
          <w:rFonts w:ascii="Times New Roman" w:hAnsi="Times New Roman"/>
          <w:vertAlign w:val="subscript"/>
          <w:lang w:val="fr-FR"/>
        </w:rPr>
        <w:t xml:space="preserve">v </w:t>
      </w:r>
      <w:r w:rsidRPr="00564A98">
        <w:rPr>
          <w:rFonts w:ascii="Times New Roman" w:hAnsi="Times New Roman"/>
          <w:lang w:val="fr-FR"/>
        </w:rPr>
        <w:t xml:space="preserve">lần lượt là chiết suất của một môi trường trong suốt đối với các ánh sáng đơn sắc đỏ, tím và vàng. Sắp xếp nào sau đây là </w:t>
      </w:r>
      <w:r w:rsidRPr="00564A98">
        <w:rPr>
          <w:rFonts w:ascii="Times New Roman" w:hAnsi="Times New Roman"/>
          <w:b/>
          <w:lang w:val="fr-FR"/>
        </w:rPr>
        <w:t>đúng</w:t>
      </w:r>
      <w:r w:rsidRPr="00564A98">
        <w:rPr>
          <w:rFonts w:ascii="Times New Roman" w:hAnsi="Times New Roman"/>
          <w:lang w:val="fr-FR"/>
        </w:rPr>
        <w:t>?</w:t>
      </w:r>
    </w:p>
    <w:p w14:paraId="78E1652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n</w:t>
      </w:r>
      <w:r w:rsidRPr="00564A98">
        <w:rPr>
          <w:rFonts w:ascii="Times New Roman" w:hAnsi="Times New Roman"/>
          <w:vertAlign w:val="subscript"/>
          <w:lang w:val="fr-FR"/>
        </w:rPr>
        <w:t xml:space="preserve">đ </w:t>
      </w:r>
      <w:r w:rsidRPr="00564A98">
        <w:rPr>
          <w:rFonts w:ascii="Times New Roman" w:hAnsi="Times New Roman"/>
          <w:lang w:val="fr-FR"/>
        </w:rPr>
        <w:t>&lt; n</w:t>
      </w:r>
      <w:r w:rsidRPr="00564A98">
        <w:rPr>
          <w:rFonts w:ascii="Times New Roman" w:hAnsi="Times New Roman"/>
          <w:vertAlign w:val="subscript"/>
          <w:lang w:val="fr-FR"/>
        </w:rPr>
        <w:t xml:space="preserve">v </w:t>
      </w:r>
      <w:r w:rsidRPr="00564A98">
        <w:rPr>
          <w:rFonts w:ascii="Times New Roman" w:hAnsi="Times New Roman"/>
          <w:lang w:val="fr-FR"/>
        </w:rPr>
        <w:t>&lt; n</w:t>
      </w:r>
      <w:r w:rsidRPr="00564A98">
        <w:rPr>
          <w:rFonts w:ascii="Times New Roman" w:hAnsi="Times New Roman"/>
          <w:vertAlign w:val="subscript"/>
          <w:lang w:val="fr-FR"/>
        </w:rPr>
        <w:t>t</w:t>
      </w:r>
      <w:r w:rsidRPr="00564A98">
        <w:rPr>
          <w:rFonts w:ascii="Times New Roman" w:hAnsi="Times New Roman"/>
          <w:lang w:val="fr-FR"/>
        </w:rPr>
        <w:t>.</w:t>
      </w:r>
      <w:r w:rsidRPr="00564A98">
        <w:rPr>
          <w:rFonts w:ascii="Times New Roman" w:hAnsi="Times New Roman"/>
          <w:b/>
          <w:color w:val="FF0000"/>
          <w:vertAlign w:val="subscript"/>
          <w:lang w:val="fr-FR"/>
        </w:rPr>
        <w:tab/>
        <w:t xml:space="preserve">B. </w:t>
      </w:r>
      <w:r w:rsidRPr="00564A98">
        <w:rPr>
          <w:rFonts w:ascii="Times New Roman" w:hAnsi="Times New Roman"/>
          <w:lang w:val="fr-FR"/>
        </w:rPr>
        <w:t>n</w:t>
      </w:r>
      <w:r w:rsidRPr="00564A98">
        <w:rPr>
          <w:rFonts w:ascii="Times New Roman" w:hAnsi="Times New Roman"/>
          <w:vertAlign w:val="subscript"/>
          <w:lang w:val="fr-FR"/>
        </w:rPr>
        <w:t>v</w:t>
      </w:r>
      <w:r w:rsidRPr="00564A98">
        <w:rPr>
          <w:rFonts w:ascii="Times New Roman" w:hAnsi="Times New Roman"/>
          <w:lang w:val="fr-FR"/>
        </w:rPr>
        <w:t xml:space="preserve"> &gt; n</w:t>
      </w:r>
      <w:r w:rsidRPr="00564A98">
        <w:rPr>
          <w:rFonts w:ascii="Times New Roman" w:hAnsi="Times New Roman"/>
          <w:vertAlign w:val="subscript"/>
          <w:lang w:val="fr-FR"/>
        </w:rPr>
        <w:t xml:space="preserve">đ </w:t>
      </w:r>
      <w:r w:rsidRPr="00564A98">
        <w:rPr>
          <w:rFonts w:ascii="Times New Roman" w:hAnsi="Times New Roman"/>
          <w:lang w:val="fr-FR"/>
        </w:rPr>
        <w:t>&gt; n</w:t>
      </w:r>
      <w:r w:rsidRPr="00564A98">
        <w:rPr>
          <w:rFonts w:ascii="Times New Roman" w:hAnsi="Times New Roman"/>
          <w:vertAlign w:val="subscript"/>
          <w:lang w:val="fr-FR"/>
        </w:rPr>
        <w:t>t</w:t>
      </w:r>
      <w:r w:rsidRPr="00564A98">
        <w:rPr>
          <w:rFonts w:ascii="Times New Roman" w:hAnsi="Times New Roman"/>
          <w:lang w:val="fr-FR"/>
        </w:rPr>
        <w:t>.</w:t>
      </w:r>
      <w:r w:rsidRPr="00564A98">
        <w:rPr>
          <w:rFonts w:ascii="Times New Roman" w:hAnsi="Times New Roman"/>
          <w:b/>
          <w:color w:val="FF0000"/>
          <w:lang w:val="fr-FR"/>
        </w:rPr>
        <w:tab/>
        <w:t xml:space="preserve">C. </w:t>
      </w:r>
      <w:r w:rsidRPr="00564A98">
        <w:rPr>
          <w:rFonts w:ascii="Times New Roman" w:hAnsi="Times New Roman"/>
          <w:lang w:val="fr-FR"/>
        </w:rPr>
        <w:t>n</w:t>
      </w:r>
      <w:r w:rsidRPr="00564A98">
        <w:rPr>
          <w:rFonts w:ascii="Times New Roman" w:hAnsi="Times New Roman"/>
          <w:vertAlign w:val="subscript"/>
          <w:lang w:val="fr-FR"/>
        </w:rPr>
        <w:t>đ</w:t>
      </w:r>
      <w:r w:rsidRPr="00564A98">
        <w:rPr>
          <w:rFonts w:ascii="Times New Roman" w:hAnsi="Times New Roman"/>
          <w:lang w:val="fr-FR"/>
        </w:rPr>
        <w:t xml:space="preserve"> &gt; n</w:t>
      </w:r>
      <w:r w:rsidRPr="00564A98">
        <w:rPr>
          <w:rFonts w:ascii="Times New Roman" w:hAnsi="Times New Roman"/>
          <w:vertAlign w:val="subscript"/>
          <w:lang w:val="fr-FR"/>
        </w:rPr>
        <w:t xml:space="preserve">t </w:t>
      </w:r>
      <w:r w:rsidRPr="00564A98">
        <w:rPr>
          <w:rFonts w:ascii="Times New Roman" w:hAnsi="Times New Roman"/>
          <w:lang w:val="fr-FR"/>
        </w:rPr>
        <w:t>&gt; n</w:t>
      </w:r>
      <w:r w:rsidRPr="00564A98">
        <w:rPr>
          <w:rFonts w:ascii="Times New Roman" w:hAnsi="Times New Roman"/>
          <w:vertAlign w:val="subscript"/>
          <w:lang w:val="fr-FR"/>
        </w:rPr>
        <w:t>v</w:t>
      </w:r>
      <w:r w:rsidRPr="00564A98">
        <w:rPr>
          <w:rFonts w:ascii="Times New Roman" w:hAnsi="Times New Roman"/>
          <w:lang w:val="fr-FR"/>
        </w:rPr>
        <w:t>.</w:t>
      </w:r>
      <w:r w:rsidRPr="00564A98">
        <w:rPr>
          <w:rFonts w:ascii="Times New Roman" w:hAnsi="Times New Roman"/>
          <w:b/>
          <w:color w:val="FF0000"/>
          <w:vertAlign w:val="subscript"/>
          <w:lang w:val="fr-FR"/>
        </w:rPr>
        <w:tab/>
        <w:t xml:space="preserve">D. </w:t>
      </w:r>
      <w:r w:rsidRPr="00564A98">
        <w:rPr>
          <w:rFonts w:ascii="Times New Roman" w:hAnsi="Times New Roman"/>
          <w:lang w:val="fr-FR"/>
        </w:rPr>
        <w:t>n</w:t>
      </w:r>
      <w:r w:rsidRPr="00564A98">
        <w:rPr>
          <w:rFonts w:ascii="Times New Roman" w:hAnsi="Times New Roman"/>
          <w:vertAlign w:val="subscript"/>
          <w:lang w:val="fr-FR"/>
        </w:rPr>
        <w:t>t</w:t>
      </w:r>
      <w:r w:rsidRPr="00564A98">
        <w:rPr>
          <w:rFonts w:ascii="Times New Roman" w:hAnsi="Times New Roman"/>
          <w:lang w:val="fr-FR"/>
        </w:rPr>
        <w:t xml:space="preserve"> &gt; n</w:t>
      </w:r>
      <w:r w:rsidRPr="00564A98">
        <w:rPr>
          <w:rFonts w:ascii="Times New Roman" w:hAnsi="Times New Roman"/>
          <w:vertAlign w:val="subscript"/>
          <w:lang w:val="fr-FR"/>
        </w:rPr>
        <w:t xml:space="preserve">đ </w:t>
      </w:r>
      <w:r w:rsidRPr="00564A98">
        <w:rPr>
          <w:rFonts w:ascii="Times New Roman" w:hAnsi="Times New Roman"/>
          <w:lang w:val="fr-FR"/>
        </w:rPr>
        <w:t>&gt; n</w:t>
      </w:r>
      <w:r w:rsidRPr="00564A98">
        <w:rPr>
          <w:rFonts w:ascii="Times New Roman" w:hAnsi="Times New Roman"/>
          <w:vertAlign w:val="subscript"/>
          <w:lang w:val="fr-FR"/>
        </w:rPr>
        <w:t>v</w:t>
      </w:r>
      <w:r w:rsidRPr="00564A98">
        <w:rPr>
          <w:rFonts w:ascii="Times New Roman" w:hAnsi="Times New Roman"/>
          <w:lang w:val="fr-FR"/>
        </w:rPr>
        <w:t>.</w:t>
      </w:r>
    </w:p>
    <w:p w14:paraId="79F32AB0"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90. </w:t>
      </w:r>
      <w:r w:rsidRPr="00A3407B">
        <w:rPr>
          <w:rFonts w:ascii="Cambria" w:hAnsi="Cambria"/>
          <w:b/>
          <w:color w:val="FF0000"/>
          <w:sz w:val="18"/>
          <w:highlight w:val="yellow"/>
        </w:rPr>
        <w:t>(ĐH 14):</w:t>
      </w:r>
      <w:r w:rsidRPr="00564A98">
        <w:rPr>
          <w:rFonts w:ascii="Times New Roman" w:hAnsi="Times New Roman"/>
          <w:lang w:val="fr-FR"/>
        </w:rPr>
        <w:t xml:space="preserve"> Trong chân không, bước sóng ánh sáng lục bằng</w:t>
      </w:r>
    </w:p>
    <w:p w14:paraId="00B99CC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smartTag w:uri="urn:schemas-microsoft-com:office:smarttags" w:element="metricconverter">
        <w:smartTagPr>
          <w:attr w:name="ProductID" w:val="546 mm"/>
        </w:smartTagPr>
        <w:r w:rsidRPr="00564A98">
          <w:rPr>
            <w:rFonts w:ascii="Times New Roman" w:hAnsi="Times New Roman"/>
            <w:lang w:val="fr-FR"/>
          </w:rPr>
          <w:t>546 mm</w:t>
        </w:r>
      </w:smartTag>
      <w:r w:rsidRPr="00564A98">
        <w:rPr>
          <w:rFonts w:ascii="Times New Roman" w:hAnsi="Times New Roman"/>
          <w:lang w:val="fr-FR"/>
        </w:rPr>
        <w:t>.</w:t>
      </w:r>
      <w:r w:rsidRPr="00564A98">
        <w:rPr>
          <w:rFonts w:ascii="Times New Roman" w:hAnsi="Times New Roman"/>
          <w:b/>
          <w:color w:val="FF0000"/>
          <w:lang w:val="fr-FR"/>
        </w:rPr>
        <w:tab/>
        <w:t xml:space="preserve">B. </w:t>
      </w:r>
      <w:r w:rsidRPr="00564A98">
        <w:rPr>
          <w:rFonts w:ascii="Times New Roman" w:hAnsi="Times New Roman"/>
          <w:lang w:val="fr-FR"/>
        </w:rPr>
        <w:t xml:space="preserve">546 </w:t>
      </w:r>
      <m:oMath>
        <m:r>
          <w:rPr>
            <w:rFonts w:ascii="Cambria Math" w:hAnsi="Cambria Math"/>
          </w:rPr>
          <m:t>μm</m:t>
        </m:r>
      </m:oMath>
      <w:r w:rsidRPr="00564A98">
        <w:rPr>
          <w:rFonts w:ascii="Times New Roman" w:hAnsi="Times New Roman"/>
        </w:rPr>
        <w:t>.</w:t>
      </w:r>
      <w:r w:rsidRPr="00564A98">
        <w:rPr>
          <w:rFonts w:ascii="Times New Roman" w:hAnsi="Times New Roman"/>
          <w:b/>
          <w:color w:val="FF0000"/>
          <w:lang w:val="fr-FR"/>
        </w:rPr>
        <w:tab/>
        <w:t xml:space="preserve">C. </w:t>
      </w:r>
      <w:r w:rsidRPr="00564A98">
        <w:rPr>
          <w:rFonts w:ascii="Times New Roman" w:hAnsi="Times New Roman"/>
          <w:lang w:val="fr-FR"/>
        </w:rPr>
        <w:t>546 pm.</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546 nm.</w:t>
      </w:r>
    </w:p>
    <w:p w14:paraId="6BBF1A22"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91. </w:t>
      </w:r>
      <w:r w:rsidRPr="00A3407B">
        <w:rPr>
          <w:rFonts w:ascii="Cambria" w:hAnsi="Cambria"/>
          <w:b/>
          <w:color w:val="FF0000"/>
          <w:sz w:val="18"/>
          <w:highlight w:val="yellow"/>
        </w:rPr>
        <w:t>(ĐH 14):</w:t>
      </w:r>
      <w:r w:rsidRPr="00564A98">
        <w:rPr>
          <w:rFonts w:ascii="Times New Roman" w:hAnsi="Times New Roman"/>
          <w:lang w:val="fr-FR"/>
        </w:rPr>
        <w:t xml:space="preserve"> Hiện tượng chùm ánh sáng trắng đi qua lăng kính, bị phân tách thành các chùm sáng đơn sắc là hiện tượng</w:t>
      </w:r>
    </w:p>
    <w:p w14:paraId="1D5A86E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phản xạ toàn phần.</w:t>
      </w:r>
      <w:r w:rsidRPr="00564A98">
        <w:rPr>
          <w:rFonts w:ascii="Times New Roman" w:hAnsi="Times New Roman"/>
          <w:b/>
          <w:color w:val="FF0000"/>
          <w:lang w:val="fr-FR"/>
        </w:rPr>
        <w:tab/>
        <w:t xml:space="preserve">B. </w:t>
      </w:r>
      <w:r w:rsidRPr="00564A98">
        <w:rPr>
          <w:rFonts w:ascii="Times New Roman" w:hAnsi="Times New Roman"/>
          <w:lang w:val="fr-FR"/>
        </w:rPr>
        <w:t>phản xạ ánh sáng.</w:t>
      </w: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tán sắc ánh sáng.</w:t>
      </w:r>
      <w:r w:rsidRPr="00564A98">
        <w:rPr>
          <w:rFonts w:ascii="Times New Roman" w:hAnsi="Times New Roman"/>
          <w:b/>
          <w:color w:val="FF0000"/>
          <w:lang w:val="fr-FR"/>
        </w:rPr>
        <w:tab/>
        <w:t xml:space="preserve">D. </w:t>
      </w:r>
      <w:r w:rsidRPr="00564A98">
        <w:rPr>
          <w:rFonts w:ascii="Times New Roman" w:hAnsi="Times New Roman"/>
          <w:lang w:val="fr-FR"/>
        </w:rPr>
        <w:t>giao thoa ánh sáng.</w:t>
      </w:r>
    </w:p>
    <w:p w14:paraId="34F56D22"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92. </w:t>
      </w:r>
      <w:r w:rsidRPr="00A3407B">
        <w:rPr>
          <w:rFonts w:ascii="Cambria" w:hAnsi="Cambria"/>
          <w:b/>
          <w:color w:val="FF0000"/>
          <w:sz w:val="18"/>
          <w:highlight w:val="yellow"/>
        </w:rPr>
        <w:t>(ĐH 14):</w:t>
      </w:r>
      <w:r w:rsidRPr="00564A98">
        <w:rPr>
          <w:rFonts w:ascii="Times New Roman" w:hAnsi="Times New Roman"/>
          <w:lang w:val="fr-FR"/>
        </w:rPr>
        <w:t xml:space="preserve"> Trong thí nghiệm Y-âng về giao thoa ánh sáng, khoảng cách giữa hai khe là </w:t>
      </w:r>
      <w:smartTag w:uri="urn:schemas-microsoft-com:office:smarttags" w:element="metricconverter">
        <w:smartTagPr>
          <w:attr w:name="ProductID" w:val="1 mm"/>
        </w:smartTagPr>
        <w:r w:rsidRPr="00564A98">
          <w:rPr>
            <w:rFonts w:ascii="Times New Roman" w:hAnsi="Times New Roman"/>
            <w:lang w:val="fr-FR"/>
          </w:rPr>
          <w:t>1 mm</w:t>
        </w:r>
      </w:smartTag>
      <w:r w:rsidRPr="00564A98">
        <w:rPr>
          <w:rFonts w:ascii="Times New Roman" w:hAnsi="Times New Roman"/>
          <w:lang w:val="fr-FR"/>
        </w:rPr>
        <w:t xml:space="preserve">, khoảng cách từ mặt phẳng chứa hai khe đến màn quan sát là </w:t>
      </w:r>
      <w:smartTag w:uri="urn:schemas-microsoft-com:office:smarttags" w:element="metricconverter">
        <w:smartTagPr>
          <w:attr w:name="ProductID" w:val="2 m"/>
        </w:smartTagPr>
        <w:r w:rsidRPr="00564A98">
          <w:rPr>
            <w:rFonts w:ascii="Times New Roman" w:hAnsi="Times New Roman"/>
            <w:lang w:val="fr-FR"/>
          </w:rPr>
          <w:t>2 m</w:t>
        </w:r>
      </w:smartTag>
      <w:r w:rsidRPr="00564A98">
        <w:rPr>
          <w:rFonts w:ascii="Times New Roman" w:hAnsi="Times New Roman"/>
          <w:lang w:val="fr-FR"/>
        </w:rPr>
        <w:t xml:space="preserve">. Nguồn sáng đơn sắc có bước sóng 0,45 </w:t>
      </w:r>
      <m:oMath>
        <m:r>
          <w:rPr>
            <w:rFonts w:ascii="Cambria Math" w:hAnsi="Cambria Math"/>
          </w:rPr>
          <m:t>μm</m:t>
        </m:r>
      </m:oMath>
      <w:r w:rsidRPr="00564A98">
        <w:rPr>
          <w:rFonts w:ascii="Times New Roman" w:hAnsi="Times New Roman"/>
          <w:lang w:val="fr-FR"/>
        </w:rPr>
        <w:t>. Khoảng vân giao thoa trên màn bằng</w:t>
      </w:r>
    </w:p>
    <w:p w14:paraId="466893C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smartTag w:uri="urn:schemas-microsoft-com:office:smarttags" w:element="metricconverter">
        <w:smartTagPr>
          <w:attr w:name="ProductID" w:val="0,2 mm"/>
        </w:smartTagPr>
        <w:r w:rsidRPr="00564A98">
          <w:rPr>
            <w:rFonts w:ascii="Times New Roman" w:hAnsi="Times New Roman"/>
            <w:lang w:val="fr-FR"/>
          </w:rPr>
          <w:t>0,2 mm</w:t>
        </w:r>
      </w:smartTag>
      <w:r w:rsidRPr="00564A98">
        <w:rPr>
          <w:rFonts w:ascii="Times New Roman" w:hAnsi="Times New Roman"/>
          <w:lang w:val="fr-FR"/>
        </w:rPr>
        <w:t>.</w:t>
      </w:r>
      <w:r w:rsidRPr="00564A98">
        <w:rPr>
          <w:rFonts w:ascii="Times New Roman" w:hAnsi="Times New Roman"/>
          <w:lang w:val="fr-FR"/>
        </w:rPr>
        <w:tab/>
      </w:r>
      <w:r w:rsidRPr="00564A98">
        <w:rPr>
          <w:rFonts w:ascii="Times New Roman" w:hAnsi="Times New Roman"/>
          <w:b/>
          <w:color w:val="FF0000"/>
          <w:u w:val="single"/>
          <w:lang w:val="fr-FR"/>
        </w:rPr>
        <w:t xml:space="preserve">B. </w:t>
      </w:r>
      <w:smartTag w:uri="urn:schemas-microsoft-com:office:smarttags" w:element="metricconverter">
        <w:smartTagPr>
          <w:attr w:name="ProductID" w:val="0,9 mm"/>
        </w:smartTagPr>
        <w:r w:rsidRPr="00564A98">
          <w:rPr>
            <w:rFonts w:ascii="Times New Roman" w:hAnsi="Times New Roman"/>
            <w:lang w:val="fr-FR"/>
          </w:rPr>
          <w:t>0,9 mm</w:t>
        </w:r>
      </w:smartTag>
      <w:r w:rsidRPr="00564A98">
        <w:rPr>
          <w:rFonts w:ascii="Times New Roman" w:hAnsi="Times New Roman"/>
          <w:lang w:val="fr-FR"/>
        </w:rPr>
        <w:t>.</w:t>
      </w:r>
      <w:r w:rsidRPr="00564A98">
        <w:rPr>
          <w:rFonts w:ascii="Times New Roman" w:hAnsi="Times New Roman"/>
          <w:b/>
          <w:color w:val="FF0000"/>
          <w:lang w:val="fr-FR"/>
        </w:rPr>
        <w:tab/>
        <w:t xml:space="preserve">C. </w:t>
      </w:r>
      <w:smartTag w:uri="urn:schemas-microsoft-com:office:smarttags" w:element="metricconverter">
        <w:smartTagPr>
          <w:attr w:name="ProductID" w:val="0,5 mm"/>
        </w:smartTagPr>
        <w:r w:rsidRPr="00564A98">
          <w:rPr>
            <w:rFonts w:ascii="Times New Roman" w:hAnsi="Times New Roman"/>
            <w:lang w:val="fr-FR"/>
          </w:rPr>
          <w:t>0,5 mm</w:t>
        </w:r>
      </w:smartTag>
      <w:r w:rsidRPr="00564A98">
        <w:rPr>
          <w:rFonts w:ascii="Times New Roman" w:hAnsi="Times New Roman"/>
          <w:lang w:val="fr-FR"/>
        </w:rPr>
        <w:t>.</w:t>
      </w:r>
      <w:r w:rsidRPr="00564A98">
        <w:rPr>
          <w:rFonts w:ascii="Times New Roman" w:hAnsi="Times New Roman"/>
          <w:b/>
          <w:color w:val="FF0000"/>
          <w:lang w:val="fr-FR"/>
        </w:rPr>
        <w:tab/>
        <w:t xml:space="preserve">D. </w:t>
      </w:r>
      <w:smartTag w:uri="urn:schemas-microsoft-com:office:smarttags" w:element="metricconverter">
        <w:smartTagPr>
          <w:attr w:name="ProductID" w:val="0,6 mm"/>
        </w:smartTagPr>
        <w:r w:rsidRPr="00564A98">
          <w:rPr>
            <w:rFonts w:ascii="Times New Roman" w:hAnsi="Times New Roman"/>
            <w:lang w:val="fr-FR"/>
          </w:rPr>
          <w:t>0,6 mm</w:t>
        </w:r>
      </w:smartTag>
      <w:r w:rsidRPr="00564A98">
        <w:rPr>
          <w:rFonts w:ascii="Times New Roman" w:hAnsi="Times New Roman"/>
          <w:lang w:val="fr-FR"/>
        </w:rPr>
        <w:t>.</w:t>
      </w:r>
    </w:p>
    <w:p w14:paraId="34FB399A"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93. </w:t>
      </w:r>
      <w:r w:rsidRPr="00A3407B">
        <w:rPr>
          <w:rFonts w:ascii="Cambria" w:hAnsi="Cambria"/>
          <w:b/>
          <w:color w:val="FF0000"/>
          <w:sz w:val="18"/>
          <w:highlight w:val="yellow"/>
        </w:rPr>
        <w:t>(ĐH 14):</w:t>
      </w:r>
      <w:r w:rsidRPr="00564A98">
        <w:rPr>
          <w:rFonts w:ascii="Times New Roman" w:hAnsi="Times New Roman"/>
          <w:b/>
          <w:lang w:val="fr-FR"/>
        </w:rPr>
        <w:t xml:space="preserve"> </w:t>
      </w:r>
      <w:r w:rsidRPr="00564A98">
        <w:rPr>
          <w:rFonts w:ascii="Times New Roman" w:hAnsi="Times New Roman"/>
          <w:lang w:val="fr-FR"/>
        </w:rPr>
        <w:t xml:space="preserve">Trong chân không, các bức xạ có bước sóng tăng dần theo thứ tự </w:t>
      </w:r>
      <w:r w:rsidRPr="00564A98">
        <w:rPr>
          <w:rFonts w:ascii="Times New Roman" w:hAnsi="Times New Roman"/>
          <w:b/>
          <w:lang w:val="fr-FR"/>
        </w:rPr>
        <w:t>đúng</w:t>
      </w:r>
      <w:r w:rsidRPr="00564A98">
        <w:rPr>
          <w:rFonts w:ascii="Times New Roman" w:hAnsi="Times New Roman"/>
          <w:lang w:val="fr-FR"/>
        </w:rPr>
        <w:t xml:space="preserve"> là</w:t>
      </w:r>
    </w:p>
    <w:p w14:paraId="24DD94C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ánh sáng nhìn thấy; tia tử ngoại; tia X; tia gamma; sóng vô tuyến và tia hồng ngoại.</w:t>
      </w:r>
    </w:p>
    <w:p w14:paraId="63A142E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lastRenderedPageBreak/>
        <w:tab/>
        <w:t xml:space="preserve">B. </w:t>
      </w:r>
      <w:r w:rsidRPr="00564A98">
        <w:rPr>
          <w:rFonts w:ascii="Times New Roman" w:hAnsi="Times New Roman"/>
          <w:lang w:val="fr-FR"/>
        </w:rPr>
        <w:t>sóng vô tuyến; tia hồng ngoại; ánh sáng nhìn thấy; tia tử ngoại; tia X và tia gamma.</w:t>
      </w:r>
    </w:p>
    <w:p w14:paraId="3C8F682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tia gamma; tia X; tia tử ngoại; ánh sáng nhìn thấy; tia hồng ngoại và sóng vô tuyến.</w:t>
      </w:r>
    </w:p>
    <w:p w14:paraId="649ADB9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hồng ngoại; ánh sáng nhìn thấy; tia tử ngoại; tia X; tia gamma và sóng vô tuyến.</w:t>
      </w:r>
    </w:p>
    <w:p w14:paraId="23E7C1C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94. </w:t>
      </w:r>
      <w:r w:rsidRPr="00A3407B">
        <w:rPr>
          <w:rFonts w:ascii="Cambria" w:hAnsi="Cambria"/>
          <w:b/>
          <w:color w:val="FF0000"/>
          <w:sz w:val="18"/>
          <w:highlight w:val="yellow"/>
        </w:rPr>
        <w:t>(ĐH 14):</w:t>
      </w:r>
      <w:r w:rsidRPr="00564A98">
        <w:rPr>
          <w:rFonts w:ascii="Times New Roman" w:hAnsi="Times New Roman"/>
        </w:rPr>
        <w:t xml:space="preserve"> Tia X</w:t>
      </w:r>
    </w:p>
    <w:p w14:paraId="0D02659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mang điện tích âm nên bị lệch trong điện trường.</w:t>
      </w:r>
      <w:r w:rsidRPr="00564A98">
        <w:rPr>
          <w:rFonts w:ascii="Times New Roman" w:hAnsi="Times New Roman"/>
          <w:b/>
          <w:color w:val="FF0000"/>
        </w:rPr>
        <w:tab/>
        <w:t xml:space="preserve">B. </w:t>
      </w:r>
      <w:r w:rsidRPr="00564A98">
        <w:rPr>
          <w:rFonts w:ascii="Times New Roman" w:hAnsi="Times New Roman"/>
        </w:rPr>
        <w:t>cùng bản chất với sóng âm.</w:t>
      </w:r>
    </w:p>
    <w:p w14:paraId="2FFFE0F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có tần số nhỏ hơn tần số của tia hồng ngoại.</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cùng bản chất với tia tử ngoại.</w:t>
      </w:r>
    </w:p>
    <w:p w14:paraId="06673E4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95. </w:t>
      </w:r>
      <w:r w:rsidRPr="00A3407B">
        <w:rPr>
          <w:rFonts w:ascii="Cambria" w:hAnsi="Cambria"/>
          <w:b/>
          <w:color w:val="FF0000"/>
          <w:sz w:val="18"/>
          <w:highlight w:val="yellow"/>
          <w:lang w:val="it-IT"/>
        </w:rPr>
        <w:t>(CĐ 14):</w:t>
      </w:r>
      <w:r w:rsidRPr="00564A98">
        <w:rPr>
          <w:rFonts w:ascii="Times New Roman" w:hAnsi="Times New Roman"/>
          <w:b/>
        </w:rPr>
        <w:t xml:space="preserve"> </w:t>
      </w:r>
      <w:r w:rsidRPr="00564A98">
        <w:rPr>
          <w:rFonts w:ascii="Times New Roman" w:hAnsi="Times New Roman"/>
        </w:rPr>
        <w:t xml:space="preserve">Khi nói về tia tử ngoại, phát biểu nào sau đây </w:t>
      </w:r>
      <w:r w:rsidRPr="00564A98">
        <w:rPr>
          <w:rFonts w:ascii="Times New Roman" w:hAnsi="Times New Roman"/>
          <w:b/>
        </w:rPr>
        <w:t>sai</w:t>
      </w:r>
      <w:r w:rsidRPr="00564A98">
        <w:rPr>
          <w:rFonts w:ascii="Times New Roman" w:hAnsi="Times New Roman"/>
        </w:rPr>
        <w:t>?</w:t>
      </w:r>
    </w:p>
    <w:p w14:paraId="41CCE0A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tử ngoại có bản chất là sóng điện từ.</w:t>
      </w:r>
    </w:p>
    <w:p w14:paraId="6BD2CBE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Tia tử ngoại có bước sóng lớn hơn bước sóng của ánh sáng tím.</w:t>
      </w:r>
    </w:p>
    <w:p w14:paraId="10E5D62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tử ngoại tác dụng lên phim ảnh.</w:t>
      </w:r>
    </w:p>
    <w:p w14:paraId="5C548F3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tử ngoại kích thích sự phát quang của nhiều chất.</w:t>
      </w:r>
    </w:p>
    <w:p w14:paraId="3307526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96. </w:t>
      </w:r>
      <w:r w:rsidRPr="00A3407B">
        <w:rPr>
          <w:rFonts w:ascii="Cambria" w:hAnsi="Cambria"/>
          <w:b/>
          <w:color w:val="FF0000"/>
          <w:sz w:val="18"/>
          <w:highlight w:val="yellow"/>
          <w:lang w:val="it-IT"/>
        </w:rPr>
        <w:t>(CĐ 14):</w:t>
      </w:r>
      <w:r w:rsidRPr="00564A98">
        <w:rPr>
          <w:rFonts w:ascii="Times New Roman" w:hAnsi="Times New Roman"/>
        </w:rPr>
        <w:t xml:space="preserve"> Trong chân không, xét các tia: tia hồng ngoại, tia tử ngoại, tia X và tia đơn sắc lục. Tia có bước sóng nhỏ nhất là</w:t>
      </w:r>
    </w:p>
    <w:p w14:paraId="3AF0107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rPr>
        <w:t>tia hồng ngoại.</w:t>
      </w:r>
      <w:r w:rsidRPr="00564A98">
        <w:rPr>
          <w:rFonts w:ascii="Times New Roman" w:hAnsi="Times New Roman"/>
          <w:b/>
          <w:color w:val="FF0000"/>
        </w:rPr>
        <w:tab/>
        <w:t xml:space="preserve">B. </w:t>
      </w:r>
      <w:r w:rsidRPr="00564A98">
        <w:rPr>
          <w:rFonts w:ascii="Times New Roman" w:hAnsi="Times New Roman"/>
        </w:rPr>
        <w:t>tia đơn sắc lục.</w:t>
      </w:r>
      <w:r w:rsidRPr="00564A98">
        <w:rPr>
          <w:rFonts w:ascii="Times New Roman" w:hAnsi="Times New Roman"/>
        </w:rPr>
        <w:tab/>
      </w:r>
      <w:r w:rsidRPr="00564A98">
        <w:rPr>
          <w:rFonts w:ascii="Times New Roman" w:hAnsi="Times New Roman"/>
          <w:b/>
          <w:color w:val="FF0000"/>
          <w:u w:val="single"/>
          <w:lang w:val="pt-BR"/>
        </w:rPr>
        <w:t xml:space="preserve">C. </w:t>
      </w:r>
      <w:r w:rsidRPr="00564A98">
        <w:rPr>
          <w:rFonts w:ascii="Times New Roman" w:hAnsi="Times New Roman"/>
          <w:lang w:val="pt-BR"/>
        </w:rPr>
        <w:t>tia X.</w:t>
      </w:r>
      <w:r w:rsidRPr="00564A98">
        <w:rPr>
          <w:rFonts w:ascii="Times New Roman" w:hAnsi="Times New Roman"/>
          <w:b/>
          <w:color w:val="FF0000"/>
          <w:lang w:val="pt-BR"/>
        </w:rPr>
        <w:tab/>
        <w:t xml:space="preserve">D. </w:t>
      </w:r>
      <w:r w:rsidRPr="00564A98">
        <w:rPr>
          <w:rFonts w:ascii="Times New Roman" w:hAnsi="Times New Roman"/>
          <w:lang w:val="pt-BR"/>
        </w:rPr>
        <w:t>tia tử ngoại.</w:t>
      </w:r>
    </w:p>
    <w:p w14:paraId="26B41B58"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97. </w:t>
      </w:r>
      <w:r w:rsidRPr="00A3407B">
        <w:rPr>
          <w:rFonts w:ascii="Cambria" w:hAnsi="Cambria"/>
          <w:b/>
          <w:color w:val="FF0000"/>
          <w:sz w:val="18"/>
          <w:highlight w:val="yellow"/>
          <w:lang w:val="it-IT"/>
        </w:rPr>
        <w:t>(CĐ 14):</w:t>
      </w:r>
      <w:r w:rsidRPr="00564A98">
        <w:rPr>
          <w:rFonts w:ascii="Times New Roman" w:hAnsi="Times New Roman"/>
          <w:lang w:val="pt-BR"/>
        </w:rPr>
        <w:t xml:space="preserve"> Tia X</w:t>
      </w:r>
    </w:p>
    <w:p w14:paraId="6689B35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có bản chất là sóng điện từ.</w:t>
      </w:r>
      <w:r w:rsidRPr="00564A98">
        <w:rPr>
          <w:rFonts w:ascii="Times New Roman" w:hAnsi="Times New Roman"/>
          <w:b/>
          <w:color w:val="FF0000"/>
          <w:lang w:val="pt-BR"/>
        </w:rPr>
        <w:tab/>
        <w:t xml:space="preserve">B. </w:t>
      </w:r>
      <w:r w:rsidRPr="00564A98">
        <w:rPr>
          <w:rFonts w:ascii="Times New Roman" w:hAnsi="Times New Roman"/>
          <w:lang w:val="pt-BR"/>
        </w:rPr>
        <w:t xml:space="preserve">có khả năng đâm xuyên mạnh hơn tia </w:t>
      </w:r>
      <w:r w:rsidRPr="00564A98">
        <w:rPr>
          <w:rFonts w:ascii="Times New Roman" w:hAnsi="Times New Roman"/>
        </w:rPr>
        <w:sym w:font="Symbol" w:char="F067"/>
      </w:r>
      <w:r w:rsidRPr="00564A98">
        <w:rPr>
          <w:rFonts w:ascii="Times New Roman" w:hAnsi="Times New Roman"/>
          <w:lang w:val="pt-BR"/>
        </w:rPr>
        <w:t>.</w:t>
      </w:r>
    </w:p>
    <w:p w14:paraId="4BB20F8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 xml:space="preserve">có tần số lớn hơn tần số của tia </w:t>
      </w:r>
      <w:r w:rsidRPr="00564A98">
        <w:rPr>
          <w:rFonts w:ascii="Times New Roman" w:hAnsi="Times New Roman"/>
        </w:rPr>
        <w:sym w:font="Symbol" w:char="F067"/>
      </w:r>
      <w:r w:rsidRPr="00564A98">
        <w:rPr>
          <w:rFonts w:ascii="Times New Roman" w:hAnsi="Times New Roman"/>
          <w:lang w:val="pt-BR"/>
        </w:rPr>
        <w:t>.</w:t>
      </w:r>
      <w:r w:rsidRPr="00564A98">
        <w:rPr>
          <w:rFonts w:ascii="Times New Roman" w:hAnsi="Times New Roman"/>
          <w:b/>
          <w:color w:val="FF0000"/>
          <w:lang w:val="pt-BR"/>
        </w:rPr>
        <w:tab/>
        <w:t xml:space="preserve">D. </w:t>
      </w:r>
      <w:r w:rsidRPr="00564A98">
        <w:rPr>
          <w:rFonts w:ascii="Times New Roman" w:hAnsi="Times New Roman"/>
          <w:lang w:val="pt-BR"/>
        </w:rPr>
        <w:t>mang điện tích âm nên bị lệch trong điện trường.</w:t>
      </w:r>
    </w:p>
    <w:p w14:paraId="090AC913"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98. </w:t>
      </w:r>
      <w:r w:rsidRPr="00A3407B">
        <w:rPr>
          <w:rFonts w:ascii="Cambria" w:hAnsi="Cambria"/>
          <w:b/>
          <w:color w:val="FF0000"/>
          <w:sz w:val="18"/>
          <w:highlight w:val="yellow"/>
          <w:lang w:val="it-IT"/>
        </w:rPr>
        <w:t>(CĐ 14):</w:t>
      </w:r>
      <w:r w:rsidRPr="00564A98">
        <w:rPr>
          <w:rFonts w:ascii="Times New Roman" w:hAnsi="Times New Roman"/>
          <w:lang w:val="pt-BR"/>
        </w:rPr>
        <w:t xml:space="preserve"> </w:t>
      </w:r>
      <w:bookmarkStart w:id="110" w:name="_Hlk11866588"/>
      <w:r w:rsidRPr="00564A98">
        <w:rPr>
          <w:rFonts w:ascii="Times New Roman" w:hAnsi="Times New Roman"/>
          <w:lang w:val="pt-BR"/>
        </w:rPr>
        <w:t>Khi chiếu ánh sáng trắng vào khe hẹp F của ống chuẩn trực của một máy quang phổ lăng kính thì trên tấm kính ảnh của buồng ảnh thu được</w:t>
      </w:r>
    </w:p>
    <w:p w14:paraId="7DD08A4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các vạch sáng, tối xen kẽ nhau.</w:t>
      </w:r>
    </w:p>
    <w:p w14:paraId="4454F43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một dải có màu từ đỏ đến tím nối liền nhau một cách liên tục.</w:t>
      </w:r>
    </w:p>
    <w:p w14:paraId="0A29038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bảy vạch sáng từ đỏ đến tím, ngăn cách nhau bằng những khoảng tối.</w:t>
      </w:r>
    </w:p>
    <w:p w14:paraId="6277F71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một dải ánh sáng trắng.</w:t>
      </w:r>
      <w:bookmarkEnd w:id="110"/>
    </w:p>
    <w:p w14:paraId="2F4F83BA"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99. </w:t>
      </w:r>
      <w:r w:rsidRPr="00A3407B">
        <w:rPr>
          <w:rFonts w:ascii="Cambria" w:hAnsi="Cambria"/>
          <w:b/>
          <w:color w:val="FF0000"/>
          <w:sz w:val="18"/>
          <w:highlight w:val="yellow"/>
          <w:lang w:val="it-IT"/>
        </w:rPr>
        <w:t>(CĐ 14):</w:t>
      </w:r>
      <w:r w:rsidRPr="00564A98">
        <w:rPr>
          <w:rFonts w:ascii="Times New Roman" w:hAnsi="Times New Roman"/>
          <w:b/>
          <w:lang w:val="pt-BR"/>
        </w:rPr>
        <w:t xml:space="preserve"> </w:t>
      </w:r>
      <w:r w:rsidRPr="00564A98">
        <w:rPr>
          <w:rFonts w:ascii="Times New Roman" w:hAnsi="Times New Roman"/>
          <w:lang w:val="pt-BR"/>
        </w:rPr>
        <w:t>Khi nói về ánh sáng đơn sắc, phát biểu nào sau đây đúng?</w:t>
      </w:r>
    </w:p>
    <w:p w14:paraId="187D43E6"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Ánh sáng đơn sắc không bị tán sắc khi truyền qua lăng kính</w:t>
      </w:r>
    </w:p>
    <w:p w14:paraId="18A2936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Trong thủy tinh, các ánh sáng đơn sắc khác nhau truyền với tốc độ như nhau</w:t>
      </w:r>
    </w:p>
    <w:p w14:paraId="2FFE209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Ánh sáng trắng là ánh sáng đơn sắc vì nó có màu trắng</w:t>
      </w:r>
    </w:p>
    <w:p w14:paraId="433483C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Tốc độ truyền của một ánh sáng đơn sắc trong nước và trong không khí là như nhau.</w:t>
      </w:r>
    </w:p>
    <w:p w14:paraId="50B0B4CC"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t xml:space="preserve">Câu 100. </w:t>
      </w:r>
      <w:r w:rsidRPr="00A3407B">
        <w:rPr>
          <w:rFonts w:ascii="Cambria" w:hAnsi="Cambria"/>
          <w:b/>
          <w:color w:val="FF0000"/>
          <w:sz w:val="18"/>
          <w:szCs w:val="24"/>
          <w:highlight w:val="yellow"/>
          <w:lang w:val="it-IT"/>
        </w:rPr>
        <w:t>(CĐ 14):</w:t>
      </w:r>
      <w:r w:rsidRPr="00564A98">
        <w:rPr>
          <w:rFonts w:ascii="Times New Roman" w:hAnsi="Times New Roman"/>
          <w:sz w:val="24"/>
          <w:szCs w:val="24"/>
          <w:lang w:val="pt-BR"/>
        </w:rPr>
        <w:t xml:space="preserve"> Trong một thí nghiệm Y-âng về giao thoa với ánh sáng đơn sắc, khoảng vân giao thoa trên màn là i. Khoảng cách từ vân sáng bậc 2 đến vân sáng bậc 6 (cùng một phía so với vân trung tâm) là</w:t>
      </w:r>
    </w:p>
    <w:p w14:paraId="2614DCD7"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r w:rsidRPr="00564A98">
        <w:rPr>
          <w:rFonts w:ascii="Times New Roman" w:hAnsi="Times New Roman"/>
          <w:sz w:val="24"/>
          <w:szCs w:val="24"/>
        </w:rPr>
        <w:t>6i</w:t>
      </w:r>
      <w:r w:rsidRPr="00564A98">
        <w:rPr>
          <w:rFonts w:ascii="Times New Roman" w:hAnsi="Times New Roman"/>
          <w:b/>
          <w:color w:val="FF0000"/>
          <w:sz w:val="24"/>
          <w:szCs w:val="24"/>
        </w:rPr>
        <w:tab/>
        <w:t xml:space="preserve">B. </w:t>
      </w:r>
      <w:r w:rsidRPr="00564A98">
        <w:rPr>
          <w:rFonts w:ascii="Times New Roman" w:hAnsi="Times New Roman"/>
          <w:sz w:val="24"/>
          <w:szCs w:val="24"/>
        </w:rPr>
        <w:t>3i</w:t>
      </w:r>
      <w:r w:rsidRPr="00564A98">
        <w:rPr>
          <w:rFonts w:ascii="Times New Roman" w:hAnsi="Times New Roman"/>
          <w:b/>
          <w:color w:val="FF0000"/>
          <w:sz w:val="24"/>
          <w:szCs w:val="24"/>
        </w:rPr>
        <w:tab/>
        <w:t xml:space="preserve">C. </w:t>
      </w:r>
      <w:r w:rsidRPr="00564A98">
        <w:rPr>
          <w:rFonts w:ascii="Times New Roman" w:hAnsi="Times New Roman"/>
          <w:sz w:val="24"/>
          <w:szCs w:val="24"/>
        </w:rPr>
        <w:t>5i</w:t>
      </w:r>
      <w:r w:rsidRPr="00564A98">
        <w:rPr>
          <w:rFonts w:ascii="Times New Roman" w:hAnsi="Times New Roman"/>
          <w:b/>
          <w:color w:val="FF0000"/>
          <w:sz w:val="24"/>
          <w:szCs w:val="24"/>
        </w:rPr>
        <w:tab/>
        <w:t xml:space="preserve">D. </w:t>
      </w:r>
      <w:r w:rsidRPr="00564A98">
        <w:rPr>
          <w:rFonts w:ascii="Times New Roman" w:hAnsi="Times New Roman"/>
          <w:sz w:val="24"/>
          <w:szCs w:val="24"/>
        </w:rPr>
        <w:t>4i</w:t>
      </w:r>
    </w:p>
    <w:p w14:paraId="0968D8B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101. </w:t>
      </w:r>
      <w:r w:rsidRPr="00A3407B">
        <w:rPr>
          <w:rFonts w:ascii="Cambria" w:hAnsi="Cambria"/>
          <w:b/>
          <w:color w:val="FF0000"/>
          <w:sz w:val="18"/>
          <w:highlight w:val="yellow"/>
          <w:lang w:val="it-IT"/>
        </w:rPr>
        <w:t>(CĐ 14):</w:t>
      </w:r>
      <w:r w:rsidRPr="00564A98">
        <w:rPr>
          <w:rFonts w:ascii="Times New Roman" w:hAnsi="Times New Roman"/>
          <w:b/>
        </w:rPr>
        <w:t xml:space="preserve"> </w:t>
      </w:r>
      <w:r w:rsidRPr="00564A98">
        <w:rPr>
          <w:rFonts w:ascii="Times New Roman" w:hAnsi="Times New Roman"/>
        </w:rPr>
        <w:t xml:space="preserve">Trong thí nghiệm Y-âng về giao thoa ánh sáng, khoảng cách giữa hai khe là a, khoảng cách từ mặt phẳng chứa hai khe đến màn quan sát là D. Khi nguồn sáng phát bức xạ đơn sắc có bước sóng </w:t>
      </w:r>
      <m:oMath>
        <m:r>
          <w:rPr>
            <w:rFonts w:ascii="Cambria Math" w:hAnsi="Cambria Math"/>
          </w:rPr>
          <m:t>λ</m:t>
        </m:r>
      </m:oMath>
      <w:r w:rsidRPr="00564A98">
        <w:rPr>
          <w:rFonts w:ascii="Times New Roman" w:hAnsi="Times New Roman"/>
        </w:rPr>
        <w:t xml:space="preserve"> thì khoảng vân giao thoa trên màn là i. Hệ thức nào sau đây đúng?</w:t>
      </w:r>
    </w:p>
    <w:p w14:paraId="164E5ED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w:rPr>
            <w:rFonts w:ascii="Cambria Math" w:hAnsi="Cambria Math"/>
          </w:rPr>
          <m:t>i</m:t>
        </m:r>
        <m:r>
          <m:rPr>
            <m:sty m:val="p"/>
          </m:rPr>
          <w:rPr>
            <w:rFonts w:ascii="Cambria Math" w:hAnsi="Cambria Math"/>
          </w:rPr>
          <m:t>=</m:t>
        </m:r>
        <m:f>
          <m:fPr>
            <m:ctrlPr>
              <w:rPr>
                <w:rFonts w:ascii="Cambria Math" w:hAnsi="Cambria Math"/>
              </w:rPr>
            </m:ctrlPr>
          </m:fPr>
          <m:num>
            <m:r>
              <w:rPr>
                <w:rFonts w:ascii="Cambria Math" w:hAnsi="Cambria Math"/>
              </w:rPr>
              <m:t>λa</m:t>
            </m:r>
          </m:num>
          <m:den>
            <m:r>
              <w:rPr>
                <w:rFonts w:ascii="Cambria Math" w:hAnsi="Cambria Math"/>
              </w:rPr>
              <m:t>D</m:t>
            </m:r>
          </m:den>
        </m:f>
      </m:oMath>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i=</w:t>
      </w:r>
      <m:oMath>
        <m:f>
          <m:fPr>
            <m:ctrlPr>
              <w:rPr>
                <w:rFonts w:ascii="Cambria Math" w:hAnsi="Cambria Math"/>
              </w:rPr>
            </m:ctrlPr>
          </m:fPr>
          <m:num>
            <m:r>
              <w:rPr>
                <w:rFonts w:ascii="Cambria Math" w:hAnsi="Cambria Math"/>
              </w:rPr>
              <m:t>aD</m:t>
            </m:r>
          </m:num>
          <m:den>
            <m:r>
              <w:rPr>
                <w:rFonts w:ascii="Cambria Math" w:hAnsi="Cambria Math"/>
              </w:rPr>
              <m:t>λ</m:t>
            </m:r>
          </m:den>
        </m:f>
      </m:oMath>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λ=</w:t>
      </w:r>
      <m:oMath>
        <m:f>
          <m:fPr>
            <m:ctrlPr>
              <w:rPr>
                <w:rFonts w:ascii="Cambria Math" w:hAnsi="Cambria Math"/>
              </w:rPr>
            </m:ctrlPr>
          </m:fPr>
          <m:num>
            <m:r>
              <w:rPr>
                <w:rFonts w:ascii="Cambria Math" w:hAnsi="Cambria Math"/>
              </w:rPr>
              <m:t>i</m:t>
            </m:r>
          </m:num>
          <m:den>
            <m:r>
              <w:rPr>
                <w:rFonts w:ascii="Cambria Math" w:hAnsi="Cambria Math"/>
              </w:rPr>
              <m:t>aD</m:t>
            </m:r>
          </m:den>
        </m:f>
      </m:oMath>
      <w:r w:rsidRPr="00564A98">
        <w:rPr>
          <w:rFonts w:ascii="Times New Roman" w:hAnsi="Times New Roman"/>
        </w:rPr>
        <w:tab/>
      </w:r>
      <w:r w:rsidRPr="00564A98">
        <w:rPr>
          <w:rFonts w:ascii="Times New Roman" w:hAnsi="Times New Roman"/>
          <w:b/>
          <w:color w:val="FF0000"/>
          <w:u w:val="single"/>
        </w:rPr>
        <w:t xml:space="preserve">D. </w:t>
      </w:r>
      <m:oMath>
        <m:r>
          <w:rPr>
            <w:rFonts w:ascii="Cambria Math" w:hAnsi="Cambria Math"/>
          </w:rPr>
          <m:t>λ</m:t>
        </m:r>
        <m:r>
          <m:rPr>
            <m:sty m:val="p"/>
          </m:rPr>
          <w:rPr>
            <w:rFonts w:ascii="Cambria Math" w:hAnsi="Cambria Math"/>
          </w:rPr>
          <m:t>=</m:t>
        </m:r>
        <m:f>
          <m:fPr>
            <m:ctrlPr>
              <w:rPr>
                <w:rFonts w:ascii="Cambria Math" w:hAnsi="Cambria Math"/>
              </w:rPr>
            </m:ctrlPr>
          </m:fPr>
          <m:num>
            <m:r>
              <w:rPr>
                <w:rFonts w:ascii="Cambria Math" w:hAnsi="Cambria Math"/>
              </w:rPr>
              <m:t>ia</m:t>
            </m:r>
          </m:num>
          <m:den>
            <m:r>
              <w:rPr>
                <w:rFonts w:ascii="Cambria Math" w:hAnsi="Cambria Math"/>
              </w:rPr>
              <m:t>D</m:t>
            </m:r>
          </m:den>
        </m:f>
      </m:oMath>
    </w:p>
    <w:p w14:paraId="579A0639"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1" w:name="_Toc18406552"/>
      <w:r w:rsidRPr="00564A98">
        <w:rPr>
          <w:i w:val="0"/>
          <w:sz w:val="24"/>
          <w:szCs w:val="24"/>
          <w:highlight w:val="yellow"/>
          <w:lang w:val="nl-NL"/>
        </w:rPr>
        <w:t>2015</w:t>
      </w:r>
      <w:bookmarkEnd w:id="111"/>
    </w:p>
    <w:p w14:paraId="4AED8C8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102.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 xml:space="preserve">i </w:t>
      </w:r>
    </w:p>
    <w:p w14:paraId="1635E0E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lastRenderedPageBreak/>
        <w:tab/>
      </w:r>
      <w:r w:rsidRPr="00564A98">
        <w:rPr>
          <w:rFonts w:ascii="Times New Roman" w:hAnsi="Times New Roman"/>
          <w:b/>
          <w:color w:val="FF0000"/>
          <w:u w:val="single"/>
        </w:rPr>
        <w:t xml:space="preserve">A. </w:t>
      </w:r>
      <w:r w:rsidRPr="00564A98">
        <w:rPr>
          <w:rFonts w:ascii="Times New Roman" w:hAnsi="Times New Roman"/>
        </w:rPr>
        <w:t>có cùng b</w:t>
      </w:r>
      <w:r w:rsidRPr="00564A98">
        <w:rPr>
          <w:rFonts w:ascii="Times New Roman" w:eastAsia="Calibri" w:hAnsi="Times New Roman"/>
        </w:rPr>
        <w:t>ả</w:t>
      </w:r>
      <w:r w:rsidRPr="00564A98">
        <w:rPr>
          <w:rFonts w:ascii="Times New Roman" w:hAnsi="Times New Roman"/>
        </w:rPr>
        <w:t>n ch</w:t>
      </w:r>
      <w:r w:rsidRPr="00564A98">
        <w:rPr>
          <w:rFonts w:ascii="Times New Roman" w:eastAsia="Calibri" w:hAnsi="Times New Roman"/>
        </w:rPr>
        <w:t>ấ</w:t>
      </w:r>
      <w:r w:rsidRPr="00564A98">
        <w:rPr>
          <w:rFonts w:ascii="Times New Roman" w:hAnsi="Times New Roman"/>
        </w:rPr>
        <w:t>t v</w:t>
      </w:r>
      <w:r w:rsidRPr="00564A98">
        <w:rPr>
          <w:rFonts w:ascii="Times New Roman" w:eastAsia="Calibri" w:hAnsi="Times New Roman"/>
        </w:rPr>
        <w:t>ớ</w:t>
      </w:r>
      <w:r w:rsidRPr="00564A98">
        <w:rPr>
          <w:rFonts w:ascii="Times New Roman" w:hAnsi="Times New Roman"/>
        </w:rPr>
        <w:t xml:space="preserve">i tia X. </w:t>
      </w:r>
      <w:r w:rsidRPr="00564A98">
        <w:rPr>
          <w:rFonts w:ascii="Times New Roman" w:hAnsi="Times New Roman"/>
          <w:b/>
          <w:color w:val="FF0000"/>
        </w:rPr>
        <w:tab/>
        <w:t xml:space="preserve">B. </w:t>
      </w:r>
      <w:r w:rsidRPr="00564A98">
        <w:rPr>
          <w:rFonts w:ascii="Times New Roman" w:hAnsi="Times New Roman"/>
        </w:rPr>
        <w:t>có 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nh</w:t>
      </w:r>
      <w:r w:rsidRPr="00564A98">
        <w:rPr>
          <w:rFonts w:ascii="Times New Roman" w:eastAsia="Calibri" w:hAnsi="Times New Roman"/>
        </w:rPr>
        <w:t>ỏ</w:t>
      </w:r>
      <w:r w:rsidRPr="00564A98">
        <w:rPr>
          <w:rFonts w:ascii="Times New Roman" w:hAnsi="Times New Roman"/>
        </w:rPr>
        <w:t xml:space="preserve"> h</w:t>
      </w:r>
      <w:r w:rsidRPr="00564A98">
        <w:rPr>
          <w:rFonts w:ascii="Times New Roman" w:eastAsia="Calibri" w:hAnsi="Times New Roman"/>
        </w:rPr>
        <w:t>ơ</w:t>
      </w:r>
      <w:r w:rsidRPr="00564A98">
        <w:rPr>
          <w:rFonts w:ascii="Times New Roman" w:hAnsi="Times New Roman"/>
        </w:rPr>
        <w:t>n 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a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 xml:space="preserve">i. </w:t>
      </w:r>
    </w:p>
    <w:p w14:paraId="2C00E18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mang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 xml:space="preserve">n tích âm. </w:t>
      </w:r>
      <w:r w:rsidRPr="00564A98">
        <w:rPr>
          <w:rFonts w:ascii="Times New Roman" w:hAnsi="Times New Roman"/>
          <w:b/>
        </w:rPr>
        <w:tab/>
      </w:r>
      <w:r w:rsidRPr="00564A98">
        <w:rPr>
          <w:rFonts w:ascii="Times New Roman" w:hAnsi="Times New Roman"/>
          <w:b/>
          <w:color w:val="FF0000"/>
        </w:rPr>
        <w:tab/>
        <w:t xml:space="preserve">D. </w:t>
      </w:r>
      <w:r w:rsidRPr="00564A98">
        <w:rPr>
          <w:rFonts w:ascii="Times New Roman" w:hAnsi="Times New Roman"/>
        </w:rPr>
        <w:t>có cùng b</w:t>
      </w:r>
      <w:r w:rsidRPr="00564A98">
        <w:rPr>
          <w:rFonts w:ascii="Times New Roman" w:eastAsia="Calibri" w:hAnsi="Times New Roman"/>
        </w:rPr>
        <w:t>ả</w:t>
      </w:r>
      <w:r w:rsidRPr="00564A98">
        <w:rPr>
          <w:rFonts w:ascii="Times New Roman" w:hAnsi="Times New Roman"/>
        </w:rPr>
        <w:t>n ch</w:t>
      </w:r>
      <w:r w:rsidRPr="00564A98">
        <w:rPr>
          <w:rFonts w:ascii="Times New Roman" w:eastAsia="Calibri" w:hAnsi="Times New Roman"/>
        </w:rPr>
        <w:t>ấ</w:t>
      </w:r>
      <w:r w:rsidRPr="00564A98">
        <w:rPr>
          <w:rFonts w:ascii="Times New Roman" w:hAnsi="Times New Roman"/>
        </w:rPr>
        <w:t>t v</w:t>
      </w:r>
      <w:r w:rsidRPr="00564A98">
        <w:rPr>
          <w:rFonts w:ascii="Times New Roman" w:eastAsia="Calibri" w:hAnsi="Times New Roman"/>
        </w:rPr>
        <w:t>ớ</w:t>
      </w:r>
      <w:r w:rsidRPr="00564A98">
        <w:rPr>
          <w:rFonts w:ascii="Times New Roman" w:hAnsi="Times New Roman"/>
        </w:rPr>
        <w:t xml:space="preserve">i sóng âm. </w:t>
      </w:r>
    </w:p>
    <w:p w14:paraId="38D9681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103.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Khi nói v</w:t>
      </w:r>
      <w:r w:rsidRPr="00564A98">
        <w:rPr>
          <w:rFonts w:ascii="Times New Roman" w:eastAsia="Calibri" w:hAnsi="Times New Roman"/>
        </w:rPr>
        <w:t>ề</w:t>
      </w:r>
      <w:r w:rsidRPr="00564A98">
        <w:rPr>
          <w:rFonts w:ascii="Times New Roman" w:hAnsi="Times New Roman"/>
        </w:rPr>
        <w:t xml:space="preserve">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và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i, phát bi</w:t>
      </w:r>
      <w:r w:rsidRPr="00564A98">
        <w:rPr>
          <w:rFonts w:ascii="Times New Roman" w:eastAsia="Calibri" w:hAnsi="Times New Roman"/>
        </w:rPr>
        <w:t>ể</w:t>
      </w:r>
      <w:r w:rsidRPr="00564A98">
        <w:rPr>
          <w:rFonts w:ascii="Times New Roman" w:hAnsi="Times New Roman"/>
        </w:rPr>
        <w:t xml:space="preserve">u nào sau </w:t>
      </w:r>
      <w:r w:rsidRPr="00564A98">
        <w:rPr>
          <w:rFonts w:ascii="Times New Roman" w:eastAsia="Calibri" w:hAnsi="Times New Roman"/>
        </w:rPr>
        <w:t>đ</w:t>
      </w:r>
      <w:r w:rsidRPr="00564A98">
        <w:rPr>
          <w:rFonts w:ascii="Times New Roman" w:hAnsi="Times New Roman"/>
        </w:rPr>
        <w:t xml:space="preserve">ây </w:t>
      </w:r>
      <w:r w:rsidRPr="00564A98">
        <w:rPr>
          <w:rFonts w:ascii="Times New Roman" w:eastAsia="Calibri" w:hAnsi="Times New Roman"/>
        </w:rPr>
        <w:t>đ</w:t>
      </w:r>
      <w:r w:rsidRPr="00564A98">
        <w:rPr>
          <w:rFonts w:ascii="Times New Roman" w:hAnsi="Times New Roman"/>
        </w:rPr>
        <w:t xml:space="preserve">úng? </w:t>
      </w:r>
    </w:p>
    <w:p w14:paraId="077BF97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và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i gây ra hi</w:t>
      </w:r>
      <w:r w:rsidRPr="00564A98">
        <w:rPr>
          <w:rFonts w:ascii="Times New Roman" w:eastAsia="Calibri" w:hAnsi="Times New Roman"/>
        </w:rPr>
        <w:t>ệ</w:t>
      </w:r>
      <w:r w:rsidRPr="00564A98">
        <w:rPr>
          <w:rFonts w:ascii="Times New Roman" w:hAnsi="Times New Roman"/>
        </w:rPr>
        <w:t>n t</w:t>
      </w:r>
      <w:r w:rsidRPr="00564A98">
        <w:rPr>
          <w:rFonts w:ascii="Times New Roman" w:eastAsia="Calibri" w:hAnsi="Times New Roman"/>
        </w:rPr>
        <w:t>ượ</w:t>
      </w:r>
      <w:r w:rsidRPr="00564A98">
        <w:rPr>
          <w:rFonts w:ascii="Times New Roman" w:hAnsi="Times New Roman"/>
        </w:rPr>
        <w:t xml:space="preserve">ng quang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 xml:space="preserve">n </w:t>
      </w:r>
      <w:r w:rsidRPr="00564A98">
        <w:rPr>
          <w:rFonts w:ascii="Times New Roman" w:eastAsia="Calibri" w:hAnsi="Times New Roman"/>
        </w:rPr>
        <w:t>đố</w:t>
      </w:r>
      <w:r w:rsidRPr="00564A98">
        <w:rPr>
          <w:rFonts w:ascii="Times New Roman" w:hAnsi="Times New Roman"/>
        </w:rPr>
        <w:t>i v</w:t>
      </w:r>
      <w:r w:rsidRPr="00564A98">
        <w:rPr>
          <w:rFonts w:ascii="Times New Roman" w:eastAsia="Calibri" w:hAnsi="Times New Roman"/>
        </w:rPr>
        <w:t>ớ</w:t>
      </w:r>
      <w:r w:rsidRPr="00564A98">
        <w:rPr>
          <w:rFonts w:ascii="Times New Roman" w:hAnsi="Times New Roman"/>
        </w:rPr>
        <w:t>i m</w:t>
      </w:r>
      <w:r w:rsidRPr="00564A98">
        <w:rPr>
          <w:rFonts w:ascii="Times New Roman" w:eastAsia="Calibri" w:hAnsi="Times New Roman"/>
        </w:rPr>
        <w:t>ọ</w:t>
      </w:r>
      <w:r w:rsidRPr="00564A98">
        <w:rPr>
          <w:rFonts w:ascii="Times New Roman" w:hAnsi="Times New Roman"/>
        </w:rPr>
        <w:t>i kim lo</w:t>
      </w:r>
      <w:r w:rsidRPr="00564A98">
        <w:rPr>
          <w:rFonts w:ascii="Times New Roman" w:eastAsia="Calibri" w:hAnsi="Times New Roman"/>
        </w:rPr>
        <w:t>ạ</w:t>
      </w:r>
      <w:r w:rsidRPr="00564A98">
        <w:rPr>
          <w:rFonts w:ascii="Times New Roman" w:hAnsi="Times New Roman"/>
        </w:rPr>
        <w:t xml:space="preserve">i. </w:t>
      </w:r>
    </w:p>
    <w:p w14:paraId="3A1E881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a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nh</w:t>
      </w:r>
      <w:r w:rsidRPr="00564A98">
        <w:rPr>
          <w:rFonts w:ascii="Times New Roman" w:eastAsia="Calibri" w:hAnsi="Times New Roman"/>
        </w:rPr>
        <w:t>ỏ</w:t>
      </w:r>
      <w:r w:rsidRPr="00564A98">
        <w:rPr>
          <w:rFonts w:ascii="Times New Roman" w:hAnsi="Times New Roman"/>
        </w:rPr>
        <w:t xml:space="preserve"> h</w:t>
      </w:r>
      <w:r w:rsidRPr="00564A98">
        <w:rPr>
          <w:rFonts w:ascii="Times New Roman" w:eastAsia="Calibri" w:hAnsi="Times New Roman"/>
        </w:rPr>
        <w:t>ơ</w:t>
      </w:r>
      <w:r w:rsidRPr="00564A98">
        <w:rPr>
          <w:rFonts w:ascii="Times New Roman" w:hAnsi="Times New Roman"/>
        </w:rPr>
        <w:t>n t</w:t>
      </w:r>
      <w:r w:rsidRPr="00564A98">
        <w:rPr>
          <w:rFonts w:ascii="Times New Roman" w:eastAsia="Calibri" w:hAnsi="Times New Roman"/>
        </w:rPr>
        <w:t>ầ</w:t>
      </w:r>
      <w:r w:rsidRPr="00564A98">
        <w:rPr>
          <w:rFonts w:ascii="Times New Roman" w:hAnsi="Times New Roman"/>
        </w:rPr>
        <w:t>n s</w:t>
      </w:r>
      <w:r w:rsidRPr="00564A98">
        <w:rPr>
          <w:rFonts w:ascii="Times New Roman" w:eastAsia="Calibri" w:hAnsi="Times New Roman"/>
        </w:rPr>
        <w:t>ố</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a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 xml:space="preserve">i. </w:t>
      </w:r>
    </w:p>
    <w:p w14:paraId="40580B9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và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 xml:space="preserve">i </w:t>
      </w:r>
      <w:r w:rsidRPr="00564A98">
        <w:rPr>
          <w:rFonts w:ascii="Times New Roman" w:eastAsia="Calibri" w:hAnsi="Times New Roman"/>
        </w:rPr>
        <w:t>đề</w:t>
      </w:r>
      <w:r w:rsidRPr="00564A98">
        <w:rPr>
          <w:rFonts w:ascii="Times New Roman" w:hAnsi="Times New Roman"/>
        </w:rPr>
        <w:t>u làm ion hóa m</w:t>
      </w:r>
      <w:r w:rsidRPr="00564A98">
        <w:rPr>
          <w:rFonts w:ascii="Times New Roman" w:eastAsia="Calibri" w:hAnsi="Times New Roman"/>
        </w:rPr>
        <w:t>ạ</w:t>
      </w:r>
      <w:r w:rsidRPr="00564A98">
        <w:rPr>
          <w:rFonts w:ascii="Times New Roman" w:hAnsi="Times New Roman"/>
        </w:rPr>
        <w:t>nh các ch</w:t>
      </w:r>
      <w:r w:rsidRPr="00564A98">
        <w:rPr>
          <w:rFonts w:ascii="Times New Roman" w:eastAsia="Calibri" w:hAnsi="Times New Roman"/>
        </w:rPr>
        <w:t>ấ</w:t>
      </w:r>
      <w:r w:rsidRPr="00564A98">
        <w:rPr>
          <w:rFonts w:ascii="Times New Roman" w:hAnsi="Times New Roman"/>
        </w:rPr>
        <w:t xml:space="preserve">t khí. </w:t>
      </w:r>
    </w:p>
    <w:p w14:paraId="0CC05D0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v</w:t>
      </w:r>
      <w:r w:rsidRPr="00564A98">
        <w:rPr>
          <w:rFonts w:ascii="Times New Roman" w:eastAsia="Calibri" w:hAnsi="Times New Roman"/>
        </w:rPr>
        <w:t>ậ</w:t>
      </w:r>
      <w:r w:rsidRPr="00564A98">
        <w:rPr>
          <w:rFonts w:ascii="Times New Roman" w:hAnsi="Times New Roman"/>
        </w:rPr>
        <w:t>t b</w:t>
      </w:r>
      <w:r w:rsidRPr="00564A98">
        <w:rPr>
          <w:rFonts w:ascii="Times New Roman" w:eastAsia="Calibri" w:hAnsi="Times New Roman"/>
        </w:rPr>
        <w:t>ị</w:t>
      </w:r>
      <w:r w:rsidRPr="00564A98">
        <w:rPr>
          <w:rFonts w:ascii="Times New Roman" w:hAnsi="Times New Roman"/>
        </w:rPr>
        <w:t xml:space="preserve"> nung nóng phát ra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 xml:space="preserve">i, khi </w:t>
      </w:r>
      <w:r w:rsidRPr="00564A98">
        <w:rPr>
          <w:rFonts w:ascii="Times New Roman" w:eastAsia="Calibri" w:hAnsi="Times New Roman"/>
        </w:rPr>
        <w:t>đ</w:t>
      </w:r>
      <w:r w:rsidRPr="00564A98">
        <w:rPr>
          <w:rFonts w:ascii="Times New Roman" w:hAnsi="Times New Roman"/>
        </w:rPr>
        <w:t>ó v</w:t>
      </w:r>
      <w:r w:rsidRPr="00564A98">
        <w:rPr>
          <w:rFonts w:ascii="Times New Roman" w:eastAsia="Calibri" w:hAnsi="Times New Roman"/>
        </w:rPr>
        <w:t>ậ</w:t>
      </w:r>
      <w:r w:rsidRPr="00564A98">
        <w:rPr>
          <w:rFonts w:ascii="Times New Roman" w:hAnsi="Times New Roman"/>
        </w:rPr>
        <w:t>t không phát ra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 xml:space="preserve">i. </w:t>
      </w:r>
    </w:p>
    <w:p w14:paraId="4ABE3EA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104.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Trong chân không, các b</w:t>
      </w:r>
      <w:r w:rsidRPr="00564A98">
        <w:rPr>
          <w:rFonts w:ascii="Times New Roman" w:eastAsia="Calibri" w:hAnsi="Times New Roman"/>
        </w:rPr>
        <w:t>ứ</w:t>
      </w:r>
      <w:r w:rsidRPr="00564A98">
        <w:rPr>
          <w:rFonts w:ascii="Times New Roman" w:hAnsi="Times New Roman"/>
        </w:rPr>
        <w:t>c x</w:t>
      </w:r>
      <w:r w:rsidRPr="00564A98">
        <w:rPr>
          <w:rFonts w:ascii="Times New Roman" w:eastAsia="Calibri" w:hAnsi="Times New Roman"/>
        </w:rPr>
        <w:t>ạ</w:t>
      </w:r>
      <w:r w:rsidRPr="00564A98">
        <w:rPr>
          <w:rFonts w:ascii="Times New Roman" w:hAnsi="Times New Roman"/>
        </w:rPr>
        <w:t xml:space="preserve"> có b</w:t>
      </w:r>
      <w:r w:rsidRPr="00564A98">
        <w:rPr>
          <w:rFonts w:ascii="Times New Roman" w:eastAsia="Calibri" w:hAnsi="Times New Roman"/>
        </w:rPr>
        <w:t>ướ</w:t>
      </w:r>
      <w:r w:rsidRPr="00564A98">
        <w:rPr>
          <w:rFonts w:ascii="Times New Roman" w:hAnsi="Times New Roman"/>
        </w:rPr>
        <w:t>c sóng t</w:t>
      </w:r>
      <w:r w:rsidRPr="00564A98">
        <w:rPr>
          <w:rFonts w:ascii="Times New Roman" w:eastAsia="Calibri" w:hAnsi="Times New Roman"/>
        </w:rPr>
        <w:t>ă</w:t>
      </w:r>
      <w:r w:rsidRPr="00564A98">
        <w:rPr>
          <w:rFonts w:ascii="Times New Roman" w:hAnsi="Times New Roman"/>
        </w:rPr>
        <w:t>ng d</w:t>
      </w:r>
      <w:r w:rsidRPr="00564A98">
        <w:rPr>
          <w:rFonts w:ascii="Times New Roman" w:eastAsia="Calibri" w:hAnsi="Times New Roman"/>
        </w:rPr>
        <w:t>ầ</w:t>
      </w:r>
      <w:r w:rsidRPr="00564A98">
        <w:rPr>
          <w:rFonts w:ascii="Times New Roman" w:hAnsi="Times New Roman"/>
        </w:rPr>
        <w:t>n theo th</w:t>
      </w:r>
      <w:r w:rsidRPr="00564A98">
        <w:rPr>
          <w:rFonts w:ascii="Times New Roman" w:eastAsia="Calibri" w:hAnsi="Times New Roman"/>
        </w:rPr>
        <w:t>ứ</w:t>
      </w:r>
      <w:r w:rsidRPr="00564A98">
        <w:rPr>
          <w:rFonts w:ascii="Times New Roman" w:hAnsi="Times New Roman"/>
        </w:rPr>
        <w:t xml:space="preserve"> t</w:t>
      </w:r>
      <w:r w:rsidRPr="00564A98">
        <w:rPr>
          <w:rFonts w:ascii="Times New Roman" w:eastAsia="Calibri" w:hAnsi="Times New Roman"/>
        </w:rPr>
        <w:t>ự</w:t>
      </w:r>
      <w:r w:rsidRPr="00564A98">
        <w:rPr>
          <w:rFonts w:ascii="Times New Roman" w:hAnsi="Times New Roman"/>
        </w:rPr>
        <w:t xml:space="preserve"> </w:t>
      </w:r>
      <w:r w:rsidRPr="00564A98">
        <w:rPr>
          <w:rFonts w:ascii="Times New Roman" w:eastAsia="Calibri" w:hAnsi="Times New Roman"/>
        </w:rPr>
        <w:t>đ</w:t>
      </w:r>
      <w:r w:rsidRPr="00564A98">
        <w:rPr>
          <w:rFonts w:ascii="Times New Roman" w:hAnsi="Times New Roman"/>
        </w:rPr>
        <w:t xml:space="preserve">úng là </w:t>
      </w:r>
    </w:p>
    <w:p w14:paraId="7F761D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tia gamma; tia X;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i; ánh sáng nhìn th</w:t>
      </w:r>
      <w:r w:rsidRPr="00564A98">
        <w:rPr>
          <w:rFonts w:ascii="Times New Roman" w:eastAsia="Calibri" w:hAnsi="Times New Roman"/>
        </w:rPr>
        <w:t>ấ</w:t>
      </w:r>
      <w:r w:rsidRPr="00564A98">
        <w:rPr>
          <w:rFonts w:ascii="Times New Roman" w:hAnsi="Times New Roman"/>
        </w:rPr>
        <w:t>y;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và sóng vô tuy</w:t>
      </w:r>
      <w:r w:rsidRPr="00564A98">
        <w:rPr>
          <w:rFonts w:ascii="Times New Roman" w:eastAsia="Calibri" w:hAnsi="Times New Roman"/>
        </w:rPr>
        <w:t>ế</w:t>
      </w:r>
      <w:r w:rsidRPr="00564A98">
        <w:rPr>
          <w:rFonts w:ascii="Times New Roman" w:hAnsi="Times New Roman"/>
        </w:rPr>
        <w:t xml:space="preserve">n. </w:t>
      </w:r>
    </w:p>
    <w:p w14:paraId="714379C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ánh sáng nhìn th</w:t>
      </w:r>
      <w:r w:rsidRPr="00564A98">
        <w:rPr>
          <w:rFonts w:ascii="Times New Roman" w:eastAsia="Calibri" w:hAnsi="Times New Roman"/>
        </w:rPr>
        <w:t>ấ</w:t>
      </w:r>
      <w:r w:rsidRPr="00564A98">
        <w:rPr>
          <w:rFonts w:ascii="Times New Roman" w:hAnsi="Times New Roman"/>
        </w:rPr>
        <w:t>y;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i; tia X; tia gamma; sóng vô tuy</w:t>
      </w:r>
      <w:r w:rsidRPr="00564A98">
        <w:rPr>
          <w:rFonts w:ascii="Times New Roman" w:eastAsia="Calibri" w:hAnsi="Times New Roman"/>
        </w:rPr>
        <w:t>ế</w:t>
      </w:r>
      <w:r w:rsidRPr="00564A98">
        <w:rPr>
          <w:rFonts w:ascii="Times New Roman" w:hAnsi="Times New Roman"/>
        </w:rPr>
        <w:t>n và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 xml:space="preserve">i. </w:t>
      </w:r>
    </w:p>
    <w:p w14:paraId="44A33C4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ánh sáng nhìn th</w:t>
      </w:r>
      <w:r w:rsidRPr="00564A98">
        <w:rPr>
          <w:rFonts w:ascii="Times New Roman" w:eastAsia="Calibri" w:hAnsi="Times New Roman"/>
        </w:rPr>
        <w:t>ấ</w:t>
      </w:r>
      <w:r w:rsidRPr="00564A98">
        <w:rPr>
          <w:rFonts w:ascii="Times New Roman" w:hAnsi="Times New Roman"/>
        </w:rPr>
        <w:t>y;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i; tia X; tia gamma và sóng vô tuy</w:t>
      </w:r>
      <w:r w:rsidRPr="00564A98">
        <w:rPr>
          <w:rFonts w:ascii="Times New Roman" w:eastAsia="Calibri" w:hAnsi="Times New Roman"/>
        </w:rPr>
        <w:t>ế</w:t>
      </w:r>
      <w:r w:rsidRPr="00564A98">
        <w:rPr>
          <w:rFonts w:ascii="Times New Roman" w:hAnsi="Times New Roman"/>
        </w:rPr>
        <w:t xml:space="preserve">n. </w:t>
      </w:r>
    </w:p>
    <w:p w14:paraId="454C552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sóng vô tuy</w:t>
      </w:r>
      <w:r w:rsidRPr="00564A98">
        <w:rPr>
          <w:rFonts w:ascii="Times New Roman" w:eastAsia="Calibri" w:hAnsi="Times New Roman"/>
        </w:rPr>
        <w:t>ế</w:t>
      </w:r>
      <w:r w:rsidRPr="00564A98">
        <w:rPr>
          <w:rFonts w:ascii="Times New Roman" w:hAnsi="Times New Roman"/>
        </w:rPr>
        <w:t>n; tia h</w:t>
      </w:r>
      <w:r w:rsidRPr="00564A98">
        <w:rPr>
          <w:rFonts w:ascii="Times New Roman" w:eastAsia="Calibri" w:hAnsi="Times New Roman"/>
        </w:rPr>
        <w:t>ồ</w:t>
      </w:r>
      <w:r w:rsidRPr="00564A98">
        <w:rPr>
          <w:rFonts w:ascii="Times New Roman" w:hAnsi="Times New Roman"/>
        </w:rPr>
        <w:t>ng ngo</w:t>
      </w:r>
      <w:r w:rsidRPr="00564A98">
        <w:rPr>
          <w:rFonts w:ascii="Times New Roman" w:eastAsia="Calibri" w:hAnsi="Times New Roman"/>
        </w:rPr>
        <w:t>ạ</w:t>
      </w:r>
      <w:r w:rsidRPr="00564A98">
        <w:rPr>
          <w:rFonts w:ascii="Times New Roman" w:hAnsi="Times New Roman"/>
        </w:rPr>
        <w:t>i; ánh sáng nhìn th</w:t>
      </w:r>
      <w:r w:rsidRPr="00564A98">
        <w:rPr>
          <w:rFonts w:ascii="Times New Roman" w:eastAsia="Calibri" w:hAnsi="Times New Roman"/>
        </w:rPr>
        <w:t>ấ</w:t>
      </w:r>
      <w:r w:rsidRPr="00564A98">
        <w:rPr>
          <w:rFonts w:ascii="Times New Roman" w:hAnsi="Times New Roman"/>
        </w:rPr>
        <w:t>y; tia t</w:t>
      </w:r>
      <w:r w:rsidRPr="00564A98">
        <w:rPr>
          <w:rFonts w:ascii="Times New Roman" w:eastAsia="Calibri" w:hAnsi="Times New Roman"/>
        </w:rPr>
        <w:t>ử</w:t>
      </w:r>
      <w:r w:rsidRPr="00564A98">
        <w:rPr>
          <w:rFonts w:ascii="Times New Roman" w:hAnsi="Times New Roman"/>
        </w:rPr>
        <w:t xml:space="preserve"> ngo</w:t>
      </w:r>
      <w:r w:rsidRPr="00564A98">
        <w:rPr>
          <w:rFonts w:ascii="Times New Roman" w:eastAsia="Calibri" w:hAnsi="Times New Roman"/>
        </w:rPr>
        <w:t>ạ</w:t>
      </w:r>
      <w:r w:rsidRPr="00564A98">
        <w:rPr>
          <w:rFonts w:ascii="Times New Roman" w:hAnsi="Times New Roman"/>
        </w:rPr>
        <w:t xml:space="preserve">i; tia X và tia gamma. </w:t>
      </w:r>
    </w:p>
    <w:p w14:paraId="1C6C499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105.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Chi</w:t>
      </w:r>
      <w:r w:rsidRPr="00564A98">
        <w:rPr>
          <w:rFonts w:ascii="Times New Roman" w:eastAsia="Calibri" w:hAnsi="Times New Roman"/>
        </w:rPr>
        <w:t>ế</w:t>
      </w:r>
      <w:r w:rsidRPr="00564A98">
        <w:rPr>
          <w:rFonts w:ascii="Times New Roman" w:hAnsi="Times New Roman"/>
        </w:rPr>
        <w:t>u t</w:t>
      </w:r>
      <w:r w:rsidRPr="00564A98">
        <w:rPr>
          <w:rFonts w:ascii="Times New Roman" w:eastAsia="Calibri" w:hAnsi="Times New Roman"/>
        </w:rPr>
        <w:t>ừ</w:t>
      </w:r>
      <w:r w:rsidRPr="00564A98">
        <w:rPr>
          <w:rFonts w:ascii="Times New Roman" w:hAnsi="Times New Roman"/>
        </w:rPr>
        <w:t xml:space="preserve"> n</w:t>
      </w:r>
      <w:r w:rsidRPr="00564A98">
        <w:rPr>
          <w:rFonts w:ascii="Times New Roman" w:eastAsia="Calibri" w:hAnsi="Times New Roman"/>
        </w:rPr>
        <w:t>ướ</w:t>
      </w:r>
      <w:r w:rsidRPr="00564A98">
        <w:rPr>
          <w:rFonts w:ascii="Times New Roman" w:hAnsi="Times New Roman"/>
        </w:rPr>
        <w:t>c ra không khí m</w:t>
      </w:r>
      <w:r w:rsidRPr="00564A98">
        <w:rPr>
          <w:rFonts w:ascii="Times New Roman" w:eastAsia="Calibri" w:hAnsi="Times New Roman"/>
        </w:rPr>
        <w:t>ộ</w:t>
      </w:r>
      <w:r w:rsidRPr="00564A98">
        <w:rPr>
          <w:rFonts w:ascii="Times New Roman" w:hAnsi="Times New Roman"/>
        </w:rPr>
        <w:t>t chùm tia sáng song song r</w:t>
      </w:r>
      <w:r w:rsidRPr="00564A98">
        <w:rPr>
          <w:rFonts w:ascii="Times New Roman" w:eastAsia="Calibri" w:hAnsi="Times New Roman"/>
        </w:rPr>
        <w:t>ấ</w:t>
      </w:r>
      <w:r w:rsidRPr="00564A98">
        <w:rPr>
          <w:rFonts w:ascii="Times New Roman" w:hAnsi="Times New Roman"/>
        </w:rPr>
        <w:t>t h</w:t>
      </w:r>
      <w:r w:rsidRPr="00564A98">
        <w:rPr>
          <w:rFonts w:ascii="Times New Roman" w:eastAsia="Calibri" w:hAnsi="Times New Roman"/>
        </w:rPr>
        <w:t>ẹ</w:t>
      </w:r>
      <w:r w:rsidRPr="00564A98">
        <w:rPr>
          <w:rFonts w:ascii="Times New Roman" w:hAnsi="Times New Roman"/>
        </w:rPr>
        <w:t>p (coi nh</w:t>
      </w:r>
      <w:r w:rsidRPr="00564A98">
        <w:rPr>
          <w:rFonts w:ascii="Times New Roman" w:eastAsia="Calibri" w:hAnsi="Times New Roman"/>
        </w:rPr>
        <w:t>ư</w:t>
      </w:r>
      <w:r w:rsidRPr="00564A98">
        <w:rPr>
          <w:rFonts w:ascii="Times New Roman" w:hAnsi="Times New Roman"/>
        </w:rPr>
        <w:t xml:space="preserve"> m</w:t>
      </w:r>
      <w:r w:rsidRPr="00564A98">
        <w:rPr>
          <w:rFonts w:ascii="Times New Roman" w:eastAsia="Calibri" w:hAnsi="Times New Roman"/>
        </w:rPr>
        <w:t>ộ</w:t>
      </w:r>
      <w:r w:rsidRPr="00564A98">
        <w:rPr>
          <w:rFonts w:ascii="Times New Roman" w:hAnsi="Times New Roman"/>
        </w:rPr>
        <w:t>t tia sáng) g</w:t>
      </w:r>
      <w:r w:rsidRPr="00564A98">
        <w:rPr>
          <w:rFonts w:ascii="Times New Roman" w:eastAsia="Calibri" w:hAnsi="Times New Roman"/>
        </w:rPr>
        <w:t>ồ</w:t>
      </w:r>
      <w:r w:rsidRPr="00564A98">
        <w:rPr>
          <w:rFonts w:ascii="Times New Roman" w:hAnsi="Times New Roman"/>
        </w:rPr>
        <w:t>m 5 thành ph</w:t>
      </w:r>
      <w:r w:rsidRPr="00564A98">
        <w:rPr>
          <w:rFonts w:ascii="Times New Roman" w:eastAsia="Calibri" w:hAnsi="Times New Roman"/>
        </w:rPr>
        <w:t>ầ</w:t>
      </w:r>
      <w:r w:rsidRPr="00564A98">
        <w:rPr>
          <w:rFonts w:ascii="Times New Roman" w:hAnsi="Times New Roman"/>
        </w:rPr>
        <w:t xml:space="preserve">n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 xml:space="preserve">c: tím, lam, </w:t>
      </w:r>
      <w:r w:rsidRPr="00564A98">
        <w:rPr>
          <w:rFonts w:ascii="Times New Roman" w:eastAsia="Calibri" w:hAnsi="Times New Roman"/>
        </w:rPr>
        <w:t>đỏ</w:t>
      </w:r>
      <w:r w:rsidRPr="00564A98">
        <w:rPr>
          <w:rFonts w:ascii="Times New Roman" w:hAnsi="Times New Roman"/>
        </w:rPr>
        <w:t>, l</w:t>
      </w:r>
      <w:r w:rsidRPr="00564A98">
        <w:rPr>
          <w:rFonts w:ascii="Times New Roman" w:eastAsia="Calibri" w:hAnsi="Times New Roman"/>
        </w:rPr>
        <w:t>ụ</w:t>
      </w:r>
      <w:r w:rsidRPr="00564A98">
        <w:rPr>
          <w:rFonts w:ascii="Times New Roman" w:hAnsi="Times New Roman"/>
        </w:rPr>
        <w:t xml:space="preserve">c, vàng. Tia ló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c màu l</w:t>
      </w:r>
      <w:r w:rsidRPr="00564A98">
        <w:rPr>
          <w:rFonts w:ascii="Times New Roman" w:eastAsia="Calibri" w:hAnsi="Times New Roman"/>
        </w:rPr>
        <w:t>ụ</w:t>
      </w:r>
      <w:r w:rsidRPr="00564A98">
        <w:rPr>
          <w:rFonts w:ascii="Times New Roman" w:hAnsi="Times New Roman"/>
        </w:rPr>
        <w:t xml:space="preserve">c </w:t>
      </w:r>
      <w:r w:rsidRPr="00564A98">
        <w:rPr>
          <w:rFonts w:ascii="Times New Roman" w:eastAsia="Calibri" w:hAnsi="Times New Roman"/>
        </w:rPr>
        <w:t>đ</w:t>
      </w:r>
      <w:r w:rsidRPr="00564A98">
        <w:rPr>
          <w:rFonts w:ascii="Times New Roman" w:hAnsi="Times New Roman"/>
        </w:rPr>
        <w:t>i là là m</w:t>
      </w:r>
      <w:r w:rsidRPr="00564A98">
        <w:rPr>
          <w:rFonts w:ascii="Times New Roman" w:eastAsia="Calibri" w:hAnsi="Times New Roman"/>
        </w:rPr>
        <w:t>ặ</w:t>
      </w:r>
      <w:r w:rsidRPr="00564A98">
        <w:rPr>
          <w:rFonts w:ascii="Times New Roman" w:hAnsi="Times New Roman"/>
        </w:rPr>
        <w:t>t n</w:t>
      </w:r>
      <w:r w:rsidRPr="00564A98">
        <w:rPr>
          <w:rFonts w:ascii="Times New Roman" w:eastAsia="Calibri" w:hAnsi="Times New Roman"/>
        </w:rPr>
        <w:t>ướ</w:t>
      </w:r>
      <w:r w:rsidRPr="00564A98">
        <w:rPr>
          <w:rFonts w:ascii="Times New Roman" w:hAnsi="Times New Roman"/>
        </w:rPr>
        <w:t>c (sát v</w:t>
      </w:r>
      <w:r w:rsidRPr="00564A98">
        <w:rPr>
          <w:rFonts w:ascii="Times New Roman" w:eastAsia="Calibri" w:hAnsi="Times New Roman"/>
        </w:rPr>
        <w:t>ớ</w:t>
      </w:r>
      <w:r w:rsidRPr="00564A98">
        <w:rPr>
          <w:rFonts w:ascii="Times New Roman" w:hAnsi="Times New Roman"/>
        </w:rPr>
        <w:t>i m</w:t>
      </w:r>
      <w:r w:rsidRPr="00564A98">
        <w:rPr>
          <w:rFonts w:ascii="Times New Roman" w:eastAsia="Calibri" w:hAnsi="Times New Roman"/>
        </w:rPr>
        <w:t>ặ</w:t>
      </w:r>
      <w:r w:rsidRPr="00564A98">
        <w:rPr>
          <w:rFonts w:ascii="Times New Roman" w:hAnsi="Times New Roman"/>
        </w:rPr>
        <w:t>t phân cách gi</w:t>
      </w:r>
      <w:r w:rsidRPr="00564A98">
        <w:rPr>
          <w:rFonts w:ascii="Times New Roman" w:eastAsia="Calibri" w:hAnsi="Times New Roman"/>
        </w:rPr>
        <w:t>ữ</w:t>
      </w:r>
      <w:r w:rsidRPr="00564A98">
        <w:rPr>
          <w:rFonts w:ascii="Times New Roman" w:hAnsi="Times New Roman"/>
        </w:rPr>
        <w:t>a hai môi tr</w:t>
      </w:r>
      <w:r w:rsidRPr="00564A98">
        <w:rPr>
          <w:rFonts w:ascii="Times New Roman" w:eastAsia="Calibri" w:hAnsi="Times New Roman"/>
        </w:rPr>
        <w:t>ườ</w:t>
      </w:r>
      <w:r w:rsidRPr="00564A98">
        <w:rPr>
          <w:rFonts w:ascii="Times New Roman" w:hAnsi="Times New Roman"/>
        </w:rPr>
        <w:t>ng). Không k</w:t>
      </w:r>
      <w:r w:rsidRPr="00564A98">
        <w:rPr>
          <w:rFonts w:ascii="Times New Roman" w:eastAsia="Calibri" w:hAnsi="Times New Roman"/>
        </w:rPr>
        <w:t>ể</w:t>
      </w:r>
      <w:r w:rsidRPr="00564A98">
        <w:rPr>
          <w:rFonts w:ascii="Times New Roman" w:hAnsi="Times New Roman"/>
        </w:rPr>
        <w:t xml:space="preserve"> tia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c màu l</w:t>
      </w:r>
      <w:r w:rsidRPr="00564A98">
        <w:rPr>
          <w:rFonts w:ascii="Times New Roman" w:eastAsia="Calibri" w:hAnsi="Times New Roman"/>
        </w:rPr>
        <w:t>ụ</w:t>
      </w:r>
      <w:r w:rsidRPr="00564A98">
        <w:rPr>
          <w:rFonts w:ascii="Times New Roman" w:hAnsi="Times New Roman"/>
        </w:rPr>
        <w:t xml:space="preserve">c, ló ra ngoài không khí là các tia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 xml:space="preserve">c: </w:t>
      </w:r>
    </w:p>
    <w:p w14:paraId="0150AA3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tím, lam, </w:t>
      </w:r>
      <w:r w:rsidRPr="00564A98">
        <w:rPr>
          <w:rFonts w:ascii="Times New Roman" w:eastAsia="Calibri" w:hAnsi="Times New Roman"/>
        </w:rPr>
        <w:t>đỏ</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eastAsia="Calibri" w:hAnsi="Times New Roman"/>
        </w:rPr>
        <w:t>đỏ</w:t>
      </w:r>
      <w:r w:rsidRPr="00564A98">
        <w:rPr>
          <w:rFonts w:ascii="Times New Roman" w:hAnsi="Times New Roman"/>
        </w:rPr>
        <w:t xml:space="preserve">, vàng, lam.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eastAsia="Calibri" w:hAnsi="Times New Roman"/>
        </w:rPr>
        <w:t>đỏ</w:t>
      </w:r>
      <w:r w:rsidRPr="00564A98">
        <w:rPr>
          <w:rFonts w:ascii="Times New Roman" w:hAnsi="Times New Roman"/>
        </w:rPr>
        <w:t xml:space="preserve">, vàng. </w:t>
      </w:r>
      <w:r w:rsidRPr="00564A98">
        <w:rPr>
          <w:rFonts w:ascii="Times New Roman" w:hAnsi="Times New Roman"/>
          <w:b/>
          <w:color w:val="FF0000"/>
        </w:rPr>
        <w:tab/>
        <w:t xml:space="preserve">D. </w:t>
      </w:r>
      <w:r w:rsidRPr="00564A98">
        <w:rPr>
          <w:rFonts w:ascii="Times New Roman" w:hAnsi="Times New Roman"/>
        </w:rPr>
        <w:t xml:space="preserve">lam, tím. </w:t>
      </w:r>
    </w:p>
    <w:p w14:paraId="0E9F7AF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106.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Trong gi</w:t>
      </w:r>
      <w:r w:rsidRPr="00564A98">
        <w:rPr>
          <w:rFonts w:ascii="Times New Roman" w:eastAsia="Calibri" w:hAnsi="Times New Roman"/>
        </w:rPr>
        <w:t>ờ</w:t>
      </w:r>
      <w:r w:rsidRPr="00564A98">
        <w:rPr>
          <w:rFonts w:ascii="Times New Roman" w:hAnsi="Times New Roman"/>
        </w:rPr>
        <w:t xml:space="preserve"> h</w:t>
      </w:r>
      <w:r w:rsidRPr="00564A98">
        <w:rPr>
          <w:rFonts w:ascii="Times New Roman" w:eastAsia="Calibri" w:hAnsi="Times New Roman"/>
        </w:rPr>
        <w:t>ọ</w:t>
      </w:r>
      <w:r w:rsidRPr="00564A98">
        <w:rPr>
          <w:rFonts w:ascii="Times New Roman" w:hAnsi="Times New Roman"/>
        </w:rPr>
        <w:t>c th</w:t>
      </w:r>
      <w:r w:rsidRPr="00564A98">
        <w:rPr>
          <w:rFonts w:ascii="Times New Roman" w:eastAsia="Calibri" w:hAnsi="Times New Roman"/>
        </w:rPr>
        <w:t>ự</w:t>
      </w:r>
      <w:r w:rsidRPr="00564A98">
        <w:rPr>
          <w:rFonts w:ascii="Times New Roman" w:hAnsi="Times New Roman"/>
        </w:rPr>
        <w:t>c hành, m</w:t>
      </w:r>
      <w:r w:rsidRPr="00564A98">
        <w:rPr>
          <w:rFonts w:ascii="Times New Roman" w:eastAsia="Calibri" w:hAnsi="Times New Roman"/>
        </w:rPr>
        <w:t>ộ</w:t>
      </w:r>
      <w:r w:rsidRPr="00564A98">
        <w:rPr>
          <w:rFonts w:ascii="Times New Roman" w:hAnsi="Times New Roman"/>
        </w:rPr>
        <w:t>t h</w:t>
      </w:r>
      <w:r w:rsidRPr="00564A98">
        <w:rPr>
          <w:rFonts w:ascii="Times New Roman" w:eastAsia="Calibri" w:hAnsi="Times New Roman"/>
        </w:rPr>
        <w:t>ọ</w:t>
      </w:r>
      <w:r w:rsidRPr="00564A98">
        <w:rPr>
          <w:rFonts w:ascii="Times New Roman" w:hAnsi="Times New Roman"/>
        </w:rPr>
        <w:t>c sinh làm thí nghi</w:t>
      </w:r>
      <w:r w:rsidRPr="00564A98">
        <w:rPr>
          <w:rFonts w:ascii="Times New Roman" w:eastAsia="Calibri" w:hAnsi="Times New Roman"/>
        </w:rPr>
        <w:t>ệ</w:t>
      </w:r>
      <w:r w:rsidRPr="00564A98">
        <w:rPr>
          <w:rFonts w:ascii="Times New Roman" w:hAnsi="Times New Roman"/>
        </w:rPr>
        <w:t>m Y-âng v</w:t>
      </w:r>
      <w:r w:rsidRPr="00564A98">
        <w:rPr>
          <w:rFonts w:ascii="Times New Roman" w:eastAsia="Calibri" w:hAnsi="Times New Roman"/>
        </w:rPr>
        <w:t>ề</w:t>
      </w:r>
      <w:r w:rsidRPr="00564A98">
        <w:rPr>
          <w:rFonts w:ascii="Times New Roman" w:hAnsi="Times New Roman"/>
        </w:rPr>
        <w:t xml:space="preserve"> giao thoa ánh sáng v</w:t>
      </w:r>
      <w:r w:rsidRPr="00564A98">
        <w:rPr>
          <w:rFonts w:ascii="Times New Roman" w:eastAsia="Calibri" w:hAnsi="Times New Roman"/>
        </w:rPr>
        <w:t>ớ</w:t>
      </w:r>
      <w:r w:rsidRPr="00564A98">
        <w:rPr>
          <w:rFonts w:ascii="Times New Roman" w:hAnsi="Times New Roman"/>
        </w:rPr>
        <w:t>i kho</w:t>
      </w:r>
      <w:r w:rsidRPr="00564A98">
        <w:rPr>
          <w:rFonts w:ascii="Times New Roman" w:eastAsia="Calibri" w:hAnsi="Times New Roman"/>
        </w:rPr>
        <w:t>ả</w:t>
      </w:r>
      <w:r w:rsidRPr="00564A98">
        <w:rPr>
          <w:rFonts w:ascii="Times New Roman" w:hAnsi="Times New Roman"/>
        </w:rPr>
        <w:t>ng cách gi</w:t>
      </w:r>
      <w:r w:rsidRPr="00564A98">
        <w:rPr>
          <w:rFonts w:ascii="Times New Roman" w:eastAsia="Calibri" w:hAnsi="Times New Roman"/>
        </w:rPr>
        <w:t>ữ</w:t>
      </w:r>
      <w:r w:rsidRPr="00564A98">
        <w:rPr>
          <w:rFonts w:ascii="Times New Roman" w:hAnsi="Times New Roman"/>
        </w:rPr>
        <w:t>a hai khe là 0,5 mm và kho</w:t>
      </w:r>
      <w:r w:rsidRPr="00564A98">
        <w:rPr>
          <w:rFonts w:ascii="Times New Roman" w:eastAsia="Calibri" w:hAnsi="Times New Roman"/>
        </w:rPr>
        <w:t>ả</w:t>
      </w:r>
      <w:r w:rsidRPr="00564A98">
        <w:rPr>
          <w:rFonts w:ascii="Times New Roman" w:hAnsi="Times New Roman"/>
        </w:rPr>
        <w:t>ng cách t</w:t>
      </w:r>
      <w:r w:rsidRPr="00564A98">
        <w:rPr>
          <w:rFonts w:ascii="Times New Roman" w:eastAsia="Calibri" w:hAnsi="Times New Roman"/>
        </w:rPr>
        <w:t>ừ</w:t>
      </w:r>
      <w:r w:rsidRPr="00564A98">
        <w:rPr>
          <w:rFonts w:ascii="Times New Roman" w:hAnsi="Times New Roman"/>
        </w:rPr>
        <w:t xml:space="preserve"> m</w:t>
      </w:r>
      <w:r w:rsidRPr="00564A98">
        <w:rPr>
          <w:rFonts w:ascii="Times New Roman" w:eastAsia="Calibri" w:hAnsi="Times New Roman"/>
        </w:rPr>
        <w:t>ặ</w:t>
      </w:r>
      <w:r w:rsidRPr="00564A98">
        <w:rPr>
          <w:rFonts w:ascii="Times New Roman" w:hAnsi="Times New Roman"/>
        </w:rPr>
        <w:t>t ph</w:t>
      </w:r>
      <w:r w:rsidRPr="00564A98">
        <w:rPr>
          <w:rFonts w:ascii="Times New Roman" w:eastAsia="Calibri" w:hAnsi="Times New Roman"/>
        </w:rPr>
        <w:t>ẳ</w:t>
      </w:r>
      <w:r w:rsidRPr="00564A98">
        <w:rPr>
          <w:rFonts w:ascii="Times New Roman" w:hAnsi="Times New Roman"/>
        </w:rPr>
        <w:t>ng ch</w:t>
      </w:r>
      <w:r w:rsidRPr="00564A98">
        <w:rPr>
          <w:rFonts w:ascii="Times New Roman" w:eastAsia="Calibri" w:hAnsi="Times New Roman"/>
        </w:rPr>
        <w:t>ứ</w:t>
      </w:r>
      <w:r w:rsidRPr="00564A98">
        <w:rPr>
          <w:rFonts w:ascii="Times New Roman" w:hAnsi="Times New Roman"/>
        </w:rPr>
        <w:t xml:space="preserve">a hai khe </w:t>
      </w:r>
      <w:r w:rsidRPr="00564A98">
        <w:rPr>
          <w:rFonts w:ascii="Times New Roman" w:eastAsia="Calibri" w:hAnsi="Times New Roman"/>
        </w:rPr>
        <w:t>đế</w:t>
      </w:r>
      <w:r w:rsidRPr="00564A98">
        <w:rPr>
          <w:rFonts w:ascii="Times New Roman" w:hAnsi="Times New Roman"/>
        </w:rPr>
        <w:t xml:space="preserve">n màn là 2 m. Ánh sáng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c dùng trong thí nghi</w:t>
      </w:r>
      <w:r w:rsidRPr="00564A98">
        <w:rPr>
          <w:rFonts w:ascii="Times New Roman" w:eastAsia="Calibri" w:hAnsi="Times New Roman"/>
        </w:rPr>
        <w:t>ệ</w:t>
      </w:r>
      <w:r w:rsidRPr="00564A98">
        <w:rPr>
          <w:rFonts w:ascii="Times New Roman" w:hAnsi="Times New Roman"/>
        </w:rPr>
        <w:t>m có b</w:t>
      </w:r>
      <w:r w:rsidRPr="00564A98">
        <w:rPr>
          <w:rFonts w:ascii="Times New Roman" w:eastAsia="Calibri" w:hAnsi="Times New Roman"/>
        </w:rPr>
        <w:t>ướ</w:t>
      </w:r>
      <w:r w:rsidRPr="00564A98">
        <w:rPr>
          <w:rFonts w:ascii="Times New Roman" w:hAnsi="Times New Roman"/>
        </w:rPr>
        <w:t>c sóng 0,5 µm. Vùng giao thoa trên màn r</w:t>
      </w:r>
      <w:r w:rsidRPr="00564A98">
        <w:rPr>
          <w:rFonts w:ascii="Times New Roman" w:eastAsia="Calibri" w:hAnsi="Times New Roman"/>
        </w:rPr>
        <w:t>ộ</w:t>
      </w:r>
      <w:r w:rsidRPr="00564A98">
        <w:rPr>
          <w:rFonts w:ascii="Times New Roman" w:hAnsi="Times New Roman"/>
        </w:rPr>
        <w:t xml:space="preserve">ng 26 mm (vân trung tâm </w:t>
      </w:r>
      <w:r w:rsidRPr="00564A98">
        <w:rPr>
          <w:rFonts w:ascii="Times New Roman" w:eastAsia="Calibri" w:hAnsi="Times New Roman"/>
        </w:rPr>
        <w:t>ở</w:t>
      </w:r>
      <w:r w:rsidRPr="00564A98">
        <w:rPr>
          <w:rFonts w:ascii="Times New Roman" w:hAnsi="Times New Roman"/>
        </w:rPr>
        <w:t xml:space="preserve"> chính gi</w:t>
      </w:r>
      <w:r w:rsidRPr="00564A98">
        <w:rPr>
          <w:rFonts w:ascii="Times New Roman" w:eastAsia="Calibri" w:hAnsi="Times New Roman"/>
        </w:rPr>
        <w:t>ữ</w:t>
      </w:r>
      <w:r w:rsidRPr="00564A98">
        <w:rPr>
          <w:rFonts w:ascii="Times New Roman" w:hAnsi="Times New Roman"/>
        </w:rPr>
        <w:t>a). S</w:t>
      </w:r>
      <w:r w:rsidRPr="00564A98">
        <w:rPr>
          <w:rFonts w:ascii="Times New Roman" w:eastAsia="Calibri" w:hAnsi="Times New Roman"/>
        </w:rPr>
        <w:t>ố</w:t>
      </w:r>
      <w:r w:rsidRPr="00564A98">
        <w:rPr>
          <w:rFonts w:ascii="Times New Roman" w:hAnsi="Times New Roman"/>
        </w:rPr>
        <w:t xml:space="preserve"> vân sáng quan sát </w:t>
      </w:r>
      <w:r w:rsidRPr="00564A98">
        <w:rPr>
          <w:rFonts w:ascii="Times New Roman" w:eastAsia="Calibri" w:hAnsi="Times New Roman"/>
        </w:rPr>
        <w:t>đượ</w:t>
      </w:r>
      <w:r w:rsidRPr="00564A98">
        <w:rPr>
          <w:rFonts w:ascii="Times New Roman" w:hAnsi="Times New Roman"/>
        </w:rPr>
        <w:t xml:space="preserve">c trên màn là </w:t>
      </w:r>
    </w:p>
    <w:p w14:paraId="173E28C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15. </w:t>
      </w:r>
      <w:r w:rsidRPr="00564A98">
        <w:rPr>
          <w:rFonts w:ascii="Times New Roman" w:hAnsi="Times New Roman"/>
          <w:b/>
          <w:color w:val="FF0000"/>
        </w:rPr>
        <w:tab/>
        <w:t xml:space="preserve">B. </w:t>
      </w:r>
      <w:r w:rsidRPr="00564A98">
        <w:rPr>
          <w:rFonts w:ascii="Times New Roman" w:hAnsi="Times New Roman"/>
        </w:rPr>
        <w:t xml:space="preserve">17.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13. </w:t>
      </w:r>
      <w:r w:rsidRPr="00564A98">
        <w:rPr>
          <w:rFonts w:ascii="Times New Roman" w:hAnsi="Times New Roman"/>
          <w:b/>
          <w:color w:val="FF0000"/>
        </w:rPr>
        <w:tab/>
        <w:t xml:space="preserve">D. </w:t>
      </w:r>
      <w:r w:rsidRPr="00564A98">
        <w:rPr>
          <w:rFonts w:ascii="Times New Roman" w:hAnsi="Times New Roman"/>
        </w:rPr>
        <w:t xml:space="preserve">11. </w:t>
      </w:r>
    </w:p>
    <w:p w14:paraId="46AF631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Trong m</w:t>
      </w:r>
      <w:r w:rsidRPr="00564A98">
        <w:rPr>
          <w:rFonts w:ascii="Times New Roman" w:eastAsia="Calibri" w:hAnsi="Times New Roman"/>
        </w:rPr>
        <w:t>ộ</w:t>
      </w:r>
      <w:r w:rsidRPr="00564A98">
        <w:rPr>
          <w:rFonts w:ascii="Times New Roman" w:hAnsi="Times New Roman"/>
        </w:rPr>
        <w:t>t thí nghi</w:t>
      </w:r>
      <w:r w:rsidRPr="00564A98">
        <w:rPr>
          <w:rFonts w:ascii="Times New Roman" w:eastAsia="Calibri" w:hAnsi="Times New Roman"/>
        </w:rPr>
        <w:t>ệ</w:t>
      </w:r>
      <w:r w:rsidRPr="00564A98">
        <w:rPr>
          <w:rFonts w:ascii="Times New Roman" w:hAnsi="Times New Roman"/>
        </w:rPr>
        <w:t>m Y-âng v</w:t>
      </w:r>
      <w:r w:rsidRPr="00564A98">
        <w:rPr>
          <w:rFonts w:ascii="Times New Roman" w:eastAsia="Calibri" w:hAnsi="Times New Roman"/>
        </w:rPr>
        <w:t>ề</w:t>
      </w:r>
      <w:r w:rsidRPr="00564A98">
        <w:rPr>
          <w:rFonts w:ascii="Times New Roman" w:hAnsi="Times New Roman"/>
        </w:rPr>
        <w:t xml:space="preserve"> giao thoa ánh sáng, ngu</w:t>
      </w:r>
      <w:r w:rsidRPr="00564A98">
        <w:rPr>
          <w:rFonts w:ascii="Times New Roman" w:eastAsia="Calibri" w:hAnsi="Times New Roman"/>
        </w:rPr>
        <w:t>ồ</w:t>
      </w:r>
      <w:r w:rsidRPr="00564A98">
        <w:rPr>
          <w:rFonts w:ascii="Times New Roman" w:hAnsi="Times New Roman"/>
        </w:rPr>
        <w:t xml:space="preserve">n sáng phát </w:t>
      </w:r>
      <w:r w:rsidRPr="00564A98">
        <w:rPr>
          <w:rFonts w:ascii="Times New Roman" w:eastAsia="Calibri" w:hAnsi="Times New Roman"/>
        </w:rPr>
        <w:t>đồ</w:t>
      </w:r>
      <w:r w:rsidRPr="00564A98">
        <w:rPr>
          <w:rFonts w:ascii="Times New Roman" w:hAnsi="Times New Roman"/>
        </w:rPr>
        <w:t>ng th</w:t>
      </w:r>
      <w:r w:rsidRPr="00564A98">
        <w:rPr>
          <w:rFonts w:ascii="Times New Roman" w:eastAsia="Calibri" w:hAnsi="Times New Roman"/>
        </w:rPr>
        <w:t>ờ</w:t>
      </w:r>
      <w:r w:rsidRPr="00564A98">
        <w:rPr>
          <w:rFonts w:ascii="Times New Roman" w:hAnsi="Times New Roman"/>
        </w:rPr>
        <w:t>i hai b</w:t>
      </w:r>
      <w:r w:rsidRPr="00564A98">
        <w:rPr>
          <w:rFonts w:ascii="Times New Roman" w:eastAsia="Calibri" w:hAnsi="Times New Roman"/>
        </w:rPr>
        <w:t>ứ</w:t>
      </w:r>
      <w:r w:rsidRPr="00564A98">
        <w:rPr>
          <w:rFonts w:ascii="Times New Roman" w:hAnsi="Times New Roman"/>
        </w:rPr>
        <w:t>c x</w:t>
      </w:r>
      <w:r w:rsidRPr="00564A98">
        <w:rPr>
          <w:rFonts w:ascii="Times New Roman" w:eastAsia="Calibri" w:hAnsi="Times New Roman"/>
        </w:rPr>
        <w:t>ạ</w:t>
      </w:r>
      <w:r w:rsidRPr="00564A98">
        <w:rPr>
          <w:rFonts w:ascii="Times New Roman" w:hAnsi="Times New Roman"/>
        </w:rPr>
        <w:t xml:space="preserve"> </w:t>
      </w:r>
      <w:r w:rsidRPr="00564A98">
        <w:rPr>
          <w:rFonts w:ascii="Times New Roman" w:eastAsia="Calibri" w:hAnsi="Times New Roman"/>
        </w:rPr>
        <w:t>đơ</w:t>
      </w:r>
      <w:r w:rsidRPr="00564A98">
        <w:rPr>
          <w:rFonts w:ascii="Times New Roman" w:hAnsi="Times New Roman"/>
        </w:rPr>
        <w:t>n s</w:t>
      </w:r>
      <w:r w:rsidRPr="00564A98">
        <w:rPr>
          <w:rFonts w:ascii="Times New Roman" w:eastAsia="Calibri" w:hAnsi="Times New Roman"/>
        </w:rPr>
        <w:t>ắ</w:t>
      </w:r>
      <w:r w:rsidRPr="00564A98">
        <w:rPr>
          <w:rFonts w:ascii="Times New Roman" w:hAnsi="Times New Roman"/>
        </w:rPr>
        <w:t xml:space="preserve">c, trong </w:t>
      </w:r>
      <w:r w:rsidRPr="00564A98">
        <w:rPr>
          <w:rFonts w:ascii="Times New Roman" w:eastAsia="Calibri" w:hAnsi="Times New Roman"/>
        </w:rPr>
        <w:t>đ</w:t>
      </w:r>
      <w:r w:rsidRPr="00564A98">
        <w:rPr>
          <w:rFonts w:ascii="Times New Roman" w:hAnsi="Times New Roman"/>
        </w:rPr>
        <w:t>ó b</w:t>
      </w:r>
      <w:r w:rsidRPr="00564A98">
        <w:rPr>
          <w:rFonts w:ascii="Times New Roman" w:eastAsia="Calibri" w:hAnsi="Times New Roman"/>
        </w:rPr>
        <w:t>ứ</w:t>
      </w:r>
      <w:r w:rsidRPr="00564A98">
        <w:rPr>
          <w:rFonts w:ascii="Times New Roman" w:hAnsi="Times New Roman"/>
        </w:rPr>
        <w:t>c x</w:t>
      </w:r>
      <w:r w:rsidRPr="00564A98">
        <w:rPr>
          <w:rFonts w:ascii="Times New Roman" w:eastAsia="Calibri" w:hAnsi="Times New Roman"/>
        </w:rPr>
        <w:t>ạ</w:t>
      </w:r>
      <w:r w:rsidRPr="00564A98">
        <w:rPr>
          <w:rFonts w:ascii="Times New Roman" w:hAnsi="Times New Roman"/>
        </w:rPr>
        <w:t xml:space="preserve"> màu </w:t>
      </w:r>
      <w:r w:rsidRPr="00564A98">
        <w:rPr>
          <w:rFonts w:ascii="Times New Roman" w:eastAsia="Calibri" w:hAnsi="Times New Roman"/>
        </w:rPr>
        <w:t>đỏ</w:t>
      </w:r>
      <w:r w:rsidRPr="00564A98">
        <w:rPr>
          <w:rFonts w:ascii="Times New Roman" w:hAnsi="Times New Roman"/>
        </w:rPr>
        <w:t xml:space="preserve"> có b</w:t>
      </w:r>
      <w:r w:rsidRPr="00564A98">
        <w:rPr>
          <w:rFonts w:ascii="Times New Roman" w:eastAsia="Calibri" w:hAnsi="Times New Roman"/>
        </w:rPr>
        <w:t>ướ</w:t>
      </w:r>
      <w:r w:rsidRPr="00564A98">
        <w:rPr>
          <w:rFonts w:ascii="Times New Roman" w:hAnsi="Times New Roman"/>
        </w:rPr>
        <w:t>c sóng 720 nm và b</w:t>
      </w:r>
      <w:r w:rsidRPr="00564A98">
        <w:rPr>
          <w:rFonts w:ascii="Times New Roman" w:eastAsia="Calibri" w:hAnsi="Times New Roman"/>
        </w:rPr>
        <w:t>ứ</w:t>
      </w:r>
      <w:r w:rsidRPr="00564A98">
        <w:rPr>
          <w:rFonts w:ascii="Times New Roman" w:hAnsi="Times New Roman"/>
        </w:rPr>
        <w:t>c x</w:t>
      </w:r>
      <w:r w:rsidRPr="00564A98">
        <w:rPr>
          <w:rFonts w:ascii="Times New Roman" w:eastAsia="Calibri" w:hAnsi="Times New Roman"/>
        </w:rPr>
        <w:t>ạ</w:t>
      </w:r>
      <w:r w:rsidRPr="00564A98">
        <w:rPr>
          <w:rFonts w:ascii="Times New Roman" w:hAnsi="Times New Roman"/>
        </w:rPr>
        <w:t xml:space="preserve"> màu l</w:t>
      </w:r>
      <w:r w:rsidRPr="00564A98">
        <w:rPr>
          <w:rFonts w:ascii="Times New Roman" w:eastAsia="Calibri" w:hAnsi="Times New Roman"/>
        </w:rPr>
        <w:t>ụ</w:t>
      </w:r>
      <w:r w:rsidRPr="00564A98">
        <w:rPr>
          <w:rFonts w:ascii="Times New Roman" w:hAnsi="Times New Roman"/>
        </w:rPr>
        <w:t>c có b</w:t>
      </w:r>
      <w:r w:rsidRPr="00564A98">
        <w:rPr>
          <w:rFonts w:ascii="Times New Roman" w:eastAsia="Calibri" w:hAnsi="Times New Roman"/>
        </w:rPr>
        <w:t>ướ</w:t>
      </w:r>
      <w:r w:rsidRPr="00564A98">
        <w:rPr>
          <w:rFonts w:ascii="Times New Roman" w:hAnsi="Times New Roman"/>
        </w:rPr>
        <w:t xml:space="preserve">c sóng </w:t>
      </w:r>
      <w:r w:rsidRPr="00564A98">
        <w:rPr>
          <w:rFonts w:ascii="Times New Roman" w:eastAsia="Calibri" w:hAnsi="Times New Roman"/>
        </w:rPr>
        <w:t>λ</w:t>
      </w:r>
      <w:r w:rsidRPr="00564A98">
        <w:rPr>
          <w:rFonts w:ascii="Times New Roman" w:hAnsi="Times New Roman"/>
        </w:rPr>
        <w:t xml:space="preserve"> (có giá tr</w:t>
      </w:r>
      <w:r w:rsidRPr="00564A98">
        <w:rPr>
          <w:rFonts w:ascii="Times New Roman" w:eastAsia="Calibri" w:hAnsi="Times New Roman"/>
        </w:rPr>
        <w:t>ị</w:t>
      </w:r>
      <w:r w:rsidRPr="00564A98">
        <w:rPr>
          <w:rFonts w:ascii="Times New Roman" w:hAnsi="Times New Roman"/>
        </w:rPr>
        <w:t xml:space="preserve"> trong kho</w:t>
      </w:r>
      <w:r w:rsidRPr="00564A98">
        <w:rPr>
          <w:rFonts w:ascii="Times New Roman" w:eastAsia="Calibri" w:hAnsi="Times New Roman"/>
        </w:rPr>
        <w:t>ả</w:t>
      </w:r>
      <w:r w:rsidRPr="00564A98">
        <w:rPr>
          <w:rFonts w:ascii="Times New Roman" w:hAnsi="Times New Roman"/>
        </w:rPr>
        <w:t>ng t</w:t>
      </w:r>
      <w:r w:rsidRPr="00564A98">
        <w:rPr>
          <w:rFonts w:ascii="Times New Roman" w:eastAsia="Calibri" w:hAnsi="Times New Roman"/>
        </w:rPr>
        <w:t>ừ</w:t>
      </w:r>
      <w:r w:rsidRPr="00564A98">
        <w:rPr>
          <w:rFonts w:ascii="Times New Roman" w:hAnsi="Times New Roman"/>
        </w:rPr>
        <w:t xml:space="preserve"> 500 nm </w:t>
      </w:r>
      <w:r w:rsidRPr="00564A98">
        <w:rPr>
          <w:rFonts w:ascii="Times New Roman" w:eastAsia="Calibri" w:hAnsi="Times New Roman"/>
        </w:rPr>
        <w:t>đế</w:t>
      </w:r>
      <w:r w:rsidRPr="00564A98">
        <w:rPr>
          <w:rFonts w:ascii="Times New Roman" w:hAnsi="Times New Roman"/>
        </w:rPr>
        <w:t>n 575 nm). Trên màn quan sát, gi</w:t>
      </w:r>
      <w:r w:rsidRPr="00564A98">
        <w:rPr>
          <w:rFonts w:ascii="Times New Roman" w:eastAsia="Calibri" w:hAnsi="Times New Roman"/>
        </w:rPr>
        <w:t>ữ</w:t>
      </w:r>
      <w:r w:rsidRPr="00564A98">
        <w:rPr>
          <w:rFonts w:ascii="Times New Roman" w:hAnsi="Times New Roman"/>
        </w:rPr>
        <w:t>a hai vân sáng g</w:t>
      </w:r>
      <w:r w:rsidRPr="00564A98">
        <w:rPr>
          <w:rFonts w:ascii="Times New Roman" w:eastAsia="Calibri" w:hAnsi="Times New Roman"/>
        </w:rPr>
        <w:t>ầ</w:t>
      </w:r>
      <w:r w:rsidRPr="00564A98">
        <w:rPr>
          <w:rFonts w:ascii="Times New Roman" w:hAnsi="Times New Roman"/>
        </w:rPr>
        <w:t>n nhau nh</w:t>
      </w:r>
      <w:r w:rsidRPr="00564A98">
        <w:rPr>
          <w:rFonts w:ascii="Times New Roman" w:eastAsia="Calibri" w:hAnsi="Times New Roman"/>
        </w:rPr>
        <w:t>ấ</w:t>
      </w:r>
      <w:r w:rsidRPr="00564A98">
        <w:rPr>
          <w:rFonts w:ascii="Times New Roman" w:hAnsi="Times New Roman"/>
        </w:rPr>
        <w:t>t và cùng màu v</w:t>
      </w:r>
      <w:r w:rsidRPr="00564A98">
        <w:rPr>
          <w:rFonts w:ascii="Times New Roman" w:eastAsia="Calibri" w:hAnsi="Times New Roman"/>
        </w:rPr>
        <w:t>ớ</w:t>
      </w:r>
      <w:r w:rsidRPr="00564A98">
        <w:rPr>
          <w:rFonts w:ascii="Times New Roman" w:hAnsi="Times New Roman"/>
        </w:rPr>
        <w:t>i vân sáng trung tâm, có 8 vân sáng màu l</w:t>
      </w:r>
      <w:r w:rsidRPr="00564A98">
        <w:rPr>
          <w:rFonts w:ascii="Times New Roman" w:eastAsia="Calibri" w:hAnsi="Times New Roman"/>
        </w:rPr>
        <w:t xml:space="preserve">ục. </w:t>
      </w:r>
      <w:r w:rsidRPr="00564A98">
        <w:rPr>
          <w:rFonts w:ascii="Times New Roman" w:hAnsi="Times New Roman"/>
        </w:rPr>
        <w:t>Giá tr</w:t>
      </w:r>
      <w:r w:rsidRPr="00564A98">
        <w:rPr>
          <w:rFonts w:ascii="Times New Roman" w:eastAsia="Calibri" w:hAnsi="Times New Roman"/>
        </w:rPr>
        <w:t>ị</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 xml:space="preserve">a </w:t>
      </w:r>
      <w:r w:rsidRPr="00564A98">
        <w:rPr>
          <w:rFonts w:ascii="Times New Roman" w:eastAsia="Calibri" w:hAnsi="Times New Roman"/>
        </w:rPr>
        <w:t>λ</w:t>
      </w:r>
      <w:r w:rsidRPr="00564A98">
        <w:rPr>
          <w:rFonts w:ascii="Times New Roman" w:hAnsi="Times New Roman"/>
        </w:rPr>
        <w:t xml:space="preserve"> là </w:t>
      </w:r>
    </w:p>
    <w:p w14:paraId="5178AD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500 nm. </w:t>
      </w:r>
      <w:r w:rsidRPr="00564A98">
        <w:rPr>
          <w:rFonts w:ascii="Times New Roman" w:hAnsi="Times New Roman"/>
          <w:b/>
          <w:color w:val="FF0000"/>
        </w:rPr>
        <w:tab/>
        <w:t xml:space="preserve">B. </w:t>
      </w:r>
      <w:r w:rsidRPr="00564A98">
        <w:rPr>
          <w:rFonts w:ascii="Times New Roman" w:hAnsi="Times New Roman"/>
        </w:rPr>
        <w:t xml:space="preserve">520 nm. </w:t>
      </w:r>
      <w:r w:rsidRPr="00564A98">
        <w:rPr>
          <w:rFonts w:ascii="Times New Roman" w:hAnsi="Times New Roman"/>
          <w:b/>
          <w:color w:val="FF0000"/>
        </w:rPr>
        <w:tab/>
        <w:t xml:space="preserve">C. </w:t>
      </w:r>
      <w:r w:rsidRPr="00564A98">
        <w:rPr>
          <w:rFonts w:ascii="Times New Roman" w:hAnsi="Times New Roman"/>
        </w:rPr>
        <w:t xml:space="preserve">540 nm.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560 nm. </w:t>
      </w:r>
    </w:p>
    <w:p w14:paraId="1D91BA1C" w14:textId="77777777" w:rsidR="002741CA" w:rsidRPr="00564A98" w:rsidRDefault="002741CA" w:rsidP="009D1D88">
      <w:pPr>
        <w:tabs>
          <w:tab w:val="left" w:pos="992"/>
        </w:tabs>
        <w:spacing w:line="360" w:lineRule="auto"/>
        <w:jc w:val="both"/>
        <w:rPr>
          <w:rFonts w:ascii="Times New Roman" w:hAnsi="Times New Roman"/>
          <w:b/>
        </w:rPr>
      </w:pPr>
      <w:r>
        <w:rPr>
          <w:rFonts w:ascii="Times New Roman" w:eastAsia="Calibri" w:hAnsi="Times New Roman"/>
          <w:b/>
          <w:color w:val="0033CC"/>
        </w:rPr>
        <w:t xml:space="preserve">Câu 108. </w:t>
      </w:r>
      <w:r w:rsidRPr="00A3407B">
        <w:rPr>
          <w:rFonts w:ascii="Cambria" w:hAnsi="Cambria"/>
          <w:b/>
          <w:color w:val="FF0000"/>
          <w:sz w:val="18"/>
          <w:highlight w:val="yellow"/>
        </w:rPr>
        <w:t xml:space="preserve">(QG 15): </w:t>
      </w:r>
      <w:r w:rsidRPr="00564A98">
        <w:rPr>
          <w:rFonts w:ascii="Times New Roman" w:eastAsia="Calibri" w:hAnsi="Times New Roman"/>
        </w:rPr>
        <w:t xml:space="preserve">Khi nói về tia hồng ngoại và tia tử ngoại, phát biểu nào sau đây là </w:t>
      </w:r>
      <w:r w:rsidRPr="00564A98">
        <w:rPr>
          <w:rFonts w:ascii="Times New Roman" w:eastAsia="Calibri" w:hAnsi="Times New Roman"/>
          <w:b/>
        </w:rPr>
        <w:t>đúng?</w:t>
      </w:r>
    </w:p>
    <w:p w14:paraId="7A9D873B"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Bước sóng của tia hồng ngoại lớn hơn bước sóng của tia tử ngoại.</w:t>
      </w:r>
    </w:p>
    <w:p w14:paraId="0859D215"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B. </w:t>
      </w:r>
      <w:r w:rsidRPr="00564A98">
        <w:rPr>
          <w:rFonts w:ascii="Times New Roman" w:eastAsia="Calibri" w:hAnsi="Times New Roman"/>
        </w:rPr>
        <w:t>Tia hồng ngoại và tia tử ngoại đều gây ra hiện tượng quang điện đối với mọi kim loại.</w:t>
      </w:r>
    </w:p>
    <w:p w14:paraId="78DD159D"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Một vật bị nung nóng phát ra tia tử ngoại, khi đó vật không phát ra tia hồng ngoại.</w:t>
      </w:r>
    </w:p>
    <w:p w14:paraId="54932BC2"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Tia hồng ngoại và tia tử ngoại đều làm ion hóa mạnh các chất khí.</w:t>
      </w:r>
    </w:p>
    <w:p w14:paraId="2D0297E8"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109. </w:t>
      </w:r>
      <w:r w:rsidRPr="00A3407B">
        <w:rPr>
          <w:rFonts w:ascii="Cambria" w:hAnsi="Cambria"/>
          <w:b/>
          <w:color w:val="FF0000"/>
          <w:sz w:val="18"/>
          <w:highlight w:val="yellow"/>
        </w:rPr>
        <w:t xml:space="preserve">(QG 15): </w:t>
      </w:r>
      <w:r w:rsidRPr="00564A98">
        <w:rPr>
          <w:rFonts w:ascii="Times New Roman" w:eastAsia="Calibri" w:hAnsi="Times New Roman"/>
        </w:rPr>
        <w:t>Khi nói về quang phổ vạch phát xạ, phát biểu nào sau đây đúng?</w:t>
      </w:r>
    </w:p>
    <w:p w14:paraId="578A5E5F"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Quang phổ vạch phát xạ của một nguyên tố là một hệ thống những vạch tối nằm trên nèn quang phổ liên tục. </w:t>
      </w:r>
    </w:p>
    <w:p w14:paraId="72533A1A"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Quang phổ vạch phát xạ của một nguyên tố là một hệ thống những vạch sáng riêng lẻ, ngăn cách nhau bởi những khoảng tối.</w:t>
      </w:r>
    </w:p>
    <w:p w14:paraId="7DE8DE3E"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Quang phổ vạch phát xạ do chất rắn hoặc chất lỏng phát ra khi bị nung nóng.</w:t>
      </w:r>
    </w:p>
    <w:p w14:paraId="69A2F8D1"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lastRenderedPageBreak/>
        <w:tab/>
        <w:t xml:space="preserve">D. </w:t>
      </w:r>
      <w:r w:rsidRPr="00564A98">
        <w:rPr>
          <w:rFonts w:ascii="Times New Roman" w:eastAsia="Calibri" w:hAnsi="Times New Roman"/>
        </w:rPr>
        <w:t>Trong quang phổ vạch phát xạ của hiđrô, ở vùng ánh sáng nhìn thấy có bốn vạch đặc trưng là vạch đỏ, vạch cam, vạch chàm và vạch tím.</w:t>
      </w:r>
    </w:p>
    <w:p w14:paraId="2C30535A"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110. </w:t>
      </w:r>
      <w:r w:rsidRPr="00A3407B">
        <w:rPr>
          <w:rFonts w:ascii="Cambria" w:hAnsi="Cambria"/>
          <w:b/>
          <w:color w:val="FF0000"/>
          <w:sz w:val="18"/>
          <w:highlight w:val="yellow"/>
        </w:rPr>
        <w:t xml:space="preserve">(QG 15): </w:t>
      </w:r>
      <w:r w:rsidRPr="00564A98">
        <w:rPr>
          <w:rFonts w:ascii="Times New Roman" w:eastAsia="Calibri" w:hAnsi="Times New Roman"/>
        </w:rPr>
        <w:t xml:space="preserve">Chiếu chùm sáng đơn sắc hẹp tới mặt bên của một lăng kính thủy tinh đặt trong không khí. Khi đi qua lăng kính, chùm sáng này </w:t>
      </w:r>
    </w:p>
    <w:p w14:paraId="54FA6CF9"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b/>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không bị lệch khỏi phương ban đầu. </w:t>
      </w:r>
      <w:r w:rsidRPr="00564A98">
        <w:rPr>
          <w:rFonts w:ascii="Times New Roman" w:eastAsia="Calibri" w:hAnsi="Times New Roman"/>
          <w:b/>
          <w:color w:val="FF0000"/>
        </w:rPr>
        <w:tab/>
        <w:t xml:space="preserve">B. </w:t>
      </w:r>
      <w:r w:rsidRPr="00564A98">
        <w:rPr>
          <w:rFonts w:ascii="Times New Roman" w:eastAsia="Calibri" w:hAnsi="Times New Roman"/>
        </w:rPr>
        <w:t>bị đổi màu.</w:t>
      </w:r>
    </w:p>
    <w:p w14:paraId="26337F06"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bị thay đổi tần số.</w:t>
      </w:r>
      <w:r w:rsidRPr="00564A98">
        <w:rPr>
          <w:rFonts w:ascii="Times New Roman" w:eastAsia="Calibri" w:hAnsi="Times New Roman"/>
        </w:rPr>
        <w:tab/>
        <w:t xml:space="preserve"> </w:t>
      </w:r>
      <w:r w:rsidRPr="00564A98">
        <w:rPr>
          <w:rFonts w:ascii="Times New Roman" w:eastAsia="Calibri" w:hAnsi="Times New Roman"/>
          <w:b/>
        </w:rPr>
        <w:tab/>
      </w:r>
      <w:r w:rsidRPr="00564A98">
        <w:rPr>
          <w:rFonts w:ascii="Times New Roman" w:eastAsia="Calibri" w:hAnsi="Times New Roman"/>
          <w:b/>
          <w:color w:val="FF0000"/>
          <w:u w:val="single"/>
        </w:rPr>
        <w:t xml:space="preserve">D. </w:t>
      </w:r>
      <w:r w:rsidRPr="00564A98">
        <w:rPr>
          <w:rFonts w:ascii="Times New Roman" w:eastAsia="Calibri" w:hAnsi="Times New Roman"/>
        </w:rPr>
        <w:t>không bị tán sắc</w:t>
      </w:r>
    </w:p>
    <w:p w14:paraId="209CD89B"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111. </w:t>
      </w:r>
      <w:r w:rsidRPr="00A3407B">
        <w:rPr>
          <w:rFonts w:ascii="Cambria" w:hAnsi="Cambria"/>
          <w:b/>
          <w:color w:val="FF0000"/>
          <w:sz w:val="18"/>
          <w:highlight w:val="yellow"/>
        </w:rPr>
        <w:t xml:space="preserve">(QG 15): </w:t>
      </w:r>
      <w:r w:rsidRPr="00564A98">
        <w:rPr>
          <w:rFonts w:ascii="Times New Roman" w:eastAsia="Calibri" w:hAnsi="Times New Roman"/>
        </w:rPr>
        <w:t>Khi nói về tia X, phát biểu nào sau đây đúng?</w:t>
      </w:r>
    </w:p>
    <w:p w14:paraId="3C2E7A77"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Tia X có khả năng đâm xuyên kém hơn tia hồng ngoại.</w:t>
      </w:r>
    </w:p>
    <w:p w14:paraId="5E1CFDFF"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B. </w:t>
      </w:r>
      <w:r w:rsidRPr="00564A98">
        <w:rPr>
          <w:rFonts w:ascii="Times New Roman" w:eastAsia="Calibri" w:hAnsi="Times New Roman"/>
        </w:rPr>
        <w:t>Tia X có tần số nhỏ hơn tần số của tia hồng ngoại.</w:t>
      </w:r>
    </w:p>
    <w:p w14:paraId="19490684"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Tia X có bước sóng lớn hơn bước sóng của ánh sáng nhì thấy.</w:t>
      </w:r>
    </w:p>
    <w:p w14:paraId="218BB87E"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D. </w:t>
      </w:r>
      <w:r w:rsidRPr="00564A98">
        <w:rPr>
          <w:rFonts w:ascii="Times New Roman" w:eastAsia="Calibri" w:hAnsi="Times New Roman"/>
        </w:rPr>
        <w:t>Tia X có tác dụng sinh lý: nó hủy diệt tế bào.</w:t>
      </w:r>
    </w:p>
    <w:p w14:paraId="083178A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A3407B">
        <w:rPr>
          <w:rFonts w:ascii="Cambria" w:hAnsi="Cambria"/>
          <w:b/>
          <w:color w:val="FF0000"/>
          <w:sz w:val="18"/>
          <w:highlight w:val="yellow"/>
        </w:rPr>
        <w:t xml:space="preserve">(QG 15): </w:t>
      </w:r>
      <w:r w:rsidRPr="00564A98">
        <w:rPr>
          <w:rFonts w:ascii="Times New Roman" w:eastAsia="Calibri" w:hAnsi="Times New Roman"/>
        </w:rPr>
        <w:t xml:space="preserve">Trong thí nghiệm Y- âng vè giao thoa ánh sáng, khoảng cách giữa hai khe là </w:t>
      </w:r>
      <w:smartTag w:uri="urn:schemas-microsoft-com:office:smarttags" w:element="metricconverter">
        <w:smartTagPr>
          <w:attr w:name="ProductID" w:val="0,5 mm"/>
        </w:smartTagPr>
        <w:r w:rsidRPr="00564A98">
          <w:rPr>
            <w:rFonts w:ascii="Times New Roman" w:eastAsia="Calibri" w:hAnsi="Times New Roman"/>
          </w:rPr>
          <w:t>0,5 mm</w:t>
        </w:r>
      </w:smartTag>
      <w:r w:rsidRPr="00564A98">
        <w:rPr>
          <w:rFonts w:ascii="Times New Roman" w:eastAsia="Calibri" w:hAnsi="Times New Roman"/>
        </w:rPr>
        <w:t xml:space="preserve">, khoảng cách từ mặt phẳng chứa hai khe đến màn quan sát là </w:t>
      </w:r>
      <w:smartTag w:uri="urn:schemas-microsoft-com:office:smarttags" w:element="metricconverter">
        <w:smartTagPr>
          <w:attr w:name="ProductID" w:val="2 m"/>
        </w:smartTagPr>
        <w:r w:rsidRPr="00564A98">
          <w:rPr>
            <w:rFonts w:ascii="Times New Roman" w:eastAsia="Calibri" w:hAnsi="Times New Roman"/>
          </w:rPr>
          <w:t>2 m</w:t>
        </w:r>
      </w:smartTag>
      <w:r w:rsidRPr="00564A98">
        <w:rPr>
          <w:rFonts w:ascii="Times New Roman" w:eastAsia="Calibri" w:hAnsi="Times New Roman"/>
        </w:rPr>
        <w:t xml:space="preserve">. Nguồn sáng phát ánh sáng trắng có bước sóng trong khoảng từ 380 nm đến 760 nm. M là một điểm trên màn, cách vân sáng trung tâm </w:t>
      </w:r>
      <w:smartTag w:uri="urn:schemas-microsoft-com:office:smarttags" w:element="metricconverter">
        <w:smartTagPr>
          <w:attr w:name="ProductID" w:val="2 cm"/>
        </w:smartTagPr>
        <w:r w:rsidRPr="00564A98">
          <w:rPr>
            <w:rFonts w:ascii="Times New Roman" w:eastAsia="Calibri" w:hAnsi="Times New Roman"/>
          </w:rPr>
          <w:t>2 cm</w:t>
        </w:r>
      </w:smartTag>
      <w:r w:rsidRPr="00564A98">
        <w:rPr>
          <w:rFonts w:ascii="Times New Roman" w:eastAsia="Calibri" w:hAnsi="Times New Roman"/>
        </w:rPr>
        <w:t>. Trong các bước sóng của các bức xạ cho vân sáng tại M, bước sóng dài nhất là:</w:t>
      </w:r>
    </w:p>
    <w:p w14:paraId="6CEDEE43"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417 nm </w:t>
      </w:r>
      <w:r w:rsidRPr="00564A98">
        <w:rPr>
          <w:rFonts w:ascii="Times New Roman" w:hAnsi="Times New Roman"/>
          <w:b/>
          <w:color w:val="FF0000"/>
        </w:rPr>
        <w:tab/>
        <w:t xml:space="preserve">B. </w:t>
      </w:r>
      <w:r w:rsidRPr="00564A98">
        <w:rPr>
          <w:rFonts w:ascii="Times New Roman" w:hAnsi="Times New Roman"/>
        </w:rPr>
        <w:t xml:space="preserve">570 nm </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 xml:space="preserve">714 nm </w:t>
      </w:r>
      <w:r w:rsidRPr="00564A98">
        <w:rPr>
          <w:rFonts w:ascii="Times New Roman" w:hAnsi="Times New Roman"/>
          <w:b/>
          <w:color w:val="FF0000"/>
        </w:rPr>
        <w:tab/>
        <w:t xml:space="preserve">D. </w:t>
      </w:r>
      <w:r w:rsidRPr="00564A98">
        <w:rPr>
          <w:rFonts w:ascii="Times New Roman" w:hAnsi="Times New Roman"/>
        </w:rPr>
        <w:t>760 nm</w:t>
      </w:r>
    </w:p>
    <w:p w14:paraId="7EDA738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113. </w:t>
      </w:r>
      <w:r w:rsidRPr="00A3407B">
        <w:rPr>
          <w:rFonts w:ascii="Cambria" w:hAnsi="Cambria"/>
          <w:b/>
          <w:color w:val="FF0000"/>
          <w:sz w:val="18"/>
          <w:highlight w:val="yellow"/>
        </w:rPr>
        <w:t xml:space="preserve">(QG 15): </w:t>
      </w:r>
      <w:r w:rsidRPr="00564A98">
        <w:rPr>
          <w:rFonts w:ascii="Times New Roman" w:hAnsi="Times New Roman"/>
        </w:rPr>
        <w:t>Trong một thí nghiệm Y- âng vè giao thoa ánh sáng, nguồn sáng phát đồng thời hai ánh sáng đơn sắc: ánh sáng đỏ có bước sóng 686 nm, ánh sáng lam có bước sóng λ, với 450nm &lt; λ &lt; 510 nm. Trên màn, trong khoảng giữa hai vân sáng gần nhau nhất và cùng màu với vân sáng trung tâm có 6 vân sáng lam. Trong khoảng này có bao nhiêu vân sáng đỏ?</w:t>
      </w:r>
    </w:p>
    <w:p w14:paraId="1D8DFCBF"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4. </w:t>
      </w:r>
      <w:r w:rsidRPr="00564A98">
        <w:rPr>
          <w:rFonts w:ascii="Times New Roman" w:hAnsi="Times New Roman"/>
          <w:b/>
          <w:color w:val="FF0000"/>
        </w:rPr>
        <w:tab/>
        <w:t xml:space="preserve">B. </w:t>
      </w:r>
      <w:r w:rsidRPr="00564A98">
        <w:rPr>
          <w:rFonts w:ascii="Times New Roman" w:hAnsi="Times New Roman"/>
        </w:rPr>
        <w:t xml:space="preserve">7 </w:t>
      </w:r>
      <w:r w:rsidRPr="00564A98">
        <w:rPr>
          <w:rFonts w:ascii="Times New Roman" w:hAnsi="Times New Roman"/>
          <w:b/>
          <w:color w:val="FF0000"/>
        </w:rPr>
        <w:tab/>
        <w:t xml:space="preserve">C. </w:t>
      </w:r>
      <w:r w:rsidRPr="00564A98">
        <w:rPr>
          <w:rFonts w:ascii="Times New Roman" w:hAnsi="Times New Roman"/>
        </w:rPr>
        <w:t xml:space="preserve">5 </w:t>
      </w:r>
      <w:r w:rsidRPr="00564A98">
        <w:rPr>
          <w:rFonts w:ascii="Times New Roman" w:hAnsi="Times New Roman"/>
          <w:b/>
          <w:color w:val="FF0000"/>
        </w:rPr>
        <w:tab/>
        <w:t xml:space="preserve">D. </w:t>
      </w:r>
      <w:r w:rsidRPr="00564A98">
        <w:rPr>
          <w:rFonts w:ascii="Times New Roman" w:hAnsi="Times New Roman"/>
        </w:rPr>
        <w:t>6</w:t>
      </w:r>
    </w:p>
    <w:p w14:paraId="6B25FFFA"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2" w:name="_Toc18406553"/>
      <w:r w:rsidRPr="00564A98">
        <w:rPr>
          <w:i w:val="0"/>
          <w:sz w:val="24"/>
          <w:szCs w:val="24"/>
          <w:highlight w:val="yellow"/>
          <w:lang w:val="nl-NL"/>
        </w:rPr>
        <w:t>2016</w:t>
      </w:r>
      <w:bookmarkEnd w:id="112"/>
    </w:p>
    <w:p w14:paraId="2BDA1CC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114. </w:t>
      </w:r>
      <w:r w:rsidRPr="00A3407B">
        <w:rPr>
          <w:rFonts w:ascii="Cambria" w:hAnsi="Cambria"/>
          <w:b/>
          <w:color w:val="FF0000"/>
          <w:sz w:val="18"/>
          <w:highlight w:val="yellow"/>
        </w:rPr>
        <w:t xml:space="preserve">(QG 16): </w:t>
      </w:r>
      <w:r w:rsidRPr="00564A98">
        <w:rPr>
          <w:rFonts w:ascii="Times New Roman" w:hAnsi="Times New Roman"/>
        </w:rPr>
        <w:t>Hiện tượng giao thoa ánh sáng là bằng chứng thực nghiệm chứng tỏ ánh sáng</w:t>
      </w:r>
    </w:p>
    <w:p w14:paraId="698F8510"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là sóng siêu âm.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có tính chất sóng.</w:t>
      </w:r>
      <w:r w:rsidRPr="00564A98">
        <w:rPr>
          <w:rFonts w:ascii="Times New Roman" w:hAnsi="Times New Roman"/>
          <w:b/>
          <w:color w:val="FF0000"/>
        </w:rPr>
        <w:tab/>
        <w:t xml:space="preserve">C. </w:t>
      </w:r>
      <w:r w:rsidRPr="00564A98">
        <w:rPr>
          <w:rFonts w:ascii="Times New Roman" w:hAnsi="Times New Roman"/>
        </w:rPr>
        <w:t>là sóng dọc.</w:t>
      </w:r>
      <w:r w:rsidRPr="00564A98">
        <w:rPr>
          <w:rFonts w:ascii="Times New Roman" w:hAnsi="Times New Roman"/>
          <w:b/>
          <w:color w:val="FF0000"/>
        </w:rPr>
        <w:tab/>
        <w:t xml:space="preserve">D. </w:t>
      </w:r>
      <w:r w:rsidRPr="00564A98">
        <w:rPr>
          <w:rFonts w:ascii="Times New Roman" w:hAnsi="Times New Roman"/>
        </w:rPr>
        <w:t>có tính chất hạt.</w:t>
      </w:r>
    </w:p>
    <w:p w14:paraId="41F0B78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115. </w:t>
      </w:r>
      <w:r w:rsidRPr="00A3407B">
        <w:rPr>
          <w:rFonts w:ascii="Cambria" w:hAnsi="Cambria"/>
          <w:b/>
          <w:color w:val="FF0000"/>
          <w:sz w:val="18"/>
          <w:highlight w:val="yellow"/>
        </w:rPr>
        <w:t xml:space="preserve">(QG 16): </w:t>
      </w:r>
      <w:r w:rsidRPr="00564A98">
        <w:rPr>
          <w:rFonts w:ascii="Times New Roman" w:hAnsi="Times New Roman"/>
        </w:rPr>
        <w:t>Tầng ôzôn là tấm “áo giáp” bảo vệ cho người và sinh vật trên mặt đất khỏi bị tác dụng hủy diệt của</w:t>
      </w:r>
    </w:p>
    <w:p w14:paraId="4ABE0538"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tia tử ngoại trong ánh sáng Mặt Trời.</w:t>
      </w:r>
      <w:r w:rsidRPr="00564A98">
        <w:rPr>
          <w:rFonts w:ascii="Times New Roman" w:hAnsi="Times New Roman"/>
          <w:b/>
          <w:color w:val="FF0000"/>
        </w:rPr>
        <w:tab/>
        <w:t xml:space="preserve">B. </w:t>
      </w:r>
      <w:r w:rsidRPr="00564A98">
        <w:rPr>
          <w:rFonts w:ascii="Times New Roman" w:hAnsi="Times New Roman"/>
        </w:rPr>
        <w:t>tia đơn sắc màu đỏ trong ánh sáng Mặt Trời.</w:t>
      </w:r>
    </w:p>
    <w:p w14:paraId="76DB183F"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đơn sắc màu tím trong ánh sáng Mặt Trời. </w:t>
      </w:r>
      <w:r w:rsidRPr="00564A98">
        <w:rPr>
          <w:rFonts w:ascii="Times New Roman" w:hAnsi="Times New Roman"/>
          <w:b/>
          <w:color w:val="FF0000"/>
        </w:rPr>
        <w:tab/>
        <w:t xml:space="preserve">D. </w:t>
      </w:r>
      <w:r w:rsidRPr="00564A98">
        <w:rPr>
          <w:rFonts w:ascii="Times New Roman" w:hAnsi="Times New Roman"/>
        </w:rPr>
        <w:t>tia hồng ngoại trong ánh sáng Mặt Trời.</w:t>
      </w:r>
    </w:p>
    <w:p w14:paraId="4E3E2019"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116. </w:t>
      </w:r>
      <w:r w:rsidRPr="00A3407B">
        <w:rPr>
          <w:rFonts w:ascii="Cambria" w:hAnsi="Cambria"/>
          <w:b/>
          <w:color w:val="FF0000"/>
          <w:sz w:val="18"/>
          <w:highlight w:val="yellow"/>
        </w:rPr>
        <w:t xml:space="preserve">(QG 16): </w:t>
      </w:r>
      <w:r w:rsidRPr="00564A98">
        <w:rPr>
          <w:rFonts w:ascii="Times New Roman" w:hAnsi="Times New Roman"/>
        </w:rPr>
        <w:t xml:space="preserve">Tia X </w:t>
      </w:r>
      <w:r w:rsidRPr="00564A98">
        <w:rPr>
          <w:rFonts w:ascii="Times New Roman" w:hAnsi="Times New Roman"/>
          <w:b/>
        </w:rPr>
        <w:t>không</w:t>
      </w:r>
      <w:r w:rsidRPr="00564A98">
        <w:rPr>
          <w:rFonts w:ascii="Times New Roman" w:hAnsi="Times New Roman"/>
        </w:rPr>
        <w:t xml:space="preserve"> có ứng dụng nào sau đây?</w:t>
      </w:r>
    </w:p>
    <w:p w14:paraId="4062389F"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Chữa bệnh ung thư.</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Tìm bọt khí bên trong các vật bằng kim loại.</w:t>
      </w:r>
    </w:p>
    <w:p w14:paraId="132307ED"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Chiếu điện, chụp điện.</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Sấy khô, sưởi ấm.</w:t>
      </w:r>
    </w:p>
    <w:p w14:paraId="41F3D29C"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117. </w:t>
      </w:r>
      <w:r w:rsidRPr="00A3407B">
        <w:rPr>
          <w:rFonts w:ascii="Cambria" w:hAnsi="Cambria"/>
          <w:b/>
          <w:color w:val="FF0000"/>
          <w:sz w:val="18"/>
          <w:highlight w:val="yellow"/>
        </w:rPr>
        <w:t xml:space="preserve">(QG 16): </w:t>
      </w:r>
      <w:bookmarkStart w:id="113" w:name="_Hlk11866633"/>
      <w:r w:rsidRPr="00564A98">
        <w:rPr>
          <w:rFonts w:ascii="Times New Roman" w:hAnsi="Times New Roman"/>
        </w:rPr>
        <w:t>Trong máy quang phổ lăng kính, lăng kính có tác dụng</w:t>
      </w:r>
    </w:p>
    <w:p w14:paraId="41E37766"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tăng cường độ chùm sáng.</w:t>
      </w:r>
      <w:r w:rsidRPr="00564A98">
        <w:rPr>
          <w:rFonts w:ascii="Times New Roman" w:hAnsi="Times New Roman"/>
          <w:b/>
          <w:color w:val="FF0000"/>
        </w:rPr>
        <w:tab/>
        <w:t xml:space="preserve">B. </w:t>
      </w:r>
      <w:r w:rsidRPr="00564A98">
        <w:rPr>
          <w:rFonts w:ascii="Times New Roman" w:hAnsi="Times New Roman"/>
        </w:rPr>
        <w:t>giao thoa ánh sáng.</w:t>
      </w:r>
    </w:p>
    <w:p w14:paraId="4E685DE5"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tán sắn ánh sáng.</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nhiễu xạ ánh sáng.</w:t>
      </w:r>
    </w:p>
    <w:bookmarkEnd w:id="113"/>
    <w:p w14:paraId="14E6EBD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118. </w:t>
      </w:r>
      <w:r w:rsidRPr="00A3407B">
        <w:rPr>
          <w:rFonts w:ascii="Cambria" w:hAnsi="Cambria"/>
          <w:b/>
          <w:color w:val="FF0000"/>
          <w:sz w:val="18"/>
          <w:highlight w:val="yellow"/>
        </w:rPr>
        <w:t xml:space="preserve">(QG 16): </w:t>
      </w:r>
      <w:r w:rsidRPr="00564A98">
        <w:rPr>
          <w:rFonts w:ascii="Times New Roman" w:hAnsi="Times New Roman"/>
        </w:rPr>
        <w:t>Một bức xạ khi truyền trong chân không có bước sóng là 0,75µm, khi truyền trong thủy tinh có bước sóng là λ. Biết chiết suất của thủy tinh đồi với bức xạ này là 1,5. Giá trị của λ là</w:t>
      </w:r>
    </w:p>
    <w:p w14:paraId="79F356AC"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700nm.</w:t>
      </w:r>
      <w:r w:rsidRPr="00564A98">
        <w:rPr>
          <w:rFonts w:ascii="Times New Roman" w:hAnsi="Times New Roman"/>
          <w:b/>
          <w:color w:val="FF0000"/>
        </w:rPr>
        <w:tab/>
        <w:t xml:space="preserve">B. </w:t>
      </w:r>
      <w:r w:rsidRPr="00564A98">
        <w:rPr>
          <w:rFonts w:ascii="Times New Roman" w:hAnsi="Times New Roman"/>
        </w:rPr>
        <w:t>600nm.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500nm.</w:t>
      </w:r>
      <w:r w:rsidRPr="00564A98">
        <w:rPr>
          <w:rFonts w:ascii="Times New Roman" w:hAnsi="Times New Roman"/>
          <w:b/>
          <w:color w:val="FF0000"/>
        </w:rPr>
        <w:tab/>
        <w:t xml:space="preserve">D. </w:t>
      </w:r>
      <w:r w:rsidRPr="00564A98">
        <w:rPr>
          <w:rFonts w:ascii="Times New Roman" w:hAnsi="Times New Roman"/>
        </w:rPr>
        <w:t>650nm.</w:t>
      </w:r>
    </w:p>
    <w:p w14:paraId="0750F914" w14:textId="77777777" w:rsidR="002741CA" w:rsidRPr="00564A98" w:rsidRDefault="002741CA" w:rsidP="009D1D88">
      <w:pPr>
        <w:tabs>
          <w:tab w:val="left" w:pos="992"/>
        </w:tabs>
        <w:spacing w:line="360" w:lineRule="auto"/>
        <w:jc w:val="both"/>
        <w:rPr>
          <w:rFonts w:ascii="Times New Roman" w:hAnsi="Times New Roman"/>
          <w:b/>
        </w:rPr>
      </w:pPr>
      <w:r>
        <w:rPr>
          <w:rFonts w:ascii="Times New Roman" w:eastAsia="Calibri" w:hAnsi="Times New Roman"/>
          <w:b/>
          <w:color w:val="0033CC"/>
        </w:rPr>
        <w:lastRenderedPageBreak/>
        <w:t xml:space="preserve">Câu 119. </w:t>
      </w:r>
      <w:r w:rsidRPr="00A3407B">
        <w:rPr>
          <w:rFonts w:ascii="Cambria" w:hAnsi="Cambria"/>
          <w:b/>
          <w:color w:val="FF0000"/>
          <w:sz w:val="18"/>
          <w:highlight w:val="yellow"/>
        </w:rPr>
        <w:t xml:space="preserve">(QG 16): </w:t>
      </w:r>
      <w:r w:rsidRPr="00564A98">
        <w:rPr>
          <w:rFonts w:ascii="Times New Roman" w:hAnsi="Times New Roman"/>
        </w:rPr>
        <w:t>Từ không khí, chiếu chùm sáng hẹp (coi như một tia sáng) gồm hai bức xạ đơn sắc màu đỏ và màu tím tới mặt nước với góc tới 53</w:t>
      </w:r>
      <w:r w:rsidRPr="00564A98">
        <w:rPr>
          <w:rFonts w:ascii="Times New Roman" w:hAnsi="Times New Roman"/>
          <w:vertAlign w:val="superscript"/>
        </w:rPr>
        <w:t>o</w:t>
      </w:r>
      <w:r w:rsidRPr="00564A98">
        <w:rPr>
          <w:rFonts w:ascii="Times New Roman" w:hAnsi="Times New Roman"/>
        </w:rPr>
        <w:t xml:space="preserve"> thì xảy ra hiện tượng phản xạ và khúc xạ. Biết tia khúc xạ màu đỏ vuông góc với tia phản xạ, góc giữa tia khúc xạ màu tím và tia khúc xạ màu đỏ là 0,5</w:t>
      </w:r>
      <w:r w:rsidRPr="00564A98">
        <w:rPr>
          <w:rFonts w:ascii="Times New Roman" w:hAnsi="Times New Roman"/>
          <w:vertAlign w:val="superscript"/>
        </w:rPr>
        <w:t>o</w:t>
      </w:r>
      <w:r w:rsidRPr="00564A98">
        <w:rPr>
          <w:rFonts w:ascii="Times New Roman" w:hAnsi="Times New Roman"/>
        </w:rPr>
        <w:t>. Chiết suất của nước đối với tia sáng màu tím là</w:t>
      </w:r>
      <w:r w:rsidRPr="00564A98">
        <w:rPr>
          <w:rFonts w:ascii="Times New Roman" w:hAnsi="Times New Roman"/>
        </w:rPr>
        <w:tab/>
      </w:r>
    </w:p>
    <w:p w14:paraId="487019A8"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1,343.</w:t>
      </w:r>
      <w:r w:rsidRPr="00564A98">
        <w:rPr>
          <w:rFonts w:ascii="Times New Roman" w:hAnsi="Times New Roman"/>
          <w:b/>
          <w:color w:val="FF0000"/>
        </w:rPr>
        <w:tab/>
        <w:t xml:space="preserve">B. </w:t>
      </w:r>
      <w:r w:rsidRPr="00564A98">
        <w:rPr>
          <w:rFonts w:ascii="Times New Roman" w:hAnsi="Times New Roman"/>
        </w:rPr>
        <w:t>1,312.</w:t>
      </w:r>
      <w:r w:rsidRPr="00564A98">
        <w:rPr>
          <w:rFonts w:ascii="Times New Roman" w:hAnsi="Times New Roman"/>
          <w:b/>
          <w:color w:val="FF0000"/>
        </w:rPr>
        <w:tab/>
        <w:t xml:space="preserve">C. </w:t>
      </w:r>
      <w:r w:rsidRPr="00564A98">
        <w:rPr>
          <w:rFonts w:ascii="Times New Roman" w:hAnsi="Times New Roman"/>
        </w:rPr>
        <w:t>1,327.</w:t>
      </w:r>
      <w:r w:rsidRPr="00564A98">
        <w:rPr>
          <w:rFonts w:ascii="Times New Roman" w:hAnsi="Times New Roman"/>
          <w:b/>
          <w:color w:val="FF0000"/>
        </w:rPr>
        <w:tab/>
        <w:t xml:space="preserve">D. </w:t>
      </w:r>
      <w:r w:rsidRPr="00564A98">
        <w:rPr>
          <w:rFonts w:ascii="Times New Roman" w:hAnsi="Times New Roman"/>
        </w:rPr>
        <w:t>1,333.</w:t>
      </w:r>
    </w:p>
    <w:p w14:paraId="0F950E03"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120. </w:t>
      </w:r>
      <w:r w:rsidRPr="00A3407B">
        <w:rPr>
          <w:rFonts w:ascii="Cambria" w:hAnsi="Cambria"/>
          <w:b/>
          <w:color w:val="FF0000"/>
          <w:sz w:val="18"/>
          <w:highlight w:val="yellow"/>
        </w:rPr>
        <w:t xml:space="preserve">(QG 16): </w:t>
      </w:r>
      <w:r w:rsidRPr="00564A98">
        <w:rPr>
          <w:rFonts w:ascii="Times New Roman" w:hAnsi="Times New Roman"/>
        </w:rPr>
        <w:t>Trong thí nghiệm Young về giao thoa ánh sáng, khoảng cách giữa hai khe là 0,5mm, khoảng cách từ mặt phẳng chứa hai khe tới màn quan sát là 2m. Nguồn sáng phát ra vô số ánh sáng đơn sắc có bước sóng có bước sóng biến thiên liên tục từ 380nm đến 750nm. Trên màn, khoảng cách gần nhất từ vân sáng trung tâm đến vị trí mà ở đó có hai bức xạ cho vân sáng là</w:t>
      </w:r>
    </w:p>
    <w:p w14:paraId="6447439B"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9,12mm.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4,56mm.</w:t>
      </w:r>
      <w:r w:rsidRPr="00564A98">
        <w:rPr>
          <w:rFonts w:ascii="Times New Roman" w:hAnsi="Times New Roman"/>
          <w:b/>
          <w:color w:val="FF0000"/>
        </w:rPr>
        <w:tab/>
        <w:t xml:space="preserve">C. </w:t>
      </w:r>
      <w:r w:rsidRPr="00564A98">
        <w:rPr>
          <w:rFonts w:ascii="Times New Roman" w:hAnsi="Times New Roman"/>
        </w:rPr>
        <w:t>6,08mm.</w:t>
      </w:r>
      <w:r w:rsidRPr="00564A98">
        <w:rPr>
          <w:rFonts w:ascii="Times New Roman" w:hAnsi="Times New Roman"/>
          <w:b/>
          <w:color w:val="FF0000"/>
        </w:rPr>
        <w:tab/>
        <w:t xml:space="preserve">D. </w:t>
      </w:r>
      <w:r w:rsidRPr="00564A98">
        <w:rPr>
          <w:rFonts w:ascii="Times New Roman" w:hAnsi="Times New Roman"/>
        </w:rPr>
        <w:t>3,04mm.</w:t>
      </w:r>
    </w:p>
    <w:p w14:paraId="1CF98C3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121. </w:t>
      </w:r>
      <w:r w:rsidRPr="00A3407B">
        <w:rPr>
          <w:rFonts w:ascii="Cambria" w:hAnsi="Cambria"/>
          <w:b/>
          <w:color w:val="FF0000"/>
          <w:sz w:val="18"/>
          <w:highlight w:val="yellow"/>
        </w:rPr>
        <w:t xml:space="preserve">(QG 16): </w:t>
      </w:r>
      <w:r w:rsidRPr="00564A98">
        <w:rPr>
          <w:rFonts w:ascii="Times New Roman" w:hAnsi="Times New Roman"/>
        </w:rPr>
        <w:t>Trong thí nghiệm Young về giao thoa ánh sáng, nguồn S phát ra đồng thời ba bức xạ đơn sắc có bước sóng lần lượt là: 0,4µm; 0,5µm và 0,6µm. Trên màn, trong khoảng giữa hai vân sáng liên tiếp cùng màu với vân sáng trung tâm, số vị trí mà ở đó chỉ có một bức xạ cho vân sáng là</w:t>
      </w:r>
    </w:p>
    <w:p w14:paraId="2C840972" w14:textId="77777777" w:rsidR="002741CA" w:rsidRPr="00564A98" w:rsidRDefault="002741CA"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27.</w:t>
      </w:r>
      <w:r w:rsidRPr="00564A98">
        <w:rPr>
          <w:rFonts w:ascii="Times New Roman" w:hAnsi="Times New Roman"/>
          <w:b/>
          <w:color w:val="FF0000"/>
        </w:rPr>
        <w:tab/>
        <w:t xml:space="preserve">B. </w:t>
      </w:r>
      <w:r w:rsidRPr="00564A98">
        <w:rPr>
          <w:rFonts w:ascii="Times New Roman" w:hAnsi="Times New Roman"/>
        </w:rPr>
        <w:t>34.</w:t>
      </w:r>
      <w:r w:rsidRPr="00564A98">
        <w:rPr>
          <w:rFonts w:ascii="Times New Roman" w:hAnsi="Times New Roman"/>
          <w:b/>
          <w:color w:val="FF0000"/>
        </w:rPr>
        <w:tab/>
        <w:t xml:space="preserve">C. </w:t>
      </w:r>
      <w:r w:rsidRPr="00564A98">
        <w:rPr>
          <w:rFonts w:ascii="Times New Roman" w:hAnsi="Times New Roman"/>
        </w:rPr>
        <w:t>14.</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20.</w:t>
      </w:r>
    </w:p>
    <w:p w14:paraId="606B257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122. </w:t>
      </w:r>
      <w:r w:rsidRPr="00A3407B">
        <w:rPr>
          <w:rFonts w:ascii="Cambria" w:hAnsi="Cambria"/>
          <w:b/>
          <w:color w:val="FF0000"/>
          <w:sz w:val="18"/>
          <w:highlight w:val="yellow"/>
        </w:rPr>
        <w:t xml:space="preserve">(QG 16): </w:t>
      </w:r>
      <w:r w:rsidRPr="00564A98">
        <w:rPr>
          <w:rFonts w:ascii="Times New Roman" w:hAnsi="Times New Roman"/>
        </w:rPr>
        <w:t xml:space="preserve">Trong một thí nghiệm Young về giao thoa với ánh sáng đơn sắc, khoảng cách hai khe không đổi. Khi khoảng cách từ mặt phẳng chứa hai khe tới màn quan sát là D thì khoảng vân trên màn là 1mm. Khi khoảng cách từ mặt phẳng chứa hai khe tới màn quan sát lần lượt là (D - ΔD) và (D + ΔD) thì khoảng vân trên màn tương ứng là i và 2i. Khi khoảng cách từ mặt phẳng chứa hai khe tới màn quan sát là (D + 3ΔD) thì khoảng vân trên màn là </w:t>
      </w:r>
    </w:p>
    <w:p w14:paraId="098A2CC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3mm. </w:t>
      </w:r>
      <w:r w:rsidRPr="00564A98">
        <w:rPr>
          <w:rFonts w:ascii="Times New Roman" w:hAnsi="Times New Roman"/>
          <w:b/>
          <w:color w:val="FF0000"/>
        </w:rPr>
        <w:tab/>
        <w:t xml:space="preserve">B. </w:t>
      </w:r>
      <w:r w:rsidRPr="00564A98">
        <w:rPr>
          <w:rFonts w:ascii="Times New Roman" w:hAnsi="Times New Roman"/>
        </w:rPr>
        <w:t xml:space="preserve">3,5mm.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2mm. </w:t>
      </w:r>
      <w:r w:rsidRPr="00564A98">
        <w:rPr>
          <w:rFonts w:ascii="Times New Roman" w:hAnsi="Times New Roman"/>
          <w:b/>
          <w:color w:val="FF0000"/>
        </w:rPr>
        <w:tab/>
        <w:t xml:space="preserve">D. </w:t>
      </w:r>
      <w:r w:rsidRPr="00564A98">
        <w:rPr>
          <w:rFonts w:ascii="Times New Roman" w:hAnsi="Times New Roman"/>
        </w:rPr>
        <w:t>2,5mm.</w:t>
      </w:r>
    </w:p>
    <w:p w14:paraId="14E4147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0CF150EE"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4" w:name="_Toc18406554"/>
      <w:r w:rsidRPr="00564A98">
        <w:rPr>
          <w:i w:val="0"/>
          <w:sz w:val="24"/>
          <w:szCs w:val="24"/>
          <w:highlight w:val="yellow"/>
          <w:lang w:val="nl-NL"/>
        </w:rPr>
        <w:t>2017</w:t>
      </w:r>
      <w:bookmarkEnd w:id="114"/>
    </w:p>
    <w:p w14:paraId="20BA6313"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b/>
          <w:bCs/>
          <w:i/>
          <w:u w:val="double"/>
        </w:rPr>
      </w:pPr>
    </w:p>
    <w:p w14:paraId="2977949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123. </w:t>
      </w:r>
      <w:r w:rsidRPr="00A3407B">
        <w:rPr>
          <w:rFonts w:ascii="Cambria" w:hAnsi="Cambria"/>
          <w:b/>
          <w:color w:val="FF0000"/>
          <w:sz w:val="18"/>
          <w:highlight w:val="yellow"/>
        </w:rPr>
        <w:t xml:space="preserve">(MH1 17): </w:t>
      </w:r>
      <w:r w:rsidRPr="00564A98">
        <w:rPr>
          <w:rFonts w:ascii="Times New Roman" w:hAnsi="Times New Roman"/>
        </w:rPr>
        <w:t xml:space="preserve">Tia X không có ứng dụng nào sau đây? </w:t>
      </w:r>
    </w:p>
    <w:p w14:paraId="6B8D142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Chữa bệnh ung thư. </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 xml:space="preserve">Tìm bọt khí bên trong các vật bằng kim loại. </w:t>
      </w:r>
    </w:p>
    <w:p w14:paraId="1E4B73E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Chiếu điện, chụp điện. </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Sấy khô, sưởi ấm. </w:t>
      </w:r>
    </w:p>
    <w:p w14:paraId="4FA9A33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A3407B">
        <w:rPr>
          <w:rFonts w:ascii="Cambria" w:hAnsi="Cambria"/>
          <w:b/>
          <w:color w:val="FF0000"/>
          <w:sz w:val="18"/>
          <w:highlight w:val="yellow"/>
        </w:rPr>
        <w:t xml:space="preserve">(MH1 17): </w:t>
      </w:r>
      <w:r w:rsidRPr="00564A98">
        <w:rPr>
          <w:rFonts w:ascii="Times New Roman" w:hAnsi="Times New Roman"/>
        </w:rPr>
        <w:t xml:space="preserve">Trong máy quang phổ lăng kính, lăng kính có tác dụng </w:t>
      </w:r>
    </w:p>
    <w:p w14:paraId="39E6F6A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nhiễu xạ ánh sáng. </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tán sắc ánh sáng. </w:t>
      </w:r>
    </w:p>
    <w:p w14:paraId="6C90582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giao thoa ánh sáng. </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 xml:space="preserve">tăng cường độ chùm sáng. </w:t>
      </w:r>
    </w:p>
    <w:p w14:paraId="7893A07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125. </w:t>
      </w:r>
      <w:r w:rsidRPr="00A3407B">
        <w:rPr>
          <w:rFonts w:ascii="Cambria" w:hAnsi="Cambria"/>
          <w:b/>
          <w:color w:val="FF0000"/>
          <w:sz w:val="18"/>
          <w:highlight w:val="yellow"/>
        </w:rPr>
        <w:t xml:space="preserve">(MH1 17): </w:t>
      </w:r>
      <w:r w:rsidRPr="00564A98">
        <w:rPr>
          <w:rFonts w:ascii="Times New Roman" w:hAnsi="Times New Roman"/>
        </w:rPr>
        <w:t xml:space="preserve">Một bức xạ khi truyền trong chân không có bước sóng là 0,60 μm, khi truyền trong thủy tinh có bước sóng là </w:t>
      </w:r>
      <w:r w:rsidRPr="00564A98">
        <w:rPr>
          <w:rFonts w:ascii="Times New Roman" w:eastAsia="Segoe UI Symbol" w:hAnsi="Times New Roman"/>
        </w:rPr>
        <w:t>λ</w:t>
      </w:r>
      <w:r w:rsidRPr="00564A98">
        <w:rPr>
          <w:rFonts w:ascii="Times New Roman" w:hAnsi="Times New Roman"/>
        </w:rPr>
        <w:t xml:space="preserve">. Biết chiết suất của thủy tinh đối với bức xạ là 1,5. Giá trị của </w:t>
      </w:r>
      <w:r w:rsidRPr="00564A98">
        <w:rPr>
          <w:rFonts w:ascii="Times New Roman" w:eastAsia="Segoe UI Symbol" w:hAnsi="Times New Roman"/>
        </w:rPr>
        <w:t>λ</w:t>
      </w:r>
      <w:r w:rsidRPr="00564A98">
        <w:rPr>
          <w:rFonts w:ascii="Times New Roman" w:hAnsi="Times New Roman"/>
        </w:rPr>
        <w:t xml:space="preserve"> là </w:t>
      </w:r>
    </w:p>
    <w:p w14:paraId="527F170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900 nm. </w:t>
      </w:r>
      <w:r w:rsidRPr="00564A98">
        <w:rPr>
          <w:rFonts w:ascii="Times New Roman" w:hAnsi="Times New Roman"/>
          <w:b/>
          <w:color w:val="FF0000"/>
        </w:rPr>
        <w:tab/>
        <w:t xml:space="preserve">B. </w:t>
      </w:r>
      <w:r w:rsidRPr="00564A98">
        <w:rPr>
          <w:rFonts w:ascii="Times New Roman" w:hAnsi="Times New Roman"/>
        </w:rPr>
        <w:t xml:space="preserve">380 nm.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400 nm. </w:t>
      </w:r>
      <w:r w:rsidRPr="00564A98">
        <w:rPr>
          <w:rFonts w:ascii="Times New Roman" w:hAnsi="Times New Roman"/>
          <w:b/>
          <w:color w:val="FF0000"/>
        </w:rPr>
        <w:tab/>
        <w:t xml:space="preserve">D. </w:t>
      </w:r>
      <w:r w:rsidRPr="00564A98">
        <w:rPr>
          <w:rFonts w:ascii="Times New Roman" w:hAnsi="Times New Roman"/>
        </w:rPr>
        <w:t xml:space="preserve">600 nm. </w:t>
      </w:r>
    </w:p>
    <w:p w14:paraId="70A3F4E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126. </w:t>
      </w:r>
      <w:r w:rsidRPr="00A3407B">
        <w:rPr>
          <w:rFonts w:ascii="Cambria" w:hAnsi="Cambria"/>
          <w:b/>
          <w:color w:val="FF0000"/>
          <w:sz w:val="18"/>
          <w:highlight w:val="yellow"/>
        </w:rPr>
        <w:t xml:space="preserve">(MH1 17): </w:t>
      </w:r>
      <w:r w:rsidRPr="00564A98">
        <w:rPr>
          <w:rFonts w:ascii="Times New Roman" w:hAnsi="Times New Roman"/>
        </w:rPr>
        <w:t xml:space="preserve">Tầng ôzôn là tấm “áo giáp” bảo vệ cho người và sinh vật trên mặt đất khỏi bị tác dụng hủy diệt của </w:t>
      </w:r>
    </w:p>
    <w:p w14:paraId="5CF7686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tia tử ngoại trong ánh sáng Mặt Trời. </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 xml:space="preserve">tia hồng ngoại trong ánh sáng Mặt Trời. </w:t>
      </w:r>
    </w:p>
    <w:p w14:paraId="1A6D4F0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đơn sắc màu đỏ trong ánh sáng Mặt Trời. </w:t>
      </w:r>
      <w:r w:rsidRPr="00564A98">
        <w:rPr>
          <w:rFonts w:ascii="Times New Roman" w:hAnsi="Times New Roman"/>
        </w:rPr>
        <w:tab/>
      </w:r>
      <w:r w:rsidRPr="00564A98">
        <w:rPr>
          <w:rFonts w:ascii="Times New Roman" w:hAnsi="Times New Roman"/>
          <w:b/>
          <w:color w:val="FF0000"/>
        </w:rPr>
        <w:t>D.</w:t>
      </w:r>
      <w:r w:rsidRPr="00564A98">
        <w:rPr>
          <w:rFonts w:ascii="Times New Roman" w:hAnsi="Times New Roman"/>
          <w:b/>
        </w:rPr>
        <w:t xml:space="preserve"> </w:t>
      </w:r>
      <w:r w:rsidRPr="00564A98">
        <w:rPr>
          <w:rFonts w:ascii="Times New Roman" w:hAnsi="Times New Roman"/>
        </w:rPr>
        <w:t xml:space="preserve">tia đơn sắc màu tím trong ánh sáng Mặt Trời. </w:t>
      </w:r>
    </w:p>
    <w:p w14:paraId="6E7C781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127. </w:t>
      </w:r>
      <w:r w:rsidRPr="00A3407B">
        <w:rPr>
          <w:rFonts w:ascii="Cambria" w:hAnsi="Cambria"/>
          <w:b/>
          <w:color w:val="FF0000"/>
          <w:sz w:val="18"/>
          <w:highlight w:val="yellow"/>
        </w:rPr>
        <w:t xml:space="preserve">(MH1 17): </w:t>
      </w:r>
      <w:r w:rsidRPr="00564A98">
        <w:rPr>
          <w:rFonts w:ascii="Times New Roman" w:hAnsi="Times New Roman"/>
        </w:rPr>
        <w:t xml:space="preserve">Hiện tượng giao thoa ánh sáng là bằng chứng thực nghiệm chứng tỏ ánh sáng </w:t>
      </w:r>
    </w:p>
    <w:p w14:paraId="3817A99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 xml:space="preserve">là sóng siêu âm. </w:t>
      </w:r>
      <w:r w:rsidRPr="00564A98">
        <w:rPr>
          <w:rFonts w:ascii="Times New Roman" w:hAnsi="Times New Roman"/>
          <w:b/>
          <w:color w:val="FF0000"/>
        </w:rPr>
        <w:tab/>
        <w:t xml:space="preserve">B. </w:t>
      </w:r>
      <w:r w:rsidRPr="00564A98">
        <w:rPr>
          <w:rFonts w:ascii="Times New Roman" w:hAnsi="Times New Roman"/>
        </w:rPr>
        <w:t xml:space="preserve">là sóng dọc. </w:t>
      </w:r>
      <w:r w:rsidRPr="00564A98">
        <w:rPr>
          <w:rFonts w:ascii="Times New Roman" w:hAnsi="Times New Roman"/>
          <w:b/>
          <w:color w:val="FF0000"/>
        </w:rPr>
        <w:tab/>
        <w:t xml:space="preserve">C. </w:t>
      </w:r>
      <w:r w:rsidRPr="00564A98">
        <w:rPr>
          <w:rFonts w:ascii="Times New Roman" w:hAnsi="Times New Roman"/>
        </w:rPr>
        <w:t xml:space="preserve">có tính chất hạt.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có tính chất sóng. </w:t>
      </w:r>
    </w:p>
    <w:p w14:paraId="7ED2490A"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128. </w:t>
      </w:r>
      <w:r w:rsidRPr="00A3407B">
        <w:rPr>
          <w:rFonts w:ascii="Cambria" w:hAnsi="Cambria"/>
          <w:b/>
          <w:color w:val="FF0000"/>
          <w:sz w:val="18"/>
          <w:highlight w:val="yellow"/>
        </w:rPr>
        <w:t xml:space="preserve">(MH1 17): </w:t>
      </w:r>
      <w:r w:rsidRPr="00564A98">
        <w:rPr>
          <w:rFonts w:ascii="Times New Roman" w:hAnsi="Times New Roman"/>
        </w:rPr>
        <w:t xml:space="preserve">Trong một thí nghiệm Y-âng về giao thoa ánh sáng, khoảng cách giữa hai khe là 0,5 mm, khoảng cách từ mặt phẳng chứa hai khe đến màn quan sát là 2 m. Nguồn sáng phát ánh sáng trắng có bước sóng trong khoảng từ 380 nm đến 760 nm. M là một điểm trên màn, cách vân sáng trung tâm 2 cm. Trong các bức xạ cho vân sáng tại M, bức xạ có bước sóng dài nhất là </w:t>
      </w:r>
    </w:p>
    <w:p w14:paraId="64490B8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417 nm. </w:t>
      </w:r>
      <w:r w:rsidRPr="00564A98">
        <w:rPr>
          <w:rFonts w:ascii="Times New Roman" w:hAnsi="Times New Roman"/>
          <w:b/>
          <w:color w:val="FF0000"/>
        </w:rPr>
        <w:tab/>
        <w:t xml:space="preserve">B. </w:t>
      </w:r>
      <w:r w:rsidRPr="00564A98">
        <w:rPr>
          <w:rFonts w:ascii="Times New Roman" w:hAnsi="Times New Roman"/>
        </w:rPr>
        <w:t xml:space="preserve">570 nm.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714 nm. </w:t>
      </w:r>
      <w:r w:rsidRPr="00564A98">
        <w:rPr>
          <w:rFonts w:ascii="Times New Roman" w:hAnsi="Times New Roman"/>
          <w:b/>
          <w:color w:val="FF0000"/>
        </w:rPr>
        <w:tab/>
        <w:t xml:space="preserve">D. </w:t>
      </w:r>
      <w:r w:rsidRPr="00564A98">
        <w:rPr>
          <w:rFonts w:ascii="Times New Roman" w:hAnsi="Times New Roman"/>
        </w:rPr>
        <w:t xml:space="preserve">760 nm. </w:t>
      </w:r>
    </w:p>
    <w:p w14:paraId="614B2BE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A3407B">
        <w:rPr>
          <w:rFonts w:ascii="Cambria" w:hAnsi="Cambria"/>
          <w:b/>
          <w:color w:val="FF0000"/>
          <w:sz w:val="18"/>
          <w:highlight w:val="yellow"/>
        </w:rPr>
        <w:t xml:space="preserve">(MH1 17): </w:t>
      </w:r>
      <w:r w:rsidRPr="00564A98">
        <w:rPr>
          <w:rFonts w:ascii="Times New Roman" w:hAnsi="Times New Roman"/>
        </w:rPr>
        <w:t>Từ không khí, chiếu chùm sáng hẹp (coi như một tia sáng) gồm hai bức xạ đơn sắc màu đỏ và màu chàm tới mặt nước với góc tới 53</w:t>
      </w:r>
      <w:r w:rsidRPr="00564A98">
        <w:rPr>
          <w:rFonts w:ascii="Times New Roman" w:hAnsi="Times New Roman"/>
          <w:vertAlign w:val="superscript"/>
        </w:rPr>
        <w:t>o</w:t>
      </w:r>
      <w:r w:rsidRPr="00564A98">
        <w:rPr>
          <w:rFonts w:ascii="Times New Roman" w:hAnsi="Times New Roman"/>
        </w:rPr>
        <w:t xml:space="preserve"> thì xảy ra hiện tượng phản xạ và khúc xạ. Biết tia khúc xạ màu đỏ vuông góc với tia phản xạ, góc giữa tia khúc xạ màu chàm và tia khúc xạ màu đỏ là 0,5</w:t>
      </w:r>
      <w:r w:rsidRPr="00564A98">
        <w:rPr>
          <w:rFonts w:ascii="Times New Roman" w:hAnsi="Times New Roman"/>
          <w:vertAlign w:val="superscript"/>
        </w:rPr>
        <w:t>o</w:t>
      </w:r>
      <w:r w:rsidRPr="00564A98">
        <w:rPr>
          <w:rFonts w:ascii="Times New Roman" w:hAnsi="Times New Roman"/>
        </w:rPr>
        <w:t xml:space="preserve">. Chiết suất của nước đối với tia sáng màu là </w:t>
      </w:r>
    </w:p>
    <w:p w14:paraId="1BE0272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1,333.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1,343. </w:t>
      </w:r>
      <w:r w:rsidRPr="00564A98">
        <w:rPr>
          <w:rFonts w:ascii="Times New Roman" w:hAnsi="Times New Roman"/>
          <w:b/>
          <w:color w:val="FF0000"/>
        </w:rPr>
        <w:tab/>
        <w:t xml:space="preserve">C. </w:t>
      </w:r>
      <w:r w:rsidRPr="00564A98">
        <w:rPr>
          <w:rFonts w:ascii="Times New Roman" w:hAnsi="Times New Roman"/>
        </w:rPr>
        <w:t xml:space="preserve">1,327. </w:t>
      </w:r>
      <w:r w:rsidRPr="00564A98">
        <w:rPr>
          <w:rFonts w:ascii="Times New Roman" w:hAnsi="Times New Roman"/>
          <w:b/>
          <w:color w:val="FF0000"/>
        </w:rPr>
        <w:tab/>
        <w:t xml:space="preserve">D. </w:t>
      </w:r>
      <w:r w:rsidRPr="00564A98">
        <w:rPr>
          <w:rFonts w:ascii="Times New Roman" w:hAnsi="Times New Roman"/>
        </w:rPr>
        <w:t xml:space="preserve">1,312. </w:t>
      </w:r>
    </w:p>
    <w:p w14:paraId="014B65D5"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130. </w:t>
      </w:r>
      <w:r w:rsidRPr="00A3407B">
        <w:rPr>
          <w:rFonts w:ascii="Cambria" w:hAnsi="Cambria" w:cs="Times New Roman"/>
          <w:b/>
          <w:bCs/>
          <w:color w:val="FF0000"/>
          <w:sz w:val="18"/>
          <w:highlight w:val="yellow"/>
        </w:rPr>
        <w:t xml:space="preserve">(MH2 17): </w:t>
      </w:r>
      <w:r w:rsidRPr="00564A98">
        <w:rPr>
          <w:rFonts w:cs="Times New Roman"/>
        </w:rPr>
        <w:t>Hiện nay, bức xạ được sử dụng để kiểm tra hành lí của hành khách đi máy bay là</w:t>
      </w:r>
    </w:p>
    <w:p w14:paraId="448E3B40"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tia hồng ngoại.</w:t>
      </w:r>
      <w:r w:rsidRPr="00564A98">
        <w:rPr>
          <w:rFonts w:cs="Times New Roman"/>
          <w:b/>
          <w:color w:val="FF0000"/>
        </w:rPr>
        <w:tab/>
        <w:t xml:space="preserve">B. </w:t>
      </w:r>
      <w:r w:rsidRPr="00564A98">
        <w:rPr>
          <w:rFonts w:cs="Times New Roman"/>
        </w:rPr>
        <w:t>tia tử ngoại.</w:t>
      </w:r>
      <w:r w:rsidRPr="00564A98">
        <w:rPr>
          <w:rFonts w:cs="Times New Roman"/>
          <w:b/>
          <w:color w:val="FF0000"/>
        </w:rPr>
        <w:tab/>
        <w:t xml:space="preserve">C. </w:t>
      </w:r>
      <w:r w:rsidRPr="00564A98">
        <w:rPr>
          <w:rFonts w:cs="Times New Roman"/>
        </w:rPr>
        <w:t>tia gamma.</w:t>
      </w:r>
      <w:r w:rsidRPr="00564A98">
        <w:rPr>
          <w:rFonts w:cs="Times New Roman"/>
        </w:rPr>
        <w:tab/>
      </w:r>
      <w:r w:rsidRPr="00564A98">
        <w:rPr>
          <w:rFonts w:cs="Times New Roman"/>
          <w:b/>
          <w:color w:val="FF0000"/>
          <w:u w:val="single"/>
        </w:rPr>
        <w:t xml:space="preserve">D. </w:t>
      </w:r>
      <w:r w:rsidRPr="00564A98">
        <w:rPr>
          <w:rFonts w:cs="Times New Roman"/>
        </w:rPr>
        <w:t>tia Rơn-ghen.</w:t>
      </w:r>
    </w:p>
    <w:p w14:paraId="1F83D9CC"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131. </w:t>
      </w:r>
      <w:r w:rsidRPr="00A3407B">
        <w:rPr>
          <w:rFonts w:ascii="Cambria" w:hAnsi="Cambria" w:cs="Times New Roman"/>
          <w:b/>
          <w:bCs/>
          <w:color w:val="FF0000"/>
          <w:sz w:val="18"/>
          <w:highlight w:val="yellow"/>
        </w:rPr>
        <w:t xml:space="preserve">(MH2 17): </w:t>
      </w:r>
      <w:r w:rsidRPr="00564A98">
        <w:rPr>
          <w:rFonts w:cs="Times New Roman"/>
        </w:rPr>
        <w:t>Trong chân không, tia tử ngoại có bước sóng trong khoảng</w:t>
      </w:r>
    </w:p>
    <w:p w14:paraId="20473A5B"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từ vài nanômét đến 380 nm.</w:t>
      </w:r>
      <w:r w:rsidRPr="00564A98">
        <w:rPr>
          <w:rFonts w:cs="Times New Roman"/>
          <w:b/>
          <w:color w:val="FF0000"/>
        </w:rPr>
        <w:tab/>
        <w:t xml:space="preserve">B. </w:t>
      </w:r>
      <w:r w:rsidRPr="00564A98">
        <w:rPr>
          <w:rFonts w:cs="Times New Roman"/>
        </w:rPr>
        <w:t>từ 10</w:t>
      </w:r>
      <w:r w:rsidRPr="00564A98">
        <w:rPr>
          <w:rFonts w:cs="Times New Roman"/>
          <w:vertAlign w:val="superscript"/>
        </w:rPr>
        <w:t>−12</w:t>
      </w:r>
      <w:r w:rsidRPr="00564A98">
        <w:rPr>
          <w:rFonts w:cs="Times New Roman"/>
        </w:rPr>
        <w:t xml:space="preserve"> m đến 10</w:t>
      </w:r>
      <w:r w:rsidRPr="00564A98">
        <w:rPr>
          <w:rFonts w:cs="Times New Roman"/>
          <w:vertAlign w:val="superscript"/>
        </w:rPr>
        <w:t>−9</w:t>
      </w:r>
      <w:r w:rsidRPr="00564A98">
        <w:rPr>
          <w:rFonts w:cs="Times New Roman"/>
        </w:rPr>
        <w:t xml:space="preserve"> m.</w:t>
      </w:r>
    </w:p>
    <w:p w14:paraId="67968754"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từ 380 nm đến 760 nm.</w:t>
      </w:r>
      <w:r w:rsidRPr="00564A98">
        <w:rPr>
          <w:rFonts w:cs="Times New Roman"/>
        </w:rPr>
        <w:tab/>
      </w:r>
      <w:r w:rsidRPr="00564A98">
        <w:rPr>
          <w:rFonts w:cs="Times New Roman"/>
          <w:b/>
          <w:color w:val="FF0000"/>
        </w:rPr>
        <w:tab/>
        <w:t xml:space="preserve">D. </w:t>
      </w:r>
      <w:r w:rsidRPr="00564A98">
        <w:rPr>
          <w:rFonts w:cs="Times New Roman"/>
        </w:rPr>
        <w:t>từ 760 nm đến vài milimét.</w:t>
      </w:r>
    </w:p>
    <w:p w14:paraId="14D28C4B"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132. </w:t>
      </w:r>
      <w:r w:rsidRPr="00A3407B">
        <w:rPr>
          <w:rFonts w:ascii="Cambria" w:hAnsi="Cambria" w:cs="Times New Roman"/>
          <w:b/>
          <w:bCs/>
          <w:color w:val="FF0000"/>
          <w:sz w:val="18"/>
          <w:highlight w:val="yellow"/>
        </w:rPr>
        <w:t xml:space="preserve">(MH2 17): </w:t>
      </w:r>
      <w:r w:rsidRPr="00564A98">
        <w:rPr>
          <w:rFonts w:cs="Times New Roman"/>
        </w:rPr>
        <w:t xml:space="preserve">Khi nói về ánh sáng, phát biểu nào sau đây </w:t>
      </w:r>
      <w:r w:rsidRPr="00564A98">
        <w:rPr>
          <w:rFonts w:cs="Times New Roman"/>
          <w:b/>
          <w:bCs/>
        </w:rPr>
        <w:t>sai</w:t>
      </w:r>
      <w:r w:rsidRPr="00564A98">
        <w:rPr>
          <w:rFonts w:cs="Times New Roman"/>
        </w:rPr>
        <w:t>?</w:t>
      </w:r>
    </w:p>
    <w:p w14:paraId="6C5CC680"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Ánh sáng huỳnh quang có bước sóng ngắn hơn bước sóng ánh sáng kích thích.</w:t>
      </w:r>
    </w:p>
    <w:p w14:paraId="3E38119D"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B. </w:t>
      </w:r>
      <w:r w:rsidRPr="00564A98">
        <w:rPr>
          <w:rFonts w:cs="Times New Roman"/>
        </w:rPr>
        <w:t>Tia laze có tính đơn sắc cao, tính định hướng cao và cường độ lớn.</w:t>
      </w:r>
    </w:p>
    <w:p w14:paraId="08088A48"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Trong chân không, phôtôn bay với tốc độ 3.108 m/s dọc theo tia sáng.</w:t>
      </w:r>
    </w:p>
    <w:p w14:paraId="4AADA241"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D. </w:t>
      </w:r>
      <w:r w:rsidRPr="00564A98">
        <w:rPr>
          <w:rFonts w:cs="Times New Roman"/>
        </w:rPr>
        <w:t>Hiện tượng quang điện trong được ứng dụng trong quang điện trở và pin quang điện.</w:t>
      </w:r>
    </w:p>
    <w:p w14:paraId="02367700"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133. </w:t>
      </w:r>
      <w:r w:rsidRPr="00A3407B">
        <w:rPr>
          <w:rFonts w:ascii="Cambria" w:hAnsi="Cambria" w:cs="Times New Roman"/>
          <w:b/>
          <w:bCs/>
          <w:color w:val="FF0000"/>
          <w:sz w:val="18"/>
          <w:highlight w:val="yellow"/>
        </w:rPr>
        <w:t xml:space="preserve">(MH2 17): </w:t>
      </w:r>
      <w:r w:rsidRPr="00564A98">
        <w:rPr>
          <w:rFonts w:cs="Times New Roman"/>
        </w:rPr>
        <w:t>Khi nói về sóng ánh sáng, phát biểu nào sau đây đúng?</w:t>
      </w:r>
    </w:p>
    <w:p w14:paraId="7E7FF73D"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Ánh sáng trắng không bị tán sắc khi đi qua lăng kính.</w:t>
      </w:r>
    </w:p>
    <w:p w14:paraId="0E3CE0DE"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B. </w:t>
      </w:r>
      <w:r w:rsidRPr="00564A98">
        <w:rPr>
          <w:rFonts w:cs="Times New Roman"/>
        </w:rPr>
        <w:t>Ánh sáng đơn sắc không bị tán sắc khi đi qua lăng kính.</w:t>
      </w:r>
    </w:p>
    <w:p w14:paraId="508B58DF"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C. </w:t>
      </w:r>
      <w:r w:rsidRPr="00564A98">
        <w:rPr>
          <w:rFonts w:cs="Times New Roman"/>
        </w:rPr>
        <w:t>Tia X có tần số nhỏ hơn tần số của ánh sáng nhìn thấy.</w:t>
      </w:r>
    </w:p>
    <w:p w14:paraId="0CDD5402"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D. </w:t>
      </w:r>
      <w:r w:rsidRPr="00564A98">
        <w:rPr>
          <w:rFonts w:cs="Times New Roman"/>
        </w:rPr>
        <w:t>Tia tử ngoại có tần số nhỏ hơn tần số của ánh sáng nhìn thấy.</w:t>
      </w:r>
    </w:p>
    <w:p w14:paraId="21EC80E8"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134. </w:t>
      </w:r>
      <w:r w:rsidRPr="00564A98">
        <w:rPr>
          <w:rFonts w:cs="Times New Roman"/>
        </w:rPr>
        <w:t>Một nguồn sáng phát ra đồng thời 4 bức xạ có bước sóng lần lượt là 250 nm, 450 nm, 650 nm, 850 nm. Dùng nguồn sáng này chiếu vào khe F của máy quang phổ lăng kính, số vạch màu quang phổ quan sát được trên tấm kính ảnh (tấm kính mờ) của buồng tối là</w:t>
      </w:r>
    </w:p>
    <w:p w14:paraId="091A1642"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w:t>
      </w:r>
      <w:r w:rsidRPr="00564A98">
        <w:rPr>
          <w:rFonts w:cs="Times New Roman"/>
          <w:b/>
          <w:color w:val="FF0000"/>
        </w:rPr>
        <w:tab/>
        <w:t xml:space="preserve">B. </w:t>
      </w:r>
      <w:r w:rsidRPr="00564A98">
        <w:rPr>
          <w:rFonts w:cs="Times New Roman"/>
        </w:rPr>
        <w:t>3.</w:t>
      </w:r>
      <w:r w:rsidRPr="00564A98">
        <w:rPr>
          <w:rFonts w:cs="Times New Roman"/>
        </w:rPr>
        <w:tab/>
      </w:r>
      <w:r w:rsidRPr="00564A98">
        <w:rPr>
          <w:rFonts w:cs="Times New Roman"/>
          <w:b/>
          <w:color w:val="FF0000"/>
          <w:u w:val="single"/>
        </w:rPr>
        <w:t xml:space="preserve">C. </w:t>
      </w:r>
      <w:r w:rsidRPr="00564A98">
        <w:rPr>
          <w:rFonts w:cs="Times New Roman"/>
        </w:rPr>
        <w:t>4.</w:t>
      </w:r>
      <w:r w:rsidRPr="00564A98">
        <w:rPr>
          <w:rFonts w:cs="Times New Roman"/>
          <w:b/>
          <w:color w:val="FF0000"/>
        </w:rPr>
        <w:tab/>
        <w:t xml:space="preserve">D. </w:t>
      </w:r>
      <w:r w:rsidRPr="00564A98">
        <w:rPr>
          <w:rFonts w:cs="Times New Roman"/>
        </w:rPr>
        <w:t>2.</w:t>
      </w:r>
    </w:p>
    <w:p w14:paraId="48D48A83"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135. </w:t>
      </w:r>
      <w:r w:rsidRPr="00A3407B">
        <w:rPr>
          <w:rFonts w:ascii="Cambria" w:hAnsi="Cambria" w:cs="Times New Roman"/>
          <w:b/>
          <w:bCs/>
          <w:color w:val="FF0000"/>
          <w:sz w:val="18"/>
          <w:highlight w:val="yellow"/>
        </w:rPr>
        <w:t xml:space="preserve">(MH2 17): </w:t>
      </w:r>
      <w:r w:rsidRPr="00564A98">
        <w:rPr>
          <w:rFonts w:cs="Times New Roman"/>
        </w:rPr>
        <w:t>Chiếu một tia sáng gồm hai bức xạ màu da cam và màu chàm từ không khí tới mặt chất lỏng với góc tới 30</w:t>
      </w:r>
      <w:r w:rsidRPr="00564A98">
        <w:rPr>
          <w:rFonts w:cs="Times New Roman"/>
          <w:vertAlign w:val="superscript"/>
        </w:rPr>
        <w:t>0</w:t>
      </w:r>
      <w:r w:rsidRPr="00564A98">
        <w:rPr>
          <w:rFonts w:cs="Times New Roman"/>
        </w:rPr>
        <w:t>. Biết chiết suất của chất lỏng đối với ánh sáng màu da cam và ánh sáng màu chàm lần lượt là 1,328 và 1,343. Góc tạo bởi tia khúc xạ màu da cam và tia khúc xạ màu chàm ở trong chất lỏng bằng</w:t>
      </w:r>
    </w:p>
    <w:p w14:paraId="1CD2A7B2"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15,35'.</w:t>
      </w:r>
      <w:r w:rsidRPr="00564A98">
        <w:rPr>
          <w:rFonts w:cs="Times New Roman"/>
        </w:rPr>
        <w:tab/>
      </w:r>
      <w:r w:rsidRPr="00564A98">
        <w:rPr>
          <w:rFonts w:cs="Times New Roman"/>
          <w:b/>
          <w:color w:val="FF0000"/>
          <w:u w:val="single"/>
        </w:rPr>
        <w:t xml:space="preserve">B. </w:t>
      </w:r>
      <w:r w:rsidRPr="00564A98">
        <w:rPr>
          <w:rFonts w:cs="Times New Roman"/>
        </w:rPr>
        <w:t>15'35".</w:t>
      </w:r>
      <w:r w:rsidRPr="00564A98">
        <w:rPr>
          <w:rFonts w:cs="Times New Roman"/>
          <w:b/>
          <w:color w:val="FF0000"/>
        </w:rPr>
        <w:tab/>
        <w:t xml:space="preserve">C. </w:t>
      </w:r>
      <w:r w:rsidRPr="00564A98">
        <w:rPr>
          <w:rFonts w:cs="Times New Roman"/>
        </w:rPr>
        <w:t>0,26".</w:t>
      </w:r>
      <w:r w:rsidRPr="00564A98">
        <w:rPr>
          <w:rFonts w:cs="Times New Roman"/>
          <w:b/>
          <w:color w:val="FF0000"/>
        </w:rPr>
        <w:tab/>
        <w:t xml:space="preserve">D. </w:t>
      </w:r>
      <w:r w:rsidRPr="00564A98">
        <w:rPr>
          <w:rFonts w:cs="Times New Roman"/>
        </w:rPr>
        <w:t>0,26'.</w:t>
      </w:r>
    </w:p>
    <w:p w14:paraId="587824EA" w14:textId="77777777" w:rsidR="002741CA" w:rsidRPr="00564A98" w:rsidRDefault="002741CA" w:rsidP="009D1D88">
      <w:pPr>
        <w:pStyle w:val="Body"/>
        <w:widowControl/>
        <w:tabs>
          <w:tab w:val="left" w:pos="992"/>
        </w:tabs>
        <w:spacing w:line="360" w:lineRule="auto"/>
        <w:jc w:val="both"/>
        <w:rPr>
          <w:rFonts w:cs="Times New Roman"/>
        </w:rPr>
      </w:pPr>
      <w:r>
        <w:rPr>
          <w:rFonts w:cs="Times New Roman"/>
          <w:b/>
          <w:color w:val="0033CC"/>
        </w:rPr>
        <w:t xml:space="preserve">Câu 136. </w:t>
      </w:r>
      <w:r w:rsidRPr="00A3407B">
        <w:rPr>
          <w:rFonts w:ascii="Cambria" w:hAnsi="Cambria" w:cs="Times New Roman"/>
          <w:b/>
          <w:bCs/>
          <w:color w:val="FF0000"/>
          <w:sz w:val="18"/>
          <w:highlight w:val="yellow"/>
        </w:rPr>
        <w:t xml:space="preserve">(MH2 17): </w:t>
      </w:r>
      <w:r w:rsidRPr="00564A98">
        <w:rPr>
          <w:rFonts w:cs="Times New Roman"/>
        </w:rPr>
        <w:t xml:space="preserve">Trong thí nghiệm Y-âng về giao thoa ánh sáng, nguồn sáng chiếu vào khe F phát ra đồng thời hai bức xạ có bước sóng 600 nm (bức xạ A) và λ. Trên màn quan sát, xét về một phía so với vân sáng </w:t>
      </w:r>
      <w:r w:rsidRPr="00564A98">
        <w:rPr>
          <w:rFonts w:cs="Times New Roman"/>
        </w:rPr>
        <w:lastRenderedPageBreak/>
        <w:t xml:space="preserve">trung tâm, trong khoảng từ vân sáng bậc 1 đến vân sáng bậc 13 của bức xạ A có 3 vị trí mà vân sáng của hai bức xạ trên trùng nhau. Giá trị của λ </w:t>
      </w:r>
      <w:r w:rsidRPr="00564A98">
        <w:rPr>
          <w:rFonts w:cs="Times New Roman"/>
          <w:b/>
          <w:bCs/>
        </w:rPr>
        <w:t xml:space="preserve">gần nhất </w:t>
      </w:r>
      <w:r w:rsidRPr="00564A98">
        <w:rPr>
          <w:rFonts w:cs="Times New Roman"/>
        </w:rPr>
        <w:t>với giá trị nào sau đây?</w:t>
      </w:r>
    </w:p>
    <w:p w14:paraId="142D0944" w14:textId="77777777" w:rsidR="002741CA" w:rsidRPr="00564A98" w:rsidRDefault="002741CA"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520 nm.</w:t>
      </w:r>
      <w:r w:rsidRPr="00564A98">
        <w:rPr>
          <w:rFonts w:cs="Times New Roman"/>
          <w:b/>
          <w:color w:val="FF0000"/>
        </w:rPr>
        <w:tab/>
        <w:t xml:space="preserve">B. </w:t>
      </w:r>
      <w:r w:rsidRPr="00564A98">
        <w:rPr>
          <w:rFonts w:cs="Times New Roman"/>
        </w:rPr>
        <w:t>390 nm.</w:t>
      </w:r>
      <w:r w:rsidRPr="00564A98">
        <w:rPr>
          <w:rFonts w:cs="Times New Roman"/>
        </w:rPr>
        <w:tab/>
      </w:r>
      <w:r w:rsidRPr="00564A98">
        <w:rPr>
          <w:rFonts w:cs="Times New Roman"/>
          <w:b/>
          <w:color w:val="FF0000"/>
          <w:u w:val="single"/>
        </w:rPr>
        <w:t xml:space="preserve">C. </w:t>
      </w:r>
      <w:r w:rsidRPr="00564A98">
        <w:rPr>
          <w:rFonts w:cs="Times New Roman"/>
        </w:rPr>
        <w:t>450 nm.</w:t>
      </w:r>
      <w:r w:rsidRPr="00564A98">
        <w:rPr>
          <w:rFonts w:cs="Times New Roman"/>
          <w:b/>
          <w:color w:val="FF0000"/>
        </w:rPr>
        <w:tab/>
        <w:t xml:space="preserve">D. </w:t>
      </w:r>
      <w:r w:rsidRPr="00564A98">
        <w:rPr>
          <w:rFonts w:cs="Times New Roman"/>
        </w:rPr>
        <w:t>590 nm.</w:t>
      </w:r>
    </w:p>
    <w:p w14:paraId="1EC92A88"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137.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Khi chiếu một chùm bức xạ tử ngoại vào dung dịch fluorexêin thì dung dịch này sẽ phát ra</w:t>
      </w:r>
    </w:p>
    <w:p w14:paraId="2671590F"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tia anpha.</w:t>
      </w:r>
      <w:r w:rsidRPr="00564A98">
        <w:rPr>
          <w:rFonts w:ascii="Times New Roman" w:hAnsi="Times New Roman" w:cs="Times New Roman"/>
          <w:b/>
          <w:color w:val="FF0000"/>
        </w:rPr>
        <w:tab/>
        <w:t xml:space="preserve">B. </w:t>
      </w:r>
      <w:r w:rsidRPr="00564A98">
        <w:rPr>
          <w:rFonts w:ascii="Times New Roman" w:hAnsi="Times New Roman" w:cs="Times New Roman"/>
        </w:rPr>
        <w:t>bức xạ gamma.</w:t>
      </w:r>
      <w:r w:rsidRPr="00564A98">
        <w:rPr>
          <w:rFonts w:ascii="Times New Roman" w:hAnsi="Times New Roman" w:cs="Times New Roman"/>
          <w:b/>
          <w:color w:val="FF0000"/>
        </w:rPr>
        <w:tab/>
        <w:t xml:space="preserve">C. </w:t>
      </w:r>
      <w:r w:rsidRPr="00564A98">
        <w:rPr>
          <w:rFonts w:ascii="Times New Roman" w:hAnsi="Times New Roman" w:cs="Times New Roman"/>
        </w:rPr>
        <w:t>tia X.</w:t>
      </w:r>
      <w:r w:rsidRPr="00564A98">
        <w:rPr>
          <w:rFonts w:ascii="Times New Roman" w:hAnsi="Times New Roman" w:cs="Times New Roman"/>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ánh sáng màu lục.</w:t>
      </w:r>
    </w:p>
    <w:p w14:paraId="65724A05"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138.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Khi bị nung nóng đến 3000</w:t>
      </w:r>
      <w:r w:rsidRPr="00564A98">
        <w:rPr>
          <w:rFonts w:ascii="Times New Roman" w:hAnsi="Times New Roman" w:cs="Times New Roman"/>
          <w:vertAlign w:val="superscript"/>
        </w:rPr>
        <w:t>0</w:t>
      </w:r>
      <w:r w:rsidRPr="00564A98">
        <w:rPr>
          <w:rFonts w:ascii="Times New Roman" w:hAnsi="Times New Roman" w:cs="Times New Roman"/>
        </w:rPr>
        <w:t>C thì thanh vonfam phát ra</w:t>
      </w:r>
    </w:p>
    <w:p w14:paraId="6C8E9D25"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tia Rơn-ghen, tia hồng ngoại và ánh sáng nhìn thấy.</w:t>
      </w:r>
    </w:p>
    <w:p w14:paraId="362F93E5"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B. </w:t>
      </w:r>
      <w:r w:rsidRPr="00564A98">
        <w:rPr>
          <w:rFonts w:ascii="Times New Roman" w:hAnsi="Times New Roman" w:cs="Times New Roman"/>
        </w:rPr>
        <w:t>ánh sáng nhìn thấy, tia tử ngoại và tia Rơn-ghen.</w:t>
      </w:r>
    </w:p>
    <w:p w14:paraId="5A4990FB"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C. </w:t>
      </w:r>
      <w:r w:rsidRPr="00564A98">
        <w:rPr>
          <w:rFonts w:ascii="Times New Roman" w:hAnsi="Times New Roman" w:cs="Times New Roman"/>
        </w:rPr>
        <w:t>tia tử ngoại, tia Rơn-ghen và tia hồng ngoại.</w:t>
      </w:r>
    </w:p>
    <w:p w14:paraId="534BD063"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tia hồng ngoại, ánh sáng nhìn thấy và tia tử ngoại.</w:t>
      </w:r>
    </w:p>
    <w:p w14:paraId="1E8652B0"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139. </w:t>
      </w:r>
      <w:r w:rsidRPr="00A3407B">
        <w:rPr>
          <w:rFonts w:ascii="Cambria" w:hAnsi="Cambria" w:cs="Times New Roman"/>
          <w:b/>
          <w:color w:val="FF0000"/>
          <w:sz w:val="18"/>
          <w:highlight w:val="yellow"/>
        </w:rPr>
        <w:t xml:space="preserve">(MH3 17): </w:t>
      </w:r>
      <w:bookmarkStart w:id="115" w:name="_Hlk11866691"/>
      <w:r w:rsidRPr="00564A98">
        <w:rPr>
          <w:rFonts w:ascii="Times New Roman" w:hAnsi="Times New Roman" w:cs="Times New Roman"/>
        </w:rPr>
        <w:t>Chùm sáng rọi vào khe hẹp F của một máy quang phổ lăng kính, sau khi qua bộ phận nào sau đây của máy thì sẽ là một chùm song song?</w:t>
      </w:r>
    </w:p>
    <w:p w14:paraId="221EF2EB"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Hệ tán sắc.</w:t>
      </w:r>
      <w:r w:rsidRPr="00564A98">
        <w:rPr>
          <w:rFonts w:ascii="Times New Roman" w:hAnsi="Times New Roman" w:cs="Times New Roman"/>
          <w:b/>
          <w:color w:val="FF0000"/>
        </w:rPr>
        <w:tab/>
        <w:t xml:space="preserve">B. </w:t>
      </w:r>
      <w:r w:rsidRPr="00564A98">
        <w:rPr>
          <w:rFonts w:ascii="Times New Roman" w:hAnsi="Times New Roman" w:cs="Times New Roman"/>
        </w:rPr>
        <w:t>Phim ảnh.</w:t>
      </w:r>
      <w:r w:rsidRPr="00564A98">
        <w:rPr>
          <w:rFonts w:ascii="Times New Roman" w:hAnsi="Times New Roman" w:cs="Times New Roman"/>
          <w:b/>
          <w:color w:val="FF0000"/>
        </w:rPr>
        <w:tab/>
        <w:t xml:space="preserve">C. </w:t>
      </w:r>
      <w:r w:rsidRPr="00564A98">
        <w:rPr>
          <w:rFonts w:ascii="Times New Roman" w:hAnsi="Times New Roman" w:cs="Times New Roman"/>
        </w:rPr>
        <w:t>Buồng tối.</w:t>
      </w:r>
      <w:r w:rsidRPr="00564A98">
        <w:rPr>
          <w:rFonts w:ascii="Times New Roman" w:hAnsi="Times New Roman" w:cs="Times New Roman"/>
        </w:rPr>
        <w:tab/>
      </w:r>
      <w:r w:rsidRPr="00564A98">
        <w:rPr>
          <w:rFonts w:ascii="Times New Roman" w:hAnsi="Times New Roman" w:cs="Times New Roman"/>
          <w:b/>
          <w:color w:val="FF0000"/>
          <w:u w:val="single"/>
        </w:rPr>
        <w:t>D.</w:t>
      </w:r>
      <w:r w:rsidRPr="00564A98">
        <w:rPr>
          <w:rFonts w:ascii="Times New Roman" w:hAnsi="Times New Roman" w:cs="Times New Roman"/>
          <w:b/>
        </w:rPr>
        <w:t xml:space="preserve"> </w:t>
      </w:r>
      <w:r w:rsidRPr="00564A98">
        <w:rPr>
          <w:rFonts w:ascii="Times New Roman" w:hAnsi="Times New Roman" w:cs="Times New Roman"/>
        </w:rPr>
        <w:t>Ống chuẩn trực.</w:t>
      </w:r>
    </w:p>
    <w:bookmarkEnd w:id="115"/>
    <w:p w14:paraId="1859F811"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140.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Trong thí nghiệm Y-âng về giao thoa ánh sáng, người ta sử dụng nguồn sáng gồm các ánh sáng đơn sắc đỏ, vàng, chàm và lam. Vân sáng gần vân trung tâm nhất là vân sáng của ánh sáng màu</w:t>
      </w:r>
    </w:p>
    <w:p w14:paraId="4E8E5DB8"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vàng.</w:t>
      </w:r>
      <w:r w:rsidRPr="00564A98">
        <w:rPr>
          <w:rFonts w:ascii="Times New Roman" w:hAnsi="Times New Roman" w:cs="Times New Roman"/>
          <w:b/>
          <w:color w:val="FF0000"/>
        </w:rPr>
        <w:tab/>
        <w:t xml:space="preserve">B. </w:t>
      </w:r>
      <w:r w:rsidRPr="00564A98">
        <w:rPr>
          <w:rFonts w:ascii="Times New Roman" w:hAnsi="Times New Roman" w:cs="Times New Roman"/>
        </w:rPr>
        <w:t>lam.</w:t>
      </w:r>
      <w:r w:rsidRPr="00564A98">
        <w:rPr>
          <w:rFonts w:ascii="Times New Roman" w:hAnsi="Times New Roman" w:cs="Times New Roman"/>
          <w:b/>
          <w:color w:val="FF0000"/>
        </w:rPr>
        <w:tab/>
        <w:t xml:space="preserve">C. </w:t>
      </w:r>
      <w:r w:rsidRPr="00564A98">
        <w:rPr>
          <w:rFonts w:ascii="Times New Roman" w:hAnsi="Times New Roman" w:cs="Times New Roman"/>
        </w:rPr>
        <w:t>đỏ.</w:t>
      </w:r>
      <w:r w:rsidRPr="00564A98">
        <w:rPr>
          <w:rFonts w:ascii="Times New Roman" w:hAnsi="Times New Roman" w:cs="Times New Roman"/>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chàm.</w:t>
      </w:r>
    </w:p>
    <w:p w14:paraId="46AE48DD"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141.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Trong bài thực hành đo bước sóng ánh sáng do một laze phát ra bằng thí nghiệm giao thoa ánh sáng của Y-âng, một học sinh xác định được các kết quả: khoảng cách giữa hai khe là 1,00 ± 0,01 (mm), khoảng cách từ mặt phẳng hai khe tới màn là 100 ± 1 (cm) và khoảng vân trên màn là 0,50 ± 0,01 (mm). Ánh sáng dùng trong thí nghiệm có bước sóng</w:t>
      </w:r>
    </w:p>
    <w:p w14:paraId="272E2B24"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0,60 ± 0,02 (μm).</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0,50 ± 0,02 (μm).</w:t>
      </w:r>
      <w:r w:rsidRPr="00564A98">
        <w:rPr>
          <w:rFonts w:ascii="Times New Roman" w:hAnsi="Times New Roman" w:cs="Times New Roman"/>
          <w:b/>
          <w:color w:val="FF0000"/>
        </w:rPr>
        <w:tab/>
        <w:t xml:space="preserve">C. </w:t>
      </w:r>
      <w:r w:rsidRPr="00564A98">
        <w:rPr>
          <w:rFonts w:ascii="Times New Roman" w:hAnsi="Times New Roman" w:cs="Times New Roman"/>
        </w:rPr>
        <w:t>0,60 ± 0,01 (μm).</w:t>
      </w:r>
      <w:r w:rsidRPr="00564A98">
        <w:rPr>
          <w:rFonts w:ascii="Times New Roman" w:hAnsi="Times New Roman" w:cs="Times New Roman"/>
          <w:b/>
          <w:color w:val="FF0000"/>
        </w:rPr>
        <w:tab/>
        <w:t xml:space="preserve">D. </w:t>
      </w:r>
      <w:r w:rsidRPr="00564A98">
        <w:rPr>
          <w:rFonts w:ascii="Times New Roman" w:hAnsi="Times New Roman" w:cs="Times New Roman"/>
        </w:rPr>
        <w:t>0,50 ± 0,01 (μm).</w:t>
      </w:r>
    </w:p>
    <w:p w14:paraId="3139CA4A" w14:textId="77777777" w:rsidR="002741CA" w:rsidRPr="00564A98" w:rsidRDefault="002741CA"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142.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 xml:space="preserve">Một ánh sáng đơn sắc khi truyền từ thuỷ tinh vào nước thì tốc độ ánh sáng tăng 1,35 lần. Biết chiết suất của nước đối với ánh sáng này là </w:t>
      </w:r>
      <m:oMath>
        <m:f>
          <m:fPr>
            <m:ctrlPr>
              <w:rPr>
                <w:rFonts w:cs="Times New Roman"/>
                <w:i/>
              </w:rPr>
            </m:ctrlPr>
          </m:fPr>
          <m:num>
            <m:r>
              <w:rPr>
                <w:rFonts w:cs="Times New Roman"/>
              </w:rPr>
              <m:t>4</m:t>
            </m:r>
          </m:num>
          <m:den>
            <m:r>
              <w:rPr>
                <w:rFonts w:cs="Times New Roman"/>
              </w:rPr>
              <m:t>3</m:t>
            </m:r>
          </m:den>
        </m:f>
      </m:oMath>
      <w:r w:rsidRPr="00564A98">
        <w:rPr>
          <w:rFonts w:ascii="Times New Roman" w:hAnsi="Times New Roman" w:cs="Times New Roman"/>
        </w:rPr>
        <w:t>. Khi ánh sáng này truyền từ thuỷ tinh ra không khí thì bước sóng của nó</w:t>
      </w:r>
    </w:p>
    <w:p w14:paraId="111233EE" w14:textId="77777777" w:rsidR="002741CA" w:rsidRPr="00564A98" w:rsidRDefault="002741CA"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giảm 1,35 lần.</w:t>
      </w:r>
      <w:r w:rsidRPr="00564A98">
        <w:rPr>
          <w:rFonts w:ascii="Times New Roman" w:hAnsi="Times New Roman" w:cs="Times New Roman"/>
          <w:b/>
          <w:color w:val="FF0000"/>
        </w:rPr>
        <w:tab/>
        <w:t xml:space="preserve">B. </w:t>
      </w:r>
      <w:r w:rsidRPr="00564A98">
        <w:rPr>
          <w:rFonts w:ascii="Times New Roman" w:hAnsi="Times New Roman" w:cs="Times New Roman"/>
        </w:rPr>
        <w:t>giảm 1,8 lần.</w:t>
      </w:r>
      <w:r w:rsidRPr="00564A98">
        <w:rPr>
          <w:rFonts w:ascii="Times New Roman" w:hAnsi="Times New Roman" w:cs="Times New Roman"/>
          <w:b/>
          <w:color w:val="FF0000"/>
        </w:rPr>
        <w:tab/>
        <w:t xml:space="preserve">C. </w:t>
      </w:r>
      <w:r w:rsidRPr="00564A98">
        <w:rPr>
          <w:rFonts w:ascii="Times New Roman" w:hAnsi="Times New Roman" w:cs="Times New Roman"/>
        </w:rPr>
        <w:t>tăng 1,35 lần.</w:t>
      </w:r>
      <w:r w:rsidRPr="00564A98">
        <w:rPr>
          <w:rFonts w:ascii="Times New Roman" w:hAnsi="Times New Roman" w:cs="Times New Roman"/>
        </w:rPr>
        <w:tab/>
      </w:r>
      <w:r w:rsidRPr="00564A98">
        <w:rPr>
          <w:rFonts w:ascii="Times New Roman" w:hAnsi="Times New Roman" w:cs="Times New Roman"/>
          <w:b/>
          <w:color w:val="FF0000"/>
          <w:u w:val="single"/>
        </w:rPr>
        <w:t>D.</w:t>
      </w:r>
      <w:r w:rsidRPr="00564A98">
        <w:rPr>
          <w:rFonts w:ascii="Times New Roman" w:hAnsi="Times New Roman" w:cs="Times New Roman"/>
          <w:b/>
        </w:rPr>
        <w:t xml:space="preserve"> </w:t>
      </w:r>
      <w:r w:rsidRPr="00564A98">
        <w:rPr>
          <w:rFonts w:ascii="Times New Roman" w:hAnsi="Times New Roman" w:cs="Times New Roman"/>
        </w:rPr>
        <w:t>tăng 1,8 lần.</w:t>
      </w:r>
    </w:p>
    <w:p w14:paraId="025EEA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0E45141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0B1F9DE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143. </w:t>
      </w:r>
      <w:r w:rsidRPr="00A3407B">
        <w:rPr>
          <w:rFonts w:ascii="Cambria" w:hAnsi="Cambria"/>
          <w:b/>
          <w:color w:val="FF0000"/>
          <w:sz w:val="18"/>
          <w:highlight w:val="yellow"/>
        </w:rPr>
        <w:t xml:space="preserve">(QG 17): </w:t>
      </w:r>
      <w:r w:rsidRPr="00564A98">
        <w:rPr>
          <w:rFonts w:ascii="Times New Roman" w:hAnsi="Times New Roman"/>
        </w:rPr>
        <w:t xml:space="preserve">Khi chiếu ánh sáng đơn sắc màu lam vào một chất huỳnh quang thì ánh sáng huỳnh quang phát ra không thể là ánh sáng </w:t>
      </w:r>
    </w:p>
    <w:p w14:paraId="56F8991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màu cam.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màu chàm.</w:t>
      </w:r>
      <w:r w:rsidRPr="00564A98">
        <w:rPr>
          <w:rFonts w:ascii="Times New Roman" w:hAnsi="Times New Roman"/>
          <w:b/>
          <w:color w:val="FF0000"/>
        </w:rPr>
        <w:tab/>
        <w:t xml:space="preserve">C. </w:t>
      </w:r>
      <w:r w:rsidRPr="00564A98">
        <w:rPr>
          <w:rFonts w:ascii="Times New Roman" w:hAnsi="Times New Roman"/>
        </w:rPr>
        <w:t>màu đỏ.</w:t>
      </w:r>
      <w:r w:rsidRPr="00564A98">
        <w:rPr>
          <w:rFonts w:ascii="Times New Roman" w:hAnsi="Times New Roman"/>
          <w:b/>
          <w:color w:val="FF0000"/>
        </w:rPr>
        <w:tab/>
        <w:t xml:space="preserve">D. </w:t>
      </w:r>
      <w:r w:rsidRPr="00564A98">
        <w:rPr>
          <w:rFonts w:ascii="Times New Roman" w:hAnsi="Times New Roman"/>
        </w:rPr>
        <w:t>màu vàng.</w:t>
      </w:r>
    </w:p>
    <w:p w14:paraId="1A157407"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t xml:space="preserve">Câu 144.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pt-BR"/>
        </w:rPr>
        <w:t>Tính chất nổi bật của tia hồng ngoại là</w:t>
      </w:r>
    </w:p>
    <w:p w14:paraId="4410E94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gây ra hiện tượng quang điện ngoài ở kim loại. </w:t>
      </w:r>
      <w:r w:rsidRPr="00564A98">
        <w:rPr>
          <w:rFonts w:ascii="Times New Roman" w:hAnsi="Times New Roman"/>
          <w:b/>
          <w:color w:val="FF0000"/>
          <w:lang w:val="pt-BR"/>
        </w:rPr>
        <w:tab/>
        <w:t xml:space="preserve">B. </w:t>
      </w:r>
      <w:r w:rsidRPr="00564A98">
        <w:rPr>
          <w:rFonts w:ascii="Times New Roman" w:hAnsi="Times New Roman"/>
          <w:lang w:val="pt-BR"/>
        </w:rPr>
        <w:t>có khả năng đâm xuyên rất mạnh.</w:t>
      </w:r>
    </w:p>
    <w:p w14:paraId="57D19C6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 xml:space="preserve">có tác dụng nhiệt rất mạnh. </w:t>
      </w:r>
      <w:r w:rsidRPr="00564A98">
        <w:rPr>
          <w:rFonts w:ascii="Times New Roman" w:hAnsi="Times New Roman"/>
          <w:b/>
          <w:color w:val="FF0000"/>
          <w:lang w:val="pt-BR"/>
        </w:rPr>
        <w:tab/>
        <w:t xml:space="preserve">D. </w:t>
      </w:r>
      <w:r w:rsidRPr="00564A98">
        <w:rPr>
          <w:rFonts w:ascii="Times New Roman" w:hAnsi="Times New Roman"/>
          <w:lang w:val="pt-BR"/>
        </w:rPr>
        <w:t>không bị nước và thủy tinh hấp thụ.</w:t>
      </w:r>
    </w:p>
    <w:p w14:paraId="1F6B3A26" w14:textId="77777777" w:rsidR="002741CA" w:rsidRPr="00564A98" w:rsidRDefault="002741CA"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145. </w:t>
      </w:r>
      <w:r w:rsidRPr="00A3407B">
        <w:rPr>
          <w:rFonts w:ascii="Cambria" w:hAnsi="Cambria"/>
          <w:b/>
          <w:color w:val="FF0000"/>
          <w:sz w:val="18"/>
          <w:highlight w:val="yellow"/>
        </w:rPr>
        <w:t xml:space="preserve">(QG 17): </w:t>
      </w:r>
      <w:r w:rsidRPr="00564A98">
        <w:rPr>
          <w:rFonts w:ascii="Times New Roman" w:hAnsi="Times New Roman"/>
          <w:lang w:val="pt-BR"/>
        </w:rPr>
        <w:t>Khi một chùm ánh sáng song song, hẹp truyền qua một lăng kính thì bị phân tách thành các chùm sáng đơn sắc khác nhau. Đây là hiện tượng</w:t>
      </w:r>
    </w:p>
    <w:p w14:paraId="6FA285E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 xml:space="preserve">giao thoa ánh sáng. </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tán sắc ánh sáng.</w:t>
      </w:r>
      <w:r w:rsidRPr="00564A98">
        <w:rPr>
          <w:rFonts w:ascii="Times New Roman" w:hAnsi="Times New Roman"/>
          <w:b/>
          <w:color w:val="FF0000"/>
          <w:lang w:val="pt-BR"/>
        </w:rPr>
        <w:tab/>
        <w:t xml:space="preserve">C. </w:t>
      </w:r>
      <w:r w:rsidRPr="00564A98">
        <w:rPr>
          <w:rFonts w:ascii="Times New Roman" w:hAnsi="Times New Roman"/>
          <w:lang w:val="pt-BR"/>
        </w:rPr>
        <w:t xml:space="preserve">nhiễu xạ ánh sáng. </w:t>
      </w:r>
      <w:r w:rsidRPr="00564A98">
        <w:rPr>
          <w:rFonts w:ascii="Times New Roman" w:hAnsi="Times New Roman"/>
          <w:b/>
          <w:color w:val="FF0000"/>
          <w:lang w:val="pt-BR"/>
        </w:rPr>
        <w:tab/>
        <w:t xml:space="preserve">D. </w:t>
      </w:r>
      <w:r w:rsidRPr="00564A98">
        <w:rPr>
          <w:rFonts w:ascii="Times New Roman" w:hAnsi="Times New Roman"/>
          <w:lang w:val="pt-BR"/>
        </w:rPr>
        <w:t>phản xạ ánh sáng.</w:t>
      </w:r>
    </w:p>
    <w:p w14:paraId="48F75D9C"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lastRenderedPageBreak/>
        <w:t xml:space="preserve">Câu 146.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pt-BR"/>
        </w:rPr>
        <w:t>Chiếu ánh sáng do đèn hơi thủy ngân ở áp suất thấp (bị kích thích bằng điện) phát ra vào khe hẹp F của một máy quang phổ lăng kính thì quang phổ thu được là</w:t>
      </w:r>
    </w:p>
    <w:p w14:paraId="54CF052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bảy vạch sáng từ đỏ đến tím, ngăn cách nhau bởi những khoảng tối.</w:t>
      </w:r>
    </w:p>
    <w:p w14:paraId="2505C76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B. </w:t>
      </w:r>
      <w:r w:rsidRPr="00564A98">
        <w:rPr>
          <w:rFonts w:ascii="Times New Roman" w:hAnsi="Times New Roman"/>
          <w:lang w:val="pt-BR"/>
        </w:rPr>
        <w:t>một dải sáng có màu từ đỏ đến tím nối liền nhau một cách liên tục.</w:t>
      </w:r>
    </w:p>
    <w:p w14:paraId="69C01F52"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các vạch sáng riêng lẻ, ngăn cách nhau bởi những khoảng tối.</w:t>
      </w:r>
    </w:p>
    <w:p w14:paraId="0A7E89A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D. </w:t>
      </w:r>
      <w:r w:rsidRPr="00564A98">
        <w:rPr>
          <w:rFonts w:ascii="Times New Roman" w:hAnsi="Times New Roman"/>
          <w:lang w:val="pt-BR"/>
        </w:rPr>
        <w:t>các vạch sáng, tối xen kẽ nhau đều đặn.</w:t>
      </w:r>
    </w:p>
    <w:p w14:paraId="337263C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147. </w:t>
      </w:r>
      <w:r w:rsidRPr="00A3407B">
        <w:rPr>
          <w:rFonts w:ascii="Cambria" w:hAnsi="Cambria"/>
          <w:b/>
          <w:color w:val="FF0000"/>
          <w:sz w:val="18"/>
          <w:highlight w:val="yellow"/>
        </w:rPr>
        <w:t xml:space="preserve">(QG 17): </w:t>
      </w:r>
      <w:r w:rsidRPr="00564A98">
        <w:rPr>
          <w:rFonts w:ascii="Times New Roman" w:hAnsi="Times New Roman"/>
        </w:rPr>
        <w:t xml:space="preserve">Trong thí nghiêm Y-âng về giao thoa ánh sáng đơn sắc có bước sóng 0,6 µm, khoảng cách giữa hai khe là </w:t>
      </w:r>
      <w:smartTag w:uri="urn:schemas-microsoft-com:office:smarttags" w:element="metricconverter">
        <w:smartTagPr>
          <w:attr w:name="ProductID" w:val="0,5 mm"/>
        </w:smartTagPr>
        <w:r w:rsidRPr="00564A98">
          <w:rPr>
            <w:rFonts w:ascii="Times New Roman" w:hAnsi="Times New Roman"/>
          </w:rPr>
          <w:t>0,5 mm</w:t>
        </w:r>
      </w:smartTag>
      <w:r w:rsidRPr="00564A98">
        <w:rPr>
          <w:rFonts w:ascii="Times New Roman" w:hAnsi="Times New Roman"/>
        </w:rPr>
        <w:t xml:space="preserve">, khoảng cách từ mặt phẳng chứa hai khe đến màn quan sát là </w:t>
      </w:r>
      <w:smartTag w:uri="urn:schemas-microsoft-com:office:smarttags" w:element="metricconverter">
        <w:smartTagPr>
          <w:attr w:name="ProductID" w:val="1,5 m"/>
        </w:smartTagPr>
        <w:r w:rsidRPr="00564A98">
          <w:rPr>
            <w:rFonts w:ascii="Times New Roman" w:hAnsi="Times New Roman"/>
          </w:rPr>
          <w:t>1,5 m</w:t>
        </w:r>
      </w:smartTag>
      <w:r w:rsidRPr="00564A98">
        <w:rPr>
          <w:rFonts w:ascii="Times New Roman" w:hAnsi="Times New Roman"/>
        </w:rPr>
        <w:t xml:space="preserve">. Trên màn, gọi M và N là hai điểm ở hai phía so với vân sáng trung tâm và cách vân sáng trung tâm lần lượt là </w:t>
      </w:r>
      <w:smartTag w:uri="urn:schemas-microsoft-com:office:smarttags" w:element="metricconverter">
        <w:smartTagPr>
          <w:attr w:name="ProductID" w:val="6,84 mm"/>
        </w:smartTagPr>
        <w:r w:rsidRPr="00564A98">
          <w:rPr>
            <w:rFonts w:ascii="Times New Roman" w:hAnsi="Times New Roman"/>
          </w:rPr>
          <w:t>6,84 mm</w:t>
        </w:r>
      </w:smartTag>
      <w:r w:rsidRPr="00564A98">
        <w:rPr>
          <w:rFonts w:ascii="Times New Roman" w:hAnsi="Times New Roman"/>
        </w:rPr>
        <w:t xml:space="preserve"> và </w:t>
      </w:r>
      <w:smartTag w:uri="urn:schemas-microsoft-com:office:smarttags" w:element="metricconverter">
        <w:smartTagPr>
          <w:attr w:name="ProductID" w:val="4,64 mm"/>
        </w:smartTagPr>
        <w:r w:rsidRPr="00564A98">
          <w:rPr>
            <w:rFonts w:ascii="Times New Roman" w:hAnsi="Times New Roman"/>
          </w:rPr>
          <w:t>4,64 mm</w:t>
        </w:r>
      </w:smartTag>
      <w:r w:rsidRPr="00564A98">
        <w:rPr>
          <w:rFonts w:ascii="Times New Roman" w:hAnsi="Times New Roman"/>
        </w:rPr>
        <w:t>. Số vân sáng trong khoảng MN là</w:t>
      </w:r>
    </w:p>
    <w:p w14:paraId="466A293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6.</w:t>
      </w:r>
      <w:r w:rsidRPr="00564A98">
        <w:rPr>
          <w:rFonts w:ascii="Times New Roman" w:hAnsi="Times New Roman"/>
          <w:b/>
          <w:color w:val="FF0000"/>
        </w:rPr>
        <w:tab/>
        <w:t xml:space="preserve">B. </w:t>
      </w:r>
      <w:r w:rsidRPr="00564A98">
        <w:rPr>
          <w:rFonts w:ascii="Times New Roman" w:hAnsi="Times New Roman"/>
        </w:rPr>
        <w:t>3.</w:t>
      </w:r>
      <w:r w:rsidRPr="00564A98">
        <w:rPr>
          <w:rFonts w:ascii="Times New Roman" w:hAnsi="Times New Roman"/>
          <w:b/>
          <w:color w:val="FF0000"/>
        </w:rPr>
        <w:tab/>
        <w:t xml:space="preserve">C. </w:t>
      </w:r>
      <w:r w:rsidRPr="00564A98">
        <w:rPr>
          <w:rFonts w:ascii="Times New Roman" w:hAnsi="Times New Roman"/>
        </w:rPr>
        <w:t>8.</w:t>
      </w:r>
      <w:r w:rsidRPr="00564A98">
        <w:rPr>
          <w:rFonts w:ascii="Times New Roman" w:hAnsi="Times New Roman"/>
          <w:b/>
          <w:color w:val="FF0000"/>
        </w:rPr>
        <w:tab/>
        <w:t xml:space="preserve">D. </w:t>
      </w:r>
      <w:r w:rsidRPr="00564A98">
        <w:rPr>
          <w:rFonts w:ascii="Times New Roman" w:hAnsi="Times New Roman"/>
        </w:rPr>
        <w:t>2.</w:t>
      </w:r>
    </w:p>
    <w:p w14:paraId="71BC536F"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nl-NL"/>
        </w:rPr>
      </w:pPr>
      <w:r>
        <w:rPr>
          <w:rFonts w:ascii="Times New Roman" w:hAnsi="Times New Roman"/>
          <w:b/>
          <w:color w:val="0033CC"/>
          <w:sz w:val="24"/>
          <w:szCs w:val="24"/>
          <w:lang w:val="nl-NL"/>
        </w:rPr>
        <w:t xml:space="preserve">Câu 148.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nl-NL"/>
        </w:rPr>
        <w:t xml:space="preserve">Trong thí nghiêm Y-âng về giao thoa ánh sáng, hai khe được chiếu bằng ánh sáng gồm hai thành phần đơn sắc có bước sóng </w:t>
      </w:r>
      <w:r w:rsidRPr="00564A98">
        <w:rPr>
          <w:rFonts w:ascii="Times New Roman" w:hAnsi="Times New Roman"/>
          <w:sz w:val="24"/>
          <w:szCs w:val="24"/>
        </w:rPr>
        <w:t>λ</w:t>
      </w:r>
      <w:r w:rsidRPr="00564A98">
        <w:rPr>
          <w:rFonts w:ascii="Times New Roman" w:hAnsi="Times New Roman"/>
          <w:sz w:val="24"/>
          <w:szCs w:val="24"/>
          <w:lang w:val="nl-NL"/>
        </w:rPr>
        <w:t xml:space="preserve"> = 0,6 µm và </w:t>
      </w:r>
      <w:r w:rsidRPr="00564A98">
        <w:rPr>
          <w:rFonts w:ascii="Times New Roman" w:hAnsi="Times New Roman"/>
          <w:sz w:val="24"/>
          <w:szCs w:val="24"/>
        </w:rPr>
        <w:t>λ</w:t>
      </w:r>
      <w:r w:rsidRPr="00564A98">
        <w:rPr>
          <w:rFonts w:ascii="Times New Roman" w:hAnsi="Times New Roman"/>
          <w:sz w:val="24"/>
          <w:szCs w:val="24"/>
          <w:lang w:val="nl-NL"/>
        </w:rPr>
        <w:t xml:space="preserve">’ = 0,4 µm. Trên màn quan sát, trong khoảng giữa hai vân sáng bậc 7 của bức xạ có bước sóng </w:t>
      </w:r>
      <w:r w:rsidRPr="00564A98">
        <w:rPr>
          <w:rFonts w:ascii="Times New Roman" w:hAnsi="Times New Roman"/>
          <w:sz w:val="24"/>
          <w:szCs w:val="24"/>
        </w:rPr>
        <w:t>λ</w:t>
      </w:r>
      <w:r w:rsidRPr="00564A98">
        <w:rPr>
          <w:rFonts w:ascii="Times New Roman" w:hAnsi="Times New Roman"/>
          <w:sz w:val="24"/>
          <w:szCs w:val="24"/>
          <w:lang w:val="nl-NL"/>
        </w:rPr>
        <w:t>, số vị trí có vân sáng trùng nhau của hai bức xạ là</w:t>
      </w:r>
    </w:p>
    <w:p w14:paraId="60D9C075"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nl-NL"/>
        </w:rPr>
      </w:pPr>
      <w:r w:rsidRPr="00564A98">
        <w:rPr>
          <w:rFonts w:ascii="Times New Roman" w:hAnsi="Times New Roman"/>
          <w:b/>
          <w:sz w:val="24"/>
          <w:szCs w:val="24"/>
          <w:lang w:val="nl-NL"/>
        </w:rPr>
        <w:tab/>
      </w:r>
      <w:r w:rsidRPr="00564A98">
        <w:rPr>
          <w:rFonts w:ascii="Times New Roman" w:hAnsi="Times New Roman"/>
          <w:b/>
          <w:color w:val="FF0000"/>
          <w:sz w:val="24"/>
          <w:szCs w:val="24"/>
          <w:u w:val="single"/>
          <w:lang w:val="nl-NL"/>
        </w:rPr>
        <w:t xml:space="preserve">A. </w:t>
      </w:r>
      <w:r w:rsidRPr="00564A98">
        <w:rPr>
          <w:rFonts w:ascii="Times New Roman" w:hAnsi="Times New Roman"/>
          <w:sz w:val="24"/>
          <w:szCs w:val="24"/>
          <w:lang w:val="nl-NL"/>
        </w:rPr>
        <w:t>7.</w:t>
      </w:r>
      <w:r w:rsidRPr="00564A98">
        <w:rPr>
          <w:rFonts w:ascii="Times New Roman" w:hAnsi="Times New Roman"/>
          <w:b/>
          <w:color w:val="FF0000"/>
          <w:sz w:val="24"/>
          <w:szCs w:val="24"/>
          <w:lang w:val="nl-NL"/>
        </w:rPr>
        <w:tab/>
        <w:t xml:space="preserve">B. </w:t>
      </w:r>
      <w:r w:rsidRPr="00564A98">
        <w:rPr>
          <w:rFonts w:ascii="Times New Roman" w:hAnsi="Times New Roman"/>
          <w:sz w:val="24"/>
          <w:szCs w:val="24"/>
          <w:lang w:val="nl-NL"/>
        </w:rPr>
        <w:t>6.</w:t>
      </w:r>
      <w:r w:rsidRPr="00564A98">
        <w:rPr>
          <w:rFonts w:ascii="Times New Roman" w:hAnsi="Times New Roman"/>
          <w:b/>
          <w:color w:val="FF0000"/>
          <w:sz w:val="24"/>
          <w:szCs w:val="24"/>
          <w:lang w:val="nl-NL"/>
        </w:rPr>
        <w:tab/>
        <w:t xml:space="preserve">C. </w:t>
      </w:r>
      <w:r w:rsidRPr="00564A98">
        <w:rPr>
          <w:rFonts w:ascii="Times New Roman" w:hAnsi="Times New Roman"/>
          <w:sz w:val="24"/>
          <w:szCs w:val="24"/>
          <w:lang w:val="nl-NL"/>
        </w:rPr>
        <w:t>8.</w:t>
      </w:r>
      <w:r w:rsidRPr="00564A98">
        <w:rPr>
          <w:rFonts w:ascii="Times New Roman" w:hAnsi="Times New Roman"/>
          <w:b/>
          <w:color w:val="FF0000"/>
          <w:sz w:val="24"/>
          <w:szCs w:val="24"/>
          <w:lang w:val="nl-NL"/>
        </w:rPr>
        <w:tab/>
        <w:t xml:space="preserve">D. </w:t>
      </w:r>
      <w:r w:rsidRPr="00564A98">
        <w:rPr>
          <w:rFonts w:ascii="Times New Roman" w:hAnsi="Times New Roman"/>
          <w:sz w:val="24"/>
          <w:szCs w:val="24"/>
          <w:lang w:val="nl-NL"/>
        </w:rPr>
        <w:t>5.</w:t>
      </w:r>
    </w:p>
    <w:p w14:paraId="1CB9418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0A1325D8"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149.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vi-VN"/>
        </w:rPr>
        <w:t xml:space="preserve">Hiện tượng cầu vồng xuất hiện sau cơn mưa được giải thích chủ yếu dựa vào hiện tượng </w:t>
      </w:r>
    </w:p>
    <w:p w14:paraId="1B9F8E7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 xml:space="preserve">quang - phát quang. </w:t>
      </w:r>
      <w:r w:rsidRPr="00564A98">
        <w:rPr>
          <w:rFonts w:ascii="Times New Roman" w:hAnsi="Times New Roman"/>
          <w:b/>
          <w:color w:val="FF0000"/>
          <w:lang w:val="vi-VN"/>
        </w:rPr>
        <w:tab/>
        <w:t xml:space="preserve">B. </w:t>
      </w:r>
      <w:r w:rsidRPr="00564A98">
        <w:rPr>
          <w:rFonts w:ascii="Times New Roman" w:hAnsi="Times New Roman"/>
          <w:lang w:val="vi-VN"/>
        </w:rPr>
        <w:t>nhiễu xạ ánh sáng.</w:t>
      </w:r>
      <w:r w:rsidRPr="00564A98">
        <w:rPr>
          <w:rFonts w:ascii="Times New Roman" w:hAnsi="Times New Roman"/>
          <w:lang w:val="vi-VN"/>
        </w:rPr>
        <w:tab/>
      </w:r>
      <w:r w:rsidRPr="00564A98">
        <w:rPr>
          <w:rFonts w:ascii="Times New Roman" w:hAnsi="Times New Roman"/>
          <w:b/>
          <w:lang w:val="vi-VN"/>
        </w:rPr>
        <w:t xml:space="preserve"> </w:t>
      </w:r>
      <w:r w:rsidRPr="00564A98">
        <w:rPr>
          <w:rFonts w:ascii="Times New Roman" w:hAnsi="Times New Roman"/>
          <w:b/>
          <w:color w:val="FF0000"/>
          <w:u w:val="single"/>
          <w:lang w:val="vi-VN"/>
        </w:rPr>
        <w:t xml:space="preserve">C. </w:t>
      </w:r>
      <w:r w:rsidRPr="00564A98">
        <w:rPr>
          <w:rFonts w:ascii="Times New Roman" w:hAnsi="Times New Roman"/>
          <w:lang w:val="vi-VN"/>
        </w:rPr>
        <w:t>tán sắc ánh sáng.</w:t>
      </w:r>
      <w:r w:rsidRPr="00564A98">
        <w:rPr>
          <w:rFonts w:ascii="Times New Roman" w:hAnsi="Times New Roman"/>
          <w:b/>
          <w:color w:val="FF0000"/>
          <w:lang w:val="vi-VN"/>
        </w:rPr>
        <w:tab/>
        <w:t xml:space="preserve">D. </w:t>
      </w:r>
      <w:r w:rsidRPr="00564A98">
        <w:rPr>
          <w:rFonts w:ascii="Times New Roman" w:hAnsi="Times New Roman"/>
        </w:rPr>
        <w:t>giao thoa ánh sáng.</w:t>
      </w:r>
    </w:p>
    <w:p w14:paraId="5329FBAB"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150. </w:t>
      </w:r>
      <w:r w:rsidRPr="00A3407B">
        <w:rPr>
          <w:rFonts w:ascii="Cambria" w:hAnsi="Cambria"/>
          <w:b/>
          <w:color w:val="FF0000"/>
          <w:sz w:val="18"/>
          <w:highlight w:val="yellow"/>
        </w:rPr>
        <w:t xml:space="preserve">(QG 17): </w:t>
      </w:r>
      <w:r w:rsidRPr="00564A98">
        <w:rPr>
          <w:rFonts w:ascii="Times New Roman" w:hAnsi="Times New Roman"/>
          <w:lang w:val="fr-FR"/>
        </w:rPr>
        <w:t xml:space="preserve">Cơ thể con người có thân nhiệt </w:t>
      </w:r>
      <w:smartTag w:uri="urn:schemas-microsoft-com:office:smarttags" w:element="metricconverter">
        <w:smartTagPr>
          <w:attr w:name="ProductID" w:val="370 C"/>
        </w:smartTagPr>
        <w:r w:rsidRPr="00564A98">
          <w:rPr>
            <w:rFonts w:ascii="Times New Roman" w:hAnsi="Times New Roman"/>
            <w:lang w:val="fr-FR"/>
          </w:rPr>
          <w:t>37</w:t>
        </w:r>
        <w:r w:rsidRPr="00564A98">
          <w:rPr>
            <w:rFonts w:ascii="Times New Roman" w:hAnsi="Times New Roman"/>
            <w:vertAlign w:val="superscript"/>
            <w:lang w:val="fr-FR"/>
          </w:rPr>
          <w:t>0</w:t>
        </w:r>
        <w:r w:rsidRPr="00564A98">
          <w:rPr>
            <w:rFonts w:ascii="Times New Roman" w:hAnsi="Times New Roman"/>
            <w:lang w:val="fr-FR"/>
          </w:rPr>
          <w:t xml:space="preserve"> C</w:t>
        </w:r>
      </w:smartTag>
      <w:r w:rsidRPr="00564A98">
        <w:rPr>
          <w:rFonts w:ascii="Times New Roman" w:hAnsi="Times New Roman"/>
          <w:lang w:val="fr-FR"/>
        </w:rPr>
        <w:t xml:space="preserve"> là một nguồn phát ra </w:t>
      </w:r>
    </w:p>
    <w:p w14:paraId="0CA8BA0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tia hồng ngoại.</w:t>
      </w:r>
      <w:r w:rsidRPr="00564A98">
        <w:rPr>
          <w:rFonts w:ascii="Times New Roman" w:hAnsi="Times New Roman"/>
          <w:b/>
          <w:color w:val="FF0000"/>
        </w:rPr>
        <w:tab/>
        <w:t xml:space="preserve">B. </w:t>
      </w:r>
      <w:r w:rsidRPr="00564A98">
        <w:rPr>
          <w:rFonts w:ascii="Times New Roman" w:hAnsi="Times New Roman"/>
        </w:rPr>
        <w:t>tia Rơn-ghen.</w:t>
      </w:r>
      <w:r w:rsidRPr="00564A98">
        <w:rPr>
          <w:rFonts w:ascii="Times New Roman" w:hAnsi="Times New Roman"/>
          <w:b/>
          <w:color w:val="FF0000"/>
        </w:rPr>
        <w:tab/>
        <w:t xml:space="preserve">C. </w:t>
      </w:r>
      <w:r w:rsidRPr="00564A98">
        <w:rPr>
          <w:rFonts w:ascii="Times New Roman" w:hAnsi="Times New Roman"/>
        </w:rPr>
        <w:t>tia gamma.</w:t>
      </w:r>
      <w:r w:rsidRPr="00564A98">
        <w:rPr>
          <w:rFonts w:ascii="Times New Roman" w:hAnsi="Times New Roman"/>
          <w:b/>
          <w:color w:val="FF0000"/>
        </w:rPr>
        <w:tab/>
        <w:t xml:space="preserve">D. </w:t>
      </w:r>
      <w:r w:rsidRPr="00564A98">
        <w:rPr>
          <w:rFonts w:ascii="Times New Roman" w:hAnsi="Times New Roman"/>
        </w:rPr>
        <w:t>tia tử ngoại.</w:t>
      </w:r>
    </w:p>
    <w:p w14:paraId="3FF6198E"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151. </w:t>
      </w:r>
      <w:r w:rsidRPr="00A3407B">
        <w:rPr>
          <w:rFonts w:ascii="Cambria" w:hAnsi="Cambria"/>
          <w:b/>
          <w:color w:val="FF0000"/>
          <w:sz w:val="18"/>
          <w:highlight w:val="yellow"/>
        </w:rPr>
        <w:t xml:space="preserve">(QG 17): </w:t>
      </w:r>
      <w:r w:rsidRPr="00564A98">
        <w:rPr>
          <w:rFonts w:ascii="Times New Roman" w:hAnsi="Times New Roman"/>
        </w:rPr>
        <w:t xml:space="preserve">Thanh sắt và thanh niken tách rời nhau được nung nóng đến cùng nhiệt độ </w:t>
      </w:r>
      <w:smartTag w:uri="urn:schemas-microsoft-com:office:smarttags" w:element="metricconverter">
        <w:smartTagPr>
          <w:attr w:name="ProductID" w:val="12000 C"/>
        </w:smartTagPr>
        <w:r w:rsidRPr="00564A98">
          <w:rPr>
            <w:rFonts w:ascii="Times New Roman" w:hAnsi="Times New Roman"/>
          </w:rPr>
          <w:t>1200</w:t>
        </w:r>
        <w:r w:rsidRPr="00564A98">
          <w:rPr>
            <w:rFonts w:ascii="Times New Roman" w:hAnsi="Times New Roman"/>
            <w:vertAlign w:val="superscript"/>
          </w:rPr>
          <w:t>0</w:t>
        </w:r>
        <w:r w:rsidRPr="00564A98">
          <w:rPr>
            <w:rFonts w:ascii="Times New Roman" w:hAnsi="Times New Roman"/>
          </w:rPr>
          <w:t xml:space="preserve"> C</w:t>
        </w:r>
      </w:smartTag>
      <w:r w:rsidRPr="00564A98">
        <w:rPr>
          <w:rFonts w:ascii="Times New Roman" w:hAnsi="Times New Roman"/>
        </w:rPr>
        <w:t xml:space="preserve"> thì phát ra</w:t>
      </w:r>
    </w:p>
    <w:p w14:paraId="5F3F231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hai quang phổ vạch không giống nhau.</w:t>
      </w:r>
      <w:r w:rsidRPr="00564A98">
        <w:rPr>
          <w:rFonts w:ascii="Times New Roman" w:hAnsi="Times New Roman"/>
          <w:b/>
          <w:color w:val="FF0000"/>
        </w:rPr>
        <w:tab/>
        <w:t xml:space="preserve">B. </w:t>
      </w:r>
      <w:r w:rsidRPr="00564A98">
        <w:rPr>
          <w:rFonts w:ascii="Times New Roman" w:hAnsi="Times New Roman"/>
        </w:rPr>
        <w:t>hai quang phổ vạch giống nhau.</w:t>
      </w:r>
    </w:p>
    <w:p w14:paraId="143226A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hai quang phổ liên tục không giống nhau.</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hai quang phổ liên tục giống nhau.</w:t>
      </w:r>
    </w:p>
    <w:p w14:paraId="630109AA"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152. </w:t>
      </w:r>
      <w:r w:rsidRPr="00A3407B">
        <w:rPr>
          <w:rFonts w:ascii="Cambria" w:hAnsi="Cambria"/>
          <w:b/>
          <w:color w:val="FF0000"/>
          <w:sz w:val="18"/>
          <w:highlight w:val="yellow"/>
        </w:rPr>
        <w:t xml:space="preserve">(QG 17): </w:t>
      </w:r>
      <w:r w:rsidRPr="00564A98">
        <w:rPr>
          <w:rFonts w:ascii="Times New Roman" w:hAnsi="Times New Roman"/>
          <w:lang w:val="fr-FR"/>
        </w:rPr>
        <w:t xml:space="preserve">Trong thí nghiệm Y-âng về giao thoa với ánh sáng đơn sắc, khoảng cách giữa hai khe là </w:t>
      </w:r>
      <w:smartTag w:uri="urn:schemas-microsoft-com:office:smarttags" w:element="metricconverter">
        <w:smartTagPr>
          <w:attr w:name="ProductID" w:val="1,2 mm"/>
        </w:smartTagPr>
        <w:r w:rsidRPr="00564A98">
          <w:rPr>
            <w:rFonts w:ascii="Times New Roman" w:hAnsi="Times New Roman"/>
            <w:lang w:val="fr-FR"/>
          </w:rPr>
          <w:t>1,2 mm</w:t>
        </w:r>
      </w:smartTag>
      <w:r w:rsidRPr="00564A98">
        <w:rPr>
          <w:rFonts w:ascii="Times New Roman" w:hAnsi="Times New Roman"/>
          <w:lang w:val="fr-FR"/>
        </w:rPr>
        <w:t>. Ban đầu, thí nghiệm được tiến hành trong không khí. Sau đó, tiến hành thí nghiệm trong nước có chiết suất 4/3 đối với ánh sáng đơn sắc nói trên. Đề khoảng vân trên màn quan sát không đổi so với ban đầu, người ta thay đổi khoảng cách giữa hai khe hẹp và giữ nguyên các điều kiện khác. Khoảng cách giữa hai khe lúc này bằng</w:t>
      </w:r>
    </w:p>
    <w:p w14:paraId="39DC9F6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val="fr-FR"/>
        </w:rPr>
        <w:tab/>
      </w:r>
      <w:r w:rsidRPr="00564A98">
        <w:rPr>
          <w:rFonts w:ascii="Times New Roman" w:hAnsi="Times New Roman"/>
          <w:b/>
          <w:color w:val="FF0000"/>
          <w:u w:val="single"/>
          <w:lang w:val="fr-FR"/>
        </w:rPr>
        <w:t xml:space="preserve">A. </w:t>
      </w:r>
      <w:smartTag w:uri="urn:schemas-microsoft-com:office:smarttags" w:element="metricconverter">
        <w:smartTagPr>
          <w:attr w:name="ProductID" w:val="0,9 mm"/>
        </w:smartTagPr>
        <w:r w:rsidRPr="00564A98">
          <w:rPr>
            <w:rFonts w:ascii="Times New Roman" w:hAnsi="Times New Roman"/>
            <w:lang w:val="fr-FR"/>
          </w:rPr>
          <w:t>0,9 mm</w:t>
        </w:r>
      </w:smartTag>
      <w:r w:rsidRPr="00564A98">
        <w:rPr>
          <w:rFonts w:ascii="Times New Roman" w:hAnsi="Times New Roman"/>
          <w:lang w:val="fr-FR"/>
        </w:rPr>
        <w:t>.</w:t>
      </w:r>
      <w:r w:rsidRPr="00564A98">
        <w:rPr>
          <w:rFonts w:ascii="Times New Roman" w:hAnsi="Times New Roman"/>
          <w:b/>
          <w:color w:val="FF0000"/>
          <w:lang w:val="fr-FR"/>
        </w:rPr>
        <w:tab/>
        <w:t xml:space="preserve">B. </w:t>
      </w:r>
      <w:smartTag w:uri="urn:schemas-microsoft-com:office:smarttags" w:element="metricconverter">
        <w:smartTagPr>
          <w:attr w:name="ProductID" w:val="1,6 mm"/>
        </w:smartTagPr>
        <w:r w:rsidRPr="00564A98">
          <w:rPr>
            <w:rFonts w:ascii="Times New Roman" w:hAnsi="Times New Roman"/>
          </w:rPr>
          <w:t>1,6 mm</w:t>
        </w:r>
      </w:smartTag>
      <w:r w:rsidRPr="00564A98">
        <w:rPr>
          <w:rFonts w:ascii="Times New Roman" w:hAnsi="Times New Roman"/>
        </w:rPr>
        <w:t>.</w:t>
      </w:r>
      <w:r w:rsidRPr="00564A98">
        <w:rPr>
          <w:rFonts w:ascii="Times New Roman" w:hAnsi="Times New Roman"/>
          <w:b/>
          <w:color w:val="FF0000"/>
        </w:rPr>
        <w:tab/>
        <w:t xml:space="preserve">C. </w:t>
      </w:r>
      <w:smartTag w:uri="urn:schemas-microsoft-com:office:smarttags" w:element="metricconverter">
        <w:smartTagPr>
          <w:attr w:name="ProductID" w:val="1,2 mm"/>
        </w:smartTagPr>
        <w:r w:rsidRPr="00564A98">
          <w:rPr>
            <w:rFonts w:ascii="Times New Roman" w:hAnsi="Times New Roman"/>
          </w:rPr>
          <w:t>1,2 mm</w:t>
        </w:r>
      </w:smartTag>
      <w:r w:rsidRPr="00564A98">
        <w:rPr>
          <w:rFonts w:ascii="Times New Roman" w:hAnsi="Times New Roman"/>
        </w:rPr>
        <w:t>.</w:t>
      </w:r>
      <w:r w:rsidRPr="00564A98">
        <w:rPr>
          <w:rFonts w:ascii="Times New Roman" w:hAnsi="Times New Roman"/>
          <w:b/>
          <w:color w:val="FF0000"/>
        </w:rPr>
        <w:tab/>
        <w:t xml:space="preserve">D. </w:t>
      </w:r>
      <w:smartTag w:uri="urn:schemas-microsoft-com:office:smarttags" w:element="metricconverter">
        <w:smartTagPr>
          <w:attr w:name="ProductID" w:val="0,6 mm"/>
        </w:smartTagPr>
        <w:r w:rsidRPr="00564A98">
          <w:rPr>
            <w:rFonts w:ascii="Times New Roman" w:hAnsi="Times New Roman"/>
          </w:rPr>
          <w:t>0,6 mm</w:t>
        </w:r>
      </w:smartTag>
      <w:r w:rsidRPr="00564A98">
        <w:rPr>
          <w:rFonts w:ascii="Times New Roman" w:hAnsi="Times New Roman"/>
        </w:rPr>
        <w:t>.</w:t>
      </w:r>
    </w:p>
    <w:p w14:paraId="5FDC8B7C"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153.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 xml:space="preserve">Trong thí nghiệm Y-âng về giao thoa ánh sáng, hai khe được chiếu bằng ánh sáng trắng có bước sóng từ 380 nm đến 760 nm. Trên màn quan sát, tồn tại vị trí mà ở đó có đúng ba bức xạ cho vân sáng ứng với các bước sóng là 440 nm, 660 nm và </w:t>
      </w:r>
      <w:r w:rsidRPr="00564A98">
        <w:rPr>
          <w:rFonts w:ascii="Times New Roman" w:hAnsi="Times New Roman"/>
          <w:sz w:val="24"/>
          <w:szCs w:val="24"/>
        </w:rPr>
        <w:t>λ</w:t>
      </w:r>
      <w:r w:rsidRPr="00564A98">
        <w:rPr>
          <w:rFonts w:ascii="Times New Roman" w:hAnsi="Times New Roman"/>
          <w:sz w:val="24"/>
          <w:szCs w:val="24"/>
          <w:lang w:val="fr-FR"/>
        </w:rPr>
        <w:t xml:space="preserve">. Giá trị cùa </w:t>
      </w:r>
      <w:r w:rsidRPr="00564A98">
        <w:rPr>
          <w:rFonts w:ascii="Times New Roman" w:hAnsi="Times New Roman"/>
          <w:sz w:val="24"/>
          <w:szCs w:val="24"/>
        </w:rPr>
        <w:t>λ</w:t>
      </w:r>
      <w:r w:rsidRPr="00564A98">
        <w:rPr>
          <w:rFonts w:ascii="Times New Roman" w:hAnsi="Times New Roman"/>
          <w:sz w:val="24"/>
          <w:szCs w:val="24"/>
          <w:lang w:val="fr-FR"/>
        </w:rPr>
        <w:t xml:space="preserve"> </w:t>
      </w:r>
      <w:r w:rsidRPr="00564A98">
        <w:rPr>
          <w:rFonts w:ascii="Times New Roman" w:hAnsi="Times New Roman"/>
          <w:b/>
          <w:sz w:val="24"/>
          <w:szCs w:val="24"/>
          <w:lang w:val="fr-FR"/>
        </w:rPr>
        <w:t>gần nhất</w:t>
      </w:r>
      <w:r w:rsidRPr="00564A98">
        <w:rPr>
          <w:rFonts w:ascii="Times New Roman" w:hAnsi="Times New Roman"/>
          <w:sz w:val="24"/>
          <w:szCs w:val="24"/>
          <w:lang w:val="fr-FR"/>
        </w:rPr>
        <w:t xml:space="preserve"> với giá trị nào sau đây?</w:t>
      </w:r>
    </w:p>
    <w:p w14:paraId="2ADFF60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570 nm.</w:t>
      </w:r>
      <w:r w:rsidRPr="00564A98">
        <w:rPr>
          <w:rFonts w:ascii="Times New Roman" w:hAnsi="Times New Roman"/>
          <w:b/>
          <w:color w:val="FF0000"/>
        </w:rPr>
        <w:tab/>
        <w:t xml:space="preserve">D. </w:t>
      </w:r>
      <w:r w:rsidRPr="00564A98">
        <w:rPr>
          <w:rFonts w:ascii="Times New Roman" w:hAnsi="Times New Roman"/>
        </w:rPr>
        <w:t>550 nm.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560 nm.</w:t>
      </w:r>
      <w:r w:rsidRPr="00564A98">
        <w:rPr>
          <w:rFonts w:ascii="Times New Roman" w:hAnsi="Times New Roman"/>
          <w:b/>
          <w:color w:val="FF0000"/>
        </w:rPr>
        <w:tab/>
        <w:t xml:space="preserve">C. </w:t>
      </w:r>
      <w:r w:rsidRPr="00564A98">
        <w:rPr>
          <w:rFonts w:ascii="Times New Roman" w:hAnsi="Times New Roman"/>
        </w:rPr>
        <w:t>540 nm.</w:t>
      </w:r>
    </w:p>
    <w:p w14:paraId="6CEF410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319F0130"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154. </w:t>
      </w:r>
      <w:r w:rsidRPr="00A3407B">
        <w:rPr>
          <w:rFonts w:ascii="Cambria" w:hAnsi="Cambria"/>
          <w:b/>
          <w:color w:val="FF0000"/>
          <w:sz w:val="18"/>
          <w:highlight w:val="yellow"/>
        </w:rPr>
        <w:t xml:space="preserve">(QG 17): </w:t>
      </w:r>
      <w:r w:rsidRPr="00564A98">
        <w:rPr>
          <w:rFonts w:ascii="Times New Roman" w:hAnsi="Times New Roman"/>
          <w:lang w:val="fr-FR"/>
        </w:rPr>
        <w:t xml:space="preserve">Tách ra một chùm hẹp ánh sáng Mặt Trời cho rọi xuống mặt nước của một bể bơi. Chùm sáng này đi vào trong nước tạo ra ở đáy bể một dải sáng có màu từ đỏ đến tím. Đây là hiện tượng </w:t>
      </w:r>
    </w:p>
    <w:p w14:paraId="3BFD5F4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lastRenderedPageBreak/>
        <w:tab/>
        <w:t xml:space="preserve">A. </w:t>
      </w:r>
      <w:r w:rsidRPr="00564A98">
        <w:rPr>
          <w:rFonts w:ascii="Times New Roman" w:hAnsi="Times New Roman"/>
          <w:lang w:val="fr-FR"/>
        </w:rPr>
        <w:t>giao thoa ánh sáng.</w:t>
      </w:r>
      <w:r w:rsidRPr="00564A98">
        <w:rPr>
          <w:rFonts w:ascii="Times New Roman" w:hAnsi="Times New Roman"/>
          <w:b/>
          <w:color w:val="FF0000"/>
          <w:lang w:val="fr-FR"/>
        </w:rPr>
        <w:tab/>
        <w:t xml:space="preserve">B. </w:t>
      </w:r>
      <w:r w:rsidRPr="00564A98">
        <w:rPr>
          <w:rFonts w:ascii="Times New Roman" w:hAnsi="Times New Roman"/>
          <w:lang w:val="fr-FR"/>
        </w:rPr>
        <w:t>nhiễu xạ ánh sáng.</w:t>
      </w: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tán sắc ánh sáng.</w:t>
      </w:r>
      <w:r w:rsidRPr="00564A98">
        <w:rPr>
          <w:rFonts w:ascii="Times New Roman" w:hAnsi="Times New Roman"/>
          <w:b/>
          <w:color w:val="FF0000"/>
          <w:lang w:val="fr-FR"/>
        </w:rPr>
        <w:tab/>
        <w:t xml:space="preserve">D. </w:t>
      </w:r>
      <w:r w:rsidRPr="00564A98">
        <w:rPr>
          <w:rFonts w:ascii="Times New Roman" w:hAnsi="Times New Roman"/>
          <w:lang w:val="fr-FR"/>
        </w:rPr>
        <w:t>phản xạ ánh sáng.</w:t>
      </w:r>
    </w:p>
    <w:p w14:paraId="023D4CFD" w14:textId="77777777" w:rsidR="002741CA" w:rsidRPr="00564A98" w:rsidRDefault="002741CA"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155.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vi-VN"/>
        </w:rPr>
        <w:t xml:space="preserve">Khi nói về tia hồng ngoại, phát biểu nào sau đây </w:t>
      </w:r>
      <w:r w:rsidRPr="00564A98">
        <w:rPr>
          <w:rFonts w:ascii="Times New Roman" w:hAnsi="Times New Roman"/>
          <w:b/>
          <w:sz w:val="24"/>
          <w:szCs w:val="24"/>
          <w:lang w:val="vi-VN"/>
        </w:rPr>
        <w:t>sai</w:t>
      </w:r>
      <w:r w:rsidRPr="00564A98">
        <w:rPr>
          <w:rFonts w:ascii="Times New Roman" w:hAnsi="Times New Roman"/>
          <w:sz w:val="24"/>
          <w:szCs w:val="24"/>
          <w:lang w:val="vi-VN"/>
        </w:rPr>
        <w:t>?</w:t>
      </w:r>
    </w:p>
    <w:p w14:paraId="04BF34B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Bản chất của tia hồng ngoại là sóng điện từ.</w:t>
      </w:r>
    </w:p>
    <w:p w14:paraId="365724A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B. </w:t>
      </w:r>
      <w:r w:rsidRPr="00564A98">
        <w:rPr>
          <w:rFonts w:ascii="Times New Roman" w:hAnsi="Times New Roman"/>
          <w:lang w:val="vi-VN"/>
        </w:rPr>
        <w:t xml:space="preserve">Tính chất nổi bật của tia hồng ngoại là tác dụng nhiệt, </w:t>
      </w:r>
    </w:p>
    <w:p w14:paraId="4826246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Tia hồng ngoại có bước sóng nhỏ hơn bước sóng của tia X.</w:t>
      </w:r>
    </w:p>
    <w:p w14:paraId="7A4E623E"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D. </w:t>
      </w:r>
      <w:r w:rsidRPr="00564A98">
        <w:rPr>
          <w:rFonts w:ascii="Times New Roman" w:hAnsi="Times New Roman"/>
          <w:lang w:val="vi-VN"/>
        </w:rPr>
        <w:t>Tia hồng ngoại có khả năng gây ra một số phản ứng hóa học.</w:t>
      </w:r>
    </w:p>
    <w:p w14:paraId="2C1BEFE4"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156. </w:t>
      </w:r>
      <w:r w:rsidRPr="00A3407B">
        <w:rPr>
          <w:rFonts w:ascii="Cambria" w:hAnsi="Cambria"/>
          <w:b/>
          <w:color w:val="FF0000"/>
          <w:sz w:val="18"/>
          <w:highlight w:val="yellow"/>
        </w:rPr>
        <w:t xml:space="preserve">(QG 17): </w:t>
      </w:r>
      <w:r w:rsidRPr="00564A98">
        <w:rPr>
          <w:rFonts w:ascii="Times New Roman" w:hAnsi="Times New Roman"/>
        </w:rPr>
        <w:t xml:space="preserve">Cho các tia sau: tia tử ngoại, tia hồng ngoại, tia X và tia </w:t>
      </w:r>
      <w:r w:rsidRPr="00564A98">
        <w:rPr>
          <w:rFonts w:ascii="Times New Roman" w:hAnsi="Times New Roman"/>
        </w:rPr>
        <w:sym w:font="Symbol" w:char="F067"/>
      </w:r>
      <w:r w:rsidRPr="00564A98">
        <w:rPr>
          <w:rFonts w:ascii="Times New Roman" w:hAnsi="Times New Roman"/>
        </w:rPr>
        <w:t>. Sắp xếp theo thứ tự các tia có năng lượng phôtôn giảm dần là</w:t>
      </w:r>
    </w:p>
    <w:p w14:paraId="46CED1F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tia tử ngoại, tia </w:t>
      </w:r>
      <w:r w:rsidRPr="00564A98">
        <w:rPr>
          <w:rFonts w:ascii="Times New Roman" w:hAnsi="Times New Roman"/>
        </w:rPr>
        <w:sym w:font="Symbol" w:char="F067"/>
      </w:r>
      <w:r w:rsidRPr="00564A98">
        <w:rPr>
          <w:rFonts w:ascii="Times New Roman" w:hAnsi="Times New Roman"/>
        </w:rPr>
        <w:t xml:space="preserve">, tia X, tia hồng ngoại.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tia X, tia tử ngoại, tia hồng ngoại.</w:t>
      </w:r>
      <w:r w:rsidRPr="00564A98">
        <w:rPr>
          <w:rFonts w:ascii="Times New Roman" w:hAnsi="Times New Roman"/>
        </w:rPr>
        <w:tab/>
      </w:r>
    </w:p>
    <w:p w14:paraId="075A16A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X, tia </w:t>
      </w:r>
      <w:r w:rsidRPr="00564A98">
        <w:rPr>
          <w:rFonts w:ascii="Times New Roman" w:hAnsi="Times New Roman"/>
        </w:rPr>
        <w:sym w:font="Symbol" w:char="F067"/>
      </w:r>
      <w:r w:rsidRPr="00564A98">
        <w:rPr>
          <w:rFonts w:ascii="Times New Roman" w:hAnsi="Times New Roman"/>
        </w:rPr>
        <w:t xml:space="preserve">, tia tử ngoại, tia hồng ngoại. </w:t>
      </w:r>
      <w:r w:rsidRPr="00564A98">
        <w:rPr>
          <w:rFonts w:ascii="Times New Roman" w:hAnsi="Times New Roman"/>
          <w:b/>
          <w:color w:val="FF0000"/>
        </w:rPr>
        <w:tab/>
        <w:t xml:space="preserve">D.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 tia tử ngoại, tia X, tia hồng ngoại.</w:t>
      </w:r>
    </w:p>
    <w:p w14:paraId="2622B17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157. </w:t>
      </w:r>
      <w:r w:rsidRPr="00A3407B">
        <w:rPr>
          <w:rFonts w:ascii="Cambria" w:hAnsi="Cambria"/>
          <w:b/>
          <w:color w:val="FF0000"/>
          <w:sz w:val="18"/>
          <w:highlight w:val="yellow"/>
        </w:rPr>
        <w:t xml:space="preserve">(QG 17): </w:t>
      </w:r>
      <w:r w:rsidRPr="00564A98">
        <w:rPr>
          <w:rFonts w:ascii="Times New Roman" w:hAnsi="Times New Roman"/>
        </w:rPr>
        <w:t>Chiếu vào khe hẹp F của máy quang phổ lăng kính một chùm sáng trắng thì</w:t>
      </w:r>
    </w:p>
    <w:p w14:paraId="1BFE3A8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chùm tia sáng tới buồng tối là chùm sáng trắng song song.</w:t>
      </w:r>
    </w:p>
    <w:p w14:paraId="03183E4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chùm tia sáng ló ra khỏi thấu kính của buồng tối gồm nhiều chùm đơn sắc song song.</w:t>
      </w:r>
    </w:p>
    <w:p w14:paraId="5419556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chùm tia sáng ló ra khỏi thấu kính của buồng tối gồm nhiều chùm đơn sắc hội tụ.</w:t>
      </w:r>
    </w:p>
    <w:p w14:paraId="6AEEFC3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chùm tia sáng tới hệ tán sắc gồm nhiều chùm đơn sắc hội tụ.</w:t>
      </w:r>
    </w:p>
    <w:p w14:paraId="6D4E644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158. </w:t>
      </w:r>
      <w:r w:rsidRPr="00A3407B">
        <w:rPr>
          <w:rFonts w:ascii="Cambria" w:hAnsi="Cambria"/>
          <w:b/>
          <w:color w:val="FF0000"/>
          <w:sz w:val="18"/>
          <w:highlight w:val="yellow"/>
        </w:rPr>
        <w:t xml:space="preserve">(QG 17): </w:t>
      </w:r>
      <w:r w:rsidRPr="00564A98">
        <w:rPr>
          <w:rFonts w:ascii="Times New Roman" w:hAnsi="Times New Roman"/>
        </w:rPr>
        <w:t xml:space="preserve">Trong thí nghiệm Y-âng về giao thoa với ánh sáng đơn sắc có bước sóng 0,6 μm. Biết khoảng cách giữa hai khe là </w:t>
      </w:r>
      <w:smartTag w:uri="urn:schemas-microsoft-com:office:smarttags" w:element="metricconverter">
        <w:smartTagPr>
          <w:attr w:name="ProductID" w:val="0,6 mm"/>
        </w:smartTagPr>
        <w:r w:rsidRPr="00564A98">
          <w:rPr>
            <w:rFonts w:ascii="Times New Roman" w:hAnsi="Times New Roman"/>
          </w:rPr>
          <w:t>0,6 mm</w:t>
        </w:r>
      </w:smartTag>
      <w:r w:rsidRPr="00564A98">
        <w:rPr>
          <w:rFonts w:ascii="Times New Roman" w:hAnsi="Times New Roman"/>
        </w:rPr>
        <w:t xml:space="preserve">, khoảng cách từ mặt phẳng chứa hai khe đến màn quan sát là </w:t>
      </w:r>
      <w:smartTag w:uri="urn:schemas-microsoft-com:office:smarttags" w:element="metricconverter">
        <w:smartTagPr>
          <w:attr w:name="ProductID" w:val="2 m"/>
        </w:smartTagPr>
        <w:r w:rsidRPr="00564A98">
          <w:rPr>
            <w:rFonts w:ascii="Times New Roman" w:hAnsi="Times New Roman"/>
          </w:rPr>
          <w:t>2 m</w:t>
        </w:r>
      </w:smartTag>
      <w:r w:rsidRPr="00564A98">
        <w:rPr>
          <w:rFonts w:ascii="Times New Roman" w:hAnsi="Times New Roman"/>
        </w:rPr>
        <w:t xml:space="preserve">. Trên màn, hai điểm M và N nằm khác phía so với vân sáng trung tâm, cách vân trung tâm lần lượt là </w:t>
      </w:r>
      <w:smartTag w:uri="urn:schemas-microsoft-com:office:smarttags" w:element="metricconverter">
        <w:smartTagPr>
          <w:attr w:name="ProductID" w:val="5,9 mm"/>
        </w:smartTagPr>
        <w:r w:rsidRPr="00564A98">
          <w:rPr>
            <w:rFonts w:ascii="Times New Roman" w:hAnsi="Times New Roman"/>
          </w:rPr>
          <w:t>5,9 mm</w:t>
        </w:r>
      </w:smartTag>
      <w:r w:rsidRPr="00564A98">
        <w:rPr>
          <w:rFonts w:ascii="Times New Roman" w:hAnsi="Times New Roman"/>
        </w:rPr>
        <w:t xml:space="preserve"> và </w:t>
      </w:r>
      <w:smartTag w:uri="urn:schemas-microsoft-com:office:smarttags" w:element="metricconverter">
        <w:smartTagPr>
          <w:attr w:name="ProductID" w:val="9,7 mm"/>
        </w:smartTagPr>
        <w:r w:rsidRPr="00564A98">
          <w:rPr>
            <w:rFonts w:ascii="Times New Roman" w:hAnsi="Times New Roman"/>
          </w:rPr>
          <w:t>9,7 mm</w:t>
        </w:r>
      </w:smartTag>
      <w:r w:rsidRPr="00564A98">
        <w:rPr>
          <w:rFonts w:ascii="Times New Roman" w:hAnsi="Times New Roman"/>
        </w:rPr>
        <w:t xml:space="preserve">. Trong khoảng giữa M và N có số vân sáng là </w:t>
      </w:r>
    </w:p>
    <w:p w14:paraId="7369EEB4"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9.</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sz w:val="24"/>
          <w:szCs w:val="24"/>
        </w:rPr>
        <w:t>7.</w:t>
      </w:r>
      <w:r w:rsidRPr="00564A98">
        <w:rPr>
          <w:rFonts w:ascii="Times New Roman" w:hAnsi="Times New Roman"/>
          <w:b/>
          <w:color w:val="FF0000"/>
          <w:sz w:val="24"/>
          <w:szCs w:val="24"/>
        </w:rPr>
        <w:tab/>
        <w:t xml:space="preserve">C. </w:t>
      </w:r>
      <w:r w:rsidRPr="00564A98">
        <w:rPr>
          <w:rFonts w:ascii="Times New Roman" w:hAnsi="Times New Roman"/>
          <w:sz w:val="24"/>
          <w:szCs w:val="24"/>
        </w:rPr>
        <w:t>6.</w:t>
      </w:r>
      <w:r w:rsidRPr="00564A98">
        <w:rPr>
          <w:rFonts w:ascii="Times New Roman" w:hAnsi="Times New Roman"/>
          <w:b/>
          <w:color w:val="FF0000"/>
          <w:sz w:val="24"/>
          <w:szCs w:val="24"/>
        </w:rPr>
        <w:tab/>
        <w:t xml:space="preserve">D. </w:t>
      </w:r>
      <w:r w:rsidRPr="00564A98">
        <w:rPr>
          <w:rFonts w:ascii="Times New Roman" w:hAnsi="Times New Roman"/>
          <w:sz w:val="24"/>
          <w:szCs w:val="24"/>
        </w:rPr>
        <w:t>8.</w:t>
      </w:r>
    </w:p>
    <w:p w14:paraId="41F7536C" w14:textId="77777777" w:rsidR="002741CA" w:rsidRPr="00564A98" w:rsidRDefault="002741CA"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159. </w:t>
      </w:r>
      <w:r w:rsidRPr="00A3407B">
        <w:rPr>
          <w:rFonts w:ascii="Cambria" w:hAnsi="Cambria"/>
          <w:b/>
          <w:color w:val="FF0000"/>
          <w:sz w:val="18"/>
          <w:szCs w:val="24"/>
          <w:highlight w:val="yellow"/>
        </w:rPr>
        <w:t xml:space="preserve">(QG 17): </w:t>
      </w:r>
      <w:r w:rsidRPr="00564A98">
        <w:rPr>
          <w:rFonts w:ascii="Times New Roman" w:hAnsi="Times New Roman"/>
          <w:sz w:val="24"/>
          <w:szCs w:val="24"/>
        </w:rPr>
        <w:t>Chiếu một chùm sáng song song hẹp gồm bốn thành phần đơn sắc: đỏ, vàng, lam và tím từ một môi trưòng trong suốt tới mặt phẳng phân cách với không khí có góc tới 37</w:t>
      </w:r>
      <w:r w:rsidRPr="00564A98">
        <w:rPr>
          <w:rFonts w:ascii="Times New Roman" w:hAnsi="Times New Roman"/>
          <w:sz w:val="24"/>
          <w:szCs w:val="24"/>
          <w:vertAlign w:val="superscript"/>
        </w:rPr>
        <w:t>0</w:t>
      </w:r>
      <w:r w:rsidRPr="00564A98">
        <w:rPr>
          <w:rFonts w:ascii="Times New Roman" w:hAnsi="Times New Roman"/>
          <w:sz w:val="24"/>
          <w:szCs w:val="24"/>
        </w:rPr>
        <w:t>. Biết chiết suất của môi trường này đối với ánh sáng đơn sắc: đỏ, vàng, lam và tím lần lượt là 1,643; 1,657; 1,672 và 1,685. Thành phần đơn sắc không thể ló ra không khí là</w:t>
      </w:r>
    </w:p>
    <w:p w14:paraId="48481C98" w14:textId="77777777" w:rsidR="002741CA" w:rsidRPr="00564A98" w:rsidRDefault="002741CA"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vàng, lam và tím.</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đỏ, vàng và lam.</w:t>
      </w:r>
      <w:r w:rsidRPr="00564A98">
        <w:rPr>
          <w:rFonts w:ascii="Times New Roman" w:hAnsi="Times New Roman"/>
          <w:b/>
          <w:color w:val="FF0000"/>
          <w:sz w:val="24"/>
          <w:szCs w:val="24"/>
          <w:lang w:val="fr-FR"/>
        </w:rPr>
        <w:tab/>
        <w:t xml:space="preserve">C. </w:t>
      </w:r>
      <w:r w:rsidRPr="00564A98">
        <w:rPr>
          <w:rFonts w:ascii="Times New Roman" w:hAnsi="Times New Roman"/>
          <w:sz w:val="24"/>
          <w:szCs w:val="24"/>
          <w:lang w:val="fr-FR"/>
        </w:rPr>
        <w:t>lam và vàng.</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 xml:space="preserve">D. </w:t>
      </w:r>
      <w:r w:rsidRPr="00564A98">
        <w:rPr>
          <w:rFonts w:ascii="Times New Roman" w:hAnsi="Times New Roman"/>
          <w:sz w:val="24"/>
          <w:szCs w:val="24"/>
          <w:lang w:val="fr-FR"/>
        </w:rPr>
        <w:t>lam và tím.</w:t>
      </w:r>
      <w:r w:rsidRPr="00564A98">
        <w:rPr>
          <w:rFonts w:ascii="Times New Roman" w:hAnsi="Times New Roman"/>
          <w:sz w:val="24"/>
          <w:szCs w:val="24"/>
          <w:lang w:val="fr-FR"/>
        </w:rPr>
        <w:tab/>
      </w:r>
    </w:p>
    <w:p w14:paraId="117DBC3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1FA9C739" w14:textId="77777777" w:rsidR="002741CA" w:rsidRPr="00564A98" w:rsidRDefault="002741CA"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160. </w:t>
      </w:r>
      <w:r w:rsidRPr="00A3407B">
        <w:rPr>
          <w:rFonts w:ascii="Cambria" w:hAnsi="Cambria"/>
          <w:b/>
          <w:color w:val="FF0000"/>
          <w:sz w:val="18"/>
          <w:highlight w:val="yellow"/>
        </w:rPr>
        <w:t xml:space="preserve">(QG 17): </w:t>
      </w:r>
      <w:r w:rsidRPr="00564A98">
        <w:rPr>
          <w:rFonts w:ascii="Times New Roman" w:hAnsi="Times New Roman"/>
          <w:lang w:val="vi-VN"/>
        </w:rPr>
        <w:t>Khi nói về ánh sáng đơn sắc, phát biểu nào sau đây đúng?</w:t>
      </w:r>
    </w:p>
    <w:p w14:paraId="4F4C8F4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Ánh sáng đơn sắc không bị thay đổi bước sóng khi truyền từ không khí vào lăng kính thủy tinh.</w:t>
      </w:r>
    </w:p>
    <w:p w14:paraId="4720774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Ánh sáng đơn sắc không bị tán sắc khi truyền qua lăng kính.</w:t>
      </w:r>
    </w:p>
    <w:p w14:paraId="438C76E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C. </w:t>
      </w:r>
      <w:r w:rsidRPr="00564A98">
        <w:rPr>
          <w:rFonts w:ascii="Times New Roman" w:hAnsi="Times New Roman"/>
          <w:lang w:val="vi-VN"/>
        </w:rPr>
        <w:t>Ánh sáng đơn sắc bị đổi màu khi truyền qua lăng kính.</w:t>
      </w:r>
    </w:p>
    <w:p w14:paraId="7EBB01F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D. </w:t>
      </w:r>
      <w:r w:rsidRPr="00564A98">
        <w:rPr>
          <w:rFonts w:ascii="Times New Roman" w:hAnsi="Times New Roman"/>
          <w:lang w:val="vi-VN"/>
        </w:rPr>
        <w:t>Ánh sáng đơn sắc bị tán sắc khi truyền qua lăng kính.</w:t>
      </w:r>
    </w:p>
    <w:p w14:paraId="67465BF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161. </w:t>
      </w:r>
      <w:r w:rsidRPr="00A3407B">
        <w:rPr>
          <w:rFonts w:ascii="Cambria" w:hAnsi="Cambria"/>
          <w:b/>
          <w:color w:val="FF0000"/>
          <w:sz w:val="18"/>
          <w:highlight w:val="yellow"/>
        </w:rPr>
        <w:t xml:space="preserve">(QG 17): </w:t>
      </w:r>
      <w:r w:rsidRPr="00564A98">
        <w:rPr>
          <w:rFonts w:ascii="Times New Roman" w:hAnsi="Times New Roman"/>
        </w:rPr>
        <w:t xml:space="preserve">Khi nói về tia hồng ngoại, phát biểu nào sau đây </w:t>
      </w:r>
      <w:r w:rsidRPr="00564A98">
        <w:rPr>
          <w:rFonts w:ascii="Times New Roman" w:hAnsi="Times New Roman"/>
          <w:b/>
        </w:rPr>
        <w:t>sai</w:t>
      </w:r>
      <w:r w:rsidRPr="00564A98">
        <w:rPr>
          <w:rFonts w:ascii="Times New Roman" w:hAnsi="Times New Roman"/>
        </w:rPr>
        <w:t>?</w:t>
      </w:r>
    </w:p>
    <w:p w14:paraId="1142A4F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Tia hồng ngoại có tính chất nổi bật là tác dụng nhiệt. </w:t>
      </w:r>
    </w:p>
    <w:p w14:paraId="44BE6A5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Tia hồng ngoại là bức xạ nhìn thấy được.</w:t>
      </w:r>
    </w:p>
    <w:p w14:paraId="5802A60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hồng ngoại có bản chất là sóng điện từ. </w:t>
      </w:r>
    </w:p>
    <w:p w14:paraId="78A8689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Tia hồng ngoại được ứng dụng để sấy khô, sưởi ấm.</w:t>
      </w:r>
    </w:p>
    <w:p w14:paraId="6FC1EB21"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162. </w:t>
      </w:r>
      <w:r w:rsidRPr="00A3407B">
        <w:rPr>
          <w:rFonts w:ascii="Cambria" w:hAnsi="Cambria"/>
          <w:b/>
          <w:color w:val="FF0000"/>
          <w:sz w:val="18"/>
          <w:highlight w:val="yellow"/>
        </w:rPr>
        <w:t xml:space="preserve">(QG 17): </w:t>
      </w:r>
      <w:r w:rsidRPr="00564A98">
        <w:rPr>
          <w:rFonts w:ascii="Times New Roman" w:hAnsi="Times New Roman"/>
        </w:rPr>
        <w:t>Chiếu một chùm sáng trắng vào khe hẹp F của một máy quang phổ lăng kính, trên kính ảnh của buồng tối ta thu được</w:t>
      </w:r>
    </w:p>
    <w:p w14:paraId="7D6655AF"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các vạch sáng, vạch tối xen kẽ nhau. </w:t>
      </w:r>
    </w:p>
    <w:p w14:paraId="59F20EC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bảy vạch sáng từ đỏ đến tím, ngăn cách nhau bằng những khoảng tối.</w:t>
      </w:r>
    </w:p>
    <w:p w14:paraId="362E2AB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một dải ánh sáng trắng. </w:t>
      </w:r>
    </w:p>
    <w:p w14:paraId="242A2F7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một dải có màu từ đỏ đến tím nối liền nhau một cách liên tục.</w:t>
      </w:r>
    </w:p>
    <w:p w14:paraId="016C82F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163. </w:t>
      </w:r>
      <w:r w:rsidRPr="00A3407B">
        <w:rPr>
          <w:rFonts w:ascii="Cambria" w:hAnsi="Cambria"/>
          <w:b/>
          <w:color w:val="FF0000"/>
          <w:sz w:val="18"/>
          <w:highlight w:val="yellow"/>
        </w:rPr>
        <w:t xml:space="preserve">(QG 17): </w:t>
      </w:r>
      <w:r w:rsidRPr="00564A98">
        <w:rPr>
          <w:rFonts w:ascii="Times New Roman" w:hAnsi="Times New Roman"/>
        </w:rPr>
        <w:t xml:space="preserve">Trong thí nghiệm Y-âng về giao thoa với ánh sáng đơn sắc, khoảng cách từ mặt phẳng chứa hai khe đến màn quan sát là </w:t>
      </w:r>
      <w:smartTag w:uri="urn:schemas-microsoft-com:office:smarttags" w:element="metricconverter">
        <w:smartTagPr>
          <w:attr w:name="ProductID" w:val="1,5 m"/>
        </w:smartTagPr>
        <w:r w:rsidRPr="00564A98">
          <w:rPr>
            <w:rFonts w:ascii="Times New Roman" w:hAnsi="Times New Roman"/>
          </w:rPr>
          <w:t>1,5 m</w:t>
        </w:r>
      </w:smartTag>
      <w:r w:rsidRPr="00564A98">
        <w:rPr>
          <w:rFonts w:ascii="Times New Roman" w:hAnsi="Times New Roman"/>
        </w:rPr>
        <w:t xml:space="preserve">. Trên màn quan sát, hai điểm M và N đối xứng qua vân trung tâm có hai vân sáng bậc 4. Dịch màn ra xa hai khe thêm một đoạn </w:t>
      </w:r>
      <w:smartTag w:uri="urn:schemas-microsoft-com:office:smarttags" w:element="metricconverter">
        <w:smartTagPr>
          <w:attr w:name="ProductID" w:val="50 cm"/>
        </w:smartTagPr>
        <w:r w:rsidRPr="00564A98">
          <w:rPr>
            <w:rFonts w:ascii="Times New Roman" w:hAnsi="Times New Roman"/>
          </w:rPr>
          <w:t>50 cm</w:t>
        </w:r>
      </w:smartTag>
      <w:r w:rsidRPr="00564A98">
        <w:rPr>
          <w:rFonts w:ascii="Times New Roman" w:hAnsi="Times New Roman"/>
        </w:rPr>
        <w:t xml:space="preserve"> theo phương vuông góc với mặt phẳng chứa hai khe. So với lúc chưa dịch chuyển màn, số vân sáng trên đoạn MN lúc này giảm đi</w:t>
      </w:r>
    </w:p>
    <w:p w14:paraId="3AE7F15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 vân.</w:t>
      </w:r>
      <w:r w:rsidRPr="00564A98">
        <w:rPr>
          <w:rFonts w:ascii="Times New Roman" w:hAnsi="Times New Roman"/>
          <w:b/>
          <w:color w:val="FF0000"/>
        </w:rPr>
        <w:tab/>
        <w:t xml:space="preserve">B. </w:t>
      </w:r>
      <w:r w:rsidRPr="00564A98">
        <w:rPr>
          <w:rFonts w:ascii="Times New Roman" w:hAnsi="Times New Roman"/>
        </w:rPr>
        <w:t>7 vân.</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 vân.</w:t>
      </w:r>
      <w:r w:rsidRPr="00564A98">
        <w:rPr>
          <w:rFonts w:ascii="Times New Roman" w:hAnsi="Times New Roman"/>
          <w:b/>
          <w:color w:val="FF0000"/>
        </w:rPr>
        <w:tab/>
        <w:t xml:space="preserve">D. </w:t>
      </w:r>
      <w:r w:rsidRPr="00564A98">
        <w:rPr>
          <w:rFonts w:ascii="Times New Roman" w:hAnsi="Times New Roman"/>
        </w:rPr>
        <w:t>4 vân.</w:t>
      </w:r>
    </w:p>
    <w:p w14:paraId="6F21E99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164. </w:t>
      </w:r>
      <w:r w:rsidRPr="00A3407B">
        <w:rPr>
          <w:rFonts w:ascii="Cambria" w:hAnsi="Cambria"/>
          <w:b/>
          <w:color w:val="FF0000"/>
          <w:sz w:val="18"/>
          <w:highlight w:val="yellow"/>
        </w:rPr>
        <w:t xml:space="preserve">(QG 17): </w:t>
      </w:r>
      <w:r w:rsidRPr="00564A98">
        <w:rPr>
          <w:rFonts w:ascii="Times New Roman" w:hAnsi="Times New Roman"/>
        </w:rPr>
        <w:t xml:space="preserve">Trong thí nghiệm Y-âng về giao thoa ánh sáng, khoảng cách giữa hai khe là </w:t>
      </w:r>
      <w:smartTag w:uri="urn:schemas-microsoft-com:office:smarttags" w:element="metricconverter">
        <w:smartTagPr>
          <w:attr w:name="ProductID" w:val="1 mm"/>
        </w:smartTagPr>
        <w:r w:rsidRPr="00564A98">
          <w:rPr>
            <w:rFonts w:ascii="Times New Roman" w:hAnsi="Times New Roman"/>
          </w:rPr>
          <w:t>1 mm</w:t>
        </w:r>
      </w:smartTag>
      <w:r w:rsidRPr="00564A98">
        <w:rPr>
          <w:rFonts w:ascii="Times New Roman" w:hAnsi="Times New Roman"/>
        </w:rPr>
        <w:t xml:space="preserve">, khoảng cách từ mặt phẳng chứa hai khe đến màn quan sát là </w:t>
      </w:r>
      <w:smartTag w:uri="urn:schemas-microsoft-com:office:smarttags" w:element="metricconverter">
        <w:smartTagPr>
          <w:attr w:name="ProductID" w:val="2 m"/>
        </w:smartTagPr>
        <w:r w:rsidRPr="00564A98">
          <w:rPr>
            <w:rFonts w:ascii="Times New Roman" w:hAnsi="Times New Roman"/>
          </w:rPr>
          <w:t>2 m</w:t>
        </w:r>
      </w:smartTag>
      <w:r w:rsidRPr="00564A98">
        <w:rPr>
          <w:rFonts w:ascii="Times New Roman" w:hAnsi="Times New Roman"/>
        </w:rPr>
        <w:t>. Chiếu vào hai khe ánh sáng trắng có bước sóng từ 380 nm đến 760 nm. Trên màn, M là vị trí gần vân trung tâm nhất có đúng 5 bức xạ cho vân sáng. Khoảng cách từ M đến vân trung tâm có giá trị gần nhất với giá trị nào sau đây?</w:t>
      </w:r>
    </w:p>
    <w:p w14:paraId="030A8B5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smartTag w:uri="urn:schemas-microsoft-com:office:smarttags" w:element="metricconverter">
        <w:smartTagPr>
          <w:attr w:name="ProductID" w:val="6,7 mm"/>
        </w:smartTagPr>
        <w:r w:rsidRPr="00564A98">
          <w:rPr>
            <w:rFonts w:ascii="Times New Roman" w:hAnsi="Times New Roman"/>
            <w:lang w:val="fr-FR"/>
          </w:rPr>
          <w:t>6,7 mm</w:t>
        </w:r>
      </w:smartTag>
      <w:r w:rsidRPr="00564A98">
        <w:rPr>
          <w:rFonts w:ascii="Times New Roman" w:hAnsi="Times New Roman"/>
          <w:lang w:val="fr-FR"/>
        </w:rPr>
        <w:t>.</w:t>
      </w:r>
      <w:r w:rsidRPr="00564A98">
        <w:rPr>
          <w:rFonts w:ascii="Times New Roman" w:hAnsi="Times New Roman"/>
          <w:b/>
          <w:color w:val="FF0000"/>
          <w:lang w:val="fr-FR"/>
        </w:rPr>
        <w:tab/>
        <w:t xml:space="preserve">B. </w:t>
      </w:r>
      <w:smartTag w:uri="urn:schemas-microsoft-com:office:smarttags" w:element="metricconverter">
        <w:smartTagPr>
          <w:attr w:name="ProductID" w:val="6,3 mm"/>
        </w:smartTagPr>
        <w:r w:rsidRPr="00564A98">
          <w:rPr>
            <w:rFonts w:ascii="Times New Roman" w:hAnsi="Times New Roman"/>
            <w:lang w:val="fr-FR"/>
          </w:rPr>
          <w:t>6,3 mm</w:t>
        </w:r>
      </w:smartTag>
      <w:r w:rsidRPr="00564A98">
        <w:rPr>
          <w:rFonts w:ascii="Times New Roman" w:hAnsi="Times New Roman"/>
          <w:lang w:val="fr-FR"/>
        </w:rPr>
        <w:t>.</w:t>
      </w:r>
      <w:r w:rsidRPr="00564A98">
        <w:rPr>
          <w:rFonts w:ascii="Times New Roman" w:hAnsi="Times New Roman"/>
          <w:b/>
          <w:color w:val="FF0000"/>
          <w:lang w:val="fr-FR"/>
        </w:rPr>
        <w:tab/>
        <w:t xml:space="preserve">C. </w:t>
      </w:r>
      <w:r w:rsidRPr="00564A98">
        <w:rPr>
          <w:rFonts w:ascii="Times New Roman" w:hAnsi="Times New Roman"/>
          <w:lang w:val="fr-FR"/>
        </w:rPr>
        <w:t>5,5 mm.</w:t>
      </w:r>
      <w:r w:rsidRPr="00564A98">
        <w:rPr>
          <w:rFonts w:ascii="Times New Roman" w:hAnsi="Times New Roman"/>
          <w:lang w:val="fr-FR"/>
        </w:rPr>
        <w:tab/>
      </w:r>
      <w:r w:rsidRPr="00564A98">
        <w:rPr>
          <w:rFonts w:ascii="Times New Roman" w:hAnsi="Times New Roman"/>
          <w:b/>
          <w:color w:val="FF0000"/>
          <w:u w:val="single"/>
          <w:lang w:val="fr-FR"/>
        </w:rPr>
        <w:t xml:space="preserve">D. </w:t>
      </w:r>
      <w:smartTag w:uri="urn:schemas-microsoft-com:office:smarttags" w:element="metricconverter">
        <w:smartTagPr>
          <w:attr w:name="ProductID" w:val="5,9 mm"/>
        </w:smartTagPr>
        <w:r w:rsidRPr="00564A98">
          <w:rPr>
            <w:rFonts w:ascii="Times New Roman" w:hAnsi="Times New Roman"/>
            <w:lang w:val="fr-FR"/>
          </w:rPr>
          <w:t>5,9 mm</w:t>
        </w:r>
      </w:smartTag>
      <w:r w:rsidRPr="00564A98">
        <w:rPr>
          <w:rFonts w:ascii="Times New Roman" w:hAnsi="Times New Roman"/>
          <w:lang w:val="fr-FR"/>
        </w:rPr>
        <w:t>.</w:t>
      </w:r>
    </w:p>
    <w:p w14:paraId="4690417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p>
    <w:p w14:paraId="272CB9FE"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6" w:name="_Toc18406555"/>
      <w:r w:rsidRPr="00564A98">
        <w:rPr>
          <w:i w:val="0"/>
          <w:sz w:val="24"/>
          <w:szCs w:val="24"/>
          <w:highlight w:val="yellow"/>
          <w:lang w:val="nl-NL"/>
        </w:rPr>
        <w:t>2018</w:t>
      </w:r>
      <w:bookmarkEnd w:id="116"/>
    </w:p>
    <w:p w14:paraId="79E8197D" w14:textId="77777777" w:rsidR="002741CA" w:rsidRPr="00564A98" w:rsidRDefault="002741CA"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165.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lang w:val="fr-FR"/>
        </w:rPr>
        <w:t>Chất nào sau đây phát ra quang phổ vạch phát xạ?</w:t>
      </w:r>
    </w:p>
    <w:p w14:paraId="5826D6E8"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w:r w:rsidRPr="00564A98">
        <w:rPr>
          <w:rFonts w:ascii="Times New Roman" w:eastAsia="Calibri" w:hAnsi="Times New Roman"/>
          <w:lang w:val="fr-FR"/>
        </w:rPr>
        <w:t>Chất lỏng bị nung nóng.</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Chất rắn bị nung nóng</w:t>
      </w:r>
    </w:p>
    <w:p w14:paraId="650F5DEB"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Chất khí ở áp suất lớn bị nung nóng.</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Chất khí nóng sáng ở áp suất thấp.</w:t>
      </w:r>
    </w:p>
    <w:p w14:paraId="1992DFD5" w14:textId="77777777" w:rsidR="002741CA" w:rsidRPr="00564A98" w:rsidRDefault="002741CA"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166.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lang w:val="fr-FR"/>
        </w:rPr>
        <w:t>Khi chiếu một chùm tia tử ngoại vào một ống nghiệm đựng dung dịch fluorexêin thì thấy dung dịch này phát ra ánh sáng màu lục. Đây là hiện tượng</w:t>
      </w:r>
    </w:p>
    <w:p w14:paraId="32A1B197"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w:r w:rsidRPr="00564A98">
        <w:rPr>
          <w:rFonts w:ascii="Times New Roman" w:eastAsia="Calibri" w:hAnsi="Times New Roman"/>
          <w:lang w:val="fr-FR"/>
        </w:rPr>
        <w:t>phản xạ ánh sáng.</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 xml:space="preserve">tán sắc ánh sáng. </w:t>
      </w: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 xml:space="preserve">hóa - phát quang. </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quang - phát quang.</w:t>
      </w:r>
    </w:p>
    <w:p w14:paraId="0026C514"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167.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rPr>
        <w:t xml:space="preserve">Trong thí nghiệm Y-âng về giao thoa ánh sáng, khoảng cách giữa hai khe là 0,5mm, khoảng cách từ mặt phẳng chứa hai khe đến màn quan sát là 2m. Chiếu sáng các khe bằng bức xạ có bước sóng 500 nm. Trên màn, khoảng cách giữa hai vân sáng liên tiếp là </w:t>
      </w:r>
    </w:p>
    <w:p w14:paraId="6A632DDC"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rPr>
        <w:tab/>
        <w:t xml:space="preserve">A. </w:t>
      </w:r>
      <w:r w:rsidRPr="00564A98">
        <w:rPr>
          <w:rFonts w:ascii="Times New Roman" w:eastAsia="Calibri" w:hAnsi="Times New Roman"/>
          <w:lang w:val="fr-FR"/>
        </w:rPr>
        <w:t>0,5 mm.</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1 mm</w:t>
      </w: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4 mm</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2 mm</w:t>
      </w:r>
    </w:p>
    <w:p w14:paraId="79E34775"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168.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rPr>
        <w:t xml:space="preserve">Trong thí nghiệm Y-âng về giao thoa ánh sáng, nguồn sáng phát ra ánh sáng trắng có bước sóng từ 380nm đến 760nm. Trên màn quan sát, tại điểm M có đúng 4 bức xạ cho vân sáng có bước sóng 735 nm; 490 nm; </w:t>
      </w:r>
      <m:oMath>
        <m:sSub>
          <m:sSubPr>
            <m:ctrlPr>
              <w:rPr>
                <w:rFonts w:ascii="Cambria Math" w:eastAsia="Calibri" w:hAnsi="Cambria Math"/>
              </w:rPr>
            </m:ctrlPr>
          </m:sSubPr>
          <m:e>
            <m:r>
              <m:rPr>
                <m:sty m:val="p"/>
              </m:rPr>
              <w:rPr>
                <w:rFonts w:ascii="Cambria Math" w:eastAsia="Calibri" w:hAnsi="Cambria Math"/>
              </w:rPr>
              <m:t>λ</m:t>
            </m:r>
          </m:e>
          <m:sub>
            <m:r>
              <m:rPr>
                <m:sty m:val="p"/>
              </m:rPr>
              <w:rPr>
                <w:rFonts w:ascii="Cambria Math" w:eastAsia="Calibri" w:hAnsi="Cambria Math"/>
              </w:rPr>
              <m:t>1</m:t>
            </m:r>
          </m:sub>
        </m:sSub>
      </m:oMath>
      <w:r w:rsidRPr="00564A98">
        <w:rPr>
          <w:rFonts w:ascii="Times New Roman" w:eastAsia="Calibri" w:hAnsi="Times New Roman"/>
        </w:rPr>
        <w:t xml:space="preserve"> và </w:t>
      </w:r>
      <m:oMath>
        <m:sSub>
          <m:sSubPr>
            <m:ctrlPr>
              <w:rPr>
                <w:rFonts w:ascii="Cambria Math" w:eastAsia="Calibri" w:hAnsi="Cambria Math"/>
              </w:rPr>
            </m:ctrlPr>
          </m:sSubPr>
          <m:e>
            <m:r>
              <m:rPr>
                <m:sty m:val="p"/>
              </m:rPr>
              <w:rPr>
                <w:rFonts w:ascii="Cambria Math" w:eastAsia="Calibri" w:hAnsi="Cambria Math"/>
              </w:rPr>
              <m:t>λ</m:t>
            </m:r>
          </m:e>
          <m:sub>
            <m:r>
              <m:rPr>
                <m:sty m:val="p"/>
              </m:rPr>
              <w:rPr>
                <w:rFonts w:ascii="Cambria Math" w:eastAsia="Calibri" w:hAnsi="Cambria Math"/>
              </w:rPr>
              <m:t>2</m:t>
            </m:r>
          </m:sub>
        </m:sSub>
        <m:r>
          <m:rPr>
            <m:sty m:val="p"/>
          </m:rPr>
          <w:rPr>
            <w:rFonts w:ascii="Cambria Math" w:eastAsia="Calibri" w:hAnsi="Cambria Math"/>
          </w:rPr>
          <m:t>.</m:t>
        </m:r>
      </m:oMath>
      <w:r w:rsidRPr="00564A98">
        <w:rPr>
          <w:rFonts w:ascii="Times New Roman" w:eastAsia="Calibri" w:hAnsi="Times New Roman"/>
        </w:rPr>
        <w:t xml:space="preserve"> Tổng giá trị </w:t>
      </w:r>
      <m:oMath>
        <m:sSub>
          <m:sSubPr>
            <m:ctrlPr>
              <w:rPr>
                <w:rFonts w:ascii="Cambria Math" w:eastAsia="Calibri" w:hAnsi="Cambria Math"/>
              </w:rPr>
            </m:ctrlPr>
          </m:sSubPr>
          <m:e>
            <m:r>
              <m:rPr>
                <m:sty m:val="p"/>
              </m:rPr>
              <w:rPr>
                <w:rFonts w:ascii="Cambria Math" w:eastAsia="Calibri" w:hAnsi="Cambria Math"/>
              </w:rPr>
              <m:t>λ</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λ</m:t>
            </m:r>
          </m:e>
          <m:sub>
            <m:r>
              <m:rPr>
                <m:sty m:val="p"/>
              </m:rPr>
              <w:rPr>
                <w:rFonts w:ascii="Cambria Math" w:eastAsia="Calibri" w:hAnsi="Cambria Math"/>
              </w:rPr>
              <m:t>2</m:t>
            </m:r>
          </m:sub>
        </m:sSub>
      </m:oMath>
      <w:r w:rsidRPr="00564A98">
        <w:rPr>
          <w:rFonts w:ascii="Times New Roman" w:eastAsia="Calibri" w:hAnsi="Times New Roman"/>
        </w:rPr>
        <w:t xml:space="preserve"> bằng</w:t>
      </w:r>
    </w:p>
    <w:p w14:paraId="1F39495E"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1078 nm.</w:t>
      </w:r>
      <w:r w:rsidRPr="00564A98">
        <w:rPr>
          <w:rFonts w:ascii="Times New Roman" w:eastAsia="Calibri" w:hAnsi="Times New Roman"/>
          <w:b/>
          <w:color w:val="FF0000"/>
        </w:rPr>
        <w:tab/>
        <w:t xml:space="preserve">B. </w:t>
      </w:r>
      <w:r w:rsidRPr="00564A98">
        <w:rPr>
          <w:rFonts w:ascii="Times New Roman" w:eastAsia="Calibri" w:hAnsi="Times New Roman"/>
        </w:rPr>
        <w:t xml:space="preserve">1080 nm. </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1008 nm.</w:t>
      </w:r>
      <w:r w:rsidRPr="00564A98">
        <w:rPr>
          <w:rFonts w:ascii="Times New Roman" w:eastAsia="Calibri" w:hAnsi="Times New Roman"/>
          <w:b/>
          <w:color w:val="FF0000"/>
        </w:rPr>
        <w:tab/>
        <w:t xml:space="preserve">D. </w:t>
      </w:r>
      <w:r w:rsidRPr="00564A98">
        <w:rPr>
          <w:rFonts w:ascii="Times New Roman" w:eastAsia="Calibri" w:hAnsi="Times New Roman"/>
        </w:rPr>
        <w:t>1181 nm.</w:t>
      </w:r>
    </w:p>
    <w:p w14:paraId="73C06A5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201</w:t>
      </w:r>
    </w:p>
    <w:p w14:paraId="37BCB1F2"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169.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fr-FR"/>
        </w:rPr>
        <w:t xml:space="preserve">Cho bốn ánh sáng đơn sắc: đỏ, tím, cam và lục. Chiết suất của thủy tinh có giá trị lớn nhất đối với ánh sáng </w:t>
      </w:r>
    </w:p>
    <w:p w14:paraId="5D03740B"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lục.</w:t>
      </w:r>
      <w:r w:rsidRPr="00564A98">
        <w:rPr>
          <w:rFonts w:ascii="Times New Roman" w:hAnsi="Times New Roman"/>
          <w:b/>
          <w:color w:val="FF0000"/>
        </w:rPr>
        <w:tab/>
        <w:t xml:space="preserve">B. </w:t>
      </w:r>
      <w:r w:rsidRPr="00564A98">
        <w:rPr>
          <w:rFonts w:ascii="Times New Roman" w:hAnsi="Times New Roman"/>
        </w:rPr>
        <w:t>cam.</w:t>
      </w:r>
      <w:r w:rsidRPr="00564A98">
        <w:rPr>
          <w:rFonts w:ascii="Times New Roman" w:hAnsi="Times New Roman"/>
          <w:b/>
          <w:color w:val="FF0000"/>
        </w:rPr>
        <w:tab/>
        <w:t xml:space="preserve">C. </w:t>
      </w:r>
      <w:r w:rsidRPr="00564A98">
        <w:rPr>
          <w:rFonts w:ascii="Times New Roman" w:hAnsi="Times New Roman"/>
        </w:rPr>
        <w:t>đỏ.</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tím.</w:t>
      </w:r>
    </w:p>
    <w:p w14:paraId="6887AFBF"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170. </w:t>
      </w:r>
      <w:r w:rsidRPr="00794EC3">
        <w:rPr>
          <w:rFonts w:ascii="Cambria" w:hAnsi="Cambria"/>
          <w:b/>
          <w:color w:val="FF0000"/>
          <w:sz w:val="18"/>
          <w:highlight w:val="yellow"/>
        </w:rPr>
        <w:t>(QG 18):</w:t>
      </w:r>
      <w:r w:rsidRPr="00564A98">
        <w:rPr>
          <w:rFonts w:ascii="Times New Roman" w:hAnsi="Times New Roman"/>
        </w:rPr>
        <w:t xml:space="preserve"> Trong thí nghiệm Y-âng về giao thoa ánh sáng, nguồn sáng phát ra ánh sáng đơn sắc. Khoảng cách giữa hai khe là </w:t>
      </w:r>
      <w:smartTag w:uri="urn:schemas-microsoft-com:office:smarttags" w:element="metricconverter">
        <w:smartTagPr>
          <w:attr w:name="ProductID" w:val="1 mm"/>
        </w:smartTagPr>
        <w:r w:rsidRPr="00564A98">
          <w:rPr>
            <w:rFonts w:ascii="Times New Roman" w:hAnsi="Times New Roman"/>
          </w:rPr>
          <w:t>1 mm</w:t>
        </w:r>
      </w:smartTag>
      <w:r w:rsidRPr="00564A98">
        <w:rPr>
          <w:rFonts w:ascii="Times New Roman" w:hAnsi="Times New Roman"/>
        </w:rPr>
        <w:t xml:space="preserve">, khoảng cách từ mặt phẳng chứa hai khe đến màn quan sát là </w:t>
      </w:r>
      <w:smartTag w:uri="urn:schemas-microsoft-com:office:smarttags" w:element="metricconverter">
        <w:smartTagPr>
          <w:attr w:name="ProductID" w:val="1,2 m"/>
        </w:smartTagPr>
        <w:r w:rsidRPr="00564A98">
          <w:rPr>
            <w:rFonts w:ascii="Times New Roman" w:hAnsi="Times New Roman"/>
          </w:rPr>
          <w:t>1,2 m</w:t>
        </w:r>
      </w:smartTag>
      <w:r w:rsidRPr="00564A98">
        <w:rPr>
          <w:rFonts w:ascii="Times New Roman" w:hAnsi="Times New Roman"/>
        </w:rPr>
        <w:t xml:space="preserve">. Trên màn, khoảng vân đo được là </w:t>
      </w:r>
      <w:smartTag w:uri="urn:schemas-microsoft-com:office:smarttags" w:element="metricconverter">
        <w:smartTagPr>
          <w:attr w:name="ProductID" w:val="0,6 mm"/>
        </w:smartTagPr>
        <w:r w:rsidRPr="00564A98">
          <w:rPr>
            <w:rFonts w:ascii="Times New Roman" w:hAnsi="Times New Roman"/>
          </w:rPr>
          <w:t>0,6 mm</w:t>
        </w:r>
      </w:smartTag>
      <w:r w:rsidRPr="00564A98">
        <w:rPr>
          <w:rFonts w:ascii="Times New Roman" w:hAnsi="Times New Roman"/>
        </w:rPr>
        <w:t>. Bước sóng của ánh sáng trong thí nghiệm bằng</w:t>
      </w:r>
    </w:p>
    <w:p w14:paraId="386E25DA"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600 nm.</w:t>
      </w:r>
      <w:r w:rsidRPr="00564A98">
        <w:rPr>
          <w:rFonts w:ascii="Times New Roman" w:hAnsi="Times New Roman"/>
          <w:b/>
          <w:color w:val="FF0000"/>
        </w:rPr>
        <w:tab/>
        <w:t xml:space="preserve">B. </w:t>
      </w:r>
      <w:r w:rsidRPr="00564A98">
        <w:rPr>
          <w:rFonts w:ascii="Times New Roman" w:hAnsi="Times New Roman"/>
        </w:rPr>
        <w:t>720 nm.</w:t>
      </w:r>
      <w:r w:rsidRPr="00564A98">
        <w:rPr>
          <w:rFonts w:ascii="Times New Roman" w:hAnsi="Times New Roman"/>
          <w:b/>
          <w:color w:val="FF0000"/>
        </w:rPr>
        <w:tab/>
        <w:t xml:space="preserve">C. </w:t>
      </w:r>
      <w:r w:rsidRPr="00564A98">
        <w:rPr>
          <w:rFonts w:ascii="Times New Roman" w:hAnsi="Times New Roman"/>
        </w:rPr>
        <w:t>480 nm.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500 nm.</w:t>
      </w:r>
    </w:p>
    <w:p w14:paraId="74AEF283" w14:textId="77777777" w:rsidR="002741CA" w:rsidRPr="00564A98" w:rsidRDefault="002741CA"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171.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fr-FR"/>
        </w:rPr>
        <w:t xml:space="preserve">Trong thí nghiệm Y-âng về giao thoa ánh sáng, nguồn sáng phát ra vô số ánh sáng đơn sắc có bước sóng </w:t>
      </w:r>
      <w:r w:rsidRPr="00564A98">
        <w:rPr>
          <w:rFonts w:ascii="Times New Roman" w:hAnsi="Times New Roman"/>
        </w:rPr>
        <w:t>λ</w:t>
      </w:r>
      <w:r w:rsidRPr="00564A98">
        <w:rPr>
          <w:rFonts w:ascii="Times New Roman" w:hAnsi="Times New Roman"/>
          <w:lang w:val="fr-FR"/>
        </w:rPr>
        <w:t xml:space="preserve"> biến thiên liên tục trong khoảng từ 400 nm đến 760 nm (400 nm &lt; </w:t>
      </w:r>
      <w:r w:rsidRPr="00564A98">
        <w:rPr>
          <w:rFonts w:ascii="Times New Roman" w:hAnsi="Times New Roman"/>
        </w:rPr>
        <w:t>λ</w:t>
      </w:r>
      <w:r w:rsidRPr="00564A98">
        <w:rPr>
          <w:rFonts w:ascii="Times New Roman" w:hAnsi="Times New Roman"/>
          <w:lang w:val="fr-FR"/>
        </w:rPr>
        <w:t xml:space="preserve"> &lt; 760 nm). Trên màn quan sát, tại M chỉ có một bức xạ cho vân sáng và hai bức xạ có bước sóng </w:t>
      </w:r>
      <w:r w:rsidRPr="00564A98">
        <w:rPr>
          <w:rFonts w:ascii="Times New Roman" w:hAnsi="Times New Roman"/>
        </w:rPr>
        <w:t>λ</w:t>
      </w:r>
      <w:r w:rsidRPr="00564A98">
        <w:rPr>
          <w:rFonts w:ascii="Times New Roman" w:hAnsi="Times New Roman"/>
          <w:vertAlign w:val="subscript"/>
          <w:lang w:val="fr-FR"/>
        </w:rPr>
        <w:t>1</w:t>
      </w:r>
      <w:r w:rsidRPr="00564A98">
        <w:rPr>
          <w:rFonts w:ascii="Times New Roman" w:hAnsi="Times New Roman"/>
          <w:lang w:val="fr-FR"/>
        </w:rPr>
        <w:t xml:space="preserve"> và </w:t>
      </w:r>
      <w:r w:rsidRPr="00564A98">
        <w:rPr>
          <w:rFonts w:ascii="Times New Roman" w:hAnsi="Times New Roman"/>
        </w:rPr>
        <w:t>λ</w:t>
      </w:r>
      <w:r w:rsidRPr="00564A98">
        <w:rPr>
          <w:rFonts w:ascii="Times New Roman" w:hAnsi="Times New Roman"/>
          <w:vertAlign w:val="subscript"/>
          <w:lang w:val="fr-FR"/>
        </w:rPr>
        <w:t>2</w:t>
      </w:r>
      <w:r w:rsidRPr="00564A98">
        <w:rPr>
          <w:rFonts w:ascii="Times New Roman" w:hAnsi="Times New Roman"/>
          <w:lang w:val="fr-FR"/>
        </w:rPr>
        <w:t xml:space="preserve"> (</w:t>
      </w:r>
      <w:r w:rsidRPr="00564A98">
        <w:rPr>
          <w:rFonts w:ascii="Times New Roman" w:hAnsi="Times New Roman"/>
        </w:rPr>
        <w:t>λ</w:t>
      </w:r>
      <w:r w:rsidRPr="00564A98">
        <w:rPr>
          <w:rFonts w:ascii="Times New Roman" w:hAnsi="Times New Roman"/>
          <w:vertAlign w:val="subscript"/>
          <w:lang w:val="fr-FR"/>
        </w:rPr>
        <w:t>1</w:t>
      </w:r>
      <w:r w:rsidRPr="00564A98">
        <w:rPr>
          <w:rFonts w:ascii="Times New Roman" w:hAnsi="Times New Roman"/>
          <w:lang w:val="fr-FR"/>
        </w:rPr>
        <w:t xml:space="preserve"> &lt; </w:t>
      </w:r>
      <w:r w:rsidRPr="00564A98">
        <w:rPr>
          <w:rFonts w:ascii="Times New Roman" w:hAnsi="Times New Roman"/>
        </w:rPr>
        <w:t>λ</w:t>
      </w:r>
      <w:r w:rsidRPr="00564A98">
        <w:rPr>
          <w:rFonts w:ascii="Times New Roman" w:hAnsi="Times New Roman"/>
          <w:vertAlign w:val="subscript"/>
          <w:lang w:val="fr-FR"/>
        </w:rPr>
        <w:t>2</w:t>
      </w:r>
      <w:r w:rsidRPr="00564A98">
        <w:rPr>
          <w:rFonts w:ascii="Times New Roman" w:hAnsi="Times New Roman"/>
          <w:lang w:val="fr-FR"/>
        </w:rPr>
        <w:t xml:space="preserve">) cho vân tối. Giá trị nhỏ nhất của </w:t>
      </w:r>
      <w:r w:rsidRPr="00564A98">
        <w:rPr>
          <w:rFonts w:ascii="Times New Roman" w:hAnsi="Times New Roman"/>
        </w:rPr>
        <w:t>λ</w:t>
      </w:r>
      <w:r w:rsidRPr="00564A98">
        <w:rPr>
          <w:rFonts w:ascii="Times New Roman" w:hAnsi="Times New Roman"/>
          <w:vertAlign w:val="subscript"/>
          <w:lang w:val="fr-FR"/>
        </w:rPr>
        <w:t>2</w:t>
      </w:r>
      <w:r w:rsidRPr="00564A98">
        <w:rPr>
          <w:rFonts w:ascii="Times New Roman" w:hAnsi="Times New Roman"/>
          <w:lang w:val="fr-FR"/>
        </w:rPr>
        <w:t xml:space="preserve"> là</w:t>
      </w:r>
    </w:p>
    <w:p w14:paraId="769A6F04"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b/>
          <w:color w:val="FF0000"/>
          <w:lang w:val="fr-FR"/>
        </w:rPr>
        <w:tab/>
        <w:t xml:space="preserve">A. </w:t>
      </w:r>
      <w:r w:rsidRPr="00564A98">
        <w:rPr>
          <w:rFonts w:ascii="Times New Roman" w:hAnsi="Times New Roman"/>
          <w:lang w:val="fr-FR"/>
        </w:rPr>
        <w:t>667 nm.</w:t>
      </w:r>
      <w:r w:rsidRPr="00564A98">
        <w:rPr>
          <w:rFonts w:ascii="Times New Roman" w:hAnsi="Times New Roman"/>
          <w:lang w:val="fr-FR"/>
        </w:rPr>
        <w:tab/>
      </w:r>
      <w:r w:rsidRPr="00564A98">
        <w:rPr>
          <w:rFonts w:ascii="Times New Roman" w:hAnsi="Times New Roman"/>
          <w:b/>
          <w:color w:val="FF0000"/>
          <w:u w:val="single"/>
          <w:lang w:val="fr-FR"/>
        </w:rPr>
        <w:t>B.</w:t>
      </w:r>
      <w:r w:rsidRPr="00564A98">
        <w:rPr>
          <w:rFonts w:ascii="Times New Roman" w:hAnsi="Times New Roman"/>
          <w:b/>
          <w:lang w:val="fr-FR"/>
        </w:rPr>
        <w:t xml:space="preserve"> </w:t>
      </w:r>
      <w:r w:rsidRPr="00564A98">
        <w:rPr>
          <w:rFonts w:ascii="Times New Roman" w:hAnsi="Times New Roman"/>
          <w:lang w:val="fr-FR"/>
        </w:rPr>
        <w:t>608 nm.</w:t>
      </w:r>
      <w:r w:rsidRPr="00564A98">
        <w:rPr>
          <w:rFonts w:ascii="Times New Roman" w:hAnsi="Times New Roman"/>
          <w:b/>
          <w:color w:val="FF0000"/>
          <w:lang w:val="fr-FR"/>
        </w:rPr>
        <w:tab/>
        <w:t xml:space="preserve">C. </w:t>
      </w:r>
      <w:r w:rsidRPr="00564A98">
        <w:rPr>
          <w:rFonts w:ascii="Times New Roman" w:hAnsi="Times New Roman"/>
          <w:lang w:val="fr-FR"/>
        </w:rPr>
        <w:t>507 nm.</w:t>
      </w:r>
      <w:r w:rsidRPr="00564A98">
        <w:rPr>
          <w:rFonts w:ascii="Times New Roman" w:hAnsi="Times New Roman"/>
          <w:b/>
          <w:color w:val="FF0000"/>
          <w:lang w:val="fr-FR"/>
        </w:rPr>
        <w:tab/>
        <w:t xml:space="preserve">D. </w:t>
      </w:r>
      <w:r w:rsidRPr="00564A98">
        <w:rPr>
          <w:rFonts w:ascii="Times New Roman" w:hAnsi="Times New Roman"/>
          <w:lang w:val="fr-FR"/>
        </w:rPr>
        <w:t>560 nm.</w:t>
      </w:r>
    </w:p>
    <w:p w14:paraId="1DA1EE28"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202</w:t>
      </w:r>
    </w:p>
    <w:p w14:paraId="683A3830"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172. </w:t>
      </w:r>
      <w:r w:rsidRPr="00794EC3">
        <w:rPr>
          <w:rFonts w:ascii="Cambria" w:hAnsi="Cambria"/>
          <w:b/>
          <w:color w:val="FF0000"/>
          <w:sz w:val="18"/>
          <w:highlight w:val="yellow"/>
        </w:rPr>
        <w:t>(QG 18):</w:t>
      </w:r>
      <w:r w:rsidRPr="00564A98">
        <w:rPr>
          <w:rFonts w:ascii="Times New Roman" w:hAnsi="Times New Roman"/>
        </w:rPr>
        <w:t xml:space="preserve"> Cho bốn ánh sáng đơn sắc: đỏ, tím, cam và lục. Chiết suất của thủy tinh có giá trị nhỏ nhất đối với ánh sáng</w:t>
      </w:r>
    </w:p>
    <w:p w14:paraId="1C8A8A7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lục.</w:t>
      </w:r>
      <w:r w:rsidRPr="00564A98">
        <w:rPr>
          <w:rFonts w:ascii="Times New Roman" w:hAnsi="Times New Roman"/>
          <w:b/>
          <w:color w:val="FF0000"/>
        </w:rPr>
        <w:tab/>
        <w:t xml:space="preserve">B. </w:t>
      </w:r>
      <w:r w:rsidRPr="00564A98">
        <w:rPr>
          <w:rFonts w:ascii="Times New Roman" w:hAnsi="Times New Roman"/>
        </w:rPr>
        <w:t>tím.</w:t>
      </w:r>
      <w:r w:rsidRPr="00564A98">
        <w:rPr>
          <w:rFonts w:ascii="Times New Roman" w:hAnsi="Times New Roman"/>
          <w:b/>
          <w:color w:val="FF0000"/>
        </w:rPr>
        <w:tab/>
        <w:t xml:space="preserve">C. </w:t>
      </w:r>
      <w:r w:rsidRPr="00564A98">
        <w:rPr>
          <w:rFonts w:ascii="Times New Roman" w:hAnsi="Times New Roman"/>
        </w:rPr>
        <w:t>cam.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đỏ.</w:t>
      </w:r>
    </w:p>
    <w:p w14:paraId="09EEC8D5"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173. </w:t>
      </w:r>
      <w:r w:rsidRPr="00794EC3">
        <w:rPr>
          <w:rFonts w:ascii="Cambria" w:hAnsi="Cambria"/>
          <w:b/>
          <w:color w:val="FF0000"/>
          <w:sz w:val="18"/>
          <w:highlight w:val="yellow"/>
        </w:rPr>
        <w:t>(QG 18):</w:t>
      </w:r>
      <w:r w:rsidRPr="00564A98">
        <w:rPr>
          <w:rFonts w:ascii="Times New Roman" w:hAnsi="Times New Roman"/>
        </w:rPr>
        <w:t xml:space="preserve"> Trong thí nghiệm Y-âng về giao thoa ánh sáng, nguồn sáng phát ra ánh sáng đơn sắc có bước sóng 500 nm. Khoảng cách giữa hai khe là </w:t>
      </w:r>
      <w:smartTag w:uri="urn:schemas-microsoft-com:office:smarttags" w:element="metricconverter">
        <w:smartTagPr>
          <w:attr w:name="ProductID" w:val="1 mm"/>
        </w:smartTagPr>
        <w:r w:rsidRPr="00564A98">
          <w:rPr>
            <w:rFonts w:ascii="Times New Roman" w:hAnsi="Times New Roman"/>
          </w:rPr>
          <w:t>1 mm</w:t>
        </w:r>
      </w:smartTag>
      <w:r w:rsidRPr="00564A98">
        <w:rPr>
          <w:rFonts w:ascii="Times New Roman" w:hAnsi="Times New Roman"/>
        </w:rPr>
        <w:t xml:space="preserve">, khoảng cách từ mặt phẳng chứa hai khe đến màn quan sát là </w:t>
      </w:r>
      <w:smartTag w:uri="urn:schemas-microsoft-com:office:smarttags" w:element="metricconverter">
        <w:smartTagPr>
          <w:attr w:name="ProductID" w:val="1 m"/>
        </w:smartTagPr>
        <w:r w:rsidRPr="00564A98">
          <w:rPr>
            <w:rFonts w:ascii="Times New Roman" w:hAnsi="Times New Roman"/>
          </w:rPr>
          <w:t>1 m</w:t>
        </w:r>
      </w:smartTag>
      <w:r w:rsidRPr="00564A98">
        <w:rPr>
          <w:rFonts w:ascii="Times New Roman" w:hAnsi="Times New Roman"/>
        </w:rPr>
        <w:t>. Trên màn, khoảng cách giữa hai vân sáng liên tiếp bằng</w:t>
      </w:r>
    </w:p>
    <w:p w14:paraId="289B3F70"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rPr>
        <w:tab/>
      </w:r>
      <w:r w:rsidRPr="00564A98">
        <w:rPr>
          <w:rFonts w:ascii="Times New Roman" w:hAnsi="Times New Roman"/>
          <w:b/>
          <w:color w:val="FF0000"/>
          <w:u w:val="single"/>
          <w:lang w:val="fr-FR"/>
        </w:rPr>
        <w:t xml:space="preserve">A. </w:t>
      </w:r>
      <w:smartTag w:uri="urn:schemas-microsoft-com:office:smarttags" w:element="metricconverter">
        <w:smartTagPr>
          <w:attr w:name="ProductID" w:val="0,50 mm"/>
        </w:smartTagPr>
        <w:r w:rsidRPr="00564A98">
          <w:rPr>
            <w:rFonts w:ascii="Times New Roman" w:hAnsi="Times New Roman"/>
            <w:lang w:val="fr-FR"/>
          </w:rPr>
          <w:t>0,50 mm</w:t>
        </w:r>
      </w:smartTag>
      <w:r w:rsidRPr="00564A98">
        <w:rPr>
          <w:rFonts w:ascii="Times New Roman" w:hAnsi="Times New Roman"/>
          <w:lang w:val="fr-FR"/>
        </w:rPr>
        <w:t>.</w:t>
      </w:r>
      <w:r w:rsidRPr="00564A98">
        <w:rPr>
          <w:rFonts w:ascii="Times New Roman" w:hAnsi="Times New Roman"/>
          <w:b/>
          <w:color w:val="FF0000"/>
          <w:lang w:val="fr-FR"/>
        </w:rPr>
        <w:tab/>
        <w:t xml:space="preserve">B. </w:t>
      </w:r>
      <w:smartTag w:uri="urn:schemas-microsoft-com:office:smarttags" w:element="metricconverter">
        <w:smartTagPr>
          <w:attr w:name="ProductID" w:val="1,0 mm"/>
        </w:smartTagPr>
        <w:r w:rsidRPr="00564A98">
          <w:rPr>
            <w:rFonts w:ascii="Times New Roman" w:hAnsi="Times New Roman"/>
            <w:lang w:val="fr-FR"/>
          </w:rPr>
          <w:t>1,0 mm</w:t>
        </w:r>
      </w:smartTag>
      <w:r w:rsidRPr="00564A98">
        <w:rPr>
          <w:rFonts w:ascii="Times New Roman" w:hAnsi="Times New Roman"/>
          <w:lang w:val="fr-FR"/>
        </w:rPr>
        <w:t>.</w:t>
      </w:r>
      <w:r w:rsidRPr="00564A98">
        <w:rPr>
          <w:rFonts w:ascii="Times New Roman" w:hAnsi="Times New Roman"/>
          <w:b/>
          <w:color w:val="FF0000"/>
          <w:lang w:val="fr-FR"/>
        </w:rPr>
        <w:tab/>
        <w:t xml:space="preserve">C. </w:t>
      </w:r>
      <w:smartTag w:uri="urn:schemas-microsoft-com:office:smarttags" w:element="metricconverter">
        <w:smartTagPr>
          <w:attr w:name="ProductID" w:val="1,5 mm"/>
        </w:smartTagPr>
        <w:r w:rsidRPr="00564A98">
          <w:rPr>
            <w:rFonts w:ascii="Times New Roman" w:hAnsi="Times New Roman"/>
            <w:lang w:val="fr-FR"/>
          </w:rPr>
          <w:t>1,5 mm</w:t>
        </w:r>
      </w:smartTag>
      <w:r w:rsidRPr="00564A98">
        <w:rPr>
          <w:rFonts w:ascii="Times New Roman" w:hAnsi="Times New Roman"/>
          <w:lang w:val="fr-FR"/>
        </w:rPr>
        <w:t>.</w:t>
      </w:r>
      <w:r w:rsidRPr="00564A98">
        <w:rPr>
          <w:rFonts w:ascii="Times New Roman" w:hAnsi="Times New Roman"/>
          <w:b/>
          <w:color w:val="FF0000"/>
          <w:lang w:val="fr-FR"/>
        </w:rPr>
        <w:tab/>
        <w:t xml:space="preserve">D. </w:t>
      </w:r>
      <w:smartTag w:uri="urn:schemas-microsoft-com:office:smarttags" w:element="metricconverter">
        <w:smartTagPr>
          <w:attr w:name="ProductID" w:val="0,75 mm"/>
        </w:smartTagPr>
        <w:r w:rsidRPr="00564A98">
          <w:rPr>
            <w:rFonts w:ascii="Times New Roman" w:hAnsi="Times New Roman"/>
            <w:lang w:val="fr-FR"/>
          </w:rPr>
          <w:t>0,75 mm</w:t>
        </w:r>
      </w:smartTag>
      <w:r w:rsidRPr="00564A98">
        <w:rPr>
          <w:rFonts w:ascii="Times New Roman" w:hAnsi="Times New Roman"/>
          <w:lang w:val="fr-FR"/>
        </w:rPr>
        <w:t>.</w:t>
      </w:r>
    </w:p>
    <w:p w14:paraId="66DD7E08"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174. </w:t>
      </w:r>
      <w:r w:rsidRPr="00794EC3">
        <w:rPr>
          <w:rFonts w:ascii="Cambria" w:hAnsi="Cambria"/>
          <w:b/>
          <w:color w:val="FF0000"/>
          <w:sz w:val="18"/>
          <w:highlight w:val="yellow"/>
        </w:rPr>
        <w:t>(QG 18):</w:t>
      </w:r>
      <w:r w:rsidRPr="00564A98">
        <w:rPr>
          <w:rFonts w:ascii="Times New Roman" w:hAnsi="Times New Roman"/>
        </w:rPr>
        <w:t xml:space="preserve"> Trong thí nghiệm Y-âng về giao thoa ánh sáng, nguồn sáng phát ra vô số ánh sáng đơn sắc có bước sóng λ biến thiên liên tục trong khoảng từ 406 nm đến 760 nm (406 nm &lt; λ &lt; 760 nm). Trên màn quan sát, tại M chỉ có một bức xạ cho vân sáng và hai bức xạ có bước sóng λ</w:t>
      </w:r>
      <w:r w:rsidRPr="00564A98">
        <w:rPr>
          <w:rFonts w:ascii="Times New Roman" w:hAnsi="Times New Roman"/>
          <w:vertAlign w:val="subscript"/>
          <w:lang w:val="vi-VN"/>
        </w:rPr>
        <w:t>1</w:t>
      </w:r>
      <w:r w:rsidRPr="00564A98">
        <w:rPr>
          <w:rFonts w:ascii="Times New Roman" w:hAnsi="Times New Roman"/>
        </w:rPr>
        <w:t xml:space="preserve"> và λ</w:t>
      </w:r>
      <w:r w:rsidRPr="00564A98">
        <w:rPr>
          <w:rFonts w:ascii="Times New Roman" w:hAnsi="Times New Roman"/>
          <w:vertAlign w:val="subscript"/>
          <w:lang w:val="vi-VN"/>
        </w:rPr>
        <w:t>2</w:t>
      </w:r>
      <w:r w:rsidRPr="00564A98">
        <w:rPr>
          <w:rFonts w:ascii="Times New Roman" w:hAnsi="Times New Roman"/>
        </w:rPr>
        <w:t xml:space="preserve"> (λ</w:t>
      </w:r>
      <w:r w:rsidRPr="00564A98">
        <w:rPr>
          <w:rFonts w:ascii="Times New Roman" w:hAnsi="Times New Roman"/>
          <w:vertAlign w:val="subscript"/>
          <w:lang w:val="vi-VN"/>
        </w:rPr>
        <w:t>1</w:t>
      </w:r>
      <w:r w:rsidRPr="00564A98">
        <w:rPr>
          <w:rFonts w:ascii="Times New Roman" w:hAnsi="Times New Roman"/>
        </w:rPr>
        <w:t xml:space="preserve"> &lt; λ</w:t>
      </w:r>
      <w:r w:rsidRPr="00564A98">
        <w:rPr>
          <w:rFonts w:ascii="Times New Roman" w:hAnsi="Times New Roman"/>
          <w:vertAlign w:val="subscript"/>
          <w:lang w:val="vi-VN"/>
        </w:rPr>
        <w:t>2</w:t>
      </w:r>
      <w:r w:rsidRPr="00564A98">
        <w:rPr>
          <w:rFonts w:ascii="Times New Roman" w:hAnsi="Times New Roman"/>
        </w:rPr>
        <w:t>) cho vân tối. Giá trị lớn nhất của λ</w:t>
      </w:r>
      <w:r w:rsidRPr="00564A98">
        <w:rPr>
          <w:rFonts w:ascii="Times New Roman" w:hAnsi="Times New Roman"/>
          <w:vertAlign w:val="subscript"/>
          <w:lang w:val="vi-VN"/>
        </w:rPr>
        <w:t>1</w:t>
      </w:r>
      <w:r w:rsidRPr="00564A98">
        <w:rPr>
          <w:rFonts w:ascii="Times New Roman" w:hAnsi="Times New Roman"/>
          <w:lang w:val="vi-VN"/>
        </w:rPr>
        <w:t xml:space="preserve"> </w:t>
      </w:r>
      <w:r w:rsidRPr="00564A98">
        <w:rPr>
          <w:rFonts w:ascii="Times New Roman" w:hAnsi="Times New Roman"/>
        </w:rPr>
        <w:t xml:space="preserve">là </w:t>
      </w:r>
    </w:p>
    <w:p w14:paraId="5A38EAA5"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464 nm.</w:t>
      </w:r>
      <w:r w:rsidRPr="00564A98">
        <w:rPr>
          <w:rFonts w:ascii="Times New Roman" w:hAnsi="Times New Roman"/>
          <w:b/>
          <w:color w:val="FF0000"/>
        </w:rPr>
        <w:tab/>
        <w:t xml:space="preserve">B. </w:t>
      </w:r>
      <w:r w:rsidRPr="00564A98">
        <w:rPr>
          <w:rFonts w:ascii="Times New Roman" w:hAnsi="Times New Roman"/>
        </w:rPr>
        <w:t>487 nm.</w:t>
      </w:r>
      <w:r w:rsidRPr="00564A98">
        <w:rPr>
          <w:rFonts w:ascii="Times New Roman" w:hAnsi="Times New Roman"/>
          <w:b/>
          <w:color w:val="FF0000"/>
        </w:rPr>
        <w:tab/>
        <w:t xml:space="preserve">C. </w:t>
      </w:r>
      <w:r w:rsidRPr="00564A98">
        <w:rPr>
          <w:rFonts w:ascii="Times New Roman" w:hAnsi="Times New Roman"/>
        </w:rPr>
        <w:t>456 nm.</w:t>
      </w:r>
      <w:r w:rsidRPr="00564A98">
        <w:rPr>
          <w:rFonts w:ascii="Times New Roman" w:hAnsi="Times New Roman"/>
          <w:b/>
          <w:color w:val="FF0000"/>
        </w:rPr>
        <w:tab/>
        <w:t xml:space="preserve">D. </w:t>
      </w:r>
      <w:r w:rsidRPr="00564A98">
        <w:rPr>
          <w:rFonts w:ascii="Times New Roman" w:hAnsi="Times New Roman"/>
        </w:rPr>
        <w:t>542 nm.</w:t>
      </w:r>
    </w:p>
    <w:p w14:paraId="548EB1C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203</w:t>
      </w:r>
    </w:p>
    <w:p w14:paraId="0147FAF7"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175.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vi-VN"/>
        </w:rPr>
        <w:t>Cho bốn ánh sáng đơn sắc: vàng, tím, cam và lục. Chiết suất của nước có giá trị nhỏ nhất đối với ánh sáng</w:t>
      </w:r>
      <w:r w:rsidRPr="00564A98">
        <w:rPr>
          <w:rFonts w:ascii="Times New Roman" w:hAnsi="Times New Roman"/>
        </w:rPr>
        <w:t xml:space="preserve"> </w:t>
      </w:r>
    </w:p>
    <w:p w14:paraId="4173820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vàng.</w:t>
      </w:r>
      <w:r w:rsidRPr="00564A98">
        <w:rPr>
          <w:rFonts w:ascii="Times New Roman" w:hAnsi="Times New Roman"/>
          <w:b/>
          <w:color w:val="FF0000"/>
          <w:lang w:val="vi-VN"/>
        </w:rPr>
        <w:tab/>
        <w:t xml:space="preserve">B. </w:t>
      </w:r>
      <w:r w:rsidRPr="00564A98">
        <w:rPr>
          <w:rFonts w:ascii="Times New Roman" w:hAnsi="Times New Roman"/>
          <w:lang w:val="vi-VN"/>
        </w:rPr>
        <w:t>lục.</w:t>
      </w:r>
      <w:r w:rsidRPr="00564A98">
        <w:rPr>
          <w:rFonts w:ascii="Times New Roman" w:hAnsi="Times New Roman"/>
          <w:b/>
          <w:color w:val="FF0000"/>
          <w:lang w:val="vi-VN"/>
        </w:rPr>
        <w:tab/>
        <w:t xml:space="preserve">C. </w:t>
      </w:r>
      <w:r w:rsidRPr="00564A98">
        <w:rPr>
          <w:rFonts w:ascii="Times New Roman" w:hAnsi="Times New Roman"/>
          <w:lang w:val="vi-VN"/>
        </w:rPr>
        <w:t>tím.</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cam.</w:t>
      </w:r>
    </w:p>
    <w:p w14:paraId="074F9459" w14:textId="77777777" w:rsidR="002741CA" w:rsidRPr="00564A98" w:rsidRDefault="002741CA"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176.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vi-VN"/>
        </w:rPr>
        <w:t xml:space="preserve">Trong thí nghiệm Y-âng về giao thoa ánh sáng, nguồn sáng phát ra ánh sáng đơn sắc có bước sóng 600 nm. Khoảng cách từ mặt phẳng chứa hai khe đến màn quan sát là </w:t>
      </w:r>
      <w:smartTag w:uri="urn:schemas-microsoft-com:office:smarttags" w:element="metricconverter">
        <w:smartTagPr>
          <w:attr w:name="ProductID" w:val="2 m"/>
        </w:smartTagPr>
        <w:r w:rsidRPr="00564A98">
          <w:rPr>
            <w:rFonts w:ascii="Times New Roman" w:hAnsi="Times New Roman"/>
            <w:lang w:val="vi-VN"/>
          </w:rPr>
          <w:t>2 m</w:t>
        </w:r>
      </w:smartTag>
      <w:r w:rsidRPr="00564A98">
        <w:rPr>
          <w:rFonts w:ascii="Times New Roman" w:hAnsi="Times New Roman"/>
          <w:lang w:val="vi-VN"/>
        </w:rPr>
        <w:t xml:space="preserve">. Trên màn, khoảng vân đo được là </w:t>
      </w:r>
      <w:smartTag w:uri="urn:schemas-microsoft-com:office:smarttags" w:element="metricconverter">
        <w:smartTagPr>
          <w:attr w:name="ProductID" w:val="1,5 mm"/>
        </w:smartTagPr>
        <w:r w:rsidRPr="00564A98">
          <w:rPr>
            <w:rFonts w:ascii="Times New Roman" w:hAnsi="Times New Roman"/>
            <w:lang w:val="vi-VN"/>
          </w:rPr>
          <w:t>1,5 mm</w:t>
        </w:r>
      </w:smartTag>
      <w:r w:rsidRPr="00564A98">
        <w:rPr>
          <w:rFonts w:ascii="Times New Roman" w:hAnsi="Times New Roman"/>
          <w:lang w:val="vi-VN"/>
        </w:rPr>
        <w:t>. Khoảng cách giữa hai khe bằng</w:t>
      </w:r>
    </w:p>
    <w:p w14:paraId="12FABE7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smartTag w:uri="urn:schemas-microsoft-com:office:smarttags" w:element="metricconverter">
        <w:smartTagPr>
          <w:attr w:name="ProductID" w:val="0,4 mm"/>
        </w:smartTagPr>
        <w:r w:rsidRPr="00564A98">
          <w:rPr>
            <w:rFonts w:ascii="Times New Roman" w:hAnsi="Times New Roman"/>
            <w:lang w:val="vi-VN"/>
          </w:rPr>
          <w:t>0,4 mm</w:t>
        </w:r>
      </w:smartTag>
      <w:r w:rsidRPr="00564A98">
        <w:rPr>
          <w:rFonts w:ascii="Times New Roman" w:hAnsi="Times New Roman"/>
          <w:lang w:val="vi-VN"/>
        </w:rPr>
        <w:t>.</w:t>
      </w:r>
      <w:r w:rsidRPr="00564A98">
        <w:rPr>
          <w:rFonts w:ascii="Times New Roman" w:hAnsi="Times New Roman"/>
          <w:b/>
          <w:color w:val="FF0000"/>
          <w:lang w:val="vi-VN"/>
        </w:rPr>
        <w:tab/>
        <w:t xml:space="preserve">B. </w:t>
      </w:r>
      <w:smartTag w:uri="urn:schemas-microsoft-com:office:smarttags" w:element="metricconverter">
        <w:smartTagPr>
          <w:attr w:name="ProductID" w:val="0,9 mm"/>
        </w:smartTagPr>
        <w:r w:rsidRPr="00564A98">
          <w:rPr>
            <w:rFonts w:ascii="Times New Roman" w:hAnsi="Times New Roman"/>
            <w:lang w:val="vi-VN"/>
          </w:rPr>
          <w:t>0,9 mm</w:t>
        </w:r>
      </w:smartTag>
      <w:r w:rsidRPr="00564A98">
        <w:rPr>
          <w:rFonts w:ascii="Times New Roman" w:hAnsi="Times New Roman"/>
          <w:lang w:val="vi-VN"/>
        </w:rPr>
        <w:t>.</w:t>
      </w:r>
      <w:r w:rsidRPr="00564A98">
        <w:rPr>
          <w:rFonts w:ascii="Times New Roman" w:hAnsi="Times New Roman"/>
          <w:b/>
          <w:color w:val="FF0000"/>
          <w:lang w:val="vi-VN"/>
        </w:rPr>
        <w:tab/>
        <w:t xml:space="preserve">C. </w:t>
      </w:r>
      <w:smartTag w:uri="urn:schemas-microsoft-com:office:smarttags" w:element="metricconverter">
        <w:smartTagPr>
          <w:attr w:name="ProductID" w:val="0,45 mm"/>
        </w:smartTagPr>
        <w:r w:rsidRPr="00564A98">
          <w:rPr>
            <w:rFonts w:ascii="Times New Roman" w:hAnsi="Times New Roman"/>
            <w:lang w:val="vi-VN"/>
          </w:rPr>
          <w:t>0,45 mm</w:t>
        </w:r>
      </w:smartTag>
      <w:r w:rsidRPr="00564A98">
        <w:rPr>
          <w:rFonts w:ascii="Times New Roman" w:hAnsi="Times New Roman"/>
          <w:lang w:val="vi-VN"/>
        </w:rPr>
        <w:t>.</w:t>
      </w:r>
      <w:r w:rsidRPr="00564A98">
        <w:rPr>
          <w:rFonts w:ascii="Times New Roman" w:hAnsi="Times New Roman"/>
          <w:lang w:val="vi-VN"/>
        </w:rPr>
        <w:tab/>
      </w:r>
      <w:r w:rsidRPr="00564A98">
        <w:rPr>
          <w:rFonts w:ascii="Times New Roman" w:hAnsi="Times New Roman"/>
          <w:b/>
          <w:color w:val="FF0000"/>
          <w:u w:val="single"/>
          <w:lang w:val="vi-VN"/>
        </w:rPr>
        <w:t xml:space="preserve">D. </w:t>
      </w:r>
      <w:smartTag w:uri="urn:schemas-microsoft-com:office:smarttags" w:element="metricconverter">
        <w:smartTagPr>
          <w:attr w:name="ProductID" w:val="0,8 mm"/>
        </w:smartTagPr>
        <w:r w:rsidRPr="00564A98">
          <w:rPr>
            <w:rFonts w:ascii="Times New Roman" w:hAnsi="Times New Roman"/>
            <w:lang w:val="vi-VN"/>
          </w:rPr>
          <w:t>0,8 mm</w:t>
        </w:r>
      </w:smartTag>
      <w:r w:rsidRPr="00564A98">
        <w:rPr>
          <w:rFonts w:ascii="Times New Roman" w:hAnsi="Times New Roman"/>
          <w:lang w:val="vi-VN"/>
        </w:rPr>
        <w:t>.</w:t>
      </w:r>
      <w:r w:rsidRPr="00564A98">
        <w:rPr>
          <w:rFonts w:ascii="Times New Roman" w:hAnsi="Times New Roman"/>
        </w:rPr>
        <w:t xml:space="preserve"> </w:t>
      </w:r>
    </w:p>
    <w:p w14:paraId="38690A62"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177. </w:t>
      </w:r>
      <w:r w:rsidRPr="00794EC3">
        <w:rPr>
          <w:rFonts w:ascii="Cambria" w:hAnsi="Cambria"/>
          <w:b/>
          <w:color w:val="FF0000"/>
          <w:sz w:val="18"/>
          <w:highlight w:val="yellow"/>
        </w:rPr>
        <w:t>(QG 18):</w:t>
      </w:r>
      <w:r w:rsidRPr="00564A98">
        <w:rPr>
          <w:rFonts w:ascii="Times New Roman" w:hAnsi="Times New Roman"/>
        </w:rPr>
        <w:t xml:space="preserve"> Trong thí nghiệm Y-âng về giao thoa ánh sáng, nguồn sáng phát ra vô số ánh sáng đơn sắc có bước sóng λ biến thiên liên tục trong khoảng từ 400 nm đến 750 nm (400 nm &lt; λ &lt; 750 nm). Trên màn quan sát, tại M chỉ có một bức xạ cho vân sáng và hai bức xạ có bước sóng λ</w:t>
      </w:r>
      <w:r w:rsidRPr="00564A98">
        <w:rPr>
          <w:rFonts w:ascii="Times New Roman" w:hAnsi="Times New Roman"/>
          <w:vertAlign w:val="subscript"/>
          <w:lang w:val="vi-VN"/>
        </w:rPr>
        <w:t>1</w:t>
      </w:r>
      <w:r w:rsidRPr="00564A98">
        <w:rPr>
          <w:rFonts w:ascii="Times New Roman" w:hAnsi="Times New Roman"/>
        </w:rPr>
        <w:t xml:space="preserve"> và λ</w:t>
      </w:r>
      <w:r w:rsidRPr="00564A98">
        <w:rPr>
          <w:rFonts w:ascii="Times New Roman" w:hAnsi="Times New Roman"/>
          <w:vertAlign w:val="subscript"/>
        </w:rPr>
        <w:t>2</w:t>
      </w:r>
      <w:r w:rsidRPr="00564A98">
        <w:rPr>
          <w:rFonts w:ascii="Times New Roman" w:hAnsi="Times New Roman"/>
        </w:rPr>
        <w:t xml:space="preserve"> (λ</w:t>
      </w:r>
      <w:r w:rsidRPr="00564A98">
        <w:rPr>
          <w:rFonts w:ascii="Times New Roman" w:hAnsi="Times New Roman"/>
          <w:vertAlign w:val="subscript"/>
          <w:lang w:val="vi-VN"/>
        </w:rPr>
        <w:t>1</w:t>
      </w:r>
      <w:r w:rsidRPr="00564A98">
        <w:rPr>
          <w:rFonts w:ascii="Times New Roman" w:hAnsi="Times New Roman"/>
        </w:rPr>
        <w:t xml:space="preserve"> &lt; λ</w:t>
      </w:r>
      <w:r w:rsidRPr="00564A98">
        <w:rPr>
          <w:rFonts w:ascii="Times New Roman" w:hAnsi="Times New Roman"/>
          <w:vertAlign w:val="subscript"/>
          <w:lang w:val="vi-VN"/>
        </w:rPr>
        <w:t>2</w:t>
      </w:r>
      <w:r w:rsidRPr="00564A98">
        <w:rPr>
          <w:rFonts w:ascii="Times New Roman" w:hAnsi="Times New Roman"/>
        </w:rPr>
        <w:t>) cho vân tối. Giá trị nhỏ nhất của λ</w:t>
      </w:r>
      <w:r w:rsidRPr="00564A98">
        <w:rPr>
          <w:rFonts w:ascii="Times New Roman" w:hAnsi="Times New Roman"/>
          <w:vertAlign w:val="subscript"/>
          <w:lang w:val="vi-VN"/>
        </w:rPr>
        <w:t>2</w:t>
      </w:r>
      <w:r w:rsidRPr="00564A98">
        <w:rPr>
          <w:rFonts w:ascii="Times New Roman" w:hAnsi="Times New Roman"/>
        </w:rPr>
        <w:t xml:space="preserve"> là </w:t>
      </w:r>
    </w:p>
    <w:p w14:paraId="30C02BD1"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600 nm.</w:t>
      </w:r>
      <w:r w:rsidRPr="00564A98">
        <w:rPr>
          <w:rFonts w:ascii="Times New Roman" w:hAnsi="Times New Roman"/>
          <w:b/>
          <w:color w:val="FF0000"/>
        </w:rPr>
        <w:tab/>
        <w:t xml:space="preserve">B. </w:t>
      </w:r>
      <w:r w:rsidRPr="00564A98">
        <w:rPr>
          <w:rFonts w:ascii="Times New Roman" w:hAnsi="Times New Roman"/>
        </w:rPr>
        <w:t>560 nm.</w:t>
      </w:r>
      <w:r w:rsidRPr="00564A98">
        <w:rPr>
          <w:rFonts w:ascii="Times New Roman" w:hAnsi="Times New Roman"/>
          <w:b/>
          <w:color w:val="FF0000"/>
        </w:rPr>
        <w:tab/>
        <w:t xml:space="preserve">C. </w:t>
      </w:r>
      <w:r w:rsidRPr="00564A98">
        <w:rPr>
          <w:rFonts w:ascii="Times New Roman" w:hAnsi="Times New Roman"/>
        </w:rPr>
        <w:t>667 nm.</w:t>
      </w:r>
      <w:r w:rsidRPr="00564A98">
        <w:rPr>
          <w:rFonts w:ascii="Times New Roman" w:hAnsi="Times New Roman"/>
          <w:b/>
          <w:color w:val="FF0000"/>
        </w:rPr>
        <w:tab/>
        <w:t xml:space="preserve">D. </w:t>
      </w:r>
      <w:r w:rsidRPr="00564A98">
        <w:rPr>
          <w:rFonts w:ascii="Times New Roman" w:hAnsi="Times New Roman"/>
        </w:rPr>
        <w:t>500 nm.</w:t>
      </w:r>
    </w:p>
    <w:p w14:paraId="575DBF1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thi 204</w:t>
      </w:r>
    </w:p>
    <w:p w14:paraId="4278270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178. </w:t>
      </w:r>
      <w:r w:rsidRPr="00794EC3">
        <w:rPr>
          <w:rFonts w:ascii="Cambria" w:hAnsi="Cambria"/>
          <w:b/>
          <w:color w:val="FF0000"/>
          <w:sz w:val="18"/>
          <w:highlight w:val="yellow"/>
        </w:rPr>
        <w:t>(QG 18):</w:t>
      </w:r>
      <w:r w:rsidRPr="00564A98">
        <w:rPr>
          <w:rFonts w:ascii="Times New Roman" w:hAnsi="Times New Roman"/>
        </w:rPr>
        <w:t xml:space="preserve"> Cho bốn ánh sáng đơn sắc: đỏ, chàm, cam và lục. Chiết suất của nuớc có giá trị lớn nhất đối với ánh sáng</w:t>
      </w:r>
    </w:p>
    <w:p w14:paraId="167EEDD3" w14:textId="77777777" w:rsidR="002741CA" w:rsidRPr="00564A98" w:rsidRDefault="002741CA"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chàm.</w:t>
      </w:r>
      <w:r w:rsidRPr="00564A98">
        <w:rPr>
          <w:rFonts w:ascii="Times New Roman" w:hAnsi="Times New Roman"/>
          <w:b/>
          <w:color w:val="FF0000"/>
          <w:lang w:eastAsia="vi-VN"/>
        </w:rPr>
        <w:tab/>
        <w:t xml:space="preserve">B. </w:t>
      </w:r>
      <w:r w:rsidRPr="00564A98">
        <w:rPr>
          <w:rFonts w:ascii="Times New Roman" w:hAnsi="Times New Roman"/>
          <w:lang w:eastAsia="vi-VN"/>
        </w:rPr>
        <w:t>cam</w:t>
      </w:r>
      <w:r w:rsidRPr="00564A98">
        <w:rPr>
          <w:rFonts w:ascii="Times New Roman" w:hAnsi="Times New Roman"/>
          <w:b/>
          <w:color w:val="FF0000"/>
          <w:lang w:eastAsia="vi-VN"/>
        </w:rPr>
        <w:tab/>
        <w:t xml:space="preserve">C. </w:t>
      </w:r>
      <w:r w:rsidRPr="00564A98">
        <w:rPr>
          <w:rFonts w:ascii="Times New Roman" w:hAnsi="Times New Roman"/>
          <w:lang w:eastAsia="vi-VN"/>
        </w:rPr>
        <w:t>Lục.</w:t>
      </w:r>
      <w:r w:rsidRPr="00564A98">
        <w:rPr>
          <w:rFonts w:ascii="Times New Roman" w:hAnsi="Times New Roman"/>
          <w:b/>
          <w:color w:val="FF0000"/>
          <w:lang w:eastAsia="vi-VN"/>
        </w:rPr>
        <w:tab/>
        <w:t xml:space="preserve">D. </w:t>
      </w:r>
      <w:r w:rsidRPr="00564A98">
        <w:rPr>
          <w:rFonts w:ascii="Times New Roman" w:hAnsi="Times New Roman"/>
          <w:lang w:eastAsia="vi-VN"/>
        </w:rPr>
        <w:t>đỏ.</w:t>
      </w:r>
    </w:p>
    <w:p w14:paraId="1E7671CD" w14:textId="77777777" w:rsidR="002741CA" w:rsidRPr="00564A98" w:rsidRDefault="002741CA"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179. </w:t>
      </w:r>
      <w:r w:rsidRPr="00794EC3">
        <w:rPr>
          <w:rFonts w:ascii="Cambria" w:hAnsi="Cambria"/>
          <w:b/>
          <w:color w:val="FF0000"/>
          <w:sz w:val="18"/>
          <w:highlight w:val="yellow"/>
        </w:rPr>
        <w:t>(QG 18):</w:t>
      </w:r>
      <w:r w:rsidRPr="00564A98">
        <w:rPr>
          <w:rFonts w:ascii="Times New Roman" w:hAnsi="Times New Roman"/>
        </w:rPr>
        <w:t xml:space="preserve"> Trong thí nghiệm Y-âng về giao thoa ánh sáng, nguồnsáng phát ra ánh sáng đơn sắc có bước sóng 450nm, Khoảng cách giữa hai khe là 1mm. Trên màn quan sát, khoảng cách giữa hai vânsángliên tiếp là </w:t>
      </w:r>
      <w:smartTag w:uri="urn:schemas-microsoft-com:office:smarttags" w:element="metricconverter">
        <w:smartTagPr>
          <w:attr w:name="ProductID" w:val="0,72 mm"/>
        </w:smartTagPr>
        <w:r w:rsidRPr="00564A98">
          <w:rPr>
            <w:rFonts w:ascii="Times New Roman" w:hAnsi="Times New Roman"/>
          </w:rPr>
          <w:t>0,72 mm</w:t>
        </w:r>
      </w:smartTag>
      <w:r w:rsidRPr="00564A98">
        <w:rPr>
          <w:rFonts w:ascii="Times New Roman" w:hAnsi="Times New Roman"/>
        </w:rPr>
        <w:t>. Khoảng cách từ mặt phẳng chứa hai kheđến màn bằng</w:t>
      </w:r>
      <w:r w:rsidRPr="00564A98">
        <w:rPr>
          <w:rFonts w:ascii="Times New Roman" w:hAnsi="Times New Roman"/>
        </w:rPr>
        <w:tab/>
      </w:r>
    </w:p>
    <w:p w14:paraId="40F87726" w14:textId="77777777" w:rsidR="002741CA" w:rsidRPr="00564A98" w:rsidRDefault="002741CA"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smartTag w:uri="urn:schemas-microsoft-com:office:smarttags" w:element="metricconverter">
        <w:smartTagPr>
          <w:attr w:name="ProductID" w:val="1,2 m"/>
        </w:smartTagPr>
        <w:r w:rsidRPr="00564A98">
          <w:rPr>
            <w:rFonts w:ascii="Times New Roman" w:hAnsi="Times New Roman"/>
            <w:lang w:eastAsia="vi-VN"/>
          </w:rPr>
          <w:t>1,2 m</w:t>
        </w:r>
      </w:smartTag>
      <w:r w:rsidRPr="00564A98">
        <w:rPr>
          <w:rFonts w:ascii="Times New Roman" w:hAnsi="Times New Roman"/>
          <w:lang w:eastAsia="vi-VN"/>
        </w:rPr>
        <w:t>.</w:t>
      </w:r>
      <w:r w:rsidRPr="00564A98">
        <w:rPr>
          <w:rFonts w:ascii="Times New Roman" w:hAnsi="Times New Roman"/>
          <w:lang w:eastAsia="vi-VN"/>
        </w:rPr>
        <w:tab/>
      </w:r>
      <w:r w:rsidRPr="00564A98">
        <w:rPr>
          <w:rFonts w:ascii="Times New Roman" w:hAnsi="Times New Roman"/>
          <w:b/>
          <w:color w:val="FF0000"/>
          <w:u w:val="single"/>
          <w:lang w:eastAsia="vi-VN"/>
        </w:rPr>
        <w:t xml:space="preserve">B. </w:t>
      </w:r>
      <w:smartTag w:uri="urn:schemas-microsoft-com:office:smarttags" w:element="metricconverter">
        <w:smartTagPr>
          <w:attr w:name="ProductID" w:val="1,6 m"/>
        </w:smartTagPr>
        <w:r w:rsidRPr="00564A98">
          <w:rPr>
            <w:rFonts w:ascii="Times New Roman" w:hAnsi="Times New Roman"/>
            <w:lang w:eastAsia="vi-VN"/>
          </w:rPr>
          <w:t>1,6 m</w:t>
        </w:r>
      </w:smartTag>
      <w:r w:rsidRPr="00564A98">
        <w:rPr>
          <w:rFonts w:ascii="Times New Roman" w:hAnsi="Times New Roman"/>
          <w:b/>
          <w:color w:val="FF0000"/>
          <w:lang w:eastAsia="vi-VN"/>
        </w:rPr>
        <w:tab/>
        <w:t xml:space="preserve">C. </w:t>
      </w:r>
      <w:smartTag w:uri="urn:schemas-microsoft-com:office:smarttags" w:element="metricconverter">
        <w:smartTagPr>
          <w:attr w:name="ProductID" w:val="1,4 m"/>
        </w:smartTagPr>
        <w:r w:rsidRPr="00564A98">
          <w:rPr>
            <w:rFonts w:ascii="Times New Roman" w:hAnsi="Times New Roman"/>
            <w:lang w:eastAsia="vi-VN"/>
          </w:rPr>
          <w:t>1,4 m</w:t>
        </w:r>
      </w:smartTag>
      <w:r w:rsidRPr="00564A98">
        <w:rPr>
          <w:rFonts w:ascii="Times New Roman" w:hAnsi="Times New Roman"/>
          <w:b/>
          <w:color w:val="FF0000"/>
          <w:lang w:eastAsia="vi-VN"/>
        </w:rPr>
        <w:tab/>
        <w:t xml:space="preserve">D. </w:t>
      </w:r>
      <w:r w:rsidRPr="00564A98">
        <w:rPr>
          <w:rFonts w:ascii="Times New Roman" w:hAnsi="Times New Roman"/>
          <w:lang w:eastAsia="vi-VN"/>
        </w:rPr>
        <w:t>1,8 m</w:t>
      </w:r>
    </w:p>
    <w:p w14:paraId="16FFD70E" w14:textId="77777777" w:rsidR="002741CA" w:rsidRPr="00564A98" w:rsidRDefault="002741CA"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180.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eastAsia="Calibri" w:hAnsi="Times New Roman"/>
        </w:rPr>
        <w:t>Trong thí nghiệm Y-âng về giao thoa ánh sáng. Nguồn sáng phát ra vô số ánh sáng đơn sắc có bước sóng λ biến thiên liên tục trong khoảng từ 399 nm đến 750 nm (399 nm &lt;λ&lt; 750 nm). Trên màn quan sát tại M chỉ có một bức xạ cho vân sáng và hai bức xạ có bước sóng λ</w:t>
      </w:r>
      <w:r w:rsidRPr="00564A98">
        <w:rPr>
          <w:rFonts w:ascii="Times New Roman" w:eastAsia="Calibri" w:hAnsi="Times New Roman"/>
          <w:vertAlign w:val="subscript"/>
        </w:rPr>
        <w:t xml:space="preserve">1 </w:t>
      </w:r>
      <w:r w:rsidRPr="00564A98">
        <w:rPr>
          <w:rFonts w:ascii="Times New Roman" w:eastAsia="Calibri" w:hAnsi="Times New Roman"/>
        </w:rPr>
        <w:t>và λ</w:t>
      </w:r>
      <w:r w:rsidRPr="00564A98">
        <w:rPr>
          <w:rFonts w:ascii="Times New Roman" w:eastAsia="Calibri" w:hAnsi="Times New Roman"/>
          <w:vertAlign w:val="subscript"/>
        </w:rPr>
        <w:t>2</w:t>
      </w:r>
      <w:r w:rsidRPr="00564A98">
        <w:rPr>
          <w:rFonts w:ascii="Times New Roman" w:eastAsia="Calibri" w:hAnsi="Times New Roman"/>
        </w:rPr>
        <w:t xml:space="preserve"> (λ</w:t>
      </w:r>
      <w:r w:rsidRPr="00564A98">
        <w:rPr>
          <w:rFonts w:ascii="Times New Roman" w:eastAsia="Calibri" w:hAnsi="Times New Roman"/>
          <w:vertAlign w:val="subscript"/>
        </w:rPr>
        <w:t xml:space="preserve">1 </w:t>
      </w:r>
      <w:r w:rsidRPr="00564A98">
        <w:rPr>
          <w:rFonts w:ascii="Times New Roman" w:eastAsia="Calibri" w:hAnsi="Times New Roman"/>
        </w:rPr>
        <w:t>&lt;λ</w:t>
      </w:r>
      <w:r w:rsidRPr="00564A98">
        <w:rPr>
          <w:rFonts w:ascii="Times New Roman" w:eastAsia="Calibri" w:hAnsi="Times New Roman"/>
          <w:vertAlign w:val="subscript"/>
        </w:rPr>
        <w:t>2</w:t>
      </w:r>
      <w:r w:rsidRPr="00564A98">
        <w:rPr>
          <w:rFonts w:ascii="Times New Roman" w:eastAsia="Calibri" w:hAnsi="Times New Roman"/>
        </w:rPr>
        <w:t>) cho vân tối. Giá trị lớn nhất của λ</w:t>
      </w:r>
      <w:r w:rsidRPr="00564A98">
        <w:rPr>
          <w:rFonts w:ascii="Times New Roman" w:eastAsia="Calibri" w:hAnsi="Times New Roman"/>
          <w:vertAlign w:val="subscript"/>
        </w:rPr>
        <w:t xml:space="preserve">1 </w:t>
      </w:r>
      <w:r w:rsidRPr="00564A98">
        <w:rPr>
          <w:rFonts w:ascii="Times New Roman" w:eastAsia="Calibri" w:hAnsi="Times New Roman"/>
        </w:rPr>
        <w:t>là</w:t>
      </w:r>
    </w:p>
    <w:p w14:paraId="6FE9FD4A" w14:textId="77777777" w:rsidR="002741CA" w:rsidRPr="00564A98" w:rsidRDefault="002741CA" w:rsidP="009D1D88">
      <w:pPr>
        <w:widowControl w:val="0"/>
        <w:tabs>
          <w:tab w:val="left" w:pos="284"/>
          <w:tab w:val="left" w:pos="2835"/>
          <w:tab w:val="left" w:pos="5387"/>
          <w:tab w:val="left" w:pos="7938"/>
        </w:tabs>
        <w:spacing w:line="360" w:lineRule="auto"/>
        <w:jc w:val="both"/>
        <w:rPr>
          <w:rFonts w:ascii="Times New Roman" w:hAnsi="Times New Roman"/>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456 nm.</w:t>
      </w:r>
      <w:r w:rsidRPr="00564A98">
        <w:rPr>
          <w:rFonts w:ascii="Times New Roman" w:hAnsi="Times New Roman"/>
          <w:b/>
          <w:color w:val="FF0000"/>
          <w:lang w:eastAsia="vi-VN"/>
        </w:rPr>
        <w:tab/>
        <w:t xml:space="preserve">B. </w:t>
      </w:r>
      <w:r w:rsidRPr="00564A98">
        <w:rPr>
          <w:rFonts w:ascii="Times New Roman" w:hAnsi="Times New Roman"/>
          <w:lang w:eastAsia="vi-VN"/>
        </w:rPr>
        <w:t>536nm</w:t>
      </w:r>
      <w:r w:rsidRPr="00564A98">
        <w:rPr>
          <w:rFonts w:ascii="Times New Roman" w:hAnsi="Times New Roman"/>
          <w:b/>
          <w:color w:val="FF0000"/>
          <w:lang w:eastAsia="vi-VN"/>
        </w:rPr>
        <w:tab/>
        <w:t xml:space="preserve">C. </w:t>
      </w:r>
      <w:r w:rsidRPr="00564A98">
        <w:rPr>
          <w:rFonts w:ascii="Times New Roman" w:hAnsi="Times New Roman"/>
          <w:lang w:eastAsia="vi-VN"/>
        </w:rPr>
        <w:t>479nm</w:t>
      </w:r>
      <w:r w:rsidRPr="00564A98">
        <w:rPr>
          <w:rFonts w:ascii="Times New Roman" w:hAnsi="Times New Roman"/>
          <w:b/>
          <w:color w:val="FF0000"/>
          <w:lang w:eastAsia="vi-VN"/>
        </w:rPr>
        <w:tab/>
        <w:t xml:space="preserve">D. </w:t>
      </w:r>
      <w:r w:rsidRPr="00564A98">
        <w:rPr>
          <w:rFonts w:ascii="Times New Roman" w:hAnsi="Times New Roman"/>
          <w:lang w:eastAsia="vi-VN"/>
        </w:rPr>
        <w:t>450 nm</w:t>
      </w:r>
    </w:p>
    <w:p w14:paraId="7EA6EB7A" w14:textId="77777777" w:rsidR="002741CA" w:rsidRPr="00564A98" w:rsidRDefault="002741CA"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7" w:name="_Toc18406556"/>
      <w:r w:rsidRPr="00564A98">
        <w:rPr>
          <w:i w:val="0"/>
          <w:sz w:val="24"/>
          <w:szCs w:val="24"/>
          <w:highlight w:val="yellow"/>
          <w:lang w:val="nl-NL"/>
        </w:rPr>
        <w:t>2019</w:t>
      </w:r>
      <w:bookmarkEnd w:id="117"/>
    </w:p>
    <w:p w14:paraId="64A4A13A"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181.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Quang phổ liên tục do một vật rắn bị nung nóng phát ra </w:t>
      </w:r>
    </w:p>
    <w:p w14:paraId="1ACA1C4B"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 xml:space="preserve">chỉ phụ thuộc vào bản chất của vật đó. </w:t>
      </w:r>
    </w:p>
    <w:p w14:paraId="56AC2424"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b/>
        </w:rPr>
      </w:pPr>
      <w:r w:rsidRPr="00564A98">
        <w:rPr>
          <w:rFonts w:ascii="Times New Roman" w:hAnsi="Times New Roman"/>
          <w:b/>
          <w:color w:val="FF0000"/>
        </w:rPr>
        <w:tab/>
        <w:t xml:space="preserve">B. </w:t>
      </w:r>
      <w:r w:rsidRPr="00564A98">
        <w:rPr>
          <w:rFonts w:ascii="Times New Roman" w:hAnsi="Times New Roman"/>
        </w:rPr>
        <w:t xml:space="preserve">không phụ thuộc vào bản chất và nhiệt độ của vật đó. </w:t>
      </w:r>
    </w:p>
    <w:p w14:paraId="24F34A14"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b/>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chỉ phụ thuộc vào nhiệt độ của vật đó. </w:t>
      </w:r>
    </w:p>
    <w:p w14:paraId="246DA24E"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phụ thuộc vào cả bản chất và nhiệt độ của vật đó. </w:t>
      </w:r>
    </w:p>
    <w:p w14:paraId="1CF8574A"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182.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Khi nói về tia X, phát biểu nào sau đây đúng? </w:t>
      </w:r>
    </w:p>
    <w:p w14:paraId="7E397A43"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Tia X là dòng hạt mang điện.</w:t>
      </w:r>
      <w:r w:rsidRPr="00564A98">
        <w:rPr>
          <w:rFonts w:ascii="Times New Roman" w:hAnsi="Times New Roman"/>
          <w:b/>
          <w:color w:val="FF0000"/>
        </w:rPr>
        <w:tab/>
        <w:t xml:space="preserve">B. </w:t>
      </w:r>
      <w:r w:rsidRPr="00564A98">
        <w:rPr>
          <w:rFonts w:ascii="Times New Roman" w:hAnsi="Times New Roman"/>
        </w:rPr>
        <w:t xml:space="preserve">Tia X không có khả năng đâm xuyên. </w:t>
      </w:r>
    </w:p>
    <w:p w14:paraId="7E144802"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Tia X có bản chất là sóng điện từ. </w:t>
      </w:r>
      <w:r w:rsidRPr="00564A98">
        <w:rPr>
          <w:rFonts w:ascii="Times New Roman" w:hAnsi="Times New Roman"/>
          <w:b/>
          <w:color w:val="FF0000"/>
        </w:rPr>
        <w:tab/>
        <w:t xml:space="preserve">D. </w:t>
      </w:r>
      <w:r w:rsidRPr="00564A98">
        <w:rPr>
          <w:rFonts w:ascii="Times New Roman" w:hAnsi="Times New Roman"/>
        </w:rPr>
        <w:t xml:space="preserve">Tia X không truyền được trong chân không. </w:t>
      </w:r>
    </w:p>
    <w:p w14:paraId="6B1B75AD"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183.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Một bức xạ đơn sắc có tần số 3.10</w:t>
      </w:r>
      <w:r w:rsidRPr="00564A98">
        <w:rPr>
          <w:rFonts w:ascii="Times New Roman" w:hAnsi="Times New Roman"/>
          <w:vertAlign w:val="superscript"/>
        </w:rPr>
        <w:t xml:space="preserve">14 </w:t>
      </w:r>
      <w:r w:rsidRPr="00564A98">
        <w:rPr>
          <w:rFonts w:ascii="Times New Roman" w:hAnsi="Times New Roman"/>
        </w:rPr>
        <w:t>Hz. Lấy c = 3.10</w:t>
      </w:r>
      <w:r w:rsidRPr="00564A98">
        <w:rPr>
          <w:rFonts w:ascii="Times New Roman" w:hAnsi="Times New Roman"/>
          <w:vertAlign w:val="superscript"/>
        </w:rPr>
        <w:t>8</w:t>
      </w:r>
      <w:r w:rsidRPr="00564A98">
        <w:rPr>
          <w:rFonts w:ascii="Times New Roman" w:hAnsi="Times New Roman"/>
        </w:rPr>
        <w:t xml:space="preserve"> m/s. Đây là</w:t>
      </w:r>
    </w:p>
    <w:p w14:paraId="177E5EEB" w14:textId="77777777" w:rsidR="002741CA" w:rsidRPr="00564A98" w:rsidRDefault="002741CA"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bức xạ tử ngoại. </w:t>
      </w: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bức xạ hồng ngoại. </w:t>
      </w:r>
      <w:r w:rsidRPr="00564A98">
        <w:rPr>
          <w:rFonts w:ascii="Times New Roman" w:hAnsi="Times New Roman"/>
          <w:b/>
          <w:color w:val="FF0000"/>
        </w:rPr>
        <w:tab/>
        <w:t xml:space="preserve">C. </w:t>
      </w:r>
      <w:r w:rsidRPr="00564A98">
        <w:rPr>
          <w:rFonts w:ascii="Times New Roman" w:hAnsi="Times New Roman"/>
        </w:rPr>
        <w:t xml:space="preserve">ánh sáng đỏ. </w:t>
      </w:r>
      <w:r w:rsidRPr="00564A98">
        <w:rPr>
          <w:rFonts w:ascii="Times New Roman" w:hAnsi="Times New Roman"/>
          <w:b/>
          <w:color w:val="FF0000"/>
        </w:rPr>
        <w:tab/>
        <w:t xml:space="preserve">D. </w:t>
      </w:r>
      <w:r w:rsidRPr="00564A98">
        <w:rPr>
          <w:rFonts w:ascii="Times New Roman" w:hAnsi="Times New Roman"/>
        </w:rPr>
        <w:t xml:space="preserve">ánh sáng tím. </w:t>
      </w:r>
    </w:p>
    <w:p w14:paraId="660C1497" w14:textId="77777777" w:rsidR="002741CA" w:rsidRPr="00564A98" w:rsidRDefault="002741CA"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184.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Tiến hành thí nghiệm Y-âng về giao thoa ánh sáng với ánh sáng đơn sắc có bước sóng 0,6 µm. Khoảng cách giữa hai khe là 0,3 mm, khoảng cách từ mặt phẳng chứa hai khe đến màn quan sát là 2 m. Trên màn, khoảng cách giữa vân sáng bậc 3 và vân sáng bậc 5 ở hai phía so với vân sáng trung tâm là</w:t>
      </w:r>
    </w:p>
    <w:p w14:paraId="787EE009" w14:textId="77777777" w:rsidR="002741CA" w:rsidRPr="00564A98" w:rsidRDefault="002741CA"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8 mm.</w:t>
      </w: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32 mm.</w:t>
      </w:r>
      <w:r w:rsidRPr="00564A98">
        <w:rPr>
          <w:rFonts w:ascii="Times New Roman" w:eastAsia="Calibri" w:hAnsi="Times New Roman"/>
          <w:b/>
          <w:color w:val="FF0000"/>
        </w:rPr>
        <w:tab/>
        <w:t xml:space="preserve">C. </w:t>
      </w:r>
      <w:r w:rsidRPr="00564A98">
        <w:rPr>
          <w:rFonts w:ascii="Times New Roman" w:eastAsia="Calibri" w:hAnsi="Times New Roman"/>
        </w:rPr>
        <w:t>20 mm.</w:t>
      </w:r>
      <w:r w:rsidRPr="00564A98">
        <w:rPr>
          <w:rFonts w:ascii="Times New Roman" w:eastAsia="Calibri" w:hAnsi="Times New Roman"/>
          <w:b/>
          <w:color w:val="FF0000"/>
        </w:rPr>
        <w:tab/>
        <w:t xml:space="preserve">D. </w:t>
      </w:r>
      <w:r w:rsidRPr="00564A98">
        <w:rPr>
          <w:rFonts w:ascii="Times New Roman" w:eastAsia="Calibri" w:hAnsi="Times New Roman"/>
        </w:rPr>
        <w:t>12 mm.</w:t>
      </w:r>
    </w:p>
    <w:p w14:paraId="3665AAC9" w14:textId="77777777" w:rsidR="002741CA" w:rsidRPr="00564A98" w:rsidRDefault="002741CA" w:rsidP="009D1D88">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185.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Tiến hành thí nghiệm Y-âng về giao thoa ánh sáng, nguồn sáng phát ra đồng thời hai ánh sáng đơn sắc có bước sóng λ</w:t>
      </w:r>
      <w:r w:rsidRPr="00564A98">
        <w:rPr>
          <w:rFonts w:ascii="Times New Roman" w:hAnsi="Times New Roman" w:cs="Times New Roman"/>
          <w:vertAlign w:val="subscript"/>
          <w:lang w:val="vi-VN"/>
        </w:rPr>
        <w:t>1</w:t>
      </w:r>
      <w:r w:rsidRPr="00564A98">
        <w:rPr>
          <w:rFonts w:ascii="Times New Roman" w:hAnsi="Times New Roman" w:cs="Times New Roman"/>
        </w:rPr>
        <w:t xml:space="preserve"> và λ</w:t>
      </w:r>
      <w:r w:rsidRPr="00564A98">
        <w:rPr>
          <w:rFonts w:ascii="Times New Roman" w:hAnsi="Times New Roman" w:cs="Times New Roman"/>
          <w:vertAlign w:val="subscript"/>
          <w:lang w:val="vi-VN"/>
        </w:rPr>
        <w:t>2</w:t>
      </w:r>
      <w:r w:rsidRPr="00564A98">
        <w:rPr>
          <w:rFonts w:ascii="Times New Roman" w:hAnsi="Times New Roman" w:cs="Times New Roman"/>
          <w:lang w:val="vi-VN"/>
        </w:rPr>
        <w:t xml:space="preserve">. </w:t>
      </w:r>
      <w:r w:rsidRPr="00564A98">
        <w:rPr>
          <w:rFonts w:ascii="Times New Roman" w:hAnsi="Times New Roman" w:cs="Times New Roman"/>
        </w:rPr>
        <w:t>Trên màn, trong khoảng giữa hai vị trí có vân sáng trùng nhau liên tiếp có tất cả N vị trí mà ở mỗi vị trí đó có một bức xạ cho vân sáng. Biết</w:t>
      </w:r>
      <w:r w:rsidRPr="00564A98">
        <w:rPr>
          <w:rFonts w:ascii="Times New Roman" w:hAnsi="Times New Roman" w:cs="Times New Roman"/>
          <w:lang w:val="vi-VN"/>
        </w:rPr>
        <w:t xml:space="preserve"> λ</w:t>
      </w:r>
      <w:r w:rsidRPr="00564A98">
        <w:rPr>
          <w:rFonts w:ascii="Times New Roman" w:hAnsi="Times New Roman" w:cs="Times New Roman"/>
          <w:vertAlign w:val="subscript"/>
          <w:lang w:val="vi-VN"/>
        </w:rPr>
        <w:t>1</w:t>
      </w:r>
      <w:r w:rsidRPr="00564A98">
        <w:rPr>
          <w:rFonts w:ascii="Times New Roman" w:hAnsi="Times New Roman" w:cs="Times New Roman"/>
        </w:rPr>
        <w:t xml:space="preserve"> và</w:t>
      </w:r>
      <w:r w:rsidRPr="00564A98">
        <w:rPr>
          <w:rFonts w:ascii="Times New Roman" w:hAnsi="Times New Roman" w:cs="Times New Roman"/>
          <w:lang w:val="vi-VN"/>
        </w:rPr>
        <w:t xml:space="preserve"> λ</w:t>
      </w:r>
      <w:r w:rsidRPr="00564A98">
        <w:rPr>
          <w:rFonts w:ascii="Times New Roman" w:hAnsi="Times New Roman" w:cs="Times New Roman"/>
          <w:vertAlign w:val="subscript"/>
          <w:lang w:val="vi-VN"/>
        </w:rPr>
        <w:t>2</w:t>
      </w:r>
      <w:r w:rsidRPr="00564A98">
        <w:rPr>
          <w:rFonts w:ascii="Times New Roman" w:hAnsi="Times New Roman" w:cs="Times New Roman"/>
        </w:rPr>
        <w:t xml:space="preserve"> có giá trị nằm trong khoảng từ 400 nm đến 750 nm. N </w:t>
      </w:r>
      <w:r w:rsidRPr="00564A98">
        <w:rPr>
          <w:rFonts w:ascii="Times New Roman" w:hAnsi="Times New Roman" w:cs="Times New Roman"/>
          <w:b/>
        </w:rPr>
        <w:t xml:space="preserve">không thể </w:t>
      </w:r>
      <w:r w:rsidRPr="00564A98">
        <w:rPr>
          <w:rFonts w:ascii="Times New Roman" w:hAnsi="Times New Roman" w:cs="Times New Roman"/>
        </w:rPr>
        <w:t>nhận giá trị nào sau đây?</w:t>
      </w:r>
    </w:p>
    <w:p w14:paraId="7555C20C"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w:t>
      </w:r>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8.</w:t>
      </w:r>
      <w:r w:rsidRPr="00564A98">
        <w:rPr>
          <w:rFonts w:ascii="Times New Roman" w:hAnsi="Times New Roman"/>
          <w:b/>
          <w:color w:val="FF0000"/>
        </w:rPr>
        <w:tab/>
        <w:t xml:space="preserve">C. </w:t>
      </w:r>
      <w:r w:rsidRPr="00564A98">
        <w:rPr>
          <w:rFonts w:ascii="Times New Roman" w:hAnsi="Times New Roman"/>
        </w:rPr>
        <w:t>5.</w:t>
      </w:r>
      <w:r w:rsidRPr="00564A98">
        <w:rPr>
          <w:rFonts w:ascii="Times New Roman" w:hAnsi="Times New Roman"/>
          <w:b/>
          <w:color w:val="FF0000"/>
        </w:rPr>
        <w:tab/>
        <w:t xml:space="preserve">D. </w:t>
      </w:r>
      <w:r w:rsidRPr="00564A98">
        <w:rPr>
          <w:rFonts w:ascii="Times New Roman" w:hAnsi="Times New Roman"/>
        </w:rPr>
        <w:t>6.</w:t>
      </w:r>
    </w:p>
    <w:p w14:paraId="76024F2D"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201</w:t>
      </w:r>
    </w:p>
    <w:p w14:paraId="51A46543"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186.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 xml:space="preserve">Chiếu điện và chụp điện trong các bệnh viện là ứng dụng của </w:t>
      </w:r>
    </w:p>
    <w:p w14:paraId="2ACD952E"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 xml:space="preserve">tia </w:t>
      </w:r>
      <w:r w:rsidRPr="00564A98">
        <w:rPr>
          <w:rFonts w:ascii="Times New Roman" w:hAnsi="Times New Roman"/>
        </w:rPr>
        <w:t>α</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tia tử ngoại</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rPr>
        <w:t>tia X</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tia hồng ngoại</w:t>
      </w:r>
    </w:p>
    <w:p w14:paraId="2BE0D762"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187.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Bộ phận nào sau đây là một trong ba bộ phận chính của máy quang phổ lăng kính</w:t>
      </w:r>
    </w:p>
    <w:p w14:paraId="6BB3A3FD"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Mạch tách sóng</w:t>
      </w:r>
      <w:r w:rsidRPr="00564A98">
        <w:rPr>
          <w:rFonts w:ascii="Times New Roman" w:hAnsi="Times New Roman"/>
        </w:rPr>
        <w:tab/>
      </w:r>
      <w:r w:rsidRPr="00564A98">
        <w:rPr>
          <w:rFonts w:ascii="Times New Roman" w:hAnsi="Times New Roman"/>
          <w:b/>
          <w:color w:val="FF0000"/>
          <w:lang w:val="vi-VN"/>
        </w:rPr>
        <w:t xml:space="preserve">B. </w:t>
      </w:r>
      <w:r w:rsidRPr="00564A98">
        <w:rPr>
          <w:rFonts w:ascii="Times New Roman" w:hAnsi="Times New Roman"/>
          <w:lang w:val="vi-VN"/>
        </w:rPr>
        <w:t>Phần ứng</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Phần cảm</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rPr>
        <w:t>Hệ tán sắc</w:t>
      </w:r>
      <w:r w:rsidRPr="00564A98">
        <w:rPr>
          <w:rFonts w:ascii="Times New Roman" w:hAnsi="Times New Roman"/>
          <w:lang w:val="vi-VN"/>
        </w:rPr>
        <w:tab/>
      </w:r>
    </w:p>
    <w:p w14:paraId="65A7157F"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lastRenderedPageBreak/>
        <w:t xml:space="preserve">Câu 188.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Trong chân không bức xạ có bước sóng nào sau đây là bức xạ hồng ngoại</w:t>
      </w:r>
    </w:p>
    <w:p w14:paraId="55F09B40"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900 nm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600 nm</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450 nm</w:t>
      </w:r>
      <w:r w:rsidRPr="00564A98">
        <w:rPr>
          <w:rFonts w:ascii="Times New Roman" w:hAnsi="Times New Roman"/>
          <w:lang w:val="vi-VN"/>
        </w:rPr>
        <w:tab/>
      </w:r>
      <w:r w:rsidRPr="00564A98">
        <w:rPr>
          <w:rFonts w:ascii="Times New Roman" w:hAnsi="Times New Roman"/>
          <w:b/>
          <w:color w:val="FF0000"/>
        </w:rPr>
        <w:t xml:space="preserve">D. </w:t>
      </w:r>
      <w:r w:rsidRPr="00564A98">
        <w:rPr>
          <w:rFonts w:ascii="Times New Roman" w:hAnsi="Times New Roman"/>
          <w:lang w:val="vi-VN"/>
        </w:rPr>
        <w:t>250 nm</w:t>
      </w:r>
    </w:p>
    <w:p w14:paraId="0A80D898"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189.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Tiến hành thí nghiệm Yâng về giao thoa ánh sáng, nguồn sáng phát ra ánh sáng đơn sắc có bước sóng λ (380 nm &lt; λ &lt; 760 nm). Khoảng cách giữa hai khe là 1mm, khoảng cách từ mặt phẳng chứa hai khe đến màn quan sát là 1m. Trên màn hai điểm A và B là vị trí vân sáng đối xứng với nhau qua vân trung tâm, C cũng là vị trí vân sáng. Biết A, B, C cùng nằm trên một đường thẳng vuông góc với các vân giao thoa, AB = 6,6mm; BC = 4,4mm. Giá trị của λ bằng</w:t>
      </w:r>
    </w:p>
    <w:p w14:paraId="0C01F9BE"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550 nm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450 nm</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750 nm</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650 nm</w:t>
      </w:r>
    </w:p>
    <w:p w14:paraId="42D69C2E" w14:textId="77777777" w:rsidR="002741CA" w:rsidRPr="00296E55"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190. </w:t>
      </w:r>
      <w:r w:rsidRPr="00296E55">
        <w:rPr>
          <w:rFonts w:ascii="Cambria" w:hAnsi="Cambria"/>
          <w:b/>
          <w:color w:val="FF0000"/>
          <w:sz w:val="18"/>
          <w:highlight w:val="yellow"/>
        </w:rPr>
        <w:t>(QG 19):</w:t>
      </w:r>
      <w:r w:rsidRPr="00296E55">
        <w:rPr>
          <w:rFonts w:ascii="Times New Roman" w:hAnsi="Times New Roman"/>
          <w:b/>
          <w:color w:val="FF0000"/>
          <w:highlight w:val="yellow"/>
        </w:rPr>
        <w:t xml:space="preserve"> </w:t>
      </w:r>
      <w:r w:rsidRPr="00296E55">
        <w:rPr>
          <w:rFonts w:ascii="Times New Roman" w:hAnsi="Times New Roman"/>
        </w:rPr>
        <w:t>Trong thí nghiệm Y âng về giao thoa ánh sáng, hai khe được chiếu bằng ánh sáng gồm hai thành phần đơn sắc có bước sóng λ</w:t>
      </w:r>
      <w:r w:rsidRPr="00296E55">
        <w:rPr>
          <w:rFonts w:ascii="Times New Roman" w:hAnsi="Times New Roman"/>
          <w:vertAlign w:val="subscript"/>
        </w:rPr>
        <w:t>1</w:t>
      </w:r>
      <w:r w:rsidRPr="00296E55">
        <w:rPr>
          <w:rFonts w:ascii="Times New Roman" w:hAnsi="Times New Roman"/>
        </w:rPr>
        <w:t xml:space="preserve"> = 549 nm và λ</w:t>
      </w:r>
      <w:r w:rsidRPr="00296E55">
        <w:rPr>
          <w:rFonts w:ascii="Times New Roman" w:hAnsi="Times New Roman"/>
          <w:vertAlign w:val="subscript"/>
        </w:rPr>
        <w:t>2</w:t>
      </w:r>
      <w:r w:rsidRPr="00296E55">
        <w:rPr>
          <w:rFonts w:ascii="Times New Roman" w:hAnsi="Times New Roman"/>
        </w:rPr>
        <w:t xml:space="preserve"> (390 nm &lt; λ</w:t>
      </w:r>
      <w:r w:rsidRPr="00296E55">
        <w:rPr>
          <w:rFonts w:ascii="Times New Roman" w:hAnsi="Times New Roman"/>
          <w:vertAlign w:val="subscript"/>
        </w:rPr>
        <w:t>2</w:t>
      </w:r>
      <w:r w:rsidRPr="00296E55">
        <w:rPr>
          <w:rFonts w:ascii="Times New Roman" w:hAnsi="Times New Roman"/>
        </w:rPr>
        <w:t xml:space="preserve"> &lt; 750 nm). Trên màn quan sát thu được các vạch sáng là các vân sáng của hai bức xạ trên (hai vân sáng trùng nhau cũng là một vạch sáng). Trên màn xét 4 vạch sáng liên tiếp theo thứ tự là M, N, P, Q. Khoảng cách M và N; N và P; P và Q lần lượt là 2,0 nm; 4,5mm; 4,5mm. Giá trị λ</w:t>
      </w:r>
      <w:r w:rsidRPr="00296E55">
        <w:rPr>
          <w:rFonts w:ascii="Times New Roman" w:hAnsi="Times New Roman"/>
          <w:vertAlign w:val="subscript"/>
        </w:rPr>
        <w:t>2</w:t>
      </w:r>
      <w:r w:rsidRPr="00296E55">
        <w:rPr>
          <w:rFonts w:ascii="Times New Roman" w:hAnsi="Times New Roman"/>
        </w:rPr>
        <w:t xml:space="preserve"> gần nhất với giá trị nào sau đây</w:t>
      </w:r>
    </w:p>
    <w:p w14:paraId="3E32665B"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lang w:val="vi-VN"/>
        </w:rPr>
        <w:t>398 nm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731 nm</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748 nm</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391 nm</w:t>
      </w:r>
    </w:p>
    <w:p w14:paraId="2E8D7C23"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202</w:t>
      </w:r>
    </w:p>
    <w:p w14:paraId="04E024B5"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191.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Tia X được ứng dụng</w:t>
      </w:r>
    </w:p>
    <w:p w14:paraId="25ECED00"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để sấy khô, sưởi ấm</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 xml:space="preserve">trong đầu đọc đĩa CD. </w:t>
      </w:r>
    </w:p>
    <w:p w14:paraId="0D4CEA2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color w:val="FF0000"/>
        </w:rPr>
        <w:t xml:space="preserve"> </w:t>
      </w:r>
      <w:r w:rsidRPr="00564A98">
        <w:rPr>
          <w:rFonts w:ascii="Times New Roman" w:hAnsi="Times New Roman"/>
        </w:rPr>
        <w:t>trong chiếu điện, chụp điện.</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trong khoan cắt kim loại.</w:t>
      </w:r>
    </w:p>
    <w:p w14:paraId="5ABF82C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192.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Trong miền ánh sáng nhìn thấy, chiết suất của thủy tinh có giá trị lớn nhất đối với ánh sáng đơn sắc nào sau đây?</w:t>
      </w:r>
    </w:p>
    <w:p w14:paraId="0008F75F"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A.</w:t>
      </w:r>
      <w:r w:rsidRPr="00564A98">
        <w:rPr>
          <w:rFonts w:ascii="Times New Roman" w:hAnsi="Times New Roman"/>
          <w:b/>
          <w:color w:val="FF0000"/>
          <w:lang w:val="fr-FR"/>
        </w:rPr>
        <w:t xml:space="preserve"> </w:t>
      </w:r>
      <w:r w:rsidRPr="00564A98">
        <w:rPr>
          <w:rFonts w:ascii="Times New Roman" w:hAnsi="Times New Roman"/>
          <w:lang w:val="fr-FR"/>
        </w:rPr>
        <w:t>Ánh sáng tím</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Ánh sáng đỏ</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Ánh sáng lam</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Ánh sáng lục.</w:t>
      </w:r>
    </w:p>
    <w:p w14:paraId="73069A4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193.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Trong chân không, bức xạ nào sau đây là bức xạ tử ngoại?</w:t>
      </w:r>
    </w:p>
    <w:p w14:paraId="5F597A6C"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lang w:val="fr-FR"/>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280 nm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630 nm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480 nm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930 nm</w:t>
      </w:r>
    </w:p>
    <w:p w14:paraId="06BA669E"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194.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Tiến hành thí nghiệm Y-âng về giao thoa ánh sáng, nguồn phát ra ánh sáng đơn sắc có bước sóng λ (380 nm&lt;λ&lt;760 nm). Khoảng cách giữa hai khe là 1mm, khoảng cách từ mặt phẳng chứa hai khe đến màn quan sát là 1m. Trên màn, hai điểm A và B là vị trí hai vân sáng đối xứng nhau qua vân trung tâm, C cũng là vị trí một vân sáng. Biết A, B, C cùng nằm trên một đường thẳng vuông góc với các vân giao thoa, AB = 7,2mm và BC = 4,5mm. Giá trị của λ bằng</w:t>
      </w:r>
    </w:p>
    <w:p w14:paraId="37FF65A9"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450 nm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650 nm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750 nm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550 nm</w:t>
      </w:r>
    </w:p>
    <w:p w14:paraId="5BEBC8F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195.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Trong thí nghiệm Y-âng về giao thoa ánh sáng, hai khe được chiếu bằng ánh sáng gồm hai thành phần đơn sắc có bước sóng λ</w:t>
      </w:r>
      <w:r w:rsidRPr="00564A98">
        <w:rPr>
          <w:rFonts w:ascii="Times New Roman" w:hAnsi="Times New Roman"/>
          <w:vertAlign w:val="subscript"/>
        </w:rPr>
        <w:t>1</w:t>
      </w:r>
      <w:r w:rsidRPr="00564A98">
        <w:rPr>
          <w:rFonts w:ascii="Times New Roman" w:hAnsi="Times New Roman"/>
        </w:rPr>
        <w:t>=558 nm và λ</w:t>
      </w:r>
      <w:r w:rsidRPr="00564A98">
        <w:rPr>
          <w:rFonts w:ascii="Times New Roman" w:hAnsi="Times New Roman"/>
          <w:vertAlign w:val="subscript"/>
        </w:rPr>
        <w:t>2</w:t>
      </w:r>
      <w:r w:rsidRPr="00564A98">
        <w:rPr>
          <w:rFonts w:ascii="Times New Roman" w:hAnsi="Times New Roman"/>
        </w:rPr>
        <w:t xml:space="preserve"> (395 nm &lt; λ</w:t>
      </w:r>
      <w:r w:rsidRPr="00564A98">
        <w:rPr>
          <w:rFonts w:ascii="Times New Roman" w:hAnsi="Times New Roman"/>
          <w:vertAlign w:val="subscript"/>
        </w:rPr>
        <w:t>2</w:t>
      </w:r>
      <w:r w:rsidRPr="00564A98">
        <w:rPr>
          <w:rFonts w:ascii="Times New Roman" w:hAnsi="Times New Roman"/>
        </w:rPr>
        <w:t>&lt;760 nm). Trên màn quan sát thu được các vạch sáng là các vân sáng của hai bức xạ trên (hai vân sáng trùng nhau là một vân sáng). Trên màn, xét 4 vạch sáng liên tiếp theo thứ tự M, N, P, Q. Khoảng cách giữa M và N, giữa N và P, giữa P và Q lần lượt là 2,0mm; 4,5mm; 4,5mm. Giá trị của λ</w:t>
      </w:r>
      <w:r w:rsidRPr="00564A98">
        <w:rPr>
          <w:rFonts w:ascii="Times New Roman" w:hAnsi="Times New Roman"/>
          <w:vertAlign w:val="subscript"/>
        </w:rPr>
        <w:t>2</w:t>
      </w:r>
      <w:r w:rsidRPr="00564A98">
        <w:rPr>
          <w:rFonts w:ascii="Times New Roman" w:hAnsi="Times New Roman"/>
        </w:rPr>
        <w:t xml:space="preserve"> gần nhất với giá trị nào sau đây?</w:t>
      </w:r>
    </w:p>
    <w:p w14:paraId="7F891A32"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395 nm</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405 nm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735 nm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755 nm</w:t>
      </w:r>
    </w:p>
    <w:p w14:paraId="49BEDD09"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203</w:t>
      </w:r>
    </w:p>
    <w:p w14:paraId="3A327943"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lastRenderedPageBreak/>
        <w:t xml:space="preserve">Câu 196.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Trong miền ánh sáng nhìn thấy, chiết suất của thủy tinh có giá trị nhỏ nhất đối với ánh sáng đơn sắc nào sau đây?</w:t>
      </w:r>
    </w:p>
    <w:p w14:paraId="3D62D4C2"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Ánh sáng đỏ</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Ánh sáng tím</w:t>
      </w:r>
      <w:r w:rsidRPr="00564A98">
        <w:rPr>
          <w:rFonts w:ascii="Times New Roman" w:hAnsi="Times New Roman"/>
          <w:b/>
          <w:color w:val="FF0000"/>
          <w:lang w:val="vi-VN"/>
        </w:rPr>
        <w:tab/>
        <w:t xml:space="preserve">C. </w:t>
      </w:r>
      <w:r w:rsidRPr="00564A98">
        <w:rPr>
          <w:rFonts w:ascii="Times New Roman" w:hAnsi="Times New Roman"/>
          <w:color w:val="000000" w:themeColor="text1"/>
          <w:lang w:val="vi-VN"/>
        </w:rPr>
        <w:t>Ánh sáng lục.</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 xml:space="preserve">Ánh sáng lam. </w:t>
      </w:r>
    </w:p>
    <w:p w14:paraId="1388F30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Tia X có bản chất là </w:t>
      </w:r>
    </w:p>
    <w:p w14:paraId="07DFA072"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dòng các pozitron</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B.</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 xml:space="preserve">sóng điện từ </w:t>
      </w:r>
      <w:r w:rsidRPr="00564A98">
        <w:rPr>
          <w:rFonts w:ascii="Times New Roman" w:hAnsi="Times New Roman"/>
          <w:b/>
          <w:color w:val="FF0000"/>
          <w:lang w:val="vi-VN"/>
        </w:rPr>
        <w:tab/>
        <w:t xml:space="preserve">C. </w:t>
      </w:r>
      <w:r w:rsidRPr="00564A98">
        <w:rPr>
          <w:rFonts w:ascii="Times New Roman" w:hAnsi="Times New Roman"/>
          <w:color w:val="000000" w:themeColor="text1"/>
          <w:lang w:val="vi-VN"/>
        </w:rPr>
        <w:t>sóng âm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dòng các electron</w:t>
      </w:r>
    </w:p>
    <w:p w14:paraId="291AED89"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Trong chân không, bức xạ có bước sóng nào sau đây là bức xạ hồng ngoại? </w:t>
      </w:r>
    </w:p>
    <w:p w14:paraId="09177C7C"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A.</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850 nm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500 nm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700 nm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350 nm</w:t>
      </w:r>
    </w:p>
    <w:p w14:paraId="650F611C"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199.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 xml:space="preserve">Tiến hành thí nghiệm Y-âng về giao thoa ánh sáng, nguồn sáng phát ra ánh sáng đơn sắc có bước sóng </w:t>
      </w:r>
      <w:r w:rsidRPr="00564A98">
        <w:rPr>
          <w:rFonts w:ascii="Times New Roman" w:hAnsi="Times New Roman"/>
        </w:rPr>
        <w:sym w:font="Symbol" w:char="F06C"/>
      </w:r>
      <w:r w:rsidRPr="00564A98">
        <w:rPr>
          <w:rFonts w:ascii="Times New Roman" w:hAnsi="Times New Roman"/>
          <w:lang w:val="fr-FR"/>
        </w:rPr>
        <w:t xml:space="preserve"> (380 nm &lt; </w:t>
      </w:r>
      <w:r w:rsidRPr="00564A98">
        <w:rPr>
          <w:rFonts w:ascii="Times New Roman" w:hAnsi="Times New Roman"/>
        </w:rPr>
        <w:sym w:font="Symbol" w:char="F06C"/>
      </w:r>
      <w:r w:rsidRPr="00564A98">
        <w:rPr>
          <w:rFonts w:ascii="Times New Roman" w:hAnsi="Times New Roman"/>
          <w:lang w:val="fr-FR"/>
        </w:rPr>
        <w:t xml:space="preserve"> &lt; 760 nm). Khoảng cách giữa hai khe là 1mm, khoảng cách từ mặt phẳng chứa hai khe đến man quan sát là 1m. Trên màn, hai điểm A và B là vị trí hai vân sáng đối xứng với nhau qua vân trung tâm, C cũng là vị trí vân sáng. Biết A, B, C cùng nằm trên một đường thẳng vuông góc với các vân giao thoa, AB = 6mm và BC = 4mm. Giá trị cua </w:t>
      </w:r>
      <w:r w:rsidRPr="00564A98">
        <w:rPr>
          <w:rFonts w:ascii="Times New Roman" w:hAnsi="Times New Roman"/>
        </w:rPr>
        <w:sym w:font="Symbol" w:char="F06C"/>
      </w:r>
      <w:r w:rsidRPr="00564A98">
        <w:rPr>
          <w:rFonts w:ascii="Times New Roman" w:hAnsi="Times New Roman"/>
          <w:lang w:val="fr-FR"/>
        </w:rPr>
        <w:t xml:space="preserve"> bằng.</w:t>
      </w:r>
    </w:p>
    <w:p w14:paraId="1A0D54A1"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500 nm</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700 nm</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600 nm</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400 nm</w:t>
      </w:r>
    </w:p>
    <w:p w14:paraId="0C7455B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200.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Trong thí nghiệm Y-âng về giao thoa ánh sáng, hai khe được chiếu bằng ánh sáng gồm hai thành phần đơn sắc có bước sóng </w:t>
      </w:r>
      <m:oMath>
        <m:sSub>
          <m:sSubPr>
            <m:ctrlPr>
              <w:rPr>
                <w:rFonts w:ascii="Cambria Math" w:hAnsi="Cambria Math"/>
                <w:i/>
                <w:lang w:val="vi-VN"/>
              </w:rPr>
            </m:ctrlPr>
          </m:sSubPr>
          <m:e>
            <m:r>
              <w:rPr>
                <w:rFonts w:ascii="Cambria Math" w:hAnsi="Cambria Math"/>
                <w:lang w:val="vi-VN"/>
              </w:rPr>
              <m:t>λ</m:t>
            </m:r>
          </m:e>
          <m:sub>
            <m:r>
              <w:rPr>
                <w:rFonts w:ascii="Cambria Math" w:hAnsi="Cambria Math"/>
                <w:lang w:val="vi-VN"/>
              </w:rPr>
              <m:t>1</m:t>
            </m:r>
          </m:sub>
        </m:sSub>
        <m:r>
          <w:rPr>
            <w:rFonts w:ascii="Cambria Math" w:hAnsi="Cambria Math"/>
            <w:lang w:val="vi-VN"/>
          </w:rPr>
          <m:t>=533nm</m:t>
        </m:r>
      </m:oMath>
      <w:r w:rsidRPr="00564A98">
        <w:rPr>
          <w:rFonts w:ascii="Times New Roman" w:hAnsi="Times New Roman"/>
          <w:lang w:val="vi-VN"/>
        </w:rPr>
        <w:t xml:space="preserve"> và </w:t>
      </w:r>
      <m:oMath>
        <m:sSub>
          <m:sSubPr>
            <m:ctrlPr>
              <w:rPr>
                <w:rFonts w:ascii="Cambria Math" w:hAnsi="Cambria Math"/>
                <w:i/>
                <w:lang w:val="vi-VN"/>
              </w:rPr>
            </m:ctrlPr>
          </m:sSubPr>
          <m:e>
            <m:r>
              <w:rPr>
                <w:rFonts w:ascii="Cambria Math" w:hAnsi="Cambria Math"/>
                <w:lang w:val="vi-VN"/>
              </w:rPr>
              <m:t>λ</m:t>
            </m:r>
          </m:e>
          <m:sub>
            <m:r>
              <w:rPr>
                <w:rFonts w:ascii="Cambria Math" w:hAnsi="Cambria Math"/>
                <w:lang w:val="vi-VN"/>
              </w:rPr>
              <m:t>2</m:t>
            </m:r>
          </m:sub>
        </m:sSub>
        <m:d>
          <m:dPr>
            <m:ctrlPr>
              <w:rPr>
                <w:rFonts w:ascii="Cambria Math" w:hAnsi="Cambria Math"/>
                <w:i/>
                <w:lang w:val="vi-VN"/>
              </w:rPr>
            </m:ctrlPr>
          </m:dPr>
          <m:e>
            <m:r>
              <w:rPr>
                <w:rFonts w:ascii="Cambria Math" w:hAnsi="Cambria Math"/>
                <w:lang w:val="vi-VN"/>
              </w:rPr>
              <m:t>390nm&lt;</m:t>
            </m:r>
            <m:sSub>
              <m:sSubPr>
                <m:ctrlPr>
                  <w:rPr>
                    <w:rFonts w:ascii="Cambria Math" w:hAnsi="Cambria Math"/>
                    <w:i/>
                    <w:lang w:val="vi-VN"/>
                  </w:rPr>
                </m:ctrlPr>
              </m:sSubPr>
              <m:e>
                <m:r>
                  <w:rPr>
                    <w:rFonts w:ascii="Cambria Math" w:hAnsi="Cambria Math"/>
                    <w:lang w:val="vi-VN"/>
                  </w:rPr>
                  <m:t>λ</m:t>
                </m:r>
              </m:e>
              <m:sub>
                <m:r>
                  <w:rPr>
                    <w:rFonts w:ascii="Cambria Math" w:hAnsi="Cambria Math"/>
                    <w:lang w:val="vi-VN"/>
                  </w:rPr>
                  <m:t>2</m:t>
                </m:r>
              </m:sub>
            </m:sSub>
            <m:r>
              <w:rPr>
                <w:rFonts w:ascii="Cambria Math" w:hAnsi="Cambria Math"/>
                <w:lang w:val="vi-VN"/>
              </w:rPr>
              <m:t>&lt;760nm</m:t>
            </m:r>
          </m:e>
        </m:d>
      </m:oMath>
      <w:r w:rsidRPr="00564A98">
        <w:rPr>
          <w:rFonts w:ascii="Times New Roman" w:hAnsi="Times New Roman"/>
          <w:lang w:val="vi-VN"/>
        </w:rPr>
        <w:t xml:space="preserve">. Trên màn quan sát thu được các vạch sáng là các vân sáng của hai bức xạ trên (hai vân sáng trùng nhau cũng là một vân sáng). Trên màn, xét 4 vạch sáng liên tiếp theo thứ tự </w:t>
      </w:r>
      <w:r w:rsidRPr="00564A98">
        <w:rPr>
          <w:rFonts w:ascii="Times New Roman" w:hAnsi="Times New Roman"/>
          <w:i/>
          <w:lang w:val="vi-VN"/>
        </w:rPr>
        <w:t>M, N, P, Q</w:t>
      </w:r>
      <w:r w:rsidRPr="00564A98">
        <w:rPr>
          <w:rFonts w:ascii="Times New Roman" w:hAnsi="Times New Roman"/>
          <w:lang w:val="vi-VN"/>
        </w:rPr>
        <w:t xml:space="preserve">. Khoảng cách giữa </w:t>
      </w:r>
      <w:r w:rsidRPr="00564A98">
        <w:rPr>
          <w:rFonts w:ascii="Times New Roman" w:hAnsi="Times New Roman"/>
          <w:i/>
          <w:lang w:val="vi-VN"/>
        </w:rPr>
        <w:t>M</w:t>
      </w:r>
      <w:r w:rsidRPr="00564A98">
        <w:rPr>
          <w:rFonts w:ascii="Times New Roman" w:hAnsi="Times New Roman"/>
          <w:lang w:val="vi-VN"/>
        </w:rPr>
        <w:t xml:space="preserve"> và </w:t>
      </w:r>
      <w:r w:rsidRPr="00564A98">
        <w:rPr>
          <w:rFonts w:ascii="Times New Roman" w:hAnsi="Times New Roman"/>
          <w:i/>
          <w:lang w:val="vi-VN"/>
        </w:rPr>
        <w:t>N</w:t>
      </w:r>
      <w:r w:rsidRPr="00564A98">
        <w:rPr>
          <w:rFonts w:ascii="Times New Roman" w:hAnsi="Times New Roman"/>
          <w:lang w:val="vi-VN"/>
        </w:rPr>
        <w:t xml:space="preserve">, giữa </w:t>
      </w:r>
      <w:r w:rsidRPr="00564A98">
        <w:rPr>
          <w:rFonts w:ascii="Times New Roman" w:hAnsi="Times New Roman"/>
          <w:i/>
          <w:lang w:val="vi-VN"/>
        </w:rPr>
        <w:t>N</w:t>
      </w:r>
      <w:r w:rsidRPr="00564A98">
        <w:rPr>
          <w:rFonts w:ascii="Times New Roman" w:hAnsi="Times New Roman"/>
          <w:lang w:val="vi-VN"/>
        </w:rPr>
        <w:t xml:space="preserve"> và </w:t>
      </w:r>
      <w:r w:rsidRPr="00564A98">
        <w:rPr>
          <w:rFonts w:ascii="Times New Roman" w:hAnsi="Times New Roman"/>
          <w:i/>
          <w:lang w:val="vi-VN"/>
        </w:rPr>
        <w:t>P,</w:t>
      </w:r>
      <w:r w:rsidRPr="00564A98">
        <w:rPr>
          <w:rFonts w:ascii="Times New Roman" w:hAnsi="Times New Roman"/>
          <w:lang w:val="vi-VN"/>
        </w:rPr>
        <w:t xml:space="preserve"> giữa </w:t>
      </w:r>
      <w:r w:rsidRPr="00564A98">
        <w:rPr>
          <w:rFonts w:ascii="Times New Roman" w:hAnsi="Times New Roman"/>
          <w:i/>
          <w:lang w:val="vi-VN"/>
        </w:rPr>
        <w:t>P</w:t>
      </w:r>
      <w:r w:rsidRPr="00564A98">
        <w:rPr>
          <w:rFonts w:ascii="Times New Roman" w:hAnsi="Times New Roman"/>
          <w:lang w:val="vi-VN"/>
        </w:rPr>
        <w:t xml:space="preserve"> và </w:t>
      </w:r>
      <w:r w:rsidRPr="00564A98">
        <w:rPr>
          <w:rFonts w:ascii="Times New Roman" w:hAnsi="Times New Roman"/>
          <w:i/>
          <w:lang w:val="vi-VN"/>
        </w:rPr>
        <w:t>Q</w:t>
      </w:r>
      <w:r w:rsidRPr="00564A98">
        <w:rPr>
          <w:rFonts w:ascii="Times New Roman" w:hAnsi="Times New Roman"/>
          <w:lang w:val="vi-VN"/>
        </w:rPr>
        <w:t xml:space="preserve"> lần lượt là 2,0 mm; 4,5 mm; 4,5 mm. Giá trị của </w:t>
      </w:r>
      <m:oMath>
        <m:sSub>
          <m:sSubPr>
            <m:ctrlPr>
              <w:rPr>
                <w:rFonts w:ascii="Cambria Math" w:hAnsi="Cambria Math"/>
                <w:i/>
              </w:rPr>
            </m:ctrlPr>
          </m:sSubPr>
          <m:e>
            <m:r>
              <w:rPr>
                <w:rFonts w:ascii="Cambria Math" w:hAnsi="Cambria Math"/>
                <w:lang w:val="vi-VN"/>
              </w:rPr>
              <m:t>λ</m:t>
            </m:r>
          </m:e>
          <m:sub>
            <m:r>
              <w:rPr>
                <w:rFonts w:ascii="Cambria Math" w:hAnsi="Cambria Math"/>
                <w:lang w:val="vi-VN"/>
              </w:rPr>
              <m:t>2</m:t>
            </m:r>
          </m:sub>
        </m:sSub>
      </m:oMath>
      <w:r w:rsidRPr="00564A98">
        <w:rPr>
          <w:rFonts w:ascii="Times New Roman" w:hAnsi="Times New Roman"/>
          <w:lang w:val="vi-VN"/>
        </w:rPr>
        <w:t xml:space="preserve"> gần nhất với giá trị nào sau đây?</w:t>
      </w:r>
    </w:p>
    <w:p w14:paraId="6609344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r>
      <w:r w:rsidRPr="00564A98">
        <w:rPr>
          <w:rFonts w:ascii="Times New Roman" w:hAnsi="Times New Roman"/>
          <w:b/>
          <w:color w:val="FF0000"/>
        </w:rPr>
        <w:t xml:space="preserve">A. </w:t>
      </w:r>
      <w:r w:rsidRPr="00564A98">
        <w:rPr>
          <w:rFonts w:ascii="Times New Roman" w:hAnsi="Times New Roman"/>
        </w:rPr>
        <w:t>395 nm.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755 nm.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415 nm.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735 nm.</w:t>
      </w:r>
    </w:p>
    <w:p w14:paraId="0A279017" w14:textId="77777777" w:rsidR="002741CA" w:rsidRPr="00564A98" w:rsidRDefault="002741CA"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204</w:t>
      </w:r>
    </w:p>
    <w:p w14:paraId="2ACF855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201.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Bộ phận nào sau đây là một trong ba bộ phận chính của máy quang phổ lăng kính?</w:t>
      </w:r>
    </w:p>
    <w:p w14:paraId="763B434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Phần cảm.</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w:r w:rsidRPr="00564A98">
        <w:rPr>
          <w:rFonts w:ascii="Times New Roman" w:hAnsi="Times New Roman"/>
          <w:color w:val="000000" w:themeColor="text1"/>
          <w:lang w:val="vi-VN"/>
        </w:rPr>
        <w:t>Ống chuẩn trực</w:t>
      </w:r>
      <w:r w:rsidRPr="00564A98">
        <w:rPr>
          <w:rFonts w:ascii="Times New Roman" w:hAnsi="Times New Roman"/>
          <w:b/>
          <w:color w:val="3333FF"/>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Mạch khuếch đại.</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Phần ứng.</w:t>
      </w:r>
      <w:r w:rsidRPr="00564A98">
        <w:rPr>
          <w:rFonts w:ascii="Times New Roman" w:hAnsi="Times New Roman"/>
          <w:color w:val="000000" w:themeColor="text1"/>
          <w:lang w:val="vi-VN"/>
        </w:rPr>
        <w:tab/>
      </w:r>
    </w:p>
    <w:p w14:paraId="5A90F17A"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202.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Tia X bản chất là: </w:t>
      </w:r>
    </w:p>
    <w:p w14:paraId="058CCABD"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3333FF"/>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dòng các hạt nhân He</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sóng cơ</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C. </w:t>
      </w:r>
      <w:r w:rsidRPr="00564A98">
        <w:rPr>
          <w:rFonts w:ascii="Times New Roman" w:hAnsi="Times New Roman"/>
          <w:color w:val="000000" w:themeColor="text1"/>
          <w:lang w:val="vi-VN"/>
        </w:rPr>
        <w:t>sóng điện từ</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dòng các electron</w:t>
      </w:r>
    </w:p>
    <w:p w14:paraId="054A59FA"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203.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Trong chân không, bức xạ có bước sóng nào sau đây là tia tử ngoại?</w:t>
      </w:r>
    </w:p>
    <w:p w14:paraId="106A90D5"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750 nm</w:t>
      </w:r>
      <w:r w:rsidRPr="00564A98">
        <w:rPr>
          <w:rFonts w:ascii="Times New Roman" w:hAnsi="Times New Roman"/>
          <w:b/>
          <w:color w:val="3333FF"/>
        </w:rPr>
        <w:tab/>
      </w:r>
      <w:r w:rsidRPr="00564A98">
        <w:rPr>
          <w:rFonts w:ascii="Times New Roman" w:hAnsi="Times New Roman"/>
          <w:b/>
          <w:color w:val="FF0000"/>
        </w:rPr>
        <w:t xml:space="preserve">B. </w:t>
      </w:r>
      <w:r w:rsidRPr="00564A98">
        <w:rPr>
          <w:rFonts w:ascii="Times New Roman" w:hAnsi="Times New Roman"/>
        </w:rPr>
        <w:t>450 nm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120 nm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920 nm</w:t>
      </w:r>
    </w:p>
    <w:p w14:paraId="6342FA04"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204.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Tiến hành thí nghiệm Y-âng về giao thoa ánh sáng, nguồn sáng phát ra ánh sáng đơn sắc có bước sóng </w:t>
      </w:r>
      <w:r w:rsidRPr="00564A98">
        <w:rPr>
          <w:rFonts w:ascii="Times New Roman" w:hAnsi="Times New Roman"/>
        </w:rPr>
        <w:t>λ</w:t>
      </w:r>
      <w:r w:rsidRPr="00564A98">
        <w:rPr>
          <w:rFonts w:ascii="Times New Roman" w:hAnsi="Times New Roman"/>
          <w:lang w:val="vi-VN"/>
        </w:rPr>
        <w:t xml:space="preserve"> (380nm&lt;</w:t>
      </w:r>
      <w:r w:rsidRPr="00564A98">
        <w:rPr>
          <w:rFonts w:ascii="Times New Roman" w:hAnsi="Times New Roman"/>
        </w:rPr>
        <w:t>λ</w:t>
      </w:r>
      <w:r w:rsidRPr="00564A98">
        <w:rPr>
          <w:rFonts w:ascii="Times New Roman" w:hAnsi="Times New Roman"/>
          <w:lang w:val="vi-VN"/>
        </w:rPr>
        <w:t xml:space="preserve">&lt;760nm). Khoảng cách giữa hai khe là 1 mm, khoảng cách từ mặt phẳng chứa hai khe đến màn quan sát là 1 m. Trên màn, hai điểm A và B là vị trí hai vân sáng đối xứng với nhau qua vân trung tâm, C cũng là vị trí vân sáng. Biết A, B, C cùng nằm trên một đường thẳng vuống góc với các vân giao thoa, AB = 6,4 mm và BC = 4 cmm. Giá trị của </w:t>
      </w:r>
      <w:r w:rsidRPr="00564A98">
        <w:rPr>
          <w:rFonts w:ascii="Times New Roman" w:hAnsi="Times New Roman"/>
        </w:rPr>
        <w:t>λ</w:t>
      </w:r>
      <w:r w:rsidRPr="00564A98">
        <w:rPr>
          <w:rFonts w:ascii="Times New Roman" w:hAnsi="Times New Roman"/>
          <w:lang w:val="vi-VN"/>
        </w:rPr>
        <w:t xml:space="preserve"> bằng</w:t>
      </w:r>
    </w:p>
    <w:p w14:paraId="1B7E65F7"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700 nm.</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500 nm.</w:t>
      </w:r>
      <w:r w:rsidRPr="00564A98">
        <w:rPr>
          <w:rFonts w:ascii="Times New Roman"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400 nm.</w:t>
      </w:r>
      <w:r w:rsidRPr="00564A98">
        <w:rPr>
          <w:rFonts w:ascii="Times New Roman" w:hAnsi="Times New Roman"/>
          <w:b/>
          <w:color w:val="3333FF"/>
          <w:lang w:val="vi-VN"/>
        </w:rPr>
        <w:tab/>
      </w:r>
      <w:r w:rsidRPr="00564A98">
        <w:rPr>
          <w:rFonts w:ascii="Times New Roman" w:hAnsi="Times New Roman"/>
          <w:b/>
          <w:color w:val="FF0000"/>
          <w:lang w:val="vi-VN"/>
        </w:rPr>
        <w:t xml:space="preserve">D. </w:t>
      </w:r>
      <w:r w:rsidRPr="00564A98">
        <w:rPr>
          <w:rFonts w:ascii="Times New Roman" w:hAnsi="Times New Roman"/>
          <w:lang w:val="vi-VN"/>
        </w:rPr>
        <w:t>600 nm.</w:t>
      </w:r>
    </w:p>
    <w:p w14:paraId="5B1A678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205.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Trong thí nghiệm Y-âng về giao thoa ánh sáng, hai khe được chiếu bằng ánh sáng gồm hai thành phần đơn sắc có bước sóng </w:t>
      </w:r>
      <w:r w:rsidRPr="00564A98">
        <w:rPr>
          <w:rFonts w:ascii="Times New Roman" w:hAnsi="Times New Roman"/>
        </w:rPr>
        <w:t>λ</w:t>
      </w:r>
      <w:r w:rsidRPr="00564A98">
        <w:rPr>
          <w:rFonts w:ascii="Times New Roman" w:hAnsi="Times New Roman"/>
          <w:vertAlign w:val="subscript"/>
          <w:lang w:val="vi-VN"/>
        </w:rPr>
        <w:t>1</w:t>
      </w:r>
      <w:r w:rsidRPr="00564A98">
        <w:rPr>
          <w:rFonts w:ascii="Times New Roman" w:hAnsi="Times New Roman"/>
          <w:lang w:val="vi-VN"/>
        </w:rPr>
        <w:t xml:space="preserve">=539,5nm và </w:t>
      </w:r>
      <w:r w:rsidRPr="00564A98">
        <w:rPr>
          <w:rFonts w:ascii="Times New Roman" w:hAnsi="Times New Roman"/>
        </w:rPr>
        <w:t>λ</w:t>
      </w:r>
      <w:r w:rsidRPr="00564A98">
        <w:rPr>
          <w:rFonts w:ascii="Times New Roman" w:hAnsi="Times New Roman"/>
          <w:vertAlign w:val="subscript"/>
          <w:lang w:val="vi-VN"/>
        </w:rPr>
        <w:t>2</w:t>
      </w:r>
      <w:r w:rsidRPr="00564A98">
        <w:rPr>
          <w:rFonts w:ascii="Times New Roman" w:hAnsi="Times New Roman"/>
          <w:lang w:val="vi-VN"/>
        </w:rPr>
        <w:t xml:space="preserve"> (395nm&lt;</w:t>
      </w:r>
      <w:r w:rsidRPr="00564A98">
        <w:rPr>
          <w:rFonts w:ascii="Times New Roman" w:hAnsi="Times New Roman"/>
        </w:rPr>
        <w:t>λ</w:t>
      </w:r>
      <w:r w:rsidRPr="00564A98">
        <w:rPr>
          <w:rFonts w:ascii="Times New Roman" w:hAnsi="Times New Roman"/>
          <w:vertAlign w:val="subscript"/>
          <w:lang w:val="vi-VN"/>
        </w:rPr>
        <w:t>2</w:t>
      </w:r>
      <w:r w:rsidRPr="00564A98">
        <w:rPr>
          <w:rFonts w:ascii="Times New Roman" w:hAnsi="Times New Roman"/>
          <w:lang w:val="vi-VN"/>
        </w:rPr>
        <w:t xml:space="preserve">&lt;760nm). Trên màn quan sát thu được các vạch sáng là các vân sáng của hai bức xạ trên (hai vân sáng trùng nhau cũng là một vân sáng). Trên màn, xét 4 vạch sáng liên tiếp theo thứ tự M, N, P, Q. Khoảng cách giữa M và N, giữa N và P, giữa P và Q lần lượt là 2,0 mm; 4,5 mm; 4,5 mm. Giá trị của </w:t>
      </w:r>
      <w:r w:rsidRPr="00564A98">
        <w:rPr>
          <w:rFonts w:ascii="Times New Roman" w:hAnsi="Times New Roman"/>
        </w:rPr>
        <w:t>λ</w:t>
      </w:r>
      <w:r w:rsidRPr="00564A98">
        <w:rPr>
          <w:rFonts w:ascii="Times New Roman" w:hAnsi="Times New Roman"/>
          <w:vertAlign w:val="subscript"/>
          <w:lang w:val="vi-VN"/>
        </w:rPr>
        <w:t>2</w:t>
      </w:r>
      <w:r w:rsidRPr="00564A98">
        <w:rPr>
          <w:rFonts w:ascii="Times New Roman" w:hAnsi="Times New Roman"/>
          <w:lang w:val="vi-VN"/>
        </w:rPr>
        <w:t xml:space="preserve"> gần nhất với giá trị nào sau đây?</w:t>
      </w:r>
    </w:p>
    <w:p w14:paraId="1F02AC18" w14:textId="77777777" w:rsidR="002741CA" w:rsidRPr="00564A98" w:rsidRDefault="002741CA"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lastRenderedPageBreak/>
        <w:tab/>
      </w:r>
      <w:r w:rsidRPr="00564A98">
        <w:rPr>
          <w:rFonts w:ascii="Times New Roman" w:hAnsi="Times New Roman"/>
          <w:b/>
          <w:color w:val="FF0000"/>
        </w:rPr>
        <w:t xml:space="preserve">A. </w:t>
      </w:r>
      <w:r w:rsidRPr="00564A98">
        <w:rPr>
          <w:rFonts w:ascii="Times New Roman" w:hAnsi="Times New Roman"/>
        </w:rPr>
        <w:t>400 nm.</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410 nm.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755 nm.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745 nm.</w:t>
      </w:r>
      <w:r w:rsidRPr="00564A98">
        <w:rPr>
          <w:rFonts w:ascii="Times New Roman" w:hAnsi="Times New Roman"/>
        </w:rPr>
        <w:tab/>
      </w:r>
    </w:p>
    <w:p w14:paraId="4490C679" w14:textId="77777777" w:rsidR="002741CA" w:rsidRPr="00564A98" w:rsidRDefault="002741CA" w:rsidP="009D1D88">
      <w:pPr>
        <w:spacing w:line="360" w:lineRule="auto"/>
        <w:jc w:val="both"/>
        <w:rPr>
          <w:rFonts w:ascii="Times New Roman" w:hAnsi="Times New Roman"/>
        </w:rPr>
      </w:pPr>
    </w:p>
    <w:p w14:paraId="011ADAD1" w14:textId="77777777" w:rsidR="003E24C5" w:rsidRPr="00564A98" w:rsidRDefault="003E24C5" w:rsidP="009D1D88">
      <w:pPr>
        <w:pStyle w:val="Heading1"/>
        <w:tabs>
          <w:tab w:val="left" w:pos="284"/>
          <w:tab w:val="left" w:pos="2835"/>
          <w:tab w:val="left" w:pos="5387"/>
          <w:tab w:val="left" w:pos="7938"/>
        </w:tabs>
        <w:spacing w:line="360" w:lineRule="auto"/>
        <w:jc w:val="both"/>
        <w:rPr>
          <w:sz w:val="24"/>
          <w:szCs w:val="24"/>
        </w:rPr>
      </w:pPr>
      <w:bookmarkStart w:id="118" w:name="_Toc18406557"/>
      <w:r w:rsidRPr="00564A98">
        <w:rPr>
          <w:sz w:val="24"/>
          <w:szCs w:val="24"/>
        </w:rPr>
        <w:t>Phần Lượng tử ánh sáng</w:t>
      </w:r>
      <w:bookmarkEnd w:id="118"/>
    </w:p>
    <w:p w14:paraId="7E4922A5"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19" w:name="_Toc18406558"/>
      <w:r w:rsidRPr="00564A98">
        <w:rPr>
          <w:i w:val="0"/>
          <w:sz w:val="24"/>
          <w:szCs w:val="24"/>
          <w:highlight w:val="yellow"/>
          <w:lang w:val="nl-NL"/>
        </w:rPr>
        <w:t>2007</w:t>
      </w:r>
      <w:bookmarkEnd w:id="119"/>
    </w:p>
    <w:p w14:paraId="56C2FFE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p>
    <w:p w14:paraId="11E08FA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rPr>
        <w:t xml:space="preserve"> Giới hạn quang điện của một kim loại làm catốt của tế bào quang điện là λ</w:t>
      </w:r>
      <w:r w:rsidRPr="00564A98">
        <w:rPr>
          <w:rFonts w:ascii="Times New Roman" w:hAnsi="Times New Roman"/>
          <w:vertAlign w:val="subscript"/>
        </w:rPr>
        <w:t>0</w:t>
      </w:r>
      <w:r w:rsidRPr="00564A98">
        <w:rPr>
          <w:rFonts w:ascii="Times New Roman" w:hAnsi="Times New Roman"/>
        </w:rPr>
        <w:t xml:space="preserve"> = 0,50 μm. Biết vận tốc ánh sáng trong chân không và hằng số Plăng lần lượt là 3.10</w:t>
      </w:r>
      <w:r w:rsidRPr="00564A98">
        <w:rPr>
          <w:rFonts w:ascii="Times New Roman" w:hAnsi="Times New Roman"/>
          <w:vertAlign w:val="superscript"/>
        </w:rPr>
        <w:t>8</w:t>
      </w:r>
      <w:r w:rsidRPr="00564A98">
        <w:rPr>
          <w:rFonts w:ascii="Times New Roman" w:hAnsi="Times New Roman"/>
        </w:rPr>
        <w:t xml:space="preserve"> m/s và 6,625.10</w:t>
      </w:r>
      <w:r w:rsidRPr="00564A98">
        <w:rPr>
          <w:rFonts w:ascii="Times New Roman" w:hAnsi="Times New Roman"/>
          <w:vertAlign w:val="superscript"/>
        </w:rPr>
        <w:t>-34</w:t>
      </w:r>
      <w:r w:rsidRPr="00564A98">
        <w:rPr>
          <w:rFonts w:ascii="Times New Roman" w:hAnsi="Times New Roman"/>
        </w:rPr>
        <w:t xml:space="preserve"> J.s. Chiếu vào catốt của tế bào quang điện này bức xạ có bước sóng λ = 0,35 μm, thì động năng ban đầu cực đại của êlectrôn (êlectron) quang điện là </w:t>
      </w:r>
    </w:p>
    <w:p w14:paraId="6EF38C6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1,70.10</w:t>
      </w:r>
      <w:r w:rsidRPr="00564A98">
        <w:rPr>
          <w:rFonts w:ascii="Times New Roman" w:hAnsi="Times New Roman"/>
          <w:vertAlign w:val="superscript"/>
        </w:rPr>
        <w:t>-19</w:t>
      </w:r>
      <w:r w:rsidRPr="00564A98">
        <w:rPr>
          <w:rFonts w:ascii="Times New Roman" w:hAnsi="Times New Roman"/>
        </w:rPr>
        <w:t xml:space="preserve"> J. </w:t>
      </w:r>
      <w:r w:rsidRPr="00564A98">
        <w:rPr>
          <w:rFonts w:ascii="Times New Roman" w:hAnsi="Times New Roman"/>
          <w:b/>
          <w:color w:val="FF0000"/>
        </w:rPr>
        <w:tab/>
        <w:t xml:space="preserve">B. </w:t>
      </w:r>
      <w:r w:rsidRPr="00564A98">
        <w:rPr>
          <w:rFonts w:ascii="Times New Roman" w:hAnsi="Times New Roman"/>
        </w:rPr>
        <w:t>70,00.10</w:t>
      </w:r>
      <w:r w:rsidRPr="00564A98">
        <w:rPr>
          <w:rFonts w:ascii="Times New Roman" w:hAnsi="Times New Roman"/>
          <w:vertAlign w:val="superscript"/>
        </w:rPr>
        <w:t>-19</w:t>
      </w:r>
      <w:r w:rsidRPr="00564A98">
        <w:rPr>
          <w:rFonts w:ascii="Times New Roman" w:hAnsi="Times New Roman"/>
        </w:rPr>
        <w:t xml:space="preserve"> J. </w:t>
      </w:r>
      <w:r w:rsidRPr="00564A98">
        <w:rPr>
          <w:rFonts w:ascii="Times New Roman" w:hAnsi="Times New Roman"/>
          <w:b/>
          <w:color w:val="FF0000"/>
        </w:rPr>
        <w:tab/>
        <w:t xml:space="preserve">C. </w:t>
      </w:r>
      <w:r w:rsidRPr="00564A98">
        <w:rPr>
          <w:rFonts w:ascii="Times New Roman" w:hAnsi="Times New Roman"/>
        </w:rPr>
        <w:t>0,70.10</w:t>
      </w:r>
      <w:r w:rsidRPr="00564A98">
        <w:rPr>
          <w:rFonts w:ascii="Times New Roman" w:hAnsi="Times New Roman"/>
          <w:vertAlign w:val="superscript"/>
        </w:rPr>
        <w:t>-19</w:t>
      </w:r>
      <w:r w:rsidRPr="00564A98">
        <w:rPr>
          <w:rFonts w:ascii="Times New Roman" w:hAnsi="Times New Roman"/>
        </w:rPr>
        <w:t xml:space="preserve"> J. </w:t>
      </w:r>
      <w:r w:rsidRPr="00564A98">
        <w:rPr>
          <w:rFonts w:ascii="Times New Roman" w:hAnsi="Times New Roman"/>
          <w:b/>
          <w:color w:val="FF0000"/>
        </w:rPr>
        <w:tab/>
        <w:t xml:space="preserve">D. </w:t>
      </w:r>
      <w:r w:rsidRPr="00564A98">
        <w:rPr>
          <w:rFonts w:ascii="Times New Roman" w:hAnsi="Times New Roman"/>
        </w:rPr>
        <w:t>17,00.10</w:t>
      </w:r>
      <w:r w:rsidRPr="00564A98">
        <w:rPr>
          <w:rFonts w:ascii="Times New Roman" w:hAnsi="Times New Roman"/>
          <w:vertAlign w:val="superscript"/>
        </w:rPr>
        <w:t>-19</w:t>
      </w:r>
      <w:r w:rsidRPr="00564A98">
        <w:rPr>
          <w:rFonts w:ascii="Times New Roman" w:hAnsi="Times New Roman"/>
        </w:rPr>
        <w:t xml:space="preserve"> J. </w:t>
      </w:r>
    </w:p>
    <w:p w14:paraId="105E0EA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 </w:t>
      </w:r>
      <w:r w:rsidRPr="00794EC3">
        <w:rPr>
          <w:rFonts w:ascii="Cambria" w:hAnsi="Cambria"/>
          <w:b/>
          <w:color w:val="FF0000"/>
          <w:sz w:val="18"/>
          <w:highlight w:val="yellow"/>
        </w:rPr>
        <w:t>(CĐ 07):</w:t>
      </w:r>
      <w:r w:rsidRPr="00564A98">
        <w:rPr>
          <w:rFonts w:ascii="Times New Roman" w:hAnsi="Times New Roman"/>
        </w:rPr>
        <w:t xml:space="preserve"> Trong quang phổ vạch của hiđrô (quang phổ của hiđrô), bước sóng của vạch thứ nhất trong dãy Laiman ứng với sự chuyển của êlectrôn (êlectron) từ quỹ đạo L về quỹ đạo K là 0,1217 μm, vạch thứ nhất của dãy Banme ứng với sự chuyển M → L là 0,6563 μm. Bước sóng của vạch quang phổ thứ hai trong dãy Laiman ứng với sự chuyển M →K bằng </w:t>
      </w:r>
    </w:p>
    <w:p w14:paraId="03640DC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0,1027 μm. </w:t>
      </w:r>
      <w:r w:rsidRPr="00564A98">
        <w:rPr>
          <w:rFonts w:ascii="Times New Roman" w:hAnsi="Times New Roman"/>
          <w:b/>
          <w:color w:val="FF0000"/>
        </w:rPr>
        <w:tab/>
        <w:t xml:space="preserve">B. </w:t>
      </w:r>
      <w:r w:rsidRPr="00564A98">
        <w:rPr>
          <w:rFonts w:ascii="Times New Roman" w:hAnsi="Times New Roman"/>
        </w:rPr>
        <w:t xml:space="preserve">0,5346 μm. </w:t>
      </w:r>
      <w:r w:rsidRPr="00564A98">
        <w:rPr>
          <w:rFonts w:ascii="Times New Roman" w:hAnsi="Times New Roman"/>
          <w:b/>
          <w:color w:val="FF0000"/>
        </w:rPr>
        <w:tab/>
        <w:t xml:space="preserve">C. </w:t>
      </w:r>
      <w:r w:rsidRPr="00564A98">
        <w:rPr>
          <w:rFonts w:ascii="Times New Roman" w:hAnsi="Times New Roman"/>
        </w:rPr>
        <w:t xml:space="preserve">0,7780 μm. </w:t>
      </w:r>
      <w:r w:rsidRPr="00564A98">
        <w:rPr>
          <w:rFonts w:ascii="Times New Roman" w:hAnsi="Times New Roman"/>
          <w:b/>
          <w:color w:val="FF0000"/>
        </w:rPr>
        <w:tab/>
        <w:t xml:space="preserve">D. </w:t>
      </w:r>
      <w:r w:rsidRPr="00564A98">
        <w:rPr>
          <w:rFonts w:ascii="Times New Roman" w:hAnsi="Times New Roman"/>
        </w:rPr>
        <w:t>0,3890 μm.</w:t>
      </w:r>
    </w:p>
    <w:p w14:paraId="30717C9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Công thoát êlectrôn (êlectron) ra khỏi một kim loại là A = 1,88 eV. Biết hằng số Plăng h = 6,625.10</w:t>
      </w:r>
      <w:r w:rsidRPr="00564A98">
        <w:rPr>
          <w:rFonts w:ascii="Times New Roman" w:hAnsi="Times New Roman"/>
          <w:vertAlign w:val="superscript"/>
        </w:rPr>
        <w:t xml:space="preserve">-34 </w:t>
      </w:r>
      <w:r w:rsidRPr="00564A98">
        <w:rPr>
          <w:rFonts w:ascii="Times New Roman" w:hAnsi="Times New Roman"/>
        </w:rPr>
        <w:t>J.s, vận tốc ánh sáng trong chân không c = 3.10</w:t>
      </w:r>
      <w:r w:rsidRPr="00564A98">
        <w:rPr>
          <w:rFonts w:ascii="Times New Roman" w:hAnsi="Times New Roman"/>
          <w:vertAlign w:val="superscript"/>
        </w:rPr>
        <w:t xml:space="preserve">8 </w:t>
      </w:r>
      <w:r w:rsidRPr="00564A98">
        <w:rPr>
          <w:rFonts w:ascii="Times New Roman" w:hAnsi="Times New Roman"/>
        </w:rPr>
        <w:t>m/s và 1 eV = 1,6.10</w:t>
      </w:r>
      <w:r w:rsidRPr="00564A98">
        <w:rPr>
          <w:rFonts w:ascii="Times New Roman" w:hAnsi="Times New Roman"/>
          <w:vertAlign w:val="superscript"/>
        </w:rPr>
        <w:t>-19</w:t>
      </w:r>
      <w:r w:rsidRPr="00564A98">
        <w:rPr>
          <w:rFonts w:ascii="Times New Roman" w:hAnsi="Times New Roman"/>
        </w:rPr>
        <w:t xml:space="preserve"> J. Giới hạn quang điện của kim loại đó là </w:t>
      </w:r>
      <w:r w:rsidRPr="00564A98">
        <w:rPr>
          <w:rFonts w:ascii="Times New Roman" w:hAnsi="Times New Roman"/>
        </w:rPr>
        <w:tab/>
      </w:r>
    </w:p>
    <w:p w14:paraId="0CC5528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0,33 μm. </w:t>
      </w:r>
      <w:r w:rsidRPr="00564A98">
        <w:rPr>
          <w:rFonts w:ascii="Times New Roman" w:hAnsi="Times New Roman"/>
          <w:b/>
          <w:color w:val="FF0000"/>
        </w:rPr>
        <w:tab/>
        <w:t xml:space="preserve">B. </w:t>
      </w:r>
      <w:r w:rsidRPr="00564A98">
        <w:rPr>
          <w:rFonts w:ascii="Times New Roman" w:hAnsi="Times New Roman"/>
        </w:rPr>
        <w:t xml:space="preserve">0,22 μm. </w:t>
      </w:r>
      <w:r w:rsidRPr="00564A98">
        <w:rPr>
          <w:rFonts w:ascii="Times New Roman" w:hAnsi="Times New Roman"/>
          <w:b/>
          <w:color w:val="FF0000"/>
        </w:rPr>
        <w:tab/>
        <w:t xml:space="preserve">C. </w:t>
      </w:r>
      <w:r w:rsidRPr="00564A98">
        <w:rPr>
          <w:rFonts w:ascii="Times New Roman" w:hAnsi="Times New Roman"/>
        </w:rPr>
        <w:t>0,66. 10</w:t>
      </w:r>
      <w:r w:rsidRPr="00564A98">
        <w:rPr>
          <w:rFonts w:ascii="Times New Roman" w:hAnsi="Times New Roman"/>
          <w:vertAlign w:val="superscript"/>
        </w:rPr>
        <w:t>-19</w:t>
      </w:r>
      <w:r w:rsidRPr="00564A98">
        <w:rPr>
          <w:rFonts w:ascii="Times New Roman" w:hAnsi="Times New Roman"/>
        </w:rPr>
        <w:t xml:space="preserve"> μm.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0,66 μm. </w:t>
      </w:r>
    </w:p>
    <w:p w14:paraId="08FC865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 </w:t>
      </w:r>
      <w:r w:rsidRPr="00794EC3">
        <w:rPr>
          <w:rFonts w:ascii="Cambria" w:hAnsi="Cambria"/>
          <w:b/>
          <w:color w:val="FF0000"/>
          <w:sz w:val="18"/>
          <w:highlight w:val="yellow"/>
        </w:rPr>
        <w:t>(CĐ 07):</w:t>
      </w:r>
      <w:r w:rsidRPr="00564A98">
        <w:rPr>
          <w:rFonts w:ascii="Times New Roman" w:hAnsi="Times New Roman"/>
        </w:rPr>
        <w:t xml:space="preserve"> Động năng ban đầu cực đại của các êlectrôn (êlectron) quang điện </w:t>
      </w:r>
    </w:p>
    <w:p w14:paraId="5ABAD4B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không phụ thuộc bước sóng ánh sáng kích thích. </w:t>
      </w:r>
    </w:p>
    <w:p w14:paraId="4C7FDFF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phụ thuộc cường độ ánh sáng kích thích. </w:t>
      </w:r>
    </w:p>
    <w:p w14:paraId="60BF5B3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không phụ thuộc bản chất kim loại làm catốt. </w:t>
      </w:r>
    </w:p>
    <w:p w14:paraId="281A78E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phụ thuộc bản chất kim loại làm catốt và bước sóng ánh sáng kích thích </w:t>
      </w:r>
    </w:p>
    <w:p w14:paraId="1A9D642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 </w:t>
      </w:r>
      <w:r w:rsidRPr="00794EC3">
        <w:rPr>
          <w:rFonts w:ascii="Cambria" w:hAnsi="Cambria"/>
          <w:b/>
          <w:color w:val="FF0000"/>
          <w:sz w:val="18"/>
          <w:highlight w:val="yellow"/>
        </w:rPr>
        <w:t>(CĐ 07):</w:t>
      </w:r>
      <w:r w:rsidRPr="00564A98">
        <w:rPr>
          <w:rFonts w:ascii="Times New Roman" w:hAnsi="Times New Roman"/>
        </w:rPr>
        <w:t xml:space="preserve"> Một ống Rơnghen phát ra bức xạ có bước sóng ngắn nhất là 6,21.10 </w:t>
      </w:r>
      <w:r w:rsidRPr="00564A98">
        <w:rPr>
          <w:rFonts w:ascii="Times New Roman" w:hAnsi="Times New Roman"/>
          <w:vertAlign w:val="superscript"/>
        </w:rPr>
        <w:t>– 11</w:t>
      </w:r>
      <w:r w:rsidRPr="00564A98">
        <w:rPr>
          <w:rFonts w:ascii="Times New Roman" w:hAnsi="Times New Roman"/>
        </w:rPr>
        <w:t xml:space="preserve"> m. Biết độ lớn điện tích êlectrôn (êlectron), vận tốc ánh sáng trong chân không và hằng số Plăng lần lượt là 1,6.10</w:t>
      </w:r>
      <w:r w:rsidRPr="00564A98">
        <w:rPr>
          <w:rFonts w:ascii="Times New Roman" w:hAnsi="Times New Roman"/>
          <w:vertAlign w:val="superscript"/>
        </w:rPr>
        <w:t>-19</w:t>
      </w:r>
      <w:r w:rsidRPr="00564A98">
        <w:rPr>
          <w:rFonts w:ascii="Times New Roman" w:hAnsi="Times New Roman"/>
        </w:rPr>
        <w:t>C; 3.10</w:t>
      </w:r>
      <w:r w:rsidRPr="00564A98">
        <w:rPr>
          <w:rFonts w:ascii="Times New Roman" w:hAnsi="Times New Roman"/>
          <w:vertAlign w:val="superscript"/>
        </w:rPr>
        <w:t>8</w:t>
      </w:r>
      <w:r w:rsidRPr="00564A98">
        <w:rPr>
          <w:rFonts w:ascii="Times New Roman" w:hAnsi="Times New Roman"/>
        </w:rPr>
        <w:t>m/s; 6,625.10</w:t>
      </w:r>
      <w:r w:rsidRPr="00564A98">
        <w:rPr>
          <w:rFonts w:ascii="Times New Roman" w:hAnsi="Times New Roman"/>
          <w:vertAlign w:val="superscript"/>
        </w:rPr>
        <w:t>-34</w:t>
      </w:r>
      <w:r w:rsidRPr="00564A98">
        <w:rPr>
          <w:rFonts w:ascii="Times New Roman" w:hAnsi="Times New Roman"/>
        </w:rPr>
        <w:t xml:space="preserve"> J.s. Bỏ qua động năng ban đầu của êlectrôn. Hiệu điện thế giữa anốt và catốt của ống là </w:t>
      </w:r>
    </w:p>
    <w:p w14:paraId="2317058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2,00 kV. </w:t>
      </w:r>
      <w:r w:rsidRPr="00564A98">
        <w:rPr>
          <w:rFonts w:ascii="Times New Roman" w:hAnsi="Times New Roman"/>
          <w:b/>
          <w:color w:val="FF0000"/>
        </w:rPr>
        <w:tab/>
        <w:t xml:space="preserve">B. </w:t>
      </w:r>
      <w:r w:rsidRPr="00564A98">
        <w:rPr>
          <w:rFonts w:ascii="Times New Roman" w:hAnsi="Times New Roman"/>
        </w:rPr>
        <w:t xml:space="preserve">2,15 kV.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20,00 kV. </w:t>
      </w:r>
      <w:r w:rsidRPr="00564A98">
        <w:rPr>
          <w:rFonts w:ascii="Times New Roman" w:hAnsi="Times New Roman"/>
          <w:b/>
          <w:color w:val="FF0000"/>
        </w:rPr>
        <w:tab/>
        <w:t xml:space="preserve">D. </w:t>
      </w:r>
      <w:r w:rsidRPr="00564A98">
        <w:rPr>
          <w:rFonts w:ascii="Times New Roman" w:hAnsi="Times New Roman"/>
        </w:rPr>
        <w:t xml:space="preserve">21,15 kV. </w:t>
      </w:r>
    </w:p>
    <w:p w14:paraId="453BE71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 </w:t>
      </w:r>
      <w:r w:rsidRPr="00794EC3">
        <w:rPr>
          <w:rFonts w:ascii="Cambria" w:hAnsi="Cambria"/>
          <w:b/>
          <w:color w:val="FF0000"/>
          <w:sz w:val="18"/>
          <w:highlight w:val="yellow"/>
        </w:rPr>
        <w:t>(CĐ 07):</w:t>
      </w:r>
      <w:r w:rsidRPr="00564A98">
        <w:rPr>
          <w:rFonts w:ascii="Times New Roman" w:hAnsi="Times New Roman"/>
        </w:rPr>
        <w:t xml:space="preserve"> Ở một nhiệt độ nhất định, nếu một đám hơi có khả năng phát ra hai ánh sáng đơn sắc có bước sóng tương ứng λ</w:t>
      </w:r>
      <w:r w:rsidRPr="00564A98">
        <w:rPr>
          <w:rFonts w:ascii="Times New Roman" w:hAnsi="Times New Roman"/>
          <w:vertAlign w:val="subscript"/>
        </w:rPr>
        <w:t>1</w:t>
      </w:r>
      <w:r w:rsidRPr="00564A98">
        <w:rPr>
          <w:rFonts w:ascii="Times New Roman" w:hAnsi="Times New Roman"/>
        </w:rPr>
        <w:t xml:space="preserve"> và λ</w:t>
      </w:r>
      <w:r w:rsidRPr="00564A98">
        <w:rPr>
          <w:rFonts w:ascii="Times New Roman" w:hAnsi="Times New Roman"/>
          <w:vertAlign w:val="subscript"/>
        </w:rPr>
        <w:t>2</w:t>
      </w:r>
      <w:r w:rsidRPr="00564A98">
        <w:rPr>
          <w:rFonts w:ascii="Times New Roman" w:hAnsi="Times New Roman"/>
        </w:rPr>
        <w:t xml:space="preserve"> (với λ &lt; λ</w:t>
      </w:r>
      <w:r w:rsidRPr="00564A98">
        <w:rPr>
          <w:rFonts w:ascii="Times New Roman" w:hAnsi="Times New Roman"/>
          <w:vertAlign w:val="subscript"/>
        </w:rPr>
        <w:t>2</w:t>
      </w:r>
      <w:r w:rsidRPr="00564A98">
        <w:rPr>
          <w:rFonts w:ascii="Times New Roman" w:hAnsi="Times New Roman"/>
        </w:rPr>
        <w:t xml:space="preserve">) thì nó cũng có khả năng hấp thụ </w:t>
      </w:r>
    </w:p>
    <w:p w14:paraId="261CDEB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mọi ánh sáng đơn sắc có bước sóng nhỏ hơn λ</w:t>
      </w:r>
      <w:r w:rsidRPr="00564A98">
        <w:rPr>
          <w:rFonts w:ascii="Times New Roman" w:hAnsi="Times New Roman"/>
          <w:vertAlign w:val="subscript"/>
        </w:rPr>
        <w:t>1</w:t>
      </w:r>
      <w:r w:rsidRPr="00564A98">
        <w:rPr>
          <w:rFonts w:ascii="Times New Roman" w:hAnsi="Times New Roman"/>
        </w:rPr>
        <w:t xml:space="preserve">. </w:t>
      </w:r>
    </w:p>
    <w:p w14:paraId="3C98839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mọi ánh sáng đơn sắc có bước sóng trong khoảng từ λ</w:t>
      </w:r>
      <w:r w:rsidRPr="00564A98">
        <w:rPr>
          <w:rFonts w:ascii="Times New Roman" w:hAnsi="Times New Roman"/>
          <w:vertAlign w:val="subscript"/>
        </w:rPr>
        <w:t>1</w:t>
      </w:r>
      <w:r w:rsidRPr="00564A98">
        <w:rPr>
          <w:rFonts w:ascii="Times New Roman" w:hAnsi="Times New Roman"/>
        </w:rPr>
        <w:t xml:space="preserve"> đến λ</w:t>
      </w:r>
      <w:r w:rsidRPr="00564A98">
        <w:rPr>
          <w:rFonts w:ascii="Times New Roman" w:hAnsi="Times New Roman"/>
          <w:vertAlign w:val="subscript"/>
        </w:rPr>
        <w:t>2</w:t>
      </w:r>
      <w:r w:rsidRPr="00564A98">
        <w:rPr>
          <w:rFonts w:ascii="Times New Roman" w:hAnsi="Times New Roman"/>
        </w:rPr>
        <w:t xml:space="preserve">. </w:t>
      </w:r>
    </w:p>
    <w:p w14:paraId="41FC4C4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hai ánh sáng đơn sắc đó. </w:t>
      </w:r>
    </w:p>
    <w:p w14:paraId="0706601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mọi ánh sáng đơn sắc có bước sóng lớn hơn λ</w:t>
      </w:r>
      <w:r w:rsidRPr="00564A98">
        <w:rPr>
          <w:rFonts w:ascii="Times New Roman" w:hAnsi="Times New Roman"/>
          <w:vertAlign w:val="subscript"/>
        </w:rPr>
        <w:t>2</w:t>
      </w:r>
      <w:r w:rsidRPr="00564A98">
        <w:rPr>
          <w:rFonts w:ascii="Times New Roman" w:hAnsi="Times New Roman"/>
        </w:rPr>
        <w:t xml:space="preserve">. </w:t>
      </w:r>
    </w:p>
    <w:p w14:paraId="1AA1EDBD"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 xml:space="preserve">(ĐH 07): </w:t>
      </w:r>
      <w:r w:rsidRPr="00564A98">
        <w:rPr>
          <w:rFonts w:ascii="Times New Roman" w:hAnsi="Times New Roman"/>
        </w:rPr>
        <w:t>Cho: 1eV = 1,6.10</w:t>
      </w:r>
      <w:r w:rsidRPr="00564A98">
        <w:rPr>
          <w:rFonts w:ascii="Times New Roman" w:hAnsi="Times New Roman"/>
          <w:vertAlign w:val="superscript"/>
        </w:rPr>
        <w:t>-19</w:t>
      </w:r>
      <w:r w:rsidRPr="00564A98">
        <w:rPr>
          <w:rFonts w:ascii="Times New Roman" w:hAnsi="Times New Roman"/>
        </w:rPr>
        <w:t xml:space="preserve"> J;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Khi êlectrôn (êlectron) trong nguyên tử hiđrô chuyển từ quĩ đạo dừng có năng lượng E</w:t>
      </w:r>
      <w:r w:rsidRPr="00564A98">
        <w:rPr>
          <w:rFonts w:ascii="Times New Roman" w:hAnsi="Times New Roman"/>
          <w:vertAlign w:val="subscript"/>
        </w:rPr>
        <w:t>m</w:t>
      </w:r>
      <w:r w:rsidRPr="00564A98">
        <w:rPr>
          <w:rFonts w:ascii="Times New Roman" w:hAnsi="Times New Roman"/>
        </w:rPr>
        <w:t xml:space="preserve"> = - 0,85eV sang quĩ đạo dừng có năng lượng E</w:t>
      </w:r>
      <w:r w:rsidRPr="00564A98">
        <w:rPr>
          <w:rFonts w:ascii="Times New Roman" w:hAnsi="Times New Roman"/>
          <w:vertAlign w:val="subscript"/>
        </w:rPr>
        <w:t>n</w:t>
      </w:r>
      <w:r w:rsidRPr="00564A98">
        <w:rPr>
          <w:rFonts w:ascii="Times New Roman" w:hAnsi="Times New Roman"/>
        </w:rPr>
        <w:t xml:space="preserve"> = - 13,60eV thì nguyên tử phát bức xạ điện từ có bước sóng </w:t>
      </w:r>
    </w:p>
    <w:p w14:paraId="512A1DC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 xml:space="preserve">0,4340 μm. </w:t>
      </w:r>
      <w:r w:rsidRPr="00564A98">
        <w:rPr>
          <w:rFonts w:ascii="Times New Roman" w:hAnsi="Times New Roman"/>
          <w:b/>
          <w:color w:val="FF0000"/>
        </w:rPr>
        <w:tab/>
        <w:t xml:space="preserve">B. </w:t>
      </w:r>
      <w:r w:rsidRPr="00564A98">
        <w:rPr>
          <w:rFonts w:ascii="Times New Roman" w:hAnsi="Times New Roman"/>
        </w:rPr>
        <w:t xml:space="preserve">0,4860 μm.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0,0974 μm. </w:t>
      </w:r>
      <w:r w:rsidRPr="00564A98">
        <w:rPr>
          <w:rFonts w:ascii="Times New Roman" w:hAnsi="Times New Roman"/>
          <w:b/>
          <w:color w:val="FF0000"/>
        </w:rPr>
        <w:tab/>
        <w:t xml:space="preserve">D. </w:t>
      </w:r>
      <w:r w:rsidRPr="00564A98">
        <w:rPr>
          <w:rFonts w:ascii="Times New Roman" w:hAnsi="Times New Roman"/>
        </w:rPr>
        <w:t xml:space="preserve">0,6563 μm. </w:t>
      </w:r>
    </w:p>
    <w:p w14:paraId="57C595B7"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 </w:t>
      </w:r>
      <w:r w:rsidRPr="00794EC3">
        <w:rPr>
          <w:rFonts w:ascii="Cambria" w:hAnsi="Cambria"/>
          <w:b/>
          <w:color w:val="FF0000"/>
          <w:sz w:val="18"/>
          <w:highlight w:val="yellow"/>
        </w:rPr>
        <w:t xml:space="preserve">(ĐH 07): </w:t>
      </w:r>
      <w:r w:rsidRPr="00564A98">
        <w:rPr>
          <w:rFonts w:ascii="Times New Roman" w:hAnsi="Times New Roman"/>
        </w:rPr>
        <w:t xml:space="preserve">Một chùm ánh sáng đơn sắc tác dụng lên bề mặt một kim loại và làm bứt các êlectrôn (êlectron) ra khỏi kim loại này. Nếu tăng cường độ chùm sáng đó lên ba lần thì </w:t>
      </w:r>
    </w:p>
    <w:p w14:paraId="520D645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số lượng êlectrôn thoát ra khỏi bề mặt kim loại đó trong mỗi giây tăng ba lần. </w:t>
      </w:r>
    </w:p>
    <w:p w14:paraId="66CE8BA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động năng ban đầu cực đại của êlectrôn quang điện tăng ba lần. </w:t>
      </w:r>
    </w:p>
    <w:p w14:paraId="1CCFAAA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động năng ban đầu cực đại của êlectrôn quang điện tăng chín lần. </w:t>
      </w:r>
    </w:p>
    <w:p w14:paraId="65D1C81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công thoát của êlectrôn giảm ba lần. </w:t>
      </w:r>
    </w:p>
    <w:p w14:paraId="3BF5FFE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 </w:t>
      </w:r>
      <w:r w:rsidRPr="00794EC3">
        <w:rPr>
          <w:rFonts w:ascii="Cambria" w:hAnsi="Cambria"/>
          <w:b/>
          <w:color w:val="FF0000"/>
          <w:sz w:val="18"/>
          <w:highlight w:val="yellow"/>
        </w:rPr>
        <w:t xml:space="preserve">(ĐH 07): </w:t>
      </w:r>
      <w:r w:rsidRPr="00564A98">
        <w:rPr>
          <w:rFonts w:ascii="Times New Roman" w:hAnsi="Times New Roman"/>
        </w:rPr>
        <w:t xml:space="preserve">Phát biểu nào là sai? </w:t>
      </w:r>
    </w:p>
    <w:p w14:paraId="67665FA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Điện trở của quang trở giảm mạnh khi có ánh sáng thích hợp chiếu vào. </w:t>
      </w:r>
    </w:p>
    <w:p w14:paraId="5D70B91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Nguyên tắc hoạt động của tất cả các tế bào quang điện đều dựa trên hiện tượng quang dẫn. </w:t>
      </w:r>
    </w:p>
    <w:p w14:paraId="4878F03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Trong pin quang điện, quang năng biến đổi trực tiếp thành điện năng. </w:t>
      </w:r>
    </w:p>
    <w:p w14:paraId="62A4071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Có một số tế bào quang điện hoạt động khi được kích thích bằng ánh sáng nhìn thấy. </w:t>
      </w:r>
    </w:p>
    <w:p w14:paraId="49B084B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 </w:t>
      </w:r>
      <w:r w:rsidRPr="00794EC3">
        <w:rPr>
          <w:rFonts w:ascii="Cambria" w:hAnsi="Cambria"/>
          <w:b/>
          <w:color w:val="FF0000"/>
          <w:sz w:val="18"/>
          <w:highlight w:val="yellow"/>
        </w:rPr>
        <w:t xml:space="preserve">(ĐH 07): </w:t>
      </w:r>
      <w:r w:rsidRPr="00564A98">
        <w:rPr>
          <w:rFonts w:ascii="Times New Roman" w:hAnsi="Times New Roman"/>
        </w:rPr>
        <w:t xml:space="preserve">Nội dung chủ yếu của thuyết lượng tử trực tiếp nói về </w:t>
      </w:r>
    </w:p>
    <w:p w14:paraId="13DF993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sự hình thành các vạch quang phổ của nguyên tử. </w:t>
      </w:r>
    </w:p>
    <w:p w14:paraId="0406038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sự tồn tại các trạng thái dừng của nguyên tử hiđrô. </w:t>
      </w:r>
    </w:p>
    <w:p w14:paraId="75C1905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cấu tạo của các nguyên tử, phân tử. </w:t>
      </w:r>
    </w:p>
    <w:p w14:paraId="1DCADB4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 xml:space="preserve">sự phát xạ và hấp thụ ánh sáng của nguyên tử, phân tử. </w:t>
      </w:r>
    </w:p>
    <w:p w14:paraId="0A4A267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 xml:space="preserve">(ĐH 07): </w:t>
      </w:r>
      <w:r w:rsidRPr="00564A98">
        <w:rPr>
          <w:rFonts w:ascii="Times New Roman" w:hAnsi="Times New Roman"/>
        </w:rPr>
        <w:t>Hiệu điện thế giữa anốt và catốt của một ống Rơnghen là 18,75 kV. Biết độ lớn điện tích êlectrôn (êlectron), vận tốc ánh sáng trong chân không và hằng số Plăng lần lượt là 1,6.10</w:t>
      </w:r>
      <w:r w:rsidRPr="00564A98">
        <w:rPr>
          <w:rFonts w:ascii="Times New Roman" w:hAnsi="Times New Roman"/>
          <w:vertAlign w:val="superscript"/>
        </w:rPr>
        <w:t>-19</w:t>
      </w:r>
      <w:r w:rsidRPr="00564A98">
        <w:rPr>
          <w:rFonts w:ascii="Times New Roman" w:hAnsi="Times New Roman"/>
        </w:rPr>
        <w:t xml:space="preserve"> C, 3.10</w:t>
      </w:r>
      <w:r w:rsidRPr="00564A98">
        <w:rPr>
          <w:rFonts w:ascii="Times New Roman" w:hAnsi="Times New Roman"/>
          <w:vertAlign w:val="superscript"/>
        </w:rPr>
        <w:t>8</w:t>
      </w:r>
      <w:r w:rsidRPr="00564A98">
        <w:rPr>
          <w:rFonts w:ascii="Times New Roman" w:hAnsi="Times New Roman"/>
        </w:rPr>
        <w:t xml:space="preserve"> m/s và 6,625.10</w:t>
      </w:r>
      <w:r w:rsidRPr="00564A98">
        <w:rPr>
          <w:rFonts w:ascii="Times New Roman" w:hAnsi="Times New Roman"/>
          <w:vertAlign w:val="superscript"/>
        </w:rPr>
        <w:t>-34</w:t>
      </w:r>
      <w:r w:rsidRPr="00564A98">
        <w:rPr>
          <w:rFonts w:ascii="Times New Roman" w:hAnsi="Times New Roman"/>
        </w:rPr>
        <w:t xml:space="preserve"> J.s. Bỏ qua động năng ban đầu của êlectrôn. Bước sóng nhỏ nhất của tia Rơnghen do ống phát ra là </w:t>
      </w:r>
    </w:p>
    <w:p w14:paraId="59B201D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0,4625.10</w:t>
      </w:r>
      <w:r w:rsidRPr="00564A98">
        <w:rPr>
          <w:rFonts w:ascii="Times New Roman" w:hAnsi="Times New Roman"/>
          <w:vertAlign w:val="superscript"/>
        </w:rPr>
        <w:t>-9</w:t>
      </w:r>
      <w:r w:rsidRPr="00564A98">
        <w:rPr>
          <w:rFonts w:ascii="Times New Roman" w:hAnsi="Times New Roman"/>
        </w:rPr>
        <w:t xml:space="preserve"> m.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0,6625.10</w:t>
      </w:r>
      <w:r w:rsidRPr="00564A98">
        <w:rPr>
          <w:rFonts w:ascii="Times New Roman" w:hAnsi="Times New Roman"/>
          <w:vertAlign w:val="superscript"/>
        </w:rPr>
        <w:t>-10</w:t>
      </w:r>
      <w:r w:rsidRPr="00564A98">
        <w:rPr>
          <w:rFonts w:ascii="Times New Roman" w:hAnsi="Times New Roman"/>
        </w:rPr>
        <w:t xml:space="preserve"> m. </w:t>
      </w:r>
      <w:r w:rsidRPr="00564A98">
        <w:rPr>
          <w:rFonts w:ascii="Times New Roman" w:hAnsi="Times New Roman"/>
          <w:b/>
          <w:color w:val="FF0000"/>
        </w:rPr>
        <w:tab/>
        <w:t xml:space="preserve">C. </w:t>
      </w:r>
      <w:r w:rsidRPr="00564A98">
        <w:rPr>
          <w:rFonts w:ascii="Times New Roman" w:hAnsi="Times New Roman"/>
        </w:rPr>
        <w:t>0,5625.10</w:t>
      </w:r>
      <w:r w:rsidRPr="00564A98">
        <w:rPr>
          <w:rFonts w:ascii="Times New Roman" w:hAnsi="Times New Roman"/>
          <w:vertAlign w:val="superscript"/>
        </w:rPr>
        <w:t>-10</w:t>
      </w:r>
      <w:r w:rsidRPr="00564A98">
        <w:rPr>
          <w:rFonts w:ascii="Times New Roman" w:hAnsi="Times New Roman"/>
        </w:rPr>
        <w:t xml:space="preserve"> m. </w:t>
      </w:r>
      <w:r w:rsidRPr="00564A98">
        <w:rPr>
          <w:rFonts w:ascii="Times New Roman" w:hAnsi="Times New Roman"/>
          <w:b/>
          <w:color w:val="FF0000"/>
        </w:rPr>
        <w:tab/>
        <w:t xml:space="preserve">D. </w:t>
      </w:r>
      <w:r w:rsidRPr="00564A98">
        <w:rPr>
          <w:rFonts w:ascii="Times New Roman" w:hAnsi="Times New Roman"/>
        </w:rPr>
        <w:t>0,6625.10</w:t>
      </w:r>
      <w:r w:rsidRPr="00564A98">
        <w:rPr>
          <w:rFonts w:ascii="Times New Roman" w:hAnsi="Times New Roman"/>
          <w:vertAlign w:val="superscript"/>
        </w:rPr>
        <w:t>-9</w:t>
      </w:r>
      <w:r w:rsidRPr="00564A98">
        <w:rPr>
          <w:rFonts w:ascii="Times New Roman" w:hAnsi="Times New Roman"/>
        </w:rPr>
        <w:t xml:space="preserve"> m. </w:t>
      </w:r>
    </w:p>
    <w:p w14:paraId="1CFC61F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 xml:space="preserve">(ĐH 07): </w:t>
      </w:r>
      <w:r w:rsidRPr="00564A98">
        <w:rPr>
          <w:rFonts w:ascii="Times New Roman" w:hAnsi="Times New Roman"/>
        </w:rPr>
        <w:t>Lần lượt chiếu vào catốt của một tế bào quang điện các bức xạ điện từ gồm bức xạ có bước sóng λ</w:t>
      </w:r>
      <w:r w:rsidRPr="00564A98">
        <w:rPr>
          <w:rFonts w:ascii="Times New Roman" w:hAnsi="Times New Roman"/>
          <w:vertAlign w:val="subscript"/>
        </w:rPr>
        <w:t>1</w:t>
      </w:r>
      <w:r w:rsidRPr="00564A98">
        <w:rPr>
          <w:rFonts w:ascii="Times New Roman" w:hAnsi="Times New Roman"/>
        </w:rPr>
        <w:t xml:space="preserve"> = 0,26 μm và bức xạ có bước sóng λ</w:t>
      </w:r>
      <w:r w:rsidRPr="00564A98">
        <w:rPr>
          <w:rFonts w:ascii="Times New Roman" w:hAnsi="Times New Roman"/>
          <w:vertAlign w:val="subscript"/>
        </w:rPr>
        <w:t>2</w:t>
      </w:r>
      <w:r w:rsidRPr="00564A98">
        <w:rPr>
          <w:rFonts w:ascii="Times New Roman" w:hAnsi="Times New Roman"/>
        </w:rPr>
        <w:t xml:space="preserve"> = 1,2λ</w:t>
      </w:r>
      <w:r w:rsidRPr="00564A98">
        <w:rPr>
          <w:rFonts w:ascii="Times New Roman" w:hAnsi="Times New Roman"/>
          <w:vertAlign w:val="subscript"/>
        </w:rPr>
        <w:t>1</w:t>
      </w:r>
      <w:r w:rsidRPr="00564A98">
        <w:rPr>
          <w:rFonts w:ascii="Times New Roman" w:hAnsi="Times New Roman"/>
        </w:rPr>
        <w:t xml:space="preserve"> thì vận tốc ban đầu cực đại của các êlectrôn quang điện bứt ra từ catốt lần lượt là v</w:t>
      </w:r>
      <w:r w:rsidRPr="00564A98">
        <w:rPr>
          <w:rFonts w:ascii="Times New Roman" w:hAnsi="Times New Roman"/>
          <w:vertAlign w:val="subscript"/>
        </w:rPr>
        <w:t>1</w:t>
      </w:r>
      <w:r w:rsidRPr="00564A98">
        <w:rPr>
          <w:rFonts w:ascii="Times New Roman" w:hAnsi="Times New Roman"/>
        </w:rPr>
        <w:t xml:space="preserve"> và v</w:t>
      </w:r>
      <w:r w:rsidRPr="00564A98">
        <w:rPr>
          <w:rFonts w:ascii="Times New Roman" w:hAnsi="Times New Roman"/>
          <w:vertAlign w:val="subscript"/>
        </w:rPr>
        <w:t>2</w:t>
      </w:r>
      <w:r w:rsidRPr="00564A98">
        <w:rPr>
          <w:rFonts w:ascii="Times New Roman" w:hAnsi="Times New Roman"/>
        </w:rPr>
        <w:t xml:space="preserve"> với v</w:t>
      </w:r>
      <w:r w:rsidRPr="00564A98">
        <w:rPr>
          <w:rFonts w:ascii="Times New Roman" w:hAnsi="Times New Roman"/>
          <w:vertAlign w:val="subscript"/>
        </w:rPr>
        <w:t>2</w:t>
      </w:r>
      <w:r w:rsidRPr="00564A98">
        <w:rPr>
          <w:rFonts w:ascii="Times New Roman" w:hAnsi="Times New Roman"/>
        </w:rPr>
        <w:t xml:space="preserve"> = 3v</w:t>
      </w:r>
      <w:r w:rsidRPr="00564A98">
        <w:rPr>
          <w:rFonts w:ascii="Times New Roman" w:hAnsi="Times New Roman"/>
          <w:vertAlign w:val="subscript"/>
        </w:rPr>
        <w:t>1</w:t>
      </w:r>
      <w:r w:rsidRPr="00564A98">
        <w:rPr>
          <w:rFonts w:ascii="Times New Roman" w:hAnsi="Times New Roman"/>
        </w:rPr>
        <w:t>/4. Giới hạn quang điện λ</w:t>
      </w:r>
      <w:r w:rsidRPr="00564A98">
        <w:rPr>
          <w:rFonts w:ascii="Times New Roman" w:hAnsi="Times New Roman"/>
          <w:vertAlign w:val="subscript"/>
        </w:rPr>
        <w:t>0</w:t>
      </w:r>
      <w:r w:rsidRPr="00564A98">
        <w:rPr>
          <w:rFonts w:ascii="Times New Roman" w:hAnsi="Times New Roman"/>
        </w:rPr>
        <w:t xml:space="preserve"> của kim loại làm catốt này là </w:t>
      </w:r>
    </w:p>
    <w:p w14:paraId="19469BD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1,45 μm. </w:t>
      </w:r>
      <w:r w:rsidRPr="00564A98">
        <w:rPr>
          <w:rFonts w:ascii="Times New Roman" w:hAnsi="Times New Roman"/>
          <w:b/>
          <w:color w:val="FF0000"/>
        </w:rPr>
        <w:tab/>
        <w:t xml:space="preserve">B. </w:t>
      </w:r>
      <w:r w:rsidRPr="00564A98">
        <w:rPr>
          <w:rFonts w:ascii="Times New Roman" w:hAnsi="Times New Roman"/>
        </w:rPr>
        <w:t xml:space="preserve">0,90 μm.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0,42 μm. </w:t>
      </w:r>
      <w:r w:rsidRPr="00564A98">
        <w:rPr>
          <w:rFonts w:ascii="Times New Roman" w:hAnsi="Times New Roman"/>
          <w:b/>
          <w:color w:val="FF0000"/>
        </w:rPr>
        <w:tab/>
        <w:t xml:space="preserve">D. </w:t>
      </w:r>
      <w:r w:rsidRPr="00564A98">
        <w:rPr>
          <w:rFonts w:ascii="Times New Roman" w:hAnsi="Times New Roman"/>
        </w:rPr>
        <w:t xml:space="preserve">1,00 μm. </w:t>
      </w:r>
    </w:p>
    <w:p w14:paraId="44D65F67"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20" w:name="_Toc18406559"/>
      <w:r w:rsidRPr="00564A98">
        <w:rPr>
          <w:i w:val="0"/>
          <w:sz w:val="24"/>
          <w:szCs w:val="24"/>
          <w:highlight w:val="yellow"/>
          <w:lang w:val="nl-NL"/>
        </w:rPr>
        <w:t>2008</w:t>
      </w:r>
      <w:bookmarkEnd w:id="120"/>
    </w:p>
    <w:p w14:paraId="6F16BE6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Trong thí nghiệm với tế bào quang điện, khi chiếu chùm sáng kích thích vào catốt thì có hiện tượng quang điện xảy ra. Để triệt tiêu dòng quang điện, người ta đặt vào giữa anốt và catốt một hiệu điện thế gọi là hiệu điện thế hãm. Hiệu điện thế hãm này có độ lớn </w:t>
      </w:r>
    </w:p>
    <w:p w14:paraId="5693099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làm tăng tốc êlectrôn (êlectron) quang điện đi về anốt. </w:t>
      </w:r>
    </w:p>
    <w:p w14:paraId="61E320F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phụ thuộc vào bước sóng của chùm sáng kích thích. </w:t>
      </w:r>
    </w:p>
    <w:p w14:paraId="6175B33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không phụ thuộc vào kim loại làm catốt của tế bào quang điện. </w:t>
      </w:r>
    </w:p>
    <w:p w14:paraId="7B6A653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tỉ lệ với cường độ của chùm sáng kích thích. </w:t>
      </w:r>
    </w:p>
    <w:p w14:paraId="3BB97C9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Gọi λ</w:t>
      </w:r>
      <w:r w:rsidRPr="00564A98">
        <w:rPr>
          <w:rFonts w:ascii="Times New Roman" w:hAnsi="Times New Roman"/>
          <w:vertAlign w:val="subscript"/>
        </w:rPr>
        <w:t>α</w:t>
      </w:r>
      <w:r w:rsidRPr="00564A98">
        <w:rPr>
          <w:rFonts w:ascii="Times New Roman" w:hAnsi="Times New Roman"/>
        </w:rPr>
        <w:t xml:space="preserve"> và λ</w:t>
      </w:r>
      <w:r w:rsidRPr="00564A98">
        <w:rPr>
          <w:rFonts w:ascii="Times New Roman" w:hAnsi="Times New Roman"/>
          <w:vertAlign w:val="subscript"/>
        </w:rPr>
        <w:t>β</w:t>
      </w:r>
      <w:r w:rsidRPr="00564A98">
        <w:rPr>
          <w:rFonts w:ascii="Times New Roman" w:hAnsi="Times New Roman"/>
        </w:rPr>
        <w:t xml:space="preserve"> lần lượt là hai bước sóng ứng với các vạch đỏ H</w:t>
      </w:r>
      <w:r w:rsidRPr="00564A98">
        <w:rPr>
          <w:rFonts w:ascii="Times New Roman" w:hAnsi="Times New Roman"/>
          <w:vertAlign w:val="subscript"/>
        </w:rPr>
        <w:t xml:space="preserve">α </w:t>
      </w:r>
      <w:r w:rsidRPr="00564A98">
        <w:rPr>
          <w:rFonts w:ascii="Times New Roman" w:hAnsi="Times New Roman"/>
        </w:rPr>
        <w:t>và vạch lam H</w:t>
      </w:r>
      <w:r w:rsidRPr="00564A98">
        <w:rPr>
          <w:rFonts w:ascii="Times New Roman" w:hAnsi="Times New Roman"/>
          <w:vertAlign w:val="subscript"/>
        </w:rPr>
        <w:t>β</w:t>
      </w:r>
      <w:r w:rsidRPr="00564A98">
        <w:rPr>
          <w:rFonts w:ascii="Times New Roman" w:hAnsi="Times New Roman"/>
        </w:rPr>
        <w:t xml:space="preserve"> của dãy Banme (Balmer), λ</w:t>
      </w:r>
      <w:r w:rsidRPr="00564A98">
        <w:rPr>
          <w:rFonts w:ascii="Times New Roman" w:hAnsi="Times New Roman"/>
          <w:vertAlign w:val="subscript"/>
        </w:rPr>
        <w:t>1</w:t>
      </w:r>
      <w:r w:rsidRPr="00564A98">
        <w:rPr>
          <w:rFonts w:ascii="Times New Roman" w:hAnsi="Times New Roman"/>
        </w:rPr>
        <w:t xml:space="preserve"> là bước sóng dài nhất của dãy Pasen (Paschen) trong quang phổ vạch của nguyên tử hiđrô. Biểu thức liên hệ giữa λ</w:t>
      </w:r>
      <w:r w:rsidRPr="00564A98">
        <w:rPr>
          <w:rFonts w:ascii="Times New Roman" w:hAnsi="Times New Roman"/>
          <w:vertAlign w:val="subscript"/>
        </w:rPr>
        <w:t xml:space="preserve">α, </w:t>
      </w:r>
      <w:r w:rsidRPr="00564A98">
        <w:rPr>
          <w:rFonts w:ascii="Times New Roman" w:hAnsi="Times New Roman"/>
        </w:rPr>
        <w:t>λ</w:t>
      </w:r>
      <w:r w:rsidRPr="00564A98">
        <w:rPr>
          <w:rFonts w:ascii="Times New Roman" w:hAnsi="Times New Roman"/>
          <w:vertAlign w:val="subscript"/>
        </w:rPr>
        <w:t xml:space="preserve">β, </w:t>
      </w:r>
      <w:r w:rsidRPr="00564A98">
        <w:rPr>
          <w:rFonts w:ascii="Times New Roman" w:hAnsi="Times New Roman"/>
        </w:rPr>
        <w:t>λ</w:t>
      </w:r>
      <w:r w:rsidRPr="00564A98">
        <w:rPr>
          <w:rFonts w:ascii="Times New Roman" w:hAnsi="Times New Roman"/>
          <w:vertAlign w:val="subscript"/>
        </w:rPr>
        <w:t>1</w:t>
      </w:r>
      <w:r w:rsidRPr="00564A98">
        <w:rPr>
          <w:rFonts w:ascii="Times New Roman" w:hAnsi="Times New Roman"/>
        </w:rPr>
        <w:t xml:space="preserve"> là </w:t>
      </w:r>
    </w:p>
    <w:p w14:paraId="55EE95A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λ</w:t>
      </w:r>
      <w:r w:rsidRPr="00564A98">
        <w:rPr>
          <w:rFonts w:ascii="Times New Roman" w:hAnsi="Times New Roman"/>
          <w:vertAlign w:val="subscript"/>
        </w:rPr>
        <w:t>1</w:t>
      </w:r>
      <w:r w:rsidRPr="00564A98">
        <w:rPr>
          <w:rFonts w:ascii="Times New Roman" w:hAnsi="Times New Roman"/>
        </w:rPr>
        <w:t xml:space="preserve"> = λ</w:t>
      </w:r>
      <w:r w:rsidRPr="00564A98">
        <w:rPr>
          <w:rFonts w:ascii="Times New Roman" w:hAnsi="Times New Roman"/>
          <w:vertAlign w:val="subscript"/>
        </w:rPr>
        <w:t>α</w:t>
      </w:r>
      <w:r w:rsidRPr="00564A98">
        <w:rPr>
          <w:rFonts w:ascii="Times New Roman" w:hAnsi="Times New Roman"/>
        </w:rPr>
        <w:t xml:space="preserve"> - λ</w:t>
      </w:r>
      <w:r w:rsidRPr="00564A98">
        <w:rPr>
          <w:rFonts w:ascii="Times New Roman" w:hAnsi="Times New Roman"/>
          <w:vertAlign w:val="subscript"/>
        </w:rPr>
        <w:t>β</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1/λ</w:t>
      </w:r>
      <w:r w:rsidRPr="00564A98">
        <w:rPr>
          <w:rFonts w:ascii="Times New Roman" w:hAnsi="Times New Roman"/>
          <w:vertAlign w:val="subscript"/>
        </w:rPr>
        <w:t>1</w:t>
      </w:r>
      <w:r w:rsidRPr="00564A98">
        <w:rPr>
          <w:rFonts w:ascii="Times New Roman" w:hAnsi="Times New Roman"/>
        </w:rPr>
        <w:t xml:space="preserve"> = 1/λ</w:t>
      </w:r>
      <w:r w:rsidRPr="00564A98">
        <w:rPr>
          <w:rFonts w:ascii="Times New Roman" w:hAnsi="Times New Roman"/>
          <w:vertAlign w:val="subscript"/>
        </w:rPr>
        <w:t>β</w:t>
      </w:r>
      <w:r w:rsidRPr="00564A98">
        <w:rPr>
          <w:rFonts w:ascii="Times New Roman" w:hAnsi="Times New Roman"/>
        </w:rPr>
        <w:t xml:space="preserve"> – 1/λ</w:t>
      </w:r>
      <w:r w:rsidRPr="00564A98">
        <w:rPr>
          <w:rFonts w:ascii="Times New Roman" w:hAnsi="Times New Roman"/>
          <w:vertAlign w:val="subscript"/>
        </w:rPr>
        <w:t>α</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λ</w:t>
      </w:r>
      <w:r w:rsidRPr="00564A98">
        <w:rPr>
          <w:rFonts w:ascii="Times New Roman" w:hAnsi="Times New Roman"/>
          <w:vertAlign w:val="subscript"/>
        </w:rPr>
        <w:t>1</w:t>
      </w:r>
      <w:r w:rsidRPr="00564A98">
        <w:rPr>
          <w:rFonts w:ascii="Times New Roman" w:hAnsi="Times New Roman"/>
        </w:rPr>
        <w:t xml:space="preserve"> = λ</w:t>
      </w:r>
      <w:r w:rsidRPr="00564A98">
        <w:rPr>
          <w:rFonts w:ascii="Times New Roman" w:hAnsi="Times New Roman"/>
          <w:vertAlign w:val="subscript"/>
        </w:rPr>
        <w:t>α</w:t>
      </w:r>
      <w:r w:rsidRPr="00564A98">
        <w:rPr>
          <w:rFonts w:ascii="Times New Roman" w:hAnsi="Times New Roman"/>
        </w:rPr>
        <w:t xml:space="preserve"> + λ</w:t>
      </w:r>
      <w:r w:rsidRPr="00564A98">
        <w:rPr>
          <w:rFonts w:ascii="Times New Roman" w:hAnsi="Times New Roman"/>
          <w:vertAlign w:val="subscript"/>
        </w:rPr>
        <w:t>β</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1/λ</w:t>
      </w:r>
      <w:r w:rsidRPr="00564A98">
        <w:rPr>
          <w:rFonts w:ascii="Times New Roman" w:hAnsi="Times New Roman"/>
          <w:vertAlign w:val="subscript"/>
        </w:rPr>
        <w:t>1</w:t>
      </w:r>
      <w:r w:rsidRPr="00564A98">
        <w:rPr>
          <w:rFonts w:ascii="Times New Roman" w:hAnsi="Times New Roman"/>
        </w:rPr>
        <w:t xml:space="preserve"> = 1/λ</w:t>
      </w:r>
      <w:r w:rsidRPr="00564A98">
        <w:rPr>
          <w:rFonts w:ascii="Times New Roman" w:hAnsi="Times New Roman"/>
          <w:vertAlign w:val="subscript"/>
        </w:rPr>
        <w:t>β</w:t>
      </w:r>
      <w:r w:rsidRPr="00564A98">
        <w:rPr>
          <w:rFonts w:ascii="Times New Roman" w:hAnsi="Times New Roman"/>
        </w:rPr>
        <w:t xml:space="preserve"> + 1/λ</w:t>
      </w:r>
      <w:r w:rsidRPr="00564A98">
        <w:rPr>
          <w:rFonts w:ascii="Times New Roman" w:hAnsi="Times New Roman"/>
          <w:vertAlign w:val="subscript"/>
        </w:rPr>
        <w:t>α</w:t>
      </w:r>
      <w:r w:rsidRPr="00564A98">
        <w:rPr>
          <w:rFonts w:ascii="Times New Roman" w:hAnsi="Times New Roman"/>
        </w:rPr>
        <w:t xml:space="preserve"> </w:t>
      </w:r>
    </w:p>
    <w:p w14:paraId="3CEF58B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Biết hằng số Plăng h = 6,625.10</w:t>
      </w:r>
      <w:r w:rsidRPr="00564A98">
        <w:rPr>
          <w:rFonts w:ascii="Times New Roman" w:hAnsi="Times New Roman"/>
          <w:vertAlign w:val="superscript"/>
        </w:rPr>
        <w:t>-34</w:t>
      </w:r>
      <w:r w:rsidRPr="00564A98">
        <w:rPr>
          <w:rFonts w:ascii="Times New Roman" w:hAnsi="Times New Roman"/>
        </w:rPr>
        <w:t xml:space="preserve"> J.s và độ lớn của điện tích nguyên tố là 1,6.10</w:t>
      </w:r>
      <w:r w:rsidRPr="00564A98">
        <w:rPr>
          <w:rFonts w:ascii="Times New Roman" w:hAnsi="Times New Roman"/>
          <w:vertAlign w:val="superscript"/>
        </w:rPr>
        <w:t>-19</w:t>
      </w:r>
      <w:r w:rsidRPr="00564A98">
        <w:rPr>
          <w:rFonts w:ascii="Times New Roman" w:hAnsi="Times New Roman"/>
        </w:rPr>
        <w:t xml:space="preserve"> C. Khi nguyên tử hiđrô chuyển từ trạng thái dừng có năng lượng -1,514 eV sang trạng thái dừng có năng lượng -3,407 eV thì nguyên tử phát ra bức xạ có tần số </w:t>
      </w:r>
    </w:p>
    <w:p w14:paraId="452A6D4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2,571.10</w:t>
      </w:r>
      <w:r w:rsidRPr="00564A98">
        <w:rPr>
          <w:rFonts w:ascii="Times New Roman" w:hAnsi="Times New Roman"/>
          <w:vertAlign w:val="superscript"/>
        </w:rPr>
        <w:t>13</w:t>
      </w:r>
      <w:r w:rsidRPr="00564A98">
        <w:rPr>
          <w:rFonts w:ascii="Times New Roman" w:hAnsi="Times New Roman"/>
        </w:rPr>
        <w:t xml:space="preserve"> Hz.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4,572.10</w:t>
      </w:r>
      <w:r w:rsidRPr="00564A98">
        <w:rPr>
          <w:rFonts w:ascii="Times New Roman" w:hAnsi="Times New Roman"/>
          <w:vertAlign w:val="superscript"/>
        </w:rPr>
        <w:t>14</w:t>
      </w:r>
      <w:r w:rsidRPr="00564A98">
        <w:rPr>
          <w:rFonts w:ascii="Times New Roman" w:hAnsi="Times New Roman"/>
        </w:rPr>
        <w:t xml:space="preserve">Hz. </w:t>
      </w:r>
      <w:r w:rsidRPr="00564A98">
        <w:rPr>
          <w:rFonts w:ascii="Times New Roman" w:hAnsi="Times New Roman"/>
          <w:b/>
          <w:color w:val="FF0000"/>
        </w:rPr>
        <w:tab/>
        <w:t xml:space="preserve">C. </w:t>
      </w:r>
      <w:r w:rsidRPr="00564A98">
        <w:rPr>
          <w:rFonts w:ascii="Times New Roman" w:hAnsi="Times New Roman"/>
        </w:rPr>
        <w:t>3,879.10</w:t>
      </w:r>
      <w:r w:rsidRPr="00564A98">
        <w:rPr>
          <w:rFonts w:ascii="Times New Roman" w:hAnsi="Times New Roman"/>
          <w:vertAlign w:val="superscript"/>
        </w:rPr>
        <w:t xml:space="preserve">14 </w:t>
      </w:r>
      <w:r w:rsidRPr="00564A98">
        <w:rPr>
          <w:rFonts w:ascii="Times New Roman" w:hAnsi="Times New Roman"/>
        </w:rPr>
        <w:t xml:space="preserve">Hz. </w:t>
      </w:r>
      <w:r w:rsidRPr="00564A98">
        <w:rPr>
          <w:rFonts w:ascii="Times New Roman" w:hAnsi="Times New Roman"/>
          <w:b/>
          <w:color w:val="FF0000"/>
        </w:rPr>
        <w:tab/>
        <w:t xml:space="preserve">D. </w:t>
      </w:r>
      <w:r w:rsidRPr="00564A98">
        <w:rPr>
          <w:rFonts w:ascii="Times New Roman" w:hAnsi="Times New Roman"/>
        </w:rPr>
        <w:t>6,542.10</w:t>
      </w:r>
      <w:r w:rsidRPr="00564A98">
        <w:rPr>
          <w:rFonts w:ascii="Times New Roman" w:hAnsi="Times New Roman"/>
          <w:vertAlign w:val="superscript"/>
        </w:rPr>
        <w:t>12</w:t>
      </w:r>
      <w:r w:rsidRPr="00564A98">
        <w:rPr>
          <w:rFonts w:ascii="Times New Roman" w:hAnsi="Times New Roman"/>
        </w:rPr>
        <w:t xml:space="preserve"> Hz. </w:t>
      </w:r>
    </w:p>
    <w:p w14:paraId="07AECA4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Khi truyền trong chân không, ánh sáng đỏ có bước sóng λ</w:t>
      </w:r>
      <w:r w:rsidRPr="00564A98">
        <w:rPr>
          <w:rFonts w:ascii="Times New Roman" w:hAnsi="Times New Roman"/>
          <w:vertAlign w:val="subscript"/>
        </w:rPr>
        <w:t>1</w:t>
      </w:r>
      <w:r w:rsidRPr="00564A98">
        <w:rPr>
          <w:rFonts w:ascii="Times New Roman" w:hAnsi="Times New Roman"/>
        </w:rPr>
        <w:t xml:space="preserve"> = 720 nm, ánh sáng tím có bước sóng λ</w:t>
      </w:r>
      <w:r w:rsidRPr="00564A98">
        <w:rPr>
          <w:rFonts w:ascii="Times New Roman" w:hAnsi="Times New Roman"/>
          <w:vertAlign w:val="subscript"/>
        </w:rPr>
        <w:t>2</w:t>
      </w:r>
      <w:r w:rsidRPr="00564A98">
        <w:rPr>
          <w:rFonts w:ascii="Times New Roman" w:hAnsi="Times New Roman"/>
        </w:rPr>
        <w:t xml:space="preserve"> = 400 nm. Cho hai ánh sáng này truyền trong một môi trường trong suốt thì chiết suất tuyệt đối của môi trường đó đối với hai ánh sáng này lần lượt là n</w:t>
      </w:r>
      <w:r w:rsidRPr="00564A98">
        <w:rPr>
          <w:rFonts w:ascii="Times New Roman" w:hAnsi="Times New Roman"/>
          <w:vertAlign w:val="subscript"/>
        </w:rPr>
        <w:t>1</w:t>
      </w:r>
      <w:r w:rsidRPr="00564A98">
        <w:rPr>
          <w:rFonts w:ascii="Times New Roman" w:hAnsi="Times New Roman"/>
        </w:rPr>
        <w:t xml:space="preserve"> = 1,33 và n</w:t>
      </w:r>
      <w:r w:rsidRPr="00564A98">
        <w:rPr>
          <w:rFonts w:ascii="Times New Roman" w:hAnsi="Times New Roman"/>
          <w:vertAlign w:val="subscript"/>
        </w:rPr>
        <w:t>2</w:t>
      </w:r>
      <w:r w:rsidRPr="00564A98">
        <w:rPr>
          <w:rFonts w:ascii="Times New Roman" w:hAnsi="Times New Roman"/>
        </w:rPr>
        <w:t xml:space="preserve"> = 1,34. Khi truyền trong môi trường trong suốt trên, tỉ số năng lượng của phôtôn có bước sóng λ</w:t>
      </w:r>
      <w:r w:rsidRPr="00564A98">
        <w:rPr>
          <w:rFonts w:ascii="Times New Roman" w:hAnsi="Times New Roman"/>
          <w:vertAlign w:val="subscript"/>
        </w:rPr>
        <w:t>1</w:t>
      </w:r>
      <w:r w:rsidRPr="00564A98">
        <w:rPr>
          <w:rFonts w:ascii="Times New Roman" w:hAnsi="Times New Roman"/>
        </w:rPr>
        <w:t xml:space="preserve"> so với năng lượng của phôtôn có bước sóng λ</w:t>
      </w:r>
      <w:r w:rsidRPr="00564A98">
        <w:rPr>
          <w:rFonts w:ascii="Times New Roman" w:hAnsi="Times New Roman"/>
          <w:vertAlign w:val="subscript"/>
        </w:rPr>
        <w:t>2</w:t>
      </w:r>
      <w:r w:rsidRPr="00564A98">
        <w:rPr>
          <w:rFonts w:ascii="Times New Roman" w:hAnsi="Times New Roman"/>
        </w:rPr>
        <w:t xml:space="preserve"> bằng </w:t>
      </w:r>
    </w:p>
    <w:p w14:paraId="5792FA4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5/9. </w:t>
      </w:r>
      <w:r w:rsidRPr="00564A98">
        <w:rPr>
          <w:rFonts w:ascii="Times New Roman" w:hAnsi="Times New Roman"/>
          <w:b/>
          <w:color w:val="FF0000"/>
        </w:rPr>
        <w:tab/>
        <w:t xml:space="preserve">B. </w:t>
      </w:r>
      <w:r w:rsidRPr="00564A98">
        <w:rPr>
          <w:rFonts w:ascii="Times New Roman" w:hAnsi="Times New Roman"/>
        </w:rPr>
        <w:t xml:space="preserve">9/5. </w:t>
      </w:r>
      <w:r w:rsidRPr="00564A98">
        <w:rPr>
          <w:rFonts w:ascii="Times New Roman" w:hAnsi="Times New Roman"/>
          <w:b/>
          <w:color w:val="FF0000"/>
        </w:rPr>
        <w:tab/>
        <w:t xml:space="preserve">C. </w:t>
      </w:r>
      <w:r w:rsidRPr="00564A98">
        <w:rPr>
          <w:rFonts w:ascii="Times New Roman" w:hAnsi="Times New Roman"/>
        </w:rPr>
        <w:t xml:space="preserve">133/134. </w:t>
      </w:r>
      <w:r w:rsidRPr="00564A98">
        <w:rPr>
          <w:rFonts w:ascii="Times New Roman" w:hAnsi="Times New Roman"/>
          <w:b/>
          <w:color w:val="FF0000"/>
        </w:rPr>
        <w:tab/>
        <w:t xml:space="preserve">D. </w:t>
      </w:r>
      <w:r w:rsidRPr="00564A98">
        <w:rPr>
          <w:rFonts w:ascii="Times New Roman" w:hAnsi="Times New Roman"/>
        </w:rPr>
        <w:t xml:space="preserve">134/133. </w:t>
      </w:r>
    </w:p>
    <w:p w14:paraId="3C996D7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Chiếu lên bề mặt catốt của một tế bào quang điện chùm sáng đơn sắc có bước sóng 0,485 μm thì thấy có hiện tượng quang điện xảy ra. Biết hằng số Plăng h = 6,625.10</w:t>
      </w:r>
      <w:r w:rsidRPr="00564A98">
        <w:rPr>
          <w:rFonts w:ascii="Times New Roman" w:hAnsi="Times New Roman"/>
          <w:vertAlign w:val="superscript"/>
        </w:rPr>
        <w:t xml:space="preserve">-34 </w:t>
      </w:r>
      <w:r w:rsidRPr="00564A98">
        <w:rPr>
          <w:rFonts w:ascii="Times New Roman" w:hAnsi="Times New Roman"/>
        </w:rPr>
        <w:t>J.s, vận tốc ánh sáng trong chân không c = 3.10</w:t>
      </w:r>
      <w:r w:rsidRPr="00564A98">
        <w:rPr>
          <w:rFonts w:ascii="Times New Roman" w:hAnsi="Times New Roman"/>
          <w:vertAlign w:val="superscript"/>
        </w:rPr>
        <w:t xml:space="preserve">8 </w:t>
      </w:r>
      <w:r w:rsidRPr="00564A98">
        <w:rPr>
          <w:rFonts w:ascii="Times New Roman" w:hAnsi="Times New Roman"/>
        </w:rPr>
        <w:t>m/s, khối lượng nghỉ của êlectrôn (êlectron) là 9,1.10</w:t>
      </w:r>
      <w:r w:rsidRPr="00564A98">
        <w:rPr>
          <w:rFonts w:ascii="Times New Roman" w:hAnsi="Times New Roman"/>
          <w:vertAlign w:val="superscript"/>
        </w:rPr>
        <w:t>-31</w:t>
      </w:r>
      <w:r w:rsidRPr="00564A98">
        <w:rPr>
          <w:rFonts w:ascii="Times New Roman" w:hAnsi="Times New Roman"/>
        </w:rPr>
        <w:t xml:space="preserve"> kg và vận tốc ban đầu cực đại của êlectrôn quang điện là 4.10</w:t>
      </w:r>
      <w:r w:rsidRPr="00564A98">
        <w:rPr>
          <w:rFonts w:ascii="Times New Roman" w:hAnsi="Times New Roman"/>
          <w:vertAlign w:val="superscript"/>
        </w:rPr>
        <w:t xml:space="preserve">5 </w:t>
      </w:r>
      <w:r w:rsidRPr="00564A98">
        <w:rPr>
          <w:rFonts w:ascii="Times New Roman" w:hAnsi="Times New Roman"/>
        </w:rPr>
        <w:t xml:space="preserve">m/s. Công thoát êlectrôn của kim loại làm catốt bằng </w:t>
      </w:r>
    </w:p>
    <w:p w14:paraId="6509FE2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6,4.10</w:t>
      </w:r>
      <w:r w:rsidRPr="00564A98">
        <w:rPr>
          <w:rFonts w:ascii="Times New Roman" w:hAnsi="Times New Roman"/>
          <w:vertAlign w:val="superscript"/>
        </w:rPr>
        <w:t>-20</w:t>
      </w:r>
      <w:r w:rsidRPr="00564A98">
        <w:rPr>
          <w:rFonts w:ascii="Times New Roman" w:hAnsi="Times New Roman"/>
        </w:rPr>
        <w:t xml:space="preserve"> J. </w:t>
      </w:r>
      <w:r w:rsidRPr="00564A98">
        <w:rPr>
          <w:rFonts w:ascii="Times New Roman" w:hAnsi="Times New Roman"/>
          <w:b/>
          <w:color w:val="FF0000"/>
        </w:rPr>
        <w:tab/>
        <w:t xml:space="preserve">B. </w:t>
      </w:r>
      <w:r w:rsidRPr="00564A98">
        <w:rPr>
          <w:rFonts w:ascii="Times New Roman" w:hAnsi="Times New Roman"/>
        </w:rPr>
        <w:t>6,4.10</w:t>
      </w:r>
      <w:r w:rsidRPr="00564A98">
        <w:rPr>
          <w:rFonts w:ascii="Times New Roman" w:hAnsi="Times New Roman"/>
          <w:vertAlign w:val="superscript"/>
        </w:rPr>
        <w:t>-21</w:t>
      </w:r>
      <w:r w:rsidRPr="00564A98">
        <w:rPr>
          <w:rFonts w:ascii="Times New Roman" w:hAnsi="Times New Roman"/>
        </w:rPr>
        <w:t xml:space="preserve"> J. </w:t>
      </w:r>
      <w:r w:rsidRPr="00564A98">
        <w:rPr>
          <w:rFonts w:ascii="Times New Roman" w:hAnsi="Times New Roman"/>
          <w:b/>
          <w:color w:val="FF0000"/>
        </w:rPr>
        <w:tab/>
        <w:t xml:space="preserve">C. </w:t>
      </w:r>
      <w:r w:rsidRPr="00564A98">
        <w:rPr>
          <w:rFonts w:ascii="Times New Roman" w:hAnsi="Times New Roman"/>
        </w:rPr>
        <w:t>3,37.10</w:t>
      </w:r>
      <w:r w:rsidRPr="00564A98">
        <w:rPr>
          <w:rFonts w:ascii="Times New Roman" w:hAnsi="Times New Roman"/>
          <w:vertAlign w:val="superscript"/>
        </w:rPr>
        <w:t>-18</w:t>
      </w:r>
      <w:r w:rsidRPr="00564A98">
        <w:rPr>
          <w:rFonts w:ascii="Times New Roman" w:hAnsi="Times New Roman"/>
        </w:rPr>
        <w:t xml:space="preserve"> J.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3,37.10</w:t>
      </w:r>
      <w:r w:rsidRPr="00564A98">
        <w:rPr>
          <w:rFonts w:ascii="Times New Roman" w:hAnsi="Times New Roman"/>
          <w:vertAlign w:val="superscript"/>
        </w:rPr>
        <w:t>-19</w:t>
      </w:r>
      <w:r w:rsidRPr="00564A98">
        <w:rPr>
          <w:rFonts w:ascii="Times New Roman" w:hAnsi="Times New Roman"/>
        </w:rPr>
        <w:t xml:space="preserve"> J. </w:t>
      </w:r>
    </w:p>
    <w:p w14:paraId="4B67B1F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564A98">
        <w:rPr>
          <w:rFonts w:ascii="Times New Roman" w:hAnsi="Times New Roman"/>
          <w:b/>
          <w:color w:val="FF0000"/>
          <w:highlight w:val="yellow"/>
        </w:rPr>
        <w:t xml:space="preserve">(ÐH 08): </w:t>
      </w:r>
      <w:r w:rsidRPr="00564A98">
        <w:rPr>
          <w:rFonts w:ascii="Times New Roman" w:hAnsi="Times New Roman"/>
        </w:rPr>
        <w:t>Theo thuyết lượng từ ánh sáng thì năng lượng của</w:t>
      </w:r>
    </w:p>
    <w:p w14:paraId="64228F5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một phôtôn bằng năng lượng nghỉ của một êlectrôn (êlectron).</w:t>
      </w:r>
    </w:p>
    <w:p w14:paraId="1CE100A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một phôtôn phụ thuộc vào khoảng cách từ phôtôn đó tới nguồn phát ra nó.</w:t>
      </w:r>
    </w:p>
    <w:p w14:paraId="7EE3B60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các phôtôn trong chùm sáng đơn sắc bằng nhau</w:t>
      </w:r>
    </w:p>
    <w:p w14:paraId="00CBFC5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một phôtôn tỉ lệ thuận với bước sóng ánh sáng tương ứng với phôtôn đó.</w:t>
      </w:r>
    </w:p>
    <w:p w14:paraId="2C9BA95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19. </w:t>
      </w:r>
      <w:r w:rsidRPr="00564A98">
        <w:rPr>
          <w:rFonts w:ascii="Times New Roman" w:hAnsi="Times New Roman"/>
          <w:b/>
          <w:color w:val="FF0000"/>
          <w:highlight w:val="yellow"/>
        </w:rPr>
        <w:t xml:space="preserve">(ÐH 08): </w:t>
      </w:r>
      <w:r w:rsidRPr="00564A98">
        <w:rPr>
          <w:rFonts w:ascii="Times New Roman" w:hAnsi="Times New Roman"/>
        </w:rPr>
        <w:t>Khi chiếu lần lượt hai bức xạ có tần số là f</w:t>
      </w:r>
      <w:r w:rsidRPr="00564A98">
        <w:rPr>
          <w:rFonts w:ascii="Times New Roman" w:hAnsi="Times New Roman"/>
          <w:vertAlign w:val="subscript"/>
        </w:rPr>
        <w:t>1</w:t>
      </w:r>
      <w:r w:rsidRPr="00564A98">
        <w:rPr>
          <w:rFonts w:ascii="Times New Roman" w:hAnsi="Times New Roman"/>
        </w:rPr>
        <w:t>, f</w:t>
      </w:r>
      <w:r w:rsidRPr="00564A98">
        <w:rPr>
          <w:rFonts w:ascii="Times New Roman" w:hAnsi="Times New Roman"/>
          <w:vertAlign w:val="subscript"/>
        </w:rPr>
        <w:t>2</w:t>
      </w:r>
      <w:r w:rsidRPr="00564A98">
        <w:rPr>
          <w:rFonts w:ascii="Times New Roman" w:hAnsi="Times New Roman"/>
        </w:rPr>
        <w:t xml:space="preserve"> (với f</w:t>
      </w:r>
      <w:r w:rsidRPr="00564A98">
        <w:rPr>
          <w:rFonts w:ascii="Times New Roman" w:hAnsi="Times New Roman"/>
          <w:vertAlign w:val="subscript"/>
        </w:rPr>
        <w:t>1</w:t>
      </w:r>
      <w:r w:rsidRPr="00564A98">
        <w:rPr>
          <w:rFonts w:ascii="Times New Roman" w:hAnsi="Times New Roman"/>
        </w:rPr>
        <w:t xml:space="preserve"> &lt; f</w:t>
      </w:r>
      <w:r w:rsidRPr="00564A98">
        <w:rPr>
          <w:rFonts w:ascii="Times New Roman" w:hAnsi="Times New Roman"/>
          <w:vertAlign w:val="subscript"/>
        </w:rPr>
        <w:t>2</w:t>
      </w:r>
      <w:r w:rsidRPr="00564A98">
        <w:rPr>
          <w:rFonts w:ascii="Times New Roman" w:hAnsi="Times New Roman"/>
        </w:rPr>
        <w:t>) vào một quả cầu kim loại đặt cô lập thì đều xảy ra hiện tượng quang điện với điện thế cực đại của quả cầu lần lượt là V</w:t>
      </w:r>
      <w:r w:rsidRPr="00564A98">
        <w:rPr>
          <w:rFonts w:ascii="Times New Roman" w:hAnsi="Times New Roman"/>
          <w:vertAlign w:val="subscript"/>
        </w:rPr>
        <w:t>1</w:t>
      </w:r>
      <w:r w:rsidRPr="00564A98">
        <w:rPr>
          <w:rFonts w:ascii="Times New Roman" w:hAnsi="Times New Roman"/>
        </w:rPr>
        <w:t>, V</w:t>
      </w:r>
      <w:r w:rsidRPr="00564A98">
        <w:rPr>
          <w:rFonts w:ascii="Times New Roman" w:hAnsi="Times New Roman"/>
          <w:vertAlign w:val="subscript"/>
        </w:rPr>
        <w:t>2</w:t>
      </w:r>
      <w:r w:rsidRPr="00564A98">
        <w:rPr>
          <w:rFonts w:ascii="Times New Roman" w:hAnsi="Times New Roman"/>
        </w:rPr>
        <w:t>. Nếu chiếu đồng thời hai bức xạ trên vào quả cầu này thì điện thế cực đại của nó là</w:t>
      </w:r>
    </w:p>
    <w:p w14:paraId="6ABC100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(V</w:t>
      </w:r>
      <w:r w:rsidRPr="00564A98">
        <w:rPr>
          <w:rFonts w:ascii="Times New Roman" w:hAnsi="Times New Roman"/>
          <w:vertAlign w:val="subscript"/>
        </w:rPr>
        <w:t>1</w:t>
      </w:r>
      <w:r w:rsidRPr="00564A98">
        <w:rPr>
          <w:rFonts w:ascii="Times New Roman" w:hAnsi="Times New Roman"/>
        </w:rPr>
        <w:t xml:space="preserve"> + V</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BD"/>
      </w:r>
      <w:r w:rsidRPr="00564A98">
        <w:rPr>
          <w:rFonts w:ascii="Times New Roman" w:hAnsi="Times New Roman"/>
        </w:rPr>
        <w:t>V</w:t>
      </w:r>
      <w:r w:rsidRPr="00564A98">
        <w:rPr>
          <w:rFonts w:ascii="Times New Roman" w:hAnsi="Times New Roman"/>
        </w:rPr>
        <w:softHyphen/>
      </w:r>
      <w:r w:rsidRPr="00564A98">
        <w:rPr>
          <w:rFonts w:ascii="Times New Roman" w:hAnsi="Times New Roman"/>
          <w:vertAlign w:val="subscript"/>
        </w:rPr>
        <w:t>1</w:t>
      </w:r>
      <w:r w:rsidRPr="00564A98">
        <w:rPr>
          <w:rFonts w:ascii="Times New Roman" w:hAnsi="Times New Roman"/>
        </w:rPr>
        <w:t xml:space="preserve"> – V</w:t>
      </w:r>
      <w:r w:rsidRPr="00564A98">
        <w:rPr>
          <w:rFonts w:ascii="Times New Roman" w:hAnsi="Times New Roman"/>
          <w:vertAlign w:val="subscript"/>
        </w:rPr>
        <w:t>2</w:t>
      </w:r>
      <w:r w:rsidRPr="00564A98">
        <w:rPr>
          <w:rFonts w:ascii="Times New Roman" w:hAnsi="Times New Roman"/>
        </w:rPr>
        <w:sym w:font="Symbol" w:char="F0BD"/>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V</w:t>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V</w:t>
      </w:r>
      <w:r w:rsidRPr="00564A98">
        <w:rPr>
          <w:rFonts w:ascii="Times New Roman" w:hAnsi="Times New Roman"/>
          <w:vertAlign w:val="subscript"/>
        </w:rPr>
        <w:t>1</w:t>
      </w:r>
      <w:r w:rsidRPr="00564A98">
        <w:rPr>
          <w:rFonts w:ascii="Times New Roman" w:hAnsi="Times New Roman"/>
        </w:rPr>
        <w:t>.</w:t>
      </w:r>
    </w:p>
    <w:p w14:paraId="4BBF9BF8"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 </w:t>
      </w:r>
      <w:r w:rsidRPr="00564A98">
        <w:rPr>
          <w:rFonts w:ascii="Times New Roman" w:hAnsi="Times New Roman"/>
          <w:b/>
          <w:color w:val="FF0000"/>
          <w:highlight w:val="yellow"/>
        </w:rPr>
        <w:t xml:space="preserve">(ÐH 08): </w:t>
      </w:r>
      <w:r w:rsidRPr="00564A98">
        <w:rPr>
          <w:rFonts w:ascii="Times New Roman" w:hAnsi="Times New Roman"/>
        </w:rPr>
        <w:t xml:space="preserve">Trong quang phổ của nguyên tử hiđrô, nếu biết bước sóng dài nhất của vạch quang phổ trong dãy Laiman là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bước sóng của vạch kề với nó trong dãy này là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thì bước sóng </w:t>
      </w:r>
      <w:r w:rsidRPr="00564A98">
        <w:rPr>
          <w:rFonts w:ascii="Times New Roman" w:hAnsi="Times New Roman"/>
        </w:rPr>
        <w:sym w:font="Symbol" w:char="F06C"/>
      </w:r>
      <w:r w:rsidRPr="00564A98">
        <w:rPr>
          <w:rFonts w:ascii="Times New Roman" w:hAnsi="Times New Roman"/>
          <w:vertAlign w:val="subscript"/>
        </w:rPr>
        <w:sym w:font="Symbol" w:char="F061"/>
      </w:r>
      <w:r w:rsidRPr="00564A98">
        <w:rPr>
          <w:rFonts w:ascii="Times New Roman" w:hAnsi="Times New Roman"/>
          <w:vertAlign w:val="subscript"/>
        </w:rPr>
        <w:t xml:space="preserve"> </w:t>
      </w:r>
      <w:r w:rsidRPr="00564A98">
        <w:rPr>
          <w:rFonts w:ascii="Times New Roman" w:hAnsi="Times New Roman"/>
        </w:rPr>
        <w:t>của vạch quang phổ H</w:t>
      </w:r>
      <w:r w:rsidRPr="00564A98">
        <w:rPr>
          <w:rFonts w:ascii="Times New Roman" w:hAnsi="Times New Roman"/>
          <w:vertAlign w:val="subscript"/>
        </w:rPr>
        <w:sym w:font="Symbol" w:char="F061"/>
      </w:r>
      <w:r w:rsidRPr="00564A98">
        <w:rPr>
          <w:rFonts w:ascii="Times New Roman" w:hAnsi="Times New Roman"/>
        </w:rPr>
        <w:t xml:space="preserve"> trong dãy Banme là</w:t>
      </w:r>
    </w:p>
    <w:p w14:paraId="10CF5CE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hAnsi="Times New Roman"/>
        </w:rPr>
        <w:sym w:font="Symbol" w:char="F02D"/>
      </w:r>
      <w:r w:rsidRPr="00564A98">
        <w:rPr>
          <w:rFonts w:ascii="Times New Roman" w:hAnsi="Times New Roman"/>
        </w:rPr>
        <w:t xml:space="preserve">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den>
        </m:f>
      </m:oMath>
    </w:p>
    <w:p w14:paraId="7E2BBB4B"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 </w:t>
      </w:r>
      <w:r w:rsidRPr="00564A98">
        <w:rPr>
          <w:rFonts w:ascii="Times New Roman" w:hAnsi="Times New Roman"/>
          <w:b/>
          <w:color w:val="FF0000"/>
          <w:highlight w:val="yellow"/>
        </w:rPr>
        <w:t xml:space="preserve">(ÐH 08): </w:t>
      </w:r>
      <w:r w:rsidRPr="00564A98">
        <w:rPr>
          <w:rFonts w:ascii="Times New Roman" w:hAnsi="Times New Roman"/>
        </w:rPr>
        <w:t>Hiệu điện thế giữa anốt và catốt của một ống Rơnghen là U = 25 kV. Coi vận tốc ban đầu của chùm êlectrôn (êlectron) phát ra từ catốt bằng không. Biết hằng số Plăng h = 6,625.10</w:t>
      </w:r>
      <w:r w:rsidRPr="00564A98">
        <w:rPr>
          <w:rFonts w:ascii="Times New Roman" w:hAnsi="Times New Roman"/>
          <w:vertAlign w:val="superscript"/>
        </w:rPr>
        <w:t>-34</w:t>
      </w:r>
      <w:r w:rsidRPr="00564A98">
        <w:rPr>
          <w:rFonts w:ascii="Times New Roman" w:hAnsi="Times New Roman"/>
        </w:rPr>
        <w:t>J.s, điện tích nguyên tố bằng 1,6.10</w:t>
      </w:r>
      <w:r w:rsidRPr="00564A98">
        <w:rPr>
          <w:rFonts w:ascii="Times New Roman" w:hAnsi="Times New Roman"/>
          <w:vertAlign w:val="superscript"/>
        </w:rPr>
        <w:t>-19</w:t>
      </w:r>
      <w:r w:rsidRPr="00564A98">
        <w:rPr>
          <w:rFonts w:ascii="Times New Roman" w:hAnsi="Times New Roman"/>
        </w:rPr>
        <w:t xml:space="preserve"> C.</w:t>
      </w:r>
      <w:r w:rsidRPr="00564A98">
        <w:rPr>
          <w:rFonts w:ascii="Times New Roman" w:hAnsi="Times New Roman"/>
          <w:b/>
        </w:rPr>
        <w:t xml:space="preserve"> </w:t>
      </w:r>
      <w:r w:rsidRPr="00564A98">
        <w:rPr>
          <w:rFonts w:ascii="Times New Roman" w:hAnsi="Times New Roman"/>
        </w:rPr>
        <w:t>Tần số lớn nhất của tia Rơnghen do ống này có thể phát ra là</w:t>
      </w:r>
    </w:p>
    <w:p w14:paraId="6EBD20F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60,380.10</w:t>
      </w:r>
      <w:r w:rsidRPr="00564A98">
        <w:rPr>
          <w:rFonts w:ascii="Times New Roman" w:hAnsi="Times New Roman"/>
          <w:vertAlign w:val="superscript"/>
        </w:rPr>
        <w:t>18</w:t>
      </w:r>
      <w:r w:rsidRPr="00564A98">
        <w:rPr>
          <w:rFonts w:ascii="Times New Roman" w:hAnsi="Times New Roman"/>
        </w:rPr>
        <w:t>Hz.</w:t>
      </w:r>
      <w:r w:rsidRPr="00564A98">
        <w:rPr>
          <w:rFonts w:ascii="Times New Roman" w:hAnsi="Times New Roman"/>
          <w:b/>
          <w:color w:val="FF0000"/>
        </w:rPr>
        <w:tab/>
        <w:t xml:space="preserve">B. </w:t>
      </w:r>
      <w:r w:rsidRPr="00564A98">
        <w:rPr>
          <w:rFonts w:ascii="Times New Roman" w:hAnsi="Times New Roman"/>
        </w:rPr>
        <w:t>6,038.10</w:t>
      </w:r>
      <w:r w:rsidRPr="00564A98">
        <w:rPr>
          <w:rFonts w:ascii="Times New Roman" w:hAnsi="Times New Roman"/>
          <w:vertAlign w:val="superscript"/>
        </w:rPr>
        <w:t>15</w:t>
      </w:r>
      <w:r w:rsidRPr="00564A98">
        <w:rPr>
          <w:rFonts w:ascii="Times New Roman" w:hAnsi="Times New Roman"/>
        </w:rPr>
        <w:t>Hz.</w:t>
      </w:r>
      <w:r w:rsidRPr="00564A98">
        <w:rPr>
          <w:rFonts w:ascii="Times New Roman" w:hAnsi="Times New Roman"/>
          <w:b/>
          <w:color w:val="FF0000"/>
        </w:rPr>
        <w:tab/>
        <w:t xml:space="preserve">C. </w:t>
      </w:r>
      <w:r w:rsidRPr="00564A98">
        <w:rPr>
          <w:rFonts w:ascii="Times New Roman" w:hAnsi="Times New Roman"/>
        </w:rPr>
        <w:t>60,380.10</w:t>
      </w:r>
      <w:r w:rsidRPr="00564A98">
        <w:rPr>
          <w:rFonts w:ascii="Times New Roman" w:hAnsi="Times New Roman"/>
          <w:vertAlign w:val="superscript"/>
        </w:rPr>
        <w:t>15</w:t>
      </w:r>
      <w:r w:rsidRPr="00564A98">
        <w:rPr>
          <w:rFonts w:ascii="Times New Roman" w:hAnsi="Times New Roman"/>
        </w:rPr>
        <w:t>Hz.</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6,038.10</w:t>
      </w:r>
      <w:r w:rsidRPr="00564A98">
        <w:rPr>
          <w:rFonts w:ascii="Times New Roman" w:hAnsi="Times New Roman"/>
          <w:vertAlign w:val="superscript"/>
        </w:rPr>
        <w:t>18</w:t>
      </w:r>
      <w:r w:rsidRPr="00564A98">
        <w:rPr>
          <w:rFonts w:ascii="Times New Roman" w:hAnsi="Times New Roman"/>
        </w:rPr>
        <w:t>Hz.</w:t>
      </w:r>
    </w:p>
    <w:p w14:paraId="68A73D6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rPr>
        <w:t xml:space="preserve">Câu 22. </w:t>
      </w:r>
      <w:r w:rsidRPr="00564A98">
        <w:rPr>
          <w:rFonts w:ascii="Times New Roman" w:hAnsi="Times New Roman"/>
          <w:b/>
          <w:color w:val="FF0000"/>
          <w:highlight w:val="yellow"/>
        </w:rPr>
        <w:t xml:space="preserve">(ÐH 08): </w:t>
      </w:r>
      <w:bookmarkStart w:id="121" w:name="_Hlk11873946"/>
      <w:r w:rsidRPr="00564A98">
        <w:rPr>
          <w:rFonts w:ascii="Times New Roman" w:hAnsi="Times New Roman"/>
        </w:rPr>
        <w:t>Trong nguyên tử hiđrô, bán kính Bo là r</w:t>
      </w:r>
      <w:r w:rsidRPr="00564A98">
        <w:rPr>
          <w:rFonts w:ascii="Times New Roman" w:hAnsi="Times New Roman"/>
          <w:vertAlign w:val="subscript"/>
        </w:rPr>
        <w:t>0</w:t>
      </w:r>
      <w:r w:rsidRPr="00564A98">
        <w:rPr>
          <w:rFonts w:ascii="Times New Roman" w:hAnsi="Times New Roman"/>
        </w:rPr>
        <w:t xml:space="preserve"> = 5,3.10</w:t>
      </w:r>
      <w:r w:rsidRPr="00564A98">
        <w:rPr>
          <w:rFonts w:ascii="Times New Roman" w:hAnsi="Times New Roman"/>
          <w:vertAlign w:val="superscript"/>
        </w:rPr>
        <w:t>-11</w:t>
      </w:r>
      <w:r w:rsidRPr="00564A98">
        <w:rPr>
          <w:rFonts w:ascii="Times New Roman" w:hAnsi="Times New Roman"/>
        </w:rPr>
        <w:t>m. Bán kính quỹ đạo dừng N là</w:t>
      </w:r>
    </w:p>
    <w:p w14:paraId="72EAD0B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47,7.10</w:t>
      </w:r>
      <w:r w:rsidRPr="00564A98">
        <w:rPr>
          <w:rFonts w:ascii="Times New Roman" w:hAnsi="Times New Roman"/>
          <w:vertAlign w:val="superscript"/>
        </w:rPr>
        <w:t>-11</w:t>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21,2.10</w:t>
      </w:r>
      <w:r w:rsidRPr="00564A98">
        <w:rPr>
          <w:rFonts w:ascii="Times New Roman" w:hAnsi="Times New Roman"/>
          <w:vertAlign w:val="superscript"/>
        </w:rPr>
        <w:t>-11</w:t>
      </w:r>
      <w:r w:rsidRPr="00564A98">
        <w:rPr>
          <w:rFonts w:ascii="Times New Roman" w:hAnsi="Times New Roman"/>
        </w:rPr>
        <w:t>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84,8.10</w:t>
      </w:r>
      <w:r w:rsidRPr="00564A98">
        <w:rPr>
          <w:rFonts w:ascii="Times New Roman" w:hAnsi="Times New Roman"/>
          <w:vertAlign w:val="superscript"/>
        </w:rPr>
        <w:t>-11</w:t>
      </w:r>
      <w:r w:rsidRPr="00564A98">
        <w:rPr>
          <w:rFonts w:ascii="Times New Roman" w:hAnsi="Times New Roman"/>
        </w:rPr>
        <w:t>m.</w:t>
      </w:r>
      <w:r w:rsidRPr="00564A98">
        <w:rPr>
          <w:rFonts w:ascii="Times New Roman" w:hAnsi="Times New Roman"/>
          <w:b/>
          <w:color w:val="FF0000"/>
        </w:rPr>
        <w:tab/>
        <w:t xml:space="preserve">D. </w:t>
      </w:r>
      <w:r w:rsidRPr="00564A98">
        <w:rPr>
          <w:rFonts w:ascii="Times New Roman" w:hAnsi="Times New Roman"/>
        </w:rPr>
        <w:t>132,5.10</w:t>
      </w:r>
      <w:r w:rsidRPr="00564A98">
        <w:rPr>
          <w:rFonts w:ascii="Times New Roman" w:hAnsi="Times New Roman"/>
          <w:vertAlign w:val="superscript"/>
        </w:rPr>
        <w:t>-11</w:t>
      </w:r>
      <w:r w:rsidRPr="00564A98">
        <w:rPr>
          <w:rFonts w:ascii="Times New Roman" w:hAnsi="Times New Roman"/>
        </w:rPr>
        <w:t>m.</w:t>
      </w:r>
    </w:p>
    <w:bookmarkEnd w:id="121"/>
    <w:p w14:paraId="3555B67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 </w:t>
      </w:r>
      <w:r w:rsidRPr="00564A98">
        <w:rPr>
          <w:rFonts w:ascii="Times New Roman" w:hAnsi="Times New Roman"/>
          <w:b/>
          <w:color w:val="FF0000"/>
          <w:highlight w:val="yellow"/>
        </w:rPr>
        <w:t xml:space="preserve">(ÐH 08): </w:t>
      </w:r>
      <w:r w:rsidRPr="00564A98">
        <w:rPr>
          <w:rFonts w:ascii="Times New Roman" w:hAnsi="Times New Roman"/>
        </w:rPr>
        <w:t xml:space="preserve">Khi có hiện tượng quang điện xảy ra trong tế bào quang điện, phát biểu nào sau đâu là </w:t>
      </w:r>
      <w:r w:rsidRPr="00564A98">
        <w:rPr>
          <w:rFonts w:ascii="Times New Roman" w:hAnsi="Times New Roman"/>
          <w:b/>
        </w:rPr>
        <w:t>sai</w:t>
      </w:r>
      <w:r w:rsidRPr="00564A98">
        <w:rPr>
          <w:rFonts w:ascii="Times New Roman" w:hAnsi="Times New Roman"/>
        </w:rPr>
        <w:t>?</w:t>
      </w:r>
    </w:p>
    <w:p w14:paraId="3446309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Giữ nguyên chùm sáng kích thích, thay đổi kim loại làm catốt thì động năng ban đầu cực đại của êlectrôn (êlectron) quang điện thay đổi</w:t>
      </w:r>
    </w:p>
    <w:p w14:paraId="03C2517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Giữ nguyên cường độ chùm sáng kích thích và kim loại dùng làm catốt, giảm tần số của ánh sáng kích thích thì động năng ban đầu cực đại của êlectrôn (êlectron) quang điện giảm.</w:t>
      </w:r>
    </w:p>
    <w:p w14:paraId="50BC28C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Giữ nguyên tần số của ánh sáng kích thích và kim loại làm catốt, tăng cường độ chùm sáng kích thích thì động năng ban đầu cực đại của êlectrôn (êlectron) quang điện tăng.</w:t>
      </w:r>
    </w:p>
    <w:p w14:paraId="5D765A3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Giữ nguyên cường độ chùm sáng kích thích và kim loại dùng làm catốt, giảm bước sóng của ánh sáng kích thích thì động năng ban đầu cực đại của êlectrôn (êlectron) quang điện tăng.</w:t>
      </w:r>
    </w:p>
    <w:p w14:paraId="2070326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0B4B1A6D"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22" w:name="_Toc18406560"/>
      <w:r w:rsidRPr="00564A98">
        <w:rPr>
          <w:i w:val="0"/>
          <w:sz w:val="24"/>
          <w:szCs w:val="24"/>
          <w:highlight w:val="yellow"/>
          <w:lang w:val="nl-NL"/>
        </w:rPr>
        <w:t>2009</w:t>
      </w:r>
      <w:bookmarkEnd w:id="122"/>
    </w:p>
    <w:p w14:paraId="5B417C1F"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 </w:t>
      </w:r>
      <w:r w:rsidRPr="00794EC3">
        <w:rPr>
          <w:rFonts w:ascii="Cambria" w:hAnsi="Cambria"/>
          <w:b/>
          <w:color w:val="FF0000"/>
          <w:sz w:val="18"/>
          <w:highlight w:val="yellow"/>
          <w:lang w:val="pt-BR"/>
        </w:rPr>
        <w:t xml:space="preserve">(CĐ 09): </w:t>
      </w:r>
      <w:r w:rsidRPr="00564A98">
        <w:rPr>
          <w:rFonts w:ascii="Times New Roman" w:hAnsi="Times New Roman"/>
        </w:rPr>
        <w:t>Công suất bức xạ của Mặt Trời là 3,9.10</w:t>
      </w:r>
      <w:r w:rsidRPr="00564A98">
        <w:rPr>
          <w:rFonts w:ascii="Times New Roman" w:hAnsi="Times New Roman"/>
          <w:vertAlign w:val="superscript"/>
        </w:rPr>
        <w:t>26</w:t>
      </w:r>
      <w:r w:rsidRPr="00564A98">
        <w:rPr>
          <w:rFonts w:ascii="Times New Roman" w:hAnsi="Times New Roman"/>
        </w:rPr>
        <w:t xml:space="preserve"> W. Năng lượng Mặt Trời tỏa ra trong một ngày là </w:t>
      </w:r>
    </w:p>
    <w:p w14:paraId="7A4397C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3,3696.10</w:t>
      </w:r>
      <w:r w:rsidRPr="00564A98">
        <w:rPr>
          <w:rFonts w:ascii="Times New Roman" w:hAnsi="Times New Roman"/>
          <w:vertAlign w:val="superscript"/>
        </w:rPr>
        <w:t>30</w:t>
      </w:r>
      <w:r w:rsidRPr="00564A98">
        <w:rPr>
          <w:rFonts w:ascii="Times New Roman" w:hAnsi="Times New Roman"/>
        </w:rPr>
        <w:t xml:space="preserve"> J.</w:t>
      </w:r>
      <w:r w:rsidRPr="00564A98">
        <w:rPr>
          <w:rFonts w:ascii="Times New Roman" w:hAnsi="Times New Roman"/>
          <w:b/>
          <w:color w:val="FF0000"/>
        </w:rPr>
        <w:tab/>
        <w:t xml:space="preserve">B. </w:t>
      </w:r>
      <w:r w:rsidRPr="00564A98">
        <w:rPr>
          <w:rFonts w:ascii="Times New Roman" w:hAnsi="Times New Roman"/>
        </w:rPr>
        <w:t>3,3696.10</w:t>
      </w:r>
      <w:r w:rsidRPr="00564A98">
        <w:rPr>
          <w:rFonts w:ascii="Times New Roman" w:hAnsi="Times New Roman"/>
          <w:vertAlign w:val="superscript"/>
        </w:rPr>
        <w:t>29</w:t>
      </w:r>
      <w:r w:rsidRPr="00564A98">
        <w:rPr>
          <w:rFonts w:ascii="Times New Roman" w:hAnsi="Times New Roman"/>
        </w:rPr>
        <w:t xml:space="preserve"> J.</w:t>
      </w:r>
      <w:r w:rsidRPr="00564A98">
        <w:rPr>
          <w:rFonts w:ascii="Times New Roman" w:hAnsi="Times New Roman"/>
          <w:b/>
          <w:color w:val="FF0000"/>
        </w:rPr>
        <w:tab/>
        <w:t xml:space="preserve">C. </w:t>
      </w:r>
      <w:r w:rsidRPr="00564A98">
        <w:rPr>
          <w:rFonts w:ascii="Times New Roman" w:hAnsi="Times New Roman"/>
        </w:rPr>
        <w:t>3,3696.10</w:t>
      </w:r>
      <w:r w:rsidRPr="00564A98">
        <w:rPr>
          <w:rFonts w:ascii="Times New Roman" w:hAnsi="Times New Roman"/>
          <w:vertAlign w:val="superscript"/>
        </w:rPr>
        <w:t>32</w:t>
      </w:r>
      <w:r w:rsidRPr="00564A98">
        <w:rPr>
          <w:rFonts w:ascii="Times New Roman" w:hAnsi="Times New Roman"/>
        </w:rPr>
        <w:t xml:space="preserve"> J.</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3,3696.10</w:t>
      </w:r>
      <w:r w:rsidRPr="00564A98">
        <w:rPr>
          <w:rFonts w:ascii="Times New Roman" w:hAnsi="Times New Roman"/>
          <w:vertAlign w:val="superscript"/>
        </w:rPr>
        <w:t>31</w:t>
      </w:r>
      <w:r w:rsidRPr="00564A98">
        <w:rPr>
          <w:rFonts w:ascii="Times New Roman" w:hAnsi="Times New Roman"/>
        </w:rPr>
        <w:t xml:space="preserve"> J.</w:t>
      </w:r>
    </w:p>
    <w:p w14:paraId="0E22004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lang w:val="pt-BR"/>
        </w:rPr>
        <w:t xml:space="preserve">(CĐ 09): </w:t>
      </w:r>
      <w:bookmarkStart w:id="123" w:name="_Hlk11872727"/>
      <w:r w:rsidRPr="00564A98">
        <w:rPr>
          <w:rFonts w:ascii="Times New Roman" w:hAnsi="Times New Roman"/>
        </w:rPr>
        <w:t xml:space="preserve">Trong chân không, bức xạ đơn sắc vàng có bước sóng là 0,589 </w:t>
      </w:r>
      <w:r w:rsidRPr="00564A98">
        <w:rPr>
          <w:rFonts w:ascii="Times New Roman" w:hAnsi="Times New Roman"/>
        </w:rPr>
        <w:sym w:font="Symbol" w:char="F06D"/>
      </w:r>
      <w:r w:rsidRPr="00564A98">
        <w:rPr>
          <w:rFonts w:ascii="Times New Roman" w:hAnsi="Times New Roman"/>
        </w:rPr>
        <w:t>m. Lấy h = 6,625.10</w:t>
      </w:r>
      <w:r w:rsidRPr="00564A98">
        <w:rPr>
          <w:rFonts w:ascii="Times New Roman" w:hAnsi="Times New Roman"/>
          <w:vertAlign w:val="superscript"/>
        </w:rPr>
        <w:t>-34</w:t>
      </w:r>
      <w:r w:rsidRPr="00564A98">
        <w:rPr>
          <w:rFonts w:ascii="Times New Roman" w:hAnsi="Times New Roman"/>
        </w:rPr>
        <w:t>J.s; c=3.10</w:t>
      </w:r>
      <w:r w:rsidRPr="00564A98">
        <w:rPr>
          <w:rFonts w:ascii="Times New Roman" w:hAnsi="Times New Roman"/>
          <w:vertAlign w:val="superscript"/>
        </w:rPr>
        <w:t>8</w:t>
      </w:r>
      <w:r w:rsidRPr="00564A98">
        <w:rPr>
          <w:rFonts w:ascii="Times New Roman" w:hAnsi="Times New Roman"/>
        </w:rPr>
        <w:t xml:space="preserve"> m/s và e = 1,6.10</w:t>
      </w:r>
      <w:r w:rsidRPr="00564A98">
        <w:rPr>
          <w:rFonts w:ascii="Times New Roman" w:hAnsi="Times New Roman"/>
          <w:vertAlign w:val="superscript"/>
        </w:rPr>
        <w:t xml:space="preserve">-19 </w:t>
      </w:r>
      <w:r w:rsidRPr="00564A98">
        <w:rPr>
          <w:rFonts w:ascii="Times New Roman" w:hAnsi="Times New Roman"/>
        </w:rPr>
        <w:t>C. Năng lượng của phôtôn ứng với bức xạ này có giá trị là</w:t>
      </w:r>
    </w:p>
    <w:p w14:paraId="4970DDE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2,11 eV.</w:t>
      </w:r>
      <w:r w:rsidRPr="00564A98">
        <w:rPr>
          <w:rFonts w:ascii="Times New Roman" w:hAnsi="Times New Roman"/>
          <w:b/>
          <w:color w:val="FF0000"/>
        </w:rPr>
        <w:tab/>
        <w:t xml:space="preserve">C. </w:t>
      </w:r>
      <w:r w:rsidRPr="00564A98">
        <w:rPr>
          <w:rFonts w:ascii="Times New Roman" w:hAnsi="Times New Roman"/>
        </w:rPr>
        <w:t>4,22 eV.</w:t>
      </w:r>
      <w:r w:rsidRPr="00564A98">
        <w:rPr>
          <w:rFonts w:ascii="Times New Roman" w:hAnsi="Times New Roman"/>
          <w:b/>
          <w:color w:val="FF0000"/>
        </w:rPr>
        <w:tab/>
        <w:t xml:space="preserve">C. </w:t>
      </w:r>
      <w:r w:rsidRPr="00564A98">
        <w:rPr>
          <w:rFonts w:ascii="Times New Roman" w:hAnsi="Times New Roman"/>
        </w:rPr>
        <w:t>0,42 eV.</w:t>
      </w:r>
      <w:r w:rsidRPr="00564A98">
        <w:rPr>
          <w:rFonts w:ascii="Times New Roman" w:hAnsi="Times New Roman"/>
          <w:b/>
          <w:color w:val="FF0000"/>
        </w:rPr>
        <w:tab/>
        <w:t xml:space="preserve">D. </w:t>
      </w:r>
      <w:r w:rsidRPr="00564A98">
        <w:rPr>
          <w:rFonts w:ascii="Times New Roman" w:hAnsi="Times New Roman"/>
        </w:rPr>
        <w:t>0,21 eV.</w:t>
      </w:r>
    </w:p>
    <w:bookmarkEnd w:id="123"/>
    <w:p w14:paraId="09FD154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lang w:val="pt-BR"/>
        </w:rPr>
        <w:t xml:space="preserve">(CĐ 09): </w:t>
      </w:r>
      <w:r w:rsidRPr="00564A98">
        <w:rPr>
          <w:rFonts w:ascii="Times New Roman" w:hAnsi="Times New Roman"/>
        </w:rPr>
        <w:t xml:space="preserve">Dùng thuyết lượng tử ánh sáng </w:t>
      </w:r>
      <w:r w:rsidRPr="00564A98">
        <w:rPr>
          <w:rFonts w:ascii="Times New Roman" w:hAnsi="Times New Roman"/>
          <w:b/>
        </w:rPr>
        <w:t>không</w:t>
      </w:r>
      <w:r w:rsidRPr="00564A98">
        <w:rPr>
          <w:rFonts w:ascii="Times New Roman" w:hAnsi="Times New Roman"/>
        </w:rPr>
        <w:t xml:space="preserve"> giải thích được</w:t>
      </w:r>
    </w:p>
    <w:p w14:paraId="4D24EC2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hiện tượng quang – phát quang.</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hiện tượng giao thoa ánh sáng.</w:t>
      </w:r>
    </w:p>
    <w:p w14:paraId="1C854F7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nguyên tắc hoạt động của pin quang điện.</w:t>
      </w:r>
      <w:r w:rsidRPr="00564A98">
        <w:rPr>
          <w:rFonts w:ascii="Times New Roman" w:hAnsi="Times New Roman"/>
          <w:b/>
          <w:color w:val="FF0000"/>
        </w:rPr>
        <w:tab/>
        <w:t xml:space="preserve">D. </w:t>
      </w:r>
      <w:r w:rsidRPr="00564A98">
        <w:rPr>
          <w:rFonts w:ascii="Times New Roman" w:hAnsi="Times New Roman"/>
        </w:rPr>
        <w:t>hiện tượng quang điện ngoài.</w:t>
      </w:r>
    </w:p>
    <w:p w14:paraId="41466F4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27. </w:t>
      </w:r>
      <w:r w:rsidRPr="00794EC3">
        <w:rPr>
          <w:rFonts w:ascii="Cambria" w:hAnsi="Cambria"/>
          <w:b/>
          <w:color w:val="FF0000"/>
          <w:sz w:val="18"/>
          <w:highlight w:val="yellow"/>
          <w:lang w:val="pt-BR"/>
        </w:rPr>
        <w:t xml:space="preserve">(CĐ 09): </w:t>
      </w:r>
      <w:r w:rsidRPr="00564A98">
        <w:rPr>
          <w:rFonts w:ascii="Times New Roman" w:hAnsi="Times New Roman"/>
        </w:rPr>
        <w:t xml:space="preserve">Gọi năng lượng của phôtôn ánh sáng đỏ, ánh sáng lục và ánh sáng tím lần lượt là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và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thì </w:t>
      </w:r>
    </w:p>
    <w:p w14:paraId="4627077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e</w:t>
      </w:r>
      <w:r w:rsidRPr="00564A98">
        <w:rPr>
          <w:rFonts w:ascii="Times New Roman" w:hAnsi="Times New Roman"/>
          <w:vertAlign w:val="subscript"/>
        </w:rPr>
        <w:t>Đ</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&gt; e</w:t>
      </w:r>
      <w:r w:rsidRPr="00564A98">
        <w:rPr>
          <w:rFonts w:ascii="Times New Roman" w:hAnsi="Times New Roman"/>
          <w:vertAlign w:val="subscript"/>
        </w:rPr>
        <w:t>L</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e</w:t>
      </w:r>
      <w:r w:rsidRPr="00564A98">
        <w:rPr>
          <w:rFonts w:ascii="Times New Roman" w:hAnsi="Times New Roman"/>
          <w:vertAlign w:val="subscript"/>
        </w:rPr>
        <w:t>T</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e</w:t>
      </w:r>
      <w:r w:rsidRPr="00564A98">
        <w:rPr>
          <w:rFonts w:ascii="Times New Roman" w:hAnsi="Times New Roman"/>
          <w:vertAlign w:val="subscript"/>
        </w:rPr>
        <w:t>Đ</w:t>
      </w:r>
      <w:r w:rsidRPr="00564A98">
        <w:rPr>
          <w:rFonts w:ascii="Times New Roman" w:hAnsi="Times New Roman"/>
        </w:rPr>
        <w:t>.</w:t>
      </w:r>
    </w:p>
    <w:p w14:paraId="6255A3C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28. </w:t>
      </w:r>
      <w:r w:rsidRPr="00794EC3">
        <w:rPr>
          <w:rFonts w:ascii="Cambria" w:hAnsi="Cambria"/>
          <w:b/>
          <w:color w:val="FF0000"/>
          <w:sz w:val="18"/>
          <w:highlight w:val="yellow"/>
          <w:lang w:val="pt-BR"/>
        </w:rPr>
        <w:t xml:space="preserve">(CĐ 09): </w:t>
      </w:r>
      <w:bookmarkStart w:id="124" w:name="_Hlk11873974"/>
      <w:r w:rsidRPr="00564A98">
        <w:rPr>
          <w:rFonts w:ascii="Times New Roman" w:hAnsi="Times New Roman"/>
        </w:rPr>
        <w:t>Đối với nguyên tử hiđrô, các mức năng lượng ứng với các quỹ đạo dừng K, M có giá trị lần lượt là: -13,6 eV; -1,51 eV. Cho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và e = 1,6.10</w:t>
      </w:r>
      <w:r w:rsidRPr="00564A98">
        <w:rPr>
          <w:rFonts w:ascii="Times New Roman" w:hAnsi="Times New Roman"/>
          <w:vertAlign w:val="superscript"/>
        </w:rPr>
        <w:t>-19</w:t>
      </w:r>
      <w:r w:rsidRPr="00564A98">
        <w:rPr>
          <w:rFonts w:ascii="Times New Roman" w:hAnsi="Times New Roman"/>
        </w:rPr>
        <w:t xml:space="preserve"> C. Khi êlectron chuyển từ quỹ đạo dừng M về quỹ đạo dừng K, thì nguyên tử hiđrô có thể phát ra bức xạ có bước sóng</w:t>
      </w:r>
    </w:p>
    <w:p w14:paraId="0A7859A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102,7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102,7 mm.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102,7 nm.</w:t>
      </w:r>
      <w:r w:rsidRPr="00564A98">
        <w:rPr>
          <w:rFonts w:ascii="Times New Roman" w:hAnsi="Times New Roman"/>
          <w:b/>
          <w:color w:val="FF0000"/>
        </w:rPr>
        <w:tab/>
        <w:t xml:space="preserve">D. </w:t>
      </w:r>
      <w:r w:rsidRPr="00564A98">
        <w:rPr>
          <w:rFonts w:ascii="Times New Roman" w:hAnsi="Times New Roman"/>
        </w:rPr>
        <w:t>102,7 pm.</w:t>
      </w:r>
    </w:p>
    <w:bookmarkEnd w:id="124"/>
    <w:p w14:paraId="4613AE5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 </w:t>
      </w:r>
      <w:r w:rsidRPr="00794EC3">
        <w:rPr>
          <w:rFonts w:ascii="Cambria" w:hAnsi="Cambria"/>
          <w:b/>
          <w:color w:val="FF0000"/>
          <w:sz w:val="18"/>
          <w:highlight w:val="yellow"/>
          <w:lang w:val="pt-BR"/>
        </w:rPr>
        <w:t xml:space="preserve">(CĐ 09): </w:t>
      </w:r>
      <w:bookmarkStart w:id="125" w:name="_Hlk11867281"/>
      <w:r w:rsidRPr="00564A98">
        <w:rPr>
          <w:rFonts w:ascii="Times New Roman" w:hAnsi="Times New Roman"/>
        </w:rPr>
        <w:t xml:space="preserve">Khi chiếu vào một chất lỏng ánh sáng chàm thì ánh sáng huỳnh quang phát ra </w:t>
      </w:r>
      <w:r w:rsidRPr="00564A98">
        <w:rPr>
          <w:rFonts w:ascii="Times New Roman" w:hAnsi="Times New Roman"/>
          <w:b/>
        </w:rPr>
        <w:t xml:space="preserve">không thể </w:t>
      </w:r>
      <w:r w:rsidRPr="00564A98">
        <w:rPr>
          <w:rFonts w:ascii="Times New Roman" w:hAnsi="Times New Roman"/>
        </w:rPr>
        <w:t xml:space="preserve">là </w:t>
      </w:r>
    </w:p>
    <w:p w14:paraId="7C13F73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ánh sáng tím.</w:t>
      </w:r>
      <w:r w:rsidRPr="00564A98">
        <w:rPr>
          <w:rFonts w:ascii="Times New Roman" w:hAnsi="Times New Roman"/>
          <w:b/>
          <w:color w:val="FF0000"/>
        </w:rPr>
        <w:tab/>
        <w:t xml:space="preserve">B. </w:t>
      </w:r>
      <w:r w:rsidRPr="00564A98">
        <w:rPr>
          <w:rFonts w:ascii="Times New Roman" w:hAnsi="Times New Roman"/>
        </w:rPr>
        <w:t>ánh sáng vàng.</w:t>
      </w:r>
      <w:r w:rsidRPr="00564A98">
        <w:rPr>
          <w:rFonts w:ascii="Times New Roman" w:hAnsi="Times New Roman"/>
          <w:b/>
          <w:color w:val="FF0000"/>
        </w:rPr>
        <w:tab/>
        <w:t xml:space="preserve">C. </w:t>
      </w:r>
      <w:r w:rsidRPr="00564A98">
        <w:rPr>
          <w:rFonts w:ascii="Times New Roman" w:hAnsi="Times New Roman"/>
        </w:rPr>
        <w:t>ánh sáng đỏ.</w:t>
      </w:r>
      <w:r w:rsidRPr="00564A98">
        <w:rPr>
          <w:rFonts w:ascii="Times New Roman" w:hAnsi="Times New Roman"/>
          <w:b/>
          <w:color w:val="FF0000"/>
        </w:rPr>
        <w:tab/>
        <w:t xml:space="preserve">D. </w:t>
      </w:r>
      <w:r w:rsidRPr="00564A98">
        <w:rPr>
          <w:rFonts w:ascii="Times New Roman" w:hAnsi="Times New Roman"/>
        </w:rPr>
        <w:t>ánh sáng lục.</w:t>
      </w:r>
    </w:p>
    <w:bookmarkEnd w:id="125"/>
    <w:p w14:paraId="24FF573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 </w:t>
      </w:r>
      <w:r w:rsidRPr="00794EC3">
        <w:rPr>
          <w:rFonts w:ascii="Cambria" w:hAnsi="Cambria"/>
          <w:b/>
          <w:color w:val="FF0000"/>
          <w:sz w:val="18"/>
          <w:highlight w:val="yellow"/>
          <w:lang w:val="pt-BR"/>
        </w:rPr>
        <w:t xml:space="preserve">(CĐ 09): </w:t>
      </w:r>
      <w:r w:rsidRPr="00564A98">
        <w:rPr>
          <w:rFonts w:ascii="Times New Roman" w:hAnsi="Times New Roman"/>
        </w:rPr>
        <w:t>Một nguồn phát ra ánh sáng có bước sóng 662,5 nm với công suất phát sáng là 1,5.10</w:t>
      </w:r>
      <w:r w:rsidRPr="00564A98">
        <w:rPr>
          <w:rFonts w:ascii="Times New Roman" w:hAnsi="Times New Roman"/>
          <w:vertAlign w:val="superscript"/>
        </w:rPr>
        <w:t>-4</w:t>
      </w:r>
      <w:r w:rsidRPr="00564A98">
        <w:rPr>
          <w:rFonts w:ascii="Times New Roman" w:hAnsi="Times New Roman"/>
        </w:rPr>
        <w:t xml:space="preserve"> W.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Số phôtôn được nguồn phát ra trong 1 s là</w:t>
      </w:r>
    </w:p>
    <w:p w14:paraId="72C0A96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5.10</w:t>
      </w:r>
      <w:r w:rsidRPr="00564A98">
        <w:rPr>
          <w:rFonts w:ascii="Times New Roman" w:hAnsi="Times New Roman"/>
          <w:vertAlign w:val="superscript"/>
        </w:rPr>
        <w:t>14</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6.10</w:t>
      </w:r>
      <w:r w:rsidRPr="00564A98">
        <w:rPr>
          <w:rFonts w:ascii="Times New Roman" w:hAnsi="Times New Roman"/>
          <w:vertAlign w:val="superscript"/>
        </w:rPr>
        <w:t>14</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4.10</w:t>
      </w:r>
      <w:r w:rsidRPr="00564A98">
        <w:rPr>
          <w:rFonts w:ascii="Times New Roman" w:hAnsi="Times New Roman"/>
          <w:vertAlign w:val="superscript"/>
        </w:rPr>
        <w:t>14</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3.10</w:t>
      </w:r>
      <w:r w:rsidRPr="00564A98">
        <w:rPr>
          <w:rFonts w:ascii="Times New Roman" w:hAnsi="Times New Roman"/>
          <w:vertAlign w:val="superscript"/>
        </w:rPr>
        <w:t>14</w:t>
      </w:r>
      <w:r w:rsidRPr="00564A98">
        <w:rPr>
          <w:rFonts w:ascii="Times New Roman" w:hAnsi="Times New Roman"/>
        </w:rPr>
        <w:t>.</w:t>
      </w:r>
    </w:p>
    <w:p w14:paraId="64307E08"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31. </w:t>
      </w:r>
      <w:r w:rsidRPr="00794EC3">
        <w:rPr>
          <w:rFonts w:ascii="Cambria" w:hAnsi="Cambria"/>
          <w:b/>
          <w:color w:val="FF0000"/>
          <w:sz w:val="18"/>
          <w:highlight w:val="yellow"/>
          <w:lang w:val="pt-BR"/>
        </w:rPr>
        <w:t xml:space="preserve">(CĐ 09): </w:t>
      </w:r>
      <w:r w:rsidRPr="00564A98">
        <w:rPr>
          <w:rFonts w:ascii="Times New Roman" w:hAnsi="Times New Roman"/>
        </w:rPr>
        <w:t xml:space="preserve">Trong quang phổ vạch của nguyên tử hiđrô, bước sóng dài nhất của vạch quang phổ trong dãy Lai-man và trong dãy Ban-me lần lượt là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Bước sóng dài thứ hai thuộc dãy Lai-man có giá trị là</w:t>
      </w:r>
    </w:p>
    <w:p w14:paraId="335FE50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r>
              <m:rPr>
                <m:sty m:val="p"/>
              </m:rPr>
              <w:rPr>
                <w:rFonts w:ascii="Cambria Math" w:hAnsi="Cambria Math"/>
              </w:rPr>
              <m:t>2(</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r>
              <m:rPr>
                <m:sty m:val="p"/>
              </m:rPr>
              <w:rPr>
                <w:rFonts w:ascii="Cambria Math" w:hAnsi="Cambria Math"/>
              </w:rPr>
              <m:t xml:space="preserve">) </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λ</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den>
        </m:f>
      </m:oMath>
      <w:r w:rsidRPr="00564A98">
        <w:rPr>
          <w:rFonts w:ascii="Times New Roman" w:hAnsi="Times New Roman"/>
        </w:rPr>
        <w:t>.</w:t>
      </w:r>
    </w:p>
    <w:p w14:paraId="00E21B8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Pr="00794EC3">
        <w:rPr>
          <w:rFonts w:ascii="Cambria" w:hAnsi="Cambria"/>
          <w:b/>
          <w:color w:val="FF0000"/>
          <w:sz w:val="18"/>
          <w:highlight w:val="yellow"/>
          <w:lang w:val="pt-BR"/>
        </w:rPr>
        <w:t xml:space="preserve">(CĐ 09): </w:t>
      </w:r>
      <w:r w:rsidRPr="00564A98">
        <w:rPr>
          <w:rFonts w:ascii="Times New Roman" w:hAnsi="Times New Roman"/>
        </w:rPr>
        <w:t>Trong một thí nghiệm, hiện tượng quang điện xảy ra khi chiếu chùm sáng đơn sắc tới bề mặt tấm kim loại. Nếu giữ nguyên bước sóng ánh sáng kích thích mà tăng cường độ của chùm sáng thì</w:t>
      </w:r>
    </w:p>
    <w:p w14:paraId="7D45F52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số êlectron bật ra khỏi tấm kim loại trong một giây tăng lên.</w:t>
      </w:r>
    </w:p>
    <w:p w14:paraId="7FDB02C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động năng ban đầu cực đại của êlectron quang điện tăng lên.</w:t>
      </w:r>
    </w:p>
    <w:p w14:paraId="1007873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giới hạn quang điện của kim loại bị giảm xuống.</w:t>
      </w:r>
    </w:p>
    <w:p w14:paraId="0BDAC52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vận tốc ban đầu cực đại của các êlectron quang điện tăng lên.</w:t>
      </w:r>
    </w:p>
    <w:p w14:paraId="62CA859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33. </w:t>
      </w:r>
      <w:r w:rsidRPr="00794EC3">
        <w:rPr>
          <w:rFonts w:ascii="Cambria" w:hAnsi="Cambria"/>
          <w:b/>
          <w:color w:val="FF0000"/>
          <w:sz w:val="18"/>
          <w:highlight w:val="yellow"/>
          <w:lang w:val="pt-BR"/>
        </w:rPr>
        <w:t xml:space="preserve">(CĐ 09): </w:t>
      </w:r>
      <w:r w:rsidRPr="00564A98">
        <w:rPr>
          <w:rFonts w:ascii="Times New Roman" w:hAnsi="Times New Roman"/>
        </w:rPr>
        <w:t>Khi nói về thuyết lượng tử ánh sáng, phát biểu nào sau đây là đúng?</w:t>
      </w:r>
    </w:p>
    <w:p w14:paraId="0E74E26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Năng lượng phôtôn càng nhỏ khi cường độ chùm ánh sáng càng nhỏ.</w:t>
      </w:r>
    </w:p>
    <w:p w14:paraId="351F5C3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Phôtôn có thể chuyển động hay đứng yên tùy thuộc vào nguồn sáng chuyển động hay đứng yên.</w:t>
      </w:r>
    </w:p>
    <w:p w14:paraId="0F229EE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của phôtôn càng lớn khi tần số của ánh sáng ứng với phôtôn đó càng nhỏ.</w:t>
      </w:r>
    </w:p>
    <w:p w14:paraId="3E36B85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Ánh sáng được tạo bởi các hạt gọi là phôtôn.</w:t>
      </w:r>
    </w:p>
    <w:p w14:paraId="544BCDA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34. </w:t>
      </w:r>
      <w:r w:rsidR="00136ADD" w:rsidRPr="00136ADD">
        <w:rPr>
          <w:rFonts w:ascii="Cambria" w:hAnsi="Cambria"/>
          <w:b/>
          <w:color w:val="FF0000"/>
          <w:sz w:val="18"/>
          <w:highlight w:val="yellow"/>
        </w:rPr>
        <w:t>(ÐH 09):</w:t>
      </w:r>
      <w:r w:rsidRPr="00564A98">
        <w:rPr>
          <w:rFonts w:ascii="Times New Roman" w:hAnsi="Times New Roman"/>
        </w:rPr>
        <w:t xml:space="preserve"> </w:t>
      </w:r>
      <w:bookmarkStart w:id="126" w:name="_Hlk11874002"/>
      <w:r w:rsidRPr="00564A98">
        <w:rPr>
          <w:rFonts w:ascii="Times New Roman" w:hAnsi="Times New Roman"/>
        </w:rPr>
        <w:t>Nguyên tử hiđtô ở trạng thái cơ bản có mức năng lượng bằng -13,6 eV. Để chuyển lên trạng thái dừng có mức năng lượng -3,4 eV thì nguyên tử hiđrô phải hấp thụ một phôtôn có năng lượng</w:t>
      </w:r>
    </w:p>
    <w:p w14:paraId="7B1E7CC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10,2 eV.</w:t>
      </w:r>
      <w:r w:rsidRPr="00564A98">
        <w:rPr>
          <w:rFonts w:ascii="Times New Roman" w:hAnsi="Times New Roman"/>
          <w:b/>
          <w:color w:val="FF0000"/>
        </w:rPr>
        <w:tab/>
        <w:t xml:space="preserve">B. </w:t>
      </w:r>
      <w:r w:rsidRPr="00564A98">
        <w:rPr>
          <w:rFonts w:ascii="Times New Roman" w:hAnsi="Times New Roman"/>
        </w:rPr>
        <w:t>-10,2 eV.</w:t>
      </w:r>
      <w:r w:rsidRPr="00564A98">
        <w:rPr>
          <w:rFonts w:ascii="Times New Roman" w:hAnsi="Times New Roman"/>
          <w:b/>
          <w:color w:val="FF0000"/>
        </w:rPr>
        <w:tab/>
        <w:t xml:space="preserve">C. </w:t>
      </w:r>
      <w:r w:rsidRPr="00564A98">
        <w:rPr>
          <w:rFonts w:ascii="Times New Roman" w:hAnsi="Times New Roman"/>
        </w:rPr>
        <w:t>17 eV.</w:t>
      </w:r>
      <w:r w:rsidRPr="00564A98">
        <w:rPr>
          <w:rFonts w:ascii="Times New Roman" w:hAnsi="Times New Roman"/>
          <w:b/>
          <w:color w:val="FF0000"/>
        </w:rPr>
        <w:tab/>
        <w:t xml:space="preserve">D. </w:t>
      </w:r>
      <w:r w:rsidRPr="00564A98">
        <w:rPr>
          <w:rFonts w:ascii="Times New Roman" w:hAnsi="Times New Roman"/>
        </w:rPr>
        <w:t>4 eV.</w:t>
      </w:r>
    </w:p>
    <w:bookmarkEnd w:id="126"/>
    <w:p w14:paraId="5BA4CB3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35. </w:t>
      </w:r>
      <w:r w:rsidR="00136ADD" w:rsidRPr="00136ADD">
        <w:rPr>
          <w:rFonts w:ascii="Cambria" w:hAnsi="Cambria"/>
          <w:b/>
          <w:color w:val="FF0000"/>
          <w:sz w:val="18"/>
          <w:highlight w:val="yellow"/>
        </w:rPr>
        <w:t>(ÐH 09):</w:t>
      </w:r>
      <w:r w:rsidRPr="00564A98">
        <w:rPr>
          <w:rFonts w:ascii="Times New Roman" w:hAnsi="Times New Roman"/>
        </w:rPr>
        <w:t xml:space="preserve"> </w:t>
      </w:r>
      <w:bookmarkStart w:id="127" w:name="_Hlk11874022"/>
      <w:r w:rsidRPr="00564A98">
        <w:rPr>
          <w:rFonts w:ascii="Times New Roman" w:hAnsi="Times New Roman"/>
        </w:rPr>
        <w:t>Một đám nguyên tử hiđrô đang ở trạng thái kích thích mà êlectron chuyển động trên quỹ đạo dừng N. Khi êlectron chuyển về các quỹ đạo dừng bên trong thì quang phổ vạch phát xạ của đám nguyên tử đó có bao nhiêu vạch?</w:t>
      </w:r>
    </w:p>
    <w:p w14:paraId="5C149B0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w:t>
      </w:r>
      <w:r w:rsidRPr="00564A98">
        <w:rPr>
          <w:rFonts w:ascii="Times New Roman" w:hAnsi="Times New Roman"/>
          <w:b/>
          <w:color w:val="FF0000"/>
        </w:rPr>
        <w:tab/>
        <w:t xml:space="preserve">B. </w:t>
      </w:r>
      <w:r w:rsidRPr="00564A98">
        <w:rPr>
          <w:rFonts w:ascii="Times New Roman" w:hAnsi="Times New Roman"/>
        </w:rPr>
        <w:t>1.</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6.</w:t>
      </w:r>
      <w:r w:rsidRPr="00564A98">
        <w:rPr>
          <w:rFonts w:ascii="Times New Roman" w:hAnsi="Times New Roman"/>
          <w:b/>
          <w:color w:val="FF0000"/>
        </w:rPr>
        <w:tab/>
        <w:t xml:space="preserve">D. </w:t>
      </w:r>
      <w:r w:rsidRPr="00564A98">
        <w:rPr>
          <w:rFonts w:ascii="Times New Roman" w:hAnsi="Times New Roman"/>
        </w:rPr>
        <w:t>4.</w:t>
      </w:r>
    </w:p>
    <w:bookmarkEnd w:id="127"/>
    <w:p w14:paraId="1D8C2F2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36. </w:t>
      </w:r>
      <w:r w:rsidR="00136ADD" w:rsidRPr="00136ADD">
        <w:rPr>
          <w:rFonts w:ascii="Cambria" w:hAnsi="Cambria"/>
          <w:b/>
          <w:color w:val="FF0000"/>
          <w:sz w:val="18"/>
          <w:highlight w:val="yellow"/>
        </w:rPr>
        <w:t>(ÐH 09):</w:t>
      </w:r>
      <w:r w:rsidRPr="00564A98">
        <w:rPr>
          <w:rFonts w:ascii="Times New Roman" w:hAnsi="Times New Roman"/>
        </w:rPr>
        <w:t xml:space="preserve"> Công thoát êlectron của một kim loại là 7,64.10</w:t>
      </w:r>
      <w:r w:rsidRPr="00564A98">
        <w:rPr>
          <w:rFonts w:ascii="Times New Roman" w:hAnsi="Times New Roman"/>
          <w:vertAlign w:val="superscript"/>
        </w:rPr>
        <w:t>-19</w:t>
      </w:r>
      <w:r w:rsidRPr="00564A98">
        <w:rPr>
          <w:rFonts w:ascii="Times New Roman" w:hAnsi="Times New Roman"/>
        </w:rPr>
        <w:t xml:space="preserve">J. Chiếu lần lượt vào bề mặt tấm kim loại này các bức xạ có bước sóng là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 0,18 </w:t>
      </w:r>
      <w:r w:rsidRPr="00564A98">
        <w:rPr>
          <w:rFonts w:ascii="Times New Roman" w:hAnsi="Times New Roman"/>
        </w:rPr>
        <w:sym w:font="Symbol" w:char="F06D"/>
      </w:r>
      <w:r w:rsidRPr="00564A98">
        <w:rPr>
          <w:rFonts w:ascii="Times New Roman" w:hAnsi="Times New Roman"/>
        </w:rPr>
        <w:t xml:space="preserve">m,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0,21 </w:t>
      </w:r>
      <w:r w:rsidRPr="00564A98">
        <w:rPr>
          <w:rFonts w:ascii="Times New Roman" w:hAnsi="Times New Roman"/>
        </w:rPr>
        <w:sym w:font="Symbol" w:char="F06D"/>
      </w:r>
      <w:r w:rsidRPr="00564A98">
        <w:rPr>
          <w:rFonts w:ascii="Times New Roman" w:hAnsi="Times New Roman"/>
        </w:rPr>
        <w:t xml:space="preserve">m và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 xml:space="preserve"> = 0,35 </w:t>
      </w:r>
      <w:r w:rsidRPr="00564A98">
        <w:rPr>
          <w:rFonts w:ascii="Times New Roman" w:hAnsi="Times New Roman"/>
        </w:rPr>
        <w:sym w:font="Symbol" w:char="F06D"/>
      </w:r>
      <w:r w:rsidRPr="00564A98">
        <w:rPr>
          <w:rFonts w:ascii="Times New Roman" w:hAnsi="Times New Roman"/>
        </w:rPr>
        <w:t>m. Lấy h=6,625.10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Bức xạ nào gây được hiện tượng quang điện đối với kim loại đó?</w:t>
      </w:r>
    </w:p>
    <w:p w14:paraId="25FA2D0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Hai bức xạ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Không có bức xạ nào trong ba bức xạ trên.</w:t>
      </w:r>
    </w:p>
    <w:p w14:paraId="099D7BE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Cả ba bức xạ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và </w:t>
      </w:r>
      <w:r w:rsidRPr="00564A98">
        <w:rPr>
          <w:rFonts w:ascii="Times New Roman" w:hAnsi="Times New Roman"/>
        </w:rPr>
        <w:sym w:font="Symbol" w:char="F06C"/>
      </w:r>
      <w:r w:rsidRPr="00564A98">
        <w:rPr>
          <w:rFonts w:ascii="Times New Roman" w:hAnsi="Times New Roman"/>
          <w:vertAlign w:val="subscript"/>
        </w:rPr>
        <w:t>3</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Chỉ có bức xạ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p>
    <w:p w14:paraId="79A6D5A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37. </w:t>
      </w:r>
      <w:r w:rsidR="00136ADD" w:rsidRPr="00136ADD">
        <w:rPr>
          <w:rFonts w:ascii="Cambria" w:hAnsi="Cambria"/>
          <w:b/>
          <w:color w:val="FF0000"/>
          <w:sz w:val="18"/>
          <w:highlight w:val="yellow"/>
        </w:rPr>
        <w:t>(ÐH 09):</w:t>
      </w:r>
      <w:r w:rsidRPr="00564A98">
        <w:rPr>
          <w:rFonts w:ascii="Times New Roman" w:hAnsi="Times New Roman"/>
        </w:rPr>
        <w:t xml:space="preserve"> Pin quang điện là nguồn điện, trong đó</w:t>
      </w:r>
    </w:p>
    <w:p w14:paraId="10607E1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hóa năng được biến đổi trực tiếp thành điện năng.</w:t>
      </w:r>
    </w:p>
    <w:p w14:paraId="60D1A77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quang năng được biến đổi trực tiếp thành điện năng.</w:t>
      </w:r>
    </w:p>
    <w:p w14:paraId="661391F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cơ năng được biến đổi trực tiếp thành điện năng.</w:t>
      </w:r>
    </w:p>
    <w:p w14:paraId="17D4BBD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nhiệt năng được biến đổi trực tiếp thành điện năng.</w:t>
      </w:r>
    </w:p>
    <w:p w14:paraId="573685D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38. </w:t>
      </w:r>
      <w:r w:rsidR="00136ADD" w:rsidRPr="00136ADD">
        <w:rPr>
          <w:rFonts w:ascii="Cambria" w:hAnsi="Cambria"/>
          <w:b/>
          <w:color w:val="FF0000"/>
          <w:sz w:val="18"/>
          <w:highlight w:val="yellow"/>
        </w:rPr>
        <w:t>(ÐH 09):</w:t>
      </w:r>
      <w:r w:rsidRPr="00564A98">
        <w:rPr>
          <w:rFonts w:ascii="Times New Roman" w:hAnsi="Times New Roman"/>
          <w:b/>
        </w:rPr>
        <w:t xml:space="preserve"> </w:t>
      </w:r>
      <w:r w:rsidRPr="00564A98">
        <w:rPr>
          <w:rFonts w:ascii="Times New Roman" w:hAnsi="Times New Roman"/>
        </w:rPr>
        <w:t>Đối với nguyên tử hiđrô, khi êlectron chuyển từ quỹ đạo M về quỹ đạo K thì nguyên tử phát ra phôtôn có bước sóng 0,1026 µm. Lấy h = 6,625.10</w:t>
      </w:r>
      <w:r w:rsidRPr="00564A98">
        <w:rPr>
          <w:rFonts w:ascii="Times New Roman" w:hAnsi="Times New Roman"/>
          <w:vertAlign w:val="superscript"/>
        </w:rPr>
        <w:t>-34</w:t>
      </w:r>
      <w:r w:rsidRPr="00564A98">
        <w:rPr>
          <w:rFonts w:ascii="Times New Roman" w:hAnsi="Times New Roman"/>
        </w:rPr>
        <w:t>J.s, e = 1,6.10</w:t>
      </w:r>
      <w:r w:rsidRPr="00564A98">
        <w:rPr>
          <w:rFonts w:ascii="Times New Roman" w:hAnsi="Times New Roman"/>
          <w:vertAlign w:val="superscript"/>
        </w:rPr>
        <w:t>-19</w:t>
      </w:r>
      <w:r w:rsidRPr="00564A98">
        <w:rPr>
          <w:rFonts w:ascii="Times New Roman" w:hAnsi="Times New Roman"/>
        </w:rPr>
        <w:t xml:space="preserve"> C và c = 3.10</w:t>
      </w:r>
      <w:r w:rsidRPr="00564A98">
        <w:rPr>
          <w:rFonts w:ascii="Times New Roman" w:hAnsi="Times New Roman"/>
          <w:vertAlign w:val="superscript"/>
        </w:rPr>
        <w:t>8</w:t>
      </w:r>
      <w:r w:rsidRPr="00564A98">
        <w:rPr>
          <w:rFonts w:ascii="Times New Roman" w:hAnsi="Times New Roman"/>
        </w:rPr>
        <w:t>m/s. Năng lượng của phôtôn này bằng</w:t>
      </w:r>
    </w:p>
    <w:p w14:paraId="61B94A1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1,21 eV</w:t>
      </w:r>
      <w:r w:rsidRPr="00564A98">
        <w:rPr>
          <w:rFonts w:ascii="Times New Roman" w:hAnsi="Times New Roman"/>
          <w:b/>
          <w:color w:val="FF0000"/>
        </w:rPr>
        <w:tab/>
        <w:t xml:space="preserve">B. </w:t>
      </w:r>
      <w:r w:rsidRPr="00564A98">
        <w:rPr>
          <w:rFonts w:ascii="Times New Roman" w:hAnsi="Times New Roman"/>
        </w:rPr>
        <w:t>11,2 eV.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12,1 eV.</w:t>
      </w:r>
      <w:r w:rsidRPr="00564A98">
        <w:rPr>
          <w:rFonts w:ascii="Times New Roman" w:hAnsi="Times New Roman"/>
          <w:b/>
          <w:color w:val="FF0000"/>
        </w:rPr>
        <w:tab/>
        <w:t xml:space="preserve">D. </w:t>
      </w:r>
      <w:r w:rsidRPr="00564A98">
        <w:rPr>
          <w:rFonts w:ascii="Times New Roman" w:hAnsi="Times New Roman"/>
        </w:rPr>
        <w:t>121 eV.</w:t>
      </w:r>
    </w:p>
    <w:p w14:paraId="1C5B5A8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39. </w:t>
      </w:r>
      <w:r w:rsidR="00136ADD" w:rsidRPr="00136ADD">
        <w:rPr>
          <w:rFonts w:ascii="Cambria" w:hAnsi="Cambria"/>
          <w:b/>
          <w:color w:val="FF0000"/>
          <w:sz w:val="18"/>
          <w:highlight w:val="yellow"/>
        </w:rPr>
        <w:t>(ÐH 09):</w:t>
      </w:r>
      <w:r w:rsidRPr="00564A98">
        <w:rPr>
          <w:rFonts w:ascii="Times New Roman" w:hAnsi="Times New Roman"/>
        </w:rPr>
        <w:t xml:space="preserve"> Chiếu đồng thời hai bức xạ có bước sóng 0,452 µm và 0,243 µm vào catôt của một tế bào quang điện. Kim loại làm catôt có giới hạn quang điện là 0,5 µm. Lấy h = 6,625. 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và m</w:t>
      </w:r>
      <w:r w:rsidRPr="00564A98">
        <w:rPr>
          <w:rFonts w:ascii="Times New Roman" w:hAnsi="Times New Roman"/>
          <w:vertAlign w:val="subscript"/>
        </w:rPr>
        <w:t xml:space="preserve">e </w:t>
      </w:r>
      <w:r w:rsidRPr="00564A98">
        <w:rPr>
          <w:rFonts w:ascii="Times New Roman" w:hAnsi="Times New Roman"/>
        </w:rPr>
        <w:t>= 9,1.10</w:t>
      </w:r>
      <w:r w:rsidRPr="00564A98">
        <w:rPr>
          <w:rFonts w:ascii="Times New Roman" w:hAnsi="Times New Roman"/>
          <w:vertAlign w:val="superscript"/>
        </w:rPr>
        <w:t>-31</w:t>
      </w:r>
      <w:r w:rsidRPr="00564A98">
        <w:rPr>
          <w:rFonts w:ascii="Times New Roman" w:hAnsi="Times New Roman"/>
        </w:rPr>
        <w:t xml:space="preserve"> kg. Vận tốc ban đầu cực đại của các êlectron quang điện bằng</w:t>
      </w:r>
    </w:p>
    <w:p w14:paraId="77AC932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2,29.10</w:t>
      </w:r>
      <w:r w:rsidRPr="00564A98">
        <w:rPr>
          <w:rFonts w:ascii="Times New Roman" w:hAnsi="Times New Roman"/>
          <w:vertAlign w:val="superscript"/>
        </w:rPr>
        <w:t>4</w:t>
      </w:r>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9,24.10</w:t>
      </w:r>
      <w:r w:rsidRPr="00564A98">
        <w:rPr>
          <w:rFonts w:ascii="Times New Roman" w:hAnsi="Times New Roman"/>
          <w:vertAlign w:val="superscript"/>
        </w:rPr>
        <w:t>3</w:t>
      </w:r>
      <w:r w:rsidRPr="00564A98">
        <w:rPr>
          <w:rFonts w:ascii="Times New Roman" w:hAnsi="Times New Roman"/>
        </w:rPr>
        <w:t xml:space="preserve"> m/s</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9,61.10</w:t>
      </w:r>
      <w:r w:rsidRPr="00564A98">
        <w:rPr>
          <w:rFonts w:ascii="Times New Roman" w:hAnsi="Times New Roman"/>
          <w:vertAlign w:val="superscript"/>
        </w:rPr>
        <w:t>5</w:t>
      </w:r>
      <w:r w:rsidRPr="00564A98">
        <w:rPr>
          <w:rFonts w:ascii="Times New Roman" w:hAnsi="Times New Roman"/>
        </w:rPr>
        <w:t xml:space="preserve"> m/s </w:t>
      </w:r>
      <w:r w:rsidRPr="00564A98">
        <w:rPr>
          <w:rFonts w:ascii="Times New Roman" w:hAnsi="Times New Roman"/>
          <w:b/>
          <w:color w:val="FF0000"/>
        </w:rPr>
        <w:tab/>
        <w:t xml:space="preserve">D. </w:t>
      </w:r>
      <w:r w:rsidRPr="00564A98">
        <w:rPr>
          <w:rFonts w:ascii="Times New Roman" w:hAnsi="Times New Roman"/>
        </w:rPr>
        <w:t>1,34.10</w:t>
      </w:r>
      <w:r w:rsidRPr="00564A98">
        <w:rPr>
          <w:rFonts w:ascii="Times New Roman" w:hAnsi="Times New Roman"/>
          <w:vertAlign w:val="superscript"/>
        </w:rPr>
        <w:t>6</w:t>
      </w:r>
      <w:r w:rsidRPr="00564A98">
        <w:rPr>
          <w:rFonts w:ascii="Times New Roman" w:hAnsi="Times New Roman"/>
        </w:rPr>
        <w:t xml:space="preserve"> m/s</w:t>
      </w:r>
    </w:p>
    <w:p w14:paraId="3297370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6E2625C2"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28" w:name="_Toc18406561"/>
      <w:r w:rsidRPr="00564A98">
        <w:rPr>
          <w:i w:val="0"/>
          <w:sz w:val="24"/>
          <w:szCs w:val="24"/>
          <w:highlight w:val="yellow"/>
          <w:lang w:val="nl-NL"/>
        </w:rPr>
        <w:t>2010</w:t>
      </w:r>
      <w:bookmarkEnd w:id="128"/>
    </w:p>
    <w:p w14:paraId="4883821B" w14:textId="77777777" w:rsidR="003E24C5" w:rsidRPr="00564A98" w:rsidRDefault="003E24C5" w:rsidP="009D1D88">
      <w:pPr>
        <w:tabs>
          <w:tab w:val="left" w:pos="992"/>
        </w:tabs>
        <w:spacing w:line="360" w:lineRule="auto"/>
        <w:jc w:val="both"/>
        <w:rPr>
          <w:rFonts w:ascii="Times New Roman" w:hAnsi="Times New Roman"/>
          <w:b/>
          <w:lang w:val="it-IT"/>
        </w:rPr>
      </w:pPr>
      <w:r>
        <w:rPr>
          <w:rFonts w:ascii="Times New Roman" w:eastAsia="Calibri" w:hAnsi="Times New Roman"/>
          <w:b/>
          <w:color w:val="0033CC"/>
          <w:lang w:val="it-IT"/>
        </w:rPr>
        <w:lastRenderedPageBreak/>
        <w:t xml:space="preserve">Câu 40.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Khi êlectron ở quỹ đạo dừng thứ n thì năng lượng của nguyên tử hiđrô được tính theo công thức - </w:t>
      </w:r>
      <m:oMath>
        <m:f>
          <m:fPr>
            <m:ctrlPr>
              <w:rPr>
                <w:rFonts w:ascii="Cambria Math" w:hAnsi="Cambria Math"/>
                <w:lang w:val="it-IT"/>
              </w:rPr>
            </m:ctrlPr>
          </m:fPr>
          <m:num>
            <m:r>
              <m:rPr>
                <m:sty m:val="p"/>
              </m:rPr>
              <w:rPr>
                <w:rFonts w:ascii="Cambria Math" w:hAnsi="Cambria Math"/>
                <w:lang w:val="it-IT"/>
              </w:rPr>
              <m:t>13,6</m:t>
            </m:r>
          </m:num>
          <m:den>
            <m:sSup>
              <m:sSupPr>
                <m:ctrlPr>
                  <w:rPr>
                    <w:rFonts w:ascii="Cambria Math" w:hAnsi="Cambria Math"/>
                    <w:lang w:val="it-IT"/>
                  </w:rPr>
                </m:ctrlPr>
              </m:sSupPr>
              <m:e>
                <m:r>
                  <w:rPr>
                    <w:rFonts w:ascii="Cambria Math" w:hAnsi="Cambria Math"/>
                    <w:lang w:val="it-IT"/>
                  </w:rPr>
                  <m:t>n</m:t>
                </m:r>
              </m:e>
              <m:sup>
                <m:r>
                  <m:rPr>
                    <m:sty m:val="p"/>
                  </m:rPr>
                  <w:rPr>
                    <w:rFonts w:ascii="Cambria Math" w:hAnsi="Cambria Math"/>
                    <w:lang w:val="it-IT"/>
                  </w:rPr>
                  <m:t>2</m:t>
                </m:r>
              </m:sup>
            </m:sSup>
          </m:den>
        </m:f>
      </m:oMath>
      <w:r w:rsidRPr="00564A98">
        <w:rPr>
          <w:rFonts w:ascii="Times New Roman" w:hAnsi="Times New Roman"/>
          <w:lang w:val="it-IT"/>
        </w:rPr>
        <w:t xml:space="preserve"> (eV) (n = 1, 2, 3,…). Khi êlectron trong nguyên tử hiđrô chuyển từ quỹ đạo dừng n = 3 sang quỹ đạo dừng n = 2 thì nguyên tử hiđrô phát ra phôtôn ứng với bức xạ có bước sóng bằng</w:t>
      </w:r>
    </w:p>
    <w:p w14:paraId="78231EB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 xml:space="preserve">0,4350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B. </w:t>
      </w:r>
      <w:r w:rsidRPr="00564A98">
        <w:rPr>
          <w:rFonts w:ascii="Times New Roman" w:hAnsi="Times New Roman"/>
          <w:lang w:val="it-IT"/>
        </w:rPr>
        <w:t xml:space="preserve">0,4861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lang w:val="it-IT"/>
        </w:rPr>
        <w:tab/>
      </w:r>
      <w:r w:rsidRPr="00564A98">
        <w:rPr>
          <w:rFonts w:ascii="Times New Roman" w:hAnsi="Times New Roman"/>
          <w:b/>
          <w:color w:val="FF0000"/>
          <w:u w:val="single"/>
          <w:lang w:val="it-IT"/>
        </w:rPr>
        <w:t xml:space="preserve">C. </w:t>
      </w:r>
      <w:r w:rsidRPr="00564A98">
        <w:rPr>
          <w:rFonts w:ascii="Times New Roman" w:hAnsi="Times New Roman"/>
          <w:lang w:val="it-IT"/>
        </w:rPr>
        <w:t xml:space="preserve">0,6576 </w:t>
      </w:r>
      <w:r w:rsidRPr="00564A98">
        <w:rPr>
          <w:rFonts w:ascii="Times New Roman" w:hAnsi="Times New Roman"/>
        </w:rPr>
        <w:t>μ</w:t>
      </w:r>
      <w:r w:rsidRPr="00564A98">
        <w:rPr>
          <w:rFonts w:ascii="Times New Roman" w:hAnsi="Times New Roman"/>
          <w:lang w:val="it-IT"/>
        </w:rPr>
        <w:t xml:space="preserve">m. </w:t>
      </w:r>
      <w:r w:rsidRPr="00564A98">
        <w:rPr>
          <w:rFonts w:ascii="Times New Roman" w:hAnsi="Times New Roman"/>
          <w:b/>
          <w:color w:val="FF0000"/>
          <w:lang w:val="it-IT"/>
        </w:rPr>
        <w:tab/>
        <w:t xml:space="preserve">D. </w:t>
      </w:r>
      <w:r w:rsidRPr="00564A98">
        <w:rPr>
          <w:rFonts w:ascii="Times New Roman" w:hAnsi="Times New Roman"/>
          <w:lang w:val="it-IT"/>
        </w:rPr>
        <w:t xml:space="preserve">0,4102 </w:t>
      </w:r>
      <w:r w:rsidRPr="00564A98">
        <w:rPr>
          <w:rFonts w:ascii="Times New Roman" w:hAnsi="Times New Roman"/>
        </w:rPr>
        <w:t>μ</w:t>
      </w:r>
      <w:r w:rsidRPr="00564A98">
        <w:rPr>
          <w:rFonts w:ascii="Times New Roman" w:hAnsi="Times New Roman"/>
          <w:lang w:val="it-IT"/>
        </w:rPr>
        <w:t>m.</w:t>
      </w:r>
    </w:p>
    <w:p w14:paraId="765F7687"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41. </w:t>
      </w:r>
      <w:r w:rsidRPr="00794EC3">
        <w:rPr>
          <w:rFonts w:ascii="Cambria" w:hAnsi="Cambria"/>
          <w:b/>
          <w:color w:val="FF0000"/>
          <w:sz w:val="18"/>
          <w:highlight w:val="yellow"/>
          <w:lang w:val="it-IT"/>
        </w:rPr>
        <w:t xml:space="preserve">(ĐH 10): </w:t>
      </w:r>
      <w:r w:rsidRPr="00564A98">
        <w:rPr>
          <w:rFonts w:ascii="Times New Roman" w:hAnsi="Times New Roman"/>
          <w:lang w:val="it-IT"/>
        </w:rPr>
        <w:t>Một chất có khả năng phát ra ánh sáng phát quang với tần số f = 6.10</w:t>
      </w:r>
      <w:r w:rsidRPr="00564A98">
        <w:rPr>
          <w:rFonts w:ascii="Times New Roman" w:hAnsi="Times New Roman"/>
          <w:vertAlign w:val="superscript"/>
          <w:lang w:val="it-IT"/>
        </w:rPr>
        <w:t>14</w:t>
      </w:r>
      <w:r w:rsidRPr="00564A98">
        <w:rPr>
          <w:rFonts w:ascii="Times New Roman" w:hAnsi="Times New Roman"/>
          <w:lang w:val="it-IT"/>
        </w:rPr>
        <w:t xml:space="preserve"> Hz. Khi dùng ánh sáng có bước sóng nào dưới đây để kích thích thì chất này </w:t>
      </w:r>
      <w:r w:rsidRPr="00564A98">
        <w:rPr>
          <w:rFonts w:ascii="Times New Roman" w:hAnsi="Times New Roman"/>
          <w:b/>
          <w:lang w:val="it-IT"/>
        </w:rPr>
        <w:t>không thể</w:t>
      </w:r>
      <w:r w:rsidRPr="00564A98">
        <w:rPr>
          <w:rFonts w:ascii="Times New Roman" w:hAnsi="Times New Roman"/>
          <w:lang w:val="it-IT"/>
        </w:rPr>
        <w:t xml:space="preserve"> phát quang? </w:t>
      </w:r>
    </w:p>
    <w:p w14:paraId="4752FDA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 xml:space="preserve">0,55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B. </w:t>
      </w:r>
      <w:r w:rsidRPr="00564A98">
        <w:rPr>
          <w:rFonts w:ascii="Times New Roman" w:hAnsi="Times New Roman"/>
          <w:lang w:val="it-IT"/>
        </w:rPr>
        <w:t xml:space="preserve">0,45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C. </w:t>
      </w:r>
      <w:r w:rsidRPr="00564A98">
        <w:rPr>
          <w:rFonts w:ascii="Times New Roman" w:hAnsi="Times New Roman"/>
          <w:lang w:val="it-IT"/>
        </w:rPr>
        <w:t xml:space="preserve">0,38 </w:t>
      </w:r>
      <w:r w:rsidRPr="00564A98">
        <w:rPr>
          <w:rFonts w:ascii="Times New Roman" w:hAnsi="Times New Roman"/>
        </w:rPr>
        <w:t>μ</w:t>
      </w:r>
      <w:r w:rsidRPr="00564A98">
        <w:rPr>
          <w:rFonts w:ascii="Times New Roman" w:hAnsi="Times New Roman"/>
          <w:lang w:val="it-IT"/>
        </w:rPr>
        <w:t>m.</w:t>
      </w:r>
      <w:r w:rsidRPr="00564A98">
        <w:rPr>
          <w:rFonts w:ascii="Times New Roman" w:hAnsi="Times New Roman"/>
          <w:b/>
          <w:color w:val="FF0000"/>
          <w:lang w:val="it-IT"/>
        </w:rPr>
        <w:tab/>
        <w:t xml:space="preserve">D. </w:t>
      </w:r>
      <w:r w:rsidRPr="00564A98">
        <w:rPr>
          <w:rFonts w:ascii="Times New Roman" w:hAnsi="Times New Roman"/>
          <w:lang w:val="it-IT"/>
        </w:rPr>
        <w:t xml:space="preserve">0,40 </w:t>
      </w:r>
      <w:r w:rsidRPr="00564A98">
        <w:rPr>
          <w:rFonts w:ascii="Times New Roman" w:hAnsi="Times New Roman"/>
        </w:rPr>
        <w:t>μ</w:t>
      </w:r>
      <w:r w:rsidRPr="00564A98">
        <w:rPr>
          <w:rFonts w:ascii="Times New Roman" w:hAnsi="Times New Roman"/>
          <w:lang w:val="it-IT"/>
        </w:rPr>
        <w:t>m.</w:t>
      </w:r>
    </w:p>
    <w:p w14:paraId="55DA8739"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42.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Theo tiên đề của Bo, khi êlectron trong nguyên tử hiđrô chuyển từ quỹ đạo L sang quỹ đạo K thì nguyên tử phát ra phôtôn có bước sóng </w:t>
      </w:r>
      <w:r w:rsidRPr="00564A98">
        <w:rPr>
          <w:rFonts w:ascii="Times New Roman" w:hAnsi="Times New Roman"/>
        </w:rPr>
        <w:t>λ</w:t>
      </w:r>
      <w:r w:rsidRPr="00564A98">
        <w:rPr>
          <w:rFonts w:ascii="Times New Roman" w:hAnsi="Times New Roman"/>
          <w:vertAlign w:val="subscript"/>
          <w:lang w:val="it-IT"/>
        </w:rPr>
        <w:t>21</w:t>
      </w:r>
      <w:r w:rsidRPr="00564A98">
        <w:rPr>
          <w:rFonts w:ascii="Times New Roman" w:hAnsi="Times New Roman"/>
          <w:lang w:val="it-IT"/>
        </w:rPr>
        <w:t xml:space="preserve">, khi êlectron chuyển từ quỹ đạo M sang quỹ đạo L thì nguyên tử phát ra phôtôn có bước sóng </w:t>
      </w:r>
      <w:r w:rsidRPr="00564A98">
        <w:rPr>
          <w:rFonts w:ascii="Times New Roman" w:hAnsi="Times New Roman"/>
        </w:rPr>
        <w:t>λ</w:t>
      </w:r>
      <w:r w:rsidRPr="00564A98">
        <w:rPr>
          <w:rFonts w:ascii="Times New Roman" w:hAnsi="Times New Roman"/>
          <w:vertAlign w:val="subscript"/>
          <w:lang w:val="it-IT"/>
        </w:rPr>
        <w:t>32</w:t>
      </w:r>
      <w:r w:rsidRPr="00564A98">
        <w:rPr>
          <w:rFonts w:ascii="Times New Roman" w:hAnsi="Times New Roman"/>
          <w:lang w:val="it-IT"/>
        </w:rPr>
        <w:t xml:space="preserve"> và khi êlectron chuyển từ quỹ đạo M sang quỹ đạo K thì nguyên tử phát ra phôtôn có bước sóng </w:t>
      </w:r>
      <w:r w:rsidRPr="00564A98">
        <w:rPr>
          <w:rFonts w:ascii="Times New Roman" w:hAnsi="Times New Roman"/>
        </w:rPr>
        <w:t>λ</w:t>
      </w:r>
      <w:r w:rsidRPr="00564A98">
        <w:rPr>
          <w:rFonts w:ascii="Times New Roman" w:hAnsi="Times New Roman"/>
          <w:vertAlign w:val="subscript"/>
          <w:lang w:val="it-IT"/>
        </w:rPr>
        <w:t>31</w:t>
      </w:r>
      <w:r w:rsidRPr="00564A98">
        <w:rPr>
          <w:rFonts w:ascii="Times New Roman" w:hAnsi="Times New Roman"/>
          <w:lang w:val="it-IT"/>
        </w:rPr>
        <w:t xml:space="preserve">. Biểu thức xác định </w:t>
      </w:r>
      <w:r w:rsidRPr="00564A98">
        <w:rPr>
          <w:rFonts w:ascii="Times New Roman" w:hAnsi="Times New Roman"/>
        </w:rPr>
        <w:t>λ</w:t>
      </w:r>
      <w:r w:rsidRPr="00564A98">
        <w:rPr>
          <w:rFonts w:ascii="Times New Roman" w:hAnsi="Times New Roman"/>
          <w:vertAlign w:val="subscript"/>
          <w:lang w:val="it-IT"/>
        </w:rPr>
        <w:t xml:space="preserve">31 </w:t>
      </w:r>
      <w:r w:rsidRPr="00564A98">
        <w:rPr>
          <w:rFonts w:ascii="Times New Roman" w:hAnsi="Times New Roman"/>
          <w:lang w:val="it-IT"/>
        </w:rPr>
        <w:t>là</w:t>
      </w:r>
    </w:p>
    <w:p w14:paraId="3B828A7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sym w:font="Symbol" w:char="F06C"/>
      </w:r>
      <w:r w:rsidRPr="00564A98">
        <w:rPr>
          <w:rFonts w:ascii="Times New Roman" w:hAnsi="Times New Roman"/>
          <w:vertAlign w:val="subscript"/>
          <w:lang w:val="it-IT"/>
        </w:rPr>
        <w:t>31</w:t>
      </w:r>
      <w:r w:rsidRPr="00564A98">
        <w:rPr>
          <w:rFonts w:ascii="Times New Roman" w:hAnsi="Times New Roman"/>
          <w:lang w:val="it-IT"/>
        </w:rPr>
        <w:t xml:space="preserve"> = </w:t>
      </w:r>
      <m:oMath>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32</m:t>
                </m:r>
              </m:sub>
            </m:sSub>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21</m:t>
                </m:r>
              </m:sub>
            </m:sSub>
          </m:num>
          <m:den>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21</m:t>
                </m:r>
              </m:sub>
            </m:sSub>
            <m:r>
              <m:rPr>
                <m:sty m:val="p"/>
              </m:rPr>
              <w:rPr>
                <w:rFonts w:ascii="Cambria Math" w:hAnsi="Cambria Math"/>
                <w:lang w:val="it-IT"/>
              </w:rPr>
              <m:t>-</m:t>
            </m:r>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31</m:t>
                </m:r>
              </m:sub>
            </m:sSub>
          </m:den>
        </m:f>
      </m:oMath>
      <w:r w:rsidRPr="00564A98">
        <w:rPr>
          <w:rFonts w:ascii="Times New Roman" w:hAnsi="Times New Roman"/>
          <w:lang w:val="it-IT"/>
        </w:rPr>
        <w:t>.</w:t>
      </w:r>
      <w:r w:rsidRPr="00564A98">
        <w:rPr>
          <w:rFonts w:ascii="Times New Roman" w:hAnsi="Times New Roman"/>
          <w:b/>
          <w:color w:val="FF0000"/>
          <w:lang w:val="it-IT"/>
        </w:rPr>
        <w:tab/>
        <w:t xml:space="preserve">B. </w:t>
      </w:r>
      <w:r w:rsidRPr="00564A98">
        <w:rPr>
          <w:rFonts w:ascii="Times New Roman" w:hAnsi="Times New Roman"/>
          <w:lang w:val="it-IT"/>
        </w:rPr>
        <w:sym w:font="Symbol" w:char="F06C"/>
      </w:r>
      <w:r w:rsidRPr="00564A98">
        <w:rPr>
          <w:rFonts w:ascii="Times New Roman" w:hAnsi="Times New Roman"/>
          <w:vertAlign w:val="subscript"/>
          <w:lang w:val="it-IT"/>
        </w:rPr>
        <w:t>31</w:t>
      </w:r>
      <w:r w:rsidRPr="00564A98">
        <w:rPr>
          <w:rFonts w:ascii="Times New Roman" w:hAnsi="Times New Roman"/>
          <w:lang w:val="it-IT"/>
        </w:rPr>
        <w:t xml:space="preserve"> = </w:t>
      </w:r>
      <w:r w:rsidRPr="00564A98">
        <w:rPr>
          <w:rFonts w:ascii="Times New Roman" w:hAnsi="Times New Roman"/>
          <w:lang w:val="it-IT"/>
        </w:rPr>
        <w:sym w:font="Symbol" w:char="F06C"/>
      </w:r>
      <w:r w:rsidRPr="00564A98">
        <w:rPr>
          <w:rFonts w:ascii="Times New Roman" w:hAnsi="Times New Roman"/>
          <w:vertAlign w:val="subscript"/>
          <w:lang w:val="it-IT"/>
        </w:rPr>
        <w:t>32</w:t>
      </w:r>
      <w:r w:rsidRPr="00564A98">
        <w:rPr>
          <w:rFonts w:ascii="Times New Roman" w:hAnsi="Times New Roman"/>
          <w:lang w:val="it-IT"/>
        </w:rPr>
        <w:t xml:space="preserve"> - </w:t>
      </w:r>
      <w:r w:rsidRPr="00564A98">
        <w:rPr>
          <w:rFonts w:ascii="Times New Roman" w:hAnsi="Times New Roman"/>
          <w:lang w:val="it-IT"/>
        </w:rPr>
        <w:sym w:font="Symbol" w:char="F06C"/>
      </w:r>
      <w:r w:rsidRPr="00564A98">
        <w:rPr>
          <w:rFonts w:ascii="Times New Roman" w:hAnsi="Times New Roman"/>
          <w:vertAlign w:val="subscript"/>
          <w:lang w:val="it-IT"/>
        </w:rPr>
        <w:t>21</w:t>
      </w:r>
      <w:r w:rsidRPr="00564A98">
        <w:rPr>
          <w:rFonts w:ascii="Times New Roman" w:hAnsi="Times New Roman"/>
          <w:lang w:val="it-IT"/>
        </w:rPr>
        <w:t>.</w:t>
      </w:r>
      <w:r w:rsidRPr="00564A98">
        <w:rPr>
          <w:rFonts w:ascii="Times New Roman" w:hAnsi="Times New Roman"/>
          <w:b/>
          <w:color w:val="FF0000"/>
          <w:lang w:val="it-IT"/>
        </w:rPr>
        <w:tab/>
        <w:t xml:space="preserve">C. </w:t>
      </w:r>
      <w:r w:rsidRPr="00564A98">
        <w:rPr>
          <w:rFonts w:ascii="Times New Roman" w:hAnsi="Times New Roman"/>
          <w:lang w:val="it-IT"/>
        </w:rPr>
        <w:sym w:font="Symbol" w:char="F06C"/>
      </w:r>
      <w:r w:rsidRPr="00564A98">
        <w:rPr>
          <w:rFonts w:ascii="Times New Roman" w:hAnsi="Times New Roman"/>
          <w:vertAlign w:val="subscript"/>
          <w:lang w:val="it-IT"/>
        </w:rPr>
        <w:t>31</w:t>
      </w:r>
      <w:r w:rsidRPr="00564A98">
        <w:rPr>
          <w:rFonts w:ascii="Times New Roman" w:hAnsi="Times New Roman"/>
          <w:lang w:val="it-IT"/>
        </w:rPr>
        <w:t xml:space="preserve"> = </w:t>
      </w:r>
      <w:r w:rsidRPr="00564A98">
        <w:rPr>
          <w:rFonts w:ascii="Times New Roman" w:hAnsi="Times New Roman"/>
          <w:lang w:val="it-IT"/>
        </w:rPr>
        <w:sym w:font="Symbol" w:char="F06C"/>
      </w:r>
      <w:r w:rsidRPr="00564A98">
        <w:rPr>
          <w:rFonts w:ascii="Times New Roman" w:hAnsi="Times New Roman"/>
          <w:vertAlign w:val="subscript"/>
          <w:lang w:val="it-IT"/>
        </w:rPr>
        <w:t>32</w:t>
      </w:r>
      <w:r w:rsidRPr="00564A98">
        <w:rPr>
          <w:rFonts w:ascii="Times New Roman" w:hAnsi="Times New Roman"/>
          <w:lang w:val="it-IT"/>
        </w:rPr>
        <w:t xml:space="preserve"> + </w:t>
      </w:r>
      <w:r w:rsidRPr="00564A98">
        <w:rPr>
          <w:rFonts w:ascii="Times New Roman" w:hAnsi="Times New Roman"/>
          <w:lang w:val="it-IT"/>
        </w:rPr>
        <w:sym w:font="Symbol" w:char="F06C"/>
      </w:r>
      <w:r w:rsidRPr="00564A98">
        <w:rPr>
          <w:rFonts w:ascii="Times New Roman" w:hAnsi="Times New Roman"/>
          <w:vertAlign w:val="subscript"/>
          <w:lang w:val="it-IT"/>
        </w:rPr>
        <w:t>21</w:t>
      </w:r>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sym w:font="Symbol" w:char="F06C"/>
      </w:r>
      <w:r w:rsidRPr="00564A98">
        <w:rPr>
          <w:rFonts w:ascii="Times New Roman" w:hAnsi="Times New Roman"/>
          <w:vertAlign w:val="subscript"/>
          <w:lang w:val="it-IT"/>
        </w:rPr>
        <w:t>31</w:t>
      </w:r>
      <w:r w:rsidRPr="00564A98">
        <w:rPr>
          <w:rFonts w:ascii="Times New Roman" w:hAnsi="Times New Roman"/>
          <w:lang w:val="it-IT"/>
        </w:rPr>
        <w:t xml:space="preserve"> = </w:t>
      </w:r>
      <m:oMath>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32</m:t>
                </m:r>
              </m:sub>
            </m:sSub>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21</m:t>
                </m:r>
              </m:sub>
            </m:sSub>
          </m:num>
          <m:den>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21</m:t>
                </m:r>
              </m:sub>
            </m:sSub>
            <m:r>
              <m:rPr>
                <m:sty m:val="p"/>
              </m:rPr>
              <w:rPr>
                <w:rFonts w:ascii="Cambria Math" w:hAnsi="Cambria Math"/>
                <w:lang w:val="it-IT"/>
              </w:rPr>
              <m:t>+</m:t>
            </m:r>
            <m:sSub>
              <m:sSubPr>
                <m:ctrlPr>
                  <w:rPr>
                    <w:rFonts w:ascii="Cambria Math" w:hAnsi="Cambria Math"/>
                    <w:lang w:val="it-IT"/>
                  </w:rPr>
                </m:ctrlPr>
              </m:sSubPr>
              <m:e>
                <m:r>
                  <w:rPr>
                    <w:rFonts w:ascii="Cambria Math" w:hAnsi="Cambria Math"/>
                    <w:lang w:val="it-IT"/>
                  </w:rPr>
                  <m:t>λ</m:t>
                </m:r>
              </m:e>
              <m:sub>
                <m:r>
                  <m:rPr>
                    <m:sty m:val="p"/>
                  </m:rPr>
                  <w:rPr>
                    <w:rFonts w:ascii="Cambria Math" w:hAnsi="Cambria Math"/>
                    <w:lang w:val="it-IT"/>
                  </w:rPr>
                  <m:t>31</m:t>
                </m:r>
              </m:sub>
            </m:sSub>
          </m:den>
        </m:f>
      </m:oMath>
      <w:r w:rsidRPr="00564A98">
        <w:rPr>
          <w:rFonts w:ascii="Times New Roman" w:hAnsi="Times New Roman"/>
          <w:lang w:val="it-IT"/>
        </w:rPr>
        <w:t>.</w:t>
      </w:r>
    </w:p>
    <w:p w14:paraId="1A06111B"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43. </w:t>
      </w:r>
      <w:r w:rsidRPr="00794EC3">
        <w:rPr>
          <w:rFonts w:ascii="Cambria" w:hAnsi="Cambria"/>
          <w:b/>
          <w:color w:val="FF0000"/>
          <w:sz w:val="18"/>
          <w:highlight w:val="yellow"/>
          <w:lang w:val="it-IT"/>
        </w:rPr>
        <w:t xml:space="preserve">(ĐH 10): </w:t>
      </w:r>
      <w:r w:rsidRPr="00564A98">
        <w:rPr>
          <w:rFonts w:ascii="Times New Roman" w:hAnsi="Times New Roman"/>
          <w:lang w:val="it-IT"/>
        </w:rPr>
        <w:t>Theo mẫu nguyên tử Bo, bán kính quỹ đạo K của êlectron trong nguyên tử hiđrô là r</w:t>
      </w:r>
      <w:r w:rsidRPr="00564A98">
        <w:rPr>
          <w:rFonts w:ascii="Times New Roman" w:hAnsi="Times New Roman"/>
          <w:vertAlign w:val="subscript"/>
          <w:lang w:val="it-IT"/>
        </w:rPr>
        <w:t>0</w:t>
      </w:r>
      <w:r w:rsidRPr="00564A98">
        <w:rPr>
          <w:rFonts w:ascii="Times New Roman" w:hAnsi="Times New Roman"/>
          <w:lang w:val="it-IT"/>
        </w:rPr>
        <w:t xml:space="preserve">. Khi êlectron chuyển từ quỹ đạo N về quỹ đạo L thì bán kính quỹ đạo giảm bớt </w:t>
      </w:r>
    </w:p>
    <w:p w14:paraId="75CAFC8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12r</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b/>
          <w:color w:val="FF0000"/>
          <w:lang w:val="it-IT"/>
        </w:rPr>
        <w:tab/>
        <w:t xml:space="preserve">B. </w:t>
      </w:r>
      <w:r w:rsidRPr="00564A98">
        <w:rPr>
          <w:rFonts w:ascii="Times New Roman" w:hAnsi="Times New Roman"/>
          <w:lang w:val="it-IT"/>
        </w:rPr>
        <w:t>4r</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b/>
          <w:color w:val="FF0000"/>
          <w:lang w:val="it-IT"/>
        </w:rPr>
        <w:tab/>
        <w:t xml:space="preserve">C. </w:t>
      </w:r>
      <w:r w:rsidRPr="00564A98">
        <w:rPr>
          <w:rFonts w:ascii="Times New Roman" w:hAnsi="Times New Roman"/>
          <w:lang w:val="it-IT"/>
        </w:rPr>
        <w:t>9r</w:t>
      </w:r>
      <w:r w:rsidRPr="00564A98">
        <w:rPr>
          <w:rFonts w:ascii="Times New Roman" w:hAnsi="Times New Roman"/>
          <w:vertAlign w:val="subscript"/>
          <w:lang w:val="it-IT"/>
        </w:rPr>
        <w:t>0</w:t>
      </w:r>
      <w:r w:rsidRPr="00564A98">
        <w:rPr>
          <w:rFonts w:ascii="Times New Roman" w:hAnsi="Times New Roman"/>
          <w:lang w:val="it-IT"/>
        </w:rPr>
        <w:t>.</w:t>
      </w:r>
      <w:r w:rsidRPr="00564A98">
        <w:rPr>
          <w:rFonts w:ascii="Times New Roman" w:hAnsi="Times New Roman"/>
          <w:b/>
          <w:color w:val="FF0000"/>
          <w:lang w:val="it-IT"/>
        </w:rPr>
        <w:tab/>
        <w:t xml:space="preserve">D. </w:t>
      </w:r>
      <w:r w:rsidRPr="00564A98">
        <w:rPr>
          <w:rFonts w:ascii="Times New Roman" w:hAnsi="Times New Roman"/>
          <w:lang w:val="it-IT"/>
        </w:rPr>
        <w:t>16r</w:t>
      </w:r>
      <w:r w:rsidRPr="00564A98">
        <w:rPr>
          <w:rFonts w:ascii="Times New Roman" w:hAnsi="Times New Roman"/>
          <w:vertAlign w:val="subscript"/>
          <w:lang w:val="it-IT"/>
        </w:rPr>
        <w:t>0</w:t>
      </w:r>
      <w:r w:rsidRPr="00564A98">
        <w:rPr>
          <w:rFonts w:ascii="Times New Roman" w:hAnsi="Times New Roman"/>
          <w:lang w:val="it-IT"/>
        </w:rPr>
        <w:t>.</w:t>
      </w:r>
    </w:p>
    <w:p w14:paraId="07474222"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44. </w:t>
      </w:r>
      <w:r w:rsidRPr="00794EC3">
        <w:rPr>
          <w:rFonts w:ascii="Cambria" w:hAnsi="Cambria"/>
          <w:b/>
          <w:color w:val="FF0000"/>
          <w:sz w:val="18"/>
          <w:highlight w:val="yellow"/>
          <w:lang w:val="it-IT"/>
        </w:rPr>
        <w:t xml:space="preserve">(ĐH 10): </w:t>
      </w:r>
      <w:r w:rsidRPr="00564A98">
        <w:rPr>
          <w:rFonts w:ascii="Times New Roman" w:hAnsi="Times New Roman"/>
          <w:lang w:val="it-IT"/>
        </w:rPr>
        <w:t>Một kim loại có công thoát êlectron là 7,2.10</w:t>
      </w:r>
      <w:r w:rsidRPr="00564A98">
        <w:rPr>
          <w:rFonts w:ascii="Times New Roman" w:hAnsi="Times New Roman"/>
          <w:vertAlign w:val="superscript"/>
          <w:lang w:val="it-IT"/>
        </w:rPr>
        <w:t>-19</w:t>
      </w:r>
      <w:r w:rsidRPr="00564A98">
        <w:rPr>
          <w:rFonts w:ascii="Times New Roman" w:hAnsi="Times New Roman"/>
          <w:lang w:val="it-IT"/>
        </w:rPr>
        <w:t xml:space="preserve"> J. Chiếu lần lượt vào kim loại này các bức xạ có bước sóng </w:t>
      </w:r>
      <w:r w:rsidRPr="00564A98">
        <w:rPr>
          <w:rFonts w:ascii="Times New Roman" w:hAnsi="Times New Roman"/>
        </w:rPr>
        <w:t>λ</w:t>
      </w:r>
      <w:r w:rsidRPr="00564A98">
        <w:rPr>
          <w:rFonts w:ascii="Times New Roman" w:hAnsi="Times New Roman"/>
          <w:vertAlign w:val="subscript"/>
          <w:lang w:val="it-IT"/>
        </w:rPr>
        <w:t>1</w:t>
      </w:r>
      <w:r w:rsidRPr="00564A98">
        <w:rPr>
          <w:rFonts w:ascii="Times New Roman" w:hAnsi="Times New Roman"/>
          <w:lang w:val="it-IT"/>
        </w:rPr>
        <w:t xml:space="preserve"> = 0,18 </w:t>
      </w:r>
      <w:r w:rsidRPr="00564A98">
        <w:rPr>
          <w:rFonts w:ascii="Times New Roman" w:hAnsi="Times New Roman"/>
        </w:rPr>
        <w:t>μ</w:t>
      </w:r>
      <w:r w:rsidRPr="00564A98">
        <w:rPr>
          <w:rFonts w:ascii="Times New Roman" w:hAnsi="Times New Roman"/>
          <w:lang w:val="it-IT"/>
        </w:rPr>
        <w:t xml:space="preserve">m, </w:t>
      </w:r>
      <w:r w:rsidRPr="00564A98">
        <w:rPr>
          <w:rFonts w:ascii="Times New Roman" w:hAnsi="Times New Roman"/>
        </w:rPr>
        <w:t>λ</w:t>
      </w:r>
      <w:r w:rsidRPr="00564A98">
        <w:rPr>
          <w:rFonts w:ascii="Times New Roman" w:hAnsi="Times New Roman"/>
          <w:vertAlign w:val="subscript"/>
          <w:lang w:val="it-IT"/>
        </w:rPr>
        <w:t>2</w:t>
      </w:r>
      <w:r w:rsidRPr="00564A98">
        <w:rPr>
          <w:rFonts w:ascii="Times New Roman" w:hAnsi="Times New Roman"/>
          <w:lang w:val="it-IT"/>
        </w:rPr>
        <w:t xml:space="preserve"> = 0,21 </w:t>
      </w:r>
      <w:r w:rsidRPr="00564A98">
        <w:rPr>
          <w:rFonts w:ascii="Times New Roman" w:hAnsi="Times New Roman"/>
        </w:rPr>
        <w:t>μ</w:t>
      </w:r>
      <w:r w:rsidRPr="00564A98">
        <w:rPr>
          <w:rFonts w:ascii="Times New Roman" w:hAnsi="Times New Roman"/>
          <w:lang w:val="it-IT"/>
        </w:rPr>
        <w:t xml:space="preserve">m, </w:t>
      </w:r>
      <w:r w:rsidRPr="00564A98">
        <w:rPr>
          <w:rFonts w:ascii="Times New Roman" w:hAnsi="Times New Roman"/>
        </w:rPr>
        <w:t>λ</w:t>
      </w:r>
      <w:r w:rsidRPr="00564A98">
        <w:rPr>
          <w:rFonts w:ascii="Times New Roman" w:hAnsi="Times New Roman"/>
          <w:vertAlign w:val="subscript"/>
          <w:lang w:val="it-IT"/>
        </w:rPr>
        <w:t>3</w:t>
      </w:r>
      <w:r w:rsidRPr="00564A98">
        <w:rPr>
          <w:rFonts w:ascii="Times New Roman" w:hAnsi="Times New Roman"/>
          <w:lang w:val="it-IT"/>
        </w:rPr>
        <w:t xml:space="preserve"> = 0,32 </w:t>
      </w:r>
      <w:r w:rsidRPr="00564A98">
        <w:rPr>
          <w:rFonts w:ascii="Times New Roman" w:hAnsi="Times New Roman"/>
        </w:rPr>
        <w:t>μ</w:t>
      </w:r>
      <w:r w:rsidRPr="00564A98">
        <w:rPr>
          <w:rFonts w:ascii="Times New Roman" w:hAnsi="Times New Roman"/>
          <w:lang w:val="it-IT"/>
        </w:rPr>
        <w:t xml:space="preserve">m và </w:t>
      </w:r>
      <w:r w:rsidRPr="00564A98">
        <w:rPr>
          <w:rFonts w:ascii="Times New Roman" w:hAnsi="Times New Roman"/>
        </w:rPr>
        <w:t>λ</w:t>
      </w:r>
      <w:r w:rsidRPr="00564A98">
        <w:rPr>
          <w:rFonts w:ascii="Times New Roman" w:hAnsi="Times New Roman"/>
          <w:lang w:val="it-IT"/>
        </w:rPr>
        <w:t xml:space="preserve"> = 0,35 </w:t>
      </w:r>
      <w:r w:rsidRPr="00564A98">
        <w:rPr>
          <w:rFonts w:ascii="Times New Roman" w:hAnsi="Times New Roman"/>
        </w:rPr>
        <w:t>μ</w:t>
      </w:r>
      <w:r w:rsidRPr="00564A98">
        <w:rPr>
          <w:rFonts w:ascii="Times New Roman" w:hAnsi="Times New Roman"/>
          <w:lang w:val="it-IT"/>
        </w:rPr>
        <w:t>m. Những bức xạ có thể gây ra hiện tượng quang điện ở kim loại này có bước sóng là</w:t>
      </w:r>
    </w:p>
    <w:p w14:paraId="53C0B98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rPr>
        <w:t>λ</w:t>
      </w:r>
      <w:r w:rsidRPr="00564A98">
        <w:rPr>
          <w:rFonts w:ascii="Times New Roman" w:hAnsi="Times New Roman"/>
          <w:vertAlign w:val="subscript"/>
          <w:lang w:val="it-IT"/>
        </w:rPr>
        <w:t>1</w:t>
      </w:r>
      <w:r w:rsidRPr="00564A98">
        <w:rPr>
          <w:rFonts w:ascii="Times New Roman" w:hAnsi="Times New Roman"/>
          <w:lang w:val="it-IT"/>
        </w:rPr>
        <w:t xml:space="preserve">, </w:t>
      </w:r>
      <w:r w:rsidRPr="00564A98">
        <w:rPr>
          <w:rFonts w:ascii="Times New Roman" w:hAnsi="Times New Roman"/>
        </w:rPr>
        <w:t>λ</w:t>
      </w:r>
      <w:r w:rsidRPr="00564A98">
        <w:rPr>
          <w:rFonts w:ascii="Times New Roman" w:hAnsi="Times New Roman"/>
          <w:vertAlign w:val="subscript"/>
          <w:lang w:val="it-IT"/>
        </w:rPr>
        <w:t>2</w:t>
      </w:r>
      <w:r w:rsidRPr="00564A98">
        <w:rPr>
          <w:rFonts w:ascii="Times New Roman" w:hAnsi="Times New Roman"/>
          <w:lang w:val="it-IT"/>
        </w:rPr>
        <w:t xml:space="preserve"> và </w:t>
      </w:r>
      <w:r w:rsidRPr="00564A98">
        <w:rPr>
          <w:rFonts w:ascii="Times New Roman" w:hAnsi="Times New Roman"/>
        </w:rPr>
        <w:t>λ</w:t>
      </w:r>
      <w:r w:rsidRPr="00564A98">
        <w:rPr>
          <w:rFonts w:ascii="Times New Roman" w:hAnsi="Times New Roman"/>
          <w:vertAlign w:val="subscript"/>
          <w:lang w:val="it-IT"/>
        </w:rPr>
        <w:t>3</w:t>
      </w:r>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rPr>
        <w:t>λ</w:t>
      </w:r>
      <w:r w:rsidRPr="00564A98">
        <w:rPr>
          <w:rFonts w:ascii="Times New Roman" w:hAnsi="Times New Roman"/>
          <w:vertAlign w:val="subscript"/>
          <w:lang w:val="it-IT"/>
        </w:rPr>
        <w:t>1</w:t>
      </w:r>
      <w:r w:rsidRPr="00564A98">
        <w:rPr>
          <w:rFonts w:ascii="Times New Roman" w:hAnsi="Times New Roman"/>
          <w:lang w:val="it-IT"/>
        </w:rPr>
        <w:t xml:space="preserve"> và </w:t>
      </w:r>
      <w:r w:rsidRPr="00564A98">
        <w:rPr>
          <w:rFonts w:ascii="Times New Roman" w:hAnsi="Times New Roman"/>
        </w:rPr>
        <w:t>λ</w:t>
      </w:r>
      <w:r w:rsidRPr="00564A98">
        <w:rPr>
          <w:rFonts w:ascii="Times New Roman" w:hAnsi="Times New Roman"/>
          <w:vertAlign w:val="subscript"/>
          <w:lang w:val="it-IT"/>
        </w:rPr>
        <w:t>2</w:t>
      </w:r>
      <w:r w:rsidRPr="00564A98">
        <w:rPr>
          <w:rFonts w:ascii="Times New Roman" w:hAnsi="Times New Roman"/>
          <w:lang w:val="it-IT"/>
        </w:rPr>
        <w:t>.</w:t>
      </w:r>
      <w:r w:rsidRPr="00564A98">
        <w:rPr>
          <w:rFonts w:ascii="Times New Roman" w:hAnsi="Times New Roman"/>
          <w:b/>
          <w:color w:val="FF0000"/>
          <w:lang w:val="it-IT"/>
        </w:rPr>
        <w:tab/>
        <w:t xml:space="preserve">C. </w:t>
      </w:r>
      <w:r w:rsidRPr="00564A98">
        <w:rPr>
          <w:rFonts w:ascii="Times New Roman" w:hAnsi="Times New Roman"/>
        </w:rPr>
        <w:t>λ</w:t>
      </w:r>
      <w:r w:rsidRPr="00564A98">
        <w:rPr>
          <w:rFonts w:ascii="Times New Roman" w:hAnsi="Times New Roman"/>
          <w:vertAlign w:val="subscript"/>
          <w:lang w:val="it-IT"/>
        </w:rPr>
        <w:t>2</w:t>
      </w:r>
      <w:r w:rsidRPr="00564A98">
        <w:rPr>
          <w:rFonts w:ascii="Times New Roman" w:hAnsi="Times New Roman"/>
          <w:lang w:val="it-IT"/>
        </w:rPr>
        <w:t xml:space="preserve">, </w:t>
      </w:r>
      <w:r w:rsidRPr="00564A98">
        <w:rPr>
          <w:rFonts w:ascii="Times New Roman" w:hAnsi="Times New Roman"/>
        </w:rPr>
        <w:t>λ</w:t>
      </w:r>
      <w:r w:rsidRPr="00564A98">
        <w:rPr>
          <w:rFonts w:ascii="Times New Roman" w:hAnsi="Times New Roman"/>
          <w:vertAlign w:val="subscript"/>
          <w:lang w:val="it-IT"/>
        </w:rPr>
        <w:t>3</w:t>
      </w:r>
      <w:r w:rsidRPr="00564A98">
        <w:rPr>
          <w:rFonts w:ascii="Times New Roman" w:hAnsi="Times New Roman"/>
          <w:lang w:val="it-IT"/>
        </w:rPr>
        <w:t xml:space="preserve"> và </w:t>
      </w:r>
      <w:r w:rsidRPr="00564A98">
        <w:rPr>
          <w:rFonts w:ascii="Times New Roman" w:hAnsi="Times New Roman"/>
        </w:rPr>
        <w:t>λ</w:t>
      </w:r>
      <w:r w:rsidRPr="00564A98">
        <w:rPr>
          <w:rFonts w:ascii="Times New Roman" w:hAnsi="Times New Roman"/>
          <w:vertAlign w:val="subscript"/>
          <w:lang w:val="it-IT"/>
        </w:rPr>
        <w:t>4</w:t>
      </w:r>
      <w:r w:rsidRPr="00564A98">
        <w:rPr>
          <w:rFonts w:ascii="Times New Roman" w:hAnsi="Times New Roman"/>
          <w:lang w:val="it-IT"/>
        </w:rPr>
        <w:t>.</w:t>
      </w:r>
      <w:r w:rsidRPr="00564A98">
        <w:rPr>
          <w:rFonts w:ascii="Times New Roman" w:hAnsi="Times New Roman"/>
          <w:b/>
          <w:color w:val="FF0000"/>
          <w:lang w:val="it-IT"/>
        </w:rPr>
        <w:tab/>
        <w:t xml:space="preserve">D. </w:t>
      </w:r>
      <w:r w:rsidRPr="00564A98">
        <w:rPr>
          <w:rFonts w:ascii="Times New Roman" w:hAnsi="Times New Roman"/>
        </w:rPr>
        <w:t>λ</w:t>
      </w:r>
      <w:r w:rsidRPr="00564A98">
        <w:rPr>
          <w:rFonts w:ascii="Times New Roman" w:hAnsi="Times New Roman"/>
          <w:vertAlign w:val="subscript"/>
          <w:lang w:val="it-IT"/>
        </w:rPr>
        <w:t>3</w:t>
      </w:r>
      <w:r w:rsidRPr="00564A98">
        <w:rPr>
          <w:rFonts w:ascii="Times New Roman" w:hAnsi="Times New Roman"/>
          <w:lang w:val="it-IT"/>
        </w:rPr>
        <w:t xml:space="preserve"> và </w:t>
      </w:r>
      <w:r w:rsidRPr="00564A98">
        <w:rPr>
          <w:rFonts w:ascii="Times New Roman" w:hAnsi="Times New Roman"/>
        </w:rPr>
        <w:t>λ</w:t>
      </w:r>
      <w:r w:rsidRPr="00564A98">
        <w:rPr>
          <w:rFonts w:ascii="Times New Roman" w:hAnsi="Times New Roman"/>
          <w:vertAlign w:val="subscript"/>
          <w:lang w:val="it-IT"/>
        </w:rPr>
        <w:t>4</w:t>
      </w:r>
      <w:r w:rsidRPr="00564A98">
        <w:rPr>
          <w:rFonts w:ascii="Times New Roman" w:hAnsi="Times New Roman"/>
          <w:lang w:val="it-IT"/>
        </w:rPr>
        <w:t>.</w:t>
      </w:r>
    </w:p>
    <w:p w14:paraId="239ABCE6"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45. </w:t>
      </w:r>
      <w:r w:rsidRPr="00794EC3">
        <w:rPr>
          <w:rFonts w:ascii="Cambria" w:hAnsi="Cambria"/>
          <w:b/>
          <w:color w:val="FF0000"/>
          <w:sz w:val="18"/>
          <w:highlight w:val="yellow"/>
          <w:lang w:val="it-IT"/>
        </w:rPr>
        <w:t xml:space="preserve">(ĐH 10): </w:t>
      </w:r>
      <w:bookmarkStart w:id="129" w:name="_Hlk11867317"/>
      <w:r w:rsidRPr="00564A98">
        <w:rPr>
          <w:rFonts w:ascii="Times New Roman" w:hAnsi="Times New Roman"/>
          <w:lang w:val="it-IT"/>
        </w:rPr>
        <w:t>Khi chiếu chùm tia tử ngoại vào một ống nghiệm đựng dung dịch fluorexêin thì thấy dung dịch này phát ra ánh sáng màu lục. Đó là hiện tượng</w:t>
      </w:r>
    </w:p>
    <w:p w14:paraId="024D8E4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phản xạ ánh sáng.</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 xml:space="preserve">quang - phát quang. </w:t>
      </w:r>
      <w:r w:rsidRPr="00564A98">
        <w:rPr>
          <w:rFonts w:ascii="Times New Roman" w:hAnsi="Times New Roman"/>
          <w:b/>
          <w:color w:val="FF0000"/>
          <w:lang w:val="it-IT"/>
        </w:rPr>
        <w:tab/>
        <w:t xml:space="preserve">C. </w:t>
      </w:r>
      <w:r w:rsidRPr="00564A98">
        <w:rPr>
          <w:rFonts w:ascii="Times New Roman" w:hAnsi="Times New Roman"/>
          <w:lang w:val="it-IT"/>
        </w:rPr>
        <w:t>hóa - phát quang.</w:t>
      </w:r>
      <w:r w:rsidRPr="00564A98">
        <w:rPr>
          <w:rFonts w:ascii="Times New Roman" w:hAnsi="Times New Roman"/>
          <w:b/>
          <w:color w:val="FF0000"/>
          <w:lang w:val="it-IT"/>
        </w:rPr>
        <w:tab/>
        <w:t xml:space="preserve">D. </w:t>
      </w:r>
      <w:r w:rsidRPr="00564A98">
        <w:rPr>
          <w:rFonts w:ascii="Times New Roman" w:hAnsi="Times New Roman"/>
          <w:lang w:val="it-IT"/>
        </w:rPr>
        <w:t>tán sắc ánh sáng.</w:t>
      </w:r>
    </w:p>
    <w:bookmarkEnd w:id="129"/>
    <w:p w14:paraId="7457577C"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46. </w:t>
      </w:r>
      <w:r w:rsidRPr="00794EC3">
        <w:rPr>
          <w:rFonts w:ascii="Cambria" w:hAnsi="Cambria"/>
          <w:b/>
          <w:color w:val="FF0000"/>
          <w:sz w:val="18"/>
          <w:highlight w:val="yellow"/>
          <w:lang w:val="it-IT"/>
        </w:rPr>
        <w:t xml:space="preserve">(ĐH 10): </w:t>
      </w:r>
      <w:r w:rsidRPr="00564A98">
        <w:rPr>
          <w:rFonts w:ascii="Times New Roman" w:hAnsi="Times New Roman"/>
          <w:lang w:val="it-IT"/>
        </w:rPr>
        <w:t xml:space="preserve">Theo thuyết lượng tử ánh sáng, phát biểu nào dưới đây là </w:t>
      </w:r>
      <w:r w:rsidRPr="00564A98">
        <w:rPr>
          <w:rFonts w:ascii="Times New Roman" w:hAnsi="Times New Roman"/>
          <w:b/>
          <w:lang w:val="it-IT"/>
        </w:rPr>
        <w:t>sai</w:t>
      </w:r>
      <w:r w:rsidRPr="00564A98">
        <w:rPr>
          <w:rFonts w:ascii="Times New Roman" w:hAnsi="Times New Roman"/>
          <w:lang w:val="it-IT"/>
        </w:rPr>
        <w:t>?</w:t>
      </w:r>
    </w:p>
    <w:p w14:paraId="55C4244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Ánh sáng được tạo thành bởi các hạt gọi là phôtôn.</w:t>
      </w:r>
    </w:p>
    <w:p w14:paraId="60B0049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Năng lượng của các phôtôn ánh sáng là như nhau, không phụ thuộc tần số của ánh sáng.</w:t>
      </w:r>
    </w:p>
    <w:p w14:paraId="5BADF8E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Trong chân không, các phôtôn bay dọc theo tia sáng với tốc độ c = 3.10</w:t>
      </w:r>
      <w:r w:rsidRPr="00564A98">
        <w:rPr>
          <w:rFonts w:ascii="Times New Roman" w:hAnsi="Times New Roman"/>
          <w:vertAlign w:val="superscript"/>
          <w:lang w:val="it-IT"/>
        </w:rPr>
        <w:t>8</w:t>
      </w:r>
      <w:r w:rsidRPr="00564A98">
        <w:rPr>
          <w:rFonts w:ascii="Times New Roman" w:hAnsi="Times New Roman"/>
          <w:lang w:val="it-IT"/>
        </w:rPr>
        <w:t xml:space="preserve"> m/s.</w:t>
      </w:r>
    </w:p>
    <w:p w14:paraId="3C3308D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D. </w:t>
      </w:r>
      <w:r w:rsidRPr="00564A98">
        <w:rPr>
          <w:rFonts w:ascii="Times New Roman" w:hAnsi="Times New Roman"/>
          <w:lang w:val="it-IT"/>
        </w:rPr>
        <w:t>Phân tử, nguyên tử phát xạ hay hấp thụ ánh sáng, cũng có nghĩa là chúng phát xạ hay hấp thụ phôtôn.</w:t>
      </w:r>
    </w:p>
    <w:p w14:paraId="0CE70629"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47. </w:t>
      </w:r>
      <w:r w:rsidRPr="00794EC3">
        <w:rPr>
          <w:rFonts w:ascii="Cambria" w:hAnsi="Cambria"/>
          <w:b/>
          <w:color w:val="FF0000"/>
          <w:sz w:val="18"/>
          <w:highlight w:val="yellow"/>
          <w:lang w:val="it-IT"/>
        </w:rPr>
        <w:t xml:space="preserve">(ĐH 10): </w:t>
      </w:r>
      <w:r w:rsidRPr="00564A98">
        <w:rPr>
          <w:rFonts w:ascii="Times New Roman" w:hAnsi="Times New Roman"/>
          <w:lang w:val="it-IT"/>
        </w:rPr>
        <w:t>Một nguồn sáng chỉ phát ra ánh sáng đơn sắc có tần số 5.10</w:t>
      </w:r>
      <w:r w:rsidRPr="00564A98">
        <w:rPr>
          <w:rFonts w:ascii="Times New Roman" w:hAnsi="Times New Roman"/>
          <w:vertAlign w:val="superscript"/>
          <w:lang w:val="it-IT"/>
        </w:rPr>
        <w:t xml:space="preserve">14 </w:t>
      </w:r>
      <w:r w:rsidRPr="00564A98">
        <w:rPr>
          <w:rFonts w:ascii="Times New Roman" w:hAnsi="Times New Roman"/>
          <w:lang w:val="it-IT"/>
        </w:rPr>
        <w:t>Hz. Công suất bức xạ điện từ của nguồn là 10 W. Số phôtôn mà nguồn phát ra trong một giây xấp xỉ bằng</w:t>
      </w:r>
    </w:p>
    <w:p w14:paraId="15E4158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3,02.10</w:t>
      </w:r>
      <w:r w:rsidRPr="00564A98">
        <w:rPr>
          <w:rFonts w:ascii="Times New Roman" w:hAnsi="Times New Roman"/>
          <w:vertAlign w:val="superscript"/>
          <w:lang w:val="it-IT"/>
        </w:rPr>
        <w:t>19</w:t>
      </w:r>
      <w:r w:rsidRPr="00564A98">
        <w:rPr>
          <w:rFonts w:ascii="Times New Roman" w:hAnsi="Times New Roman"/>
          <w:lang w:val="it-IT"/>
        </w:rPr>
        <w:t>.</w:t>
      </w:r>
      <w:r w:rsidRPr="00564A98">
        <w:rPr>
          <w:rFonts w:ascii="Times New Roman" w:hAnsi="Times New Roman"/>
          <w:b/>
          <w:color w:val="FF0000"/>
          <w:lang w:val="it-IT"/>
        </w:rPr>
        <w:tab/>
        <w:t xml:space="preserve">B. </w:t>
      </w:r>
      <w:r w:rsidRPr="00564A98">
        <w:rPr>
          <w:rFonts w:ascii="Times New Roman" w:hAnsi="Times New Roman"/>
          <w:lang w:val="it-IT"/>
        </w:rPr>
        <w:t>0,33.10</w:t>
      </w:r>
      <w:r w:rsidRPr="00564A98">
        <w:rPr>
          <w:rFonts w:ascii="Times New Roman" w:hAnsi="Times New Roman"/>
          <w:vertAlign w:val="superscript"/>
          <w:lang w:val="it-IT"/>
        </w:rPr>
        <w:t>19</w:t>
      </w:r>
      <w:r w:rsidRPr="00564A98">
        <w:rPr>
          <w:rFonts w:ascii="Times New Roman" w:hAnsi="Times New Roman"/>
          <w:lang w:val="it-IT"/>
        </w:rPr>
        <w:t>.</w:t>
      </w:r>
      <w:r w:rsidRPr="00564A98">
        <w:rPr>
          <w:rFonts w:ascii="Times New Roman" w:hAnsi="Times New Roman"/>
          <w:b/>
          <w:color w:val="FF0000"/>
          <w:lang w:val="it-IT"/>
        </w:rPr>
        <w:tab/>
        <w:t xml:space="preserve">C. </w:t>
      </w:r>
      <w:r w:rsidRPr="00564A98">
        <w:rPr>
          <w:rFonts w:ascii="Times New Roman" w:hAnsi="Times New Roman"/>
          <w:lang w:val="it-IT"/>
        </w:rPr>
        <w:t>3,02.10</w:t>
      </w:r>
      <w:r w:rsidRPr="00564A98">
        <w:rPr>
          <w:rFonts w:ascii="Times New Roman" w:hAnsi="Times New Roman"/>
          <w:vertAlign w:val="superscript"/>
          <w:lang w:val="it-IT"/>
        </w:rPr>
        <w:t>20</w:t>
      </w:r>
      <w:r w:rsidRPr="00564A98">
        <w:rPr>
          <w:rFonts w:ascii="Times New Roman" w:hAnsi="Times New Roman"/>
          <w:lang w:val="it-IT"/>
        </w:rPr>
        <w:t>.</w:t>
      </w:r>
      <w:r w:rsidRPr="00564A98">
        <w:rPr>
          <w:rFonts w:ascii="Times New Roman" w:hAnsi="Times New Roman"/>
          <w:b/>
          <w:color w:val="FF0000"/>
          <w:lang w:val="it-IT"/>
        </w:rPr>
        <w:tab/>
        <w:t xml:space="preserve">D. </w:t>
      </w:r>
      <w:r w:rsidRPr="00564A98">
        <w:rPr>
          <w:rFonts w:ascii="Times New Roman" w:hAnsi="Times New Roman"/>
          <w:lang w:val="it-IT"/>
        </w:rPr>
        <w:t>3,24.10</w:t>
      </w:r>
      <w:r w:rsidRPr="00564A98">
        <w:rPr>
          <w:rFonts w:ascii="Times New Roman" w:hAnsi="Times New Roman"/>
          <w:vertAlign w:val="superscript"/>
          <w:lang w:val="it-IT"/>
        </w:rPr>
        <w:t>19</w:t>
      </w:r>
      <w:r w:rsidRPr="00564A98">
        <w:rPr>
          <w:rFonts w:ascii="Times New Roman" w:hAnsi="Times New Roman"/>
          <w:lang w:val="it-IT"/>
        </w:rPr>
        <w:t>.</w:t>
      </w:r>
    </w:p>
    <w:p w14:paraId="6A19E20F" w14:textId="77777777" w:rsidR="003E24C5" w:rsidRPr="00564A98" w:rsidRDefault="003E24C5" w:rsidP="009D1D88">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48. </w:t>
      </w:r>
      <w:r w:rsidRPr="00794EC3">
        <w:rPr>
          <w:rFonts w:ascii="Cambria" w:hAnsi="Cambria"/>
          <w:b/>
          <w:color w:val="FF0000"/>
          <w:sz w:val="18"/>
          <w:highlight w:val="yellow"/>
          <w:lang w:val="it-IT"/>
        </w:rPr>
        <w:t xml:space="preserve">(ĐH 10): </w:t>
      </w:r>
      <w:r w:rsidRPr="00564A98">
        <w:rPr>
          <w:rFonts w:ascii="Times New Roman" w:hAnsi="Times New Roman"/>
          <w:lang w:val="it-IT"/>
        </w:rPr>
        <w:t>Nguyên tử hiđrô chuyển từ trạng thái dừng có năng lượng E</w:t>
      </w:r>
      <w:r w:rsidRPr="00564A98">
        <w:rPr>
          <w:rFonts w:ascii="Times New Roman" w:hAnsi="Times New Roman"/>
          <w:vertAlign w:val="subscript"/>
          <w:lang w:val="it-IT"/>
        </w:rPr>
        <w:t xml:space="preserve">n </w:t>
      </w:r>
      <w:r w:rsidRPr="00564A98">
        <w:rPr>
          <w:rFonts w:ascii="Times New Roman" w:hAnsi="Times New Roman"/>
          <w:lang w:val="it-IT"/>
        </w:rPr>
        <w:t>= -1,5 eV sang trạng thái dừng có năng lượng E</w:t>
      </w:r>
      <w:r w:rsidRPr="00564A98">
        <w:rPr>
          <w:rFonts w:ascii="Times New Roman" w:hAnsi="Times New Roman"/>
          <w:vertAlign w:val="subscript"/>
          <w:lang w:val="it-IT"/>
        </w:rPr>
        <w:t>m</w:t>
      </w:r>
      <w:r w:rsidRPr="00564A98">
        <w:rPr>
          <w:rFonts w:ascii="Times New Roman" w:hAnsi="Times New Roman"/>
          <w:lang w:val="it-IT"/>
        </w:rPr>
        <w:t xml:space="preserve"> = -3,4 eV. Bước sóng của bức xạ mà nguyên tử hiđrô phát ra xấp xỉ bằng</w:t>
      </w:r>
    </w:p>
    <w:p w14:paraId="7E023E6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0,654.10</w:t>
      </w:r>
      <w:r w:rsidRPr="00564A98">
        <w:rPr>
          <w:rFonts w:ascii="Times New Roman" w:hAnsi="Times New Roman"/>
          <w:vertAlign w:val="superscript"/>
          <w:lang w:val="it-IT"/>
        </w:rPr>
        <w:t>-7</w:t>
      </w:r>
      <w:r w:rsidRPr="00564A98">
        <w:rPr>
          <w:rFonts w:ascii="Times New Roman" w:hAnsi="Times New Roman"/>
          <w:lang w:val="it-IT"/>
        </w:rPr>
        <w:t>m.</w:t>
      </w:r>
      <w:r w:rsidRPr="00564A98">
        <w:rPr>
          <w:rFonts w:ascii="Times New Roman" w:hAnsi="Times New Roman"/>
          <w:lang w:val="it-IT"/>
        </w:rPr>
        <w:tab/>
      </w:r>
      <w:r w:rsidRPr="00564A98">
        <w:rPr>
          <w:rFonts w:ascii="Times New Roman" w:hAnsi="Times New Roman"/>
          <w:b/>
          <w:color w:val="FF0000"/>
          <w:u w:val="single"/>
          <w:lang w:val="it-IT"/>
        </w:rPr>
        <w:t xml:space="preserve">B. </w:t>
      </w:r>
      <w:r w:rsidRPr="00564A98">
        <w:rPr>
          <w:rFonts w:ascii="Times New Roman" w:hAnsi="Times New Roman"/>
          <w:lang w:val="it-IT"/>
        </w:rPr>
        <w:t>0,654.10</w:t>
      </w:r>
      <w:r w:rsidRPr="00564A98">
        <w:rPr>
          <w:rFonts w:ascii="Times New Roman" w:hAnsi="Times New Roman"/>
          <w:vertAlign w:val="superscript"/>
          <w:lang w:val="it-IT"/>
        </w:rPr>
        <w:t>-6</w:t>
      </w:r>
      <w:r w:rsidRPr="00564A98">
        <w:rPr>
          <w:rFonts w:ascii="Times New Roman" w:hAnsi="Times New Roman"/>
          <w:lang w:val="it-IT"/>
        </w:rPr>
        <w:t xml:space="preserve">m. </w:t>
      </w:r>
      <w:r w:rsidRPr="00564A98">
        <w:rPr>
          <w:rFonts w:ascii="Times New Roman" w:hAnsi="Times New Roman"/>
          <w:b/>
          <w:color w:val="FF0000"/>
          <w:lang w:val="it-IT"/>
        </w:rPr>
        <w:tab/>
        <w:t xml:space="preserve">C. </w:t>
      </w:r>
      <w:r w:rsidRPr="00564A98">
        <w:rPr>
          <w:rFonts w:ascii="Times New Roman" w:hAnsi="Times New Roman"/>
          <w:lang w:val="it-IT"/>
        </w:rPr>
        <w:t>0,654.10</w:t>
      </w:r>
      <w:r w:rsidRPr="00564A98">
        <w:rPr>
          <w:rFonts w:ascii="Times New Roman" w:hAnsi="Times New Roman"/>
          <w:vertAlign w:val="superscript"/>
          <w:lang w:val="it-IT"/>
        </w:rPr>
        <w:t>-5</w:t>
      </w:r>
      <w:r w:rsidRPr="00564A98">
        <w:rPr>
          <w:rFonts w:ascii="Times New Roman" w:hAnsi="Times New Roman"/>
          <w:lang w:val="it-IT"/>
        </w:rPr>
        <w:t xml:space="preserve">m. </w:t>
      </w:r>
      <w:r w:rsidRPr="00564A98">
        <w:rPr>
          <w:rFonts w:ascii="Times New Roman" w:hAnsi="Times New Roman"/>
          <w:b/>
          <w:color w:val="FF0000"/>
          <w:lang w:val="it-IT"/>
        </w:rPr>
        <w:tab/>
        <w:t xml:space="preserve">D. </w:t>
      </w:r>
      <w:r w:rsidRPr="00564A98">
        <w:rPr>
          <w:rFonts w:ascii="Times New Roman" w:hAnsi="Times New Roman"/>
          <w:lang w:val="it-IT"/>
        </w:rPr>
        <w:t>0,654.10</w:t>
      </w:r>
      <w:r w:rsidRPr="00564A98">
        <w:rPr>
          <w:rFonts w:ascii="Times New Roman" w:hAnsi="Times New Roman"/>
          <w:vertAlign w:val="superscript"/>
          <w:lang w:val="it-IT"/>
        </w:rPr>
        <w:t>-4</w:t>
      </w:r>
      <w:r w:rsidRPr="00564A98">
        <w:rPr>
          <w:rFonts w:ascii="Times New Roman" w:hAnsi="Times New Roman"/>
          <w:lang w:val="it-IT"/>
        </w:rPr>
        <w:t>m.</w:t>
      </w:r>
    </w:p>
    <w:p w14:paraId="371FDC6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rPr>
      </w:pPr>
    </w:p>
    <w:p w14:paraId="5C57ABF1"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30" w:name="_Toc18406562"/>
      <w:r w:rsidRPr="00564A98">
        <w:rPr>
          <w:i w:val="0"/>
          <w:sz w:val="24"/>
          <w:szCs w:val="24"/>
          <w:highlight w:val="yellow"/>
          <w:lang w:val="nl-NL"/>
        </w:rPr>
        <w:t>2011</w:t>
      </w:r>
      <w:bookmarkEnd w:id="130"/>
    </w:p>
    <w:p w14:paraId="2A6C29C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49. </w:t>
      </w:r>
      <w:r w:rsidRPr="00794EC3">
        <w:rPr>
          <w:rFonts w:ascii="Cambria" w:hAnsi="Cambria"/>
          <w:b/>
          <w:color w:val="FF0000"/>
          <w:sz w:val="18"/>
          <w:highlight w:val="yellow"/>
        </w:rPr>
        <w:t xml:space="preserve">(ĐH 11): </w:t>
      </w:r>
      <w:r w:rsidRPr="00564A98">
        <w:rPr>
          <w:rFonts w:ascii="Times New Roman" w:hAnsi="Times New Roman"/>
        </w:rPr>
        <w:t>Khi êlectron ở quỹ đạo dừng thứ n thì năng lượng của nguyên tử hiđrô được xác định bởi công thức E</w:t>
      </w:r>
      <w:r w:rsidRPr="00564A98">
        <w:rPr>
          <w:rFonts w:ascii="Times New Roman" w:hAnsi="Times New Roman"/>
          <w:vertAlign w:val="subscript"/>
        </w:rPr>
        <w:t>n</w:t>
      </w:r>
      <w:r w:rsidRPr="00564A98">
        <w:rPr>
          <w:rFonts w:ascii="Times New Roman" w:hAnsi="Times New Roman"/>
        </w:rPr>
        <w:t xml:space="preserve"> = </w:t>
      </w:r>
      <m:oMath>
        <m:f>
          <m:fPr>
            <m:ctrlPr>
              <w:rPr>
                <w:rFonts w:ascii="Cambria Math" w:hAnsi="Cambria Math"/>
              </w:rPr>
            </m:ctrlPr>
          </m:fPr>
          <m:num>
            <m:r>
              <m:rPr>
                <m:sty m:val="p"/>
              </m:rPr>
              <w:rPr>
                <w:rFonts w:ascii="Cambria Math" w:hAnsi="Cambria Math"/>
              </w:rPr>
              <m:t>-13,6</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den>
        </m:f>
      </m:oMath>
      <w:r w:rsidRPr="00564A98">
        <w:rPr>
          <w:rFonts w:ascii="Times New Roman" w:hAnsi="Times New Roman"/>
        </w:rPr>
        <w:t xml:space="preserve"> (eV) (với n = 1, 2, 3,…). Khi êlectron trong nguyên tử hiđrô chuyển từ quỹ đạo dừng n = 3 về quỹ đạo dừng n = 1 thì nguyên tử phát ra phôtôn có bước sóng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Khi êlectron chuyển từ quỹ đạo dừng n = 5 về quỹ đạo dừng n = 2 thì nguyên tử phát ra phôtôn có bước sóng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Mối liên hệ giữa hai bước sóng </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 xml:space="preserve"> và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là</w:t>
      </w:r>
    </w:p>
    <w:p w14:paraId="128C4A8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27</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128</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5</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189</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800</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6C"/>
      </w:r>
      <w:r w:rsidRPr="00564A98">
        <w:rPr>
          <w:rFonts w:ascii="Times New Roman" w:hAnsi="Times New Roman"/>
          <w:vertAlign w:val="subscript"/>
        </w:rPr>
        <w:t>2</w:t>
      </w:r>
      <w:r w:rsidRPr="00564A98">
        <w:rPr>
          <w:rFonts w:ascii="Times New Roman" w:hAnsi="Times New Roman"/>
        </w:rPr>
        <w:t xml:space="preserve"> = 4</w:t>
      </w:r>
      <w:r w:rsidRPr="00564A98">
        <w:rPr>
          <w:rFonts w:ascii="Times New Roman" w:hAnsi="Times New Roman"/>
        </w:rPr>
        <w:sym w:font="Symbol" w:char="F06C"/>
      </w:r>
      <w:r w:rsidRPr="00564A98">
        <w:rPr>
          <w:rFonts w:ascii="Times New Roman" w:hAnsi="Times New Roman"/>
          <w:vertAlign w:val="subscript"/>
        </w:rPr>
        <w:t>1</w:t>
      </w:r>
      <w:r w:rsidRPr="00564A98">
        <w:rPr>
          <w:rFonts w:ascii="Times New Roman" w:hAnsi="Times New Roman"/>
        </w:rPr>
        <w:t>.</w:t>
      </w:r>
    </w:p>
    <w:p w14:paraId="2B13171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50. </w:t>
      </w:r>
      <w:r w:rsidRPr="00794EC3">
        <w:rPr>
          <w:rFonts w:ascii="Cambria" w:hAnsi="Cambria"/>
          <w:b/>
          <w:color w:val="FF0000"/>
          <w:sz w:val="18"/>
          <w:highlight w:val="yellow"/>
        </w:rPr>
        <w:t xml:space="preserve">(ĐH 11): </w:t>
      </w:r>
      <w:r w:rsidRPr="00564A98">
        <w:rPr>
          <w:rFonts w:ascii="Times New Roman" w:hAnsi="Times New Roman"/>
        </w:rPr>
        <w:t>Nguyên tắc hoạt động của quang điện trở dựa vào</w:t>
      </w:r>
    </w:p>
    <w:p w14:paraId="1668F01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hiện tượng tán sắc ánh sáng.</w:t>
      </w:r>
      <w:r w:rsidRPr="00564A98">
        <w:rPr>
          <w:rFonts w:ascii="Times New Roman" w:hAnsi="Times New Roman"/>
          <w:b/>
          <w:color w:val="FF0000"/>
        </w:rPr>
        <w:tab/>
        <w:t xml:space="preserve">B. </w:t>
      </w:r>
      <w:r w:rsidRPr="00564A98">
        <w:rPr>
          <w:rFonts w:ascii="Times New Roman" w:hAnsi="Times New Roman"/>
        </w:rPr>
        <w:t>hiện tượng quang điện ngoài.</w:t>
      </w:r>
    </w:p>
    <w:p w14:paraId="52CEB6E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hiện tượng quang điện trong.</w:t>
      </w:r>
      <w:r w:rsidRPr="00564A98">
        <w:rPr>
          <w:rFonts w:ascii="Times New Roman" w:hAnsi="Times New Roman"/>
          <w:b/>
          <w:color w:val="FF0000"/>
        </w:rPr>
        <w:tab/>
        <w:t xml:space="preserve">D. </w:t>
      </w:r>
      <w:r w:rsidRPr="00564A98">
        <w:rPr>
          <w:rFonts w:ascii="Times New Roman" w:hAnsi="Times New Roman"/>
        </w:rPr>
        <w:t>hiện tượng phát quang của chất rắn.</w:t>
      </w:r>
    </w:p>
    <w:p w14:paraId="5F4BD05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51. </w:t>
      </w:r>
      <w:r w:rsidRPr="00794EC3">
        <w:rPr>
          <w:rFonts w:ascii="Cambria" w:hAnsi="Cambria"/>
          <w:b/>
          <w:color w:val="FF0000"/>
          <w:sz w:val="18"/>
          <w:highlight w:val="yellow"/>
        </w:rPr>
        <w:t xml:space="preserve">(ĐH 11): </w:t>
      </w:r>
      <w:r w:rsidRPr="00564A98">
        <w:rPr>
          <w:rFonts w:ascii="Times New Roman" w:hAnsi="Times New Roman"/>
        </w:rPr>
        <w:t xml:space="preserve">Một chất phát quang được kích thích bằng ánh sáng có bước sóng 0,26 </w:t>
      </w:r>
      <w:r w:rsidRPr="00564A98">
        <w:rPr>
          <w:rFonts w:ascii="Times New Roman" w:hAnsi="Times New Roman"/>
        </w:rPr>
        <w:sym w:font="Symbol" w:char="F06D"/>
      </w:r>
      <w:r w:rsidRPr="00564A98">
        <w:rPr>
          <w:rFonts w:ascii="Times New Roman" w:hAnsi="Times New Roman"/>
        </w:rPr>
        <w:t xml:space="preserve">m thì phát ra ánh sáng có bước sóng 0,52 </w:t>
      </w:r>
      <w:r w:rsidRPr="00564A98">
        <w:rPr>
          <w:rFonts w:ascii="Times New Roman" w:hAnsi="Times New Roman"/>
        </w:rPr>
        <w:sym w:font="Symbol" w:char="F06D"/>
      </w:r>
      <w:r w:rsidRPr="00564A98">
        <w:rPr>
          <w:rFonts w:ascii="Times New Roman" w:hAnsi="Times New Roman"/>
        </w:rPr>
        <w:t>m. Giả sử công suất của chùm sáng phát quang bằng 20% công suất của chùm sáng kích thích. Tỉ số giữa số phôtôn ánh sáng phát quang và số phôtôn ánh sáng kích thích trong cùng một khoảng thời gian là</w:t>
      </w:r>
    </w:p>
    <w:p w14:paraId="7A84E00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Pr="00564A98">
        <w:rPr>
          <w:rFonts w:ascii="Times New Roman" w:hAnsi="Times New Roman"/>
        </w:rPr>
        <w:t>.</w:t>
      </w:r>
    </w:p>
    <w:p w14:paraId="5692D2B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52. </w:t>
      </w:r>
      <w:r w:rsidRPr="00794EC3">
        <w:rPr>
          <w:rFonts w:ascii="Cambria" w:hAnsi="Cambria"/>
          <w:b/>
          <w:color w:val="FF0000"/>
          <w:sz w:val="18"/>
          <w:highlight w:val="yellow"/>
        </w:rPr>
        <w:t xml:space="preserve">(ĐH 11): </w:t>
      </w:r>
      <w:r w:rsidRPr="00564A98">
        <w:rPr>
          <w:rFonts w:ascii="Times New Roman" w:hAnsi="Times New Roman"/>
        </w:rPr>
        <w:t>Theo thuyết tương đối, một êlectron có động năng bằng một nửa năng lượng nghỉ của nó thì êlectron này chuyển động với tốc độ bằng</w:t>
      </w:r>
    </w:p>
    <w:p w14:paraId="59A9B70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2,41.10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2,75.10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C. </w:t>
      </w:r>
      <w:r w:rsidRPr="00564A98">
        <w:rPr>
          <w:rFonts w:ascii="Times New Roman" w:hAnsi="Times New Roman"/>
        </w:rPr>
        <w:t>1,67.10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2,24.10</w:t>
      </w:r>
      <w:r w:rsidRPr="00564A98">
        <w:rPr>
          <w:rFonts w:ascii="Times New Roman" w:hAnsi="Times New Roman"/>
          <w:vertAlign w:val="superscript"/>
        </w:rPr>
        <w:t>8</w:t>
      </w:r>
      <w:r w:rsidRPr="00564A98">
        <w:rPr>
          <w:rFonts w:ascii="Times New Roman" w:hAnsi="Times New Roman"/>
        </w:rPr>
        <w:t xml:space="preserve"> m/s</w:t>
      </w:r>
    </w:p>
    <w:p w14:paraId="5EDF628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53. </w:t>
      </w:r>
      <w:r w:rsidRPr="00794EC3">
        <w:rPr>
          <w:rFonts w:ascii="Cambria" w:hAnsi="Cambria"/>
          <w:b/>
          <w:color w:val="FF0000"/>
          <w:sz w:val="18"/>
          <w:highlight w:val="yellow"/>
        </w:rPr>
        <w:t xml:space="preserve">(ĐH 11): </w:t>
      </w:r>
      <w:r w:rsidRPr="00564A98">
        <w:rPr>
          <w:rFonts w:ascii="Times New Roman" w:hAnsi="Times New Roman"/>
        </w:rPr>
        <w:t>Hiện tượng quang điện ngoài là hiện tượng êlectron bị bứt ra khỏi tấm kim loại khi</w:t>
      </w:r>
    </w:p>
    <w:p w14:paraId="3AD2DC5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chiếu vào tấm kim loại này một chùm hạt nhân heli.</w:t>
      </w:r>
    </w:p>
    <w:p w14:paraId="465B912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chiếu vào tấm kim loại này một bức xạ điện từ có bước sóng thích hợp.</w:t>
      </w:r>
    </w:p>
    <w:p w14:paraId="41DD658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cho dòng điện chạy qua tấm kim loại này.</w:t>
      </w:r>
    </w:p>
    <w:p w14:paraId="658DDC3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tấm kim loại này bị nung nóng bởi một nguồn nhiệt.</w:t>
      </w:r>
    </w:p>
    <w:p w14:paraId="0E47005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rPr>
        <w:t xml:space="preserve">(ĐH 11): </w:t>
      </w:r>
      <w:r w:rsidRPr="00564A98">
        <w:rPr>
          <w:rFonts w:ascii="Times New Roman" w:hAnsi="Times New Roman"/>
        </w:rPr>
        <w:t>Công thoát êlectron của một kim loại là A = 1,88 eV. Giới hạn quang điện của kim loại này có giá trị là</w:t>
      </w:r>
    </w:p>
    <w:p w14:paraId="54E46D2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550 nm</w:t>
      </w:r>
      <w:r w:rsidRPr="00564A98">
        <w:rPr>
          <w:rFonts w:ascii="Times New Roman" w:hAnsi="Times New Roman"/>
          <w:b/>
          <w:color w:val="FF0000"/>
        </w:rPr>
        <w:tab/>
        <w:t xml:space="preserve">B. </w:t>
      </w:r>
      <w:r w:rsidRPr="00564A98">
        <w:rPr>
          <w:rFonts w:ascii="Times New Roman" w:hAnsi="Times New Roman"/>
        </w:rPr>
        <w:t>220 nm</w:t>
      </w:r>
      <w:r w:rsidRPr="00564A98">
        <w:rPr>
          <w:rFonts w:ascii="Times New Roman" w:hAnsi="Times New Roman"/>
          <w:b/>
          <w:color w:val="FF0000"/>
        </w:rPr>
        <w:tab/>
        <w:t xml:space="preserve">C. </w:t>
      </w:r>
      <w:r w:rsidRPr="00564A98">
        <w:rPr>
          <w:rFonts w:ascii="Times New Roman" w:hAnsi="Times New Roman"/>
        </w:rPr>
        <w:t>1057 nm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661 nm</w:t>
      </w:r>
    </w:p>
    <w:p w14:paraId="5A3B8A4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rPr>
        <w:t xml:space="preserve">(ĐH 11): </w:t>
      </w:r>
      <w:r w:rsidRPr="00564A98">
        <w:rPr>
          <w:rFonts w:ascii="Times New Roman" w:hAnsi="Times New Roman"/>
        </w:rPr>
        <w:t>Trong nguyên tử hiđrô, bán kính Bo là r</w:t>
      </w:r>
      <w:r w:rsidRPr="00564A98">
        <w:rPr>
          <w:rFonts w:ascii="Times New Roman" w:hAnsi="Times New Roman"/>
          <w:vertAlign w:val="subscript"/>
        </w:rPr>
        <w:t>0</w:t>
      </w:r>
      <w:r w:rsidRPr="00564A98">
        <w:rPr>
          <w:rFonts w:ascii="Times New Roman" w:hAnsi="Times New Roman"/>
        </w:rPr>
        <w:t xml:space="preserve"> = 5,3.10</w:t>
      </w:r>
      <w:r w:rsidRPr="00564A98">
        <w:rPr>
          <w:rFonts w:ascii="Times New Roman" w:hAnsi="Times New Roman"/>
          <w:vertAlign w:val="superscript"/>
        </w:rPr>
        <w:t>-11</w:t>
      </w:r>
      <w:r w:rsidRPr="00564A98">
        <w:rPr>
          <w:rFonts w:ascii="Times New Roman" w:hAnsi="Times New Roman"/>
        </w:rPr>
        <w:t>m. Ở một trạng thái kích thích của nguyên tử hiđrô, êlectron chuyển động trên quỹ đạo dừng có bán kính là r = 2,12.10</w:t>
      </w:r>
      <w:r w:rsidRPr="00564A98">
        <w:rPr>
          <w:rFonts w:ascii="Times New Roman" w:hAnsi="Times New Roman"/>
          <w:vertAlign w:val="superscript"/>
        </w:rPr>
        <w:t>-10</w:t>
      </w:r>
      <w:r w:rsidRPr="00564A98">
        <w:rPr>
          <w:rFonts w:ascii="Times New Roman" w:hAnsi="Times New Roman"/>
        </w:rPr>
        <w:t>m. Quỹ đạo đó có tên gọi là quỹ đạo dừng</w:t>
      </w:r>
    </w:p>
    <w:p w14:paraId="39352A0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L.</w:t>
      </w:r>
      <w:r w:rsidRPr="00564A98">
        <w:rPr>
          <w:rFonts w:ascii="Times New Roman" w:hAnsi="Times New Roman"/>
          <w:b/>
          <w:color w:val="FF0000"/>
        </w:rPr>
        <w:tab/>
        <w:t xml:space="preserve">B. </w:t>
      </w:r>
      <w:r w:rsidRPr="00564A98">
        <w:rPr>
          <w:rFonts w:ascii="Times New Roman" w:hAnsi="Times New Roman"/>
        </w:rPr>
        <w:t>O.</w:t>
      </w:r>
      <w:r w:rsidRPr="00564A98">
        <w:rPr>
          <w:rFonts w:ascii="Times New Roman" w:hAnsi="Times New Roman"/>
          <w:b/>
          <w:color w:val="FF0000"/>
        </w:rPr>
        <w:tab/>
        <w:t xml:space="preserve">C. </w:t>
      </w:r>
      <w:r w:rsidRPr="00564A98">
        <w:rPr>
          <w:rFonts w:ascii="Times New Roman" w:hAnsi="Times New Roman"/>
        </w:rPr>
        <w:t>N.</w:t>
      </w:r>
      <w:r w:rsidRPr="00564A98">
        <w:rPr>
          <w:rFonts w:ascii="Times New Roman" w:hAnsi="Times New Roman"/>
          <w:b/>
          <w:color w:val="FF0000"/>
        </w:rPr>
        <w:tab/>
        <w:t xml:space="preserve">D. </w:t>
      </w:r>
      <w:r w:rsidRPr="00564A98">
        <w:rPr>
          <w:rFonts w:ascii="Times New Roman" w:hAnsi="Times New Roman"/>
        </w:rPr>
        <w:t>M.</w:t>
      </w:r>
    </w:p>
    <w:p w14:paraId="479A0CA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56. </w:t>
      </w:r>
      <w:r w:rsidRPr="00794EC3">
        <w:rPr>
          <w:rFonts w:ascii="Cambria" w:hAnsi="Cambria"/>
          <w:b/>
          <w:color w:val="FF0000"/>
          <w:sz w:val="18"/>
          <w:highlight w:val="yellow"/>
          <w:lang w:val="it-IT"/>
        </w:rPr>
        <w:t xml:space="preserve">(CĐ 11): </w:t>
      </w:r>
      <w:r w:rsidRPr="00564A98">
        <w:rPr>
          <w:rFonts w:ascii="Times New Roman" w:hAnsi="Times New Roman"/>
        </w:rPr>
        <w:t xml:space="preserve">Theo thuyết lượng tử ánh sáng, để phát ánh sáng huỳnh quang, mỗi nguyên tử hay phân tử của chất phát quang hấp thụ hoàn toàn một phôtôn của ánh sáng kích thích có năng lượng </w:t>
      </w:r>
      <w:r w:rsidRPr="00564A98">
        <w:rPr>
          <w:rFonts w:ascii="Times New Roman" w:hAnsi="Times New Roman"/>
        </w:rPr>
        <w:sym w:font="Symbol" w:char="F065"/>
      </w:r>
      <w:r w:rsidRPr="00564A98">
        <w:rPr>
          <w:rFonts w:ascii="Times New Roman" w:hAnsi="Times New Roman"/>
        </w:rPr>
        <w:t xml:space="preserve"> để chuyển sang trạng thái kích thích, sau đó:</w:t>
      </w:r>
    </w:p>
    <w:p w14:paraId="7BE4791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giải phóng một êlectron tự do có năng lượng lớn hơn </w:t>
      </w:r>
      <w:r w:rsidRPr="00564A98">
        <w:rPr>
          <w:rFonts w:ascii="Times New Roman" w:hAnsi="Times New Roman"/>
        </w:rPr>
        <w:sym w:font="Symbol" w:char="F065"/>
      </w:r>
      <w:r w:rsidRPr="00564A98">
        <w:rPr>
          <w:rFonts w:ascii="Times New Roman" w:hAnsi="Times New Roman"/>
        </w:rPr>
        <w:t xml:space="preserve"> do có bổ sung năng lượng.</w:t>
      </w:r>
    </w:p>
    <w:p w14:paraId="0707904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giải phóng một êlectron tự do có năng lượng nhỏ hơn </w:t>
      </w:r>
      <w:r w:rsidRPr="00564A98">
        <w:rPr>
          <w:rFonts w:ascii="Times New Roman" w:hAnsi="Times New Roman"/>
        </w:rPr>
        <w:sym w:font="Symbol" w:char="F065"/>
      </w:r>
      <w:r w:rsidRPr="00564A98">
        <w:rPr>
          <w:rFonts w:ascii="Times New Roman" w:hAnsi="Times New Roman"/>
        </w:rPr>
        <w:t xml:space="preserve"> do có mất mát năng lượng.</w:t>
      </w:r>
    </w:p>
    <w:p w14:paraId="4836AA9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phát ra một phôtôn khác có năng lượng lớn hơn </w:t>
      </w:r>
      <w:r w:rsidRPr="00564A98">
        <w:rPr>
          <w:rFonts w:ascii="Times New Roman" w:hAnsi="Times New Roman"/>
        </w:rPr>
        <w:sym w:font="Symbol" w:char="F065"/>
      </w:r>
      <w:r w:rsidRPr="00564A98">
        <w:rPr>
          <w:rFonts w:ascii="Times New Roman" w:hAnsi="Times New Roman"/>
        </w:rPr>
        <w:t xml:space="preserve"> do có bổ sung năng lượng.</w:t>
      </w:r>
    </w:p>
    <w:p w14:paraId="743A4E0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phát ra một phôtôn khác có năng lượng nhỏ hơn </w:t>
      </w:r>
      <w:r w:rsidRPr="00564A98">
        <w:rPr>
          <w:rFonts w:ascii="Times New Roman" w:hAnsi="Times New Roman"/>
        </w:rPr>
        <w:sym w:font="Symbol" w:char="F065"/>
      </w:r>
      <w:r w:rsidRPr="00564A98">
        <w:rPr>
          <w:rFonts w:ascii="Times New Roman" w:hAnsi="Times New Roman"/>
        </w:rPr>
        <w:t xml:space="preserve"> do có mất mát năng lượng.</w:t>
      </w:r>
    </w:p>
    <w:p w14:paraId="7BD1063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57. </w:t>
      </w:r>
      <w:r w:rsidRPr="00794EC3">
        <w:rPr>
          <w:rFonts w:ascii="Cambria" w:hAnsi="Cambria"/>
          <w:b/>
          <w:color w:val="FF0000"/>
          <w:sz w:val="18"/>
          <w:highlight w:val="yellow"/>
          <w:lang w:val="it-IT"/>
        </w:rPr>
        <w:t xml:space="preserve">(CĐ 11): </w:t>
      </w:r>
      <w:r w:rsidRPr="00564A98">
        <w:rPr>
          <w:rFonts w:ascii="Times New Roman" w:hAnsi="Times New Roman"/>
        </w:rPr>
        <w:t xml:space="preserve">Khi nói về quang điện, phát biểu nào sau đây </w:t>
      </w:r>
      <w:r w:rsidRPr="00564A98">
        <w:rPr>
          <w:rFonts w:ascii="Times New Roman" w:hAnsi="Times New Roman"/>
          <w:b/>
        </w:rPr>
        <w:t>sai?</w:t>
      </w:r>
    </w:p>
    <w:p w14:paraId="1CE930F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Pin quang điện hoạt động dựa trên hiện tượng quang điện ngoài vì nó nhận năng lượng ánh sáng từ bên ngoài.</w:t>
      </w:r>
    </w:p>
    <w:p w14:paraId="3907853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Công thoát êlectron của kim loại thường lớn hơn năng lượng cần thiết để giải phóng êlectron liên kết trong chất bán dẫn.</w:t>
      </w:r>
    </w:p>
    <w:p w14:paraId="708E458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Điện trở của quang điện trở giảm khi có ánh sáng thích hợp chiếu vào.</w:t>
      </w:r>
    </w:p>
    <w:p w14:paraId="1D0E2EE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Chất quang dẫn là chất dẫn điện kém khi không bị chiếu sáng và trở thành chất dẫn điện tốt khi bị chiếu ánh sáng thích hợp.</w:t>
      </w:r>
    </w:p>
    <w:p w14:paraId="4429115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58. </w:t>
      </w:r>
      <w:r w:rsidRPr="00794EC3">
        <w:rPr>
          <w:rFonts w:ascii="Cambria" w:hAnsi="Cambria"/>
          <w:b/>
          <w:color w:val="FF0000"/>
          <w:sz w:val="18"/>
          <w:highlight w:val="yellow"/>
          <w:lang w:val="it-IT"/>
        </w:rPr>
        <w:t xml:space="preserve">(CĐ 11): </w:t>
      </w:r>
      <w:r w:rsidRPr="00564A98">
        <w:rPr>
          <w:rFonts w:ascii="Times New Roman" w:hAnsi="Times New Roman"/>
        </w:rPr>
        <w:t>Theo mẫu nguyên tử Bo, trạng thái dừng của nguyên tử:</w:t>
      </w:r>
    </w:p>
    <w:p w14:paraId="768AA81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có thể là trạng thái cơ bản hoặc trạng thái kích thích.</w:t>
      </w:r>
    </w:p>
    <w:p w14:paraId="405E8B3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là trạng thái mà các êlectron trong nguyên tử ngừng chuyển động.</w:t>
      </w:r>
    </w:p>
    <w:p w14:paraId="06106EC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chỉ là trạng thái kích thích.</w:t>
      </w:r>
    </w:p>
    <w:p w14:paraId="3F76133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chỉ là trạng thái cơ bản. </w:t>
      </w:r>
    </w:p>
    <w:p w14:paraId="2FCD1AA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59. </w:t>
      </w:r>
      <w:r w:rsidRPr="00794EC3">
        <w:rPr>
          <w:rFonts w:ascii="Cambria" w:hAnsi="Cambria"/>
          <w:b/>
          <w:color w:val="FF0000"/>
          <w:sz w:val="18"/>
          <w:highlight w:val="yellow"/>
          <w:lang w:val="it-IT"/>
        </w:rPr>
        <w:t xml:space="preserve">(CĐ 11): </w:t>
      </w:r>
      <w:bookmarkStart w:id="131" w:name="_Hlk11871168"/>
      <w:r w:rsidRPr="00564A98">
        <w:rPr>
          <w:rFonts w:ascii="Times New Roman" w:hAnsi="Times New Roman"/>
        </w:rPr>
        <w:t>Tia laze có tính đơn sắc rất cao vì các phôtôn do laze phát ra có</w:t>
      </w:r>
    </w:p>
    <w:p w14:paraId="6A84261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độ sai lệch bước sóng là rất lớn.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độ sai lệch tần số là rất nhỏ.</w:t>
      </w:r>
    </w:p>
    <w:p w14:paraId="6AB5839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độ sai lệch năng lượng là rất lớn.</w:t>
      </w:r>
      <w:r w:rsidRPr="00564A98">
        <w:rPr>
          <w:rFonts w:ascii="Times New Roman" w:hAnsi="Times New Roman"/>
          <w:b/>
          <w:color w:val="FF0000"/>
        </w:rPr>
        <w:tab/>
        <w:t xml:space="preserve">D. </w:t>
      </w:r>
      <w:r w:rsidRPr="00564A98">
        <w:rPr>
          <w:rFonts w:ascii="Times New Roman" w:hAnsi="Times New Roman"/>
        </w:rPr>
        <w:t>độ sai lệch tần số là rất lớn.</w:t>
      </w:r>
    </w:p>
    <w:bookmarkEnd w:id="131"/>
    <w:p w14:paraId="508605C8"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lang w:val="it-IT"/>
        </w:rPr>
        <w:t xml:space="preserve">(CĐ 11): </w:t>
      </w:r>
      <w:r w:rsidRPr="00564A98">
        <w:rPr>
          <w:rFonts w:ascii="Times New Roman" w:hAnsi="Times New Roman"/>
        </w:rPr>
        <w:t>Các nguyên tử hiđrô đang ở trạng thái dùng ứng với êlectron chuyển động trên quỹ đạo có bán kính lớn gấp 9 lần so với bán kính Bo. Khi chuyển về các trạng thái dừng có năng lượng thấp hơn thì các nguyên tử sẽ phát ra các bức xạ có tần số khác nhau. Có thể có nhiều nhất bao nhiêu tần số?</w:t>
      </w:r>
    </w:p>
    <w:p w14:paraId="40989FE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3.</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w:r w:rsidRPr="00564A98">
        <w:rPr>
          <w:rFonts w:ascii="Times New Roman" w:hAnsi="Times New Roman"/>
        </w:rPr>
        <w:t>4.</w:t>
      </w:r>
    </w:p>
    <w:p w14:paraId="3A3B170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61. </w:t>
      </w:r>
      <w:r w:rsidRPr="00794EC3">
        <w:rPr>
          <w:rFonts w:ascii="Cambria" w:hAnsi="Cambria"/>
          <w:b/>
          <w:color w:val="FF0000"/>
          <w:sz w:val="18"/>
          <w:highlight w:val="yellow"/>
          <w:lang w:val="it-IT"/>
        </w:rPr>
        <w:t xml:space="preserve">(CĐ 11): </w:t>
      </w:r>
      <w:r w:rsidRPr="00564A98">
        <w:rPr>
          <w:rFonts w:ascii="Times New Roman" w:hAnsi="Times New Roman"/>
        </w:rPr>
        <w:t>Một kim loại có giới hạn quang điện là λ</w:t>
      </w:r>
      <w:r w:rsidRPr="00564A98">
        <w:rPr>
          <w:rFonts w:ascii="Times New Roman" w:hAnsi="Times New Roman"/>
          <w:vertAlign w:val="subscript"/>
        </w:rPr>
        <w:t>0</w:t>
      </w:r>
      <w:r w:rsidRPr="00564A98">
        <w:rPr>
          <w:rFonts w:ascii="Times New Roman" w:hAnsi="Times New Roman"/>
        </w:rPr>
        <w:t xml:space="preserve">. Chiếu bức xạ có bước sóng bằng </w:t>
      </w:r>
      <m:oMath>
        <m:f>
          <m:fPr>
            <m:ctrlPr>
              <w:rPr>
                <w:rFonts w:ascii="Cambria Math" w:hAnsi="Cambria Math"/>
              </w:rPr>
            </m:ctrlPr>
          </m:fPr>
          <m:num>
            <m:sSub>
              <m:sSubPr>
                <m:ctrlPr>
                  <w:rPr>
                    <w:rFonts w:ascii="Cambria Math" w:hAnsi="Cambria Math"/>
                  </w:rPr>
                </m:ctrlPr>
              </m:sSubPr>
              <m:e>
                <m:r>
                  <w:rPr>
                    <w:rFonts w:ascii="Cambria Math" w:hAnsi="Cambria Math"/>
                  </w:rPr>
                  <m:t>λ</m:t>
                </m:r>
              </m:e>
              <m:sub>
                <m:r>
                  <m:rPr>
                    <m:sty m:val="p"/>
                  </m:rPr>
                  <w:rPr>
                    <w:rFonts w:ascii="Cambria Math" w:hAnsi="Cambria Math"/>
                  </w:rPr>
                  <m:t>0</m:t>
                </m:r>
              </m:sub>
            </m:sSub>
          </m:num>
          <m:den>
            <m:r>
              <m:rPr>
                <m:sty m:val="p"/>
              </m:rPr>
              <w:rPr>
                <w:rFonts w:ascii="Cambria Math" w:hAnsi="Cambria Math"/>
              </w:rPr>
              <m:t>3</m:t>
            </m:r>
          </m:den>
        </m:f>
      </m:oMath>
      <w:r w:rsidRPr="00564A98">
        <w:rPr>
          <w:rFonts w:ascii="Times New Roman" w:hAnsi="Times New Roman"/>
        </w:rPr>
        <w:t xml:space="preserve"> vào kim loại này. Cho rằng năng lượng mà êlectron quang điện hấp thụ từ phôtôn của bức xạ trên, một phần dùng để giải phóng nó, phần còn lại biến hoàn toàn thành động năng của nó. Giá trị động năng này là </w:t>
      </w:r>
    </w:p>
    <w:p w14:paraId="07EED3D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2</m:t>
            </m:r>
            <m:r>
              <w:rPr>
                <w:rFonts w:ascii="Cambria Math" w:hAnsi="Cambria Math"/>
              </w:rPr>
              <m:t>hc</m:t>
            </m:r>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w:rPr>
                <w:rFonts w:ascii="Cambria Math" w:hAnsi="Cambria Math"/>
              </w:rPr>
              <m:t>hc</m:t>
            </m:r>
          </m:num>
          <m:den>
            <m:r>
              <m:rPr>
                <m:sty m:val="p"/>
              </m:rPr>
              <w:rPr>
                <w:rFonts w:ascii="Cambria Math" w:hAnsi="Cambria Math"/>
              </w:rPr>
              <m:t>2</m:t>
            </m:r>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w:rPr>
                <w:rFonts w:ascii="Cambria Math" w:hAnsi="Cambria Math"/>
              </w:rPr>
              <m:t>hc</m:t>
            </m:r>
          </m:num>
          <m:den>
            <m:r>
              <m:rPr>
                <m:sty m:val="p"/>
              </m:rPr>
              <w:rPr>
                <w:rFonts w:ascii="Cambria Math" w:hAnsi="Cambria Math"/>
              </w:rPr>
              <m:t>3</m:t>
            </m:r>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3</m:t>
            </m:r>
            <m:r>
              <w:rPr>
                <w:rFonts w:ascii="Cambria Math" w:hAnsi="Cambria Math"/>
              </w:rPr>
              <m:t>hc</m:t>
            </m:r>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564A98">
        <w:rPr>
          <w:rFonts w:ascii="Times New Roman" w:hAnsi="Times New Roman"/>
        </w:rPr>
        <w:t>.</w:t>
      </w:r>
    </w:p>
    <w:p w14:paraId="70419B5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p>
    <w:p w14:paraId="1FF180AC"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32" w:name="_Toc18406563"/>
      <w:r w:rsidRPr="00564A98">
        <w:rPr>
          <w:i w:val="0"/>
          <w:sz w:val="24"/>
          <w:szCs w:val="24"/>
          <w:highlight w:val="yellow"/>
          <w:lang w:val="nl-NL"/>
        </w:rPr>
        <w:t>2012</w:t>
      </w:r>
      <w:bookmarkEnd w:id="132"/>
    </w:p>
    <w:p w14:paraId="0EE20A2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p>
    <w:p w14:paraId="10AC081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rPr>
        <w:t xml:space="preserve">(ĐH 12): </w:t>
      </w:r>
      <w:r w:rsidRPr="00564A98">
        <w:rPr>
          <w:rFonts w:ascii="Times New Roman" w:hAnsi="Times New Roman"/>
        </w:rPr>
        <w:t>Laze A phát ra chùm bức xạ có bước sóng 0,45</w:t>
      </w:r>
      <m:oMath>
        <m:r>
          <w:rPr>
            <w:rFonts w:ascii="Cambria Math" w:hAnsi="Cambria Math"/>
          </w:rPr>
          <m:t>μm</m:t>
        </m:r>
      </m:oMath>
      <w:r w:rsidRPr="00564A98">
        <w:rPr>
          <w:rFonts w:ascii="Times New Roman" w:hAnsi="Times New Roman"/>
        </w:rPr>
        <w:t>với công suất 0,8W. Laze B phát ra chùm bức xạ có bước sóng 0,60</w:t>
      </w:r>
      <m:oMath>
        <m:r>
          <w:rPr>
            <w:rFonts w:ascii="Cambria Math" w:hAnsi="Cambria Math"/>
          </w:rPr>
          <m:t>μm</m:t>
        </m:r>
      </m:oMath>
      <w:r w:rsidRPr="00564A98">
        <w:rPr>
          <w:rFonts w:ascii="Times New Roman" w:hAnsi="Times New Roman"/>
        </w:rPr>
        <w:t xml:space="preserve"> với công suất 0,6 W. Tỉ số giữa số phôtôn của laze B và số phôtôn của laze A phát ra trong mỗi giây là</w:t>
      </w:r>
    </w:p>
    <w:p w14:paraId="32BFC56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9</m:t>
            </m:r>
          </m:den>
        </m:f>
      </m:oMath>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p w14:paraId="0204F93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rPr>
        <w:t xml:space="preserve">(ĐH 12): </w:t>
      </w:r>
      <w:r w:rsidRPr="00564A98">
        <w:rPr>
          <w:rFonts w:ascii="Times New Roman" w:hAnsi="Times New Roman"/>
        </w:rPr>
        <w:t xml:space="preserve">Theo thuyết lượng tử ánh sáng, phát biểu nào sau đây là </w:t>
      </w:r>
      <w:r w:rsidRPr="00564A98">
        <w:rPr>
          <w:rFonts w:ascii="Times New Roman" w:hAnsi="Times New Roman"/>
          <w:b/>
        </w:rPr>
        <w:t>sai?</w:t>
      </w:r>
    </w:p>
    <w:p w14:paraId="13D9123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Trong chân không, phôtôn bay với tốc độ c = 3.10</w:t>
      </w:r>
      <w:r w:rsidRPr="00564A98">
        <w:rPr>
          <w:rFonts w:ascii="Times New Roman" w:hAnsi="Times New Roman"/>
          <w:vertAlign w:val="superscript"/>
        </w:rPr>
        <w:t>8</w:t>
      </w:r>
      <w:r w:rsidRPr="00564A98">
        <w:rPr>
          <w:rFonts w:ascii="Times New Roman" w:hAnsi="Times New Roman"/>
        </w:rPr>
        <w:t xml:space="preserve"> m/s dọc theo các tia sáng.</w:t>
      </w:r>
    </w:p>
    <w:p w14:paraId="099D798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Phôtôn của các ánh sáng đơn sắc khác nhau thì mang năng lượng khác nhau.</w:t>
      </w:r>
    </w:p>
    <w:p w14:paraId="794C89A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của một phôtôn không đổi khi truyền trong chân không.</w:t>
      </w:r>
    </w:p>
    <w:p w14:paraId="0848F84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Phôtôn tồn tại trong cả trạng thái đứng yên và trạng thái chuyển động</w:t>
      </w:r>
    </w:p>
    <w:p w14:paraId="726968F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64. </w:t>
      </w:r>
      <w:r w:rsidRPr="00794EC3">
        <w:rPr>
          <w:rFonts w:ascii="Cambria" w:hAnsi="Cambria"/>
          <w:b/>
          <w:color w:val="FF0000"/>
          <w:sz w:val="18"/>
          <w:highlight w:val="yellow"/>
        </w:rPr>
        <w:t xml:space="preserve">(ĐH 12): </w:t>
      </w:r>
      <w:r w:rsidRPr="00564A98">
        <w:rPr>
          <w:rFonts w:ascii="Times New Roman" w:hAnsi="Times New Roman"/>
        </w:rPr>
        <w:t>Theo mẫu nguyên tử Bo, trong nguyên tử hiđrô, chuyển động của êlectron quanh hạt nhân là chuyển động tròn đều. Tỉ số giữa tốc độ của êlectron trên quỹ đạo K và tốc độ của êlectron trên quỹ đạo M bằng</w:t>
      </w:r>
    </w:p>
    <w:p w14:paraId="50ED069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9.</w:t>
      </w:r>
      <w:r w:rsidRPr="00564A98">
        <w:rPr>
          <w:rFonts w:ascii="Times New Roman" w:hAnsi="Times New Roman"/>
          <w:b/>
          <w:color w:val="FF0000"/>
        </w:rPr>
        <w:tab/>
        <w:t xml:space="preserve">B. </w:t>
      </w:r>
      <w:r w:rsidRPr="00564A98">
        <w:rPr>
          <w:rFonts w:ascii="Times New Roman" w:hAnsi="Times New Roman"/>
        </w:rPr>
        <w:t>2.</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3.</w:t>
      </w:r>
      <w:r w:rsidRPr="00564A98">
        <w:rPr>
          <w:rFonts w:ascii="Times New Roman" w:hAnsi="Times New Roman"/>
          <w:b/>
          <w:color w:val="FF0000"/>
        </w:rPr>
        <w:tab/>
        <w:t xml:space="preserve">D. </w:t>
      </w:r>
      <w:r w:rsidRPr="00564A98">
        <w:rPr>
          <w:rFonts w:ascii="Times New Roman" w:hAnsi="Times New Roman"/>
        </w:rPr>
        <w:t>4.</w:t>
      </w:r>
    </w:p>
    <w:p w14:paraId="30231C6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65. </w:t>
      </w:r>
      <w:r w:rsidRPr="00794EC3">
        <w:rPr>
          <w:rFonts w:ascii="Cambria" w:hAnsi="Cambria"/>
          <w:b/>
          <w:color w:val="FF0000"/>
          <w:sz w:val="18"/>
          <w:highlight w:val="yellow"/>
        </w:rPr>
        <w:t xml:space="preserve">(ĐH 12): </w:t>
      </w:r>
      <w:r w:rsidRPr="00564A98">
        <w:rPr>
          <w:rFonts w:ascii="Times New Roman" w:hAnsi="Times New Roman"/>
        </w:rPr>
        <w:t xml:space="preserve">Biết công thoát êlectron của các kim loại: canxi, kali, bạc và đồng lần lượt là: 2,89 eV; 2,26eV; 4,78 eV và 4,14 eV. Chiếu ánh sáng có bước sóng 0,33 </w:t>
      </w:r>
      <m:oMath>
        <m:r>
          <w:rPr>
            <w:rFonts w:ascii="Cambria Math" w:hAnsi="Cambria Math"/>
          </w:rPr>
          <m:t>μ</m:t>
        </m:r>
        <m:r>
          <w:rPr>
            <w:rFonts w:ascii="Cambria Math" w:hAnsi="Cambria Math"/>
          </w:rPr>
          <m:t>m</m:t>
        </m:r>
      </m:oMath>
      <w:r w:rsidRPr="00564A98">
        <w:rPr>
          <w:rFonts w:ascii="Times New Roman" w:hAnsi="Times New Roman"/>
        </w:rPr>
        <w:t xml:space="preserve">vào bề mặt các kim loại trên. Hiện tượng quang điện </w:t>
      </w:r>
      <w:r w:rsidRPr="00564A98">
        <w:rPr>
          <w:rFonts w:ascii="Times New Roman" w:hAnsi="Times New Roman"/>
          <w:b/>
        </w:rPr>
        <w:t>không</w:t>
      </w:r>
      <w:r w:rsidRPr="00564A98">
        <w:rPr>
          <w:rFonts w:ascii="Times New Roman" w:hAnsi="Times New Roman"/>
        </w:rPr>
        <w:t xml:space="preserve"> xảy ra với các kim loại nào sau đây?</w:t>
      </w:r>
    </w:p>
    <w:p w14:paraId="4E04BEA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Kali và đồng</w:t>
      </w:r>
      <w:r w:rsidRPr="00564A98">
        <w:rPr>
          <w:rFonts w:ascii="Times New Roman" w:hAnsi="Times New Roman"/>
          <w:b/>
          <w:color w:val="FF0000"/>
        </w:rPr>
        <w:tab/>
        <w:t xml:space="preserve">B. </w:t>
      </w:r>
      <w:r w:rsidRPr="00564A98">
        <w:rPr>
          <w:rFonts w:ascii="Times New Roman" w:hAnsi="Times New Roman"/>
        </w:rPr>
        <w:t>Canxi và bạc</w:t>
      </w:r>
      <w:r w:rsidRPr="00564A98">
        <w:rPr>
          <w:rFonts w:ascii="Times New Roman" w:hAnsi="Times New Roman"/>
          <w:b/>
          <w:color w:val="FF0000"/>
        </w:rPr>
        <w:tab/>
        <w:t xml:space="preserve">C. </w:t>
      </w:r>
      <w:r w:rsidRPr="00564A98">
        <w:rPr>
          <w:rFonts w:ascii="Times New Roman" w:hAnsi="Times New Roman"/>
        </w:rPr>
        <w:t>Bạc và đồng</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Kali và canxi</w:t>
      </w:r>
    </w:p>
    <w:p w14:paraId="271311D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66. </w:t>
      </w:r>
      <w:r w:rsidRPr="00794EC3">
        <w:rPr>
          <w:rFonts w:ascii="Cambria" w:hAnsi="Cambria"/>
          <w:b/>
          <w:color w:val="FF0000"/>
          <w:sz w:val="18"/>
          <w:highlight w:val="yellow"/>
        </w:rPr>
        <w:t xml:space="preserve">(ĐH 12): </w:t>
      </w:r>
      <w:r w:rsidRPr="00564A98">
        <w:rPr>
          <w:rFonts w:ascii="Times New Roman" w:hAnsi="Times New Roman"/>
        </w:rPr>
        <w:t>Theo mẫu nguyên tử Bo, trong nguyên tử hidrô, khi êlectron chuyển từ quỹ đạo P về quỹ đạo K thì nguyên tử phát ra phôton ứng với bức xạ có tần số f</w:t>
      </w:r>
      <w:r w:rsidRPr="00564A98">
        <w:rPr>
          <w:rFonts w:ascii="Times New Roman" w:hAnsi="Times New Roman"/>
          <w:vertAlign w:val="subscript"/>
        </w:rPr>
        <w:t>1.</w:t>
      </w:r>
      <w:r w:rsidRPr="00564A98">
        <w:rPr>
          <w:rFonts w:ascii="Times New Roman" w:hAnsi="Times New Roman"/>
        </w:rPr>
        <w:t xml:space="preserve"> Khi êlectron chuyển từ quỹ đạo P về quỹ đạo L thì nguyên tử phát ra phôtôn ứng với bức xạ có tần số f</w:t>
      </w:r>
      <w:r w:rsidRPr="00564A98">
        <w:rPr>
          <w:rFonts w:ascii="Times New Roman" w:hAnsi="Times New Roman"/>
          <w:vertAlign w:val="subscript"/>
        </w:rPr>
        <w:t>2</w:t>
      </w:r>
      <w:r w:rsidRPr="00564A98">
        <w:rPr>
          <w:rFonts w:ascii="Times New Roman" w:hAnsi="Times New Roman"/>
        </w:rPr>
        <w:t>. Nếu êlectron chuyển từ quỹ đạo L về quỹ đạo K thì nguyên tử phát ra phôtôn ứng với bức xạ có tần số</w:t>
      </w:r>
    </w:p>
    <w:p w14:paraId="219F502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f</w:t>
      </w:r>
      <w:r w:rsidRPr="00564A98">
        <w:rPr>
          <w:rFonts w:ascii="Times New Roman" w:hAnsi="Times New Roman"/>
          <w:vertAlign w:val="subscript"/>
        </w:rPr>
        <w:t>3</w:t>
      </w:r>
      <w:r w:rsidRPr="00564A98">
        <w:rPr>
          <w:rFonts w:ascii="Times New Roman" w:hAnsi="Times New Roman"/>
        </w:rPr>
        <w:t xml:space="preserve"> = f</w:t>
      </w:r>
      <w:r w:rsidRPr="00564A98">
        <w:rPr>
          <w:rFonts w:ascii="Times New Roman" w:hAnsi="Times New Roman"/>
          <w:vertAlign w:val="subscript"/>
        </w:rPr>
        <w:t>1</w:t>
      </w:r>
      <w:r w:rsidRPr="00564A98">
        <w:rPr>
          <w:rFonts w:ascii="Times New Roman" w:hAnsi="Times New Roman"/>
        </w:rPr>
        <w:t xml:space="preserve"> – f</w:t>
      </w:r>
      <w:r w:rsidRPr="00564A98">
        <w:rPr>
          <w:rFonts w:ascii="Times New Roman" w:hAnsi="Times New Roman"/>
          <w:vertAlign w:val="subscript"/>
        </w:rPr>
        <w:t>2</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f</w:t>
      </w:r>
      <w:r w:rsidRPr="00564A98">
        <w:rPr>
          <w:rFonts w:ascii="Times New Roman" w:hAnsi="Times New Roman"/>
          <w:vertAlign w:val="subscript"/>
        </w:rPr>
        <w:t>3</w:t>
      </w:r>
      <w:r w:rsidRPr="00564A98">
        <w:rPr>
          <w:rFonts w:ascii="Times New Roman" w:hAnsi="Times New Roman"/>
        </w:rPr>
        <w:t xml:space="preserve"> = f</w:t>
      </w:r>
      <w:r w:rsidRPr="00564A98">
        <w:rPr>
          <w:rFonts w:ascii="Times New Roman" w:hAnsi="Times New Roman"/>
          <w:vertAlign w:val="subscript"/>
        </w:rPr>
        <w:t>1</w:t>
      </w:r>
      <w:r w:rsidRPr="00564A98">
        <w:rPr>
          <w:rFonts w:ascii="Times New Roman" w:hAnsi="Times New Roman"/>
        </w:rPr>
        <w:t xml:space="preserve"> + f</w:t>
      </w:r>
      <w:r w:rsidRPr="00564A98">
        <w:rPr>
          <w:rFonts w:ascii="Times New Roman" w:hAnsi="Times New Roman"/>
          <w:vertAlign w:val="subscript"/>
        </w:rPr>
        <w:t>2</w:t>
      </w:r>
      <w:r w:rsidRPr="00564A98">
        <w:rPr>
          <w:rFonts w:ascii="Times New Roman" w:hAnsi="Times New Roman"/>
          <w:b/>
          <w:color w:val="FF0000"/>
          <w:vertAlign w:val="subscript"/>
        </w:rPr>
        <w:tab/>
      </w:r>
      <w:r w:rsidRPr="00564A98">
        <w:rPr>
          <w:rFonts w:ascii="Times New Roman" w:hAnsi="Times New Roman"/>
          <w:b/>
          <w:color w:val="FF0000"/>
        </w:rPr>
        <w:t>C.</w:t>
      </w:r>
      <w:r w:rsidRPr="00564A98">
        <w:rPr>
          <w:rFonts w:ascii="Times New Roman" w:hAnsi="Times New Roman"/>
          <w:b/>
          <w:color w:val="FF0000"/>
          <w:vertAlign w:val="subscript"/>
        </w:rPr>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3</m:t>
            </m:r>
          </m:sub>
        </m:sSub>
        <m:r>
          <m:rPr>
            <m:sty m:val="p"/>
          </m:rPr>
          <w:rPr>
            <w:rFonts w:ascii="Cambria Math" w:hAnsi="Cambria Math"/>
          </w:rPr>
          <m:t xml:space="preserve">= </m:t>
        </m:r>
        <m:rad>
          <m:radPr>
            <m:degHide m:val="1"/>
            <m:ctrlPr>
              <w:rPr>
                <w:rFonts w:ascii="Cambria Math" w:hAnsi="Cambria Math"/>
              </w:rPr>
            </m:ctrlPr>
          </m:radPr>
          <m:deg/>
          <m:e>
            <m:sSubSup>
              <m:sSubSupPr>
                <m:ctrlPr>
                  <w:rPr>
                    <w:rFonts w:ascii="Cambria Math" w:hAnsi="Cambria Math"/>
                    <w:i/>
                  </w:rPr>
                </m:ctrlPr>
              </m:sSubSupPr>
              <m:e>
                <m:r>
                  <w:rPr>
                    <w:rFonts w:ascii="Cambria Math" w:hAnsi="Cambria Math"/>
                  </w:rPr>
                  <m:t>f</m:t>
                </m:r>
              </m:e>
              <m:sub>
                <m:r>
                  <w:rPr>
                    <w:rFonts w:ascii="Cambria Math" w:hAnsi="Cambria Math"/>
                  </w:rPr>
                  <m:t>1</m:t>
                </m:r>
              </m:sub>
              <m:sup>
                <m:r>
                  <m:rPr>
                    <m:sty m:val="p"/>
                  </m:rPr>
                  <w:rPr>
                    <w:rFonts w:ascii="Cambria Math" w:hAnsi="Cambria Math"/>
                  </w:rPr>
                  <m:t>2</m:t>
                </m:r>
                <m:ctrlPr>
                  <w:rPr>
                    <w:rFonts w:ascii="Cambria Math" w:hAnsi="Cambria Math"/>
                  </w:rPr>
                </m:ctrlPr>
              </m:sup>
            </m:sSubSup>
            <m:r>
              <m:rPr>
                <m:nor/>
              </m:rPr>
              <w:rPr>
                <w:rFonts w:ascii="Times New Roman" w:hAnsi="Times New Roman"/>
              </w:rPr>
              <m:t>+</m:t>
            </m:r>
            <m:sSubSup>
              <m:sSubSupPr>
                <m:ctrlPr>
                  <w:rPr>
                    <w:rFonts w:ascii="Cambria Math" w:hAnsi="Cambria Math"/>
                    <w:i/>
                  </w:rPr>
                </m:ctrlPr>
              </m:sSubSupPr>
              <m:e>
                <m:r>
                  <w:rPr>
                    <w:rFonts w:ascii="Cambria Math" w:hAnsi="Cambria Math"/>
                  </w:rPr>
                  <m:t>f</m:t>
                </m:r>
              </m:e>
              <m:sub>
                <m:r>
                  <w:rPr>
                    <w:rFonts w:ascii="Cambria Math" w:hAnsi="Cambria Math"/>
                  </w:rPr>
                  <m:t>2</m:t>
                </m:r>
              </m:sub>
              <m:sup>
                <m:r>
                  <m:rPr>
                    <m:sty m:val="p"/>
                  </m:rPr>
                  <w:rPr>
                    <w:rFonts w:ascii="Cambria Math" w:hAnsi="Cambria Math"/>
                  </w:rPr>
                  <m:t>2</m:t>
                </m:r>
                <m:ctrlPr>
                  <w:rPr>
                    <w:rFonts w:ascii="Cambria Math" w:hAnsi="Cambria Math"/>
                  </w:rPr>
                </m:ctrlPr>
              </m:sup>
            </m:sSubSup>
            <m:r>
              <m:rPr>
                <m:nor/>
              </m:rPr>
              <w:rPr>
                <w:rFonts w:ascii="Times New Roman" w:hAnsi="Times New Roman"/>
              </w:rPr>
              <m:t xml:space="preserve"> </m:t>
            </m:r>
          </m:e>
        </m:rad>
      </m:oMath>
      <w:r w:rsidRPr="00564A98">
        <w:rPr>
          <w:rFonts w:ascii="Times New Roman" w:hAnsi="Times New Roman"/>
        </w:rPr>
        <w:tab/>
      </w:r>
      <w:r w:rsidRPr="00564A98">
        <w:rPr>
          <w:rFonts w:ascii="Times New Roman" w:hAnsi="Times New Roman"/>
          <w:b/>
          <w:color w:val="FF0000"/>
        </w:rPr>
        <w:t xml:space="preserve">D. </w:t>
      </w:r>
      <m:oMath>
        <m:sSub>
          <m:sSubPr>
            <m:ctrlPr>
              <w:rPr>
                <w:rFonts w:ascii="Cambria Math" w:hAnsi="Cambria Math"/>
              </w:rPr>
            </m:ctrlPr>
          </m:sSubPr>
          <m:e>
            <m:r>
              <w:rPr>
                <w:rFonts w:ascii="Cambria Math" w:hAnsi="Cambria Math"/>
              </w:rPr>
              <m:t>f</m:t>
            </m:r>
          </m:e>
          <m:sub>
            <m:r>
              <m:rPr>
                <m:sty m:val="p"/>
              </m:rPr>
              <w:rPr>
                <w:rFonts w:ascii="Cambria Math" w:hAnsi="Cambria Math"/>
              </w:rPr>
              <m:t>3</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rPr>
                  <m:t>1</m:t>
                </m:r>
              </m:sub>
            </m:sSub>
            <m:sSub>
              <m:sSubPr>
                <m:ctrlPr>
                  <w:rPr>
                    <w:rFonts w:ascii="Cambria Math" w:hAnsi="Cambria Math"/>
                  </w:rPr>
                </m:ctrlPr>
              </m:sSubPr>
              <m:e>
                <m:r>
                  <w:rPr>
                    <w:rFonts w:ascii="Cambria Math" w:hAnsi="Cambria Math"/>
                  </w:rPr>
                  <m:t>f</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den>
        </m:f>
      </m:oMath>
    </w:p>
    <w:p w14:paraId="77D297BF"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67. </w:t>
      </w:r>
      <w:r w:rsidRPr="00794EC3">
        <w:rPr>
          <w:rFonts w:ascii="Cambria" w:hAnsi="Cambria"/>
          <w:b/>
          <w:color w:val="FF0000"/>
          <w:sz w:val="18"/>
          <w:highlight w:val="yellow"/>
        </w:rPr>
        <w:t xml:space="preserve">(ĐH 12): </w:t>
      </w:r>
      <w:r w:rsidRPr="00564A98">
        <w:rPr>
          <w:rFonts w:ascii="Times New Roman" w:hAnsi="Times New Roman"/>
        </w:rPr>
        <w:t>Chiếu đồng thời hai bức xạ có bước sóng 0,542</w:t>
      </w:r>
      <m:oMath>
        <m:r>
          <w:rPr>
            <w:rFonts w:ascii="Cambria Math" w:hAnsi="Cambria Math"/>
          </w:rPr>
          <m:t>μm</m:t>
        </m:r>
      </m:oMath>
      <w:r w:rsidRPr="00564A98">
        <w:rPr>
          <w:rFonts w:ascii="Times New Roman" w:hAnsi="Times New Roman"/>
        </w:rPr>
        <w:t>và 0,243</w:t>
      </w:r>
      <m:oMath>
        <m:r>
          <w:rPr>
            <w:rFonts w:ascii="Cambria Math" w:hAnsi="Cambria Math"/>
          </w:rPr>
          <m:t>μm</m:t>
        </m:r>
      </m:oMath>
      <w:r w:rsidRPr="00564A98">
        <w:rPr>
          <w:rFonts w:ascii="Times New Roman" w:hAnsi="Times New Roman"/>
        </w:rPr>
        <w:t xml:space="preserve"> vào catôt của một tế bào quang điện. Kim loại làm catôt có giới hạn quang điện là 0,500 </w:t>
      </w:r>
      <m:oMath>
        <m:r>
          <w:rPr>
            <w:rFonts w:ascii="Cambria Math" w:hAnsi="Cambria Math"/>
          </w:rPr>
          <m:t>μm</m:t>
        </m:r>
      </m:oMath>
      <w:r w:rsidRPr="00564A98">
        <w:rPr>
          <w:rFonts w:ascii="Times New Roman" w:hAnsi="Times New Roman"/>
        </w:rPr>
        <w:t>. Biết khối lượng của êlectron là m</w:t>
      </w:r>
      <w:r w:rsidRPr="00564A98">
        <w:rPr>
          <w:rFonts w:ascii="Times New Roman" w:hAnsi="Times New Roman"/>
          <w:vertAlign w:val="subscript"/>
        </w:rPr>
        <w:t>e</w:t>
      </w:r>
      <w:r w:rsidRPr="00564A98">
        <w:rPr>
          <w:rFonts w:ascii="Times New Roman" w:hAnsi="Times New Roman"/>
        </w:rPr>
        <w:t>= 9,1.10</w:t>
      </w:r>
      <w:r w:rsidRPr="00564A98">
        <w:rPr>
          <w:rFonts w:ascii="Times New Roman" w:hAnsi="Times New Roman"/>
          <w:vertAlign w:val="superscript"/>
        </w:rPr>
        <w:t>-31</w:t>
      </w:r>
      <w:r w:rsidRPr="00564A98">
        <w:rPr>
          <w:rFonts w:ascii="Times New Roman" w:hAnsi="Times New Roman"/>
        </w:rPr>
        <w:t xml:space="preserve"> kg. Vận tốc ban đầu cực đại của các êlectron quang điện bằng</w:t>
      </w:r>
    </w:p>
    <w:p w14:paraId="6514615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9,61.10</w:t>
      </w:r>
      <w:r w:rsidRPr="00564A98">
        <w:rPr>
          <w:rFonts w:ascii="Times New Roman" w:hAnsi="Times New Roman"/>
          <w:vertAlign w:val="superscript"/>
        </w:rPr>
        <w:t>5</w:t>
      </w:r>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9,24.10</w:t>
      </w:r>
      <w:r w:rsidRPr="00564A98">
        <w:rPr>
          <w:rFonts w:ascii="Times New Roman" w:hAnsi="Times New Roman"/>
          <w:vertAlign w:val="superscript"/>
        </w:rPr>
        <w:t>5</w:t>
      </w:r>
      <w:r w:rsidRPr="00564A98">
        <w:rPr>
          <w:rFonts w:ascii="Times New Roman" w:hAnsi="Times New Roman"/>
        </w:rPr>
        <w:t xml:space="preserve"> m/s</w:t>
      </w:r>
      <w:r w:rsidRPr="00564A98">
        <w:rPr>
          <w:rFonts w:ascii="Times New Roman" w:hAnsi="Times New Roman"/>
          <w:b/>
          <w:color w:val="FF0000"/>
        </w:rPr>
        <w:tab/>
        <w:t xml:space="preserve">C. </w:t>
      </w:r>
      <w:r w:rsidRPr="00564A98">
        <w:rPr>
          <w:rFonts w:ascii="Times New Roman" w:hAnsi="Times New Roman"/>
        </w:rPr>
        <w:t>2,29.10</w:t>
      </w:r>
      <w:r w:rsidRPr="00564A98">
        <w:rPr>
          <w:rFonts w:ascii="Times New Roman" w:hAnsi="Times New Roman"/>
          <w:vertAlign w:val="superscript"/>
        </w:rPr>
        <w:t>6</w:t>
      </w:r>
      <w:r w:rsidRPr="00564A98">
        <w:rPr>
          <w:rFonts w:ascii="Times New Roman" w:hAnsi="Times New Roman"/>
        </w:rPr>
        <w:t xml:space="preserve"> m/s</w:t>
      </w:r>
      <w:r w:rsidRPr="00564A98">
        <w:rPr>
          <w:rFonts w:ascii="Times New Roman" w:hAnsi="Times New Roman"/>
          <w:b/>
          <w:color w:val="FF0000"/>
        </w:rPr>
        <w:tab/>
        <w:t xml:space="preserve">D. </w:t>
      </w:r>
      <w:r w:rsidRPr="00564A98">
        <w:rPr>
          <w:rFonts w:ascii="Times New Roman" w:hAnsi="Times New Roman"/>
        </w:rPr>
        <w:t>1,34.10</w:t>
      </w:r>
      <w:r w:rsidRPr="00564A98">
        <w:rPr>
          <w:rFonts w:ascii="Times New Roman" w:hAnsi="Times New Roman"/>
          <w:vertAlign w:val="superscript"/>
        </w:rPr>
        <w:t xml:space="preserve">6 </w:t>
      </w:r>
      <w:r w:rsidRPr="00564A98">
        <w:rPr>
          <w:rFonts w:ascii="Times New Roman" w:hAnsi="Times New Roman"/>
        </w:rPr>
        <w:t>m/s</w:t>
      </w:r>
    </w:p>
    <w:p w14:paraId="59E7104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68.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 xml:space="preserve">Gọi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lần lượt là năng lượng của phôtôn ánh sáng đỏ, phôtôn ánh sáng lam và phôtôn ánh sáng tím. Ta có</w:t>
      </w:r>
    </w:p>
    <w:p w14:paraId="1067A30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65"/>
      </w:r>
      <w:r w:rsidRPr="00564A98">
        <w:rPr>
          <w:rFonts w:ascii="Times New Roman" w:hAnsi="Times New Roman"/>
          <w:vertAlign w:val="subscript"/>
        </w:rPr>
        <w:t>L</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T</w:t>
      </w:r>
      <w:r w:rsidRPr="00564A98">
        <w:rPr>
          <w:rFonts w:ascii="Times New Roman" w:hAnsi="Times New Roman"/>
        </w:rPr>
        <w:t xml:space="preserve"> &gt; </w:t>
      </w:r>
      <w:r w:rsidRPr="00564A98">
        <w:rPr>
          <w:rFonts w:ascii="Times New Roman" w:hAnsi="Times New Roman"/>
        </w:rPr>
        <w:sym w:font="Symbol" w:char="F065"/>
      </w:r>
      <w:r w:rsidRPr="00564A98">
        <w:rPr>
          <w:rFonts w:ascii="Times New Roman" w:hAnsi="Times New Roman"/>
          <w:vertAlign w:val="subscript"/>
        </w:rPr>
        <w:t>Đ</w:t>
      </w:r>
      <w:r w:rsidRPr="00564A98">
        <w:rPr>
          <w:rFonts w:ascii="Times New Roman" w:hAnsi="Times New Roman"/>
        </w:rPr>
        <w:t>.</w:t>
      </w:r>
    </w:p>
    <w:p w14:paraId="72E5D7FF"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69. </w:t>
      </w:r>
      <w:r w:rsidRPr="00794EC3">
        <w:rPr>
          <w:rFonts w:ascii="Cambria" w:hAnsi="Cambria"/>
          <w:b/>
          <w:color w:val="FF0000"/>
          <w:sz w:val="18"/>
          <w:highlight w:val="yellow"/>
          <w:lang w:val="it-IT"/>
        </w:rPr>
        <w:t>(CĐ 12):</w:t>
      </w:r>
      <w:r w:rsidRPr="00564A98">
        <w:rPr>
          <w:rFonts w:ascii="Times New Roman" w:hAnsi="Times New Roman"/>
        </w:rPr>
        <w:t xml:space="preserve"> </w:t>
      </w:r>
      <w:bookmarkStart w:id="133" w:name="_Hlk11872800"/>
      <w:r w:rsidRPr="00564A98">
        <w:rPr>
          <w:rFonts w:ascii="Times New Roman" w:hAnsi="Times New Roman"/>
        </w:rPr>
        <w:t xml:space="preserve">Giới hạn quang điện của một kim loại là 0,30 </w:t>
      </w:r>
      <w:r w:rsidRPr="00564A98">
        <w:rPr>
          <w:rFonts w:ascii="Times New Roman" w:hAnsi="Times New Roman"/>
        </w:rPr>
        <w:sym w:font="Symbol" w:char="F06D"/>
      </w:r>
      <w:r w:rsidRPr="00564A98">
        <w:rPr>
          <w:rFonts w:ascii="Times New Roman" w:hAnsi="Times New Roman"/>
        </w:rPr>
        <w:t xml:space="preserve">m. Công thoát của êlectron khỏi kim loại này là </w:t>
      </w:r>
    </w:p>
    <w:p w14:paraId="769C420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6,625.10</w:t>
      </w:r>
      <w:r w:rsidRPr="00564A98">
        <w:rPr>
          <w:rFonts w:ascii="Times New Roman" w:hAnsi="Times New Roman"/>
          <w:vertAlign w:val="superscript"/>
        </w:rPr>
        <w:t>-20</w:t>
      </w:r>
      <w:r w:rsidRPr="00564A98">
        <w:rPr>
          <w:rFonts w:ascii="Times New Roman" w:hAnsi="Times New Roman"/>
        </w:rPr>
        <w:t>J.</w:t>
      </w:r>
      <w:r w:rsidRPr="00564A98">
        <w:rPr>
          <w:rFonts w:ascii="Times New Roman" w:hAnsi="Times New Roman"/>
          <w:b/>
          <w:color w:val="FF0000"/>
        </w:rPr>
        <w:tab/>
        <w:t xml:space="preserve">B. </w:t>
      </w:r>
      <w:r w:rsidRPr="00564A98">
        <w:rPr>
          <w:rFonts w:ascii="Times New Roman" w:hAnsi="Times New Roman"/>
        </w:rPr>
        <w:t>6,625.10</w:t>
      </w:r>
      <w:r w:rsidRPr="00564A98">
        <w:rPr>
          <w:rFonts w:ascii="Times New Roman" w:hAnsi="Times New Roman"/>
          <w:vertAlign w:val="superscript"/>
        </w:rPr>
        <w:t>-17</w:t>
      </w:r>
      <w:r w:rsidRPr="00564A98">
        <w:rPr>
          <w:rFonts w:ascii="Times New Roman" w:hAnsi="Times New Roman"/>
        </w:rPr>
        <w:t>J.</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6,625.10</w:t>
      </w:r>
      <w:r w:rsidRPr="00564A98">
        <w:rPr>
          <w:rFonts w:ascii="Times New Roman" w:hAnsi="Times New Roman"/>
          <w:vertAlign w:val="superscript"/>
        </w:rPr>
        <w:t>-19</w:t>
      </w:r>
      <w:r w:rsidRPr="00564A98">
        <w:rPr>
          <w:rFonts w:ascii="Times New Roman" w:hAnsi="Times New Roman"/>
        </w:rPr>
        <w:t>J.</w:t>
      </w:r>
      <w:r w:rsidRPr="00564A98">
        <w:rPr>
          <w:rFonts w:ascii="Times New Roman" w:hAnsi="Times New Roman"/>
          <w:b/>
          <w:color w:val="FF0000"/>
        </w:rPr>
        <w:tab/>
        <w:t xml:space="preserve">D. </w:t>
      </w:r>
      <w:r w:rsidRPr="00564A98">
        <w:rPr>
          <w:rFonts w:ascii="Times New Roman" w:hAnsi="Times New Roman"/>
        </w:rPr>
        <w:t>6,625.10</w:t>
      </w:r>
      <w:r w:rsidRPr="00564A98">
        <w:rPr>
          <w:rFonts w:ascii="Times New Roman" w:hAnsi="Times New Roman"/>
          <w:vertAlign w:val="superscript"/>
        </w:rPr>
        <w:t>-18</w:t>
      </w:r>
      <w:r w:rsidRPr="00564A98">
        <w:rPr>
          <w:rFonts w:ascii="Times New Roman" w:hAnsi="Times New Roman"/>
        </w:rPr>
        <w:t>J.</w:t>
      </w:r>
      <w:r w:rsidRPr="00564A98">
        <w:rPr>
          <w:rFonts w:ascii="Times New Roman" w:hAnsi="Times New Roman"/>
          <w:b/>
        </w:rPr>
        <w:t xml:space="preserve"> </w:t>
      </w:r>
    </w:p>
    <w:bookmarkEnd w:id="133"/>
    <w:p w14:paraId="639DF21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lang w:val="it-IT"/>
        </w:rPr>
        <w:t>(CĐ 12):</w:t>
      </w:r>
      <w:r w:rsidRPr="00564A98">
        <w:rPr>
          <w:rFonts w:ascii="Times New Roman" w:hAnsi="Times New Roman"/>
          <w:b/>
        </w:rPr>
        <w:t xml:space="preserve"> </w:t>
      </w:r>
      <w:r w:rsidRPr="00564A98">
        <w:rPr>
          <w:rFonts w:ascii="Times New Roman" w:hAnsi="Times New Roman"/>
        </w:rPr>
        <w:t>Pin quang điện là nguồn điện</w:t>
      </w:r>
    </w:p>
    <w:p w14:paraId="3D5C42D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biến đổi trực tiếp quang năng thành điện năng.</w:t>
      </w:r>
    </w:p>
    <w:p w14:paraId="177C91E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biến đổi trực tiếp nhiệt năng thành điện năng.</w:t>
      </w:r>
    </w:p>
    <w:p w14:paraId="20F5874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hoạt động dựa trên hiện tượng quang điện ngoài.</w:t>
      </w:r>
    </w:p>
    <w:p w14:paraId="0652C7F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hoạt động dựa trên hiện tượng cảm ứng điện từ.</w:t>
      </w:r>
    </w:p>
    <w:p w14:paraId="30CF2D0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lang w:val="it-IT"/>
        </w:rPr>
        <w:t>(CĐ 12):</w:t>
      </w:r>
      <w:r w:rsidRPr="00564A98">
        <w:rPr>
          <w:rFonts w:ascii="Times New Roman" w:hAnsi="Times New Roman"/>
          <w:b/>
        </w:rPr>
        <w:t xml:space="preserve"> </w:t>
      </w:r>
      <w:bookmarkStart w:id="134" w:name="_Hlk11872835"/>
      <w:r w:rsidRPr="00564A98">
        <w:rPr>
          <w:rFonts w:ascii="Times New Roman" w:hAnsi="Times New Roman"/>
        </w:rPr>
        <w:t>Ánh sáng nhìn thấy có thể gây ra hiện tượng quang điện ngoài với</w:t>
      </w:r>
    </w:p>
    <w:p w14:paraId="16FEF92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kim loại bạc.</w:t>
      </w:r>
      <w:r w:rsidRPr="00564A98">
        <w:rPr>
          <w:rFonts w:ascii="Times New Roman" w:hAnsi="Times New Roman"/>
          <w:b/>
          <w:color w:val="FF0000"/>
        </w:rPr>
        <w:tab/>
        <w:t xml:space="preserve">B. </w:t>
      </w:r>
      <w:r w:rsidRPr="00564A98">
        <w:rPr>
          <w:rFonts w:ascii="Times New Roman" w:hAnsi="Times New Roman"/>
        </w:rPr>
        <w:t>kim loại kẽm.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kim loại xesi.</w:t>
      </w:r>
      <w:r w:rsidRPr="00564A98">
        <w:rPr>
          <w:rFonts w:ascii="Times New Roman" w:hAnsi="Times New Roman"/>
          <w:b/>
          <w:color w:val="FF0000"/>
        </w:rPr>
        <w:tab/>
        <w:t xml:space="preserve">D. </w:t>
      </w:r>
      <w:r w:rsidRPr="00564A98">
        <w:rPr>
          <w:rFonts w:ascii="Times New Roman" w:hAnsi="Times New Roman"/>
        </w:rPr>
        <w:t>kim loại đồng.</w:t>
      </w:r>
    </w:p>
    <w:bookmarkEnd w:id="134"/>
    <w:p w14:paraId="4EA9FD7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lang w:val="it-IT"/>
        </w:rPr>
        <w:t>(CĐ 12):</w:t>
      </w:r>
      <w:r w:rsidRPr="00564A98">
        <w:rPr>
          <w:rFonts w:ascii="Times New Roman" w:hAnsi="Times New Roman"/>
        </w:rPr>
        <w:t xml:space="preserve"> Chiếu bức xạ điện từ có bước sóng 0,25</w:t>
      </w:r>
      <m:oMath>
        <m:r>
          <w:rPr>
            <w:rFonts w:ascii="Cambria Math" w:hAnsi="Cambria Math"/>
          </w:rPr>
          <m:t>μm</m:t>
        </m:r>
      </m:oMath>
      <w:r w:rsidRPr="00564A98">
        <w:rPr>
          <w:rFonts w:ascii="Times New Roman" w:hAnsi="Times New Roman"/>
        </w:rPr>
        <w:t xml:space="preserve"> vào catôt của một tế bào quang điện có giới hạn quang điện là 0,5</w:t>
      </w:r>
      <m:oMath>
        <m:r>
          <w:rPr>
            <w:rFonts w:ascii="Cambria Math" w:hAnsi="Cambria Math"/>
          </w:rPr>
          <m:t>μm</m:t>
        </m:r>
      </m:oMath>
      <w:r w:rsidRPr="00564A98">
        <w:rPr>
          <w:rFonts w:ascii="Times New Roman" w:hAnsi="Times New Roman"/>
        </w:rPr>
        <w:t>. Động năng ban đầu cực đại của êlectron quang điện là</w:t>
      </w:r>
    </w:p>
    <w:p w14:paraId="6A6D174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3,975.10</w:t>
      </w:r>
      <w:r w:rsidRPr="00564A98">
        <w:rPr>
          <w:rFonts w:ascii="Times New Roman" w:hAnsi="Times New Roman"/>
          <w:vertAlign w:val="superscript"/>
        </w:rPr>
        <w:t>-20</w:t>
      </w:r>
      <w:r w:rsidRPr="00564A98">
        <w:rPr>
          <w:rFonts w:ascii="Times New Roman" w:hAnsi="Times New Roman"/>
        </w:rPr>
        <w:t>J.</w:t>
      </w:r>
      <w:r w:rsidRPr="00564A98">
        <w:rPr>
          <w:rFonts w:ascii="Times New Roman" w:hAnsi="Times New Roman"/>
          <w:b/>
          <w:color w:val="FF0000"/>
        </w:rPr>
        <w:tab/>
        <w:t xml:space="preserve">B. </w:t>
      </w:r>
      <w:r w:rsidRPr="00564A98">
        <w:rPr>
          <w:rFonts w:ascii="Times New Roman" w:hAnsi="Times New Roman"/>
        </w:rPr>
        <w:t>3,975.10</w:t>
      </w:r>
      <w:r w:rsidRPr="00564A98">
        <w:rPr>
          <w:rFonts w:ascii="Times New Roman" w:hAnsi="Times New Roman"/>
          <w:vertAlign w:val="superscript"/>
        </w:rPr>
        <w:t>-17</w:t>
      </w:r>
      <w:r w:rsidRPr="00564A98">
        <w:rPr>
          <w:rFonts w:ascii="Times New Roman" w:hAnsi="Times New Roman"/>
        </w:rPr>
        <w:t>J.</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3,975.10</w:t>
      </w:r>
      <w:r w:rsidRPr="00564A98">
        <w:rPr>
          <w:rFonts w:ascii="Times New Roman" w:hAnsi="Times New Roman"/>
          <w:vertAlign w:val="superscript"/>
        </w:rPr>
        <w:t>-19</w:t>
      </w:r>
      <w:r w:rsidRPr="00564A98">
        <w:rPr>
          <w:rFonts w:ascii="Times New Roman" w:hAnsi="Times New Roman"/>
        </w:rPr>
        <w:t>J.</w:t>
      </w:r>
      <w:r w:rsidRPr="00564A98">
        <w:rPr>
          <w:rFonts w:ascii="Times New Roman" w:hAnsi="Times New Roman"/>
          <w:b/>
          <w:color w:val="FF0000"/>
        </w:rPr>
        <w:tab/>
        <w:t xml:space="preserve">D. </w:t>
      </w:r>
      <w:r w:rsidRPr="00564A98">
        <w:rPr>
          <w:rFonts w:ascii="Times New Roman" w:hAnsi="Times New Roman"/>
        </w:rPr>
        <w:t>3,975.10</w:t>
      </w:r>
      <w:r w:rsidRPr="00564A98">
        <w:rPr>
          <w:rFonts w:ascii="Times New Roman" w:hAnsi="Times New Roman"/>
          <w:vertAlign w:val="superscript"/>
        </w:rPr>
        <w:t>-18</w:t>
      </w:r>
      <w:r w:rsidRPr="00564A98">
        <w:rPr>
          <w:rFonts w:ascii="Times New Roman" w:hAnsi="Times New Roman"/>
        </w:rPr>
        <w:t>J.</w:t>
      </w:r>
    </w:p>
    <w:p w14:paraId="76227A85"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35" w:name="_Toc18406564"/>
      <w:r w:rsidRPr="00564A98">
        <w:rPr>
          <w:i w:val="0"/>
          <w:sz w:val="24"/>
          <w:szCs w:val="24"/>
          <w:highlight w:val="yellow"/>
          <w:lang w:val="nl-NL"/>
        </w:rPr>
        <w:t>2013</w:t>
      </w:r>
      <w:bookmarkEnd w:id="135"/>
    </w:p>
    <w:p w14:paraId="23C332F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73. </w:t>
      </w:r>
      <w:r w:rsidRPr="00794EC3">
        <w:rPr>
          <w:rFonts w:ascii="Cambria" w:hAnsi="Cambria"/>
          <w:b/>
          <w:color w:val="FF0000"/>
          <w:sz w:val="18"/>
          <w:highlight w:val="yellow"/>
        </w:rPr>
        <w:t>(ĐH 13):</w:t>
      </w:r>
      <w:r w:rsidRPr="00564A98">
        <w:rPr>
          <w:rFonts w:ascii="Times New Roman" w:hAnsi="Times New Roman"/>
        </w:rPr>
        <w:t xml:space="preserve"> Khi nói về phôtôn, phát biểu nào dưới đây đúng?</w:t>
      </w:r>
    </w:p>
    <w:p w14:paraId="1286B78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Năng lượng của phôtôn càng lớn khi bước sóng ánh sáng ứng với phôtôn đó càng lớn.</w:t>
      </w:r>
    </w:p>
    <w:p w14:paraId="553C47D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B. </w:t>
      </w:r>
      <w:r w:rsidRPr="00564A98">
        <w:rPr>
          <w:rFonts w:ascii="Times New Roman" w:hAnsi="Times New Roman"/>
        </w:rPr>
        <w:t>Phôtôn có thể tồn tại trong trạng thái đứng yên.</w:t>
      </w:r>
    </w:p>
    <w:p w14:paraId="049C854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Với mỗi ánh sáng đơn sắc có tần số f xác định, các phôtôn đều mang năng lượng như nhau.</w:t>
      </w:r>
    </w:p>
    <w:p w14:paraId="03B1D8E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Năng lượng của phôtôn ánh sáng tím nhỏ hơn năng lượng của phôtôn ánh sáng đỏ.</w:t>
      </w:r>
    </w:p>
    <w:p w14:paraId="58DABCC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74. </w:t>
      </w:r>
      <w:r w:rsidRPr="00794EC3">
        <w:rPr>
          <w:rFonts w:ascii="Cambria" w:hAnsi="Cambria"/>
          <w:b/>
          <w:color w:val="FF0000"/>
          <w:sz w:val="18"/>
          <w:highlight w:val="yellow"/>
        </w:rPr>
        <w:t>(ĐH 13):</w:t>
      </w:r>
      <w:r w:rsidRPr="00564A98">
        <w:rPr>
          <w:rFonts w:ascii="Times New Roman" w:hAnsi="Times New Roman"/>
        </w:rPr>
        <w:t xml:space="preserve"> Giới hạn quang điện của một kim loại là 0,75 </w:t>
      </w:r>
      <w:r w:rsidRPr="00564A98">
        <w:rPr>
          <w:rFonts w:ascii="Times New Roman" w:hAnsi="Times New Roman"/>
        </w:rPr>
        <w:sym w:font="Symbol" w:char="F06D"/>
      </w:r>
      <w:r w:rsidRPr="00564A98">
        <w:rPr>
          <w:rFonts w:ascii="Times New Roman" w:hAnsi="Times New Roman"/>
        </w:rPr>
        <w:t>m. Công thoát êlectron ra khỏi kim loại này bằng</w:t>
      </w:r>
    </w:p>
    <w:p w14:paraId="5A8A0F1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rPr>
        <w:tab/>
      </w:r>
      <w:r w:rsidRPr="00564A98">
        <w:rPr>
          <w:rFonts w:ascii="Times New Roman" w:hAnsi="Times New Roman"/>
          <w:b/>
          <w:color w:val="FF0000"/>
          <w:u w:val="single"/>
          <w:lang w:val="fr-FR"/>
        </w:rPr>
        <w:t xml:space="preserve">A. </w:t>
      </w:r>
      <w:r w:rsidRPr="00564A98">
        <w:rPr>
          <w:rFonts w:ascii="Times New Roman" w:hAnsi="Times New Roman"/>
          <w:lang w:val="fr-FR"/>
        </w:rPr>
        <w:t>2,65.10</w:t>
      </w:r>
      <w:r w:rsidRPr="00564A98">
        <w:rPr>
          <w:rFonts w:ascii="Times New Roman" w:hAnsi="Times New Roman"/>
          <w:vertAlign w:val="superscript"/>
          <w:lang w:val="fr-FR"/>
        </w:rPr>
        <w:t>-19</w:t>
      </w:r>
      <w:r w:rsidRPr="00564A98">
        <w:rPr>
          <w:rFonts w:ascii="Times New Roman" w:hAnsi="Times New Roman"/>
          <w:lang w:val="fr-FR"/>
        </w:rPr>
        <w:t>J.</w:t>
      </w:r>
      <w:r w:rsidRPr="00564A98">
        <w:rPr>
          <w:rFonts w:ascii="Times New Roman" w:hAnsi="Times New Roman"/>
          <w:b/>
          <w:color w:val="FF0000"/>
          <w:lang w:val="fr-FR"/>
        </w:rPr>
        <w:tab/>
        <w:t xml:space="preserve">B. </w:t>
      </w:r>
      <w:r w:rsidRPr="00564A98">
        <w:rPr>
          <w:rFonts w:ascii="Times New Roman" w:hAnsi="Times New Roman"/>
          <w:lang w:val="fr-FR"/>
        </w:rPr>
        <w:t>26,5.10</w:t>
      </w:r>
      <w:r w:rsidRPr="00564A98">
        <w:rPr>
          <w:rFonts w:ascii="Times New Roman" w:hAnsi="Times New Roman"/>
          <w:vertAlign w:val="superscript"/>
          <w:lang w:val="fr-FR"/>
        </w:rPr>
        <w:t>-19</w:t>
      </w:r>
      <w:r w:rsidRPr="00564A98">
        <w:rPr>
          <w:rFonts w:ascii="Times New Roman" w:hAnsi="Times New Roman"/>
          <w:lang w:val="fr-FR"/>
        </w:rPr>
        <w:t>J.</w:t>
      </w:r>
      <w:r w:rsidRPr="00564A98">
        <w:rPr>
          <w:rFonts w:ascii="Times New Roman" w:hAnsi="Times New Roman"/>
          <w:b/>
          <w:color w:val="FF0000"/>
          <w:lang w:val="fr-FR"/>
        </w:rPr>
        <w:tab/>
        <w:t xml:space="preserve">C. </w:t>
      </w:r>
      <w:r w:rsidRPr="00564A98">
        <w:rPr>
          <w:rFonts w:ascii="Times New Roman" w:hAnsi="Times New Roman"/>
          <w:lang w:val="fr-FR"/>
        </w:rPr>
        <w:t>2,65.10</w:t>
      </w:r>
      <w:r w:rsidRPr="00564A98">
        <w:rPr>
          <w:rFonts w:ascii="Times New Roman" w:hAnsi="Times New Roman"/>
          <w:vertAlign w:val="superscript"/>
          <w:lang w:val="fr-FR"/>
        </w:rPr>
        <w:t>-32</w:t>
      </w:r>
      <w:r w:rsidRPr="00564A98">
        <w:rPr>
          <w:rFonts w:ascii="Times New Roman" w:hAnsi="Times New Roman"/>
          <w:lang w:val="fr-FR"/>
        </w:rPr>
        <w:t>J.</w:t>
      </w:r>
      <w:r w:rsidRPr="00564A98">
        <w:rPr>
          <w:rFonts w:ascii="Times New Roman" w:hAnsi="Times New Roman"/>
          <w:b/>
          <w:color w:val="FF0000"/>
          <w:lang w:val="fr-FR"/>
        </w:rPr>
        <w:tab/>
        <w:t xml:space="preserve">D. </w:t>
      </w:r>
      <w:r w:rsidRPr="00564A98">
        <w:rPr>
          <w:rFonts w:ascii="Times New Roman" w:hAnsi="Times New Roman"/>
          <w:lang w:val="fr-FR"/>
        </w:rPr>
        <w:t>26,5.10</w:t>
      </w:r>
      <w:r w:rsidRPr="00564A98">
        <w:rPr>
          <w:rFonts w:ascii="Times New Roman" w:hAnsi="Times New Roman"/>
          <w:vertAlign w:val="superscript"/>
          <w:lang w:val="fr-FR"/>
        </w:rPr>
        <w:t>-32</w:t>
      </w:r>
      <w:r w:rsidRPr="00564A98">
        <w:rPr>
          <w:rFonts w:ascii="Times New Roman" w:hAnsi="Times New Roman"/>
          <w:lang w:val="fr-FR"/>
        </w:rPr>
        <w:t>J.</w:t>
      </w:r>
    </w:p>
    <w:p w14:paraId="7D71C08A"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75. </w:t>
      </w:r>
      <w:r w:rsidRPr="00794EC3">
        <w:rPr>
          <w:rFonts w:ascii="Cambria" w:hAnsi="Cambria"/>
          <w:b/>
          <w:color w:val="FF0000"/>
          <w:sz w:val="18"/>
          <w:highlight w:val="yellow"/>
        </w:rPr>
        <w:t>(ĐH 13):</w:t>
      </w:r>
      <w:r w:rsidRPr="00564A98">
        <w:rPr>
          <w:rFonts w:ascii="Times New Roman" w:hAnsi="Times New Roman"/>
          <w:lang w:val="fr-FR"/>
        </w:rPr>
        <w:t xml:space="preserve"> Các mức năng lượng của các trạng thái dừng của nguyên tử hiđrô được xác định bằng biểu thức </w:t>
      </w:r>
      <m:oMath>
        <m:sSub>
          <m:sSubPr>
            <m:ctrlPr>
              <w:rPr>
                <w:rFonts w:ascii="Cambria Math" w:hAnsi="Cambria Math"/>
              </w:rPr>
            </m:ctrlPr>
          </m:sSubPr>
          <m:e>
            <m:r>
              <w:rPr>
                <w:rFonts w:ascii="Cambria Math" w:hAnsi="Cambria Math"/>
              </w:rPr>
              <m:t>E</m:t>
            </m:r>
          </m:e>
          <m:sub>
            <m:r>
              <w:rPr>
                <w:rFonts w:ascii="Cambria Math" w:hAnsi="Cambria Math"/>
              </w: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13,6</m:t>
            </m:r>
          </m:num>
          <m:den>
            <m:sSup>
              <m:sSupPr>
                <m:ctrlPr>
                  <w:rPr>
                    <w:rFonts w:ascii="Cambria Math" w:hAnsi="Cambria Math"/>
                  </w:rPr>
                </m:ctrlPr>
              </m:sSupPr>
              <m:e>
                <m:r>
                  <w:rPr>
                    <w:rFonts w:ascii="Cambria Math" w:hAnsi="Cambria Math"/>
                  </w:rPr>
                  <m:t>n</m:t>
                </m:r>
              </m:e>
              <m:sup>
                <m:r>
                  <m:rPr>
                    <m:sty m:val="p"/>
                  </m:rPr>
                  <w:rPr>
                    <w:rFonts w:ascii="Cambria Math" w:hAnsi="Cambria Math"/>
                  </w:rPr>
                  <m:t>2</m:t>
                </m:r>
              </m:sup>
            </m:sSup>
          </m:den>
        </m:f>
      </m:oMath>
      <w:r w:rsidRPr="00564A98">
        <w:rPr>
          <w:rFonts w:ascii="Times New Roman" w:hAnsi="Times New Roman"/>
          <w:lang w:val="fr-FR"/>
        </w:rPr>
        <w:t xml:space="preserve"> (eV) (n = 1, 2, 3,…). Nếu nguyên tử hiđrô hấp thụ một phôtôn có năng lượng 2,55 eV thì bước sóng nhỏ nhất của bức xạ mà nguyên tử hiđrô đó có thể phát ra là</w:t>
      </w:r>
    </w:p>
    <w:p w14:paraId="0FF4708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1,46.10</w:t>
      </w:r>
      <w:r w:rsidRPr="00564A98">
        <w:rPr>
          <w:rFonts w:ascii="Times New Roman" w:hAnsi="Times New Roman"/>
          <w:vertAlign w:val="superscript"/>
          <w:lang w:val="fr-FR"/>
        </w:rPr>
        <w:t>-8</w:t>
      </w:r>
      <w:r w:rsidRPr="00564A98">
        <w:rPr>
          <w:rFonts w:ascii="Times New Roman" w:hAnsi="Times New Roman"/>
          <w:lang w:val="fr-FR"/>
        </w:rPr>
        <w:t xml:space="preserve"> m.</w:t>
      </w:r>
      <w:r w:rsidRPr="00564A98">
        <w:rPr>
          <w:rFonts w:ascii="Times New Roman" w:hAnsi="Times New Roman"/>
          <w:b/>
          <w:color w:val="FF0000"/>
          <w:lang w:val="fr-FR"/>
        </w:rPr>
        <w:tab/>
        <w:t xml:space="preserve">B. </w:t>
      </w:r>
      <w:r w:rsidRPr="00564A98">
        <w:rPr>
          <w:rFonts w:ascii="Times New Roman" w:hAnsi="Times New Roman"/>
          <w:lang w:val="fr-FR"/>
        </w:rPr>
        <w:t>1,22.10</w:t>
      </w:r>
      <w:r w:rsidRPr="00564A98">
        <w:rPr>
          <w:rFonts w:ascii="Times New Roman" w:hAnsi="Times New Roman"/>
          <w:vertAlign w:val="superscript"/>
          <w:lang w:val="fr-FR"/>
        </w:rPr>
        <w:t>-8</w:t>
      </w:r>
      <w:r w:rsidRPr="00564A98">
        <w:rPr>
          <w:rFonts w:ascii="Times New Roman" w:hAnsi="Times New Roman"/>
          <w:lang w:val="fr-FR"/>
        </w:rPr>
        <w:t xml:space="preserve"> m.</w:t>
      </w:r>
      <w:r w:rsidRPr="00564A98">
        <w:rPr>
          <w:rFonts w:ascii="Times New Roman" w:hAnsi="Times New Roman"/>
          <w:b/>
          <w:color w:val="FF0000"/>
          <w:lang w:val="fr-FR"/>
        </w:rPr>
        <w:tab/>
        <w:t xml:space="preserve">C. </w:t>
      </w:r>
      <w:r w:rsidRPr="00564A98">
        <w:rPr>
          <w:rFonts w:ascii="Times New Roman" w:hAnsi="Times New Roman"/>
          <w:lang w:val="fr-FR"/>
        </w:rPr>
        <w:t>4,87.10</w:t>
      </w:r>
      <w:r w:rsidRPr="00564A98">
        <w:rPr>
          <w:rFonts w:ascii="Times New Roman" w:hAnsi="Times New Roman"/>
          <w:vertAlign w:val="superscript"/>
          <w:lang w:val="fr-FR"/>
        </w:rPr>
        <w:t>-8</w:t>
      </w:r>
      <w:r w:rsidRPr="00564A98">
        <w:rPr>
          <w:rFonts w:ascii="Times New Roman" w:hAnsi="Times New Roman"/>
          <w:lang w:val="fr-FR"/>
        </w:rPr>
        <w:t>m.</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9,74.10</w:t>
      </w:r>
      <w:r w:rsidRPr="00564A98">
        <w:rPr>
          <w:rFonts w:ascii="Times New Roman" w:hAnsi="Times New Roman"/>
          <w:vertAlign w:val="superscript"/>
          <w:lang w:val="fr-FR"/>
        </w:rPr>
        <w:t>-8</w:t>
      </w:r>
      <w:r w:rsidRPr="00564A98">
        <w:rPr>
          <w:rFonts w:ascii="Times New Roman" w:hAnsi="Times New Roman"/>
          <w:lang w:val="fr-FR"/>
        </w:rPr>
        <w:t>m.</w:t>
      </w:r>
    </w:p>
    <w:p w14:paraId="2F8D072A"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76. </w:t>
      </w:r>
      <w:r w:rsidRPr="00794EC3">
        <w:rPr>
          <w:rFonts w:ascii="Cambria" w:hAnsi="Cambria"/>
          <w:b/>
          <w:color w:val="FF0000"/>
          <w:sz w:val="18"/>
          <w:highlight w:val="yellow"/>
        </w:rPr>
        <w:t>(ĐH 13):</w:t>
      </w:r>
      <w:r w:rsidRPr="00564A98">
        <w:rPr>
          <w:rFonts w:ascii="Times New Roman" w:hAnsi="Times New Roman"/>
          <w:lang w:val="fr-FR"/>
        </w:rPr>
        <w:t xml:space="preserve"> Biết bán kính Bo là r</w:t>
      </w:r>
      <w:r w:rsidRPr="00564A98">
        <w:rPr>
          <w:rFonts w:ascii="Times New Roman" w:hAnsi="Times New Roman"/>
          <w:vertAlign w:val="subscript"/>
          <w:lang w:val="fr-FR"/>
        </w:rPr>
        <w:t>0</w:t>
      </w:r>
      <w:r w:rsidRPr="00564A98">
        <w:rPr>
          <w:rFonts w:ascii="Times New Roman" w:hAnsi="Times New Roman"/>
          <w:lang w:val="fr-FR"/>
        </w:rPr>
        <w:t xml:space="preserve"> = 5,3.10</w:t>
      </w:r>
      <w:r w:rsidRPr="00564A98">
        <w:rPr>
          <w:rFonts w:ascii="Times New Roman" w:hAnsi="Times New Roman"/>
          <w:vertAlign w:val="superscript"/>
          <w:lang w:val="fr-FR"/>
        </w:rPr>
        <w:t>-11</w:t>
      </w:r>
      <w:r w:rsidRPr="00564A98">
        <w:rPr>
          <w:rFonts w:ascii="Times New Roman" w:hAnsi="Times New Roman"/>
          <w:lang w:val="fr-FR"/>
        </w:rPr>
        <w:t xml:space="preserve">m. Bán kính quỹ đạo dừng M trong nguyên tử hiđrô bằng </w:t>
      </w:r>
    </w:p>
    <w:p w14:paraId="5058AB3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84,8.10</w:t>
      </w:r>
      <w:r w:rsidRPr="00564A98">
        <w:rPr>
          <w:rFonts w:ascii="Times New Roman" w:hAnsi="Times New Roman"/>
          <w:vertAlign w:val="superscript"/>
          <w:lang w:val="fr-FR"/>
        </w:rPr>
        <w:t>-11</w:t>
      </w:r>
      <w:r w:rsidRPr="00564A98">
        <w:rPr>
          <w:rFonts w:ascii="Times New Roman" w:hAnsi="Times New Roman"/>
          <w:lang w:val="fr-FR"/>
        </w:rPr>
        <w:t>m.</w:t>
      </w:r>
      <w:r w:rsidRPr="00564A98">
        <w:rPr>
          <w:rFonts w:ascii="Times New Roman" w:hAnsi="Times New Roman"/>
          <w:b/>
          <w:color w:val="FF0000"/>
          <w:lang w:val="fr-FR"/>
        </w:rPr>
        <w:tab/>
        <w:t xml:space="preserve">B. </w:t>
      </w:r>
      <w:r w:rsidRPr="00564A98">
        <w:rPr>
          <w:rFonts w:ascii="Times New Roman" w:hAnsi="Times New Roman"/>
          <w:lang w:val="fr-FR"/>
        </w:rPr>
        <w:t>21,2.10</w:t>
      </w:r>
      <w:r w:rsidRPr="00564A98">
        <w:rPr>
          <w:rFonts w:ascii="Times New Roman" w:hAnsi="Times New Roman"/>
          <w:vertAlign w:val="superscript"/>
          <w:lang w:val="fr-FR"/>
        </w:rPr>
        <w:t>-11</w:t>
      </w:r>
      <w:r w:rsidRPr="00564A98">
        <w:rPr>
          <w:rFonts w:ascii="Times New Roman" w:hAnsi="Times New Roman"/>
          <w:lang w:val="fr-FR"/>
        </w:rPr>
        <w:t>m.</w:t>
      </w:r>
      <w:r w:rsidRPr="00564A98">
        <w:rPr>
          <w:rFonts w:ascii="Times New Roman" w:hAnsi="Times New Roman"/>
          <w:b/>
          <w:color w:val="FF0000"/>
          <w:lang w:val="fr-FR"/>
        </w:rPr>
        <w:tab/>
        <w:t xml:space="preserve">C. </w:t>
      </w:r>
      <w:r w:rsidRPr="00564A98">
        <w:rPr>
          <w:rFonts w:ascii="Times New Roman" w:hAnsi="Times New Roman"/>
          <w:lang w:val="fr-FR"/>
        </w:rPr>
        <w:t>132,5.10</w:t>
      </w:r>
      <w:r w:rsidRPr="00564A98">
        <w:rPr>
          <w:rFonts w:ascii="Times New Roman" w:hAnsi="Times New Roman"/>
          <w:vertAlign w:val="superscript"/>
          <w:lang w:val="fr-FR"/>
        </w:rPr>
        <w:t>-11</w:t>
      </w:r>
      <w:r w:rsidRPr="00564A98">
        <w:rPr>
          <w:rFonts w:ascii="Times New Roman" w:hAnsi="Times New Roman"/>
          <w:lang w:val="fr-FR"/>
        </w:rPr>
        <w:t>m.</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47,7.10</w:t>
      </w:r>
      <w:r w:rsidRPr="00564A98">
        <w:rPr>
          <w:rFonts w:ascii="Times New Roman" w:hAnsi="Times New Roman"/>
          <w:vertAlign w:val="superscript"/>
          <w:lang w:val="fr-FR"/>
        </w:rPr>
        <w:t>-11</w:t>
      </w:r>
      <w:r w:rsidRPr="00564A98">
        <w:rPr>
          <w:rFonts w:ascii="Times New Roman" w:hAnsi="Times New Roman"/>
          <w:lang w:val="fr-FR"/>
        </w:rPr>
        <w:t>m.</w:t>
      </w:r>
    </w:p>
    <w:p w14:paraId="74ADA928"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77. </w:t>
      </w:r>
      <w:r w:rsidRPr="00794EC3">
        <w:rPr>
          <w:rFonts w:ascii="Cambria" w:hAnsi="Cambria"/>
          <w:b/>
          <w:color w:val="FF0000"/>
          <w:sz w:val="18"/>
          <w:highlight w:val="yellow"/>
        </w:rPr>
        <w:t>(ĐH 13):</w:t>
      </w:r>
      <w:r w:rsidRPr="00564A98">
        <w:rPr>
          <w:rFonts w:ascii="Times New Roman" w:hAnsi="Times New Roman"/>
          <w:b/>
          <w:lang w:val="fr-FR"/>
        </w:rPr>
        <w:t xml:space="preserve"> </w:t>
      </w:r>
      <w:r w:rsidRPr="00564A98">
        <w:rPr>
          <w:rFonts w:ascii="Times New Roman" w:hAnsi="Times New Roman"/>
          <w:lang w:val="fr-FR"/>
        </w:rPr>
        <w:t xml:space="preserve">Gọi </w:t>
      </w:r>
      <m:oMath>
        <m:r>
          <w:rPr>
            <w:rFonts w:ascii="Cambria Math" w:hAnsi="Cambria Math"/>
          </w:rPr>
          <m:t>ε</m:t>
        </m:r>
      </m:oMath>
      <w:r w:rsidRPr="00564A98">
        <w:rPr>
          <w:rFonts w:ascii="Times New Roman" w:hAnsi="Times New Roman"/>
          <w:vertAlign w:val="subscript"/>
          <w:lang w:val="fr-FR"/>
        </w:rPr>
        <w:t>Đ</w:t>
      </w:r>
      <w:r w:rsidRPr="00564A98">
        <w:rPr>
          <w:rFonts w:ascii="Times New Roman" w:hAnsi="Times New Roman"/>
          <w:lang w:val="fr-FR"/>
        </w:rPr>
        <w:t xml:space="preserve"> là năng lượng của phôtôn ánh sáng đỏ; </w:t>
      </w:r>
      <m:oMath>
        <m:sSub>
          <m:sSubPr>
            <m:ctrlPr>
              <w:rPr>
                <w:rFonts w:ascii="Cambria Math" w:hAnsi="Cambria Math"/>
              </w:rPr>
            </m:ctrlPr>
          </m:sSubPr>
          <m:e>
            <m:r>
              <w:rPr>
                <w:rFonts w:ascii="Cambria Math" w:hAnsi="Cambria Math"/>
              </w:rPr>
              <m:t>ε</m:t>
            </m:r>
          </m:e>
          <m:sub>
            <m:r>
              <w:rPr>
                <w:rFonts w:ascii="Cambria Math" w:hAnsi="Cambria Math"/>
              </w:rPr>
              <m:t>L</m:t>
            </m:r>
          </m:sub>
        </m:sSub>
      </m:oMath>
      <w:r w:rsidRPr="00564A98">
        <w:rPr>
          <w:rFonts w:ascii="Times New Roman" w:hAnsi="Times New Roman"/>
          <w:lang w:val="fr-FR"/>
        </w:rPr>
        <w:t xml:space="preserve">là năng lượng của phôtôn ánh sáng lục; </w:t>
      </w:r>
      <m:oMath>
        <m:sSub>
          <m:sSubPr>
            <m:ctrlPr>
              <w:rPr>
                <w:rFonts w:ascii="Cambria Math" w:hAnsi="Cambria Math"/>
              </w:rPr>
            </m:ctrlPr>
          </m:sSubPr>
          <m:e>
            <m:r>
              <w:rPr>
                <w:rFonts w:ascii="Cambria Math" w:hAnsi="Cambria Math"/>
              </w:rPr>
              <m:t>ε</m:t>
            </m:r>
          </m:e>
          <m:sub>
            <m:r>
              <w:rPr>
                <w:rFonts w:ascii="Cambria Math" w:hAnsi="Cambria Math"/>
              </w:rPr>
              <m:t>V</m:t>
            </m:r>
          </m:sub>
        </m:sSub>
      </m:oMath>
      <w:r w:rsidRPr="00564A98">
        <w:rPr>
          <w:rFonts w:ascii="Times New Roman" w:hAnsi="Times New Roman"/>
          <w:lang w:val="fr-FR"/>
        </w:rPr>
        <w:t>là năng lượng của phôtôn ánh sáng vàng. Sắp xếp nào sau đây đúng?</w:t>
      </w:r>
    </w:p>
    <w:p w14:paraId="453F629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m:oMath>
        <m:r>
          <w:rPr>
            <w:rFonts w:ascii="Cambria Math" w:hAnsi="Cambria Math"/>
          </w:rPr>
          <m:t>ε</m:t>
        </m:r>
      </m:oMath>
      <w:r w:rsidRPr="00564A98">
        <w:rPr>
          <w:rFonts w:ascii="Times New Roman" w:hAnsi="Times New Roman"/>
          <w:vertAlign w:val="subscript"/>
          <w:lang w:val="fr-FR"/>
        </w:rPr>
        <w:t xml:space="preserve">Đ </w:t>
      </w:r>
      <w:r w:rsidRPr="00564A98">
        <w:rPr>
          <w:rFonts w:ascii="Times New Roman" w:hAnsi="Times New Roman"/>
          <w:lang w:val="fr-FR"/>
        </w:rPr>
        <w:t xml:space="preserve">&gt; </w:t>
      </w:r>
      <m:oMath>
        <m:sSub>
          <m:sSubPr>
            <m:ctrlPr>
              <w:rPr>
                <w:rFonts w:ascii="Cambria Math" w:hAnsi="Cambria Math"/>
              </w:rPr>
            </m:ctrlPr>
          </m:sSubPr>
          <m:e>
            <m:r>
              <w:rPr>
                <w:rFonts w:ascii="Cambria Math" w:hAnsi="Cambria Math"/>
              </w:rPr>
              <m:t>ε</m:t>
            </m:r>
          </m:e>
          <m:sub>
            <m:r>
              <w:rPr>
                <w:rFonts w:ascii="Cambria Math" w:hAnsi="Cambria Math"/>
              </w:rPr>
              <m:t>V</m:t>
            </m:r>
          </m:sub>
        </m:sSub>
      </m:oMath>
      <w:r w:rsidRPr="00564A98">
        <w:rPr>
          <w:rFonts w:ascii="Times New Roman" w:hAnsi="Times New Roman"/>
          <w:lang w:val="fr-FR"/>
        </w:rPr>
        <w:t>&gt;</w:t>
      </w:r>
      <m:oMath>
        <m:sSub>
          <m:sSubPr>
            <m:ctrlPr>
              <w:rPr>
                <w:rFonts w:ascii="Cambria Math" w:hAnsi="Cambria Math"/>
              </w:rPr>
            </m:ctrlPr>
          </m:sSubPr>
          <m:e>
            <m:r>
              <w:rPr>
                <w:rFonts w:ascii="Cambria Math" w:hAnsi="Cambria Math"/>
              </w:rPr>
              <m:t>ε</m:t>
            </m:r>
          </m:e>
          <m:sub>
            <m:r>
              <w:rPr>
                <w:rFonts w:ascii="Cambria Math" w:hAnsi="Cambria Math"/>
              </w:rPr>
              <m:t>L</m:t>
            </m:r>
          </m:sub>
        </m:sSub>
      </m:oMath>
      <w:r w:rsidRPr="00564A98">
        <w:rPr>
          <w:rFonts w:ascii="Times New Roman" w:hAnsi="Times New Roman"/>
        </w:rPr>
        <w:tab/>
      </w:r>
      <w:r w:rsidRPr="00564A98">
        <w:rPr>
          <w:rFonts w:ascii="Times New Roman" w:hAnsi="Times New Roman"/>
          <w:b/>
          <w:color w:val="FF0000"/>
          <w:lang w:val="fr-FR"/>
        </w:rPr>
        <w:t>B.</w:t>
      </w:r>
      <m:oMath>
        <m:r>
          <m:rPr>
            <m:sty m:val="b"/>
          </m:rPr>
          <w:rPr>
            <w:rFonts w:ascii="Cambria Math" w:hAnsi="Cambria Math"/>
            <w:color w:val="FF0000"/>
            <w:lang w:val="fr-FR"/>
          </w:rPr>
          <m:t xml:space="preserve"> </m:t>
        </m:r>
        <m:sSub>
          <m:sSubPr>
            <m:ctrlPr>
              <w:rPr>
                <w:rFonts w:ascii="Cambria Math" w:hAnsi="Cambria Math"/>
              </w:rPr>
            </m:ctrlPr>
          </m:sSubPr>
          <m:e>
            <m:r>
              <w:rPr>
                <w:rFonts w:ascii="Cambria Math" w:hAnsi="Cambria Math"/>
              </w:rPr>
              <m:t>ε</m:t>
            </m:r>
          </m:e>
          <m:sub>
            <m:r>
              <w:rPr>
                <w:rFonts w:ascii="Cambria Math" w:hAnsi="Cambria Math"/>
              </w:rPr>
              <m:t>L</m:t>
            </m:r>
          </m:sub>
        </m:sSub>
      </m:oMath>
      <w:r w:rsidRPr="00564A98">
        <w:rPr>
          <w:rFonts w:ascii="Times New Roman" w:hAnsi="Times New Roman"/>
          <w:lang w:val="fr-FR"/>
        </w:rPr>
        <w:t>&gt;</w:t>
      </w:r>
      <m:oMath>
        <m:r>
          <w:rPr>
            <w:rFonts w:ascii="Cambria Math" w:hAnsi="Cambria Math"/>
          </w:rPr>
          <m:t>ε</m:t>
        </m:r>
      </m:oMath>
      <w:r w:rsidRPr="00564A98">
        <w:rPr>
          <w:rFonts w:ascii="Times New Roman" w:hAnsi="Times New Roman"/>
          <w:vertAlign w:val="subscript"/>
          <w:lang w:val="fr-FR"/>
        </w:rPr>
        <w:t xml:space="preserve">Đ </w:t>
      </w:r>
      <w:r w:rsidRPr="00564A98">
        <w:rPr>
          <w:rFonts w:ascii="Times New Roman" w:hAnsi="Times New Roman"/>
          <w:lang w:val="fr-FR"/>
        </w:rPr>
        <w:t>&gt;</w:t>
      </w:r>
      <m:oMath>
        <m:sSub>
          <m:sSubPr>
            <m:ctrlPr>
              <w:rPr>
                <w:rFonts w:ascii="Cambria Math" w:hAnsi="Cambria Math"/>
              </w:rPr>
            </m:ctrlPr>
          </m:sSubPr>
          <m:e>
            <m:r>
              <w:rPr>
                <w:rFonts w:ascii="Cambria Math" w:hAnsi="Cambria Math"/>
              </w:rPr>
              <m:t>ε</m:t>
            </m:r>
          </m:e>
          <m:sub>
            <m:r>
              <w:rPr>
                <w:rFonts w:ascii="Cambria Math" w:hAnsi="Cambria Math"/>
              </w:rPr>
              <m:t>V</m:t>
            </m:r>
          </m:sub>
        </m:sSub>
      </m:oMath>
      <w:r w:rsidRPr="00564A98">
        <w:rPr>
          <w:rFonts w:ascii="Times New Roman" w:hAnsi="Times New Roman"/>
        </w:rPr>
        <w:tab/>
      </w:r>
      <w:r w:rsidRPr="00564A98">
        <w:rPr>
          <w:rFonts w:ascii="Times New Roman" w:hAnsi="Times New Roman"/>
          <w:b/>
          <w:color w:val="FF0000"/>
          <w:lang w:val="fr-FR"/>
        </w:rPr>
        <w:t xml:space="preserve">C. </w:t>
      </w:r>
      <m:oMath>
        <m:sSub>
          <m:sSubPr>
            <m:ctrlPr>
              <w:rPr>
                <w:rFonts w:ascii="Cambria Math" w:hAnsi="Cambria Math"/>
              </w:rPr>
            </m:ctrlPr>
          </m:sSubPr>
          <m:e>
            <m:r>
              <w:rPr>
                <w:rFonts w:ascii="Cambria Math" w:hAnsi="Cambria Math"/>
              </w:rPr>
              <m:t>ε</m:t>
            </m:r>
          </m:e>
          <m:sub>
            <m:r>
              <w:rPr>
                <w:rFonts w:ascii="Cambria Math" w:hAnsi="Cambria Math"/>
              </w:rPr>
              <m:t>V</m:t>
            </m:r>
          </m:sub>
        </m:sSub>
      </m:oMath>
      <w:r w:rsidRPr="00564A98">
        <w:rPr>
          <w:rFonts w:ascii="Times New Roman" w:hAnsi="Times New Roman"/>
        </w:rPr>
        <w:t xml:space="preserve">&gt; </w:t>
      </w:r>
      <m:oMath>
        <m:sSub>
          <m:sSubPr>
            <m:ctrlPr>
              <w:rPr>
                <w:rFonts w:ascii="Cambria Math" w:hAnsi="Cambria Math"/>
              </w:rPr>
            </m:ctrlPr>
          </m:sSubPr>
          <m:e>
            <m:r>
              <w:rPr>
                <w:rFonts w:ascii="Cambria Math" w:hAnsi="Cambria Math"/>
              </w:rPr>
              <m:t>ε</m:t>
            </m:r>
          </m:e>
          <m:sub>
            <m:r>
              <w:rPr>
                <w:rFonts w:ascii="Cambria Math" w:hAnsi="Cambria Math"/>
              </w:rPr>
              <m:t>L</m:t>
            </m:r>
          </m:sub>
        </m:sSub>
      </m:oMath>
      <w:r w:rsidRPr="00564A98">
        <w:rPr>
          <w:rFonts w:ascii="Times New Roman" w:hAnsi="Times New Roman"/>
        </w:rPr>
        <w:t>&gt;</w:t>
      </w:r>
      <m:oMath>
        <m:r>
          <w:rPr>
            <w:rFonts w:ascii="Cambria Math" w:hAnsi="Cambria Math"/>
          </w:rPr>
          <m:t>ε</m:t>
        </m:r>
      </m:oMath>
      <w:r w:rsidRPr="00564A98">
        <w:rPr>
          <w:rFonts w:ascii="Times New Roman" w:hAnsi="Times New Roman"/>
          <w:vertAlign w:val="subscript"/>
        </w:rPr>
        <w:t xml:space="preserve">Đ </w:t>
      </w:r>
      <w:r w:rsidRPr="00564A98">
        <w:rPr>
          <w:rFonts w:ascii="Times New Roman" w:hAnsi="Times New Roman"/>
        </w:rPr>
        <w:tab/>
      </w:r>
      <w:r w:rsidRPr="00564A98">
        <w:rPr>
          <w:rFonts w:ascii="Times New Roman" w:hAnsi="Times New Roman"/>
          <w:b/>
          <w:color w:val="FF0000"/>
          <w:u w:val="single"/>
        </w:rPr>
        <w:t xml:space="preserve">D. </w:t>
      </w:r>
      <m:oMath>
        <m:sSub>
          <m:sSubPr>
            <m:ctrlPr>
              <w:rPr>
                <w:rFonts w:ascii="Cambria Math" w:hAnsi="Cambria Math"/>
              </w:rPr>
            </m:ctrlPr>
          </m:sSubPr>
          <m:e>
            <m:r>
              <w:rPr>
                <w:rFonts w:ascii="Cambria Math" w:hAnsi="Cambria Math"/>
              </w:rPr>
              <m:t>ε</m:t>
            </m:r>
          </m:e>
          <m:sub>
            <m:r>
              <w:rPr>
                <w:rFonts w:ascii="Cambria Math" w:hAnsi="Cambria Math"/>
              </w:rPr>
              <m:t>L</m:t>
            </m:r>
          </m:sub>
        </m:sSub>
      </m:oMath>
      <w:r w:rsidRPr="00564A98">
        <w:rPr>
          <w:rFonts w:ascii="Times New Roman" w:hAnsi="Times New Roman"/>
        </w:rPr>
        <w:t xml:space="preserve">&gt; </w:t>
      </w:r>
      <m:oMath>
        <m:sSub>
          <m:sSubPr>
            <m:ctrlPr>
              <w:rPr>
                <w:rFonts w:ascii="Cambria Math" w:hAnsi="Cambria Math"/>
              </w:rPr>
            </m:ctrlPr>
          </m:sSubPr>
          <m:e>
            <m:r>
              <w:rPr>
                <w:rFonts w:ascii="Cambria Math" w:hAnsi="Cambria Math"/>
              </w:rPr>
              <m:t>ε</m:t>
            </m:r>
          </m:e>
          <m:sub>
            <m:r>
              <w:rPr>
                <w:rFonts w:ascii="Cambria Math" w:hAnsi="Cambria Math"/>
              </w:rPr>
              <m:t>V</m:t>
            </m:r>
          </m:sub>
        </m:sSub>
      </m:oMath>
      <w:r w:rsidRPr="00564A98">
        <w:rPr>
          <w:rFonts w:ascii="Times New Roman" w:hAnsi="Times New Roman"/>
        </w:rPr>
        <w:t xml:space="preserve">&gt; </w:t>
      </w:r>
      <m:oMath>
        <m:r>
          <w:rPr>
            <w:rFonts w:ascii="Cambria Math" w:hAnsi="Cambria Math"/>
          </w:rPr>
          <m:t>ε</m:t>
        </m:r>
      </m:oMath>
      <w:r w:rsidRPr="00564A98">
        <w:rPr>
          <w:rFonts w:ascii="Times New Roman" w:hAnsi="Times New Roman"/>
          <w:vertAlign w:val="subscript"/>
        </w:rPr>
        <w:t xml:space="preserve">Đ </w:t>
      </w:r>
    </w:p>
    <w:p w14:paraId="2BB6D6E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78.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Khi nói về quang phổ vạch phát xạ, phát biểu nào sau đây là</w:t>
      </w:r>
      <w:r w:rsidRPr="00564A98">
        <w:rPr>
          <w:rFonts w:ascii="Times New Roman" w:hAnsi="Times New Roman"/>
          <w:b/>
        </w:rPr>
        <w:t xml:space="preserve"> sai</w:t>
      </w:r>
      <w:r w:rsidRPr="00564A98">
        <w:rPr>
          <w:rFonts w:ascii="Times New Roman" w:hAnsi="Times New Roman"/>
        </w:rPr>
        <w:t>?</w:t>
      </w:r>
    </w:p>
    <w:p w14:paraId="205F732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Quang phổ vạch phát xạ của một nguyên tố là một hệ thống những vạch sáng riêng lẻ, ngăn cách nhau bởi những khoảng tối.</w:t>
      </w:r>
    </w:p>
    <w:p w14:paraId="08D05B3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Quang phổ vạch phát xạ do chất rắn hoặc chất lỏng phát ra khi bị nung nóng.</w:t>
      </w:r>
    </w:p>
    <w:p w14:paraId="3C48C0A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Trong quang phổ vạch phát xạ của nguyên tử hiđrô, ở vùng ánh sáng nhìn thấy có bốn vạch đặc trưng là vạch đỏ, vạch lam, vạch chàm và vạch tím.</w:t>
      </w:r>
    </w:p>
    <w:p w14:paraId="4E136E7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Quang phổ vạch phát xạ của các nguyên tố hoá học khác nhau thì khác nhau.</w:t>
      </w:r>
    </w:p>
    <w:p w14:paraId="5A81434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79.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Giả sử một nguồn sáng chỉ phát ra ánh sáng đơn sắc có tần số 7.5.10</w:t>
      </w:r>
      <w:r w:rsidRPr="00564A98">
        <w:rPr>
          <w:rFonts w:ascii="Times New Roman" w:hAnsi="Times New Roman"/>
          <w:vertAlign w:val="superscript"/>
        </w:rPr>
        <w:t>14</w:t>
      </w:r>
      <w:r w:rsidRPr="00564A98">
        <w:rPr>
          <w:rFonts w:ascii="Times New Roman" w:hAnsi="Times New Roman"/>
        </w:rPr>
        <w:t>Hz. Công suất phát xạ của nguồn là 10W. Số phôtôn mà nguồn sáng phát ra trong một giây xấp xỉ bằng:</w:t>
      </w:r>
    </w:p>
    <w:p w14:paraId="2BFF3DF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vertAlign w:val="superscript"/>
        </w:rPr>
      </w:pPr>
      <w:r w:rsidRPr="00564A98">
        <w:rPr>
          <w:rFonts w:ascii="Times New Roman" w:hAnsi="Times New Roman"/>
          <w:b/>
          <w:color w:val="FF0000"/>
        </w:rPr>
        <w:tab/>
        <w:t xml:space="preserve">A. </w:t>
      </w:r>
      <w:r w:rsidRPr="00564A98">
        <w:rPr>
          <w:rFonts w:ascii="Times New Roman" w:hAnsi="Times New Roman"/>
        </w:rPr>
        <w:t>0,33.10</w:t>
      </w:r>
      <w:r w:rsidRPr="00564A98">
        <w:rPr>
          <w:rFonts w:ascii="Times New Roman" w:hAnsi="Times New Roman"/>
          <w:vertAlign w:val="superscript"/>
        </w:rPr>
        <w:t>20</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2,01.10</w:t>
      </w:r>
      <w:r w:rsidRPr="00564A98">
        <w:rPr>
          <w:rFonts w:ascii="Times New Roman" w:hAnsi="Times New Roman"/>
          <w:vertAlign w:val="superscript"/>
        </w:rPr>
        <w:t>19</w:t>
      </w:r>
      <w:r w:rsidRPr="00564A98">
        <w:rPr>
          <w:rFonts w:ascii="Times New Roman" w:hAnsi="Times New Roman"/>
          <w:b/>
          <w:color w:val="FF0000"/>
          <w:vertAlign w:val="subscript"/>
        </w:rPr>
        <w:tab/>
        <w:t xml:space="preserve">C. </w:t>
      </w:r>
      <w:r w:rsidRPr="00564A98">
        <w:rPr>
          <w:rFonts w:ascii="Times New Roman" w:hAnsi="Times New Roman"/>
        </w:rPr>
        <w:t>0,33.10</w:t>
      </w:r>
      <w:r w:rsidRPr="00564A98">
        <w:rPr>
          <w:rFonts w:ascii="Times New Roman" w:hAnsi="Times New Roman"/>
          <w:vertAlign w:val="superscript"/>
        </w:rPr>
        <w:t>19</w:t>
      </w:r>
      <w:r w:rsidRPr="00564A98">
        <w:rPr>
          <w:rFonts w:ascii="Times New Roman" w:hAnsi="Times New Roman"/>
          <w:b/>
          <w:color w:val="FF0000"/>
        </w:rPr>
        <w:tab/>
        <w:t xml:space="preserve">D. </w:t>
      </w:r>
      <w:r w:rsidRPr="00564A98">
        <w:rPr>
          <w:rFonts w:ascii="Times New Roman" w:hAnsi="Times New Roman"/>
        </w:rPr>
        <w:t>2,01.10</w:t>
      </w:r>
      <w:r w:rsidRPr="00564A98">
        <w:rPr>
          <w:rFonts w:ascii="Times New Roman" w:hAnsi="Times New Roman"/>
          <w:vertAlign w:val="superscript"/>
        </w:rPr>
        <w:t>20</w:t>
      </w:r>
    </w:p>
    <w:p w14:paraId="79F9A6B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80.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Theo mẫu nguyên tử Bo, bán kính quỹ đạo dừng N của electron trong nguyên tử hiđrô là</w:t>
      </w:r>
    </w:p>
    <w:p w14:paraId="797CAC5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47,7.10</w:t>
      </w:r>
      <w:r w:rsidRPr="00564A98">
        <w:rPr>
          <w:rFonts w:ascii="Times New Roman" w:hAnsi="Times New Roman"/>
          <w:vertAlign w:val="superscript"/>
        </w:rPr>
        <w:t>-11</w:t>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132,5.10</w:t>
      </w:r>
      <w:r w:rsidRPr="00564A98">
        <w:rPr>
          <w:rFonts w:ascii="Times New Roman" w:hAnsi="Times New Roman"/>
          <w:vertAlign w:val="superscript"/>
        </w:rPr>
        <w:t>-11</w:t>
      </w:r>
      <w:r w:rsidRPr="00564A98">
        <w:rPr>
          <w:rFonts w:ascii="Times New Roman" w:hAnsi="Times New Roman"/>
        </w:rPr>
        <w:t xml:space="preserve">m. </w:t>
      </w:r>
      <w:r w:rsidRPr="00564A98">
        <w:rPr>
          <w:rFonts w:ascii="Times New Roman" w:hAnsi="Times New Roman"/>
          <w:b/>
          <w:color w:val="FF0000"/>
        </w:rPr>
        <w:tab/>
        <w:t xml:space="preserve">C. </w:t>
      </w:r>
      <w:r w:rsidRPr="00564A98">
        <w:rPr>
          <w:rFonts w:ascii="Times New Roman" w:hAnsi="Times New Roman"/>
        </w:rPr>
        <w:t>21,2.10</w:t>
      </w:r>
      <w:r w:rsidRPr="00564A98">
        <w:rPr>
          <w:rFonts w:ascii="Times New Roman" w:hAnsi="Times New Roman"/>
          <w:vertAlign w:val="superscript"/>
        </w:rPr>
        <w:t>-11</w:t>
      </w:r>
      <w:r w:rsidRPr="00564A98">
        <w:rPr>
          <w:rFonts w:ascii="Times New Roman" w:hAnsi="Times New Roman"/>
        </w:rPr>
        <w:t>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84,8.10</w:t>
      </w:r>
      <w:r w:rsidRPr="00564A98">
        <w:rPr>
          <w:rFonts w:ascii="Times New Roman" w:hAnsi="Times New Roman"/>
          <w:vertAlign w:val="superscript"/>
        </w:rPr>
        <w:t>-11</w:t>
      </w:r>
      <w:r w:rsidRPr="00564A98">
        <w:rPr>
          <w:rFonts w:ascii="Times New Roman" w:hAnsi="Times New Roman"/>
        </w:rPr>
        <w:t>m.</w:t>
      </w:r>
    </w:p>
    <w:p w14:paraId="3EEC6FE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Pin quang điện biến đổi trực tiếp</w:t>
      </w:r>
    </w:p>
    <w:p w14:paraId="0F8ECDB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hóa năng thành điện năng.</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quang năng thành điện năng.</w:t>
      </w:r>
    </w:p>
    <w:p w14:paraId="7476873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nhiệt năng thành điện năng.</w:t>
      </w:r>
      <w:r w:rsidRPr="00564A98">
        <w:rPr>
          <w:rFonts w:ascii="Times New Roman" w:hAnsi="Times New Roman"/>
          <w:b/>
          <w:color w:val="FF0000"/>
        </w:rPr>
        <w:tab/>
        <w:t xml:space="preserve">D. </w:t>
      </w:r>
      <w:r w:rsidRPr="00564A98">
        <w:rPr>
          <w:rFonts w:ascii="Times New Roman" w:hAnsi="Times New Roman"/>
        </w:rPr>
        <w:t>cơ năng thành điện năng.</w:t>
      </w:r>
    </w:p>
    <w:p w14:paraId="022D7F5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82.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Công thoát êlectron của một kim loại bằng 3,43.10</w:t>
      </w:r>
      <w:r w:rsidRPr="00564A98">
        <w:rPr>
          <w:rFonts w:ascii="Times New Roman" w:hAnsi="Times New Roman"/>
          <w:vertAlign w:val="superscript"/>
        </w:rPr>
        <w:t>-19</w:t>
      </w:r>
      <w:r w:rsidRPr="00564A98">
        <w:rPr>
          <w:rFonts w:ascii="Times New Roman" w:hAnsi="Times New Roman"/>
        </w:rPr>
        <w:t>J. Giới hạn quang điện của kim loại này là</w:t>
      </w:r>
    </w:p>
    <w:p w14:paraId="267A7E3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0,58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B. </w:t>
      </w:r>
      <w:r w:rsidRPr="00564A98">
        <w:rPr>
          <w:rFonts w:ascii="Times New Roman" w:hAnsi="Times New Roman"/>
        </w:rPr>
        <w:t>0,43</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C. </w:t>
      </w:r>
      <w:r w:rsidRPr="00564A98">
        <w:rPr>
          <w:rFonts w:ascii="Times New Roman" w:hAnsi="Times New Roman"/>
        </w:rPr>
        <w:t>0,30</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b/>
          <w:color w:val="FF0000"/>
        </w:rPr>
        <w:tab/>
        <w:t xml:space="preserve">D. </w:t>
      </w:r>
      <w:r w:rsidRPr="00564A98">
        <w:rPr>
          <w:rFonts w:ascii="Times New Roman" w:hAnsi="Times New Roman"/>
        </w:rPr>
        <w:t>0,50</w:t>
      </w:r>
      <w:r w:rsidRPr="00564A98">
        <w:rPr>
          <w:rFonts w:ascii="Times New Roman" w:hAnsi="Times New Roman"/>
        </w:rPr>
        <w:sym w:font="Symbol" w:char="F06D"/>
      </w:r>
      <w:r w:rsidRPr="00564A98">
        <w:rPr>
          <w:rFonts w:ascii="Times New Roman" w:hAnsi="Times New Roman"/>
        </w:rPr>
        <w:t>m.</w:t>
      </w:r>
    </w:p>
    <w:p w14:paraId="4449403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83.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Phôtôn có năng lượng 0,8eV ứng với bức xạ thuộc vùng</w:t>
      </w:r>
    </w:p>
    <w:p w14:paraId="4930E02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tử ngoại.</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tia hồng ngoại.</w:t>
      </w:r>
      <w:r w:rsidRPr="00564A98">
        <w:rPr>
          <w:rFonts w:ascii="Times New Roman" w:hAnsi="Times New Roman"/>
          <w:b/>
          <w:color w:val="FF0000"/>
        </w:rPr>
        <w:tab/>
        <w:t xml:space="preserve">C. </w:t>
      </w:r>
      <w:r w:rsidRPr="00564A98">
        <w:rPr>
          <w:rFonts w:ascii="Times New Roman" w:hAnsi="Times New Roman"/>
        </w:rPr>
        <w:t>tia X.</w:t>
      </w:r>
      <w:r w:rsidRPr="00564A98">
        <w:rPr>
          <w:rFonts w:ascii="Times New Roman" w:hAnsi="Times New Roman"/>
          <w:b/>
          <w:color w:val="FF0000"/>
        </w:rPr>
        <w:tab/>
        <w:t xml:space="preserve">D. </w:t>
      </w:r>
      <w:r w:rsidRPr="00564A98">
        <w:rPr>
          <w:rFonts w:ascii="Times New Roman" w:hAnsi="Times New Roman"/>
        </w:rPr>
        <w:t>sóng vô tuyến.</w:t>
      </w:r>
    </w:p>
    <w:p w14:paraId="7314537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84.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Một chùm êlectron, sau khi được tăng tốc từ trạng thái đứng yên bằng hiệu điện thế không đổi U, đến đập vào một kim loại làm phát ra tia X. Cho bước sóng nhỏ nhất của chùm tia X này là 6,8.10</w:t>
      </w:r>
      <w:r w:rsidRPr="00564A98">
        <w:rPr>
          <w:rFonts w:ascii="Times New Roman" w:hAnsi="Times New Roman"/>
          <w:vertAlign w:val="superscript"/>
        </w:rPr>
        <w:t>-11</w:t>
      </w:r>
      <w:r w:rsidRPr="00564A98">
        <w:rPr>
          <w:rFonts w:ascii="Times New Roman" w:hAnsi="Times New Roman"/>
        </w:rPr>
        <w:t xml:space="preserve"> m. Giá trị của U bằng</w:t>
      </w:r>
    </w:p>
    <w:p w14:paraId="6DD3F75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18,3 kV.</w:t>
      </w:r>
      <w:r w:rsidRPr="00564A98">
        <w:rPr>
          <w:rFonts w:ascii="Times New Roman" w:hAnsi="Times New Roman"/>
          <w:b/>
          <w:color w:val="FF0000"/>
        </w:rPr>
        <w:tab/>
        <w:t xml:space="preserve">B. </w:t>
      </w:r>
      <w:r w:rsidRPr="00564A98">
        <w:rPr>
          <w:rFonts w:ascii="Times New Roman" w:hAnsi="Times New Roman"/>
        </w:rPr>
        <w:t>36,5 kV.</w:t>
      </w:r>
      <w:r w:rsidRPr="00564A98">
        <w:rPr>
          <w:rFonts w:ascii="Times New Roman" w:hAnsi="Times New Roman"/>
          <w:b/>
          <w:color w:val="FF0000"/>
        </w:rPr>
        <w:tab/>
        <w:t xml:space="preserve">C. </w:t>
      </w:r>
      <w:r w:rsidRPr="00564A98">
        <w:rPr>
          <w:rFonts w:ascii="Times New Roman" w:hAnsi="Times New Roman"/>
        </w:rPr>
        <w:t>1,8 kV.</w:t>
      </w:r>
      <w:r w:rsidRPr="00564A98">
        <w:rPr>
          <w:rFonts w:ascii="Times New Roman" w:hAnsi="Times New Roman"/>
          <w:b/>
          <w:color w:val="FF0000"/>
        </w:rPr>
        <w:tab/>
        <w:t xml:space="preserve">D. </w:t>
      </w:r>
      <w:r w:rsidRPr="00564A98">
        <w:rPr>
          <w:rFonts w:ascii="Times New Roman" w:hAnsi="Times New Roman"/>
        </w:rPr>
        <w:t>9,2 kV.</w:t>
      </w:r>
    </w:p>
    <w:p w14:paraId="77C5AEE1"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85. </w:t>
      </w:r>
      <w:r w:rsidRPr="00A3407B">
        <w:rPr>
          <w:rFonts w:ascii="Cambria" w:hAnsi="Cambria"/>
          <w:b/>
          <w:color w:val="FF0000"/>
          <w:sz w:val="18"/>
          <w:highlight w:val="yellow"/>
          <w:lang w:val="it-IT"/>
        </w:rPr>
        <w:t>(CĐ 13):</w:t>
      </w:r>
      <w:r w:rsidRPr="00564A98">
        <w:rPr>
          <w:rFonts w:ascii="Times New Roman" w:hAnsi="Times New Roman"/>
          <w:b/>
          <w:color w:val="FF0000"/>
          <w:highlight w:val="yellow"/>
          <w:lang w:val="it-IT"/>
        </w:rPr>
        <w:t xml:space="preserve"> </w:t>
      </w:r>
      <w:r w:rsidRPr="00564A98">
        <w:rPr>
          <w:rFonts w:ascii="Times New Roman" w:hAnsi="Times New Roman"/>
        </w:rPr>
        <w:t>Chiếu bức xạ có tần số f vào một kim loại có công thoát A gây ra hiện tượng quang điện. Giả sử một êlectron hấp thụ phôtôn sử dụng một phần năng lượng làm công thoát, phần còn lại biến thành động năng K của nó. Nếu tàn số của bức xạ chiếu tới là 2f thì động năng của êlectron quang điện đó là</w:t>
      </w:r>
    </w:p>
    <w:p w14:paraId="75D2F6E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K – A.</w:t>
      </w:r>
      <w:r w:rsidRPr="00564A98">
        <w:rPr>
          <w:rFonts w:ascii="Times New Roman" w:hAnsi="Times New Roman"/>
          <w:b/>
          <w:color w:val="FF0000"/>
        </w:rPr>
        <w:tab/>
        <w:t xml:space="preserve">B. </w:t>
      </w:r>
      <w:r w:rsidRPr="00564A98">
        <w:rPr>
          <w:rFonts w:ascii="Times New Roman" w:hAnsi="Times New Roman"/>
        </w:rPr>
        <w:t>K + A.</w:t>
      </w:r>
      <w:r w:rsidRPr="00564A98">
        <w:rPr>
          <w:rFonts w:ascii="Times New Roman" w:hAnsi="Times New Roman"/>
          <w:b/>
          <w:color w:val="FF0000"/>
        </w:rPr>
        <w:tab/>
        <w:t xml:space="preserve">C. </w:t>
      </w:r>
      <w:r w:rsidRPr="00564A98">
        <w:rPr>
          <w:rFonts w:ascii="Times New Roman" w:hAnsi="Times New Roman"/>
        </w:rPr>
        <w:t>2K – A.</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2K + A</w:t>
      </w:r>
      <w:r w:rsidRPr="00564A98">
        <w:rPr>
          <w:rFonts w:ascii="Times New Roman" w:hAnsi="Times New Roman"/>
          <w:b/>
          <w:u w:val="single"/>
        </w:rPr>
        <w:t xml:space="preserve"> </w:t>
      </w:r>
    </w:p>
    <w:p w14:paraId="3957F8C7"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36" w:name="_Toc18406565"/>
      <w:r w:rsidRPr="00564A98">
        <w:rPr>
          <w:i w:val="0"/>
          <w:sz w:val="24"/>
          <w:szCs w:val="24"/>
          <w:highlight w:val="yellow"/>
          <w:lang w:val="nl-NL"/>
        </w:rPr>
        <w:t>2014</w:t>
      </w:r>
      <w:bookmarkEnd w:id="136"/>
    </w:p>
    <w:p w14:paraId="7EEFCEEB"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A3407B">
        <w:rPr>
          <w:rFonts w:ascii="Cambria" w:hAnsi="Cambria"/>
          <w:b/>
          <w:color w:val="FF0000"/>
          <w:sz w:val="18"/>
          <w:highlight w:val="yellow"/>
        </w:rPr>
        <w:t>(ĐH 14):</w:t>
      </w:r>
      <w:r w:rsidRPr="00564A98">
        <w:rPr>
          <w:rFonts w:ascii="Times New Roman" w:hAnsi="Times New Roman"/>
        </w:rPr>
        <w:t xml:space="preserve"> </w:t>
      </w:r>
      <w:bookmarkStart w:id="137" w:name="_Hlk11872895"/>
      <w:r w:rsidRPr="00564A98">
        <w:rPr>
          <w:rFonts w:ascii="Times New Roman" w:hAnsi="Times New Roman"/>
        </w:rPr>
        <w:t xml:space="preserve">Trong chân không, một ánh sáng có bước sóng là 0,60 </w:t>
      </w:r>
      <w:r w:rsidRPr="00564A98">
        <w:rPr>
          <w:rFonts w:ascii="Times New Roman" w:hAnsi="Times New Roman"/>
        </w:rPr>
        <w:sym w:font="Symbol" w:char="F06D"/>
      </w:r>
      <w:r w:rsidRPr="00564A98">
        <w:rPr>
          <w:rFonts w:ascii="Times New Roman" w:hAnsi="Times New Roman"/>
        </w:rPr>
        <w:t>m. Năng lượng của phôtôn ánh sáng này bằng</w:t>
      </w:r>
    </w:p>
    <w:p w14:paraId="50E20B6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4,07 eV.</w:t>
      </w:r>
      <w:r w:rsidRPr="00564A98">
        <w:rPr>
          <w:rFonts w:ascii="Times New Roman" w:hAnsi="Times New Roman"/>
          <w:b/>
          <w:color w:val="FF0000"/>
        </w:rPr>
        <w:tab/>
        <w:t xml:space="preserve">B. </w:t>
      </w:r>
      <w:r w:rsidRPr="00564A98">
        <w:rPr>
          <w:rFonts w:ascii="Times New Roman" w:hAnsi="Times New Roman"/>
        </w:rPr>
        <w:t>5,14 eV.</w:t>
      </w:r>
      <w:r w:rsidRPr="00564A98">
        <w:rPr>
          <w:rFonts w:ascii="Times New Roman" w:hAnsi="Times New Roman"/>
          <w:b/>
          <w:color w:val="FF0000"/>
        </w:rPr>
        <w:tab/>
        <w:t xml:space="preserve">C. </w:t>
      </w:r>
      <w:r w:rsidRPr="00564A98">
        <w:rPr>
          <w:rFonts w:ascii="Times New Roman" w:hAnsi="Times New Roman"/>
        </w:rPr>
        <w:t>3,34 eV.</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2,07 eV.</w:t>
      </w:r>
    </w:p>
    <w:bookmarkEnd w:id="137"/>
    <w:p w14:paraId="0ADC35FA" w14:textId="77777777" w:rsidR="003E24C5" w:rsidRPr="00564A98" w:rsidRDefault="003E24C5" w:rsidP="009D1D88">
      <w:pPr>
        <w:pStyle w:val="MTDisplayEquation"/>
        <w:tabs>
          <w:tab w:val="clear" w:pos="4820"/>
          <w:tab w:val="clear" w:pos="9640"/>
          <w:tab w:val="left" w:pos="992"/>
        </w:tabs>
        <w:spacing w:line="360" w:lineRule="auto"/>
        <w:rPr>
          <w:szCs w:val="24"/>
        </w:rPr>
      </w:pPr>
      <w:r>
        <w:rPr>
          <w:b/>
          <w:color w:val="0033CC"/>
          <w:szCs w:val="24"/>
        </w:rPr>
        <w:t xml:space="preserve">Câu 87. </w:t>
      </w:r>
      <w:r w:rsidRPr="00A3407B">
        <w:rPr>
          <w:rFonts w:ascii="Cambria" w:hAnsi="Cambria"/>
          <w:b/>
          <w:color w:val="FF0000"/>
          <w:sz w:val="18"/>
          <w:szCs w:val="24"/>
          <w:highlight w:val="yellow"/>
        </w:rPr>
        <w:t>(ĐH 14):</w:t>
      </w:r>
      <w:r w:rsidRPr="00564A98">
        <w:rPr>
          <w:szCs w:val="24"/>
        </w:rPr>
        <w:t xml:space="preserve"> Công thoát êlectron của một kim loại là 4,14 eV. Giới hạn quang điện của kim loại này là</w:t>
      </w:r>
    </w:p>
    <w:p w14:paraId="3D0F7D3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0,6 </w:t>
      </w:r>
      <m:oMath>
        <m:r>
          <w:rPr>
            <w:rFonts w:ascii="Cambria Math" w:hAnsi="Cambria Math"/>
          </w:rPr>
          <m:t>μm</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0,3 </w:t>
      </w:r>
      <m:oMath>
        <m:r>
          <w:rPr>
            <w:rFonts w:ascii="Cambria Math" w:hAnsi="Cambria Math"/>
          </w:rPr>
          <m:t>μm</m:t>
        </m:r>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0,4 </w:t>
      </w:r>
      <m:oMath>
        <m:r>
          <w:rPr>
            <w:rFonts w:ascii="Cambria Math" w:hAnsi="Cambria Math"/>
          </w:rPr>
          <m:t>μm</m:t>
        </m:r>
      </m:oMath>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0,2 </w:t>
      </w:r>
      <m:oMath>
        <m:r>
          <w:rPr>
            <w:rFonts w:ascii="Cambria Math" w:hAnsi="Cambria Math"/>
          </w:rPr>
          <m:t>μm</m:t>
        </m:r>
      </m:oMath>
      <w:r w:rsidRPr="00564A98">
        <w:rPr>
          <w:rFonts w:ascii="Times New Roman" w:hAnsi="Times New Roman"/>
        </w:rPr>
        <w:t>.</w:t>
      </w:r>
    </w:p>
    <w:p w14:paraId="1643156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88. </w:t>
      </w:r>
      <w:r w:rsidRPr="00A3407B">
        <w:rPr>
          <w:rFonts w:ascii="Cambria" w:hAnsi="Cambria"/>
          <w:b/>
          <w:color w:val="FF0000"/>
          <w:sz w:val="18"/>
          <w:highlight w:val="yellow"/>
        </w:rPr>
        <w:t>(ĐH 14):</w:t>
      </w:r>
      <w:r w:rsidRPr="00564A98">
        <w:rPr>
          <w:rFonts w:ascii="Times New Roman" w:hAnsi="Times New Roman"/>
        </w:rPr>
        <w:t xml:space="preserve"> Khi nói về tia hồng ngoại và tia tử ngoại, phát biểu nào sau đây </w:t>
      </w:r>
      <w:r w:rsidRPr="00564A98">
        <w:rPr>
          <w:rFonts w:ascii="Times New Roman" w:hAnsi="Times New Roman"/>
          <w:b/>
        </w:rPr>
        <w:t>đúng</w:t>
      </w:r>
      <w:r w:rsidRPr="00564A98">
        <w:rPr>
          <w:rFonts w:ascii="Times New Roman" w:hAnsi="Times New Roman"/>
        </w:rPr>
        <w:t>?</w:t>
      </w:r>
    </w:p>
    <w:p w14:paraId="2697C36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Tia hồng ngoại và tia tử ngoại gây ra hiện tượng quang điện đối với mọi kim loại.</w:t>
      </w:r>
    </w:p>
    <w:p w14:paraId="2730948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Tần số của tia hồng ngoại nhỏ hơn tần số của tia tử ngoại.</w:t>
      </w:r>
    </w:p>
    <w:p w14:paraId="0DBF8CF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hồng ngoại và tia tử ngoại đều làm ion hóa mạnh các chất khí.</w:t>
      </w:r>
    </w:p>
    <w:p w14:paraId="088E910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Một vật bị nung nóng phát ra tia tử ngoại, khi đó vật không phát ra tia hồng ngoại.</w:t>
      </w:r>
    </w:p>
    <w:p w14:paraId="605DA795"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89. </w:t>
      </w:r>
      <w:r w:rsidRPr="00A3407B">
        <w:rPr>
          <w:rFonts w:ascii="Cambria" w:hAnsi="Cambria"/>
          <w:b/>
          <w:color w:val="FF0000"/>
          <w:sz w:val="18"/>
          <w:highlight w:val="yellow"/>
        </w:rPr>
        <w:t>(ĐH 14):</w:t>
      </w:r>
      <w:r w:rsidRPr="00564A98">
        <w:rPr>
          <w:rFonts w:ascii="Times New Roman" w:hAnsi="Times New Roman"/>
        </w:rPr>
        <w:t xml:space="preserve"> Theo mẫu Bo về nguyên tử hiđrô, nếu lực tương tác tĩnh điện giữa êlectron và hạt nhân khi êlectron chuyển động trên quỹ đạo dừng L là F thì khi êlectron chuyển động trên quỹ đạo dừng N, lực này sẽ là </w:t>
      </w:r>
    </w:p>
    <w:p w14:paraId="03F2DF4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w:rPr>
                <w:rFonts w:ascii="Cambria Math" w:hAnsi="Cambria Math"/>
              </w:rPr>
              <m:t>F</m:t>
            </m:r>
          </m:num>
          <m:den>
            <m:r>
              <m:rPr>
                <m:sty m:val="p"/>
              </m:rPr>
              <w:rPr>
                <w:rFonts w:ascii="Cambria Math" w:hAnsi="Cambria Math"/>
              </w:rPr>
              <m:t>16</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w:rPr>
                <w:rFonts w:ascii="Cambria Math" w:hAnsi="Cambria Math"/>
              </w:rPr>
              <m:t>F</m:t>
            </m:r>
          </m:num>
          <m:den>
            <m:r>
              <m:rPr>
                <m:sty m:val="p"/>
              </m:rPr>
              <w:rPr>
                <w:rFonts w:ascii="Cambria Math" w:hAnsi="Cambria Math"/>
              </w:rPr>
              <m:t>9</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w:rPr>
                <w:rFonts w:ascii="Cambria Math" w:hAnsi="Cambria Math"/>
              </w:rPr>
              <m:t>F</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w:rPr>
                <w:rFonts w:ascii="Cambria Math" w:hAnsi="Cambria Math"/>
              </w:rPr>
              <m:t>F</m:t>
            </m:r>
          </m:num>
          <m:den>
            <m:r>
              <m:rPr>
                <m:sty m:val="p"/>
              </m:rPr>
              <w:rPr>
                <w:rFonts w:ascii="Cambria Math" w:hAnsi="Cambria Math"/>
              </w:rPr>
              <m:t>25</m:t>
            </m:r>
          </m:den>
        </m:f>
      </m:oMath>
      <w:r w:rsidRPr="00564A98">
        <w:rPr>
          <w:rFonts w:ascii="Times New Roman" w:hAnsi="Times New Roman"/>
        </w:rPr>
        <w:t>.</w:t>
      </w:r>
    </w:p>
    <w:p w14:paraId="176BE8E8" w14:textId="77777777" w:rsidR="003E24C5" w:rsidRPr="00564A98" w:rsidRDefault="003E24C5"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90. </w:t>
      </w:r>
      <w:r w:rsidRPr="00A3407B">
        <w:rPr>
          <w:rFonts w:ascii="Cambria" w:hAnsi="Cambria"/>
          <w:b/>
          <w:color w:val="FF0000"/>
          <w:sz w:val="18"/>
          <w:highlight w:val="yellow"/>
        </w:rPr>
        <w:t>(ĐH 14):</w:t>
      </w:r>
      <w:r w:rsidRPr="00564A98">
        <w:rPr>
          <w:rFonts w:ascii="Times New Roman" w:hAnsi="Times New Roman"/>
          <w:b/>
          <w:lang w:val="pt-BR"/>
        </w:rPr>
        <w:t xml:space="preserve"> </w:t>
      </w:r>
      <w:r w:rsidRPr="00564A98">
        <w:rPr>
          <w:rFonts w:ascii="Times New Roman" w:hAnsi="Times New Roman"/>
          <w:lang w:val="pt-BR"/>
        </w:rPr>
        <w:t>Chùm ánh sáng</w:t>
      </w:r>
      <w:r w:rsidRPr="00564A98">
        <w:rPr>
          <w:rFonts w:ascii="Times New Roman" w:hAnsi="Times New Roman"/>
          <w:b/>
          <w:lang w:val="pt-BR"/>
        </w:rPr>
        <w:t xml:space="preserve"> </w:t>
      </w:r>
      <w:r w:rsidRPr="00564A98">
        <w:rPr>
          <w:rFonts w:ascii="Times New Roman" w:hAnsi="Times New Roman"/>
          <w:lang w:val="pt-BR"/>
        </w:rPr>
        <w:t xml:space="preserve">laze </w:t>
      </w:r>
      <w:r w:rsidRPr="00564A98">
        <w:rPr>
          <w:rFonts w:ascii="Times New Roman" w:hAnsi="Times New Roman"/>
          <w:b/>
          <w:lang w:val="pt-BR"/>
        </w:rPr>
        <w:t>không</w:t>
      </w:r>
      <w:r w:rsidRPr="00564A98">
        <w:rPr>
          <w:rFonts w:ascii="Times New Roman" w:hAnsi="Times New Roman"/>
          <w:lang w:val="pt-BR"/>
        </w:rPr>
        <w:t xml:space="preserve"> được ứng dụng</w:t>
      </w:r>
    </w:p>
    <w:p w14:paraId="21D2BE6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pt-BR"/>
        </w:rPr>
        <w:tab/>
        <w:t xml:space="preserve">A. </w:t>
      </w:r>
      <w:r w:rsidRPr="00564A98">
        <w:rPr>
          <w:rFonts w:ascii="Times New Roman" w:hAnsi="Times New Roman"/>
        </w:rPr>
        <w:t>trong truyền tin bằng cáp quang.</w:t>
      </w:r>
      <w:r w:rsidRPr="00564A98">
        <w:rPr>
          <w:rFonts w:ascii="Times New Roman" w:hAnsi="Times New Roman"/>
          <w:b/>
          <w:color w:val="FF0000"/>
        </w:rPr>
        <w:tab/>
        <w:t xml:space="preserve">B. </w:t>
      </w:r>
      <w:r w:rsidRPr="00564A98">
        <w:rPr>
          <w:rFonts w:ascii="Times New Roman" w:hAnsi="Times New Roman"/>
        </w:rPr>
        <w:t>làm dao mổ trong y học.</w:t>
      </w:r>
      <w:r w:rsidRPr="00564A98">
        <w:rPr>
          <w:rFonts w:ascii="Times New Roman" w:hAnsi="Times New Roman"/>
        </w:rPr>
        <w:tab/>
      </w:r>
    </w:p>
    <w:p w14:paraId="2CDF897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làm nguồn phát siêu âm.</w:t>
      </w:r>
      <w:r w:rsidRPr="00564A98">
        <w:rPr>
          <w:rFonts w:ascii="Times New Roman" w:hAnsi="Times New Roman"/>
          <w:b/>
          <w:color w:val="FF0000"/>
        </w:rPr>
        <w:tab/>
        <w:t xml:space="preserve">D. </w:t>
      </w:r>
      <w:r w:rsidRPr="00564A98">
        <w:rPr>
          <w:rFonts w:ascii="Times New Roman" w:hAnsi="Times New Roman"/>
        </w:rPr>
        <w:t xml:space="preserve">trong đầu đọc đĩa CD. </w:t>
      </w:r>
    </w:p>
    <w:p w14:paraId="16A9E42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A3407B">
        <w:rPr>
          <w:rFonts w:ascii="Cambria" w:hAnsi="Cambria"/>
          <w:b/>
          <w:color w:val="FF0000"/>
          <w:sz w:val="18"/>
          <w:highlight w:val="yellow"/>
          <w:lang w:val="it-IT"/>
        </w:rPr>
        <w:t>(CĐ 14):</w:t>
      </w:r>
      <w:r w:rsidRPr="00564A98">
        <w:rPr>
          <w:rFonts w:ascii="Times New Roman" w:hAnsi="Times New Roman"/>
          <w:b/>
        </w:rPr>
        <w:t xml:space="preserve"> </w:t>
      </w:r>
      <w:r w:rsidRPr="00564A98">
        <w:rPr>
          <w:rFonts w:ascii="Times New Roman" w:hAnsi="Times New Roman"/>
        </w:rPr>
        <w:t>Theo mẫu nguyên tử Bo, trong nguyên tử hiđrô, bán kính quỹ đạo dừng K là r</w:t>
      </w:r>
      <w:r w:rsidRPr="00564A98">
        <w:rPr>
          <w:rFonts w:ascii="Times New Roman" w:hAnsi="Times New Roman"/>
          <w:vertAlign w:val="subscript"/>
        </w:rPr>
        <w:t>0</w:t>
      </w:r>
      <w:r w:rsidRPr="00564A98">
        <w:rPr>
          <w:rFonts w:ascii="Times New Roman" w:hAnsi="Times New Roman"/>
        </w:rPr>
        <w:t>. Khi êlectron chuyển từ quỹ đạo dừng N về quỹ đạo dừng L thì bán kính quỹ đạo giảm</w:t>
      </w:r>
    </w:p>
    <w:p w14:paraId="0EA2E6B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4r</w:t>
      </w:r>
      <w:r w:rsidRPr="00564A98">
        <w:rPr>
          <w:rFonts w:ascii="Times New Roman" w:hAnsi="Times New Roman"/>
          <w:vertAlign w:val="subscript"/>
        </w:rPr>
        <w:t>0</w:t>
      </w:r>
      <w:r w:rsidRPr="00564A98">
        <w:rPr>
          <w:rFonts w:ascii="Times New Roman" w:hAnsi="Times New Roman"/>
          <w:b/>
          <w:color w:val="FF0000"/>
        </w:rPr>
        <w:tab/>
        <w:t xml:space="preserve">B. </w:t>
      </w:r>
      <w:r w:rsidRPr="00564A98">
        <w:rPr>
          <w:rFonts w:ascii="Times New Roman" w:hAnsi="Times New Roman"/>
        </w:rPr>
        <w:t>2r</w:t>
      </w:r>
      <w:r w:rsidRPr="00564A98">
        <w:rPr>
          <w:rFonts w:ascii="Times New Roman" w:hAnsi="Times New Roman"/>
          <w:vertAlign w:val="subscript"/>
        </w:rPr>
        <w:t>0</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12r</w:t>
      </w:r>
      <w:r w:rsidRPr="00564A98">
        <w:rPr>
          <w:rFonts w:ascii="Times New Roman" w:hAnsi="Times New Roman"/>
          <w:vertAlign w:val="subscript"/>
        </w:rPr>
        <w:t>0</w:t>
      </w:r>
      <w:r w:rsidRPr="00564A98">
        <w:rPr>
          <w:rFonts w:ascii="Times New Roman" w:hAnsi="Times New Roman"/>
          <w:b/>
          <w:color w:val="FF0000"/>
        </w:rPr>
        <w:tab/>
        <w:t xml:space="preserve">D. </w:t>
      </w:r>
      <w:r w:rsidRPr="00564A98">
        <w:rPr>
          <w:rFonts w:ascii="Times New Roman" w:hAnsi="Times New Roman"/>
        </w:rPr>
        <w:t>3r</w:t>
      </w:r>
      <w:r w:rsidRPr="00564A98">
        <w:rPr>
          <w:rFonts w:ascii="Times New Roman" w:hAnsi="Times New Roman"/>
          <w:vertAlign w:val="subscript"/>
        </w:rPr>
        <w:t>0</w:t>
      </w:r>
    </w:p>
    <w:p w14:paraId="1A7AC571" w14:textId="77777777" w:rsidR="003E24C5" w:rsidRPr="00564A98" w:rsidRDefault="003E24C5"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92. </w:t>
      </w:r>
      <w:r w:rsidRPr="00A3407B">
        <w:rPr>
          <w:rFonts w:ascii="Cambria" w:hAnsi="Cambria"/>
          <w:b/>
          <w:color w:val="FF0000"/>
          <w:sz w:val="18"/>
          <w:szCs w:val="24"/>
          <w:highlight w:val="yellow"/>
          <w:lang w:val="it-IT"/>
        </w:rPr>
        <w:t>(CĐ 14):</w:t>
      </w:r>
      <w:r w:rsidRPr="00564A98">
        <w:rPr>
          <w:rFonts w:ascii="Times New Roman" w:hAnsi="Times New Roman"/>
          <w:b/>
          <w:sz w:val="24"/>
          <w:szCs w:val="24"/>
        </w:rPr>
        <w:t xml:space="preserve"> </w:t>
      </w:r>
      <w:r w:rsidRPr="00564A98">
        <w:rPr>
          <w:rFonts w:ascii="Times New Roman" w:hAnsi="Times New Roman"/>
          <w:sz w:val="24"/>
          <w:szCs w:val="24"/>
        </w:rPr>
        <w:t>Phôtôn của một bức xạ có năng lượng 6,625.10</w:t>
      </w:r>
      <w:r w:rsidRPr="00564A98">
        <w:rPr>
          <w:rFonts w:ascii="Times New Roman" w:hAnsi="Times New Roman"/>
          <w:sz w:val="24"/>
          <w:szCs w:val="24"/>
          <w:vertAlign w:val="superscript"/>
        </w:rPr>
        <w:t>-19</w:t>
      </w:r>
      <w:r w:rsidRPr="00564A98">
        <w:rPr>
          <w:rFonts w:ascii="Times New Roman" w:hAnsi="Times New Roman"/>
          <w:sz w:val="24"/>
          <w:szCs w:val="24"/>
        </w:rPr>
        <w:t>J. Bức xạ này thuộc miền</w:t>
      </w:r>
    </w:p>
    <w:p w14:paraId="72F53F4A"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sóng vô tuyến</w:t>
      </w:r>
      <w:r w:rsidRPr="00564A98">
        <w:rPr>
          <w:rFonts w:ascii="Times New Roman" w:hAnsi="Times New Roman"/>
          <w:b/>
          <w:color w:val="FF0000"/>
          <w:sz w:val="24"/>
          <w:szCs w:val="24"/>
        </w:rPr>
        <w:tab/>
        <w:t xml:space="preserve">B. </w:t>
      </w:r>
      <w:r w:rsidRPr="00564A98">
        <w:rPr>
          <w:rFonts w:ascii="Times New Roman" w:hAnsi="Times New Roman"/>
          <w:sz w:val="24"/>
          <w:szCs w:val="24"/>
        </w:rPr>
        <w:t xml:space="preserve">hồng ngoại </w:t>
      </w:r>
      <w:r w:rsidRPr="00564A98">
        <w:rPr>
          <w:rFonts w:ascii="Times New Roman" w:hAnsi="Times New Roman"/>
          <w:sz w:val="24"/>
          <w:szCs w:val="24"/>
        </w:rPr>
        <w:tab/>
      </w:r>
      <w:r w:rsidRPr="00564A98">
        <w:rPr>
          <w:rFonts w:ascii="Times New Roman" w:hAnsi="Times New Roman"/>
          <w:b/>
          <w:color w:val="FF0000"/>
          <w:sz w:val="24"/>
          <w:szCs w:val="24"/>
          <w:u w:val="single"/>
        </w:rPr>
        <w:t>C.</w:t>
      </w:r>
      <w:r w:rsidRPr="00564A98">
        <w:rPr>
          <w:rFonts w:ascii="Times New Roman" w:hAnsi="Times New Roman"/>
          <w:b/>
          <w:sz w:val="24"/>
          <w:szCs w:val="24"/>
        </w:rPr>
        <w:t xml:space="preserve"> </w:t>
      </w:r>
      <w:r w:rsidRPr="00564A98">
        <w:rPr>
          <w:rFonts w:ascii="Times New Roman" w:hAnsi="Times New Roman"/>
          <w:sz w:val="24"/>
          <w:szCs w:val="24"/>
        </w:rPr>
        <w:t xml:space="preserve">tử ngoại </w:t>
      </w:r>
      <w:r w:rsidRPr="00564A98">
        <w:rPr>
          <w:rFonts w:ascii="Times New Roman" w:hAnsi="Times New Roman"/>
          <w:b/>
          <w:color w:val="FF0000"/>
          <w:sz w:val="24"/>
          <w:szCs w:val="24"/>
        </w:rPr>
        <w:tab/>
        <w:t xml:space="preserve">D. </w:t>
      </w:r>
      <w:r w:rsidRPr="00564A98">
        <w:rPr>
          <w:rFonts w:ascii="Times New Roman" w:hAnsi="Times New Roman"/>
          <w:sz w:val="24"/>
          <w:szCs w:val="24"/>
        </w:rPr>
        <w:t>ánh sáng nhìn thấy</w:t>
      </w:r>
    </w:p>
    <w:p w14:paraId="4589DF6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93. </w:t>
      </w:r>
      <w:r w:rsidRPr="00A3407B">
        <w:rPr>
          <w:rFonts w:ascii="Cambria" w:hAnsi="Cambria"/>
          <w:b/>
          <w:color w:val="FF0000"/>
          <w:sz w:val="18"/>
          <w:highlight w:val="yellow"/>
          <w:lang w:val="it-IT"/>
        </w:rPr>
        <w:t>(CĐ 14):</w:t>
      </w:r>
      <w:r w:rsidRPr="00564A98">
        <w:rPr>
          <w:rFonts w:ascii="Times New Roman" w:hAnsi="Times New Roman"/>
        </w:rPr>
        <w:t xml:space="preserve"> Trong chân không, bức xạ đơn sắc màu vàng có bước sóng 0,589 </w:t>
      </w:r>
      <m:oMath>
        <m:r>
          <w:rPr>
            <w:rFonts w:ascii="Cambria Math" w:hAnsi="Cambria Math"/>
          </w:rPr>
          <m:t>μm</m:t>
        </m:r>
      </m:oMath>
      <w:r w:rsidRPr="00564A98">
        <w:rPr>
          <w:rFonts w:ascii="Times New Roman" w:hAnsi="Times New Roman"/>
        </w:rPr>
        <w:t>. Năng lượng của phôtôn ứng với bức xạ này là</w:t>
      </w:r>
    </w:p>
    <w:p w14:paraId="554C9DC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0,21 eV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2,11 eV</w:t>
      </w:r>
      <w:r w:rsidRPr="00564A98">
        <w:rPr>
          <w:rFonts w:ascii="Times New Roman" w:hAnsi="Times New Roman"/>
          <w:b/>
          <w:color w:val="FF0000"/>
        </w:rPr>
        <w:tab/>
        <w:t xml:space="preserve">C. </w:t>
      </w:r>
      <w:r w:rsidRPr="00564A98">
        <w:rPr>
          <w:rFonts w:ascii="Times New Roman" w:hAnsi="Times New Roman"/>
        </w:rPr>
        <w:t>4,22 eV</w:t>
      </w:r>
      <w:r w:rsidRPr="00564A98">
        <w:rPr>
          <w:rFonts w:ascii="Times New Roman" w:hAnsi="Times New Roman"/>
          <w:b/>
          <w:color w:val="FF0000"/>
        </w:rPr>
        <w:tab/>
        <w:t xml:space="preserve">D. </w:t>
      </w:r>
      <w:r w:rsidRPr="00564A98">
        <w:rPr>
          <w:rFonts w:ascii="Times New Roman" w:hAnsi="Times New Roman"/>
        </w:rPr>
        <w:t>0,42 eV</w:t>
      </w:r>
    </w:p>
    <w:p w14:paraId="774DC4F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94. </w:t>
      </w:r>
      <w:r w:rsidRPr="00A3407B">
        <w:rPr>
          <w:rFonts w:ascii="Cambria" w:hAnsi="Cambria"/>
          <w:b/>
          <w:color w:val="FF0000"/>
          <w:sz w:val="18"/>
          <w:highlight w:val="yellow"/>
          <w:lang w:val="it-IT"/>
        </w:rPr>
        <w:t>(CĐ 14):</w:t>
      </w:r>
      <w:r w:rsidRPr="00564A98">
        <w:rPr>
          <w:rFonts w:ascii="Times New Roman" w:hAnsi="Times New Roman"/>
          <w:b/>
        </w:rPr>
        <w:t xml:space="preserve"> </w:t>
      </w:r>
      <w:r w:rsidRPr="00564A98">
        <w:rPr>
          <w:rFonts w:ascii="Times New Roman" w:hAnsi="Times New Roman"/>
        </w:rPr>
        <w:t xml:space="preserve">Thuyết lượng tử ánh sáng </w:t>
      </w:r>
      <w:r w:rsidRPr="00564A98">
        <w:rPr>
          <w:rFonts w:ascii="Times New Roman" w:hAnsi="Times New Roman"/>
          <w:b/>
        </w:rPr>
        <w:t>không</w:t>
      </w:r>
      <w:r w:rsidRPr="00564A98">
        <w:rPr>
          <w:rFonts w:ascii="Times New Roman" w:hAnsi="Times New Roman"/>
        </w:rPr>
        <w:t xml:space="preserve"> được dùng để giải thích</w:t>
      </w:r>
    </w:p>
    <w:p w14:paraId="7D892FB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hiện tượng quang điện</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hiện tượng quang – phát quang</w:t>
      </w:r>
    </w:p>
    <w:p w14:paraId="12F9259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hiện tượng giao thoa ánh sáng</w:t>
      </w:r>
      <w:r w:rsidRPr="00564A98">
        <w:rPr>
          <w:rFonts w:ascii="Times New Roman" w:hAnsi="Times New Roman"/>
          <w:b/>
          <w:color w:val="FF0000"/>
        </w:rPr>
        <w:tab/>
        <w:t xml:space="preserve">D. </w:t>
      </w:r>
      <w:r w:rsidRPr="00564A98">
        <w:rPr>
          <w:rFonts w:ascii="Times New Roman" w:hAnsi="Times New Roman"/>
        </w:rPr>
        <w:t>nguyên tắc hoạt động của pin quang điện</w:t>
      </w:r>
    </w:p>
    <w:p w14:paraId="7B234FFD"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95. </w:t>
      </w:r>
      <w:r w:rsidRPr="00A3407B">
        <w:rPr>
          <w:rFonts w:ascii="Cambria" w:hAnsi="Cambria"/>
          <w:b/>
          <w:color w:val="FF0000"/>
          <w:sz w:val="18"/>
          <w:highlight w:val="yellow"/>
          <w:lang w:val="it-IT"/>
        </w:rPr>
        <w:t>(CĐ 14):</w:t>
      </w:r>
      <w:r w:rsidRPr="00564A98">
        <w:rPr>
          <w:rFonts w:ascii="Times New Roman" w:hAnsi="Times New Roman"/>
        </w:rPr>
        <w:t xml:space="preserve"> Khi êlectron ở quỹ đạo dừng K thì năng lượng của nguyên tử hiđrô là -13,6eV còn khi ở quỹ đạo dừng M thì năng lượng đó là -1,5eV. Khi êlectron chuyển từ quỹ đạo dừng M về quỹ đạo dừng K thì nguyên tử hiđrô phát ra phôtôn ứng với bức xạ có bước sóng</w:t>
      </w:r>
    </w:p>
    <w:p w14:paraId="14C0AA1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102,7 pm.</w:t>
      </w:r>
      <w:r w:rsidRPr="00564A98">
        <w:rPr>
          <w:rFonts w:ascii="Times New Roman" w:hAnsi="Times New Roman"/>
          <w:b/>
          <w:color w:val="FF0000"/>
        </w:rPr>
        <w:tab/>
        <w:t xml:space="preserve">B. </w:t>
      </w:r>
      <w:r w:rsidRPr="00564A98">
        <w:rPr>
          <w:rFonts w:ascii="Times New Roman" w:hAnsi="Times New Roman"/>
        </w:rPr>
        <w:t>102,7 mm.</w:t>
      </w:r>
      <w:r w:rsidRPr="00564A98">
        <w:rPr>
          <w:rFonts w:ascii="Times New Roman" w:hAnsi="Times New Roman"/>
          <w:b/>
          <w:color w:val="FF0000"/>
        </w:rPr>
        <w:tab/>
        <w:t xml:space="preserve">C. </w:t>
      </w:r>
      <w:r w:rsidRPr="00564A98">
        <w:rPr>
          <w:rFonts w:ascii="Times New Roman" w:hAnsi="Times New Roman"/>
        </w:rPr>
        <w:t xml:space="preserve">102,7 </w:t>
      </w:r>
      <w:r w:rsidRPr="00564A98">
        <w:rPr>
          <w:rFonts w:ascii="Times New Roman" w:hAnsi="Times New Roman"/>
        </w:rPr>
        <w:sym w:font="Symbol" w:char="F06D"/>
      </w:r>
      <w:r w:rsidRPr="00564A98">
        <w:rPr>
          <w:rFonts w:ascii="Times New Roman" w:hAnsi="Times New Roman"/>
        </w:rPr>
        <w:t>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102,7 nm.</w:t>
      </w:r>
    </w:p>
    <w:p w14:paraId="3E497CD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lang w:val="nl-NL"/>
        </w:rPr>
      </w:pPr>
    </w:p>
    <w:p w14:paraId="2446E0BB"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38" w:name="_Toc18406566"/>
      <w:r w:rsidRPr="00564A98">
        <w:rPr>
          <w:i w:val="0"/>
          <w:sz w:val="24"/>
          <w:szCs w:val="24"/>
          <w:highlight w:val="yellow"/>
          <w:lang w:val="nl-NL"/>
        </w:rPr>
        <w:t>2015</w:t>
      </w:r>
      <w:bookmarkEnd w:id="138"/>
    </w:p>
    <w:p w14:paraId="4E28283F"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96. </w:t>
      </w:r>
      <w:r w:rsidRPr="00A3407B">
        <w:rPr>
          <w:rFonts w:ascii="Cambria" w:eastAsia="Calibri" w:hAnsi="Cambria"/>
          <w:b/>
          <w:color w:val="FF0000"/>
          <w:sz w:val="18"/>
          <w:highlight w:val="yellow"/>
        </w:rPr>
        <w:t>(MH 15):</w:t>
      </w:r>
      <w:r w:rsidRPr="00564A98">
        <w:rPr>
          <w:rFonts w:ascii="Times New Roman" w:eastAsia="Calibri" w:hAnsi="Times New Roman"/>
          <w:b/>
        </w:rPr>
        <w:t xml:space="preserve"> </w:t>
      </w:r>
      <w:r w:rsidRPr="00564A98">
        <w:rPr>
          <w:rFonts w:ascii="Times New Roman" w:eastAsia="Calibri" w:hAnsi="Times New Roman"/>
        </w:rPr>
        <w:t xml:space="preserve">Khi nói về phôtôn, phát biểu nào dưới đây đúng? </w:t>
      </w:r>
    </w:p>
    <w:p w14:paraId="759CC935"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Phôtôn có thể tồn tại trong trạng thái đứng yên. </w:t>
      </w:r>
    </w:p>
    <w:p w14:paraId="1ADFEBAB"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Với mỗi ánh sáng đơn sắc có tần số f xác định, các phôtôn đều mang năng lượng như nhau. </w:t>
      </w:r>
    </w:p>
    <w:p w14:paraId="1B60CAE0"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 xml:space="preserve">Năng lượng của phôtôn càng lớn khi bước sóng ánh sáng ứng với phôtôn đó càng lớn. </w:t>
      </w:r>
    </w:p>
    <w:p w14:paraId="6B53BF5A"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 xml:space="preserve">Năng lượng của phôtôn ánh sáng tím nhỏ hơn năng lượng của phôtôn ánh sáng đỏ. </w:t>
      </w:r>
    </w:p>
    <w:p w14:paraId="06E0C095"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97. </w:t>
      </w:r>
      <w:r w:rsidRPr="00564A98">
        <w:rPr>
          <w:rFonts w:ascii="Times New Roman" w:eastAsia="Calibri" w:hAnsi="Times New Roman"/>
        </w:rPr>
        <w:t xml:space="preserve">Pin quang điện là nguồn điện, trong đó </w:t>
      </w:r>
    </w:p>
    <w:p w14:paraId="7748C25B"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hóa năng được biến đổi trực tiếp thành điện năng. </w:t>
      </w:r>
    </w:p>
    <w:p w14:paraId="3D552009"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quang năng được biến đổi trực tiếp thành điện năng. </w:t>
      </w:r>
    </w:p>
    <w:p w14:paraId="05BAC03B"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 xml:space="preserve">cơ năng được biến đổi trực tiếp thành điện năng. </w:t>
      </w:r>
    </w:p>
    <w:p w14:paraId="686D4B6F"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 xml:space="preserve">nhiệt năng được biến đổi trực tiếp thành điện năng. </w:t>
      </w:r>
    </w:p>
    <w:p w14:paraId="43F3BD69"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98. </w:t>
      </w:r>
      <w:r w:rsidRPr="00A3407B">
        <w:rPr>
          <w:rFonts w:ascii="Cambria" w:eastAsia="Calibri" w:hAnsi="Cambria"/>
          <w:b/>
          <w:color w:val="FF0000"/>
          <w:sz w:val="18"/>
          <w:highlight w:val="yellow"/>
        </w:rPr>
        <w:t>(MH 15):</w:t>
      </w:r>
      <w:r w:rsidRPr="00564A98">
        <w:rPr>
          <w:rFonts w:ascii="Times New Roman" w:eastAsia="Calibri" w:hAnsi="Times New Roman"/>
          <w:b/>
        </w:rPr>
        <w:t xml:space="preserve"> </w:t>
      </w:r>
      <w:r w:rsidRPr="00564A98">
        <w:rPr>
          <w:rFonts w:ascii="Times New Roman" w:eastAsia="Calibri" w:hAnsi="Times New Roman"/>
        </w:rPr>
        <w:t xml:space="preserve">Hiện tượng quang điện ngoài là hiện tượng êlectron bị bứt ra khỏi tấm kim loại khi </w:t>
      </w:r>
    </w:p>
    <w:p w14:paraId="78B6480C"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chiếu vào tấm kim loại này một chùm hạt nhân heli. </w:t>
      </w:r>
    </w:p>
    <w:p w14:paraId="03F6EB93"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B. </w:t>
      </w:r>
      <w:r w:rsidRPr="00564A98">
        <w:rPr>
          <w:rFonts w:ascii="Times New Roman" w:eastAsia="Calibri" w:hAnsi="Times New Roman"/>
        </w:rPr>
        <w:t xml:space="preserve">chiếu vào tấm kim loại này một bức xạ điện từ có bước sóng thích hợp. </w:t>
      </w:r>
    </w:p>
    <w:p w14:paraId="32B81994"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 xml:space="preserve">cho dòng điện chạy qua tấm kim loại này. </w:t>
      </w:r>
    </w:p>
    <w:p w14:paraId="5BBA1EED"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 xml:space="preserve">tấm kim loại này bị nung nóng bởi một nguồn nhiệt. </w:t>
      </w:r>
    </w:p>
    <w:p w14:paraId="0E4153FA"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99. </w:t>
      </w:r>
      <w:r w:rsidRPr="00A3407B">
        <w:rPr>
          <w:rFonts w:ascii="Cambria" w:eastAsia="Calibri" w:hAnsi="Cambria"/>
          <w:b/>
          <w:color w:val="FF0000"/>
          <w:sz w:val="18"/>
          <w:highlight w:val="yellow"/>
        </w:rPr>
        <w:t>(MH 15):</w:t>
      </w:r>
      <w:r w:rsidRPr="00564A98">
        <w:rPr>
          <w:rFonts w:ascii="Times New Roman" w:eastAsia="Calibri" w:hAnsi="Times New Roman"/>
          <w:b/>
        </w:rPr>
        <w:t xml:space="preserve"> </w:t>
      </w:r>
      <w:r w:rsidRPr="00564A98">
        <w:rPr>
          <w:rFonts w:ascii="Times New Roman" w:eastAsia="Calibri" w:hAnsi="Times New Roman"/>
        </w:rPr>
        <w:t>Theo mẫu nguyên tử Bo, bán kính quỹ đạo K của êlectron trong nguyên tử hiđrô là r</w:t>
      </w:r>
      <w:r w:rsidRPr="00564A98">
        <w:rPr>
          <w:rFonts w:ascii="Times New Roman" w:eastAsia="Calibri" w:hAnsi="Times New Roman"/>
          <w:vertAlign w:val="subscript"/>
        </w:rPr>
        <w:t>0</w:t>
      </w:r>
      <w:r w:rsidRPr="00564A98">
        <w:rPr>
          <w:rFonts w:ascii="Times New Roman" w:eastAsia="Calibri" w:hAnsi="Times New Roman"/>
        </w:rPr>
        <w:t xml:space="preserve">. Khi êlectron chuyển từ quỹ đạo N về quỹ đạo L thì bán kính quỹ đạo giảm bớt </w:t>
      </w:r>
    </w:p>
    <w:p w14:paraId="7B3F442E"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12r</w:t>
      </w:r>
      <w:r w:rsidRPr="00564A98">
        <w:rPr>
          <w:rFonts w:ascii="Times New Roman" w:eastAsia="Calibri" w:hAnsi="Times New Roman"/>
          <w:vertAlign w:val="subscript"/>
        </w:rPr>
        <w:t>0</w:t>
      </w:r>
      <w:r w:rsidRPr="00564A98">
        <w:rPr>
          <w:rFonts w:ascii="Times New Roman" w:eastAsia="Calibri" w:hAnsi="Times New Roman"/>
        </w:rPr>
        <w:t xml:space="preserve">. </w:t>
      </w:r>
      <w:r w:rsidRPr="00564A98">
        <w:rPr>
          <w:rFonts w:ascii="Times New Roman" w:eastAsia="Calibri" w:hAnsi="Times New Roman"/>
          <w:b/>
          <w:color w:val="FF0000"/>
        </w:rPr>
        <w:tab/>
        <w:t xml:space="preserve">B. </w:t>
      </w:r>
      <w:r w:rsidRPr="00564A98">
        <w:rPr>
          <w:rFonts w:ascii="Times New Roman" w:eastAsia="Calibri" w:hAnsi="Times New Roman"/>
        </w:rPr>
        <w:t>4r</w:t>
      </w:r>
      <w:r w:rsidRPr="00564A98">
        <w:rPr>
          <w:rFonts w:ascii="Times New Roman" w:eastAsia="Calibri" w:hAnsi="Times New Roman"/>
          <w:vertAlign w:val="subscript"/>
        </w:rPr>
        <w:t>0</w:t>
      </w:r>
      <w:r w:rsidRPr="00564A98">
        <w:rPr>
          <w:rFonts w:ascii="Times New Roman" w:eastAsia="Calibri" w:hAnsi="Times New Roman"/>
        </w:rPr>
        <w:t xml:space="preserve">. </w:t>
      </w:r>
      <w:r w:rsidRPr="00564A98">
        <w:rPr>
          <w:rFonts w:ascii="Times New Roman" w:eastAsia="Calibri" w:hAnsi="Times New Roman"/>
          <w:b/>
          <w:color w:val="FF0000"/>
        </w:rPr>
        <w:tab/>
        <w:t xml:space="preserve">C. </w:t>
      </w:r>
      <w:r w:rsidRPr="00564A98">
        <w:rPr>
          <w:rFonts w:ascii="Times New Roman" w:eastAsia="Calibri" w:hAnsi="Times New Roman"/>
        </w:rPr>
        <w:t>9r</w:t>
      </w:r>
      <w:r w:rsidRPr="00564A98">
        <w:rPr>
          <w:rFonts w:ascii="Times New Roman" w:eastAsia="Calibri" w:hAnsi="Times New Roman"/>
          <w:vertAlign w:val="subscript"/>
        </w:rPr>
        <w:t>0</w:t>
      </w:r>
      <w:r w:rsidRPr="00564A98">
        <w:rPr>
          <w:rFonts w:ascii="Times New Roman" w:eastAsia="Calibri" w:hAnsi="Times New Roman"/>
        </w:rPr>
        <w:t xml:space="preserve">. </w:t>
      </w:r>
      <w:r w:rsidRPr="00564A98">
        <w:rPr>
          <w:rFonts w:ascii="Times New Roman" w:eastAsia="Calibri" w:hAnsi="Times New Roman"/>
          <w:b/>
          <w:color w:val="FF0000"/>
        </w:rPr>
        <w:tab/>
        <w:t xml:space="preserve">D. </w:t>
      </w:r>
      <w:r w:rsidRPr="00564A98">
        <w:rPr>
          <w:rFonts w:ascii="Times New Roman" w:eastAsia="Calibri" w:hAnsi="Times New Roman"/>
        </w:rPr>
        <w:t>16r</w:t>
      </w:r>
      <w:r w:rsidRPr="00564A98">
        <w:rPr>
          <w:rFonts w:ascii="Times New Roman" w:eastAsia="Calibri" w:hAnsi="Times New Roman"/>
          <w:vertAlign w:val="subscript"/>
        </w:rPr>
        <w:t>0</w:t>
      </w:r>
      <w:r w:rsidRPr="00564A98">
        <w:rPr>
          <w:rFonts w:ascii="Times New Roman" w:eastAsia="Calibri" w:hAnsi="Times New Roman"/>
        </w:rPr>
        <w:t xml:space="preserve">. </w:t>
      </w:r>
    </w:p>
    <w:p w14:paraId="452798EA"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100. </w:t>
      </w:r>
      <w:r w:rsidRPr="00A3407B">
        <w:rPr>
          <w:rFonts w:ascii="Cambria" w:eastAsia="Calibri" w:hAnsi="Cambria"/>
          <w:b/>
          <w:color w:val="FF0000"/>
          <w:sz w:val="18"/>
          <w:highlight w:val="yellow"/>
        </w:rPr>
        <w:t>(MH 15):</w:t>
      </w:r>
      <w:r w:rsidRPr="00564A98">
        <w:rPr>
          <w:rFonts w:ascii="Times New Roman" w:eastAsia="Calibri" w:hAnsi="Times New Roman"/>
          <w:b/>
        </w:rPr>
        <w:t xml:space="preserve"> </w:t>
      </w:r>
      <w:r w:rsidRPr="00564A98">
        <w:rPr>
          <w:rFonts w:ascii="Times New Roman" w:eastAsia="Calibri" w:hAnsi="Times New Roman"/>
        </w:rPr>
        <w:t>Một học sinh làm thực hành về hiện tượng quang điện bằng cách chiếu bức xạ có bước sóng bằng λ</w:t>
      </w:r>
      <w:r w:rsidRPr="00564A98">
        <w:rPr>
          <w:rFonts w:ascii="Times New Roman" w:eastAsia="Calibri" w:hAnsi="Times New Roman"/>
          <w:vertAlign w:val="subscript"/>
        </w:rPr>
        <w:t>0</w:t>
      </w:r>
      <w:r w:rsidRPr="00564A98">
        <w:rPr>
          <w:rFonts w:ascii="Times New Roman" w:eastAsia="Calibri" w:hAnsi="Times New Roman"/>
        </w:rPr>
        <w:t>/3 vào một bản kim loại có giới hạn quang điện là λ</w:t>
      </w:r>
      <w:r w:rsidRPr="00564A98">
        <w:rPr>
          <w:rFonts w:ascii="Times New Roman" w:eastAsia="Calibri" w:hAnsi="Times New Roman"/>
          <w:vertAlign w:val="subscript"/>
        </w:rPr>
        <w:t>0</w:t>
      </w:r>
      <w:r w:rsidRPr="00564A98">
        <w:rPr>
          <w:rFonts w:ascii="Times New Roman" w:eastAsia="Calibri" w:hAnsi="Times New Roman"/>
        </w:rPr>
        <w:t xml:space="preserve">. Cho rằng năng lượng mà êlectron quang điện hấp thụ từ phôtôn của bức xạ trên, một phần dùng để giải phóng nó, phần còn lại biến hoàn toàn thành động năng của nó. Giá trị động năng này là </w:t>
      </w:r>
      <m:oMath>
        <m:f>
          <m:fPr>
            <m:ctrlPr>
              <w:rPr>
                <w:rFonts w:ascii="Cambria Math" w:eastAsia="Calibri" w:hAnsi="Cambria Math"/>
                <w:i/>
              </w:rPr>
            </m:ctrlPr>
          </m:fPr>
          <m:num>
            <m:r>
              <w:rPr>
                <w:rFonts w:ascii="Cambria Math" w:eastAsia="Calibri" w:hAnsi="Cambria Math"/>
              </w:rPr>
              <m:t>3</m:t>
            </m:r>
            <m:r>
              <w:rPr>
                <w:rFonts w:ascii="Cambria Math" w:eastAsia="Calibri" w:hAnsi="Cambria Math"/>
              </w:rPr>
              <m:t>hc</m:t>
            </m:r>
          </m:num>
          <m:den>
            <m:sSub>
              <m:sSubPr>
                <m:ctrlPr>
                  <w:rPr>
                    <w:rFonts w:ascii="Cambria Math" w:eastAsia="Calibri" w:hAnsi="Cambria Math"/>
                    <w:i/>
                  </w:rPr>
                </m:ctrlPr>
              </m:sSubPr>
              <m:e>
                <m:r>
                  <w:rPr>
                    <w:rFonts w:ascii="Cambria Math" w:eastAsia="Calibri" w:hAnsi="Cambria Math"/>
                  </w:rPr>
                  <m:t>λ</m:t>
                </m:r>
              </m:e>
              <m:sub>
                <m:r>
                  <w:rPr>
                    <w:rFonts w:ascii="Cambria Math" w:eastAsia="Calibri" w:hAnsi="Cambria Math"/>
                  </w:rPr>
                  <m:t>0</m:t>
                </m:r>
              </m:sub>
            </m:sSub>
          </m:den>
        </m:f>
      </m:oMath>
    </w:p>
    <w:p w14:paraId="1B221AC2"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eastAsia="Calibri" w:hAnsi="Times New Roman"/>
          <w:b/>
          <w:color w:val="FF0000"/>
        </w:rPr>
        <w:tab/>
        <w:t xml:space="preserve">A. </w:t>
      </w:r>
      <m:oMath>
        <m:f>
          <m:fPr>
            <m:ctrlPr>
              <w:rPr>
                <w:rFonts w:ascii="Cambria Math" w:eastAsia="Calibri" w:hAnsi="Cambria Math"/>
                <w:i/>
              </w:rPr>
            </m:ctrlPr>
          </m:fPr>
          <m:num>
            <m:r>
              <w:rPr>
                <w:rFonts w:ascii="Cambria Math" w:hAnsi="Cambria Math"/>
              </w:rPr>
              <m:t>3</m:t>
            </m:r>
            <m:r>
              <w:rPr>
                <w:rFonts w:ascii="Cambria Math" w:hAnsi="Cambria Math"/>
              </w:rPr>
              <m:t>hc</m:t>
            </m:r>
          </m:num>
          <m:den>
            <m:sSub>
              <m:sSubPr>
                <m:ctrlPr>
                  <w:rPr>
                    <w:rFonts w:ascii="Cambria Math" w:eastAsia="Calibri" w:hAnsi="Cambria Math"/>
                    <w:i/>
                  </w:rPr>
                </m:ctrlPr>
              </m:sSubPr>
              <m:e>
                <m:r>
                  <w:rPr>
                    <w:rFonts w:ascii="Cambria Math" w:hAnsi="Cambria Math"/>
                  </w:rPr>
                  <m:t>λ</m:t>
                </m:r>
              </m:e>
              <m:sub>
                <m:r>
                  <w:rPr>
                    <w:rFonts w:ascii="Cambria Math" w:hAnsi="Cambria Math"/>
                  </w:rPr>
                  <m:t>0</m:t>
                </m:r>
              </m:sub>
            </m:sSub>
          </m:den>
        </m:f>
      </m:oMath>
      <w:r w:rsidRPr="00564A98">
        <w:rPr>
          <w:rFonts w:ascii="Times New Roman" w:hAnsi="Times New Roman"/>
        </w:rPr>
        <w:t xml:space="preserve"> </w:t>
      </w:r>
      <w:r w:rsidRPr="00564A98">
        <w:rPr>
          <w:rFonts w:ascii="Times New Roman" w:hAnsi="Times New Roman"/>
          <w:b/>
          <w:color w:val="FF0000"/>
        </w:rPr>
        <w:tab/>
        <w:t xml:space="preserve">B. </w:t>
      </w:r>
      <m:oMath>
        <m:f>
          <m:fPr>
            <m:ctrlPr>
              <w:rPr>
                <w:rFonts w:ascii="Cambria Math" w:eastAsia="Calibri" w:hAnsi="Cambria Math"/>
                <w:i/>
              </w:rPr>
            </m:ctrlPr>
          </m:fPr>
          <m:num>
            <m:r>
              <w:rPr>
                <w:rFonts w:ascii="Cambria Math" w:hAnsi="Cambria Math"/>
              </w:rPr>
              <m:t>hc</m:t>
            </m:r>
          </m:num>
          <m:den>
            <m:sSub>
              <m:sSubPr>
                <m:ctrlPr>
                  <w:rPr>
                    <w:rFonts w:ascii="Cambria Math" w:eastAsia="Calibri" w:hAnsi="Cambria Math"/>
                    <w:i/>
                  </w:rPr>
                </m:ctrlPr>
              </m:sSubPr>
              <m:e>
                <m:r>
                  <w:rPr>
                    <w:rFonts w:ascii="Cambria Math" w:hAnsi="Cambria Math"/>
                  </w:rPr>
                  <m:t>2λ</m:t>
                </m:r>
              </m:e>
              <m:sub>
                <m:r>
                  <w:rPr>
                    <w:rFonts w:ascii="Cambria Math" w:hAnsi="Cambria Math"/>
                  </w:rPr>
                  <m:t>0</m:t>
                </m:r>
              </m:sub>
            </m:sSub>
          </m:den>
        </m:f>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eastAsia="Calibri" w:hAnsi="Cambria Math"/>
                <w:i/>
              </w:rPr>
            </m:ctrlPr>
          </m:fPr>
          <m:num>
            <m:r>
              <w:rPr>
                <w:rFonts w:ascii="Cambria Math" w:hAnsi="Cambria Math"/>
              </w:rPr>
              <m:t>hc</m:t>
            </m:r>
          </m:num>
          <m:den>
            <m:r>
              <w:rPr>
                <w:rFonts w:ascii="Cambria Math" w:eastAsia="Calibri" w:hAnsi="Cambria Math"/>
              </w:rPr>
              <m:t>3</m:t>
            </m:r>
            <m:sSub>
              <m:sSubPr>
                <m:ctrlPr>
                  <w:rPr>
                    <w:rFonts w:ascii="Cambria Math" w:eastAsia="Calibri" w:hAnsi="Cambria Math"/>
                    <w:i/>
                  </w:rPr>
                </m:ctrlPr>
              </m:sSubPr>
              <m:e>
                <m:r>
                  <w:rPr>
                    <w:rFonts w:ascii="Cambria Math" w:hAnsi="Cambria Math"/>
                  </w:rPr>
                  <m:t>λ</m:t>
                </m:r>
              </m:e>
              <m:sub>
                <m:r>
                  <w:rPr>
                    <w:rFonts w:ascii="Cambria Math" w:hAnsi="Cambria Math"/>
                  </w:rPr>
                  <m:t>0</m:t>
                </m:r>
              </m:sub>
            </m:sSub>
          </m:den>
        </m:f>
      </m:oMath>
      <w:r w:rsidRPr="00564A98">
        <w:rPr>
          <w:rFonts w:ascii="Times New Roman" w:hAnsi="Times New Roman"/>
          <w:b/>
        </w:rPr>
        <w:t xml:space="preserve"> </w:t>
      </w:r>
      <w:r w:rsidRPr="00564A98">
        <w:rPr>
          <w:rFonts w:ascii="Times New Roman" w:hAnsi="Times New Roman"/>
          <w:b/>
        </w:rPr>
        <w:tab/>
      </w:r>
      <w:r w:rsidRPr="00564A98">
        <w:rPr>
          <w:rFonts w:ascii="Times New Roman" w:hAnsi="Times New Roman"/>
          <w:b/>
          <w:color w:val="FF0000"/>
          <w:u w:val="single"/>
        </w:rPr>
        <w:t xml:space="preserve">D. </w:t>
      </w:r>
      <m:oMath>
        <m:f>
          <m:fPr>
            <m:ctrlPr>
              <w:rPr>
                <w:rFonts w:ascii="Cambria Math" w:eastAsia="Calibri" w:hAnsi="Cambria Math"/>
                <w:i/>
              </w:rPr>
            </m:ctrlPr>
          </m:fPr>
          <m:num>
            <m:r>
              <w:rPr>
                <w:rFonts w:ascii="Cambria Math" w:hAnsi="Cambria Math"/>
              </w:rPr>
              <m:t>2</m:t>
            </m:r>
            <m:r>
              <w:rPr>
                <w:rFonts w:ascii="Cambria Math" w:hAnsi="Cambria Math"/>
              </w:rPr>
              <m:t>hc</m:t>
            </m:r>
          </m:num>
          <m:den>
            <m:r>
              <w:rPr>
                <w:rFonts w:ascii="Cambria Math" w:eastAsia="Calibri" w:hAnsi="Cambria Math"/>
              </w:rPr>
              <m:t>λ</m:t>
            </m:r>
          </m:den>
        </m:f>
      </m:oMath>
    </w:p>
    <w:p w14:paraId="06693E7A"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101. </w:t>
      </w:r>
      <w:r w:rsidRPr="00A3407B">
        <w:rPr>
          <w:rFonts w:ascii="Cambria" w:hAnsi="Cambria"/>
          <w:b/>
          <w:color w:val="FF0000"/>
          <w:sz w:val="18"/>
          <w:highlight w:val="yellow"/>
        </w:rPr>
        <w:t xml:space="preserve">(QG 15): </w:t>
      </w:r>
      <w:r w:rsidRPr="00564A98">
        <w:rPr>
          <w:rFonts w:ascii="Times New Roman" w:eastAsia="Calibri" w:hAnsi="Times New Roman"/>
        </w:rPr>
        <w:t>Quang điện trở có nguyên tắc hoạt động dựa trên hiện tượng</w:t>
      </w:r>
    </w:p>
    <w:p w14:paraId="0E8E7211"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Quang – phát quang. </w:t>
      </w:r>
      <w:r w:rsidRPr="00564A98">
        <w:rPr>
          <w:rFonts w:ascii="Times New Roman" w:eastAsia="Calibri" w:hAnsi="Times New Roman"/>
          <w:b/>
          <w:color w:val="FF0000"/>
        </w:rPr>
        <w:tab/>
        <w:t xml:space="preserve">B. </w:t>
      </w:r>
      <w:r w:rsidRPr="00564A98">
        <w:rPr>
          <w:rFonts w:ascii="Times New Roman" w:eastAsia="Calibri" w:hAnsi="Times New Roman"/>
        </w:rPr>
        <w:t>quang điện ngoài.</w:t>
      </w:r>
      <w:r w:rsidRPr="00564A98">
        <w:rPr>
          <w:rFonts w:ascii="Times New Roman" w:eastAsia="Calibri" w:hAnsi="Times New Roman"/>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quang điện trong. </w:t>
      </w:r>
      <w:r w:rsidRPr="00564A98">
        <w:rPr>
          <w:rFonts w:ascii="Times New Roman" w:eastAsia="Calibri" w:hAnsi="Times New Roman"/>
          <w:b/>
          <w:color w:val="FF0000"/>
        </w:rPr>
        <w:tab/>
        <w:t xml:space="preserve">D. </w:t>
      </w:r>
      <w:r w:rsidRPr="00564A98">
        <w:rPr>
          <w:rFonts w:ascii="Times New Roman" w:eastAsia="Calibri" w:hAnsi="Times New Roman"/>
        </w:rPr>
        <w:t>nhiệt điện</w:t>
      </w:r>
    </w:p>
    <w:p w14:paraId="09BA9BF1"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102. </w:t>
      </w:r>
      <w:r w:rsidRPr="00A3407B">
        <w:rPr>
          <w:rFonts w:ascii="Cambria" w:hAnsi="Cambria"/>
          <w:b/>
          <w:color w:val="FF0000"/>
          <w:sz w:val="18"/>
          <w:highlight w:val="yellow"/>
        </w:rPr>
        <w:t xml:space="preserve">(QG 15): </w:t>
      </w:r>
      <w:r w:rsidRPr="00564A98">
        <w:rPr>
          <w:rFonts w:ascii="Times New Roman" w:eastAsia="Calibri" w:hAnsi="Times New Roman"/>
        </w:rPr>
        <w:t>Theo thuyết lượng tử ánh sáng, phát biểu nào sau đây đúng?</w:t>
      </w:r>
    </w:p>
    <w:p w14:paraId="56FD3501"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Phôtôn ứng với ánh sáng đơn sắc có năng lượng càng lớn nếu ánh sáng đó có tần số càng lớn.</w:t>
      </w:r>
    </w:p>
    <w:p w14:paraId="4AE75A01"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B. </w:t>
      </w:r>
      <w:r w:rsidRPr="00564A98">
        <w:rPr>
          <w:rFonts w:ascii="Times New Roman" w:eastAsia="Calibri" w:hAnsi="Times New Roman"/>
        </w:rPr>
        <w:t>Năng lượng của phôtôn giảm dần khi phôtôn xa dần nguồn sáng.</w:t>
      </w:r>
    </w:p>
    <w:p w14:paraId="2874AEC2"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Phôtôn tồn tại trong cả trạng thái đứng yên và trạng thái chuyển động.</w:t>
      </w:r>
    </w:p>
    <w:p w14:paraId="1F610C84"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D. </w:t>
      </w:r>
      <w:r w:rsidRPr="00564A98">
        <w:rPr>
          <w:rFonts w:ascii="Times New Roman" w:eastAsia="Calibri" w:hAnsi="Times New Roman"/>
        </w:rPr>
        <w:t xml:space="preserve">Năng lượng của mọi loại photon đều bằng nhau. </w:t>
      </w:r>
    </w:p>
    <w:p w14:paraId="6929D4BB"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lastRenderedPageBreak/>
        <w:t xml:space="preserve">Câu 103. </w:t>
      </w:r>
      <w:r w:rsidRPr="00A3407B">
        <w:rPr>
          <w:rFonts w:ascii="Cambria" w:hAnsi="Cambria"/>
          <w:b/>
          <w:color w:val="FF0000"/>
          <w:sz w:val="18"/>
          <w:highlight w:val="yellow"/>
        </w:rPr>
        <w:t xml:space="preserve">(QG 15): </w:t>
      </w:r>
      <w:r w:rsidRPr="00564A98">
        <w:rPr>
          <w:rFonts w:ascii="Times New Roman" w:eastAsia="Calibri" w:hAnsi="Times New Roman"/>
        </w:rPr>
        <w:t>Công thoát của electron khỏi một kim loại là 6,625.10</w:t>
      </w:r>
      <w:r w:rsidRPr="00564A98">
        <w:rPr>
          <w:rFonts w:ascii="Times New Roman" w:eastAsia="Calibri" w:hAnsi="Times New Roman"/>
          <w:vertAlign w:val="superscript"/>
        </w:rPr>
        <w:t>- 19</w:t>
      </w:r>
      <w:r w:rsidRPr="00564A98">
        <w:rPr>
          <w:rFonts w:ascii="Times New Roman" w:eastAsia="Calibri" w:hAnsi="Times New Roman"/>
        </w:rPr>
        <w:t>J. Biết h = 6,625.10</w:t>
      </w:r>
      <w:r w:rsidRPr="00564A98">
        <w:rPr>
          <w:rFonts w:ascii="Times New Roman" w:eastAsia="Calibri" w:hAnsi="Times New Roman"/>
          <w:vertAlign w:val="superscript"/>
        </w:rPr>
        <w:t>-34</w:t>
      </w:r>
      <w:r w:rsidRPr="00564A98">
        <w:rPr>
          <w:rFonts w:ascii="Times New Roman" w:eastAsia="Calibri" w:hAnsi="Times New Roman"/>
        </w:rPr>
        <w:t>Js; c = 3.10</w:t>
      </w:r>
      <w:r w:rsidRPr="00564A98">
        <w:rPr>
          <w:rFonts w:ascii="Times New Roman" w:eastAsia="Calibri" w:hAnsi="Times New Roman"/>
          <w:vertAlign w:val="superscript"/>
        </w:rPr>
        <w:t>8</w:t>
      </w:r>
      <w:r w:rsidRPr="00564A98">
        <w:rPr>
          <w:rFonts w:ascii="Times New Roman" w:eastAsia="Calibri" w:hAnsi="Times New Roman"/>
        </w:rPr>
        <w:t>m/s. Giới hạn quang điện của kim loại này là</w:t>
      </w:r>
    </w:p>
    <w:p w14:paraId="04D2ED4B"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 xml:space="preserve">300nm </w:t>
      </w:r>
      <w:r w:rsidRPr="00564A98">
        <w:rPr>
          <w:rFonts w:ascii="Times New Roman" w:eastAsia="Calibri" w:hAnsi="Times New Roman"/>
          <w:b/>
          <w:color w:val="FF0000"/>
        </w:rPr>
        <w:tab/>
        <w:t xml:space="preserve">B. </w:t>
      </w:r>
      <w:r w:rsidRPr="00564A98">
        <w:rPr>
          <w:rFonts w:ascii="Times New Roman" w:eastAsia="Calibri" w:hAnsi="Times New Roman"/>
        </w:rPr>
        <w:t xml:space="preserve">350 nm </w:t>
      </w:r>
      <w:r w:rsidRPr="00564A98">
        <w:rPr>
          <w:rFonts w:ascii="Times New Roman" w:eastAsia="Calibri" w:hAnsi="Times New Roman"/>
          <w:b/>
          <w:color w:val="FF0000"/>
        </w:rPr>
        <w:tab/>
        <w:t xml:space="preserve">C. </w:t>
      </w:r>
      <w:r w:rsidRPr="00564A98">
        <w:rPr>
          <w:rFonts w:ascii="Times New Roman" w:eastAsia="Calibri" w:hAnsi="Times New Roman"/>
        </w:rPr>
        <w:t xml:space="preserve">360 nm </w:t>
      </w:r>
      <w:r w:rsidRPr="00564A98">
        <w:rPr>
          <w:rFonts w:ascii="Times New Roman" w:eastAsia="Calibri" w:hAnsi="Times New Roman"/>
          <w:b/>
          <w:color w:val="FF0000"/>
        </w:rPr>
        <w:tab/>
        <w:t xml:space="preserve">D. </w:t>
      </w:r>
      <w:r w:rsidRPr="00564A98">
        <w:rPr>
          <w:rFonts w:ascii="Times New Roman" w:eastAsia="Calibri" w:hAnsi="Times New Roman"/>
        </w:rPr>
        <w:t xml:space="preserve">260 nm </w:t>
      </w:r>
    </w:p>
    <w:p w14:paraId="2AE6042E"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104. </w:t>
      </w:r>
      <w:r w:rsidRPr="00A3407B">
        <w:rPr>
          <w:rFonts w:ascii="Cambria" w:hAnsi="Cambria"/>
          <w:b/>
          <w:color w:val="FF0000"/>
          <w:sz w:val="18"/>
          <w:highlight w:val="yellow"/>
        </w:rPr>
        <w:t xml:space="preserve">(QG 15): </w:t>
      </w:r>
      <w:bookmarkStart w:id="139" w:name="_Hlk11867414"/>
      <w:r w:rsidRPr="00564A98">
        <w:rPr>
          <w:rFonts w:ascii="Times New Roman" w:eastAsia="Calibri" w:hAnsi="Times New Roman"/>
        </w:rPr>
        <w:t>Sự phát sáng nào sau đây là hiện tượng quang – phát quang?</w:t>
      </w:r>
    </w:p>
    <w:p w14:paraId="553B1973"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 xml:space="preserve">Sự phát sáng của con đom đóm. </w:t>
      </w:r>
      <w:r w:rsidRPr="00564A98">
        <w:rPr>
          <w:rFonts w:ascii="Times New Roman" w:eastAsia="Calibri" w:hAnsi="Times New Roman"/>
          <w:b/>
          <w:color w:val="FF0000"/>
        </w:rPr>
        <w:tab/>
        <w:t xml:space="preserve">B. </w:t>
      </w:r>
      <w:r w:rsidRPr="00564A98">
        <w:rPr>
          <w:rFonts w:ascii="Times New Roman" w:eastAsia="Calibri" w:hAnsi="Times New Roman"/>
        </w:rPr>
        <w:t>Sự phát sáng của đèn dây tóc,</w:t>
      </w:r>
    </w:p>
    <w:p w14:paraId="574C2838"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rPr>
        <w:tab/>
      </w:r>
      <w:r w:rsidRPr="00564A98">
        <w:rPr>
          <w:rFonts w:ascii="Times New Roman" w:eastAsia="Calibri" w:hAnsi="Times New Roman"/>
          <w:b/>
          <w:color w:val="FF0000"/>
          <w:u w:val="single"/>
        </w:rPr>
        <w:t xml:space="preserve">C. </w:t>
      </w:r>
      <w:r w:rsidRPr="00564A98">
        <w:rPr>
          <w:rFonts w:ascii="Times New Roman" w:eastAsia="Calibri" w:hAnsi="Times New Roman"/>
        </w:rPr>
        <w:t xml:space="preserve">Sự phát sáng của đèn ống thông thường. </w:t>
      </w:r>
      <w:r w:rsidRPr="00564A98">
        <w:rPr>
          <w:rFonts w:ascii="Times New Roman" w:eastAsia="Calibri" w:hAnsi="Times New Roman"/>
          <w:b/>
          <w:color w:val="FF0000"/>
        </w:rPr>
        <w:tab/>
        <w:t xml:space="preserve">D. </w:t>
      </w:r>
      <w:r w:rsidRPr="00564A98">
        <w:rPr>
          <w:rFonts w:ascii="Times New Roman" w:eastAsia="Calibri" w:hAnsi="Times New Roman"/>
        </w:rPr>
        <w:t xml:space="preserve">Sự phát sáng của đèn LED. </w:t>
      </w:r>
    </w:p>
    <w:bookmarkEnd w:id="139"/>
    <w:p w14:paraId="1FAFC536"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105. </w:t>
      </w:r>
      <w:r w:rsidRPr="00A3407B">
        <w:rPr>
          <w:rFonts w:ascii="Cambria" w:hAnsi="Cambria"/>
          <w:b/>
          <w:color w:val="FF0000"/>
          <w:sz w:val="18"/>
          <w:highlight w:val="yellow"/>
        </w:rPr>
        <w:t xml:space="preserve">(QG 15): </w:t>
      </w:r>
      <w:r w:rsidRPr="00564A98">
        <w:rPr>
          <w:rFonts w:ascii="Times New Roman" w:eastAsia="Calibri" w:hAnsi="Times New Roman"/>
        </w:rPr>
        <w:t>Một đám nguyên tử hiđrô đang ở trạng thái cơ bản. Khi chiếu bức xạ có tần số f</w:t>
      </w:r>
      <w:r w:rsidRPr="00564A98">
        <w:rPr>
          <w:rFonts w:ascii="Times New Roman" w:eastAsia="Calibri" w:hAnsi="Times New Roman"/>
          <w:vertAlign w:val="subscript"/>
        </w:rPr>
        <w:t>1</w:t>
      </w:r>
      <w:r w:rsidRPr="00564A98">
        <w:rPr>
          <w:rFonts w:ascii="Times New Roman" w:eastAsia="Calibri" w:hAnsi="Times New Roman"/>
        </w:rPr>
        <w:t xml:space="preserve"> vào đám nguyên tử này thì chúng phát ra tối đa 3 bức xạ. Khi chiếu bức xạ có tần số f</w:t>
      </w:r>
      <w:r w:rsidRPr="00564A98">
        <w:rPr>
          <w:rFonts w:ascii="Times New Roman" w:eastAsia="Calibri" w:hAnsi="Times New Roman"/>
          <w:vertAlign w:val="subscript"/>
        </w:rPr>
        <w:t>2</w:t>
      </w:r>
      <w:r w:rsidRPr="00564A98">
        <w:rPr>
          <w:rFonts w:ascii="Times New Roman" w:eastAsia="Calibri" w:hAnsi="Times New Roman"/>
        </w:rPr>
        <w:t xml:space="preserve"> vào đám nguyên tử này thì chúng phát ra tối đa 10 bức xạ. Biết năng lượng ứng với các trạng thái dừng của nguyên tử hiđrô được tính theo biểu thức E</w:t>
      </w:r>
      <w:r w:rsidRPr="00564A98">
        <w:rPr>
          <w:rFonts w:ascii="Times New Roman" w:eastAsia="Calibri" w:hAnsi="Times New Roman"/>
          <w:vertAlign w:val="subscript"/>
        </w:rPr>
        <w:t>n</w:t>
      </w:r>
      <w:r w:rsidRPr="00564A98">
        <w:rPr>
          <w:rFonts w:ascii="Times New Roman" w:eastAsia="Calibri" w:hAnsi="Times New Roman"/>
        </w:rPr>
        <w:t xml:space="preserve"> = -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0</m:t>
                </m:r>
              </m:sub>
            </m:sSub>
          </m:num>
          <m:den>
            <m:sSup>
              <m:sSupPr>
                <m:ctrlPr>
                  <w:rPr>
                    <w:rFonts w:ascii="Cambria Math" w:eastAsia="Calibri" w:hAnsi="Cambria Math"/>
                    <w:i/>
                  </w:rPr>
                </m:ctrlPr>
              </m:sSupPr>
              <m:e>
                <m:r>
                  <w:rPr>
                    <w:rFonts w:ascii="Cambria Math" w:eastAsia="Calibri" w:hAnsi="Cambria Math"/>
                  </w:rPr>
                  <m:t>n</m:t>
                </m:r>
              </m:e>
              <m:sup>
                <m:r>
                  <w:rPr>
                    <w:rFonts w:ascii="Cambria Math" w:eastAsia="Calibri" w:hAnsi="Cambria Math"/>
                  </w:rPr>
                  <m:t>2</m:t>
                </m:r>
              </m:sup>
            </m:sSup>
          </m:den>
        </m:f>
      </m:oMath>
      <w:r w:rsidRPr="00564A98">
        <w:rPr>
          <w:rFonts w:ascii="Times New Roman" w:eastAsia="Calibri" w:hAnsi="Times New Roman"/>
        </w:rPr>
        <w:t xml:space="preserve"> (E</w:t>
      </w:r>
      <w:r w:rsidRPr="00564A98">
        <w:rPr>
          <w:rFonts w:ascii="Times New Roman" w:eastAsia="Calibri" w:hAnsi="Times New Roman"/>
          <w:vertAlign w:val="subscript"/>
        </w:rPr>
        <w:t>0</w:t>
      </w:r>
      <w:r w:rsidRPr="00564A98">
        <w:rPr>
          <w:rFonts w:ascii="Times New Roman" w:eastAsia="Calibri" w:hAnsi="Times New Roman"/>
        </w:rPr>
        <w:t xml:space="preserve"> là hằng số dương, n= 1, 2, 3…). Tỉ số </w:t>
      </w:r>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1</m:t>
                </m:r>
              </m:sub>
            </m:sSub>
          </m:num>
          <m:den>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2</m:t>
                </m:r>
              </m:sub>
            </m:sSub>
          </m:den>
        </m:f>
      </m:oMath>
      <w:r w:rsidRPr="00564A98">
        <w:rPr>
          <w:rFonts w:ascii="Times New Roman" w:eastAsia="Calibri" w:hAnsi="Times New Roman"/>
        </w:rPr>
        <w:t xml:space="preserve"> là </w:t>
      </w:r>
    </w:p>
    <w:p w14:paraId="352D6C6E"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f>
          <m:fPr>
            <m:ctrlPr>
              <w:rPr>
                <w:rFonts w:ascii="Cambria Math" w:eastAsia="Calibri" w:hAnsi="Cambria Math"/>
                <w:i/>
              </w:rPr>
            </m:ctrlPr>
          </m:fPr>
          <m:num>
            <m:r>
              <w:rPr>
                <w:rFonts w:ascii="Cambria Math" w:eastAsia="Calibri" w:hAnsi="Cambria Math"/>
              </w:rPr>
              <m:t>10</m:t>
            </m:r>
          </m:num>
          <m:den>
            <m:r>
              <w:rPr>
                <w:rFonts w:ascii="Cambria Math" w:eastAsia="Calibri" w:hAnsi="Cambria Math"/>
              </w:rPr>
              <m:t>3</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B. </w:t>
      </w:r>
      <m:oMath>
        <m:f>
          <m:fPr>
            <m:ctrlPr>
              <w:rPr>
                <w:rFonts w:ascii="Cambria Math" w:eastAsia="Calibri" w:hAnsi="Cambria Math"/>
                <w:i/>
              </w:rPr>
            </m:ctrlPr>
          </m:fPr>
          <m:num>
            <m:r>
              <w:rPr>
                <w:rFonts w:ascii="Cambria Math" w:eastAsia="Calibri" w:hAnsi="Cambria Math"/>
              </w:rPr>
              <m:t>27</m:t>
            </m:r>
          </m:num>
          <m:den>
            <m:r>
              <w:rPr>
                <w:rFonts w:ascii="Cambria Math" w:eastAsia="Calibri" w:hAnsi="Cambria Math"/>
              </w:rPr>
              <m:t>25</m:t>
            </m:r>
          </m:den>
        </m:f>
      </m:oMath>
      <w:r w:rsidRPr="00564A98">
        <w:rPr>
          <w:rFonts w:ascii="Times New Roman" w:eastAsia="Calibri" w:hAnsi="Times New Roman"/>
        </w:rPr>
        <w:t xml:space="preserve"> </w:t>
      </w:r>
      <w:r w:rsidRPr="00564A98">
        <w:rPr>
          <w:rFonts w:ascii="Times New Roman" w:eastAsia="Calibri" w:hAnsi="Times New Roman"/>
          <w:b/>
          <w:color w:val="FF0000"/>
        </w:rPr>
        <w:tab/>
        <w:t xml:space="preserve">C. </w:t>
      </w:r>
      <m:oMath>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10</m:t>
            </m:r>
          </m:den>
        </m:f>
      </m:oMath>
      <w:r w:rsidRPr="00564A98">
        <w:rPr>
          <w:rFonts w:ascii="Times New Roman" w:eastAsia="Calibri" w:hAnsi="Times New Roman"/>
        </w:rPr>
        <w:t xml:space="preserve"> </w:t>
      </w:r>
      <w:r w:rsidRPr="00564A98">
        <w:rPr>
          <w:rFonts w:ascii="Times New Roman" w:eastAsia="Calibri" w:hAnsi="Times New Roman"/>
        </w:rPr>
        <w:tab/>
      </w:r>
      <w:r w:rsidRPr="00564A98">
        <w:rPr>
          <w:rFonts w:ascii="Times New Roman" w:eastAsia="Calibri" w:hAnsi="Times New Roman"/>
          <w:b/>
          <w:color w:val="FF0000"/>
          <w:u w:val="single"/>
        </w:rPr>
        <w:t xml:space="preserve">D. </w:t>
      </w:r>
      <m:oMath>
        <m:f>
          <m:fPr>
            <m:ctrlPr>
              <w:rPr>
                <w:rFonts w:ascii="Cambria Math" w:eastAsia="Calibri" w:hAnsi="Cambria Math"/>
                <w:i/>
              </w:rPr>
            </m:ctrlPr>
          </m:fPr>
          <m:num>
            <m:r>
              <w:rPr>
                <w:rFonts w:ascii="Cambria Math" w:eastAsia="Calibri" w:hAnsi="Cambria Math"/>
              </w:rPr>
              <m:t>25</m:t>
            </m:r>
          </m:num>
          <m:den>
            <m:r>
              <w:rPr>
                <w:rFonts w:ascii="Cambria Math" w:eastAsia="Calibri" w:hAnsi="Cambria Math"/>
              </w:rPr>
              <m:t>27</m:t>
            </m:r>
          </m:den>
        </m:f>
      </m:oMath>
      <w:r w:rsidRPr="00564A98">
        <w:rPr>
          <w:rFonts w:ascii="Times New Roman" w:eastAsia="Calibri" w:hAnsi="Times New Roman"/>
        </w:rPr>
        <w:t xml:space="preserve"> </w:t>
      </w:r>
    </w:p>
    <w:p w14:paraId="2AA57A33"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0" w:name="_Toc18406567"/>
      <w:r w:rsidRPr="00564A98">
        <w:rPr>
          <w:i w:val="0"/>
          <w:sz w:val="24"/>
          <w:szCs w:val="24"/>
          <w:highlight w:val="yellow"/>
          <w:lang w:val="nl-NL"/>
        </w:rPr>
        <w:t>2016</w:t>
      </w:r>
      <w:bookmarkEnd w:id="140"/>
    </w:p>
    <w:p w14:paraId="294DBFE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106. </w:t>
      </w:r>
      <w:r w:rsidRPr="00A3407B">
        <w:rPr>
          <w:rFonts w:ascii="Cambria" w:hAnsi="Cambria"/>
          <w:b/>
          <w:color w:val="FF0000"/>
          <w:sz w:val="18"/>
          <w:highlight w:val="yellow"/>
        </w:rPr>
        <w:t xml:space="preserve">(QG 16): </w:t>
      </w:r>
      <w:r w:rsidRPr="00564A98">
        <w:rPr>
          <w:rFonts w:ascii="Times New Roman" w:hAnsi="Times New Roman"/>
        </w:rPr>
        <w:t>Pin quang điện (còn gọi là pin Mặt Trời) là nguồn điện chạy bằng năng lượng ánh sáng. Nó biến đổi trực tiếp quang năng thành</w:t>
      </w:r>
    </w:p>
    <w:p w14:paraId="26C71446"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điện năng.</w:t>
      </w:r>
      <w:r w:rsidRPr="00564A98">
        <w:rPr>
          <w:rFonts w:ascii="Times New Roman" w:hAnsi="Times New Roman"/>
          <w:b/>
          <w:color w:val="FF0000"/>
        </w:rPr>
        <w:tab/>
        <w:t xml:space="preserve">B. </w:t>
      </w:r>
      <w:r w:rsidRPr="00564A98">
        <w:rPr>
          <w:rFonts w:ascii="Times New Roman" w:hAnsi="Times New Roman"/>
        </w:rPr>
        <w:t>cơ năng.</w:t>
      </w:r>
      <w:r w:rsidRPr="00564A98">
        <w:rPr>
          <w:rFonts w:ascii="Times New Roman" w:hAnsi="Times New Roman"/>
          <w:b/>
          <w:color w:val="FF0000"/>
        </w:rPr>
        <w:tab/>
        <w:t xml:space="preserve">C. </w:t>
      </w:r>
      <w:r w:rsidRPr="00564A98">
        <w:rPr>
          <w:rFonts w:ascii="Times New Roman" w:hAnsi="Times New Roman"/>
        </w:rPr>
        <w:t>năng lượng phân hạch.</w:t>
      </w:r>
      <w:r w:rsidRPr="00564A98">
        <w:rPr>
          <w:rFonts w:ascii="Times New Roman" w:hAnsi="Times New Roman"/>
          <w:b/>
          <w:color w:val="FF0000"/>
        </w:rPr>
        <w:tab/>
        <w:t xml:space="preserve">D. </w:t>
      </w:r>
      <w:r w:rsidRPr="00564A98">
        <w:rPr>
          <w:rFonts w:ascii="Times New Roman" w:hAnsi="Times New Roman"/>
        </w:rPr>
        <w:t>hóa năng.</w:t>
      </w:r>
    </w:p>
    <w:p w14:paraId="3E618CB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A3407B">
        <w:rPr>
          <w:rFonts w:ascii="Cambria" w:hAnsi="Cambria"/>
          <w:b/>
          <w:color w:val="FF0000"/>
          <w:sz w:val="18"/>
          <w:highlight w:val="yellow"/>
        </w:rPr>
        <w:t xml:space="preserve">(QG 16): </w:t>
      </w:r>
      <w:r w:rsidRPr="00564A98">
        <w:rPr>
          <w:rFonts w:ascii="Times New Roman" w:hAnsi="Times New Roman"/>
        </w:rPr>
        <w:t>Theo thuyết lượng tử ánh sáng, phát biểu nào sau đây sai?</w:t>
      </w:r>
    </w:p>
    <w:p w14:paraId="3F60D0D4"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Phôtôn chỉ tồn tại trong trạng thái chuyển động. Không có phôtôn đứng yên.</w:t>
      </w:r>
    </w:p>
    <w:p w14:paraId="00382844"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Năng lượng của các phôtôn ứng với các ánh sáng đơn sắc khác nhau là như nhau.</w:t>
      </w:r>
    </w:p>
    <w:p w14:paraId="056D649D"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Ánh sáng được tạo thành bởi các hạt gọi là phôtôn.</w:t>
      </w:r>
    </w:p>
    <w:p w14:paraId="50B99F72"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Trong chân không, các phôtôn bay dọc theo tia sáng với tốc độ c = 3.10</w:t>
      </w:r>
      <w:r w:rsidRPr="00564A98">
        <w:rPr>
          <w:rFonts w:ascii="Times New Roman" w:hAnsi="Times New Roman"/>
          <w:vertAlign w:val="superscript"/>
        </w:rPr>
        <w:t>8</w:t>
      </w:r>
      <w:r w:rsidRPr="00564A98">
        <w:rPr>
          <w:rFonts w:ascii="Times New Roman" w:hAnsi="Times New Roman"/>
        </w:rPr>
        <w:t>m/s.</w:t>
      </w:r>
    </w:p>
    <w:p w14:paraId="7C26BA67"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108. </w:t>
      </w:r>
      <w:r w:rsidRPr="00A3407B">
        <w:rPr>
          <w:rFonts w:ascii="Cambria" w:hAnsi="Cambria"/>
          <w:b/>
          <w:color w:val="FF0000"/>
          <w:sz w:val="18"/>
          <w:highlight w:val="yellow"/>
        </w:rPr>
        <w:t xml:space="preserve">(QG 16): </w:t>
      </w:r>
      <w:r w:rsidRPr="00564A98">
        <w:rPr>
          <w:rFonts w:ascii="Times New Roman" w:hAnsi="Times New Roman"/>
        </w:rPr>
        <w:t>Trong chân không, ánh sáng nhìn thấy có bước sóng nằm trong khoảng 0,38µm đến 0,76µm. Cho biết: hằng số Plăng h = 6,625.10</w:t>
      </w:r>
      <w:r w:rsidRPr="00564A98">
        <w:rPr>
          <w:rFonts w:ascii="Times New Roman" w:hAnsi="Times New Roman"/>
          <w:vertAlign w:val="superscript"/>
        </w:rPr>
        <w:t>-34</w:t>
      </w:r>
      <w:r w:rsidRPr="00564A98">
        <w:rPr>
          <w:rFonts w:ascii="Times New Roman" w:hAnsi="Times New Roman"/>
        </w:rPr>
        <w:t>J.s, tốc độ ánh sáng trong chân không c = 3.10</w:t>
      </w:r>
      <w:r w:rsidRPr="00564A98">
        <w:rPr>
          <w:rFonts w:ascii="Times New Roman" w:hAnsi="Times New Roman"/>
          <w:vertAlign w:val="superscript"/>
        </w:rPr>
        <w:t>8</w:t>
      </w:r>
      <w:r w:rsidRPr="00564A98">
        <w:rPr>
          <w:rFonts w:ascii="Times New Roman" w:hAnsi="Times New Roman"/>
        </w:rPr>
        <w:t>m/s và 1eV = 1,6.10</w:t>
      </w:r>
      <w:r w:rsidRPr="00564A98">
        <w:rPr>
          <w:rFonts w:ascii="Times New Roman" w:hAnsi="Times New Roman"/>
          <w:vertAlign w:val="superscript"/>
        </w:rPr>
        <w:t>-19</w:t>
      </w:r>
      <w:r w:rsidRPr="00564A98">
        <w:rPr>
          <w:rFonts w:ascii="Times New Roman" w:hAnsi="Times New Roman"/>
        </w:rPr>
        <w:t>J. Các phôtôn của ánh sáng này coa năng lượng nằm trong khoảng</w:t>
      </w:r>
    </w:p>
    <w:p w14:paraId="74CA013E"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từ 2,62eV đến 3,27eV.</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từ 1,63eV đến 3,27eV.</w:t>
      </w:r>
      <w:r w:rsidRPr="00564A98">
        <w:rPr>
          <w:rFonts w:ascii="Times New Roman" w:hAnsi="Times New Roman"/>
        </w:rPr>
        <w:tab/>
      </w:r>
    </w:p>
    <w:p w14:paraId="049EA33C"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từ 2,62eV đến 3,11eV.</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từ 1,63eV đến 3,11eV.</w:t>
      </w:r>
    </w:p>
    <w:p w14:paraId="54E8E413"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109. </w:t>
      </w:r>
      <w:r w:rsidRPr="00A3407B">
        <w:rPr>
          <w:rFonts w:ascii="Cambria" w:hAnsi="Cambria"/>
          <w:b/>
          <w:color w:val="FF0000"/>
          <w:sz w:val="18"/>
          <w:highlight w:val="yellow"/>
        </w:rPr>
        <w:t xml:space="preserve">(QG 16): </w:t>
      </w:r>
      <w:r w:rsidRPr="00564A98">
        <w:rPr>
          <w:rFonts w:ascii="Times New Roman" w:hAnsi="Times New Roman"/>
        </w:rPr>
        <w:t>Theo mẫu nguyên tử Bo về nguyên tử hiđrô, coi êlectron chuyển động tròn đều quanh hạt nhân dưới tác dụng của lực tính điện giữa êlectron và hạt nhân. Gọi v</w:t>
      </w:r>
      <w:r w:rsidRPr="00564A98">
        <w:rPr>
          <w:rFonts w:ascii="Times New Roman" w:hAnsi="Times New Roman"/>
          <w:vertAlign w:val="subscript"/>
        </w:rPr>
        <w:t>L</w:t>
      </w:r>
      <w:r w:rsidRPr="00564A98">
        <w:rPr>
          <w:rFonts w:ascii="Times New Roman" w:hAnsi="Times New Roman"/>
        </w:rPr>
        <w:t xml:space="preserve"> và v</w:t>
      </w:r>
      <w:r w:rsidRPr="00564A98">
        <w:rPr>
          <w:rFonts w:ascii="Times New Roman" w:hAnsi="Times New Roman"/>
          <w:vertAlign w:val="subscript"/>
        </w:rPr>
        <w:t>N</w:t>
      </w:r>
      <w:r w:rsidRPr="00564A98">
        <w:rPr>
          <w:rFonts w:ascii="Times New Roman" w:hAnsi="Times New Roman"/>
        </w:rPr>
        <w:t xml:space="preserve"> lần lượt là tốc độ của êlectron khi nó chuyển động trên quỹ đạo L và N. Tỉ số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sSub>
              <m:sSubPr>
                <m:ctrlPr>
                  <w:rPr>
                    <w:rFonts w:ascii="Cambria Math" w:hAnsi="Cambria Math"/>
                    <w:i/>
                  </w:rPr>
                </m:ctrlPr>
              </m:sSubPr>
              <m:e>
                <m:r>
                  <w:rPr>
                    <w:rFonts w:ascii="Cambria Math" w:hAnsi="Cambria Math"/>
                  </w:rPr>
                  <m:t>v</m:t>
                </m:r>
              </m:e>
              <m:sub>
                <m:r>
                  <w:rPr>
                    <w:rFonts w:ascii="Cambria Math" w:hAnsi="Cambria Math"/>
                  </w:rPr>
                  <m:t>N</m:t>
                </m:r>
              </m:sub>
            </m:sSub>
          </m:den>
        </m:f>
      </m:oMath>
      <w:r w:rsidRPr="00564A98">
        <w:rPr>
          <w:rFonts w:ascii="Times New Roman" w:hAnsi="Times New Roman"/>
        </w:rPr>
        <w:t xml:space="preserve"> bằng</w:t>
      </w:r>
    </w:p>
    <w:p w14:paraId="05829E59" w14:textId="77777777" w:rsidR="003E24C5" w:rsidRPr="00564A98" w:rsidRDefault="003E24C5" w:rsidP="009D1D88">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w:t>
      </w:r>
      <w:r w:rsidRPr="00564A98">
        <w:rPr>
          <w:rFonts w:ascii="Times New Roman" w:hAnsi="Times New Roman"/>
          <w:b/>
          <w:color w:val="FF0000"/>
        </w:rPr>
        <w:tab/>
        <w:t xml:space="preserve">B. </w:t>
      </w:r>
      <w:r w:rsidRPr="00564A98">
        <w:rPr>
          <w:rFonts w:ascii="Times New Roman" w:hAnsi="Times New Roman"/>
        </w:rPr>
        <w:t>0,25.</w:t>
      </w:r>
      <w:r w:rsidRPr="00564A98">
        <w:rPr>
          <w:rFonts w:ascii="Times New Roman" w:hAnsi="Times New Roman"/>
          <w:b/>
          <w:color w:val="FF0000"/>
        </w:rPr>
        <w:tab/>
        <w:t xml:space="preserve">C. </w:t>
      </w:r>
      <w:r w:rsidRPr="00564A98">
        <w:rPr>
          <w:rFonts w:ascii="Times New Roman" w:hAnsi="Times New Roman"/>
        </w:rPr>
        <w:t>4.</w:t>
      </w:r>
      <w:r w:rsidRPr="00564A98">
        <w:rPr>
          <w:rFonts w:ascii="Times New Roman" w:hAnsi="Times New Roman"/>
          <w:b/>
          <w:color w:val="FF0000"/>
        </w:rPr>
        <w:tab/>
        <w:t xml:space="preserve">D. </w:t>
      </w:r>
      <w:r w:rsidRPr="00564A98">
        <w:rPr>
          <w:rFonts w:ascii="Times New Roman" w:hAnsi="Times New Roman"/>
        </w:rPr>
        <w:t>0,5.</w:t>
      </w:r>
    </w:p>
    <w:p w14:paraId="7F016FF4"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1" w:name="_Toc18406568"/>
      <w:r w:rsidRPr="00564A98">
        <w:rPr>
          <w:i w:val="0"/>
          <w:sz w:val="24"/>
          <w:szCs w:val="24"/>
          <w:highlight w:val="yellow"/>
          <w:lang w:val="nl-NL"/>
        </w:rPr>
        <w:t>2017</w:t>
      </w:r>
      <w:bookmarkEnd w:id="141"/>
    </w:p>
    <w:p w14:paraId="7530E99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110. </w:t>
      </w:r>
      <w:r w:rsidRPr="00A3407B">
        <w:rPr>
          <w:rFonts w:ascii="Cambria" w:hAnsi="Cambria"/>
          <w:b/>
          <w:color w:val="FF0000"/>
          <w:sz w:val="18"/>
          <w:highlight w:val="yellow"/>
        </w:rPr>
        <w:t xml:space="preserve">(MH1 17): </w:t>
      </w:r>
      <w:r w:rsidRPr="00564A98">
        <w:rPr>
          <w:rFonts w:ascii="Times New Roman" w:hAnsi="Times New Roman"/>
        </w:rPr>
        <w:t xml:space="preserve">Theo thuyết lượng tử ánh sáng, phát biểu nào sau đây đúng? </w:t>
      </w:r>
    </w:p>
    <w:p w14:paraId="707EFD2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Ánh sáng đơn sắc có tần số càng lớn thì phôtôn ứng với ánh sáng đó có năng lượng càng lớn. </w:t>
      </w:r>
    </w:p>
    <w:p w14:paraId="52C3C31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Năng lượng của phôtôn giảm dần khi phôtôn ra xa dần nguồn sáng. </w:t>
      </w:r>
    </w:p>
    <w:p w14:paraId="3B216E6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Phôtôn tồn tại trong cả trạng thái đứng yên và trạng thái chuyển động. </w:t>
      </w:r>
    </w:p>
    <w:p w14:paraId="0C944B3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Năng lượng của các loại phôtôn đều bằng nhau. </w:t>
      </w:r>
    </w:p>
    <w:p w14:paraId="30165DDD"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111. </w:t>
      </w:r>
      <w:r w:rsidRPr="00A3407B">
        <w:rPr>
          <w:rFonts w:ascii="Cambria" w:hAnsi="Cambria"/>
          <w:b/>
          <w:color w:val="FF0000"/>
          <w:sz w:val="18"/>
          <w:highlight w:val="yellow"/>
        </w:rPr>
        <w:t xml:space="preserve">(MH1 17): </w:t>
      </w:r>
      <w:r w:rsidRPr="00564A98">
        <w:rPr>
          <w:rFonts w:ascii="Times New Roman" w:hAnsi="Times New Roman"/>
        </w:rPr>
        <w:t xml:space="preserve">Quang điện trở có nguyên tắc hoạt động dựa trên hiện tượng </w:t>
      </w:r>
    </w:p>
    <w:p w14:paraId="651BBBC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lastRenderedPageBreak/>
        <w:t xml:space="preserve"> </w:t>
      </w:r>
      <w:r w:rsidRPr="00564A98">
        <w:rPr>
          <w:rFonts w:ascii="Times New Roman" w:hAnsi="Times New Roman"/>
          <w:b/>
          <w:color w:val="FF0000"/>
        </w:rPr>
        <w:tab/>
        <w:t xml:space="preserve">A. </w:t>
      </w:r>
      <w:r w:rsidRPr="00564A98">
        <w:rPr>
          <w:rFonts w:ascii="Times New Roman" w:hAnsi="Times New Roman"/>
        </w:rPr>
        <w:t xml:space="preserve">quang - phát quang. </w:t>
      </w:r>
      <w:r w:rsidRPr="00564A98">
        <w:rPr>
          <w:rFonts w:ascii="Times New Roman" w:hAnsi="Times New Roman"/>
          <w:b/>
          <w:color w:val="FF0000"/>
        </w:rPr>
        <w:tab/>
        <w:t xml:space="preserve">B. </w:t>
      </w:r>
      <w:r w:rsidRPr="00564A98">
        <w:rPr>
          <w:rFonts w:ascii="Times New Roman" w:hAnsi="Times New Roman"/>
        </w:rPr>
        <w:t xml:space="preserve">quang điện ngoài.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quang điện trong. </w:t>
      </w:r>
      <w:r w:rsidRPr="00564A98">
        <w:rPr>
          <w:rFonts w:ascii="Times New Roman" w:hAnsi="Times New Roman"/>
          <w:b/>
          <w:color w:val="FF0000"/>
        </w:rPr>
        <w:tab/>
        <w:t xml:space="preserve">D. </w:t>
      </w:r>
      <w:r w:rsidRPr="00564A98">
        <w:rPr>
          <w:rFonts w:ascii="Times New Roman" w:hAnsi="Times New Roman"/>
        </w:rPr>
        <w:t xml:space="preserve">nhiệt điện. </w:t>
      </w:r>
    </w:p>
    <w:p w14:paraId="7400A37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A3407B">
        <w:rPr>
          <w:rFonts w:ascii="Cambria" w:hAnsi="Cambria"/>
          <w:b/>
          <w:color w:val="FF0000"/>
          <w:sz w:val="18"/>
          <w:highlight w:val="yellow"/>
        </w:rPr>
        <w:t xml:space="preserve">(MH1 17): </w:t>
      </w:r>
      <w:r w:rsidRPr="00564A98">
        <w:rPr>
          <w:rFonts w:ascii="Times New Roman" w:hAnsi="Times New Roman"/>
        </w:rPr>
        <w:t>Công thoát của êlectron khỏi một kim loại là 6,625.10</w:t>
      </w:r>
      <w:r w:rsidRPr="00564A98">
        <w:rPr>
          <w:rFonts w:ascii="Times New Roman" w:hAnsi="Times New Roman"/>
          <w:vertAlign w:val="superscript"/>
        </w:rPr>
        <w:t xml:space="preserve">-19 </w:t>
      </w:r>
      <w:r w:rsidRPr="00564A98">
        <w:rPr>
          <w:rFonts w:ascii="Times New Roman" w:hAnsi="Times New Roman"/>
        </w:rPr>
        <w:t>J. Biết h = 6,625.10</w:t>
      </w:r>
      <w:r w:rsidRPr="00564A98">
        <w:rPr>
          <w:rFonts w:ascii="Times New Roman" w:hAnsi="Times New Roman"/>
          <w:vertAlign w:val="superscript"/>
        </w:rPr>
        <w:t xml:space="preserve">-34 </w:t>
      </w:r>
      <w:r w:rsidRPr="00564A98">
        <w:rPr>
          <w:rFonts w:ascii="Times New Roman" w:hAnsi="Times New Roman"/>
        </w:rPr>
        <w:t>J.s, c = 3.10</w:t>
      </w:r>
      <w:r w:rsidRPr="00564A98">
        <w:rPr>
          <w:rFonts w:ascii="Times New Roman" w:hAnsi="Times New Roman"/>
          <w:vertAlign w:val="superscript"/>
        </w:rPr>
        <w:t>8</w:t>
      </w:r>
      <w:r w:rsidRPr="00564A98">
        <w:rPr>
          <w:rFonts w:ascii="Times New Roman" w:hAnsi="Times New Roman"/>
        </w:rPr>
        <w:t xml:space="preserve"> m/s. Giới hạn quang điện của kim loại này là </w:t>
      </w:r>
    </w:p>
    <w:p w14:paraId="578C70C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300 nm. </w:t>
      </w:r>
      <w:r w:rsidRPr="00564A98">
        <w:rPr>
          <w:rFonts w:ascii="Times New Roman" w:hAnsi="Times New Roman"/>
          <w:b/>
          <w:color w:val="FF0000"/>
        </w:rPr>
        <w:tab/>
        <w:t xml:space="preserve">B. </w:t>
      </w:r>
      <w:r w:rsidRPr="00564A98">
        <w:rPr>
          <w:rFonts w:ascii="Times New Roman" w:hAnsi="Times New Roman"/>
        </w:rPr>
        <w:t xml:space="preserve">350 nm. </w:t>
      </w:r>
      <w:r w:rsidRPr="00564A98">
        <w:rPr>
          <w:rFonts w:ascii="Times New Roman" w:hAnsi="Times New Roman"/>
          <w:b/>
          <w:color w:val="FF0000"/>
        </w:rPr>
        <w:tab/>
        <w:t xml:space="preserve">C. </w:t>
      </w:r>
      <w:r w:rsidRPr="00564A98">
        <w:rPr>
          <w:rFonts w:ascii="Times New Roman" w:hAnsi="Times New Roman"/>
        </w:rPr>
        <w:t xml:space="preserve">360 nm. </w:t>
      </w:r>
      <w:r w:rsidRPr="00564A98">
        <w:rPr>
          <w:rFonts w:ascii="Times New Roman" w:hAnsi="Times New Roman"/>
          <w:b/>
          <w:color w:val="FF0000"/>
        </w:rPr>
        <w:tab/>
        <w:t xml:space="preserve">D. </w:t>
      </w:r>
      <w:r w:rsidRPr="00564A98">
        <w:rPr>
          <w:rFonts w:ascii="Times New Roman" w:hAnsi="Times New Roman"/>
        </w:rPr>
        <w:t xml:space="preserve">260 nm. </w:t>
      </w:r>
    </w:p>
    <w:p w14:paraId="41CEC2FB"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113. </w:t>
      </w:r>
      <w:r w:rsidRPr="00A3407B">
        <w:rPr>
          <w:rFonts w:ascii="Cambria" w:hAnsi="Cambria"/>
          <w:b/>
          <w:color w:val="FF0000"/>
          <w:sz w:val="18"/>
          <w:highlight w:val="yellow"/>
        </w:rPr>
        <w:t xml:space="preserve">(MH1 17): </w:t>
      </w:r>
      <w:r w:rsidRPr="00564A98">
        <w:rPr>
          <w:rFonts w:ascii="Times New Roman" w:hAnsi="Times New Roman"/>
        </w:rPr>
        <w:t xml:space="preserve">Xét nguyên tử hiđrô theo mẫu nguyên tử Bo. Gọi F là độ lớn lực tương tác điện giữa êlectron và hạt nhân khi êlectron chuyển động trên quỹ đạo dừng K. Khi độ lớn lực tương tác điện giữa êlectron và hạt nhân là </w:t>
      </w:r>
      <m:oMath>
        <m:f>
          <m:fPr>
            <m:ctrlPr>
              <w:rPr>
                <w:rFonts w:ascii="Cambria Math" w:hAnsi="Cambria Math"/>
                <w:i/>
              </w:rPr>
            </m:ctrlPr>
          </m:fPr>
          <m:num>
            <m:r>
              <w:rPr>
                <w:rFonts w:ascii="Cambria Math" w:hAnsi="Cambria Math"/>
              </w:rPr>
              <m:t>F</m:t>
            </m:r>
          </m:num>
          <m:den>
            <m:r>
              <w:rPr>
                <w:rFonts w:ascii="Cambria Math" w:hAnsi="Cambria Math"/>
              </w:rPr>
              <m:t>16</m:t>
            </m:r>
          </m:den>
        </m:f>
      </m:oMath>
      <w:r w:rsidRPr="00564A98">
        <w:rPr>
          <w:rFonts w:ascii="Times New Roman" w:hAnsi="Times New Roman"/>
        </w:rPr>
        <w:t xml:space="preserve"> thì êlectron đang chuyển động trên quỹ đạo dừng nào?</w:t>
      </w:r>
    </w:p>
    <w:p w14:paraId="341ADE5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Quỹ đạo dừng L. </w:t>
      </w:r>
      <w:r w:rsidRPr="00564A98">
        <w:rPr>
          <w:rFonts w:ascii="Times New Roman" w:hAnsi="Times New Roman"/>
          <w:b/>
          <w:color w:val="FF0000"/>
        </w:rPr>
        <w:tab/>
        <w:t xml:space="preserve">B. </w:t>
      </w:r>
      <w:r w:rsidRPr="00564A98">
        <w:rPr>
          <w:rFonts w:ascii="Times New Roman" w:hAnsi="Times New Roman"/>
        </w:rPr>
        <w:t xml:space="preserve">Quỹ đạo dừng M. </w:t>
      </w:r>
      <w:r w:rsidRPr="00564A98">
        <w:rPr>
          <w:rFonts w:ascii="Times New Roman" w:hAnsi="Times New Roman"/>
          <w:b/>
          <w:color w:val="FF0000"/>
        </w:rPr>
        <w:tab/>
        <w:t xml:space="preserve">C. </w:t>
      </w:r>
      <w:r w:rsidRPr="00564A98">
        <w:rPr>
          <w:rFonts w:ascii="Times New Roman" w:hAnsi="Times New Roman"/>
        </w:rPr>
        <w:t xml:space="preserve">Quỹ đạo dừng N. </w:t>
      </w:r>
      <w:r w:rsidRPr="00564A98">
        <w:rPr>
          <w:rFonts w:ascii="Times New Roman" w:hAnsi="Times New Roman"/>
          <w:b/>
          <w:color w:val="FF0000"/>
        </w:rPr>
        <w:tab/>
        <w:t xml:space="preserve">D. </w:t>
      </w:r>
      <w:r w:rsidRPr="00564A98">
        <w:rPr>
          <w:rFonts w:ascii="Times New Roman" w:hAnsi="Times New Roman"/>
        </w:rPr>
        <w:t xml:space="preserve">Quỹ đạo dừng O. </w:t>
      </w:r>
    </w:p>
    <w:p w14:paraId="05D1850F" w14:textId="77777777" w:rsidR="003E24C5" w:rsidRPr="00564A98" w:rsidRDefault="003E24C5" w:rsidP="009D1D88">
      <w:pPr>
        <w:pStyle w:val="Body"/>
        <w:widowControl/>
        <w:tabs>
          <w:tab w:val="left" w:pos="992"/>
        </w:tabs>
        <w:spacing w:line="360" w:lineRule="auto"/>
        <w:jc w:val="both"/>
        <w:rPr>
          <w:rFonts w:cs="Times New Roman"/>
        </w:rPr>
      </w:pPr>
      <w:r>
        <w:rPr>
          <w:rFonts w:cs="Times New Roman"/>
          <w:b/>
          <w:color w:val="0033CC"/>
        </w:rPr>
        <w:t xml:space="preserve">Câu 114. </w:t>
      </w:r>
      <w:r w:rsidRPr="00A3407B">
        <w:rPr>
          <w:rFonts w:ascii="Cambria" w:hAnsi="Cambria" w:cs="Times New Roman"/>
          <w:b/>
          <w:bCs/>
          <w:color w:val="FF0000"/>
          <w:sz w:val="18"/>
          <w:highlight w:val="yellow"/>
        </w:rPr>
        <w:t xml:space="preserve">(MH2 17): </w:t>
      </w:r>
      <w:r w:rsidRPr="00564A98">
        <w:rPr>
          <w:rFonts w:cs="Times New Roman"/>
        </w:rPr>
        <w:t>Chùm tia laze được tạo thành bởi các hạt gọi là</w:t>
      </w:r>
    </w:p>
    <w:p w14:paraId="51EA39CF" w14:textId="77777777" w:rsidR="003E24C5" w:rsidRPr="00564A98" w:rsidRDefault="003E24C5"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prôtôn.</w:t>
      </w:r>
      <w:r w:rsidRPr="00564A98">
        <w:rPr>
          <w:rFonts w:cs="Times New Roman"/>
          <w:b/>
          <w:color w:val="FF0000"/>
        </w:rPr>
        <w:tab/>
        <w:t xml:space="preserve">B. </w:t>
      </w:r>
      <w:r w:rsidRPr="00564A98">
        <w:rPr>
          <w:rFonts w:cs="Times New Roman"/>
        </w:rPr>
        <w:t>nơtron.</w:t>
      </w:r>
      <w:r w:rsidRPr="00564A98">
        <w:rPr>
          <w:rFonts w:cs="Times New Roman"/>
          <w:b/>
          <w:color w:val="FF0000"/>
        </w:rPr>
        <w:tab/>
        <w:t xml:space="preserve">C. </w:t>
      </w:r>
      <w:r w:rsidRPr="00564A98">
        <w:rPr>
          <w:rFonts w:cs="Times New Roman"/>
        </w:rPr>
        <w:t>êlectron.</w:t>
      </w:r>
      <w:r w:rsidRPr="00564A98">
        <w:rPr>
          <w:rFonts w:cs="Times New Roman"/>
        </w:rPr>
        <w:tab/>
      </w:r>
      <w:r w:rsidRPr="00564A98">
        <w:rPr>
          <w:rFonts w:cs="Times New Roman"/>
          <w:b/>
          <w:color w:val="FF0000"/>
          <w:u w:val="single"/>
        </w:rPr>
        <w:t xml:space="preserve">D. </w:t>
      </w:r>
      <w:r w:rsidRPr="00564A98">
        <w:rPr>
          <w:rFonts w:cs="Times New Roman"/>
        </w:rPr>
        <w:t>phôtôn.</w:t>
      </w:r>
    </w:p>
    <w:p w14:paraId="21B89E3B" w14:textId="77777777" w:rsidR="003E24C5" w:rsidRPr="00564A98" w:rsidRDefault="003E24C5" w:rsidP="009D1D88">
      <w:pPr>
        <w:pStyle w:val="Body"/>
        <w:widowControl/>
        <w:tabs>
          <w:tab w:val="left" w:pos="992"/>
        </w:tabs>
        <w:spacing w:line="360" w:lineRule="auto"/>
        <w:jc w:val="both"/>
        <w:rPr>
          <w:rFonts w:cs="Times New Roman"/>
        </w:rPr>
      </w:pPr>
      <w:r>
        <w:rPr>
          <w:rFonts w:cs="Times New Roman"/>
          <w:b/>
          <w:color w:val="0033CC"/>
        </w:rPr>
        <w:t xml:space="preserve">Câu 115. </w:t>
      </w:r>
      <w:r w:rsidRPr="00A3407B">
        <w:rPr>
          <w:rFonts w:ascii="Cambria" w:hAnsi="Cambria" w:cs="Times New Roman"/>
          <w:b/>
          <w:bCs/>
          <w:color w:val="FF0000"/>
          <w:sz w:val="18"/>
          <w:highlight w:val="yellow"/>
        </w:rPr>
        <w:t xml:space="preserve">(MH2 17): </w:t>
      </w:r>
      <w:r w:rsidRPr="00564A98">
        <w:rPr>
          <w:rFonts w:cs="Times New Roman"/>
        </w:rPr>
        <w:t>Công thoát của êlectron khỏi kẽm là 3,549 eV. Lấy h = 6,625.10</w:t>
      </w:r>
      <w:r w:rsidRPr="00564A98">
        <w:rPr>
          <w:rFonts w:cs="Times New Roman"/>
          <w:vertAlign w:val="superscript"/>
        </w:rPr>
        <w:t>−34</w:t>
      </w:r>
      <w:r w:rsidRPr="00564A98">
        <w:rPr>
          <w:rFonts w:cs="Times New Roman"/>
        </w:rPr>
        <w:t xml:space="preserve"> J.s; c = 3.10</w:t>
      </w:r>
      <w:r w:rsidRPr="00564A98">
        <w:rPr>
          <w:rFonts w:cs="Times New Roman"/>
          <w:vertAlign w:val="superscript"/>
        </w:rPr>
        <w:t>8</w:t>
      </w:r>
      <w:r w:rsidRPr="00564A98">
        <w:rPr>
          <w:rFonts w:cs="Times New Roman"/>
        </w:rPr>
        <w:t xml:space="preserve"> m/s; e = 1,6.10</w:t>
      </w:r>
      <w:r w:rsidRPr="00564A98">
        <w:rPr>
          <w:rFonts w:cs="Times New Roman"/>
          <w:vertAlign w:val="superscript"/>
        </w:rPr>
        <w:t>−19</w:t>
      </w:r>
      <w:r w:rsidRPr="00564A98">
        <w:rPr>
          <w:rFonts w:cs="Times New Roman"/>
        </w:rPr>
        <w:t xml:space="preserve"> C. Giới hạn quang điện của kẽm bằng</w:t>
      </w:r>
    </w:p>
    <w:p w14:paraId="429B03B7" w14:textId="77777777" w:rsidR="003E24C5" w:rsidRPr="00564A98" w:rsidRDefault="003E24C5"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350 nm.</w:t>
      </w:r>
      <w:r w:rsidRPr="00564A98">
        <w:rPr>
          <w:rFonts w:cs="Times New Roman"/>
          <w:b/>
          <w:color w:val="FF0000"/>
        </w:rPr>
        <w:tab/>
        <w:t xml:space="preserve">B. </w:t>
      </w:r>
      <w:r w:rsidRPr="00564A98">
        <w:rPr>
          <w:rFonts w:cs="Times New Roman"/>
        </w:rPr>
        <w:t>340 nm.</w:t>
      </w:r>
      <w:r w:rsidRPr="00564A98">
        <w:rPr>
          <w:rFonts w:cs="Times New Roman"/>
          <w:b/>
          <w:color w:val="FF0000"/>
        </w:rPr>
        <w:tab/>
        <w:t xml:space="preserve">C. </w:t>
      </w:r>
      <w:r w:rsidRPr="00564A98">
        <w:rPr>
          <w:rFonts w:cs="Times New Roman"/>
        </w:rPr>
        <w:t>320 nm.</w:t>
      </w:r>
      <w:r w:rsidRPr="00564A98">
        <w:rPr>
          <w:rFonts w:cs="Times New Roman"/>
          <w:b/>
          <w:color w:val="FF0000"/>
        </w:rPr>
        <w:tab/>
        <w:t xml:space="preserve">D. </w:t>
      </w:r>
      <w:r w:rsidRPr="00564A98">
        <w:rPr>
          <w:rFonts w:cs="Times New Roman"/>
        </w:rPr>
        <w:t>310 nm.</w:t>
      </w:r>
    </w:p>
    <w:p w14:paraId="4FEA6BDB" w14:textId="77777777" w:rsidR="003E24C5" w:rsidRPr="00564A98" w:rsidRDefault="003E24C5" w:rsidP="009D1D88">
      <w:pPr>
        <w:pStyle w:val="Body"/>
        <w:widowControl/>
        <w:tabs>
          <w:tab w:val="left" w:pos="992"/>
        </w:tabs>
        <w:spacing w:line="360" w:lineRule="auto"/>
        <w:jc w:val="both"/>
        <w:rPr>
          <w:rFonts w:cs="Times New Roman"/>
        </w:rPr>
      </w:pPr>
      <w:r>
        <w:rPr>
          <w:rFonts w:cs="Times New Roman"/>
          <w:b/>
          <w:color w:val="0033CC"/>
        </w:rPr>
        <w:t xml:space="preserve">Câu 116. </w:t>
      </w:r>
      <w:r w:rsidRPr="00A3407B">
        <w:rPr>
          <w:rFonts w:ascii="Cambria" w:hAnsi="Cambria" w:cs="Times New Roman"/>
          <w:b/>
          <w:bCs/>
          <w:color w:val="FF0000"/>
          <w:sz w:val="18"/>
          <w:highlight w:val="yellow"/>
        </w:rPr>
        <w:t xml:space="preserve">(MH2 17): </w:t>
      </w:r>
      <w:r w:rsidRPr="00564A98">
        <w:rPr>
          <w:rFonts w:cs="Times New Roman"/>
        </w:rPr>
        <w:t>Xét nguyên tử hiđrô theo mẫu nguyên tử Bo, trong các quỹ đạo dừng của êlectron có hai quỹ đạo có bán kính r</w:t>
      </w:r>
      <w:r w:rsidRPr="00564A98">
        <w:rPr>
          <w:rFonts w:cs="Times New Roman"/>
          <w:vertAlign w:val="subscript"/>
        </w:rPr>
        <w:t>m</w:t>
      </w:r>
      <w:r w:rsidRPr="00564A98">
        <w:rPr>
          <w:rFonts w:cs="Times New Roman"/>
        </w:rPr>
        <w:t xml:space="preserve"> và r</w:t>
      </w:r>
      <w:r w:rsidRPr="00564A98">
        <w:rPr>
          <w:rFonts w:cs="Times New Roman"/>
          <w:vertAlign w:val="subscript"/>
        </w:rPr>
        <w:t>n</w:t>
      </w:r>
      <w:r w:rsidRPr="00564A98">
        <w:rPr>
          <w:rFonts w:cs="Times New Roman"/>
        </w:rPr>
        <w:t>. Biết r</w:t>
      </w:r>
      <w:r w:rsidRPr="00564A98">
        <w:rPr>
          <w:rFonts w:cs="Times New Roman"/>
          <w:vertAlign w:val="subscript"/>
        </w:rPr>
        <w:t>m</w:t>
      </w:r>
      <w:r w:rsidRPr="00564A98">
        <w:rPr>
          <w:rFonts w:cs="Times New Roman"/>
        </w:rPr>
        <w:t xml:space="preserve"> − r</w:t>
      </w:r>
      <w:r w:rsidRPr="00564A98">
        <w:rPr>
          <w:rFonts w:cs="Times New Roman"/>
          <w:vertAlign w:val="subscript"/>
        </w:rPr>
        <w:t>n</w:t>
      </w:r>
      <w:r w:rsidRPr="00564A98">
        <w:rPr>
          <w:rFonts w:cs="Times New Roman"/>
        </w:rPr>
        <w:t xml:space="preserve"> = 36r</w:t>
      </w:r>
      <w:r w:rsidRPr="00564A98">
        <w:rPr>
          <w:rFonts w:cs="Times New Roman"/>
          <w:vertAlign w:val="subscript"/>
        </w:rPr>
        <w:t>0</w:t>
      </w:r>
      <w:r w:rsidRPr="00564A98">
        <w:rPr>
          <w:rFonts w:cs="Times New Roman"/>
        </w:rPr>
        <w:t>, trong đó r</w:t>
      </w:r>
      <w:r w:rsidRPr="00564A98">
        <w:rPr>
          <w:rFonts w:cs="Times New Roman"/>
          <w:vertAlign w:val="subscript"/>
        </w:rPr>
        <w:t>0</w:t>
      </w:r>
      <w:r w:rsidRPr="00564A98">
        <w:rPr>
          <w:rFonts w:cs="Times New Roman"/>
        </w:rPr>
        <w:t xml:space="preserve"> là bán kính Bo. Giá trị rm </w:t>
      </w:r>
      <w:r w:rsidRPr="00564A98">
        <w:rPr>
          <w:rFonts w:cs="Times New Roman"/>
          <w:b/>
          <w:bCs/>
        </w:rPr>
        <w:t xml:space="preserve">gần nhất </w:t>
      </w:r>
      <w:r w:rsidRPr="00564A98">
        <w:rPr>
          <w:rFonts w:cs="Times New Roman"/>
        </w:rPr>
        <w:t>với giá trị nào sau đây?</w:t>
      </w:r>
    </w:p>
    <w:p w14:paraId="6F388B5E" w14:textId="77777777" w:rsidR="003E24C5" w:rsidRPr="00564A98" w:rsidRDefault="003E24C5" w:rsidP="009D1D88">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98r</w:t>
      </w:r>
      <w:r w:rsidRPr="00564A98">
        <w:rPr>
          <w:rFonts w:cs="Times New Roman"/>
          <w:vertAlign w:val="subscript"/>
        </w:rPr>
        <w:t>0</w:t>
      </w:r>
      <w:r w:rsidRPr="00564A98">
        <w:rPr>
          <w:rFonts w:cs="Times New Roman"/>
        </w:rPr>
        <w:t>.</w:t>
      </w:r>
      <w:r w:rsidRPr="00564A98">
        <w:rPr>
          <w:rFonts w:cs="Times New Roman"/>
          <w:b/>
          <w:color w:val="FF0000"/>
        </w:rPr>
        <w:tab/>
        <w:t xml:space="preserve">B. </w:t>
      </w:r>
      <w:r w:rsidRPr="00564A98">
        <w:rPr>
          <w:rFonts w:cs="Times New Roman"/>
        </w:rPr>
        <w:t>87r</w:t>
      </w:r>
      <w:r w:rsidRPr="00564A98">
        <w:rPr>
          <w:rFonts w:cs="Times New Roman"/>
          <w:vertAlign w:val="subscript"/>
        </w:rPr>
        <w:t>0</w:t>
      </w:r>
      <w:r w:rsidRPr="00564A98">
        <w:rPr>
          <w:rFonts w:cs="Times New Roman"/>
        </w:rPr>
        <w:t>.</w:t>
      </w:r>
      <w:r w:rsidRPr="00564A98">
        <w:rPr>
          <w:rFonts w:cs="Times New Roman"/>
          <w:b/>
          <w:color w:val="FF0000"/>
        </w:rPr>
        <w:tab/>
        <w:t xml:space="preserve">C. </w:t>
      </w:r>
      <w:r w:rsidRPr="00564A98">
        <w:rPr>
          <w:rFonts w:cs="Times New Roman"/>
        </w:rPr>
        <w:t>50r</w:t>
      </w:r>
      <w:r w:rsidRPr="00564A98">
        <w:rPr>
          <w:rFonts w:cs="Times New Roman"/>
          <w:vertAlign w:val="subscript"/>
        </w:rPr>
        <w:t>0</w:t>
      </w:r>
      <w:r w:rsidRPr="00564A98">
        <w:rPr>
          <w:rFonts w:cs="Times New Roman"/>
        </w:rPr>
        <w:t>.</w:t>
      </w:r>
      <w:r w:rsidRPr="00564A98">
        <w:rPr>
          <w:rFonts w:cs="Times New Roman"/>
          <w:b/>
          <w:color w:val="FF0000"/>
        </w:rPr>
        <w:tab/>
        <w:t xml:space="preserve">D. </w:t>
      </w:r>
      <w:r w:rsidRPr="00564A98">
        <w:rPr>
          <w:rFonts w:cs="Times New Roman"/>
        </w:rPr>
        <w:t>65r</w:t>
      </w:r>
      <w:r w:rsidRPr="00564A98">
        <w:rPr>
          <w:rFonts w:cs="Times New Roman"/>
          <w:vertAlign w:val="subscript"/>
        </w:rPr>
        <w:t>0</w:t>
      </w:r>
      <w:r w:rsidRPr="00564A98">
        <w:rPr>
          <w:rFonts w:cs="Times New Roman"/>
        </w:rPr>
        <w:t>.</w:t>
      </w:r>
    </w:p>
    <w:p w14:paraId="67479B0B"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117. </w:t>
      </w:r>
      <w:r w:rsidRPr="00A3407B">
        <w:rPr>
          <w:rFonts w:ascii="Cambria" w:hAnsi="Cambria"/>
          <w:b/>
          <w:color w:val="FF0000"/>
          <w:sz w:val="18"/>
          <w:highlight w:val="yellow"/>
        </w:rPr>
        <w:t xml:space="preserve">(MH3 17): </w:t>
      </w:r>
      <w:r w:rsidRPr="00564A98">
        <w:rPr>
          <w:rFonts w:ascii="Times New Roman" w:hAnsi="Times New Roman"/>
        </w:rPr>
        <w:t>Theo mẫu nguyên tử Bo, nguyên tử hiđrô tồn tại ở các trạng thái dừng có năng lượng tương ứng là E</w:t>
      </w:r>
      <w:r w:rsidRPr="00564A98">
        <w:rPr>
          <w:rFonts w:ascii="Times New Roman" w:hAnsi="Times New Roman"/>
          <w:vertAlign w:val="subscript"/>
        </w:rPr>
        <w:t>K</w:t>
      </w:r>
      <w:r w:rsidRPr="00564A98">
        <w:rPr>
          <w:rFonts w:ascii="Times New Roman" w:hAnsi="Times New Roman"/>
        </w:rPr>
        <w:t xml:space="preserve"> = − 144E, E</w:t>
      </w:r>
      <w:r w:rsidRPr="00564A98">
        <w:rPr>
          <w:rFonts w:ascii="Times New Roman" w:hAnsi="Times New Roman"/>
          <w:vertAlign w:val="subscript"/>
        </w:rPr>
        <w:t>L</w:t>
      </w:r>
      <w:r w:rsidRPr="00564A98">
        <w:rPr>
          <w:rFonts w:ascii="Times New Roman" w:hAnsi="Times New Roman"/>
        </w:rPr>
        <w:t xml:space="preserve"> = − 36E, E</w:t>
      </w:r>
      <w:r w:rsidRPr="00564A98">
        <w:rPr>
          <w:rFonts w:ascii="Times New Roman" w:hAnsi="Times New Roman"/>
          <w:vertAlign w:val="subscript"/>
        </w:rPr>
        <w:t>M</w:t>
      </w:r>
      <w:r w:rsidRPr="00564A98">
        <w:rPr>
          <w:rFonts w:ascii="Times New Roman" w:hAnsi="Times New Roman"/>
        </w:rPr>
        <w:t xml:space="preserve"> = − 16E, E</w:t>
      </w:r>
      <w:r w:rsidRPr="00564A98">
        <w:rPr>
          <w:rFonts w:ascii="Times New Roman" w:hAnsi="Times New Roman"/>
          <w:vertAlign w:val="subscript"/>
        </w:rPr>
        <w:t>N</w:t>
      </w:r>
      <w:r w:rsidRPr="00564A98">
        <w:rPr>
          <w:rFonts w:ascii="Times New Roman" w:hAnsi="Times New Roman"/>
        </w:rPr>
        <w:t xml:space="preserve"> = − 9E,... (E là hằng số). Khi một nguyên tử hiđrô chuyển từ trạng thái dừng có năng lượng E</w:t>
      </w:r>
      <w:r w:rsidRPr="00564A98">
        <w:rPr>
          <w:rFonts w:ascii="Times New Roman" w:hAnsi="Times New Roman"/>
          <w:vertAlign w:val="subscript"/>
        </w:rPr>
        <w:t>M</w:t>
      </w:r>
      <w:r w:rsidRPr="00564A98">
        <w:rPr>
          <w:rFonts w:ascii="Times New Roman" w:hAnsi="Times New Roman"/>
        </w:rPr>
        <w:t xml:space="preserve"> về trạng thái dừng có năng lượng E</w:t>
      </w:r>
      <w:r w:rsidRPr="00564A98">
        <w:rPr>
          <w:rFonts w:ascii="Times New Roman" w:hAnsi="Times New Roman"/>
          <w:vertAlign w:val="subscript"/>
        </w:rPr>
        <w:t>K</w:t>
      </w:r>
      <w:r w:rsidRPr="00564A98">
        <w:rPr>
          <w:rFonts w:ascii="Times New Roman" w:hAnsi="Times New Roman"/>
        </w:rPr>
        <w:t xml:space="preserve"> thì phát ra một phôtôn có năng lượng</w:t>
      </w:r>
    </w:p>
    <w:p w14:paraId="4113E59D" w14:textId="77777777" w:rsidR="003E24C5" w:rsidRPr="00564A98" w:rsidRDefault="003E24C5"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135E.</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128E.</w:t>
      </w:r>
      <w:r w:rsidRPr="00564A98">
        <w:rPr>
          <w:rFonts w:ascii="Times New Roman" w:hAnsi="Times New Roman" w:cs="Times New Roman"/>
          <w:b/>
          <w:color w:val="FF0000"/>
        </w:rPr>
        <w:tab/>
        <w:t xml:space="preserve">C. </w:t>
      </w:r>
      <w:r w:rsidRPr="00564A98">
        <w:rPr>
          <w:rFonts w:ascii="Times New Roman" w:hAnsi="Times New Roman" w:cs="Times New Roman"/>
        </w:rPr>
        <w:t>7E.</w:t>
      </w:r>
      <w:r w:rsidRPr="00564A98">
        <w:rPr>
          <w:rFonts w:ascii="Times New Roman" w:hAnsi="Times New Roman" w:cs="Times New Roman"/>
          <w:b/>
          <w:color w:val="FF0000"/>
        </w:rPr>
        <w:tab/>
        <w:t xml:space="preserve">D. </w:t>
      </w:r>
      <w:r w:rsidRPr="00564A98">
        <w:rPr>
          <w:rFonts w:ascii="Times New Roman" w:hAnsi="Times New Roman" w:cs="Times New Roman"/>
        </w:rPr>
        <w:t>9E.</w:t>
      </w:r>
    </w:p>
    <w:p w14:paraId="335C921A" w14:textId="77777777" w:rsidR="003E24C5" w:rsidRPr="00564A98" w:rsidRDefault="003E24C5"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118.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Hiện tượng nào sau đây chứng tỏ ánh sáng có tính chất hạt?</w:t>
      </w:r>
    </w:p>
    <w:p w14:paraId="015DAFAA" w14:textId="77777777" w:rsidR="003E24C5" w:rsidRPr="00564A98" w:rsidRDefault="003E24C5"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Hiện tượng giao thoa ánh sáng.</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Hiện tượng quang - phát quang.</w:t>
      </w:r>
    </w:p>
    <w:p w14:paraId="0228B36D" w14:textId="77777777" w:rsidR="003E24C5" w:rsidRPr="00564A98" w:rsidRDefault="003E24C5"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C. </w:t>
      </w:r>
      <w:r w:rsidRPr="00564A98">
        <w:rPr>
          <w:rFonts w:ascii="Times New Roman" w:hAnsi="Times New Roman" w:cs="Times New Roman"/>
        </w:rPr>
        <w:t>Hiện tượng tán sắc ánh sáng.</w:t>
      </w:r>
      <w:r w:rsidRPr="00564A98">
        <w:rPr>
          <w:rFonts w:ascii="Times New Roman" w:hAnsi="Times New Roman" w:cs="Times New Roman"/>
          <w:b/>
          <w:color w:val="FF0000"/>
        </w:rPr>
        <w:tab/>
        <w:t xml:space="preserve">D. </w:t>
      </w:r>
      <w:r w:rsidRPr="00564A98">
        <w:rPr>
          <w:rFonts w:ascii="Times New Roman" w:hAnsi="Times New Roman" w:cs="Times New Roman"/>
        </w:rPr>
        <w:t>Hiện tượng nhiễu xạ ánh sáng.</w:t>
      </w:r>
    </w:p>
    <w:p w14:paraId="6E780595" w14:textId="77777777" w:rsidR="003E24C5" w:rsidRPr="00564A98" w:rsidRDefault="003E24C5" w:rsidP="009D1D88">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119.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chất quang dẫn có giới hạn quang điện là 1,88 μm. Lấy c = 3.10</w:t>
      </w:r>
      <w:r w:rsidRPr="00564A98">
        <w:rPr>
          <w:rFonts w:ascii="Times New Roman" w:hAnsi="Times New Roman" w:cs="Times New Roman"/>
          <w:vertAlign w:val="superscript"/>
        </w:rPr>
        <w:t>8</w:t>
      </w:r>
      <w:r w:rsidRPr="00564A98">
        <w:rPr>
          <w:rFonts w:ascii="Times New Roman" w:hAnsi="Times New Roman" w:cs="Times New Roman"/>
        </w:rPr>
        <w:t xml:space="preserve"> m/s. Hiện tượng quang điện trong xảy ra khi chiếu vào chất này ánh sáng có tần số nhỏ nhất là</w:t>
      </w:r>
    </w:p>
    <w:p w14:paraId="0D7B182F" w14:textId="77777777" w:rsidR="003E24C5" w:rsidRPr="00564A98" w:rsidRDefault="003E24C5"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1,452.10</w:t>
      </w:r>
      <w:r w:rsidRPr="00564A98">
        <w:rPr>
          <w:rFonts w:ascii="Times New Roman" w:hAnsi="Times New Roman" w:cs="Times New Roman"/>
          <w:vertAlign w:val="superscript"/>
        </w:rPr>
        <w:t xml:space="preserve">14 </w:t>
      </w:r>
      <w:r w:rsidRPr="00564A98">
        <w:rPr>
          <w:rFonts w:ascii="Times New Roman" w:hAnsi="Times New Roman" w:cs="Times New Roman"/>
        </w:rPr>
        <w:t>Hz.</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1,596.10</w:t>
      </w:r>
      <w:r w:rsidRPr="00564A98">
        <w:rPr>
          <w:rFonts w:ascii="Times New Roman" w:hAnsi="Times New Roman" w:cs="Times New Roman"/>
          <w:vertAlign w:val="superscript"/>
        </w:rPr>
        <w:t>14</w:t>
      </w:r>
      <w:r w:rsidRPr="00564A98">
        <w:rPr>
          <w:rFonts w:ascii="Times New Roman" w:hAnsi="Times New Roman" w:cs="Times New Roman"/>
        </w:rPr>
        <w:t xml:space="preserve"> Hz.</w:t>
      </w:r>
      <w:r w:rsidRPr="00564A98">
        <w:rPr>
          <w:rFonts w:ascii="Times New Roman" w:hAnsi="Times New Roman" w:cs="Times New Roman"/>
          <w:b/>
          <w:color w:val="FF0000"/>
        </w:rPr>
        <w:tab/>
        <w:t xml:space="preserve">C. </w:t>
      </w:r>
      <w:r w:rsidRPr="00564A98">
        <w:rPr>
          <w:rFonts w:ascii="Times New Roman" w:hAnsi="Times New Roman" w:cs="Times New Roman"/>
        </w:rPr>
        <w:t>1,875.10</w:t>
      </w:r>
      <w:r w:rsidRPr="00564A98">
        <w:rPr>
          <w:rFonts w:ascii="Times New Roman" w:hAnsi="Times New Roman" w:cs="Times New Roman"/>
          <w:vertAlign w:val="superscript"/>
        </w:rPr>
        <w:t>14</w:t>
      </w:r>
      <w:r w:rsidRPr="00564A98">
        <w:rPr>
          <w:rFonts w:ascii="Times New Roman" w:hAnsi="Times New Roman" w:cs="Times New Roman"/>
        </w:rPr>
        <w:t xml:space="preserve"> Hz.</w:t>
      </w:r>
      <w:r w:rsidRPr="00564A98">
        <w:rPr>
          <w:rFonts w:ascii="Times New Roman" w:hAnsi="Times New Roman" w:cs="Times New Roman"/>
          <w:b/>
          <w:color w:val="FF0000"/>
        </w:rPr>
        <w:tab/>
        <w:t xml:space="preserve">D. </w:t>
      </w:r>
      <w:r w:rsidRPr="00564A98">
        <w:rPr>
          <w:rFonts w:ascii="Times New Roman" w:hAnsi="Times New Roman" w:cs="Times New Roman"/>
        </w:rPr>
        <w:t>1,956.10</w:t>
      </w:r>
      <w:r w:rsidRPr="00564A98">
        <w:rPr>
          <w:rFonts w:ascii="Times New Roman" w:hAnsi="Times New Roman" w:cs="Times New Roman"/>
          <w:vertAlign w:val="superscript"/>
        </w:rPr>
        <w:t>14</w:t>
      </w:r>
      <w:r w:rsidRPr="00564A98">
        <w:rPr>
          <w:rFonts w:ascii="Times New Roman" w:hAnsi="Times New Roman" w:cs="Times New Roman"/>
        </w:rPr>
        <w:t xml:space="preserve"> Hz.</w:t>
      </w:r>
    </w:p>
    <w:p w14:paraId="465B6F5B" w14:textId="77777777" w:rsidR="003E24C5" w:rsidRPr="00564A98" w:rsidRDefault="003E24C5" w:rsidP="009D1D88">
      <w:pPr>
        <w:tabs>
          <w:tab w:val="left" w:pos="992"/>
        </w:tabs>
        <w:kinsoku w:val="0"/>
        <w:overflowPunct w:val="0"/>
        <w:spacing w:line="360" w:lineRule="auto"/>
        <w:jc w:val="both"/>
        <w:rPr>
          <w:rFonts w:ascii="Times New Roman" w:hAnsi="Times New Roman"/>
        </w:rPr>
      </w:pPr>
      <w:r>
        <w:rPr>
          <w:rFonts w:ascii="Times New Roman" w:eastAsia="Calibri" w:hAnsi="Times New Roman"/>
          <w:b/>
          <w:color w:val="0033CC"/>
        </w:rPr>
        <w:t xml:space="preserve">Câu 120. </w:t>
      </w:r>
      <w:r w:rsidRPr="00A3407B">
        <w:rPr>
          <w:rFonts w:ascii="Cambria" w:hAnsi="Cambria"/>
          <w:b/>
          <w:color w:val="FF0000"/>
          <w:sz w:val="18"/>
          <w:highlight w:val="yellow"/>
        </w:rPr>
        <w:t xml:space="preserve">(MH3 17): </w:t>
      </w:r>
      <w:r w:rsidRPr="00564A98">
        <w:rPr>
          <w:rFonts w:ascii="Times New Roman" w:hAnsi="Times New Roman"/>
        </w:rPr>
        <w:t>Một ống Cu-lít-giơ (ống tia X) đang hoạt động, hiệu điện thế giữa anôt và catôt là 11 kV. Bỏ qua tốc độ đầu của êlectron phát ra từ catôt. Lấy e = 1,6.10</w:t>
      </w:r>
      <w:r w:rsidRPr="00564A98">
        <w:rPr>
          <w:rFonts w:ascii="Times New Roman" w:hAnsi="Times New Roman"/>
          <w:vertAlign w:val="superscript"/>
        </w:rPr>
        <w:t>–19</w:t>
      </w:r>
      <w:r w:rsidRPr="00564A98">
        <w:rPr>
          <w:rFonts w:ascii="Times New Roman" w:hAnsi="Times New Roman"/>
        </w:rPr>
        <w:t xml:space="preserve"> C và me = 9,1.10</w:t>
      </w:r>
      <w:r w:rsidRPr="00564A98">
        <w:rPr>
          <w:rFonts w:ascii="Times New Roman" w:hAnsi="Times New Roman"/>
          <w:vertAlign w:val="superscript"/>
        </w:rPr>
        <w:t xml:space="preserve">–31 </w:t>
      </w:r>
      <w:r w:rsidRPr="00564A98">
        <w:rPr>
          <w:rFonts w:ascii="Times New Roman" w:hAnsi="Times New Roman"/>
        </w:rPr>
        <w:t>kg. Tốc độ của êlectron khi đến anôt (đối catôt) bằng</w:t>
      </w:r>
    </w:p>
    <w:p w14:paraId="3CCBDD4F" w14:textId="77777777" w:rsidR="003E24C5" w:rsidRPr="00564A98" w:rsidRDefault="003E24C5" w:rsidP="009D1D88">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4,4.10</w:t>
      </w:r>
      <w:r w:rsidRPr="00564A98">
        <w:rPr>
          <w:rFonts w:ascii="Times New Roman" w:hAnsi="Times New Roman" w:cs="Times New Roman"/>
          <w:vertAlign w:val="superscript"/>
        </w:rPr>
        <w:t>6</w:t>
      </w:r>
      <w:r w:rsidRPr="00564A98">
        <w:rPr>
          <w:rFonts w:ascii="Times New Roman" w:hAnsi="Times New Roman" w:cs="Times New Roman"/>
        </w:rPr>
        <w:t xml:space="preserve"> m/s.</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6,22.10</w:t>
      </w:r>
      <w:r w:rsidRPr="00564A98">
        <w:rPr>
          <w:rFonts w:ascii="Times New Roman" w:hAnsi="Times New Roman" w:cs="Times New Roman"/>
          <w:vertAlign w:val="superscript"/>
        </w:rPr>
        <w:t>7</w:t>
      </w:r>
      <w:r w:rsidRPr="00564A98">
        <w:rPr>
          <w:rFonts w:ascii="Times New Roman" w:hAnsi="Times New Roman" w:cs="Times New Roman"/>
        </w:rPr>
        <w:t xml:space="preserve"> m/s.</w:t>
      </w:r>
      <w:r w:rsidRPr="00564A98">
        <w:rPr>
          <w:rFonts w:ascii="Times New Roman" w:hAnsi="Times New Roman" w:cs="Times New Roman"/>
          <w:b/>
          <w:color w:val="FF0000"/>
        </w:rPr>
        <w:tab/>
        <w:t xml:space="preserve">C. </w:t>
      </w:r>
      <w:r w:rsidRPr="00564A98">
        <w:rPr>
          <w:rFonts w:ascii="Times New Roman" w:hAnsi="Times New Roman" w:cs="Times New Roman"/>
        </w:rPr>
        <w:t>6,22.10</w:t>
      </w:r>
      <w:r w:rsidRPr="00564A98">
        <w:rPr>
          <w:rFonts w:ascii="Times New Roman" w:hAnsi="Times New Roman" w:cs="Times New Roman"/>
          <w:vertAlign w:val="superscript"/>
        </w:rPr>
        <w:t>6</w:t>
      </w:r>
      <w:r w:rsidRPr="00564A98">
        <w:rPr>
          <w:rFonts w:ascii="Times New Roman" w:hAnsi="Times New Roman" w:cs="Times New Roman"/>
        </w:rPr>
        <w:t xml:space="preserve"> m/s.</w:t>
      </w:r>
      <w:r w:rsidRPr="00564A98">
        <w:rPr>
          <w:rFonts w:ascii="Times New Roman" w:hAnsi="Times New Roman" w:cs="Times New Roman"/>
          <w:b/>
          <w:color w:val="FF0000"/>
        </w:rPr>
        <w:tab/>
        <w:t xml:space="preserve">D. </w:t>
      </w:r>
      <w:r w:rsidRPr="00564A98">
        <w:rPr>
          <w:rFonts w:ascii="Times New Roman" w:hAnsi="Times New Roman" w:cs="Times New Roman"/>
        </w:rPr>
        <w:t>4,4.10</w:t>
      </w:r>
      <w:r w:rsidRPr="00564A98">
        <w:rPr>
          <w:rFonts w:ascii="Times New Roman" w:hAnsi="Times New Roman" w:cs="Times New Roman"/>
          <w:vertAlign w:val="superscript"/>
        </w:rPr>
        <w:t>7</w:t>
      </w:r>
      <w:r w:rsidRPr="00564A98">
        <w:rPr>
          <w:rFonts w:ascii="Times New Roman" w:hAnsi="Times New Roman" w:cs="Times New Roman"/>
        </w:rPr>
        <w:t xml:space="preserve"> m/s.</w:t>
      </w:r>
    </w:p>
    <w:p w14:paraId="73F6051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rPr>
      </w:pPr>
    </w:p>
    <w:p w14:paraId="402DA0E4"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31820F6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121. </w:t>
      </w:r>
      <w:r w:rsidRPr="00A3407B">
        <w:rPr>
          <w:rFonts w:ascii="Cambria" w:hAnsi="Cambria"/>
          <w:b/>
          <w:color w:val="FF0000"/>
          <w:sz w:val="18"/>
          <w:highlight w:val="yellow"/>
        </w:rPr>
        <w:t xml:space="preserve">(QG 17): </w:t>
      </w:r>
      <w:r w:rsidRPr="00564A98">
        <w:rPr>
          <w:rFonts w:ascii="Times New Roman" w:hAnsi="Times New Roman"/>
        </w:rPr>
        <w:t>Trong chân không, một ánh sáng đơn sắc có bước sóng λ. Gọi h là hằng số Plăng, c là tốc độ ánh sáng trong chân không. Năng lượng của phôtôn ứng với ánh sáng đơn sắc này là</w:t>
      </w:r>
    </w:p>
    <w:p w14:paraId="65952A85"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lastRenderedPageBreak/>
        <w:tab/>
        <w:t xml:space="preserve">A. </w:t>
      </w:r>
      <m:oMath>
        <m:f>
          <m:fPr>
            <m:ctrlPr>
              <w:rPr>
                <w:rFonts w:ascii="Cambria Math" w:hAnsi="Cambria Math"/>
              </w:rPr>
            </m:ctrlPr>
          </m:fPr>
          <m:num>
            <m:r>
              <w:rPr>
                <w:rFonts w:ascii="Cambria Math" w:hAnsi="Cambria Math"/>
              </w:rPr>
              <m:t>λ</m:t>
            </m:r>
          </m:num>
          <m:den>
            <m:r>
              <w:rPr>
                <w:rFonts w:ascii="Cambria Math" w:hAnsi="Cambria Math"/>
              </w:rPr>
              <m:t>hc</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w:rPr>
                <w:rFonts w:ascii="Cambria Math" w:hAnsi="Cambria Math"/>
              </w:rPr>
              <m:t>λc</m:t>
            </m:r>
          </m:num>
          <m:den>
            <m:r>
              <w:rPr>
                <w:rFonts w:ascii="Cambria Math" w:hAnsi="Cambria Math"/>
              </w:rPr>
              <m:t>h</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w:rPr>
                <w:rFonts w:ascii="Cambria Math" w:hAnsi="Cambria Math"/>
              </w:rPr>
              <m:t>λh</m:t>
            </m:r>
          </m:num>
          <m:den>
            <m:r>
              <w:rPr>
                <w:rFonts w:ascii="Cambria Math" w:hAnsi="Cambria Math"/>
              </w:rPr>
              <m:t>c</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m:oMath>
        <m:f>
          <m:fPr>
            <m:ctrlPr>
              <w:rPr>
                <w:rFonts w:ascii="Cambria Math" w:hAnsi="Cambria Math"/>
              </w:rPr>
            </m:ctrlPr>
          </m:fPr>
          <m:num>
            <m:r>
              <w:rPr>
                <w:rFonts w:ascii="Cambria Math" w:hAnsi="Cambria Math"/>
              </w:rPr>
              <m:t>hc</m:t>
            </m:r>
          </m:num>
          <m:den>
            <m:r>
              <w:rPr>
                <w:rFonts w:ascii="Cambria Math" w:hAnsi="Cambria Math"/>
              </w:rPr>
              <m:t>λ</m:t>
            </m:r>
          </m:den>
        </m:f>
      </m:oMath>
      <w:r w:rsidRPr="00564A98">
        <w:rPr>
          <w:rFonts w:ascii="Times New Roman" w:hAnsi="Times New Roman"/>
        </w:rPr>
        <w:t>.</w:t>
      </w:r>
    </w:p>
    <w:p w14:paraId="268D1D30" w14:textId="77777777" w:rsidR="003E24C5" w:rsidRPr="00564A98" w:rsidRDefault="003E24C5" w:rsidP="009D1D88">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t xml:space="preserve">Câu 122.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pt-BR"/>
        </w:rPr>
        <w:t>Xét nguyên tử hiđrô theo mẫu nguyên tử Bo. Cho biết bán kính Bo r</w:t>
      </w:r>
      <w:r w:rsidRPr="00564A98">
        <w:rPr>
          <w:rFonts w:ascii="Times New Roman" w:hAnsi="Times New Roman"/>
          <w:sz w:val="24"/>
          <w:szCs w:val="24"/>
          <w:vertAlign w:val="subscript"/>
          <w:lang w:val="pt-BR"/>
        </w:rPr>
        <w:t>0</w:t>
      </w:r>
      <w:r w:rsidRPr="00564A98">
        <w:rPr>
          <w:rFonts w:ascii="Times New Roman" w:hAnsi="Times New Roman"/>
          <w:sz w:val="24"/>
          <w:szCs w:val="24"/>
          <w:lang w:val="pt-BR"/>
        </w:rPr>
        <w:t xml:space="preserve"> = 5,3.10</w:t>
      </w:r>
      <w:r w:rsidRPr="00564A98">
        <w:rPr>
          <w:rFonts w:ascii="Times New Roman" w:hAnsi="Times New Roman"/>
          <w:sz w:val="24"/>
          <w:szCs w:val="24"/>
          <w:vertAlign w:val="superscript"/>
          <w:lang w:val="pt-BR"/>
        </w:rPr>
        <w:t>-</w:t>
      </w:r>
      <w:smartTag w:uri="urn:schemas-microsoft-com:office:smarttags" w:element="metricconverter">
        <w:smartTagPr>
          <w:attr w:name="ProductID" w:val="11 m"/>
        </w:smartTagPr>
        <w:r w:rsidRPr="00564A98">
          <w:rPr>
            <w:rFonts w:ascii="Times New Roman" w:hAnsi="Times New Roman"/>
            <w:sz w:val="24"/>
            <w:szCs w:val="24"/>
            <w:vertAlign w:val="superscript"/>
            <w:lang w:val="pt-BR"/>
          </w:rPr>
          <w:t>11</w:t>
        </w:r>
        <w:r w:rsidRPr="00564A98">
          <w:rPr>
            <w:rFonts w:ascii="Times New Roman" w:hAnsi="Times New Roman"/>
            <w:sz w:val="24"/>
            <w:szCs w:val="24"/>
            <w:lang w:val="pt-BR"/>
          </w:rPr>
          <w:t xml:space="preserve"> m</w:t>
        </w:r>
      </w:smartTag>
      <w:r w:rsidRPr="00564A98">
        <w:rPr>
          <w:rFonts w:ascii="Times New Roman" w:hAnsi="Times New Roman"/>
          <w:sz w:val="24"/>
          <w:szCs w:val="24"/>
          <w:lang w:val="pt-BR"/>
        </w:rPr>
        <w:t>. Quỹ đạo dừng M của êlectron trong nguyên tử có bán kính</w:t>
      </w:r>
    </w:p>
    <w:p w14:paraId="0EA5915C"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pt-BR"/>
        </w:rPr>
      </w:pPr>
      <w:r w:rsidRPr="00564A98">
        <w:rPr>
          <w:rFonts w:ascii="Times New Roman" w:hAnsi="Times New Roman"/>
          <w:b/>
          <w:color w:val="FF0000"/>
          <w:sz w:val="24"/>
          <w:szCs w:val="24"/>
          <w:lang w:val="pt-BR"/>
        </w:rPr>
        <w:tab/>
        <w:t xml:space="preserve">A. </w:t>
      </w:r>
      <w:r w:rsidRPr="00564A98">
        <w:rPr>
          <w:rFonts w:ascii="Times New Roman" w:hAnsi="Times New Roman"/>
          <w:sz w:val="24"/>
          <w:szCs w:val="24"/>
          <w:lang w:val="pt-BR"/>
        </w:rPr>
        <w:t>47,7.10</w:t>
      </w:r>
      <w:r w:rsidRPr="00564A98">
        <w:rPr>
          <w:rFonts w:ascii="Times New Roman" w:hAnsi="Times New Roman"/>
          <w:sz w:val="24"/>
          <w:szCs w:val="24"/>
          <w:vertAlign w:val="superscript"/>
          <w:lang w:val="pt-BR"/>
        </w:rPr>
        <w:t>-</w:t>
      </w:r>
      <w:smartTag w:uri="urn:schemas-microsoft-com:office:smarttags" w:element="metricconverter">
        <w:smartTagPr>
          <w:attr w:name="ProductID" w:val="10 m"/>
        </w:smartTagPr>
        <w:r w:rsidRPr="00564A98">
          <w:rPr>
            <w:rFonts w:ascii="Times New Roman" w:hAnsi="Times New Roman"/>
            <w:sz w:val="24"/>
            <w:szCs w:val="24"/>
            <w:vertAlign w:val="superscript"/>
            <w:lang w:val="pt-BR"/>
          </w:rPr>
          <w:t>10</w:t>
        </w:r>
        <w:r w:rsidRPr="00564A98">
          <w:rPr>
            <w:rFonts w:ascii="Times New Roman" w:hAnsi="Times New Roman"/>
            <w:sz w:val="24"/>
            <w:szCs w:val="24"/>
            <w:lang w:val="pt-BR"/>
          </w:rPr>
          <w:t xml:space="preserve"> m</w:t>
        </w:r>
      </w:smartTag>
      <w:r w:rsidRPr="00564A98">
        <w:rPr>
          <w:rFonts w:ascii="Times New Roman" w:hAnsi="Times New Roman"/>
          <w:sz w:val="24"/>
          <w:szCs w:val="24"/>
          <w:lang w:val="pt-BR"/>
        </w:rPr>
        <w:t>.</w:t>
      </w:r>
      <w:r w:rsidRPr="00564A98">
        <w:rPr>
          <w:rFonts w:ascii="Times New Roman" w:hAnsi="Times New Roman"/>
          <w:sz w:val="24"/>
          <w:szCs w:val="24"/>
          <w:lang w:val="pt-BR"/>
        </w:rPr>
        <w:tab/>
      </w:r>
      <w:r w:rsidRPr="00564A98">
        <w:rPr>
          <w:rFonts w:ascii="Times New Roman" w:hAnsi="Times New Roman"/>
          <w:b/>
          <w:color w:val="FF0000"/>
          <w:sz w:val="24"/>
          <w:szCs w:val="24"/>
          <w:u w:val="single"/>
          <w:lang w:val="pt-BR"/>
        </w:rPr>
        <w:t xml:space="preserve">B. </w:t>
      </w:r>
      <w:r w:rsidRPr="00564A98">
        <w:rPr>
          <w:rFonts w:ascii="Times New Roman" w:hAnsi="Times New Roman"/>
          <w:sz w:val="24"/>
          <w:szCs w:val="24"/>
          <w:lang w:val="pt-BR"/>
        </w:rPr>
        <w:t>4,77.10</w:t>
      </w:r>
      <w:r w:rsidRPr="00564A98">
        <w:rPr>
          <w:rFonts w:ascii="Times New Roman" w:hAnsi="Times New Roman"/>
          <w:sz w:val="24"/>
          <w:szCs w:val="24"/>
          <w:vertAlign w:val="superscript"/>
          <w:lang w:val="pt-BR"/>
        </w:rPr>
        <w:t>-</w:t>
      </w:r>
      <w:smartTag w:uri="urn:schemas-microsoft-com:office:smarttags" w:element="metricconverter">
        <w:smartTagPr>
          <w:attr w:name="ProductID" w:val="10 m"/>
        </w:smartTagPr>
        <w:r w:rsidRPr="00564A98">
          <w:rPr>
            <w:rFonts w:ascii="Times New Roman" w:hAnsi="Times New Roman"/>
            <w:sz w:val="24"/>
            <w:szCs w:val="24"/>
            <w:vertAlign w:val="superscript"/>
            <w:lang w:val="pt-BR"/>
          </w:rPr>
          <w:t>10</w:t>
        </w:r>
        <w:r w:rsidRPr="00564A98">
          <w:rPr>
            <w:rFonts w:ascii="Times New Roman" w:hAnsi="Times New Roman"/>
            <w:sz w:val="24"/>
            <w:szCs w:val="24"/>
            <w:lang w:val="pt-BR"/>
          </w:rPr>
          <w:t xml:space="preserve"> m</w:t>
        </w:r>
      </w:smartTag>
      <w:r w:rsidRPr="00564A98">
        <w:rPr>
          <w:rFonts w:ascii="Times New Roman" w:hAnsi="Times New Roman"/>
          <w:sz w:val="24"/>
          <w:szCs w:val="24"/>
          <w:lang w:val="pt-BR"/>
        </w:rPr>
        <w:t>.</w:t>
      </w:r>
      <w:r w:rsidRPr="00564A98">
        <w:rPr>
          <w:rFonts w:ascii="Times New Roman" w:hAnsi="Times New Roman"/>
          <w:b/>
          <w:color w:val="FF0000"/>
          <w:sz w:val="24"/>
          <w:szCs w:val="24"/>
          <w:lang w:val="pt-BR"/>
        </w:rPr>
        <w:tab/>
        <w:t xml:space="preserve">C. </w:t>
      </w:r>
      <w:r w:rsidRPr="00564A98">
        <w:rPr>
          <w:rFonts w:ascii="Times New Roman" w:hAnsi="Times New Roman"/>
          <w:sz w:val="24"/>
          <w:szCs w:val="24"/>
          <w:lang w:val="pt-BR"/>
        </w:rPr>
        <w:t>1,59.10</w:t>
      </w:r>
      <w:r w:rsidRPr="00564A98">
        <w:rPr>
          <w:rFonts w:ascii="Times New Roman" w:hAnsi="Times New Roman"/>
          <w:sz w:val="24"/>
          <w:szCs w:val="24"/>
          <w:vertAlign w:val="superscript"/>
          <w:lang w:val="pt-BR"/>
        </w:rPr>
        <w:t>-</w:t>
      </w:r>
      <w:smartTag w:uri="urn:schemas-microsoft-com:office:smarttags" w:element="metricconverter">
        <w:smartTagPr>
          <w:attr w:name="ProductID" w:val="11 m"/>
        </w:smartTagPr>
        <w:r w:rsidRPr="00564A98">
          <w:rPr>
            <w:rFonts w:ascii="Times New Roman" w:hAnsi="Times New Roman"/>
            <w:sz w:val="24"/>
            <w:szCs w:val="24"/>
            <w:vertAlign w:val="superscript"/>
            <w:lang w:val="pt-BR"/>
          </w:rPr>
          <w:t>11</w:t>
        </w:r>
        <w:r w:rsidRPr="00564A98">
          <w:rPr>
            <w:rFonts w:ascii="Times New Roman" w:hAnsi="Times New Roman"/>
            <w:sz w:val="24"/>
            <w:szCs w:val="24"/>
            <w:lang w:val="pt-BR"/>
          </w:rPr>
          <w:t xml:space="preserve"> m</w:t>
        </w:r>
      </w:smartTag>
      <w:r w:rsidRPr="00564A98">
        <w:rPr>
          <w:rFonts w:ascii="Times New Roman" w:hAnsi="Times New Roman"/>
          <w:sz w:val="24"/>
          <w:szCs w:val="24"/>
          <w:lang w:val="pt-BR"/>
        </w:rPr>
        <w:t>.</w:t>
      </w:r>
      <w:r w:rsidRPr="00564A98">
        <w:rPr>
          <w:rFonts w:ascii="Times New Roman" w:hAnsi="Times New Roman"/>
          <w:b/>
          <w:color w:val="FF0000"/>
          <w:sz w:val="24"/>
          <w:szCs w:val="24"/>
          <w:lang w:val="pt-BR"/>
        </w:rPr>
        <w:tab/>
        <w:t xml:space="preserve">D. </w:t>
      </w:r>
      <w:r w:rsidRPr="00564A98">
        <w:rPr>
          <w:rFonts w:ascii="Times New Roman" w:hAnsi="Times New Roman"/>
          <w:sz w:val="24"/>
          <w:szCs w:val="24"/>
          <w:lang w:val="pt-BR"/>
        </w:rPr>
        <w:t>15,9.10</w:t>
      </w:r>
      <w:r w:rsidRPr="00564A98">
        <w:rPr>
          <w:rFonts w:ascii="Times New Roman" w:hAnsi="Times New Roman"/>
          <w:sz w:val="24"/>
          <w:szCs w:val="24"/>
          <w:vertAlign w:val="superscript"/>
          <w:lang w:val="pt-BR"/>
        </w:rPr>
        <w:t>-</w:t>
      </w:r>
      <w:smartTag w:uri="urn:schemas-microsoft-com:office:smarttags" w:element="metricconverter">
        <w:smartTagPr>
          <w:attr w:name="ProductID" w:val="11 m"/>
        </w:smartTagPr>
        <w:r w:rsidRPr="00564A98">
          <w:rPr>
            <w:rFonts w:ascii="Times New Roman" w:hAnsi="Times New Roman"/>
            <w:sz w:val="24"/>
            <w:szCs w:val="24"/>
            <w:vertAlign w:val="superscript"/>
            <w:lang w:val="pt-BR"/>
          </w:rPr>
          <w:t>11</w:t>
        </w:r>
        <w:r w:rsidRPr="00564A98">
          <w:rPr>
            <w:rFonts w:ascii="Times New Roman" w:hAnsi="Times New Roman"/>
            <w:sz w:val="24"/>
            <w:szCs w:val="24"/>
            <w:lang w:val="pt-BR"/>
          </w:rPr>
          <w:t xml:space="preserve"> m</w:t>
        </w:r>
      </w:smartTag>
      <w:r w:rsidRPr="00564A98">
        <w:rPr>
          <w:rFonts w:ascii="Times New Roman" w:hAnsi="Times New Roman"/>
          <w:sz w:val="24"/>
          <w:szCs w:val="24"/>
          <w:lang w:val="pt-BR"/>
        </w:rPr>
        <w:t>.</w:t>
      </w:r>
    </w:p>
    <w:p w14:paraId="00C61E83" w14:textId="77777777" w:rsidR="003E24C5" w:rsidRPr="00564A98" w:rsidRDefault="003E24C5" w:rsidP="009D1D88">
      <w:pPr>
        <w:pStyle w:val="NoSpacing"/>
        <w:tabs>
          <w:tab w:val="left" w:pos="992"/>
        </w:tabs>
        <w:spacing w:line="360" w:lineRule="auto"/>
        <w:jc w:val="both"/>
        <w:rPr>
          <w:rFonts w:ascii="Times New Roman" w:hAnsi="Times New Roman"/>
          <w:sz w:val="24"/>
          <w:szCs w:val="24"/>
          <w:lang w:val="nl-NL"/>
        </w:rPr>
      </w:pPr>
      <w:r>
        <w:rPr>
          <w:rFonts w:ascii="Times New Roman" w:hAnsi="Times New Roman"/>
          <w:b/>
          <w:color w:val="0033CC"/>
          <w:sz w:val="24"/>
          <w:szCs w:val="24"/>
          <w:lang w:val="nl-NL"/>
        </w:rPr>
        <w:t xml:space="preserve">Câu 123.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nl-NL"/>
        </w:rPr>
        <w:t xml:space="preserve">Trong y học, người ta dùng một laze phát ra chùm sáng có bước sóng </w:t>
      </w:r>
      <w:r w:rsidRPr="00564A98">
        <w:rPr>
          <w:rFonts w:ascii="Times New Roman" w:hAnsi="Times New Roman"/>
          <w:sz w:val="24"/>
          <w:szCs w:val="24"/>
        </w:rPr>
        <w:t>λ</w:t>
      </w:r>
      <w:r w:rsidRPr="00564A98">
        <w:rPr>
          <w:rFonts w:ascii="Times New Roman" w:hAnsi="Times New Roman"/>
          <w:sz w:val="24"/>
          <w:szCs w:val="24"/>
          <w:lang w:val="nl-NL"/>
        </w:rPr>
        <w:t xml:space="preserve"> để “đốt” các mô mềm. Biết rằng để đốt được phần mô mềm có thể tích 6 mm</w:t>
      </w:r>
      <w:r w:rsidRPr="00564A98">
        <w:rPr>
          <w:rFonts w:ascii="Times New Roman" w:hAnsi="Times New Roman"/>
          <w:sz w:val="24"/>
          <w:szCs w:val="24"/>
          <w:vertAlign w:val="superscript"/>
          <w:lang w:val="nl-NL"/>
        </w:rPr>
        <w:t>3</w:t>
      </w:r>
      <w:r w:rsidRPr="00564A98">
        <w:rPr>
          <w:rFonts w:ascii="Times New Roman" w:hAnsi="Times New Roman"/>
          <w:sz w:val="24"/>
          <w:szCs w:val="24"/>
          <w:lang w:val="nl-NL"/>
        </w:rPr>
        <w:t xml:space="preserve"> thì phần mô này cần hấp thụ hoàn toàn năng lượng của 45.40</w:t>
      </w:r>
      <w:r w:rsidRPr="00564A98">
        <w:rPr>
          <w:rFonts w:ascii="Times New Roman" w:hAnsi="Times New Roman"/>
          <w:sz w:val="24"/>
          <w:szCs w:val="24"/>
          <w:vertAlign w:val="superscript"/>
          <w:lang w:val="nl-NL"/>
        </w:rPr>
        <w:t>8</w:t>
      </w:r>
      <w:r w:rsidRPr="00564A98">
        <w:rPr>
          <w:rFonts w:ascii="Times New Roman" w:hAnsi="Times New Roman"/>
          <w:sz w:val="24"/>
          <w:szCs w:val="24"/>
          <w:lang w:val="nl-NL"/>
        </w:rPr>
        <w:t xml:space="preserve"> phôtôn của chùm laze trên. Coi năng lượng trung bình để đốt hoàn toàn 1 mm</w:t>
      </w:r>
      <w:r w:rsidRPr="00564A98">
        <w:rPr>
          <w:rFonts w:ascii="Times New Roman" w:hAnsi="Times New Roman"/>
          <w:sz w:val="24"/>
          <w:szCs w:val="24"/>
          <w:vertAlign w:val="superscript"/>
          <w:lang w:val="nl-NL"/>
        </w:rPr>
        <w:t>3</w:t>
      </w:r>
      <w:r w:rsidRPr="00564A98">
        <w:rPr>
          <w:rFonts w:ascii="Times New Roman" w:hAnsi="Times New Roman"/>
          <w:sz w:val="24"/>
          <w:szCs w:val="24"/>
          <w:vertAlign w:val="subscript"/>
          <w:lang w:val="nl-NL"/>
        </w:rPr>
        <w:t xml:space="preserve"> </w:t>
      </w:r>
      <w:r w:rsidRPr="00564A98">
        <w:rPr>
          <w:rFonts w:ascii="Times New Roman" w:hAnsi="Times New Roman"/>
          <w:sz w:val="24"/>
          <w:szCs w:val="24"/>
          <w:lang w:val="nl-NL"/>
        </w:rPr>
        <w:t>mô là 2,53 J. Lấy h = 6,625.10</w:t>
      </w:r>
      <w:r w:rsidRPr="00564A98">
        <w:rPr>
          <w:rFonts w:ascii="Times New Roman" w:hAnsi="Times New Roman"/>
          <w:sz w:val="24"/>
          <w:szCs w:val="24"/>
          <w:vertAlign w:val="superscript"/>
          <w:lang w:val="nl-NL"/>
        </w:rPr>
        <w:t>-34</w:t>
      </w:r>
      <w:r w:rsidRPr="00564A98">
        <w:rPr>
          <w:rFonts w:ascii="Times New Roman" w:hAnsi="Times New Roman"/>
          <w:sz w:val="24"/>
          <w:szCs w:val="24"/>
          <w:lang w:val="nl-NL"/>
        </w:rPr>
        <w:t xml:space="preserve"> J.s. Giá trị của </w:t>
      </w:r>
      <w:r w:rsidRPr="00564A98">
        <w:rPr>
          <w:rFonts w:ascii="Times New Roman" w:hAnsi="Times New Roman"/>
          <w:sz w:val="24"/>
          <w:szCs w:val="24"/>
        </w:rPr>
        <w:t>λ</w:t>
      </w:r>
      <w:r w:rsidRPr="00564A98">
        <w:rPr>
          <w:rFonts w:ascii="Times New Roman" w:hAnsi="Times New Roman"/>
          <w:sz w:val="24"/>
          <w:szCs w:val="24"/>
          <w:lang w:val="nl-NL"/>
        </w:rPr>
        <w:t xml:space="preserve"> là </w:t>
      </w:r>
    </w:p>
    <w:p w14:paraId="4B8D41E2"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r w:rsidRPr="00564A98">
        <w:rPr>
          <w:rFonts w:ascii="Times New Roman" w:hAnsi="Times New Roman"/>
          <w:sz w:val="24"/>
          <w:szCs w:val="24"/>
        </w:rPr>
        <w:t>589 nm.</w:t>
      </w:r>
      <w:r w:rsidRPr="00564A98">
        <w:rPr>
          <w:rFonts w:ascii="Times New Roman" w:hAnsi="Times New Roman"/>
          <w:b/>
          <w:color w:val="FF0000"/>
          <w:sz w:val="24"/>
          <w:szCs w:val="24"/>
        </w:rPr>
        <w:tab/>
        <w:t xml:space="preserve">B. </w:t>
      </w:r>
      <w:r w:rsidRPr="00564A98">
        <w:rPr>
          <w:rFonts w:ascii="Times New Roman" w:hAnsi="Times New Roman"/>
          <w:sz w:val="24"/>
          <w:szCs w:val="24"/>
        </w:rPr>
        <w:t>683 nm.</w:t>
      </w:r>
      <w:r w:rsidRPr="00564A98">
        <w:rPr>
          <w:rFonts w:ascii="Times New Roman" w:hAnsi="Times New Roman"/>
          <w:b/>
          <w:color w:val="FF0000"/>
          <w:sz w:val="24"/>
          <w:szCs w:val="24"/>
        </w:rPr>
        <w:tab/>
        <w:t xml:space="preserve">C. </w:t>
      </w:r>
      <w:r w:rsidRPr="00564A98">
        <w:rPr>
          <w:rFonts w:ascii="Times New Roman" w:hAnsi="Times New Roman"/>
          <w:sz w:val="24"/>
          <w:szCs w:val="24"/>
        </w:rPr>
        <w:t>485 nm.</w:t>
      </w:r>
      <w:r w:rsidRPr="00564A98">
        <w:rPr>
          <w:rFonts w:ascii="Times New Roman" w:hAnsi="Times New Roman"/>
          <w:b/>
          <w:color w:val="FF0000"/>
          <w:sz w:val="24"/>
          <w:szCs w:val="24"/>
        </w:rPr>
        <w:tab/>
        <w:t xml:space="preserve">D. </w:t>
      </w:r>
      <w:r w:rsidRPr="00564A98">
        <w:rPr>
          <w:rFonts w:ascii="Times New Roman" w:hAnsi="Times New Roman"/>
          <w:sz w:val="24"/>
          <w:szCs w:val="24"/>
        </w:rPr>
        <w:t>489 nm.</w:t>
      </w:r>
    </w:p>
    <w:p w14:paraId="0525611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060A29BD"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124. </w:t>
      </w:r>
      <w:r w:rsidRPr="00A3407B">
        <w:rPr>
          <w:rFonts w:ascii="Cambria" w:hAnsi="Cambria"/>
          <w:b/>
          <w:color w:val="FF0000"/>
          <w:sz w:val="18"/>
          <w:highlight w:val="yellow"/>
        </w:rPr>
        <w:t xml:space="preserve">(QG 17): </w:t>
      </w:r>
      <w:r w:rsidRPr="00564A98">
        <w:rPr>
          <w:rFonts w:ascii="Times New Roman" w:hAnsi="Times New Roman"/>
        </w:rPr>
        <w:t>Một chất huỳnh quang khi bị kích thích bởi chùm sáng đơn sắc thì phát ra ánh sáng màu lục. Chùm sáng kích thích có thể là chùm sáng</w:t>
      </w:r>
    </w:p>
    <w:p w14:paraId="4EEFF99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màu vàng.</w:t>
      </w:r>
      <w:r w:rsidRPr="00564A98">
        <w:rPr>
          <w:rFonts w:ascii="Times New Roman" w:hAnsi="Times New Roman"/>
          <w:b/>
          <w:color w:val="FF0000"/>
        </w:rPr>
        <w:tab/>
        <w:t xml:space="preserve">B. </w:t>
      </w:r>
      <w:r w:rsidRPr="00564A98">
        <w:rPr>
          <w:rFonts w:ascii="Times New Roman" w:hAnsi="Times New Roman"/>
        </w:rPr>
        <w:t>màu đỏ.</w:t>
      </w:r>
      <w:r w:rsidRPr="00564A98">
        <w:rPr>
          <w:rFonts w:ascii="Times New Roman" w:hAnsi="Times New Roman"/>
          <w:b/>
          <w:color w:val="FF0000"/>
        </w:rPr>
        <w:tab/>
        <w:t xml:space="preserve">C. </w:t>
      </w:r>
      <w:r w:rsidRPr="00564A98">
        <w:rPr>
          <w:rFonts w:ascii="Times New Roman" w:hAnsi="Times New Roman"/>
        </w:rPr>
        <w:t>màu cam.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màu tím.</w:t>
      </w:r>
    </w:p>
    <w:p w14:paraId="6747366D"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125. </w:t>
      </w:r>
      <w:r w:rsidRPr="00A3407B">
        <w:rPr>
          <w:rFonts w:ascii="Cambria" w:hAnsi="Cambria"/>
          <w:b/>
          <w:color w:val="FF0000"/>
          <w:sz w:val="18"/>
          <w:highlight w:val="yellow"/>
        </w:rPr>
        <w:t xml:space="preserve">(QG 17): </w:t>
      </w:r>
      <w:r w:rsidRPr="00564A98">
        <w:rPr>
          <w:rFonts w:ascii="Times New Roman" w:hAnsi="Times New Roman"/>
        </w:rPr>
        <w:t>Theo thuyết lượng tử ánh sáng, ánh sáng được tạo thành bởi các hạt</w:t>
      </w:r>
    </w:p>
    <w:p w14:paraId="31FFD74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notron.</w:t>
      </w:r>
      <w:r w:rsidRPr="00564A98">
        <w:rPr>
          <w:rFonts w:ascii="Times New Roman" w:hAnsi="Times New Roman"/>
          <w:lang w:val="fr-FR"/>
        </w:rPr>
        <w:tab/>
      </w:r>
      <w:r w:rsidRPr="00564A98">
        <w:rPr>
          <w:rFonts w:ascii="Times New Roman" w:hAnsi="Times New Roman"/>
          <w:b/>
          <w:color w:val="FF0000"/>
          <w:u w:val="single"/>
          <w:lang w:val="fr-FR"/>
        </w:rPr>
        <w:t>B.</w:t>
      </w:r>
      <w:r w:rsidRPr="00564A98">
        <w:rPr>
          <w:rFonts w:ascii="Times New Roman" w:hAnsi="Times New Roman"/>
          <w:b/>
          <w:lang w:val="fr-FR"/>
        </w:rPr>
        <w:t xml:space="preserve"> </w:t>
      </w:r>
      <w:r w:rsidRPr="00564A98">
        <w:rPr>
          <w:rFonts w:ascii="Times New Roman" w:hAnsi="Times New Roman"/>
          <w:lang w:val="fr-FR"/>
        </w:rPr>
        <w:t>phôtôn.</w:t>
      </w:r>
      <w:r w:rsidRPr="00564A98">
        <w:rPr>
          <w:rFonts w:ascii="Times New Roman" w:hAnsi="Times New Roman"/>
          <w:b/>
          <w:color w:val="FF0000"/>
          <w:lang w:val="fr-FR"/>
        </w:rPr>
        <w:tab/>
        <w:t xml:space="preserve">C. </w:t>
      </w:r>
      <w:r w:rsidRPr="00564A98">
        <w:rPr>
          <w:rFonts w:ascii="Times New Roman" w:hAnsi="Times New Roman"/>
          <w:lang w:val="fr-FR"/>
        </w:rPr>
        <w:t>prôtôn.</w:t>
      </w:r>
      <w:r w:rsidRPr="00564A98">
        <w:rPr>
          <w:rFonts w:ascii="Times New Roman" w:hAnsi="Times New Roman"/>
          <w:b/>
          <w:color w:val="FF0000"/>
          <w:lang w:val="fr-FR"/>
        </w:rPr>
        <w:tab/>
        <w:t xml:space="preserve">D. </w:t>
      </w:r>
      <w:r w:rsidRPr="00564A98">
        <w:rPr>
          <w:rFonts w:ascii="Times New Roman" w:hAnsi="Times New Roman"/>
          <w:lang w:val="fr-FR"/>
        </w:rPr>
        <w:t>êlectron.</w:t>
      </w:r>
    </w:p>
    <w:p w14:paraId="3EF1A26B" w14:textId="77777777" w:rsidR="003E24C5" w:rsidRPr="00564A98" w:rsidRDefault="003E24C5" w:rsidP="009D1D88">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126. </w:t>
      </w:r>
      <w:r w:rsidRPr="00A3407B">
        <w:rPr>
          <w:rFonts w:ascii="Cambria" w:hAnsi="Cambria"/>
          <w:b/>
          <w:color w:val="FF0000"/>
          <w:sz w:val="18"/>
          <w:szCs w:val="24"/>
          <w:highlight w:val="yellow"/>
        </w:rPr>
        <w:t xml:space="preserve">(QG 17): </w:t>
      </w:r>
      <w:r w:rsidRPr="00564A98">
        <w:rPr>
          <w:rFonts w:ascii="Times New Roman" w:hAnsi="Times New Roman"/>
          <w:sz w:val="24"/>
          <w:szCs w:val="24"/>
        </w:rPr>
        <w:t xml:space="preserve">Xét nguyên tử hiđrô theo mẫu nguyên tử Bo. </w:t>
      </w:r>
      <w:r w:rsidRPr="00564A98">
        <w:rPr>
          <w:rFonts w:ascii="Times New Roman" w:hAnsi="Times New Roman"/>
          <w:sz w:val="24"/>
          <w:szCs w:val="24"/>
          <w:lang w:val="fr-FR"/>
        </w:rPr>
        <w:t>Gọi ro là bán kính Bo. Bán kính quỹ đạo dừng L có giá trị là</w:t>
      </w:r>
    </w:p>
    <w:p w14:paraId="56F0B97D"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fr-FR"/>
        </w:rPr>
      </w:pPr>
      <w:r w:rsidRPr="00564A98">
        <w:rPr>
          <w:rFonts w:ascii="Times New Roman" w:hAnsi="Times New Roman"/>
          <w:b/>
          <w:color w:val="FF0000"/>
          <w:sz w:val="24"/>
          <w:szCs w:val="24"/>
          <w:lang w:val="fr-FR"/>
        </w:rPr>
        <w:tab/>
        <w:t xml:space="preserve">A. </w:t>
      </w:r>
      <w:r w:rsidRPr="00564A98">
        <w:rPr>
          <w:rFonts w:ascii="Times New Roman" w:hAnsi="Times New Roman"/>
          <w:sz w:val="24"/>
          <w:szCs w:val="24"/>
          <w:lang w:val="fr-FR"/>
        </w:rPr>
        <w:t>3r</w:t>
      </w:r>
      <w:r w:rsidRPr="00564A98">
        <w:rPr>
          <w:rFonts w:ascii="Times New Roman" w:hAnsi="Times New Roman"/>
          <w:sz w:val="24"/>
          <w:szCs w:val="24"/>
          <w:vertAlign w:val="subscript"/>
          <w:lang w:val="fr-FR"/>
        </w:rPr>
        <w:t>0</w:t>
      </w:r>
      <w:r w:rsidRPr="00564A98">
        <w:rPr>
          <w:rFonts w:ascii="Times New Roman" w:hAnsi="Times New Roman"/>
          <w:sz w:val="24"/>
          <w:szCs w:val="24"/>
          <w:lang w:val="fr-FR"/>
        </w:rPr>
        <w:t>.</w:t>
      </w:r>
      <w:r w:rsidRPr="00564A98">
        <w:rPr>
          <w:rFonts w:ascii="Times New Roman" w:hAnsi="Times New Roman"/>
          <w:b/>
          <w:color w:val="FF0000"/>
          <w:sz w:val="24"/>
          <w:szCs w:val="24"/>
          <w:lang w:val="fr-FR"/>
        </w:rPr>
        <w:tab/>
        <w:t xml:space="preserve">B. </w:t>
      </w:r>
      <w:r w:rsidRPr="00564A98">
        <w:rPr>
          <w:rFonts w:ascii="Times New Roman" w:hAnsi="Times New Roman"/>
          <w:sz w:val="24"/>
          <w:szCs w:val="24"/>
          <w:lang w:val="fr-FR"/>
        </w:rPr>
        <w:t>2r</w:t>
      </w:r>
      <w:r w:rsidRPr="00564A98">
        <w:rPr>
          <w:rFonts w:ascii="Times New Roman" w:hAnsi="Times New Roman"/>
          <w:sz w:val="24"/>
          <w:szCs w:val="24"/>
          <w:vertAlign w:val="subscript"/>
          <w:lang w:val="fr-FR"/>
        </w:rPr>
        <w:t>0</w:t>
      </w:r>
      <w:r w:rsidRPr="00564A98">
        <w:rPr>
          <w:rFonts w:ascii="Times New Roman" w:hAnsi="Times New Roman"/>
          <w:sz w:val="24"/>
          <w:szCs w:val="24"/>
          <w:lang w:val="fr-FR"/>
        </w:rPr>
        <w:t>.</w:t>
      </w:r>
      <w:r w:rsidRPr="00564A98">
        <w:rPr>
          <w:rFonts w:ascii="Times New Roman" w:hAnsi="Times New Roman"/>
          <w:sz w:val="24"/>
          <w:szCs w:val="24"/>
          <w:lang w:val="fr-FR"/>
        </w:rPr>
        <w:tab/>
      </w:r>
      <w:r w:rsidRPr="00564A98">
        <w:rPr>
          <w:rFonts w:ascii="Times New Roman" w:hAnsi="Times New Roman"/>
          <w:b/>
          <w:color w:val="FF0000"/>
          <w:sz w:val="24"/>
          <w:szCs w:val="24"/>
          <w:u w:val="single"/>
          <w:lang w:val="fr-FR"/>
        </w:rPr>
        <w:t>C.</w:t>
      </w:r>
      <w:r w:rsidRPr="00564A98">
        <w:rPr>
          <w:rFonts w:ascii="Times New Roman" w:hAnsi="Times New Roman"/>
          <w:b/>
          <w:sz w:val="24"/>
          <w:szCs w:val="24"/>
          <w:lang w:val="fr-FR"/>
        </w:rPr>
        <w:t xml:space="preserve"> </w:t>
      </w:r>
      <w:r w:rsidRPr="00564A98">
        <w:rPr>
          <w:rFonts w:ascii="Times New Roman" w:hAnsi="Times New Roman"/>
          <w:sz w:val="24"/>
          <w:szCs w:val="24"/>
          <w:lang w:val="fr-FR"/>
        </w:rPr>
        <w:t>4r</w:t>
      </w:r>
      <w:r w:rsidRPr="00564A98">
        <w:rPr>
          <w:rFonts w:ascii="Times New Roman" w:hAnsi="Times New Roman"/>
          <w:sz w:val="24"/>
          <w:szCs w:val="24"/>
          <w:vertAlign w:val="subscript"/>
          <w:lang w:val="fr-FR"/>
        </w:rPr>
        <w:t>0</w:t>
      </w:r>
      <w:r w:rsidRPr="00564A98">
        <w:rPr>
          <w:rFonts w:ascii="Times New Roman" w:hAnsi="Times New Roman"/>
          <w:sz w:val="24"/>
          <w:szCs w:val="24"/>
          <w:lang w:val="fr-FR"/>
        </w:rPr>
        <w:t>.</w:t>
      </w:r>
      <w:r w:rsidRPr="00564A98">
        <w:rPr>
          <w:rFonts w:ascii="Times New Roman" w:hAnsi="Times New Roman"/>
          <w:b/>
          <w:color w:val="FF0000"/>
          <w:sz w:val="24"/>
          <w:szCs w:val="24"/>
          <w:lang w:val="fr-FR"/>
        </w:rPr>
        <w:tab/>
        <w:t xml:space="preserve">D. </w:t>
      </w:r>
      <w:r w:rsidRPr="00564A98">
        <w:rPr>
          <w:rFonts w:ascii="Times New Roman" w:hAnsi="Times New Roman"/>
          <w:sz w:val="24"/>
          <w:szCs w:val="24"/>
          <w:lang w:val="fr-FR"/>
        </w:rPr>
        <w:t>9r</w:t>
      </w:r>
      <w:r w:rsidRPr="00564A98">
        <w:rPr>
          <w:rFonts w:ascii="Times New Roman" w:hAnsi="Times New Roman"/>
          <w:sz w:val="24"/>
          <w:szCs w:val="24"/>
          <w:vertAlign w:val="subscript"/>
          <w:lang w:val="fr-FR"/>
        </w:rPr>
        <w:t>0</w:t>
      </w:r>
      <w:r w:rsidRPr="00564A98">
        <w:rPr>
          <w:rFonts w:ascii="Times New Roman" w:hAnsi="Times New Roman"/>
          <w:sz w:val="24"/>
          <w:szCs w:val="24"/>
          <w:lang w:val="fr-FR"/>
        </w:rPr>
        <w:t>.</w:t>
      </w:r>
    </w:p>
    <w:p w14:paraId="6C08C959" w14:textId="77777777" w:rsidR="003E24C5" w:rsidRPr="00564A98" w:rsidRDefault="003E24C5" w:rsidP="009D1D88">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127. </w:t>
      </w:r>
      <w:r w:rsidRPr="00A3407B">
        <w:rPr>
          <w:rFonts w:ascii="Cambria" w:hAnsi="Cambria"/>
          <w:b/>
          <w:color w:val="FF0000"/>
          <w:sz w:val="18"/>
          <w:szCs w:val="24"/>
          <w:highlight w:val="yellow"/>
        </w:rPr>
        <w:t xml:space="preserve">(QG 17): </w:t>
      </w:r>
      <w:r w:rsidRPr="00564A98">
        <w:rPr>
          <w:rFonts w:ascii="Times New Roman" w:hAnsi="Times New Roman"/>
          <w:sz w:val="24"/>
          <w:szCs w:val="24"/>
        </w:rPr>
        <w:t>Trong y học, người ta dùng một laze phát ra chùm sáng có bước sóng λ để "đốt" các mô mềm. Biết rằng để đốt được phần mô mềm có thể tích 4 mm</w:t>
      </w:r>
      <w:r w:rsidRPr="00564A98">
        <w:rPr>
          <w:rFonts w:ascii="Times New Roman" w:hAnsi="Times New Roman"/>
          <w:sz w:val="24"/>
          <w:szCs w:val="24"/>
          <w:vertAlign w:val="superscript"/>
        </w:rPr>
        <w:t>3</w:t>
      </w:r>
      <w:r w:rsidRPr="00564A98">
        <w:rPr>
          <w:rFonts w:ascii="Times New Roman" w:hAnsi="Times New Roman"/>
          <w:sz w:val="24"/>
          <w:szCs w:val="24"/>
        </w:rPr>
        <w:t xml:space="preserve"> thì phần mô này cần hấp thụ hoàn toàn năng lượng của 3.10</w:t>
      </w:r>
      <w:r w:rsidRPr="00564A98">
        <w:rPr>
          <w:rFonts w:ascii="Times New Roman" w:hAnsi="Times New Roman"/>
          <w:sz w:val="24"/>
          <w:szCs w:val="24"/>
          <w:vertAlign w:val="superscript"/>
        </w:rPr>
        <w:t>19</w:t>
      </w:r>
      <w:r w:rsidRPr="00564A98">
        <w:rPr>
          <w:rFonts w:ascii="Times New Roman" w:hAnsi="Times New Roman"/>
          <w:sz w:val="24"/>
          <w:szCs w:val="24"/>
        </w:rPr>
        <w:t xml:space="preserve"> phôtôn của chùm laze trên. Coi năng lượng trung bình để đốt hoàn toàn 1 mm</w:t>
      </w:r>
      <w:r w:rsidRPr="00564A98">
        <w:rPr>
          <w:rFonts w:ascii="Times New Roman" w:hAnsi="Times New Roman"/>
          <w:sz w:val="24"/>
          <w:szCs w:val="24"/>
          <w:vertAlign w:val="superscript"/>
        </w:rPr>
        <w:t xml:space="preserve">3 </w:t>
      </w:r>
      <w:r w:rsidRPr="00564A98">
        <w:rPr>
          <w:rFonts w:ascii="Times New Roman" w:hAnsi="Times New Roman"/>
          <w:sz w:val="24"/>
          <w:szCs w:val="24"/>
        </w:rPr>
        <w:t>mô là 2,548 J. Lấy h = 6,625.10</w:t>
      </w:r>
      <w:r w:rsidRPr="00564A98">
        <w:rPr>
          <w:rFonts w:ascii="Times New Roman" w:hAnsi="Times New Roman"/>
          <w:sz w:val="24"/>
          <w:szCs w:val="24"/>
          <w:vertAlign w:val="superscript"/>
        </w:rPr>
        <w:t>-34</w:t>
      </w:r>
      <w:r w:rsidRPr="00564A98">
        <w:rPr>
          <w:rFonts w:ascii="Times New Roman" w:hAnsi="Times New Roman"/>
          <w:sz w:val="24"/>
          <w:szCs w:val="24"/>
        </w:rPr>
        <w:t xml:space="preserve"> J.s; c = 3.10</w:t>
      </w:r>
      <w:r w:rsidRPr="00564A98">
        <w:rPr>
          <w:rFonts w:ascii="Times New Roman" w:hAnsi="Times New Roman"/>
          <w:sz w:val="24"/>
          <w:szCs w:val="24"/>
          <w:vertAlign w:val="superscript"/>
        </w:rPr>
        <w:t>8</w:t>
      </w:r>
      <w:r w:rsidRPr="00564A98">
        <w:rPr>
          <w:rFonts w:ascii="Times New Roman" w:hAnsi="Times New Roman"/>
          <w:sz w:val="24"/>
          <w:szCs w:val="24"/>
        </w:rPr>
        <w:t xml:space="preserve"> m/s. Giá trị của λ là </w:t>
      </w:r>
    </w:p>
    <w:p w14:paraId="28214C7A"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496 nm.</w:t>
      </w:r>
      <w:r w:rsidRPr="00564A98">
        <w:rPr>
          <w:rFonts w:ascii="Times New Roman" w:hAnsi="Times New Roman"/>
          <w:b/>
          <w:color w:val="FF0000"/>
          <w:sz w:val="24"/>
          <w:szCs w:val="24"/>
        </w:rPr>
        <w:tab/>
        <w:t xml:space="preserve">B. </w:t>
      </w:r>
      <w:r w:rsidRPr="00564A98">
        <w:rPr>
          <w:rFonts w:ascii="Times New Roman" w:hAnsi="Times New Roman"/>
          <w:sz w:val="24"/>
          <w:szCs w:val="24"/>
        </w:rPr>
        <w:t>675 nm.</w:t>
      </w:r>
      <w:r w:rsidRPr="00564A98">
        <w:rPr>
          <w:rFonts w:ascii="Times New Roman" w:hAnsi="Times New Roman"/>
          <w:b/>
          <w:color w:val="FF0000"/>
          <w:sz w:val="24"/>
          <w:szCs w:val="24"/>
        </w:rPr>
        <w:tab/>
        <w:t xml:space="preserve">C. </w:t>
      </w:r>
      <w:r w:rsidRPr="00564A98">
        <w:rPr>
          <w:rFonts w:ascii="Times New Roman" w:hAnsi="Times New Roman"/>
          <w:sz w:val="24"/>
          <w:szCs w:val="24"/>
        </w:rPr>
        <w:t>385 nm.</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D. </w:t>
      </w:r>
      <w:r w:rsidRPr="00564A98">
        <w:rPr>
          <w:rFonts w:ascii="Times New Roman" w:hAnsi="Times New Roman"/>
          <w:sz w:val="24"/>
          <w:szCs w:val="24"/>
        </w:rPr>
        <w:t>585 nm.</w:t>
      </w:r>
    </w:p>
    <w:p w14:paraId="207FA29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5B8D2C28"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128. </w:t>
      </w:r>
      <w:r w:rsidRPr="00A3407B">
        <w:rPr>
          <w:rFonts w:ascii="Cambria" w:hAnsi="Cambria"/>
          <w:b/>
          <w:color w:val="FF0000"/>
          <w:sz w:val="18"/>
          <w:highlight w:val="yellow"/>
        </w:rPr>
        <w:t xml:space="preserve">(QG 17): </w:t>
      </w:r>
      <w:r w:rsidRPr="00564A98">
        <w:rPr>
          <w:rFonts w:ascii="Times New Roman" w:hAnsi="Times New Roman"/>
          <w:lang w:val="fr-FR"/>
        </w:rPr>
        <w:t>Đèn LED hiện nay được sử dụng phổ biến nhờ hiệu suất phát sáng cao. Nguyên tắc hoạt động của đèn LED dựa trên hiện tượng</w:t>
      </w:r>
    </w:p>
    <w:p w14:paraId="51E3E84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điện - phát quang.</w:t>
      </w:r>
      <w:r w:rsidRPr="00564A98">
        <w:rPr>
          <w:rFonts w:ascii="Times New Roman" w:hAnsi="Times New Roman"/>
          <w:b/>
          <w:color w:val="FF0000"/>
          <w:lang w:val="fr-FR"/>
        </w:rPr>
        <w:tab/>
        <w:t xml:space="preserve">B. </w:t>
      </w:r>
      <w:r w:rsidRPr="00564A98">
        <w:rPr>
          <w:rFonts w:ascii="Times New Roman" w:hAnsi="Times New Roman"/>
          <w:lang w:val="fr-FR"/>
        </w:rPr>
        <w:t>hóa - phát quang.</w:t>
      </w:r>
      <w:r w:rsidRPr="00564A98">
        <w:rPr>
          <w:rFonts w:ascii="Times New Roman" w:hAnsi="Times New Roman"/>
          <w:b/>
          <w:color w:val="FF0000"/>
          <w:lang w:val="fr-FR"/>
        </w:rPr>
        <w:tab/>
        <w:t xml:space="preserve">C. </w:t>
      </w:r>
      <w:r w:rsidRPr="00564A98">
        <w:rPr>
          <w:rFonts w:ascii="Times New Roman" w:hAnsi="Times New Roman"/>
          <w:lang w:val="fr-FR"/>
        </w:rPr>
        <w:t>nhiệt - phát quang.</w:t>
      </w:r>
      <w:r w:rsidRPr="00564A98">
        <w:rPr>
          <w:rFonts w:ascii="Times New Roman" w:hAnsi="Times New Roman"/>
          <w:b/>
          <w:color w:val="FF0000"/>
          <w:lang w:val="fr-FR"/>
        </w:rPr>
        <w:tab/>
        <w:t xml:space="preserve">D. </w:t>
      </w:r>
      <w:r w:rsidRPr="00564A98">
        <w:rPr>
          <w:rFonts w:ascii="Times New Roman" w:hAnsi="Times New Roman"/>
          <w:lang w:val="fr-FR"/>
        </w:rPr>
        <w:t>quang - phát quang.</w:t>
      </w:r>
    </w:p>
    <w:p w14:paraId="2F53AFC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129. </w:t>
      </w:r>
      <w:r w:rsidRPr="00A3407B">
        <w:rPr>
          <w:rFonts w:ascii="Cambria" w:hAnsi="Cambria"/>
          <w:b/>
          <w:color w:val="FF0000"/>
          <w:sz w:val="18"/>
          <w:highlight w:val="yellow"/>
        </w:rPr>
        <w:t xml:space="preserve">(QG 17): </w:t>
      </w:r>
      <w:bookmarkStart w:id="142" w:name="_Hlk11873785"/>
      <w:r w:rsidRPr="00564A98">
        <w:rPr>
          <w:rFonts w:ascii="Times New Roman" w:hAnsi="Times New Roman"/>
        </w:rPr>
        <w:t xml:space="preserve">Giới hạn quang điện của đồng là 0,30 μnm. Trong chân không, chiếu một chùm bức xạ đơn sắc có bước sóng λ vào bề mặt tấm đồng. Hiện tượng quang điện không xảy ra nếu λ có giá trị là </w:t>
      </w:r>
    </w:p>
    <w:p w14:paraId="388B756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0,40 μm.</w:t>
      </w:r>
      <w:r w:rsidRPr="00564A98">
        <w:rPr>
          <w:rFonts w:ascii="Times New Roman" w:hAnsi="Times New Roman"/>
          <w:b/>
          <w:color w:val="FF0000"/>
        </w:rPr>
        <w:tab/>
        <w:t xml:space="preserve">B. </w:t>
      </w:r>
      <w:r w:rsidRPr="00564A98">
        <w:rPr>
          <w:rFonts w:ascii="Times New Roman" w:hAnsi="Times New Roman"/>
        </w:rPr>
        <w:t>0,20 μm.</w:t>
      </w:r>
      <w:r w:rsidRPr="00564A98">
        <w:rPr>
          <w:rFonts w:ascii="Times New Roman" w:hAnsi="Times New Roman"/>
          <w:b/>
          <w:color w:val="FF0000"/>
        </w:rPr>
        <w:tab/>
        <w:t xml:space="preserve">C. </w:t>
      </w:r>
      <w:r w:rsidRPr="00564A98">
        <w:rPr>
          <w:rFonts w:ascii="Times New Roman" w:hAnsi="Times New Roman"/>
        </w:rPr>
        <w:t>0,25 μm.</w:t>
      </w:r>
      <w:r w:rsidRPr="00564A98">
        <w:rPr>
          <w:rFonts w:ascii="Times New Roman" w:hAnsi="Times New Roman"/>
          <w:b/>
          <w:color w:val="FF0000"/>
        </w:rPr>
        <w:tab/>
        <w:t xml:space="preserve">D. </w:t>
      </w:r>
      <w:r w:rsidRPr="00564A98">
        <w:rPr>
          <w:rFonts w:ascii="Times New Roman" w:hAnsi="Times New Roman"/>
        </w:rPr>
        <w:t>0,10 μm.</w:t>
      </w:r>
    </w:p>
    <w:bookmarkEnd w:id="142"/>
    <w:p w14:paraId="5922EF6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130. </w:t>
      </w:r>
      <w:r w:rsidRPr="00A3407B">
        <w:rPr>
          <w:rFonts w:ascii="Cambria" w:hAnsi="Cambria"/>
          <w:b/>
          <w:color w:val="FF0000"/>
          <w:sz w:val="18"/>
          <w:highlight w:val="yellow"/>
        </w:rPr>
        <w:t xml:space="preserve">(QG 17): </w:t>
      </w:r>
      <w:r w:rsidRPr="00564A98">
        <w:rPr>
          <w:rFonts w:ascii="Times New Roman" w:hAnsi="Times New Roman"/>
        </w:rPr>
        <w:t>Khi chiếu ánh sáng đơn sắc màu chàm vào một chất huỳnh quang thì ánh sáng huỳnh quang phát ra</w:t>
      </w:r>
      <w:r w:rsidRPr="00564A98">
        <w:rPr>
          <w:rFonts w:ascii="Times New Roman" w:hAnsi="Times New Roman"/>
          <w:b/>
        </w:rPr>
        <w:t xml:space="preserve"> không</w:t>
      </w:r>
      <w:r w:rsidRPr="00564A98">
        <w:rPr>
          <w:rFonts w:ascii="Times New Roman" w:hAnsi="Times New Roman"/>
        </w:rPr>
        <w:t xml:space="preserve"> thể là ánh sáng</w:t>
      </w:r>
    </w:p>
    <w:p w14:paraId="2C46B16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màu đỏ.</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màu tím.</w:t>
      </w:r>
      <w:r w:rsidRPr="00564A98">
        <w:rPr>
          <w:rFonts w:ascii="Times New Roman" w:hAnsi="Times New Roman"/>
          <w:b/>
          <w:color w:val="FF0000"/>
        </w:rPr>
        <w:tab/>
        <w:t xml:space="preserve">C. </w:t>
      </w:r>
      <w:r w:rsidRPr="00564A98">
        <w:rPr>
          <w:rFonts w:ascii="Times New Roman" w:hAnsi="Times New Roman"/>
        </w:rPr>
        <w:t>màu vàng.</w:t>
      </w:r>
      <w:r w:rsidRPr="00564A98">
        <w:rPr>
          <w:rFonts w:ascii="Times New Roman" w:hAnsi="Times New Roman"/>
          <w:b/>
          <w:color w:val="FF0000"/>
        </w:rPr>
        <w:tab/>
        <w:t xml:space="preserve">D. </w:t>
      </w:r>
      <w:r w:rsidRPr="00564A98">
        <w:rPr>
          <w:rFonts w:ascii="Times New Roman" w:hAnsi="Times New Roman"/>
        </w:rPr>
        <w:t>màu lục.</w:t>
      </w:r>
    </w:p>
    <w:p w14:paraId="2F10DA12"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131. </w:t>
      </w:r>
      <w:r w:rsidRPr="00A3407B">
        <w:rPr>
          <w:rFonts w:ascii="Cambria" w:hAnsi="Cambria"/>
          <w:b/>
          <w:color w:val="FF0000"/>
          <w:sz w:val="18"/>
          <w:highlight w:val="yellow"/>
        </w:rPr>
        <w:t xml:space="preserve">(QG 17): </w:t>
      </w:r>
      <w:r w:rsidRPr="00564A98">
        <w:rPr>
          <w:rFonts w:ascii="Times New Roman" w:hAnsi="Times New Roman"/>
          <w:lang w:val="fr-FR"/>
        </w:rPr>
        <w:t xml:space="preserve">Giới hạn quang dẫn của một chất bán dẫn là 1,88 </w:t>
      </w:r>
      <w:r w:rsidRPr="00564A98">
        <w:rPr>
          <w:rFonts w:ascii="Times New Roman" w:hAnsi="Times New Roman"/>
        </w:rPr>
        <w:t>μ</w:t>
      </w:r>
      <w:r w:rsidRPr="00564A98">
        <w:rPr>
          <w:rFonts w:ascii="Times New Roman" w:hAnsi="Times New Roman"/>
          <w:lang w:val="fr-FR"/>
        </w:rPr>
        <w:t>m. Lấy h = 6,625.10</w:t>
      </w:r>
      <w:r w:rsidRPr="00564A98">
        <w:rPr>
          <w:rFonts w:ascii="Times New Roman" w:hAnsi="Times New Roman"/>
          <w:vertAlign w:val="superscript"/>
          <w:lang w:val="fr-FR"/>
        </w:rPr>
        <w:t>-34</w:t>
      </w:r>
      <w:r w:rsidRPr="00564A98">
        <w:rPr>
          <w:rFonts w:ascii="Times New Roman" w:hAnsi="Times New Roman"/>
          <w:lang w:val="fr-FR"/>
        </w:rPr>
        <w:t xml:space="preserve"> J.s; c = 3.10</w:t>
      </w:r>
      <w:r w:rsidRPr="00564A98">
        <w:rPr>
          <w:rFonts w:ascii="Times New Roman" w:hAnsi="Times New Roman"/>
          <w:vertAlign w:val="superscript"/>
          <w:lang w:val="fr-FR"/>
        </w:rPr>
        <w:t>8</w:t>
      </w:r>
      <w:r w:rsidRPr="00564A98">
        <w:rPr>
          <w:rFonts w:ascii="Times New Roman" w:hAnsi="Times New Roman"/>
          <w:lang w:val="fr-FR"/>
        </w:rPr>
        <w:t xml:space="preserve"> m/s và 1 eV = 1,6.10</w:t>
      </w:r>
      <w:r w:rsidRPr="00564A98">
        <w:rPr>
          <w:rFonts w:ascii="Times New Roman" w:hAnsi="Times New Roman"/>
          <w:vertAlign w:val="superscript"/>
          <w:lang w:val="fr-FR"/>
        </w:rPr>
        <w:t>-19</w:t>
      </w:r>
      <w:r w:rsidRPr="00564A98">
        <w:rPr>
          <w:rFonts w:ascii="Times New Roman" w:hAnsi="Times New Roman"/>
          <w:lang w:val="fr-FR"/>
        </w:rPr>
        <w:t xml:space="preserve"> J. Năng lượng cần thiết để giải phóng một êlectron liên kết thành êlectron dẫn (năng lượng kích hoạt) của chất đó là</w:t>
      </w:r>
    </w:p>
    <w:p w14:paraId="348A9E9C"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0,66.10</w:t>
      </w:r>
      <w:r w:rsidRPr="00564A98">
        <w:rPr>
          <w:rFonts w:ascii="Times New Roman" w:hAnsi="Times New Roman"/>
          <w:vertAlign w:val="superscript"/>
        </w:rPr>
        <w:t>-3</w:t>
      </w:r>
      <w:r w:rsidRPr="00564A98">
        <w:rPr>
          <w:rFonts w:ascii="Times New Roman" w:hAnsi="Times New Roman"/>
        </w:rPr>
        <w:t xml:space="preserve"> eV.</w:t>
      </w:r>
      <w:r w:rsidRPr="00564A98">
        <w:rPr>
          <w:rFonts w:ascii="Times New Roman" w:hAnsi="Times New Roman"/>
          <w:b/>
          <w:color w:val="FF0000"/>
        </w:rPr>
        <w:tab/>
        <w:t xml:space="preserve">B. </w:t>
      </w:r>
      <w:r w:rsidRPr="00564A98">
        <w:rPr>
          <w:rFonts w:ascii="Times New Roman" w:hAnsi="Times New Roman"/>
        </w:rPr>
        <w:t>1,056.10</w:t>
      </w:r>
      <w:r w:rsidRPr="00564A98">
        <w:rPr>
          <w:rFonts w:ascii="Times New Roman" w:hAnsi="Times New Roman"/>
          <w:vertAlign w:val="superscript"/>
        </w:rPr>
        <w:t>-25</w:t>
      </w:r>
      <w:r w:rsidRPr="00564A98">
        <w:rPr>
          <w:rFonts w:ascii="Times New Roman" w:hAnsi="Times New Roman"/>
        </w:rPr>
        <w:t xml:space="preserve"> eV.</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0,66 eV.</w:t>
      </w:r>
      <w:r w:rsidRPr="00564A98">
        <w:rPr>
          <w:rFonts w:ascii="Times New Roman" w:hAnsi="Times New Roman"/>
          <w:b/>
          <w:color w:val="FF0000"/>
        </w:rPr>
        <w:tab/>
        <w:t xml:space="preserve">D. </w:t>
      </w:r>
      <w:r w:rsidRPr="00564A98">
        <w:rPr>
          <w:rFonts w:ascii="Times New Roman" w:hAnsi="Times New Roman"/>
        </w:rPr>
        <w:t>2,2.10</w:t>
      </w:r>
      <w:r w:rsidRPr="00564A98">
        <w:rPr>
          <w:rFonts w:ascii="Times New Roman" w:hAnsi="Times New Roman"/>
          <w:vertAlign w:val="superscript"/>
        </w:rPr>
        <w:t>-19</w:t>
      </w:r>
      <w:r w:rsidRPr="00564A98">
        <w:rPr>
          <w:rFonts w:ascii="Times New Roman" w:hAnsi="Times New Roman"/>
        </w:rPr>
        <w:t xml:space="preserve"> eV.</w:t>
      </w:r>
      <w:r w:rsidRPr="00564A98">
        <w:rPr>
          <w:rFonts w:ascii="Times New Roman" w:hAnsi="Times New Roman"/>
        </w:rPr>
        <w:tab/>
      </w:r>
    </w:p>
    <w:p w14:paraId="44F397BF" w14:textId="77777777" w:rsidR="003E24C5" w:rsidRPr="00564A98" w:rsidRDefault="003E24C5" w:rsidP="009D1D88">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lastRenderedPageBreak/>
        <w:t xml:space="preserve">Câu 132.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sv-SE"/>
        </w:rPr>
        <w:t>Xét nguyên tử hiđrô theo mẫu nguyên tử Bo. Electron trong nguyên tử chuyển từ quỹ đạo dừng m</w:t>
      </w:r>
      <w:r w:rsidRPr="00564A98">
        <w:rPr>
          <w:rFonts w:ascii="Times New Roman" w:hAnsi="Times New Roman"/>
          <w:sz w:val="24"/>
          <w:szCs w:val="24"/>
          <w:vertAlign w:val="subscript"/>
          <w:lang w:val="sv-SE"/>
        </w:rPr>
        <w:t xml:space="preserve">1 </w:t>
      </w:r>
      <w:r w:rsidRPr="00564A98">
        <w:rPr>
          <w:rFonts w:ascii="Times New Roman" w:hAnsi="Times New Roman"/>
          <w:sz w:val="24"/>
          <w:szCs w:val="24"/>
          <w:lang w:val="sv-SE"/>
        </w:rPr>
        <w:t>về quỹ đạo dừng m</w:t>
      </w:r>
      <w:r w:rsidRPr="00564A98">
        <w:rPr>
          <w:rFonts w:ascii="Times New Roman" w:hAnsi="Times New Roman"/>
          <w:sz w:val="24"/>
          <w:szCs w:val="24"/>
          <w:vertAlign w:val="subscript"/>
          <w:lang w:val="sv-SE"/>
        </w:rPr>
        <w:t>2</w:t>
      </w:r>
      <w:r w:rsidRPr="00564A98">
        <w:rPr>
          <w:rFonts w:ascii="Times New Roman" w:hAnsi="Times New Roman"/>
          <w:sz w:val="24"/>
          <w:szCs w:val="24"/>
          <w:lang w:val="sv-SE"/>
        </w:rPr>
        <w:t xml:space="preserve"> thì bán kính giảm 27 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 xml:space="preserve"> (r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 xml:space="preserve"> là bán kính Bo), đồng thời động năng của êlectron tăng thêm 300%. Bán kính của quỹ đạo dừng m</w:t>
      </w:r>
      <w:r w:rsidRPr="00564A98">
        <w:rPr>
          <w:rFonts w:ascii="Times New Roman" w:hAnsi="Times New Roman"/>
          <w:sz w:val="24"/>
          <w:szCs w:val="24"/>
          <w:vertAlign w:val="subscript"/>
          <w:lang w:val="sv-SE"/>
        </w:rPr>
        <w:t>1</w:t>
      </w:r>
      <w:r w:rsidRPr="00564A98">
        <w:rPr>
          <w:rFonts w:ascii="Times New Roman" w:hAnsi="Times New Roman"/>
          <w:sz w:val="24"/>
          <w:szCs w:val="24"/>
          <w:lang w:val="sv-SE"/>
        </w:rPr>
        <w:t xml:space="preserve"> có giá trị gần nhất với giá trị nào sau đây?</w:t>
      </w:r>
    </w:p>
    <w:p w14:paraId="50114264"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sv-SE"/>
        </w:rPr>
      </w:pPr>
      <w:r w:rsidRPr="00564A98">
        <w:rPr>
          <w:rFonts w:ascii="Times New Roman" w:hAnsi="Times New Roman"/>
          <w:b/>
          <w:color w:val="FF0000"/>
          <w:sz w:val="24"/>
          <w:szCs w:val="24"/>
          <w:lang w:val="sv-SE"/>
        </w:rPr>
        <w:tab/>
        <w:t xml:space="preserve">A. </w:t>
      </w:r>
      <w:r w:rsidRPr="00564A98">
        <w:rPr>
          <w:rFonts w:ascii="Times New Roman" w:hAnsi="Times New Roman"/>
          <w:sz w:val="24"/>
          <w:szCs w:val="24"/>
          <w:lang w:val="sv-SE"/>
        </w:rPr>
        <w:t>60r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w:t>
      </w:r>
      <w:r w:rsidRPr="00564A98">
        <w:rPr>
          <w:rFonts w:ascii="Times New Roman" w:hAnsi="Times New Roman"/>
          <w:b/>
          <w:color w:val="FF0000"/>
          <w:sz w:val="24"/>
          <w:szCs w:val="24"/>
          <w:lang w:val="sv-SE"/>
        </w:rPr>
        <w:tab/>
        <w:t xml:space="preserve">B. </w:t>
      </w:r>
      <w:r w:rsidRPr="00564A98">
        <w:rPr>
          <w:rFonts w:ascii="Times New Roman" w:hAnsi="Times New Roman"/>
          <w:sz w:val="24"/>
          <w:szCs w:val="24"/>
          <w:lang w:val="sv-SE"/>
        </w:rPr>
        <w:t>50r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w:t>
      </w:r>
      <w:r w:rsidRPr="00564A98">
        <w:rPr>
          <w:rFonts w:ascii="Times New Roman" w:hAnsi="Times New Roman"/>
          <w:sz w:val="24"/>
          <w:szCs w:val="24"/>
          <w:lang w:val="sv-SE"/>
        </w:rPr>
        <w:tab/>
      </w:r>
      <w:r w:rsidRPr="00564A98">
        <w:rPr>
          <w:rFonts w:ascii="Times New Roman" w:hAnsi="Times New Roman"/>
          <w:b/>
          <w:color w:val="FF0000"/>
          <w:sz w:val="24"/>
          <w:szCs w:val="24"/>
          <w:u w:val="single"/>
          <w:lang w:val="sv-SE"/>
        </w:rPr>
        <w:t xml:space="preserve">C. </w:t>
      </w:r>
      <w:r w:rsidRPr="00564A98">
        <w:rPr>
          <w:rFonts w:ascii="Times New Roman" w:hAnsi="Times New Roman"/>
          <w:sz w:val="24"/>
          <w:szCs w:val="24"/>
          <w:lang w:val="sv-SE"/>
        </w:rPr>
        <w:t>40r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w:t>
      </w:r>
      <w:r w:rsidRPr="00564A98">
        <w:rPr>
          <w:rFonts w:ascii="Times New Roman" w:hAnsi="Times New Roman"/>
          <w:b/>
          <w:sz w:val="24"/>
          <w:szCs w:val="24"/>
          <w:lang w:val="sv-SE"/>
        </w:rPr>
        <w:t xml:space="preserve"> </w:t>
      </w:r>
      <w:r w:rsidRPr="00564A98">
        <w:rPr>
          <w:rFonts w:ascii="Times New Roman" w:hAnsi="Times New Roman"/>
          <w:b/>
          <w:color w:val="FF0000"/>
          <w:sz w:val="24"/>
          <w:szCs w:val="24"/>
          <w:lang w:val="sv-SE"/>
        </w:rPr>
        <w:tab/>
        <w:t xml:space="preserve">C. </w:t>
      </w:r>
      <w:r w:rsidRPr="00564A98">
        <w:rPr>
          <w:rFonts w:ascii="Times New Roman" w:hAnsi="Times New Roman"/>
          <w:sz w:val="24"/>
          <w:szCs w:val="24"/>
          <w:lang w:val="sv-SE"/>
        </w:rPr>
        <w:t>30r</w:t>
      </w:r>
      <w:r w:rsidRPr="00564A98">
        <w:rPr>
          <w:rFonts w:ascii="Times New Roman" w:hAnsi="Times New Roman"/>
          <w:sz w:val="24"/>
          <w:szCs w:val="24"/>
          <w:vertAlign w:val="subscript"/>
          <w:lang w:val="sv-SE"/>
        </w:rPr>
        <w:t>0</w:t>
      </w:r>
      <w:r w:rsidRPr="00564A98">
        <w:rPr>
          <w:rFonts w:ascii="Times New Roman" w:hAnsi="Times New Roman"/>
          <w:sz w:val="24"/>
          <w:szCs w:val="24"/>
          <w:lang w:val="sv-SE"/>
        </w:rPr>
        <w:t>.</w:t>
      </w:r>
    </w:p>
    <w:p w14:paraId="412CE58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726E0E6F" w14:textId="77777777" w:rsidR="003E24C5" w:rsidRPr="00564A98" w:rsidRDefault="003E24C5"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133. </w:t>
      </w:r>
      <w:r w:rsidRPr="00A3407B">
        <w:rPr>
          <w:rFonts w:ascii="Cambria" w:hAnsi="Cambria"/>
          <w:b/>
          <w:color w:val="FF0000"/>
          <w:sz w:val="18"/>
          <w:highlight w:val="yellow"/>
        </w:rPr>
        <w:t xml:space="preserve">(QG 17): </w:t>
      </w:r>
      <w:r w:rsidRPr="00564A98">
        <w:rPr>
          <w:rFonts w:ascii="Times New Roman" w:hAnsi="Times New Roman"/>
          <w:lang w:val="vi-VN"/>
        </w:rPr>
        <w:t>Trong không khí, khi chiếu ánh sáng có bước sóng 550 nm vào một chất huỳnh quang thì chất này có thể phát ra ánh sáng huỳnh quang có bước sóng là</w:t>
      </w:r>
    </w:p>
    <w:p w14:paraId="032CA07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480 nm.</w:t>
      </w:r>
      <w:r w:rsidRPr="00564A98">
        <w:rPr>
          <w:rFonts w:ascii="Times New Roman" w:hAnsi="Times New Roman"/>
          <w:b/>
          <w:color w:val="FF0000"/>
        </w:rPr>
        <w:tab/>
        <w:t xml:space="preserve">B. </w:t>
      </w:r>
      <w:r w:rsidRPr="00564A98">
        <w:rPr>
          <w:rFonts w:ascii="Times New Roman" w:hAnsi="Times New Roman"/>
        </w:rPr>
        <w:t>540 nm.</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650 nm.</w:t>
      </w:r>
      <w:r w:rsidRPr="00564A98">
        <w:rPr>
          <w:rFonts w:ascii="Times New Roman" w:hAnsi="Times New Roman"/>
          <w:b/>
          <w:color w:val="FF0000"/>
        </w:rPr>
        <w:tab/>
        <w:t xml:space="preserve">D. </w:t>
      </w:r>
      <w:r w:rsidRPr="00564A98">
        <w:rPr>
          <w:rFonts w:ascii="Times New Roman" w:hAnsi="Times New Roman"/>
        </w:rPr>
        <w:t>450 nm.</w:t>
      </w:r>
    </w:p>
    <w:p w14:paraId="62152E60"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134. </w:t>
      </w:r>
      <w:r w:rsidRPr="00A3407B">
        <w:rPr>
          <w:rFonts w:ascii="Cambria" w:hAnsi="Cambria"/>
          <w:b/>
          <w:color w:val="FF0000"/>
          <w:sz w:val="18"/>
          <w:highlight w:val="yellow"/>
        </w:rPr>
        <w:t xml:space="preserve">(QG 17): </w:t>
      </w:r>
      <w:r w:rsidRPr="00564A98">
        <w:rPr>
          <w:rFonts w:ascii="Times New Roman" w:hAnsi="Times New Roman"/>
        </w:rPr>
        <w:t xml:space="preserve">Giới hạn quang điện của đồng là 0,30 μm. Trong chân không, chiếu ánh sáng đơn sắc vào một tấm đồng. Hiện tượng quang điện sẽ xảy ra nếu ánh sáng có bước sóng </w:t>
      </w:r>
    </w:p>
    <w:p w14:paraId="61A112B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0,32 μm.</w:t>
      </w:r>
      <w:r w:rsidRPr="00564A98">
        <w:rPr>
          <w:rFonts w:ascii="Times New Roman" w:hAnsi="Times New Roman"/>
          <w:b/>
          <w:color w:val="FF0000"/>
        </w:rPr>
        <w:tab/>
        <w:t xml:space="preserve">B. </w:t>
      </w:r>
      <w:r w:rsidRPr="00564A98">
        <w:rPr>
          <w:rFonts w:ascii="Times New Roman" w:hAnsi="Times New Roman"/>
        </w:rPr>
        <w:t>0,36 μm.</w:t>
      </w:r>
      <w:r w:rsidRPr="00564A98">
        <w:rPr>
          <w:rFonts w:ascii="Times New Roman" w:hAnsi="Times New Roman"/>
          <w:b/>
          <w:color w:val="FF0000"/>
        </w:rPr>
        <w:tab/>
        <w:t xml:space="preserve">C. </w:t>
      </w:r>
      <w:r w:rsidRPr="00564A98">
        <w:rPr>
          <w:rFonts w:ascii="Times New Roman" w:hAnsi="Times New Roman"/>
        </w:rPr>
        <w:t>0,41 μm.</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0,25 μm.</w:t>
      </w:r>
    </w:p>
    <w:p w14:paraId="7B57A7EE" w14:textId="77777777" w:rsidR="003E24C5" w:rsidRPr="00564A98" w:rsidRDefault="003E24C5" w:rsidP="009D1D88">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135. </w:t>
      </w:r>
      <w:r w:rsidRPr="00A3407B">
        <w:rPr>
          <w:rFonts w:ascii="Cambria" w:hAnsi="Cambria"/>
          <w:b/>
          <w:color w:val="FF0000"/>
          <w:sz w:val="18"/>
          <w:highlight w:val="yellow"/>
        </w:rPr>
        <w:t xml:space="preserve">(QG 17): </w:t>
      </w:r>
      <w:r w:rsidRPr="00564A98">
        <w:rPr>
          <w:rFonts w:ascii="Times New Roman" w:hAnsi="Times New Roman"/>
          <w:lang w:val="pt-BR"/>
        </w:rPr>
        <w:t xml:space="preserve">Trong y học, laze </w:t>
      </w:r>
      <w:r w:rsidRPr="00564A98">
        <w:rPr>
          <w:rFonts w:ascii="Times New Roman" w:hAnsi="Times New Roman"/>
          <w:b/>
          <w:lang w:val="pt-BR"/>
        </w:rPr>
        <w:t>không</w:t>
      </w:r>
      <w:r w:rsidRPr="00564A98">
        <w:rPr>
          <w:rFonts w:ascii="Times New Roman" w:hAnsi="Times New Roman"/>
          <w:lang w:val="pt-BR"/>
        </w:rPr>
        <w:t xml:space="preserve"> được ứng dụng để</w:t>
      </w:r>
    </w:p>
    <w:p w14:paraId="6CD2512A"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phẫu thuật mạch máu.</w:t>
      </w:r>
      <w:r w:rsidRPr="00564A98">
        <w:rPr>
          <w:rFonts w:ascii="Times New Roman" w:hAnsi="Times New Roman"/>
          <w:lang w:val="pt-BR"/>
        </w:rPr>
        <w:tab/>
      </w:r>
      <w:r w:rsidRPr="00564A98">
        <w:rPr>
          <w:rFonts w:ascii="Times New Roman" w:hAnsi="Times New Roman"/>
          <w:b/>
          <w:color w:val="FF0000"/>
          <w:lang w:val="pt-BR"/>
        </w:rPr>
        <w:tab/>
        <w:t xml:space="preserve">B. </w:t>
      </w:r>
      <w:r w:rsidRPr="00564A98">
        <w:rPr>
          <w:rFonts w:ascii="Times New Roman" w:hAnsi="Times New Roman"/>
          <w:lang w:val="pt-BR"/>
        </w:rPr>
        <w:t>chữa một số bệnh ngoài da.</w:t>
      </w:r>
    </w:p>
    <w:p w14:paraId="5B80B44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C. </w:t>
      </w:r>
      <w:r w:rsidRPr="00564A98">
        <w:rPr>
          <w:rFonts w:ascii="Times New Roman" w:hAnsi="Times New Roman"/>
          <w:lang w:val="pt-BR"/>
        </w:rPr>
        <w:t>phẫu thuật mắt.</w:t>
      </w:r>
      <w:r w:rsidRPr="00564A98">
        <w:rPr>
          <w:rFonts w:ascii="Times New Roman" w:hAnsi="Times New Roman"/>
          <w:lang w:val="pt-BR"/>
        </w:rPr>
        <w:tab/>
      </w:r>
      <w:r w:rsidRPr="00564A98">
        <w:rPr>
          <w:rFonts w:ascii="Times New Roman" w:hAnsi="Times New Roman"/>
          <w:lang w:val="pt-BR"/>
        </w:rPr>
        <w:tab/>
      </w:r>
      <w:r w:rsidRPr="00564A98">
        <w:rPr>
          <w:rFonts w:ascii="Times New Roman" w:hAnsi="Times New Roman"/>
          <w:b/>
          <w:color w:val="FF0000"/>
          <w:u w:val="single"/>
          <w:lang w:val="pt-BR"/>
        </w:rPr>
        <w:t xml:space="preserve">D. </w:t>
      </w:r>
      <w:r w:rsidRPr="00564A98">
        <w:rPr>
          <w:rFonts w:ascii="Times New Roman" w:hAnsi="Times New Roman"/>
          <w:lang w:val="pt-BR"/>
        </w:rPr>
        <w:t>chiếu điện, chụp điện.</w:t>
      </w:r>
    </w:p>
    <w:p w14:paraId="73905FDA" w14:textId="77777777" w:rsidR="003E24C5" w:rsidRPr="00564A98" w:rsidRDefault="003E24C5" w:rsidP="009D1D88">
      <w:pPr>
        <w:pStyle w:val="NoSpacing"/>
        <w:tabs>
          <w:tab w:val="left" w:pos="992"/>
        </w:tabs>
        <w:spacing w:line="360" w:lineRule="auto"/>
        <w:jc w:val="both"/>
        <w:rPr>
          <w:rFonts w:ascii="Times New Roman" w:hAnsi="Times New Roman"/>
          <w:sz w:val="24"/>
          <w:szCs w:val="24"/>
          <w:lang w:val="vi-VN"/>
        </w:rPr>
      </w:pPr>
      <w:r>
        <w:rPr>
          <w:rFonts w:ascii="Times New Roman" w:hAnsi="Times New Roman"/>
          <w:b/>
          <w:color w:val="0033CC"/>
          <w:sz w:val="24"/>
          <w:szCs w:val="24"/>
          <w:lang w:val="vi-VN"/>
        </w:rPr>
        <w:t xml:space="preserve">Câu 136.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vi-VN"/>
        </w:rPr>
        <w:t>Xét nguyên tử hiđrô theo mẫu nguyên tử Bo, khi êlectron trong nguyên tử chuyển động tròn đều trên quỹ đạo dừng M thì có tốc độ v (m/s). Biết bán kính Bo là r</w:t>
      </w:r>
      <w:r w:rsidRPr="00564A98">
        <w:rPr>
          <w:rFonts w:ascii="Times New Roman" w:hAnsi="Times New Roman"/>
          <w:sz w:val="24"/>
          <w:szCs w:val="24"/>
          <w:vertAlign w:val="subscript"/>
          <w:lang w:val="vi-VN"/>
        </w:rPr>
        <w:t>0</w:t>
      </w:r>
      <w:r w:rsidRPr="00564A98">
        <w:rPr>
          <w:rFonts w:ascii="Times New Roman" w:hAnsi="Times New Roman"/>
          <w:sz w:val="24"/>
          <w:szCs w:val="24"/>
          <w:lang w:val="vi-VN"/>
        </w:rPr>
        <w:t xml:space="preserve">. Nếu êlectron chuyển động trên một quỹ đạo dừng với thời gian chuyển động hết một vòng là </w:t>
      </w:r>
      <m:oMath>
        <m:f>
          <m:fPr>
            <m:ctrlPr>
              <w:rPr>
                <w:rFonts w:ascii="Cambria Math" w:hAnsi="Cambria Math"/>
                <w:sz w:val="24"/>
                <w:szCs w:val="24"/>
              </w:rPr>
            </m:ctrlPr>
          </m:fPr>
          <m:num>
            <m:r>
              <m:rPr>
                <m:sty m:val="p"/>
              </m:rPr>
              <w:rPr>
                <w:rFonts w:ascii="Cambria Math" w:hAnsi="Cambria Math"/>
                <w:sz w:val="24"/>
                <w:szCs w:val="24"/>
              </w:rPr>
              <m:t>144</m:t>
            </m:r>
            <m:r>
              <w:rPr>
                <w:rFonts w:ascii="Cambria Math" w:hAnsi="Cambria Math"/>
                <w:sz w:val="24"/>
                <w:szCs w:val="24"/>
              </w:rPr>
              <m:t>π</m:t>
            </m:r>
            <m:sSub>
              <m:sSubPr>
                <m:ctrlPr>
                  <w:rPr>
                    <w:rFonts w:ascii="Cambria Math" w:hAnsi="Cambria Math"/>
                    <w:sz w:val="24"/>
                    <w:szCs w:val="24"/>
                  </w:rPr>
                </m:ctrlPr>
              </m:sSubPr>
              <m:e>
                <m:r>
                  <w:rPr>
                    <w:rFonts w:ascii="Cambria Math" w:hAnsi="Cambria Math"/>
                    <w:sz w:val="24"/>
                    <w:szCs w:val="24"/>
                  </w:rPr>
                  <m:t>r</m:t>
                </m:r>
              </m:e>
              <m:sub>
                <m:r>
                  <m:rPr>
                    <m:sty m:val="p"/>
                  </m:rPr>
                  <w:rPr>
                    <w:rFonts w:ascii="Cambria Math" w:hAnsi="Cambria Math"/>
                    <w:sz w:val="24"/>
                    <w:szCs w:val="24"/>
                  </w:rPr>
                  <m:t>0</m:t>
                </m:r>
              </m:sub>
            </m:sSub>
          </m:num>
          <m:den>
            <m:r>
              <w:rPr>
                <w:rFonts w:ascii="Cambria Math" w:hAnsi="Cambria Math"/>
                <w:sz w:val="24"/>
                <w:szCs w:val="24"/>
              </w:rPr>
              <m:t>v</m:t>
            </m:r>
          </m:den>
        </m:f>
      </m:oMath>
      <w:r w:rsidRPr="00564A98">
        <w:rPr>
          <w:rFonts w:ascii="Times New Roman" w:hAnsi="Times New Roman"/>
          <w:sz w:val="24"/>
          <w:szCs w:val="24"/>
          <w:lang w:val="vi-VN"/>
        </w:rPr>
        <w:t xml:space="preserve"> (s) thì êlectron này đang chuyển động trên quỹ đạo</w:t>
      </w:r>
    </w:p>
    <w:p w14:paraId="04BA3585" w14:textId="77777777" w:rsidR="003E24C5" w:rsidRPr="00564A98" w:rsidRDefault="003E24C5" w:rsidP="009D1D88">
      <w:pPr>
        <w:pStyle w:val="NoSpacing"/>
        <w:tabs>
          <w:tab w:val="left" w:pos="284"/>
          <w:tab w:val="left" w:pos="2835"/>
          <w:tab w:val="left" w:pos="5387"/>
          <w:tab w:val="left" w:pos="7938"/>
        </w:tabs>
        <w:spacing w:line="360" w:lineRule="auto"/>
        <w:jc w:val="both"/>
        <w:rPr>
          <w:rFonts w:ascii="Times New Roman" w:hAnsi="Times New Roman"/>
          <w:sz w:val="24"/>
          <w:szCs w:val="24"/>
          <w:lang w:val="vi-VN"/>
        </w:rPr>
      </w:pPr>
      <w:r w:rsidRPr="00564A98">
        <w:rPr>
          <w:rFonts w:ascii="Times New Roman" w:hAnsi="Times New Roman"/>
          <w:b/>
          <w:sz w:val="24"/>
          <w:szCs w:val="24"/>
          <w:lang w:val="vi-VN"/>
        </w:rPr>
        <w:tab/>
      </w:r>
      <w:r w:rsidRPr="00564A98">
        <w:rPr>
          <w:rFonts w:ascii="Times New Roman" w:hAnsi="Times New Roman"/>
          <w:b/>
          <w:color w:val="FF0000"/>
          <w:sz w:val="24"/>
          <w:szCs w:val="24"/>
          <w:u w:val="single"/>
          <w:lang w:val="vi-VN"/>
        </w:rPr>
        <w:t xml:space="preserve">A. </w:t>
      </w:r>
      <w:r w:rsidRPr="00564A98">
        <w:rPr>
          <w:rFonts w:ascii="Times New Roman" w:hAnsi="Times New Roman"/>
          <w:sz w:val="24"/>
          <w:szCs w:val="24"/>
          <w:lang w:val="vi-VN"/>
        </w:rPr>
        <w:t>P.</w:t>
      </w:r>
      <w:r w:rsidRPr="00564A98">
        <w:rPr>
          <w:rFonts w:ascii="Times New Roman" w:hAnsi="Times New Roman"/>
          <w:b/>
          <w:color w:val="FF0000"/>
          <w:sz w:val="24"/>
          <w:szCs w:val="24"/>
          <w:lang w:val="vi-VN"/>
        </w:rPr>
        <w:tab/>
        <w:t xml:space="preserve">B. </w:t>
      </w:r>
      <w:r w:rsidRPr="00564A98">
        <w:rPr>
          <w:rFonts w:ascii="Times New Roman" w:hAnsi="Times New Roman"/>
          <w:sz w:val="24"/>
          <w:szCs w:val="24"/>
          <w:lang w:val="vi-VN"/>
        </w:rPr>
        <w:t>N.</w:t>
      </w:r>
      <w:r w:rsidRPr="00564A98">
        <w:rPr>
          <w:rFonts w:ascii="Times New Roman" w:hAnsi="Times New Roman"/>
          <w:b/>
          <w:color w:val="FF0000"/>
          <w:sz w:val="24"/>
          <w:szCs w:val="24"/>
          <w:lang w:val="vi-VN"/>
        </w:rPr>
        <w:tab/>
        <w:t xml:space="preserve">C. </w:t>
      </w:r>
      <w:r w:rsidRPr="00564A98">
        <w:rPr>
          <w:rFonts w:ascii="Times New Roman" w:hAnsi="Times New Roman"/>
          <w:sz w:val="24"/>
          <w:szCs w:val="24"/>
          <w:lang w:val="vi-VN"/>
        </w:rPr>
        <w:t>M.</w:t>
      </w:r>
      <w:r w:rsidRPr="00564A98">
        <w:rPr>
          <w:rFonts w:ascii="Times New Roman" w:hAnsi="Times New Roman"/>
          <w:b/>
          <w:color w:val="FF0000"/>
          <w:sz w:val="24"/>
          <w:szCs w:val="24"/>
          <w:lang w:val="vi-VN"/>
        </w:rPr>
        <w:tab/>
        <w:t xml:space="preserve">D. </w:t>
      </w:r>
      <w:r w:rsidRPr="00564A98">
        <w:rPr>
          <w:rFonts w:ascii="Times New Roman" w:hAnsi="Times New Roman"/>
          <w:sz w:val="24"/>
          <w:szCs w:val="24"/>
          <w:lang w:val="vi-VN"/>
        </w:rPr>
        <w:t>O.</w:t>
      </w:r>
    </w:p>
    <w:p w14:paraId="76A3E49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u w:val="single"/>
        </w:rPr>
      </w:pPr>
    </w:p>
    <w:p w14:paraId="08855451"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3" w:name="_Toc18406569"/>
      <w:r w:rsidRPr="00564A98">
        <w:rPr>
          <w:i w:val="0"/>
          <w:sz w:val="24"/>
          <w:szCs w:val="24"/>
          <w:highlight w:val="yellow"/>
          <w:lang w:val="nl-NL"/>
        </w:rPr>
        <w:t>2018</w:t>
      </w:r>
      <w:bookmarkEnd w:id="143"/>
    </w:p>
    <w:p w14:paraId="7E006AC8" w14:textId="77777777" w:rsidR="003E24C5" w:rsidRPr="00564A98" w:rsidRDefault="003E24C5" w:rsidP="009D1D88">
      <w:pPr>
        <w:tabs>
          <w:tab w:val="left" w:pos="992"/>
        </w:tabs>
        <w:spacing w:line="360" w:lineRule="auto"/>
        <w:jc w:val="both"/>
        <w:rPr>
          <w:rFonts w:ascii="Times New Roman" w:eastAsia="Calibri" w:hAnsi="Times New Roman"/>
          <w:lang w:val="fr-FR"/>
        </w:rPr>
      </w:pPr>
      <w:r>
        <w:rPr>
          <w:rFonts w:ascii="Times New Roman" w:eastAsia="Calibri" w:hAnsi="Times New Roman"/>
          <w:b/>
          <w:color w:val="0033CC"/>
          <w:lang w:val="fr-FR"/>
        </w:rPr>
        <w:t xml:space="preserve">Câu 137. </w:t>
      </w:r>
      <w:r w:rsidRPr="00794EC3">
        <w:rPr>
          <w:rFonts w:ascii="Cambria" w:eastAsia="Calibri" w:hAnsi="Cambria"/>
          <w:b/>
          <w:color w:val="FF0000"/>
          <w:sz w:val="18"/>
          <w:highlight w:val="yellow"/>
          <w:lang w:val="fr-FR"/>
        </w:rPr>
        <w:t>(MH 18):</w:t>
      </w:r>
      <w:r w:rsidRPr="00564A98">
        <w:rPr>
          <w:rFonts w:ascii="Times New Roman" w:eastAsia="Calibri" w:hAnsi="Times New Roman"/>
          <w:lang w:val="fr-FR"/>
        </w:rPr>
        <w:t xml:space="preserve"> Một chất bán dẫn có giới hạn quang dẫn là </w:t>
      </w:r>
      <m:oMath>
        <m:r>
          <m:rPr>
            <m:sty m:val="p"/>
          </m:rPr>
          <w:rPr>
            <w:rFonts w:ascii="Cambria Math" w:eastAsia="Calibri" w:hAnsi="Cambria Math"/>
          </w:rPr>
          <m:t>4,97 μm.</m:t>
        </m:r>
      </m:oMath>
      <w:r w:rsidRPr="00564A98">
        <w:rPr>
          <w:rFonts w:ascii="Times New Roman" w:eastAsia="Calibri" w:hAnsi="Times New Roman"/>
          <w:lang w:val="fr-FR"/>
        </w:rPr>
        <w:t xml:space="preserve"> Lấy </w:t>
      </w:r>
      <m:oMath>
        <m:r>
          <m:rPr>
            <m:sty m:val="p"/>
          </m:rPr>
          <w:rPr>
            <w:rFonts w:ascii="Cambria Math" w:eastAsia="Calibri" w:hAnsi="Cambria Math"/>
          </w:rPr>
          <m:t>h = 6,625.1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-34</m:t>
            </m:r>
          </m:sup>
        </m:sSup>
      </m:oMath>
      <w:r w:rsidRPr="00564A98">
        <w:rPr>
          <w:rFonts w:ascii="Times New Roman" w:eastAsia="Calibri" w:hAnsi="Times New Roman"/>
        </w:rPr>
        <w:t>J.s; c =</w:t>
      </w:r>
      <m:oMath>
        <m:r>
          <m:rPr>
            <m:sty m:val="p"/>
          </m:rPr>
          <w:rPr>
            <w:rFonts w:ascii="Cambria Math" w:eastAsia="Calibri" w:hAnsi="Cambria Math"/>
          </w:rPr>
          <m:t> 3.1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8</m:t>
            </m:r>
          </m:sup>
        </m:sSup>
        <m:r>
          <m:rPr>
            <m:sty m:val="p"/>
          </m:rPr>
          <w:rPr>
            <w:rFonts w:ascii="Cambria Math" w:eastAsia="Calibri" w:hAnsi="Cambria Math"/>
          </w:rPr>
          <m:t>m/s</m:t>
        </m:r>
      </m:oMath>
      <w:r w:rsidRPr="00564A98">
        <w:rPr>
          <w:rFonts w:ascii="Times New Roman" w:eastAsia="Calibri" w:hAnsi="Times New Roman"/>
          <w:lang w:val="fr-FR"/>
        </w:rPr>
        <w:t xml:space="preserve"> và </w:t>
      </w:r>
      <m:oMath>
        <m:r>
          <m:rPr>
            <m:sty m:val="p"/>
          </m:rPr>
          <w:rPr>
            <w:rFonts w:ascii="Cambria Math" w:eastAsia="Calibri" w:hAnsi="Cambria Math"/>
          </w:rPr>
          <m:t>e =1,6.1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-19</m:t>
            </m:r>
          </m:sup>
        </m:sSup>
        <m:r>
          <m:rPr>
            <m:sty m:val="p"/>
          </m:rPr>
          <w:rPr>
            <w:rFonts w:ascii="Cambria Math" w:eastAsia="Calibri" w:hAnsi="Cambria Math"/>
          </w:rPr>
          <m:t xml:space="preserve"> </m:t>
        </m:r>
      </m:oMath>
      <w:r w:rsidRPr="00564A98">
        <w:rPr>
          <w:rFonts w:ascii="Times New Roman" w:eastAsia="Calibri" w:hAnsi="Times New Roman"/>
        </w:rPr>
        <w:t xml:space="preserve">C. </w:t>
      </w:r>
      <w:r w:rsidRPr="00564A98">
        <w:rPr>
          <w:rFonts w:ascii="Times New Roman" w:eastAsia="Calibri" w:hAnsi="Times New Roman"/>
          <w:lang w:val="fr-FR"/>
        </w:rPr>
        <w:t>Năng lượng kích hoạt (năng lượng cần thiết để giải phóng một êlectron liên kết thành êlectron dẫn) của chất đó là</w:t>
      </w:r>
    </w:p>
    <w:p w14:paraId="710D862C"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lang w:val="fr-FR"/>
        </w:rPr>
        <w:tab/>
        <w:t xml:space="preserve">A. </w:t>
      </w:r>
      <w:r w:rsidRPr="00564A98">
        <w:rPr>
          <w:rFonts w:ascii="Times New Roman" w:eastAsia="Calibri" w:hAnsi="Times New Roman"/>
        </w:rPr>
        <w:t>0,44 eV.</w:t>
      </w:r>
      <w:r w:rsidRPr="00564A98">
        <w:rPr>
          <w:rFonts w:ascii="Times New Roman" w:eastAsia="Calibri" w:hAnsi="Times New Roman"/>
          <w:b/>
          <w:color w:val="FF0000"/>
        </w:rPr>
        <w:tab/>
        <w:t xml:space="preserve">B. </w:t>
      </w:r>
      <w:r w:rsidRPr="00564A98">
        <w:rPr>
          <w:rFonts w:ascii="Times New Roman" w:eastAsia="Calibri" w:hAnsi="Times New Roman"/>
        </w:rPr>
        <w:t>0,48 eV</w:t>
      </w:r>
      <w:r w:rsidRPr="00564A98">
        <w:rPr>
          <w:rFonts w:ascii="Times New Roman" w:eastAsia="Calibri" w:hAnsi="Times New Roman"/>
          <w:b/>
          <w:color w:val="FF0000"/>
        </w:rPr>
        <w:tab/>
        <w:t xml:space="preserve">C. </w:t>
      </w:r>
      <w:r w:rsidRPr="00564A98">
        <w:rPr>
          <w:rFonts w:ascii="Times New Roman" w:eastAsia="Calibri" w:hAnsi="Times New Roman"/>
        </w:rPr>
        <w:t>0,35 eV</w:t>
      </w: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0,25 eV</w:t>
      </w:r>
    </w:p>
    <w:p w14:paraId="2EE12837"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138.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lang w:val="vi-VN"/>
        </w:rPr>
        <w:t xml:space="preserve">Trong ống Cu-lít-giơ (ống tia X), hiệu điện thế giữa anôt và catôt là 3kV. </w:t>
      </w:r>
      <w:r w:rsidRPr="00564A98">
        <w:rPr>
          <w:rFonts w:ascii="Times New Roman" w:eastAsia="Calibri" w:hAnsi="Times New Roman"/>
        </w:rPr>
        <w:t>Biết động năng cực đại của êlectron đến anôt lớn gấp 2018 lần động năng cực đại của êlectron khi bứt ra từ catôt. Lấy e = 1,6.10</w:t>
      </w:r>
      <w:r w:rsidRPr="00564A98">
        <w:rPr>
          <w:rFonts w:ascii="Times New Roman" w:eastAsia="Calibri" w:hAnsi="Times New Roman"/>
          <w:vertAlign w:val="superscript"/>
        </w:rPr>
        <w:t>-19</w:t>
      </w:r>
      <w:r w:rsidRPr="00564A98">
        <w:rPr>
          <w:rFonts w:ascii="Times New Roman" w:eastAsia="Calibri" w:hAnsi="Times New Roman"/>
        </w:rPr>
        <w:t xml:space="preserve"> C; m</w:t>
      </w:r>
      <w:r w:rsidRPr="00564A98">
        <w:rPr>
          <w:rFonts w:ascii="Times New Roman" w:eastAsia="Calibri" w:hAnsi="Times New Roman"/>
          <w:vertAlign w:val="subscript"/>
        </w:rPr>
        <w:t>e</w:t>
      </w:r>
      <w:r w:rsidRPr="00564A98">
        <w:rPr>
          <w:rFonts w:ascii="Times New Roman" w:eastAsia="Calibri" w:hAnsi="Times New Roman"/>
        </w:rPr>
        <w:t xml:space="preserve"> = 9,1.10</w:t>
      </w:r>
      <w:r w:rsidRPr="00564A98">
        <w:rPr>
          <w:rFonts w:ascii="Times New Roman" w:eastAsia="Calibri" w:hAnsi="Times New Roman"/>
          <w:vertAlign w:val="superscript"/>
        </w:rPr>
        <w:t>-31</w:t>
      </w:r>
      <w:r w:rsidRPr="00564A98">
        <w:rPr>
          <w:rFonts w:ascii="Times New Roman" w:eastAsia="Calibri" w:hAnsi="Times New Roman"/>
        </w:rPr>
        <w:t xml:space="preserve"> kg</w:t>
      </w:r>
      <m:oMath>
        <m:r>
          <m:rPr>
            <m:sty m:val="p"/>
          </m:rPr>
          <w:rPr>
            <w:rFonts w:ascii="Cambria Math" w:eastAsia="Calibri" w:hAnsi="Cambria Math"/>
          </w:rPr>
          <m:t>.</m:t>
        </m:r>
      </m:oMath>
      <w:r w:rsidRPr="00564A98">
        <w:rPr>
          <w:rFonts w:ascii="Times New Roman" w:eastAsia="Calibri" w:hAnsi="Times New Roman"/>
        </w:rPr>
        <w:t xml:space="preserve"> Tốc độ cực đại của êlectron khi bứt ra từ catôt là</w:t>
      </w:r>
    </w:p>
    <w:p w14:paraId="0ED0A4EB"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m:oMath>
        <m:r>
          <m:rPr>
            <m:nor/>
          </m:rPr>
          <w:rPr>
            <w:rFonts w:ascii="Times New Roman" w:eastAsia="Calibri" w:hAnsi="Times New Roman"/>
          </w:rPr>
          <m:t>456 km/s.</m:t>
        </m:r>
      </m:oMath>
      <w:r w:rsidRPr="00564A98">
        <w:rPr>
          <w:rFonts w:ascii="Times New Roman" w:eastAsia="Calibri" w:hAnsi="Times New Roman"/>
        </w:rPr>
        <w:t xml:space="preserve"> </w:t>
      </w:r>
      <w:r w:rsidRPr="00564A98">
        <w:rPr>
          <w:rFonts w:ascii="Times New Roman" w:eastAsia="Calibri" w:hAnsi="Times New Roman"/>
          <w:b/>
          <w:color w:val="FF0000"/>
        </w:rPr>
        <w:tab/>
        <w:t xml:space="preserve">B. </w:t>
      </w:r>
      <m:oMath>
        <m:r>
          <m:rPr>
            <m:nor/>
          </m:rPr>
          <w:rPr>
            <w:rFonts w:ascii="Times New Roman" w:eastAsia="Calibri" w:hAnsi="Times New Roman"/>
          </w:rPr>
          <m:t>273 km/s.</m:t>
        </m:r>
      </m:oMath>
      <w:r w:rsidRPr="00564A98">
        <w:rPr>
          <w:rFonts w:ascii="Times New Roman" w:eastAsia="Calibri" w:hAnsi="Times New Roman"/>
        </w:rPr>
        <w:t xml:space="preserve"> </w:t>
      </w:r>
      <w:r w:rsidRPr="00564A98">
        <w:rPr>
          <w:rFonts w:ascii="Times New Roman" w:eastAsia="Calibri" w:hAnsi="Times New Roman"/>
          <w:b/>
          <w:color w:val="FF0000"/>
        </w:rPr>
        <w:tab/>
        <w:t xml:space="preserve">C. </w:t>
      </w:r>
      <m:oMath>
        <m:r>
          <m:rPr>
            <m:nor/>
          </m:rPr>
          <w:rPr>
            <w:rFonts w:ascii="Times New Roman" w:eastAsia="Calibri" w:hAnsi="Times New Roman"/>
          </w:rPr>
          <m:t xml:space="preserve">654 km/s. </m:t>
        </m:r>
      </m:oMath>
      <w:r w:rsidRPr="00564A98">
        <w:rPr>
          <w:rFonts w:ascii="Times New Roman" w:eastAsia="Calibri" w:hAnsi="Times New Roman"/>
        </w:rPr>
        <w:tab/>
      </w:r>
      <w:r w:rsidRPr="00564A98">
        <w:rPr>
          <w:rFonts w:ascii="Times New Roman" w:eastAsia="Calibri" w:hAnsi="Times New Roman"/>
          <w:b/>
          <w:color w:val="FF0000"/>
          <w:u w:val="single"/>
        </w:rPr>
        <w:t xml:space="preserve">D. </w:t>
      </w:r>
      <m:oMath>
        <m:r>
          <m:rPr>
            <m:nor/>
          </m:rPr>
          <w:rPr>
            <w:rFonts w:ascii="Times New Roman" w:eastAsia="Calibri" w:hAnsi="Times New Roman"/>
          </w:rPr>
          <m:t xml:space="preserve">723 km/s. </m:t>
        </m:r>
      </m:oMath>
    </w:p>
    <w:p w14:paraId="7553842A"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139. </w:t>
      </w:r>
      <w:r w:rsidRPr="00794EC3">
        <w:rPr>
          <w:rFonts w:ascii="Cambria" w:eastAsia="Calibri" w:hAnsi="Cambria"/>
          <w:b/>
          <w:color w:val="FF0000"/>
          <w:sz w:val="18"/>
          <w:highlight w:val="yellow"/>
          <w:lang w:val="fr-FR"/>
        </w:rPr>
        <w:t>(MH 18):</w:t>
      </w:r>
      <w:r w:rsidRPr="00564A98">
        <w:rPr>
          <w:rFonts w:ascii="Times New Roman" w:eastAsia="Calibri" w:hAnsi="Times New Roman"/>
          <w:b/>
          <w:lang w:val="fr-FR"/>
        </w:rPr>
        <w:t xml:space="preserve"> </w:t>
      </w:r>
      <w:r w:rsidRPr="00564A98">
        <w:rPr>
          <w:rFonts w:ascii="Times New Roman" w:eastAsia="Calibri" w:hAnsi="Times New Roman"/>
        </w:rPr>
        <w:t xml:space="preserve">Xét nguyên tử hiđrô theo mẫu nguyên tử Bo. Lấy </w:t>
      </w:r>
      <m:oMath>
        <m:sSub>
          <m:sSubPr>
            <m:ctrlPr>
              <w:rPr>
                <w:rFonts w:ascii="Cambria Math" w:eastAsia="Calibri" w:hAnsi="Cambria Math"/>
              </w:rPr>
            </m:ctrlPr>
          </m:sSubPr>
          <m:e>
            <m:r>
              <m:rPr>
                <m:sty m:val="p"/>
              </m:rPr>
              <w:rPr>
                <w:rFonts w:ascii="Cambria Math" w:eastAsia="Calibri" w:hAnsi="Cambria Math"/>
              </w:rPr>
              <m:t>r</m:t>
            </m:r>
          </m:e>
          <m:sub>
            <m:r>
              <m:rPr>
                <m:sty m:val="p"/>
              </m:rPr>
              <w:rPr>
                <w:rFonts w:ascii="Cambria Math" w:eastAsia="Calibri" w:hAnsi="Cambria Math"/>
              </w:rPr>
              <m:t>0</m:t>
            </m:r>
          </m:sub>
        </m:sSub>
        <m:r>
          <m:rPr>
            <m:sty m:val="p"/>
          </m:rPr>
          <w:rPr>
            <w:rFonts w:ascii="Cambria Math" w:eastAsia="Calibri" w:hAnsi="Cambria Math"/>
          </w:rPr>
          <m:t>=5,3.1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–11</m:t>
            </m:r>
          </m:sup>
        </m:sSup>
        <m:r>
          <m:rPr>
            <m:sty m:val="p"/>
          </m:rPr>
          <w:rPr>
            <w:rFonts w:ascii="Cambria Math" w:eastAsia="Calibri" w:hAnsi="Cambria Math"/>
          </w:rPr>
          <m:t xml:space="preserve"> m; </m:t>
        </m:r>
        <m:sSub>
          <m:sSubPr>
            <m:ctrlPr>
              <w:rPr>
                <w:rFonts w:ascii="Cambria Math" w:eastAsia="Calibri" w:hAnsi="Cambria Math"/>
              </w:rPr>
            </m:ctrlPr>
          </m:sSubPr>
          <m:e>
            <m:r>
              <m:rPr>
                <m:sty m:val="p"/>
              </m:rPr>
              <w:rPr>
                <w:rFonts w:ascii="Cambria Math" w:eastAsia="Calibri" w:hAnsi="Cambria Math"/>
              </w:rPr>
              <m:t>m</m:t>
            </m:r>
          </m:e>
          <m:sub>
            <m:r>
              <m:rPr>
                <m:sty m:val="p"/>
              </m:rPr>
              <w:rPr>
                <w:rFonts w:ascii="Cambria Math" w:eastAsia="Calibri" w:hAnsi="Cambria Math"/>
              </w:rPr>
              <m:t>e</m:t>
            </m:r>
          </m:sub>
        </m:sSub>
        <m:r>
          <m:rPr>
            <m:sty m:val="p"/>
          </m:rPr>
          <w:rPr>
            <w:rFonts w:ascii="Cambria Math" w:eastAsia="Calibri" w:hAnsi="Cambria Math"/>
          </w:rPr>
          <m:t>=</m:t>
        </m:r>
      </m:oMath>
      <w:r w:rsidRPr="00564A98">
        <w:rPr>
          <w:rFonts w:ascii="Times New Roman" w:eastAsia="Calibri" w:hAnsi="Times New Roman"/>
        </w:rPr>
        <w:t>9,1.10</w:t>
      </w:r>
      <w:r w:rsidRPr="00564A98">
        <w:rPr>
          <w:rFonts w:ascii="Times New Roman" w:eastAsia="Calibri" w:hAnsi="Times New Roman"/>
          <w:vertAlign w:val="superscript"/>
        </w:rPr>
        <w:t>–31</w:t>
      </w:r>
      <w:r w:rsidRPr="00564A98">
        <w:rPr>
          <w:rFonts w:ascii="Times New Roman" w:eastAsia="Calibri" w:hAnsi="Times New Roman"/>
        </w:rPr>
        <w:t xml:space="preserve"> kg; k=</w:t>
      </w:r>
      <m:oMath>
        <m:r>
          <m:rPr>
            <m:sty m:val="p"/>
          </m:rPr>
          <w:rPr>
            <w:rFonts w:ascii="Cambria Math" w:eastAsia="Calibri" w:hAnsi="Cambria Math"/>
          </w:rPr>
          <m:t>9.1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9</m:t>
            </m:r>
          </m:sup>
        </m:sSup>
        <m:r>
          <m:rPr>
            <m:sty m:val="p"/>
          </m:rPr>
          <w:rPr>
            <w:rFonts w:ascii="Cambria Math" w:eastAsia="Calibri" w:hAnsi="Cambria Math"/>
          </w:rPr>
          <m:t xml:space="preserve"> N.</m:t>
        </m:r>
        <m:sSup>
          <m:sSupPr>
            <m:ctrlPr>
              <w:rPr>
                <w:rFonts w:ascii="Cambria Math" w:eastAsia="Calibri" w:hAnsi="Cambria Math"/>
              </w:rPr>
            </m:ctrlPr>
          </m:sSupPr>
          <m:e>
            <m:r>
              <m:rPr>
                <m:sty m:val="p"/>
              </m:rPr>
              <w:rPr>
                <w:rFonts w:ascii="Cambria Math" w:eastAsia="Calibri" w:hAnsi="Cambria Math"/>
              </w:rPr>
              <m:t>m</m:t>
            </m:r>
          </m:e>
          <m:sup>
            <m:r>
              <m:rPr>
                <m:sty m:val="p"/>
              </m:rPr>
              <w:rPr>
                <w:rFonts w:ascii="Cambria Math" w:eastAsia="Calibri" w:hAnsi="Cambria Math"/>
              </w:rPr>
              <m:t>2</m:t>
            </m:r>
          </m:sup>
        </m:sSup>
        <m:r>
          <m:rPr>
            <m:sty m:val="p"/>
          </m:rPr>
          <w:rPr>
            <w:rFonts w:ascii="Cambria Math" w:eastAsia="Calibri" w:hAnsi="Cambria Math"/>
          </w:rPr>
          <m:t>/</m:t>
        </m:r>
        <m:sSup>
          <m:sSupPr>
            <m:ctrlPr>
              <w:rPr>
                <w:rFonts w:ascii="Cambria Math" w:eastAsia="Calibri" w:hAnsi="Cambria Math"/>
              </w:rPr>
            </m:ctrlPr>
          </m:sSupPr>
          <m:e>
            <m:r>
              <m:rPr>
                <m:sty m:val="p"/>
              </m:rPr>
              <w:rPr>
                <w:rFonts w:ascii="Cambria Math" w:eastAsia="Calibri" w:hAnsi="Cambria Math"/>
              </w:rPr>
              <m:t>C</m:t>
            </m:r>
          </m:e>
          <m:sup>
            <m:r>
              <m:rPr>
                <m:sty m:val="p"/>
              </m:rPr>
              <w:rPr>
                <w:rFonts w:ascii="Cambria Math" w:eastAsia="Calibri" w:hAnsi="Cambria Math"/>
              </w:rPr>
              <m:t>2</m:t>
            </m:r>
          </m:sup>
        </m:sSup>
      </m:oMath>
      <w:r w:rsidRPr="00564A98">
        <w:rPr>
          <w:rFonts w:ascii="Times New Roman" w:eastAsia="Calibri" w:hAnsi="Times New Roman"/>
        </w:rPr>
        <w:t xml:space="preserve"> và </w:t>
      </w:r>
      <m:oMath>
        <m:r>
          <m:rPr>
            <m:sty m:val="p"/>
          </m:rPr>
          <w:rPr>
            <w:rFonts w:ascii="Cambria Math" w:eastAsia="Calibri" w:hAnsi="Cambria Math"/>
          </w:rPr>
          <m:t>e=1,6.1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–19</m:t>
            </m:r>
          </m:sup>
        </m:sSup>
        <m:r>
          <m:rPr>
            <m:sty m:val="p"/>
          </m:rPr>
          <w:rPr>
            <w:rFonts w:ascii="Cambria Math" w:eastAsia="Calibri" w:hAnsi="Cambria Math"/>
          </w:rPr>
          <m:t xml:space="preserve"> </m:t>
        </m:r>
      </m:oMath>
      <w:r w:rsidRPr="00564A98">
        <w:rPr>
          <w:rFonts w:ascii="Times New Roman" w:eastAsia="Calibri" w:hAnsi="Times New Roman"/>
        </w:rPr>
        <w:t>C.</w:t>
      </w:r>
      <m:oMath>
        <m:r>
          <m:rPr>
            <m:sty m:val="b"/>
          </m:rPr>
          <w:rPr>
            <w:rFonts w:ascii="Cambria Math" w:eastAsia="Calibri" w:hAnsi="Cambria Math"/>
          </w:rPr>
          <m:t xml:space="preserve"> </m:t>
        </m:r>
      </m:oMath>
      <w:r w:rsidRPr="00564A98">
        <w:rPr>
          <w:rFonts w:ascii="Times New Roman" w:eastAsia="Calibri" w:hAnsi="Times New Roman"/>
        </w:rPr>
        <w:t xml:space="preserve">Khi chuyển động trên quỹ đạo dừng M, quãng đường mà êlectron đi được trong thời gian </w:t>
      </w:r>
      <m:oMath>
        <m:r>
          <m:rPr>
            <m:sty m:val="p"/>
          </m:rPr>
          <w:rPr>
            <w:rFonts w:ascii="Cambria Math" w:eastAsia="Calibri" w:hAnsi="Cambria Math"/>
          </w:rPr>
          <m:t>1</m:t>
        </m:r>
        <m:sSup>
          <m:sSupPr>
            <m:ctrlPr>
              <w:rPr>
                <w:rFonts w:ascii="Cambria Math" w:eastAsia="Calibri" w:hAnsi="Cambria Math"/>
              </w:rPr>
            </m:ctrlPr>
          </m:sSupPr>
          <m:e>
            <m:r>
              <m:rPr>
                <m:sty m:val="p"/>
              </m:rPr>
              <w:rPr>
                <w:rFonts w:ascii="Cambria Math" w:eastAsia="Calibri" w:hAnsi="Cambria Math"/>
              </w:rPr>
              <m:t>0</m:t>
            </m:r>
          </m:e>
          <m:sup>
            <m:r>
              <m:rPr>
                <m:sty m:val="p"/>
              </m:rPr>
              <w:rPr>
                <w:rFonts w:ascii="Cambria Math" w:eastAsia="Calibri" w:hAnsi="Cambria Math"/>
              </w:rPr>
              <m:t>-8</m:t>
            </m:r>
          </m:sup>
        </m:sSup>
        <m:r>
          <m:rPr>
            <m:sty m:val="p"/>
          </m:rPr>
          <w:rPr>
            <w:rFonts w:ascii="Cambria Math" w:eastAsia="Calibri" w:hAnsi="Cambria Math"/>
          </w:rPr>
          <m:t>s</m:t>
        </m:r>
      </m:oMath>
      <w:r w:rsidRPr="00564A98">
        <w:rPr>
          <w:rFonts w:ascii="Times New Roman" w:eastAsia="Calibri" w:hAnsi="Times New Roman"/>
        </w:rPr>
        <w:t xml:space="preserve"> là</w:t>
      </w:r>
    </w:p>
    <w:p w14:paraId="20023353"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rPr>
        <w:tab/>
        <w:t xml:space="preserve">A. </w:t>
      </w:r>
      <w:r w:rsidRPr="00564A98">
        <w:rPr>
          <w:rFonts w:ascii="Times New Roman" w:eastAsia="Calibri" w:hAnsi="Times New Roman"/>
          <w:lang w:val="fr-FR"/>
        </w:rPr>
        <w:t>12,6 mm</w:t>
      </w:r>
      <w:r w:rsidRPr="00564A98">
        <w:rPr>
          <w:rFonts w:ascii="Times New Roman" w:eastAsia="Calibri" w:hAnsi="Times New Roman"/>
          <w:b/>
          <w:color w:val="FF0000"/>
          <w:lang w:val="fr-FR"/>
        </w:rPr>
        <w:tab/>
        <w:t xml:space="preserve">B. </w:t>
      </w:r>
      <w:r w:rsidRPr="00564A98">
        <w:rPr>
          <w:rFonts w:ascii="Times New Roman" w:eastAsia="Calibri" w:hAnsi="Times New Roman"/>
          <w:lang w:val="fr-FR"/>
        </w:rPr>
        <w:t>72,9 mm.</w:t>
      </w: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1,26 mm.</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D. </w:t>
      </w:r>
      <w:r w:rsidRPr="00564A98">
        <w:rPr>
          <w:rFonts w:ascii="Times New Roman" w:eastAsia="Calibri" w:hAnsi="Times New Roman"/>
          <w:lang w:val="fr-FR"/>
        </w:rPr>
        <w:t>7,29 mm.</w:t>
      </w:r>
    </w:p>
    <w:p w14:paraId="0F77B891"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7EF05C1A"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140. </w:t>
      </w:r>
      <w:r w:rsidRPr="00794EC3">
        <w:rPr>
          <w:rFonts w:ascii="Cambria" w:hAnsi="Cambria"/>
          <w:b/>
          <w:color w:val="FF0000"/>
          <w:sz w:val="18"/>
          <w:highlight w:val="yellow"/>
        </w:rPr>
        <w:t>(QG 18):</w:t>
      </w:r>
      <w:r w:rsidRPr="00564A98">
        <w:rPr>
          <w:rFonts w:ascii="Times New Roman" w:hAnsi="Times New Roman"/>
        </w:rPr>
        <w:t xml:space="preserve"> Khi nói về tia laze, phát biểu nào sau đây sai?</w:t>
      </w:r>
    </w:p>
    <w:p w14:paraId="660A51F2"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Tia laze là ánh sáng trắng.</w:t>
      </w:r>
      <w:r w:rsidRPr="00564A98">
        <w:rPr>
          <w:rFonts w:ascii="Times New Roman" w:hAnsi="Times New Roman"/>
          <w:b/>
          <w:color w:val="FF0000"/>
        </w:rPr>
        <w:tab/>
        <w:t xml:space="preserve">B. </w:t>
      </w:r>
      <w:r w:rsidRPr="00564A98">
        <w:rPr>
          <w:rFonts w:ascii="Times New Roman" w:hAnsi="Times New Roman"/>
        </w:rPr>
        <w:t>Tia laze có tính định hướng cao.</w:t>
      </w:r>
    </w:p>
    <w:p w14:paraId="34F69E89"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lastRenderedPageBreak/>
        <w:tab/>
        <w:t xml:space="preserve">C. </w:t>
      </w:r>
      <w:r w:rsidRPr="00564A98">
        <w:rPr>
          <w:rFonts w:ascii="Times New Roman" w:hAnsi="Times New Roman"/>
        </w:rPr>
        <w:t>Tia laze có tính kết hợp cao.</w:t>
      </w:r>
      <w:r w:rsidRPr="00564A98">
        <w:rPr>
          <w:rFonts w:ascii="Times New Roman" w:hAnsi="Times New Roman"/>
          <w:b/>
          <w:color w:val="FF0000"/>
        </w:rPr>
        <w:tab/>
        <w:t xml:space="preserve">D. </w:t>
      </w:r>
      <w:r w:rsidRPr="00564A98">
        <w:rPr>
          <w:rFonts w:ascii="Times New Roman" w:hAnsi="Times New Roman"/>
        </w:rPr>
        <w:t>Tia laze có cường độ lớn.</w:t>
      </w:r>
    </w:p>
    <w:p w14:paraId="742CBDA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141. </w:t>
      </w:r>
      <w:r w:rsidRPr="00794EC3">
        <w:rPr>
          <w:rFonts w:ascii="Cambria" w:hAnsi="Cambria"/>
          <w:b/>
          <w:color w:val="FF0000"/>
          <w:sz w:val="18"/>
          <w:highlight w:val="yellow"/>
        </w:rPr>
        <w:t>(QG 18):</w:t>
      </w:r>
      <w:r w:rsidRPr="00564A98">
        <w:rPr>
          <w:rFonts w:ascii="Times New Roman" w:hAnsi="Times New Roman"/>
        </w:rPr>
        <w:t xml:space="preserve"> Giới hạn quang điện của một kim loại là 300 nm. Lấy h = 6,625.10</w:t>
      </w:r>
      <w:r w:rsidRPr="00564A98">
        <w:rPr>
          <w:rFonts w:ascii="Times New Roman" w:hAnsi="Times New Roman"/>
          <w:vertAlign w:val="superscript"/>
        </w:rPr>
        <w:t xml:space="preserve">−34 </w:t>
      </w:r>
      <w:r w:rsidRPr="00564A98">
        <w:rPr>
          <w:rFonts w:ascii="Times New Roman" w:hAnsi="Times New Roman"/>
        </w:rPr>
        <w:t>J.s; c = 3.10</w:t>
      </w:r>
      <w:r w:rsidRPr="00564A98">
        <w:rPr>
          <w:rFonts w:ascii="Times New Roman" w:hAnsi="Times New Roman"/>
          <w:vertAlign w:val="superscript"/>
        </w:rPr>
        <w:t>8</w:t>
      </w:r>
      <w:r w:rsidRPr="00564A98">
        <w:rPr>
          <w:rFonts w:ascii="Times New Roman" w:hAnsi="Times New Roman"/>
        </w:rPr>
        <w:t xml:space="preserve"> m/s. Công thoát êlectron của kim loại này là</w:t>
      </w:r>
    </w:p>
    <w:p w14:paraId="73742E8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6,625.10</w:t>
      </w:r>
      <w:r w:rsidRPr="00564A98">
        <w:rPr>
          <w:rFonts w:ascii="Times New Roman" w:hAnsi="Times New Roman"/>
          <w:vertAlign w:val="superscript"/>
        </w:rPr>
        <w:t xml:space="preserve">−19 </w:t>
      </w:r>
      <w:r w:rsidRPr="00564A98">
        <w:rPr>
          <w:rFonts w:ascii="Times New Roman" w:hAnsi="Times New Roman"/>
        </w:rPr>
        <w:t>J.</w:t>
      </w:r>
      <w:r w:rsidRPr="00564A98">
        <w:rPr>
          <w:rFonts w:ascii="Times New Roman" w:hAnsi="Times New Roman"/>
          <w:b/>
          <w:color w:val="FF0000"/>
        </w:rPr>
        <w:tab/>
        <w:t xml:space="preserve">B. </w:t>
      </w:r>
      <w:r w:rsidRPr="00564A98">
        <w:rPr>
          <w:rFonts w:ascii="Times New Roman" w:hAnsi="Times New Roman"/>
        </w:rPr>
        <w:t>6,625.10</w:t>
      </w:r>
      <w:r w:rsidRPr="00564A98">
        <w:rPr>
          <w:rFonts w:ascii="Times New Roman" w:hAnsi="Times New Roman"/>
          <w:vertAlign w:val="superscript"/>
        </w:rPr>
        <w:t>−28</w:t>
      </w:r>
      <w:r w:rsidRPr="00564A98">
        <w:rPr>
          <w:rFonts w:ascii="Times New Roman" w:hAnsi="Times New Roman"/>
        </w:rPr>
        <w:t xml:space="preserve"> J.</w:t>
      </w:r>
      <w:r w:rsidRPr="00564A98">
        <w:rPr>
          <w:rFonts w:ascii="Times New Roman" w:hAnsi="Times New Roman"/>
          <w:b/>
          <w:color w:val="FF0000"/>
        </w:rPr>
        <w:tab/>
        <w:t xml:space="preserve">C. </w:t>
      </w:r>
      <w:r w:rsidRPr="00564A98">
        <w:rPr>
          <w:rFonts w:ascii="Times New Roman" w:hAnsi="Times New Roman"/>
        </w:rPr>
        <w:t>6,625.10</w:t>
      </w:r>
      <w:r w:rsidRPr="00564A98">
        <w:rPr>
          <w:rFonts w:ascii="Times New Roman" w:hAnsi="Times New Roman"/>
          <w:vertAlign w:val="superscript"/>
        </w:rPr>
        <w:t>−25</w:t>
      </w:r>
      <w:r w:rsidRPr="00564A98">
        <w:rPr>
          <w:rFonts w:ascii="Times New Roman" w:hAnsi="Times New Roman"/>
        </w:rPr>
        <w:t xml:space="preserve"> J.</w:t>
      </w:r>
      <w:r w:rsidRPr="00564A98">
        <w:rPr>
          <w:rFonts w:ascii="Times New Roman" w:hAnsi="Times New Roman"/>
          <w:b/>
          <w:color w:val="FF0000"/>
        </w:rPr>
        <w:tab/>
        <w:t xml:space="preserve">D. </w:t>
      </w:r>
      <w:r w:rsidRPr="00564A98">
        <w:rPr>
          <w:rFonts w:ascii="Times New Roman" w:hAnsi="Times New Roman"/>
        </w:rPr>
        <w:t>6,625.10</w:t>
      </w:r>
      <w:r w:rsidRPr="00564A98">
        <w:rPr>
          <w:rFonts w:ascii="Times New Roman" w:hAnsi="Times New Roman"/>
          <w:vertAlign w:val="superscript"/>
        </w:rPr>
        <w:t>−22</w:t>
      </w:r>
      <w:r w:rsidRPr="00564A98">
        <w:rPr>
          <w:rFonts w:ascii="Times New Roman" w:hAnsi="Times New Roman"/>
        </w:rPr>
        <w:t xml:space="preserve"> J.</w:t>
      </w:r>
    </w:p>
    <w:p w14:paraId="4B2A6EF9"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142. </w:t>
      </w:r>
      <w:r w:rsidRPr="00794EC3">
        <w:rPr>
          <w:rFonts w:ascii="Cambria" w:hAnsi="Cambria"/>
          <w:b/>
          <w:color w:val="FF0000"/>
          <w:sz w:val="18"/>
          <w:highlight w:val="yellow"/>
        </w:rPr>
        <w:t>(QG 18):</w:t>
      </w:r>
      <w:r w:rsidRPr="00564A98">
        <w:rPr>
          <w:rFonts w:ascii="Times New Roman" w:hAnsi="Times New Roman"/>
        </w:rPr>
        <w:t xml:space="preserve"> Xét nguyên tử hiđrô theo mẫu nguyên tử Bo. Khi nguyên tử hiđrô chuyển từ trạng thái dừng có năng lượng E</w:t>
      </w:r>
      <w:r w:rsidRPr="00564A98">
        <w:rPr>
          <w:rFonts w:ascii="Times New Roman" w:hAnsi="Times New Roman"/>
          <w:vertAlign w:val="subscript"/>
        </w:rPr>
        <w:t>n</w:t>
      </w:r>
      <w:r w:rsidRPr="00564A98">
        <w:rPr>
          <w:rFonts w:ascii="Times New Roman" w:hAnsi="Times New Roman"/>
        </w:rPr>
        <w:t xml:space="preserve"> về trạng thái cơ bản có năng lượng - 13,6 eV thì nó phát ra một phôtôn ứng với bức xạ có bước sóng 0,1218 µm.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1 eV = 1,6.10</w:t>
      </w:r>
      <w:r w:rsidRPr="00564A98">
        <w:rPr>
          <w:rFonts w:ascii="Times New Roman" w:hAnsi="Times New Roman"/>
          <w:vertAlign w:val="superscript"/>
        </w:rPr>
        <w:t>−19</w:t>
      </w:r>
      <w:r w:rsidRPr="00564A98">
        <w:rPr>
          <w:rFonts w:ascii="Times New Roman" w:hAnsi="Times New Roman"/>
        </w:rPr>
        <w:t xml:space="preserve"> J. Giá trị của E</w:t>
      </w:r>
      <w:r w:rsidRPr="00564A98">
        <w:rPr>
          <w:rFonts w:ascii="Times New Roman" w:hAnsi="Times New Roman"/>
          <w:vertAlign w:val="subscript"/>
        </w:rPr>
        <w:t>n</w:t>
      </w:r>
      <w:r w:rsidRPr="00564A98">
        <w:rPr>
          <w:rFonts w:ascii="Times New Roman" w:hAnsi="Times New Roman"/>
        </w:rPr>
        <w:t xml:space="preserve"> là</w:t>
      </w:r>
    </w:p>
    <w:p w14:paraId="35F036A0"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−1,51 eV.</w:t>
      </w:r>
      <w:r w:rsidRPr="00564A98">
        <w:rPr>
          <w:rFonts w:ascii="Times New Roman" w:hAnsi="Times New Roman"/>
          <w:b/>
          <w:color w:val="FF0000"/>
        </w:rPr>
        <w:tab/>
        <w:t xml:space="preserve">B. </w:t>
      </w:r>
      <w:r w:rsidRPr="00564A98">
        <w:rPr>
          <w:rFonts w:ascii="Times New Roman" w:hAnsi="Times New Roman"/>
        </w:rPr>
        <w:t>−0,54 eV.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−3,4 eV.</w:t>
      </w:r>
      <w:r w:rsidRPr="00564A98">
        <w:rPr>
          <w:rFonts w:ascii="Times New Roman" w:hAnsi="Times New Roman"/>
          <w:b/>
          <w:color w:val="FF0000"/>
        </w:rPr>
        <w:tab/>
        <w:t xml:space="preserve">D. </w:t>
      </w:r>
      <w:r w:rsidRPr="00564A98">
        <w:rPr>
          <w:rFonts w:ascii="Times New Roman" w:hAnsi="Times New Roman"/>
        </w:rPr>
        <w:t>−0,85 eV.</w:t>
      </w:r>
    </w:p>
    <w:p w14:paraId="5B6C6EBE"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143. </w:t>
      </w:r>
      <w:r w:rsidRPr="00794EC3">
        <w:rPr>
          <w:rFonts w:ascii="Cambria" w:hAnsi="Cambria"/>
          <w:b/>
          <w:color w:val="FF0000"/>
          <w:sz w:val="18"/>
          <w:highlight w:val="yellow"/>
        </w:rPr>
        <w:t>(QG 18):</w:t>
      </w:r>
      <w:r w:rsidRPr="00564A98">
        <w:rPr>
          <w:rFonts w:ascii="Times New Roman" w:hAnsi="Times New Roman"/>
        </w:rPr>
        <w:t xml:space="preserve"> Một ống Cu-lít-giơ (ống tia X) đang hoạt động. Bỏ qua động năng ban đầu của các êlectron khi bứt ra khỏi catôt. Ban đầu, hiệu điện thế giữa anôt và catôt là U thì tốc độ của êlectron khi đập vào anôt là v. Khi hiệu điện thế giữa anôt và catôt là 1,5U thì tốc độ của êlectron đập vào anôt thay đổi một lượng 4000 km/s so với ban đầu. Giá trị của v là</w:t>
      </w:r>
    </w:p>
    <w:p w14:paraId="69E147F6"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rPr>
        <w:tab/>
      </w:r>
      <w:r w:rsidRPr="00564A98">
        <w:rPr>
          <w:rFonts w:ascii="Times New Roman" w:hAnsi="Times New Roman"/>
          <w:b/>
          <w:color w:val="FF0000"/>
          <w:u w:val="single"/>
        </w:rPr>
        <w:t xml:space="preserve">A. </w:t>
      </w:r>
      <w:r w:rsidRPr="00564A98">
        <w:rPr>
          <w:rFonts w:ascii="Times New Roman" w:hAnsi="Times New Roman"/>
        </w:rPr>
        <w:t>1,78.10</w:t>
      </w:r>
      <w:r w:rsidRPr="00564A98">
        <w:rPr>
          <w:rFonts w:ascii="Times New Roman" w:hAnsi="Times New Roman"/>
          <w:vertAlign w:val="superscript"/>
        </w:rPr>
        <w:t>7</w:t>
      </w:r>
      <w:r w:rsidRPr="00564A98">
        <w:rPr>
          <w:rFonts w:ascii="Times New Roman" w:hAnsi="Times New Roman"/>
        </w:rPr>
        <w:t xml:space="preserve"> m/s.</w:t>
      </w:r>
      <w:r w:rsidRPr="00564A98">
        <w:rPr>
          <w:rFonts w:ascii="Times New Roman" w:hAnsi="Times New Roman"/>
          <w:b/>
          <w:color w:val="FF0000"/>
          <w:vertAlign w:val="superscript"/>
        </w:rPr>
        <w:tab/>
      </w:r>
      <w:r w:rsidRPr="00564A98">
        <w:rPr>
          <w:rFonts w:ascii="Times New Roman" w:hAnsi="Times New Roman"/>
          <w:b/>
          <w:color w:val="FF0000"/>
        </w:rPr>
        <w:t>B.</w:t>
      </w:r>
      <w:r w:rsidRPr="00564A98">
        <w:rPr>
          <w:rFonts w:ascii="Times New Roman" w:hAnsi="Times New Roman"/>
          <w:b/>
          <w:color w:val="FF0000"/>
          <w:vertAlign w:val="superscript"/>
        </w:rPr>
        <w:t xml:space="preserve"> </w:t>
      </w:r>
      <w:r w:rsidRPr="00564A98">
        <w:rPr>
          <w:rFonts w:ascii="Times New Roman" w:hAnsi="Times New Roman"/>
        </w:rPr>
        <w:t>3,27.10</w:t>
      </w:r>
      <w:r w:rsidRPr="00564A98">
        <w:rPr>
          <w:rFonts w:ascii="Times New Roman" w:hAnsi="Times New Roman"/>
          <w:vertAlign w:val="superscript"/>
        </w:rPr>
        <w:t>6</w:t>
      </w:r>
      <w:r w:rsidRPr="00564A98">
        <w:rPr>
          <w:rFonts w:ascii="Times New Roman" w:hAnsi="Times New Roman"/>
        </w:rPr>
        <w:t xml:space="preserve"> m/s.</w:t>
      </w:r>
      <w:r w:rsidRPr="00564A98">
        <w:rPr>
          <w:rFonts w:ascii="Times New Roman" w:hAnsi="Times New Roman"/>
          <w:b/>
          <w:color w:val="FF0000"/>
          <w:vertAlign w:val="superscript"/>
        </w:rPr>
        <w:tab/>
      </w:r>
      <w:r w:rsidRPr="00564A98">
        <w:rPr>
          <w:rFonts w:ascii="Times New Roman" w:hAnsi="Times New Roman"/>
          <w:b/>
          <w:color w:val="FF0000"/>
        </w:rPr>
        <w:t>C.</w:t>
      </w:r>
      <w:r w:rsidRPr="00564A98">
        <w:rPr>
          <w:rFonts w:ascii="Times New Roman" w:hAnsi="Times New Roman"/>
          <w:b/>
          <w:color w:val="FF0000"/>
          <w:vertAlign w:val="superscript"/>
        </w:rPr>
        <w:t xml:space="preserve"> </w:t>
      </w:r>
      <w:r w:rsidRPr="00564A98">
        <w:rPr>
          <w:rFonts w:ascii="Times New Roman" w:hAnsi="Times New Roman"/>
        </w:rPr>
        <w:t>8,00.10</w:t>
      </w:r>
      <w:r w:rsidRPr="00564A98">
        <w:rPr>
          <w:rFonts w:ascii="Times New Roman" w:hAnsi="Times New Roman"/>
          <w:vertAlign w:val="superscript"/>
        </w:rPr>
        <w:t>7</w:t>
      </w:r>
      <w:r w:rsidRPr="00564A98">
        <w:rPr>
          <w:rFonts w:ascii="Times New Roman" w:hAnsi="Times New Roman"/>
        </w:rPr>
        <w:t xml:space="preserve"> m/s.</w:t>
      </w:r>
      <w:r w:rsidRPr="00564A98">
        <w:rPr>
          <w:rFonts w:ascii="Times New Roman" w:hAnsi="Times New Roman"/>
          <w:b/>
          <w:color w:val="FF0000"/>
          <w:vertAlign w:val="superscript"/>
        </w:rPr>
        <w:tab/>
      </w:r>
      <w:r w:rsidRPr="00564A98">
        <w:rPr>
          <w:rFonts w:ascii="Times New Roman" w:hAnsi="Times New Roman"/>
          <w:b/>
          <w:color w:val="FF0000"/>
        </w:rPr>
        <w:t>D.</w:t>
      </w:r>
      <w:r w:rsidRPr="00564A98">
        <w:rPr>
          <w:rFonts w:ascii="Times New Roman" w:hAnsi="Times New Roman"/>
          <w:b/>
          <w:color w:val="FF0000"/>
          <w:vertAlign w:val="superscript"/>
        </w:rPr>
        <w:t xml:space="preserve"> </w:t>
      </w:r>
      <w:r w:rsidRPr="00564A98">
        <w:rPr>
          <w:rFonts w:ascii="Times New Roman" w:hAnsi="Times New Roman"/>
        </w:rPr>
        <w:t>2,67.10</w:t>
      </w:r>
      <w:r w:rsidRPr="00564A98">
        <w:rPr>
          <w:rFonts w:ascii="Times New Roman" w:hAnsi="Times New Roman"/>
          <w:vertAlign w:val="superscript"/>
        </w:rPr>
        <w:t>6</w:t>
      </w:r>
      <w:r w:rsidRPr="00564A98">
        <w:rPr>
          <w:rFonts w:ascii="Times New Roman" w:hAnsi="Times New Roman"/>
        </w:rPr>
        <w:t xml:space="preserve"> m/s.</w:t>
      </w:r>
    </w:p>
    <w:p w14:paraId="0292998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4D17F4B4"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144. </w:t>
      </w:r>
      <w:r w:rsidRPr="00794EC3">
        <w:rPr>
          <w:rFonts w:ascii="Cambria" w:hAnsi="Cambria"/>
          <w:b/>
          <w:color w:val="FF0000"/>
          <w:sz w:val="18"/>
          <w:highlight w:val="yellow"/>
        </w:rPr>
        <w:t>(QG 18):</w:t>
      </w:r>
      <w:r w:rsidRPr="00564A98">
        <w:rPr>
          <w:rFonts w:ascii="Times New Roman" w:hAnsi="Times New Roman"/>
        </w:rPr>
        <w:t xml:space="preserve"> Khi nói về tia laze, phát biểu nào sau đây sai? </w:t>
      </w:r>
    </w:p>
    <w:p w14:paraId="2B138D7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Tia laze luôn truyền thẳng qua lăng kính.</w:t>
      </w:r>
      <w:r w:rsidRPr="00564A98">
        <w:rPr>
          <w:rFonts w:ascii="Times New Roman" w:hAnsi="Times New Roman"/>
          <w:b/>
          <w:color w:val="FF0000"/>
        </w:rPr>
        <w:tab/>
        <w:t xml:space="preserve">B. </w:t>
      </w:r>
      <w:r w:rsidRPr="00564A98">
        <w:rPr>
          <w:rFonts w:ascii="Times New Roman" w:hAnsi="Times New Roman"/>
        </w:rPr>
        <w:t>Tia laze được sử dụng trong thông tin liên lạc.</w:t>
      </w:r>
    </w:p>
    <w:p w14:paraId="2827B4B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Tia laze được dùng như một dao mổ trong y học.</w:t>
      </w:r>
      <w:r w:rsidRPr="00564A98">
        <w:rPr>
          <w:rFonts w:ascii="Times New Roman" w:hAnsi="Times New Roman"/>
          <w:b/>
          <w:color w:val="FF0000"/>
        </w:rPr>
        <w:tab/>
        <w:t xml:space="preserve">D. </w:t>
      </w:r>
      <w:r w:rsidRPr="00564A98">
        <w:rPr>
          <w:rFonts w:ascii="Times New Roman" w:hAnsi="Times New Roman"/>
        </w:rPr>
        <w:t>Tia laze có cùng bản chất với tia tử ngoại.</w:t>
      </w:r>
    </w:p>
    <w:p w14:paraId="164C0B06"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145. </w:t>
      </w:r>
      <w:r w:rsidRPr="00794EC3">
        <w:rPr>
          <w:rFonts w:ascii="Cambria" w:hAnsi="Cambria"/>
          <w:b/>
          <w:color w:val="FF0000"/>
          <w:sz w:val="18"/>
          <w:highlight w:val="yellow"/>
        </w:rPr>
        <w:t>(QG 18):</w:t>
      </w:r>
      <w:r w:rsidRPr="00564A98">
        <w:rPr>
          <w:rFonts w:ascii="Times New Roman" w:hAnsi="Times New Roman"/>
        </w:rPr>
        <w:t xml:space="preserve"> Một ánh sáng đơn sắc truyền trong chân không có bước sóng là 589 nm.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Lượng tử năng lượng của ánh sáng này là</w:t>
      </w:r>
    </w:p>
    <w:p w14:paraId="7E4FB067"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1,30.10</w:t>
      </w:r>
      <w:r w:rsidRPr="00564A98">
        <w:rPr>
          <w:rFonts w:ascii="Times New Roman" w:hAnsi="Times New Roman"/>
          <w:vertAlign w:val="superscript"/>
        </w:rPr>
        <w:t>−19</w:t>
      </w:r>
      <w:r w:rsidRPr="00564A98">
        <w:rPr>
          <w:rFonts w:ascii="Times New Roman" w:hAnsi="Times New Roman"/>
        </w:rPr>
        <w:t xml:space="preserve"> J.</w:t>
      </w:r>
      <w:r w:rsidRPr="00564A98">
        <w:rPr>
          <w:rFonts w:ascii="Times New Roman" w:hAnsi="Times New Roman"/>
          <w:b/>
          <w:color w:val="FF0000"/>
        </w:rPr>
        <w:tab/>
        <w:t xml:space="preserve">B. </w:t>
      </w:r>
      <w:r w:rsidRPr="00564A98">
        <w:rPr>
          <w:rFonts w:ascii="Times New Roman" w:hAnsi="Times New Roman"/>
        </w:rPr>
        <w:t>3,37.10</w:t>
      </w:r>
      <w:r w:rsidRPr="00564A98">
        <w:rPr>
          <w:rFonts w:ascii="Times New Roman" w:hAnsi="Times New Roman"/>
          <w:vertAlign w:val="superscript"/>
        </w:rPr>
        <w:t>−28</w:t>
      </w:r>
      <w:r w:rsidRPr="00564A98">
        <w:rPr>
          <w:rFonts w:ascii="Times New Roman" w:hAnsi="Times New Roman"/>
        </w:rPr>
        <w:t xml:space="preserve"> J.</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3,37.10</w:t>
      </w:r>
      <w:r w:rsidRPr="00564A98">
        <w:rPr>
          <w:rFonts w:ascii="Times New Roman" w:hAnsi="Times New Roman"/>
          <w:vertAlign w:val="superscript"/>
        </w:rPr>
        <w:t>−19</w:t>
      </w:r>
      <w:r w:rsidRPr="00564A98">
        <w:rPr>
          <w:rFonts w:ascii="Times New Roman" w:hAnsi="Times New Roman"/>
        </w:rPr>
        <w:t xml:space="preserve"> J.</w:t>
      </w:r>
      <w:r w:rsidRPr="00564A98">
        <w:rPr>
          <w:rFonts w:ascii="Times New Roman" w:hAnsi="Times New Roman"/>
          <w:b/>
          <w:color w:val="FF0000"/>
        </w:rPr>
        <w:tab/>
        <w:t xml:space="preserve">D. </w:t>
      </w:r>
      <w:r w:rsidRPr="00564A98">
        <w:rPr>
          <w:rFonts w:ascii="Times New Roman" w:hAnsi="Times New Roman"/>
        </w:rPr>
        <w:t>1,30.10</w:t>
      </w:r>
      <w:r w:rsidRPr="00564A98">
        <w:rPr>
          <w:rFonts w:ascii="Times New Roman" w:hAnsi="Times New Roman"/>
          <w:vertAlign w:val="superscript"/>
        </w:rPr>
        <w:t>−28</w:t>
      </w:r>
      <w:r w:rsidRPr="00564A98">
        <w:rPr>
          <w:rFonts w:ascii="Times New Roman" w:hAnsi="Times New Roman"/>
        </w:rPr>
        <w:t xml:space="preserve"> J.</w:t>
      </w:r>
    </w:p>
    <w:p w14:paraId="522F6DB5" w14:textId="77777777" w:rsidR="003E24C5" w:rsidRPr="00564A98" w:rsidRDefault="003E24C5" w:rsidP="009D1D88">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146.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fr-FR"/>
        </w:rPr>
        <w:t xml:space="preserve">Xét nguyên tử hiđrô theo mẫu nguyên tử Bo. Khi nguyên tử hiđrô chuyển từ trạng thái dừng có năng lượng - 1,51 eV về trạng thái dừng có năng lượng - 3,4 eV thì nó phát ra một phôtôn ứng với bức xạ có bước sóng </w:t>
      </w:r>
      <w:r w:rsidRPr="00564A98">
        <w:rPr>
          <w:rFonts w:ascii="Times New Roman" w:hAnsi="Times New Roman"/>
        </w:rPr>
        <w:t>λ</w:t>
      </w:r>
      <w:r w:rsidRPr="00564A98">
        <w:rPr>
          <w:rFonts w:ascii="Times New Roman" w:hAnsi="Times New Roman"/>
          <w:lang w:val="fr-FR"/>
        </w:rPr>
        <w:t>. Lấy h = 6,625.10</w:t>
      </w:r>
      <w:r w:rsidRPr="00564A98">
        <w:rPr>
          <w:rFonts w:ascii="Times New Roman" w:hAnsi="Times New Roman"/>
          <w:vertAlign w:val="superscript"/>
          <w:lang w:val="fr-FR"/>
        </w:rPr>
        <w:t>−34</w:t>
      </w:r>
      <w:r w:rsidRPr="00564A98">
        <w:rPr>
          <w:rFonts w:ascii="Times New Roman" w:hAnsi="Times New Roman"/>
          <w:lang w:val="fr-FR"/>
        </w:rPr>
        <w:t xml:space="preserve"> J.s; c = 3.10</w:t>
      </w:r>
      <w:r w:rsidRPr="00564A98">
        <w:rPr>
          <w:rFonts w:ascii="Times New Roman" w:hAnsi="Times New Roman"/>
          <w:vertAlign w:val="superscript"/>
          <w:lang w:val="fr-FR"/>
        </w:rPr>
        <w:t>8</w:t>
      </w:r>
      <w:r w:rsidRPr="00564A98">
        <w:rPr>
          <w:rFonts w:ascii="Times New Roman" w:hAnsi="Times New Roman"/>
          <w:lang w:val="fr-FR"/>
        </w:rPr>
        <w:t xml:space="preserve"> m/s; 1 eV = 1,6.10</w:t>
      </w:r>
      <w:r w:rsidRPr="00564A98">
        <w:rPr>
          <w:rFonts w:ascii="Times New Roman" w:hAnsi="Times New Roman"/>
          <w:vertAlign w:val="superscript"/>
          <w:lang w:val="fr-FR"/>
        </w:rPr>
        <w:t>−19</w:t>
      </w:r>
      <w:r w:rsidRPr="00564A98">
        <w:rPr>
          <w:rFonts w:ascii="Times New Roman" w:hAnsi="Times New Roman"/>
          <w:lang w:val="fr-FR"/>
        </w:rPr>
        <w:t xml:space="preserve"> J. Giá trị của </w:t>
      </w:r>
      <w:r w:rsidRPr="00564A98">
        <w:rPr>
          <w:rFonts w:ascii="Times New Roman" w:hAnsi="Times New Roman"/>
        </w:rPr>
        <w:t>λ</w:t>
      </w:r>
      <w:r w:rsidRPr="00564A98">
        <w:rPr>
          <w:rFonts w:ascii="Times New Roman" w:hAnsi="Times New Roman"/>
          <w:lang w:val="fr-FR"/>
        </w:rPr>
        <w:t xml:space="preserve"> là</w:t>
      </w:r>
    </w:p>
    <w:p w14:paraId="0090903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eastAsia="Calibri" w:hAnsi="Times New Roman"/>
          <w:b/>
          <w:color w:val="FF0000"/>
          <w:lang w:val="fr-FR"/>
        </w:rPr>
        <w:tab/>
        <w:t xml:space="preserve">A. </w:t>
      </w:r>
      <w:r w:rsidRPr="00564A98">
        <w:rPr>
          <w:rFonts w:ascii="Times New Roman" w:hAnsi="Times New Roman"/>
          <w:lang w:val="fr-FR"/>
        </w:rPr>
        <w:t>0,103.10</w:t>
      </w:r>
      <w:r w:rsidRPr="00564A98">
        <w:rPr>
          <w:rFonts w:ascii="Times New Roman" w:hAnsi="Times New Roman"/>
          <w:vertAlign w:val="superscript"/>
          <w:lang w:val="fr-FR"/>
        </w:rPr>
        <w:t xml:space="preserve">−6 </w:t>
      </w:r>
      <w:r w:rsidRPr="00564A98">
        <w:rPr>
          <w:rFonts w:ascii="Times New Roman" w:hAnsi="Times New Roman"/>
          <w:lang w:val="fr-FR"/>
        </w:rPr>
        <w:t>m.</w:t>
      </w:r>
      <w:r w:rsidRPr="00564A98">
        <w:rPr>
          <w:rFonts w:ascii="Times New Roman" w:hAnsi="Times New Roman"/>
          <w:b/>
          <w:color w:val="FF0000"/>
          <w:lang w:val="fr-FR"/>
        </w:rPr>
        <w:tab/>
        <w:t xml:space="preserve">B. </w:t>
      </w:r>
      <w:r w:rsidRPr="00564A98">
        <w:rPr>
          <w:rFonts w:ascii="Times New Roman" w:hAnsi="Times New Roman"/>
          <w:lang w:val="fr-FR"/>
        </w:rPr>
        <w:t>0,487.10</w:t>
      </w:r>
      <w:r w:rsidRPr="00564A98">
        <w:rPr>
          <w:rFonts w:ascii="Times New Roman" w:hAnsi="Times New Roman"/>
          <w:vertAlign w:val="superscript"/>
          <w:lang w:val="fr-FR"/>
        </w:rPr>
        <w:t xml:space="preserve">−6 </w:t>
      </w:r>
      <w:r w:rsidRPr="00564A98">
        <w:rPr>
          <w:rFonts w:ascii="Times New Roman" w:hAnsi="Times New Roman"/>
          <w:lang w:val="fr-FR"/>
        </w:rPr>
        <w:t>m.</w:t>
      </w:r>
      <w:r w:rsidRPr="00564A98">
        <w:rPr>
          <w:rFonts w:ascii="Times New Roman" w:hAnsi="Times New Roman"/>
          <w:b/>
          <w:color w:val="FF0000"/>
          <w:lang w:val="fr-FR"/>
        </w:rPr>
        <w:tab/>
        <w:t xml:space="preserve">C. </w:t>
      </w:r>
      <w:r w:rsidRPr="00564A98">
        <w:rPr>
          <w:rFonts w:ascii="Times New Roman" w:hAnsi="Times New Roman"/>
          <w:lang w:val="fr-FR"/>
        </w:rPr>
        <w:t>0,122.10</w:t>
      </w:r>
      <w:r w:rsidRPr="00564A98">
        <w:rPr>
          <w:rFonts w:ascii="Times New Roman" w:hAnsi="Times New Roman"/>
          <w:vertAlign w:val="superscript"/>
          <w:lang w:val="fr-FR"/>
        </w:rPr>
        <w:t xml:space="preserve">−6 </w:t>
      </w:r>
      <w:r w:rsidRPr="00564A98">
        <w:rPr>
          <w:rFonts w:ascii="Times New Roman" w:hAnsi="Times New Roman"/>
          <w:lang w:val="fr-FR"/>
        </w:rPr>
        <w:t>m.</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0,657.10</w:t>
      </w:r>
      <w:r w:rsidRPr="00564A98">
        <w:rPr>
          <w:rFonts w:ascii="Times New Roman" w:hAnsi="Times New Roman"/>
          <w:vertAlign w:val="superscript"/>
          <w:lang w:val="fr-FR"/>
        </w:rPr>
        <w:t xml:space="preserve">−6 </w:t>
      </w:r>
      <w:r w:rsidRPr="00564A98">
        <w:rPr>
          <w:rFonts w:ascii="Times New Roman" w:hAnsi="Times New Roman"/>
          <w:lang w:val="fr-FR"/>
        </w:rPr>
        <w:t>m.</w:t>
      </w:r>
    </w:p>
    <w:p w14:paraId="44F8A707" w14:textId="77777777" w:rsidR="003E24C5" w:rsidRPr="00564A98" w:rsidRDefault="003E24C5" w:rsidP="009D1D88">
      <w:pPr>
        <w:tabs>
          <w:tab w:val="left" w:pos="992"/>
        </w:tabs>
        <w:spacing w:line="360" w:lineRule="auto"/>
        <w:jc w:val="both"/>
        <w:rPr>
          <w:rFonts w:ascii="Times New Roman" w:eastAsia="Calibri" w:hAnsi="Times New Roman"/>
        </w:rPr>
      </w:pPr>
      <w:r>
        <w:rPr>
          <w:rFonts w:ascii="Times New Roman" w:eastAsia="Calibri" w:hAnsi="Times New Roman"/>
          <w:b/>
          <w:color w:val="0033CC"/>
        </w:rPr>
        <w:t xml:space="preserve">Câu 147. </w:t>
      </w:r>
      <w:r w:rsidRPr="00794EC3">
        <w:rPr>
          <w:rFonts w:ascii="Cambria" w:hAnsi="Cambria"/>
          <w:b/>
          <w:color w:val="FF0000"/>
          <w:sz w:val="18"/>
          <w:highlight w:val="yellow"/>
        </w:rPr>
        <w:t>(QG 18):</w:t>
      </w:r>
      <w:r w:rsidRPr="00564A98">
        <w:rPr>
          <w:rFonts w:ascii="Times New Roman" w:hAnsi="Times New Roman"/>
        </w:rPr>
        <w:t xml:space="preserve"> Một ống Cu-lít-giơ (ống tia X) đang hoạt động. Bỏ qua động năng ban đầu của các êlectron khi bứt ra khỏi catôt. Ban đầu, hiệu điện thế giữa anôt và catôt là U thì tốc độ của êlectron khi đập vào anôt là v. Khi hiệu điện thế giữa anôt và catôt là 2U thì tốc độ của êlectron đập vào anôt thay đổi một lượng 5000 km/s so với ban đầu. Giá trị của v là</w:t>
      </w:r>
      <w:r w:rsidRPr="00564A98">
        <w:rPr>
          <w:rFonts w:ascii="Times New Roman" w:eastAsia="Calibri" w:hAnsi="Times New Roman"/>
        </w:rPr>
        <w:tab/>
      </w:r>
    </w:p>
    <w:p w14:paraId="122CA1B8"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2,42.10</w:t>
      </w:r>
      <w:r w:rsidRPr="00564A98">
        <w:rPr>
          <w:rFonts w:ascii="Times New Roman" w:hAnsi="Times New Roman"/>
          <w:vertAlign w:val="superscript"/>
          <w:lang w:val="vi-VN"/>
        </w:rPr>
        <w:t>7</w:t>
      </w:r>
      <w:r w:rsidRPr="00564A98">
        <w:rPr>
          <w:rFonts w:ascii="Times New Roman" w:hAnsi="Times New Roman"/>
        </w:rPr>
        <w:t xml:space="preserve"> m/s. </w:t>
      </w:r>
      <w:r w:rsidRPr="00564A98">
        <w:rPr>
          <w:rFonts w:ascii="Times New Roman" w:hAnsi="Times New Roman"/>
          <w:b/>
          <w:color w:val="FF0000"/>
        </w:rPr>
        <w:tab/>
        <w:t xml:space="preserve">B. </w:t>
      </w:r>
      <w:r w:rsidRPr="00564A98">
        <w:rPr>
          <w:rFonts w:ascii="Times New Roman" w:hAnsi="Times New Roman"/>
        </w:rPr>
        <w:t>0,35.10</w:t>
      </w:r>
      <w:r w:rsidRPr="00564A98">
        <w:rPr>
          <w:rFonts w:ascii="Times New Roman" w:hAnsi="Times New Roman"/>
          <w:vertAlign w:val="superscript"/>
          <w:lang w:val="vi-VN"/>
        </w:rPr>
        <w:t>7</w:t>
      </w:r>
      <w:r w:rsidRPr="00564A98">
        <w:rPr>
          <w:rFonts w:ascii="Times New Roman" w:hAnsi="Times New Roman"/>
        </w:rPr>
        <w:t xml:space="preserve"> m/s. </w:t>
      </w:r>
      <w:r w:rsidRPr="00564A98">
        <w:rPr>
          <w:rFonts w:ascii="Times New Roman" w:hAnsi="Times New Roman"/>
          <w:b/>
          <w:color w:val="FF0000"/>
        </w:rPr>
        <w:tab/>
        <w:t xml:space="preserve">C. </w:t>
      </w:r>
      <w:r w:rsidRPr="00564A98">
        <w:rPr>
          <w:rFonts w:ascii="Times New Roman" w:hAnsi="Times New Roman"/>
        </w:rPr>
        <w:t>1,00.10</w:t>
      </w:r>
      <w:r w:rsidRPr="00564A98">
        <w:rPr>
          <w:rFonts w:ascii="Times New Roman" w:hAnsi="Times New Roman"/>
          <w:vertAlign w:val="superscript"/>
          <w:lang w:val="vi-VN"/>
        </w:rPr>
        <w:t>7</w:t>
      </w:r>
      <w:r w:rsidRPr="00564A98">
        <w:rPr>
          <w:rFonts w:ascii="Times New Roman" w:hAnsi="Times New Roman"/>
        </w:rPr>
        <w:t xml:space="preserve"> m/s.</w:t>
      </w:r>
      <w:r w:rsidRPr="00564A98">
        <w:rPr>
          <w:rFonts w:ascii="Times New Roman" w:hAnsi="Times New Roman"/>
          <w:vertAlign w:val="superscript"/>
        </w:rPr>
        <w:tab/>
      </w:r>
      <w:r w:rsidRPr="00564A98">
        <w:rPr>
          <w:rFonts w:ascii="Times New Roman" w:hAnsi="Times New Roman"/>
          <w:b/>
          <w:color w:val="FF0000"/>
          <w:u w:val="single"/>
        </w:rPr>
        <w:t xml:space="preserve">D. </w:t>
      </w:r>
      <w:r w:rsidRPr="00564A98">
        <w:rPr>
          <w:rFonts w:ascii="Times New Roman" w:hAnsi="Times New Roman"/>
        </w:rPr>
        <w:t>1,21.10</w:t>
      </w:r>
      <w:r w:rsidRPr="00564A98">
        <w:rPr>
          <w:rFonts w:ascii="Times New Roman" w:hAnsi="Times New Roman"/>
          <w:vertAlign w:val="superscript"/>
          <w:lang w:val="vi-VN"/>
        </w:rPr>
        <w:t>7</w:t>
      </w:r>
      <w:r w:rsidRPr="00564A98">
        <w:rPr>
          <w:rFonts w:ascii="Times New Roman" w:hAnsi="Times New Roman"/>
        </w:rPr>
        <w:t xml:space="preserve"> m/s.</w:t>
      </w:r>
    </w:p>
    <w:p w14:paraId="5544DD8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4DF40532"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148. </w:t>
      </w:r>
      <w:r w:rsidRPr="00794EC3">
        <w:rPr>
          <w:rFonts w:ascii="Cambria" w:hAnsi="Cambria"/>
          <w:b/>
          <w:color w:val="FF0000"/>
          <w:sz w:val="18"/>
          <w:highlight w:val="yellow"/>
        </w:rPr>
        <w:t>(QG 18):</w:t>
      </w:r>
      <w:r w:rsidRPr="00564A98">
        <w:rPr>
          <w:rFonts w:ascii="Times New Roman" w:hAnsi="Times New Roman"/>
        </w:rPr>
        <w:t xml:space="preserve"> Khi chiếu ánh sáng có bước sóng 600 nm vào một chất huỳnh quang thì bước sóng của ánh sáng phát quang do chất này phát ra không thể là </w:t>
      </w:r>
    </w:p>
    <w:p w14:paraId="257837FE"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540 nm.</w:t>
      </w:r>
      <w:r w:rsidRPr="00564A98">
        <w:rPr>
          <w:rFonts w:ascii="Times New Roman" w:hAnsi="Times New Roman"/>
          <w:b/>
          <w:color w:val="FF0000"/>
        </w:rPr>
        <w:tab/>
        <w:t xml:space="preserve">B. </w:t>
      </w:r>
      <w:r w:rsidRPr="00564A98">
        <w:rPr>
          <w:rFonts w:ascii="Times New Roman" w:hAnsi="Times New Roman"/>
        </w:rPr>
        <w:t xml:space="preserve">650 nm. </w:t>
      </w:r>
      <w:r w:rsidRPr="00564A98">
        <w:rPr>
          <w:rFonts w:ascii="Times New Roman" w:hAnsi="Times New Roman"/>
          <w:b/>
          <w:color w:val="FF0000"/>
        </w:rPr>
        <w:tab/>
        <w:t xml:space="preserve">C. </w:t>
      </w:r>
      <w:r w:rsidRPr="00564A98">
        <w:rPr>
          <w:rFonts w:ascii="Times New Roman" w:hAnsi="Times New Roman"/>
        </w:rPr>
        <w:t>620 nm.</w:t>
      </w:r>
      <w:r w:rsidRPr="00564A98">
        <w:rPr>
          <w:rFonts w:ascii="Times New Roman" w:hAnsi="Times New Roman"/>
          <w:b/>
          <w:color w:val="FF0000"/>
        </w:rPr>
        <w:tab/>
        <w:t xml:space="preserve">D. </w:t>
      </w:r>
      <w:r w:rsidRPr="00564A98">
        <w:rPr>
          <w:rFonts w:ascii="Times New Roman" w:hAnsi="Times New Roman"/>
        </w:rPr>
        <w:t>760 nm.</w:t>
      </w:r>
    </w:p>
    <w:p w14:paraId="1008C32C"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149. </w:t>
      </w:r>
      <w:r w:rsidRPr="00794EC3">
        <w:rPr>
          <w:rFonts w:ascii="Cambria" w:hAnsi="Cambria"/>
          <w:b/>
          <w:color w:val="FF0000"/>
          <w:sz w:val="18"/>
          <w:highlight w:val="yellow"/>
        </w:rPr>
        <w:t>(QG 18):</w:t>
      </w:r>
      <w:r w:rsidRPr="00564A98">
        <w:rPr>
          <w:rFonts w:ascii="Times New Roman" w:hAnsi="Times New Roman"/>
        </w:rPr>
        <w:t xml:space="preserve"> Công thoát êlectron của một kim loại là 7,64.10</w:t>
      </w:r>
      <w:r w:rsidRPr="00564A98">
        <w:rPr>
          <w:rFonts w:ascii="Times New Roman" w:hAnsi="Times New Roman"/>
          <w:vertAlign w:val="superscript"/>
        </w:rPr>
        <w:t xml:space="preserve">−19 </w:t>
      </w:r>
      <w:r w:rsidRPr="00564A98">
        <w:rPr>
          <w:rFonts w:ascii="Times New Roman" w:hAnsi="Times New Roman"/>
        </w:rPr>
        <w:t>J.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lang w:val="vi-VN"/>
        </w:rPr>
        <w:t>8</w:t>
      </w:r>
      <w:r w:rsidRPr="00564A98">
        <w:rPr>
          <w:rFonts w:ascii="Times New Roman" w:hAnsi="Times New Roman"/>
        </w:rPr>
        <w:t xml:space="preserve"> m/s.</w:t>
      </w:r>
      <w:r w:rsidRPr="00564A98">
        <w:rPr>
          <w:rFonts w:ascii="Times New Roman" w:hAnsi="Times New Roman"/>
          <w:vertAlign w:val="superscript"/>
        </w:rPr>
        <w:t xml:space="preserve"> </w:t>
      </w:r>
      <w:r w:rsidRPr="00564A98">
        <w:rPr>
          <w:rFonts w:ascii="Times New Roman" w:hAnsi="Times New Roman"/>
        </w:rPr>
        <w:t>Giới hạn quang điện của kim loại này là</w:t>
      </w:r>
    </w:p>
    <w:p w14:paraId="3B3435CB"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0,36 μm.</w:t>
      </w:r>
      <w:r w:rsidRPr="00564A98">
        <w:rPr>
          <w:rFonts w:ascii="Times New Roman" w:hAnsi="Times New Roman"/>
          <w:b/>
          <w:color w:val="FF0000"/>
        </w:rPr>
        <w:tab/>
        <w:t xml:space="preserve">B. </w:t>
      </w:r>
      <w:r w:rsidRPr="00564A98">
        <w:rPr>
          <w:rFonts w:ascii="Times New Roman" w:hAnsi="Times New Roman"/>
        </w:rPr>
        <w:t>0,43 μm.</w:t>
      </w:r>
      <w:r w:rsidRPr="00564A98">
        <w:rPr>
          <w:rFonts w:ascii="Times New Roman" w:hAnsi="Times New Roman"/>
          <w:b/>
          <w:color w:val="FF0000"/>
        </w:rPr>
        <w:tab/>
        <w:t xml:space="preserve">C. </w:t>
      </w:r>
      <w:r w:rsidRPr="00564A98">
        <w:rPr>
          <w:rFonts w:ascii="Times New Roman" w:hAnsi="Times New Roman"/>
        </w:rPr>
        <w:t>0,55 μm.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0,26 μm.</w:t>
      </w:r>
      <w:r w:rsidRPr="00564A98">
        <w:rPr>
          <w:rFonts w:ascii="Times New Roman" w:hAnsi="Times New Roman"/>
        </w:rPr>
        <w:tab/>
      </w:r>
    </w:p>
    <w:p w14:paraId="5D00792C" w14:textId="77777777" w:rsidR="003E24C5" w:rsidRPr="00564A98" w:rsidRDefault="003E24C5"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lastRenderedPageBreak/>
        <w:t xml:space="preserve">Câu 150.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vi-VN"/>
        </w:rPr>
        <w:t xml:space="preserve">Xét nguyên tử hiđrô theo mẫu nguyên tử Bo. Khi nguyên tử hiđrô chuyển từ trạng thái dừng có năng lượng −0,85 eV về trạng thái dừng có năng lượng −3,4 eV thì phát ra một phôtôn ứng với bức xạ có bước sóng </w:t>
      </w:r>
      <w:r w:rsidRPr="00564A98">
        <w:rPr>
          <w:rFonts w:ascii="Times New Roman" w:hAnsi="Times New Roman"/>
        </w:rPr>
        <w:t>λ</w:t>
      </w:r>
      <w:r w:rsidRPr="00564A98">
        <w:rPr>
          <w:rFonts w:ascii="Times New Roman" w:hAnsi="Times New Roman"/>
          <w:lang w:val="vi-VN"/>
        </w:rPr>
        <w:t>. Lấy h = 6,625.10</w:t>
      </w:r>
      <w:r w:rsidRPr="00564A98">
        <w:rPr>
          <w:rFonts w:ascii="Times New Roman" w:hAnsi="Times New Roman"/>
          <w:vertAlign w:val="superscript"/>
          <w:lang w:val="vi-VN"/>
        </w:rPr>
        <w:t>−34</w:t>
      </w:r>
      <w:r w:rsidRPr="00564A98">
        <w:rPr>
          <w:rFonts w:ascii="Times New Roman" w:hAnsi="Times New Roman"/>
          <w:lang w:val="vi-VN"/>
        </w:rPr>
        <w:t xml:space="preserve"> J.s; c = 3.10</w:t>
      </w:r>
      <w:r w:rsidRPr="00564A98">
        <w:rPr>
          <w:rFonts w:ascii="Times New Roman" w:hAnsi="Times New Roman"/>
          <w:vertAlign w:val="superscript"/>
          <w:lang w:val="vi-VN"/>
        </w:rPr>
        <w:t>8</w:t>
      </w:r>
      <w:r w:rsidRPr="00564A98">
        <w:rPr>
          <w:rFonts w:ascii="Times New Roman" w:hAnsi="Times New Roman"/>
          <w:lang w:val="vi-VN"/>
        </w:rPr>
        <w:t xml:space="preserve"> m/s; 1 eV = 1,6.10</w:t>
      </w:r>
      <w:r w:rsidRPr="00564A98">
        <w:rPr>
          <w:rFonts w:ascii="Times New Roman" w:hAnsi="Times New Roman"/>
          <w:vertAlign w:val="superscript"/>
          <w:lang w:val="vi-VN"/>
        </w:rPr>
        <w:t xml:space="preserve"> −19</w:t>
      </w:r>
      <w:r w:rsidRPr="00564A98">
        <w:rPr>
          <w:rFonts w:ascii="Times New Roman" w:hAnsi="Times New Roman"/>
          <w:lang w:val="vi-VN"/>
        </w:rPr>
        <w:t xml:space="preserve"> J. Giá trị của </w:t>
      </w:r>
      <w:r w:rsidRPr="00564A98">
        <w:rPr>
          <w:rFonts w:ascii="Times New Roman" w:hAnsi="Times New Roman"/>
        </w:rPr>
        <w:t>λ</w:t>
      </w:r>
      <w:r w:rsidRPr="00564A98">
        <w:rPr>
          <w:rFonts w:ascii="Times New Roman" w:hAnsi="Times New Roman"/>
          <w:lang w:val="vi-VN"/>
        </w:rPr>
        <w:t xml:space="preserve"> là</w:t>
      </w:r>
    </w:p>
    <w:p w14:paraId="7635714F"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lang w:val="vi-VN"/>
        </w:rPr>
        <w:t xml:space="preserve">0,4349 </w:t>
      </w:r>
      <w:r w:rsidRPr="00564A98">
        <w:rPr>
          <w:rFonts w:ascii="Times New Roman" w:hAnsi="Times New Roman"/>
        </w:rPr>
        <w:t>μ</w:t>
      </w:r>
      <w:r w:rsidRPr="00564A98">
        <w:rPr>
          <w:rFonts w:ascii="Times New Roman" w:hAnsi="Times New Roman"/>
          <w:lang w:val="vi-VN"/>
        </w:rPr>
        <w:t>m.</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 xml:space="preserve">0,4871 </w:t>
      </w:r>
      <w:r w:rsidRPr="00564A98">
        <w:rPr>
          <w:rFonts w:ascii="Times New Roman" w:hAnsi="Times New Roman"/>
        </w:rPr>
        <w:t>μ</w:t>
      </w:r>
      <w:r w:rsidRPr="00564A98">
        <w:rPr>
          <w:rFonts w:ascii="Times New Roman" w:hAnsi="Times New Roman"/>
          <w:lang w:val="vi-VN"/>
        </w:rPr>
        <w:t>m.</w:t>
      </w:r>
      <w:r w:rsidRPr="00564A98">
        <w:rPr>
          <w:rFonts w:ascii="Times New Roman" w:hAnsi="Times New Roman"/>
          <w:b/>
          <w:color w:val="FF0000"/>
          <w:lang w:val="vi-VN"/>
        </w:rPr>
        <w:tab/>
        <w:t xml:space="preserve">C. </w:t>
      </w:r>
      <w:r w:rsidRPr="00564A98">
        <w:rPr>
          <w:rFonts w:ascii="Times New Roman" w:hAnsi="Times New Roman"/>
          <w:lang w:val="vi-VN"/>
        </w:rPr>
        <w:t xml:space="preserve">0,6576 </w:t>
      </w:r>
      <w:r w:rsidRPr="00564A98">
        <w:rPr>
          <w:rFonts w:ascii="Times New Roman" w:hAnsi="Times New Roman"/>
        </w:rPr>
        <w:t>μ</w:t>
      </w:r>
      <w:r w:rsidRPr="00564A98">
        <w:rPr>
          <w:rFonts w:ascii="Times New Roman" w:hAnsi="Times New Roman"/>
          <w:lang w:val="vi-VN"/>
        </w:rPr>
        <w:t>m.</w:t>
      </w:r>
      <w:r w:rsidRPr="00564A98">
        <w:rPr>
          <w:rFonts w:ascii="Times New Roman" w:hAnsi="Times New Roman"/>
          <w:b/>
          <w:color w:val="FF0000"/>
          <w:lang w:val="vi-VN"/>
        </w:rPr>
        <w:tab/>
        <w:t xml:space="preserve">D. </w:t>
      </w:r>
      <w:r w:rsidRPr="00564A98">
        <w:rPr>
          <w:rFonts w:ascii="Times New Roman" w:hAnsi="Times New Roman"/>
          <w:lang w:val="vi-VN"/>
        </w:rPr>
        <w:t xml:space="preserve">1,284 </w:t>
      </w:r>
      <w:r w:rsidRPr="00564A98">
        <w:rPr>
          <w:rFonts w:ascii="Times New Roman" w:hAnsi="Times New Roman"/>
        </w:rPr>
        <w:t>μ</w:t>
      </w:r>
      <w:r w:rsidRPr="00564A98">
        <w:rPr>
          <w:rFonts w:ascii="Times New Roman" w:hAnsi="Times New Roman"/>
          <w:lang w:val="vi-VN"/>
        </w:rPr>
        <w:t>m.</w:t>
      </w:r>
    </w:p>
    <w:p w14:paraId="7B48EC37" w14:textId="77777777" w:rsidR="003E24C5" w:rsidRPr="00564A98" w:rsidRDefault="003E24C5" w:rsidP="009D1D88">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151.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lang w:val="vi-VN"/>
        </w:rPr>
        <w:t>Một ống Cu-lít-giơ (ống tia X) đang hoạt động. Bỏ qua động năng ban đầu của các êlectron khi bứt ra khỏi catôt. Ban đầu, hiệu điện thế giữa anôt và catôt là U thì tốc độ của êlectron khi đập vào anôt là 4,5.10</w:t>
      </w:r>
      <w:r w:rsidRPr="00564A98">
        <w:rPr>
          <w:rFonts w:ascii="Times New Roman" w:hAnsi="Times New Roman"/>
          <w:vertAlign w:val="superscript"/>
          <w:lang w:val="vi-VN"/>
        </w:rPr>
        <w:t>7</w:t>
      </w:r>
      <w:r w:rsidRPr="00564A98">
        <w:rPr>
          <w:rFonts w:ascii="Times New Roman" w:hAnsi="Times New Roman"/>
          <w:lang w:val="vi-VN"/>
        </w:rPr>
        <w:t xml:space="preserve"> m/s. Khi hiệu điện thế giữa anôt và catôt là 1,44U thì tốc độ của êlectron đập vào anôt là</w:t>
      </w:r>
    </w:p>
    <w:p w14:paraId="379AF863"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rPr>
        <w:t>3,1.10</w:t>
      </w:r>
      <w:r w:rsidRPr="00564A98">
        <w:rPr>
          <w:rFonts w:ascii="Times New Roman" w:hAnsi="Times New Roman"/>
          <w:vertAlign w:val="superscript"/>
          <w:lang w:val="vi-VN"/>
        </w:rPr>
        <w:t>7</w:t>
      </w:r>
      <w:r w:rsidRPr="00564A98">
        <w:rPr>
          <w:rFonts w:ascii="Times New Roman" w:hAnsi="Times New Roman"/>
        </w:rPr>
        <w:t xml:space="preserve"> m/s.</w:t>
      </w:r>
      <w:r w:rsidRPr="00564A98">
        <w:rPr>
          <w:rFonts w:ascii="Times New Roman" w:hAnsi="Times New Roman"/>
          <w:b/>
          <w:color w:val="FF0000"/>
          <w:vertAlign w:val="superscript"/>
        </w:rPr>
        <w:tab/>
        <w:t xml:space="preserve">B. </w:t>
      </w:r>
      <w:r w:rsidRPr="00564A98">
        <w:rPr>
          <w:rFonts w:ascii="Times New Roman" w:hAnsi="Times New Roman"/>
        </w:rPr>
        <w:t>6,5.10</w:t>
      </w:r>
      <w:r w:rsidRPr="00564A98">
        <w:rPr>
          <w:rFonts w:ascii="Times New Roman" w:hAnsi="Times New Roman"/>
          <w:vertAlign w:val="superscript"/>
          <w:lang w:val="vi-VN"/>
        </w:rPr>
        <w:t>7</w:t>
      </w:r>
      <w:r w:rsidRPr="00564A98">
        <w:rPr>
          <w:rFonts w:ascii="Times New Roman" w:hAnsi="Times New Roman"/>
        </w:rPr>
        <w:t xml:space="preserve"> m/s.</w:t>
      </w:r>
      <w:r w:rsidRPr="00564A98">
        <w:rPr>
          <w:rFonts w:ascii="Times New Roman" w:hAnsi="Times New Roman"/>
          <w:vertAlign w:val="superscript"/>
        </w:rPr>
        <w:tab/>
      </w:r>
      <w:r w:rsidRPr="00564A98">
        <w:rPr>
          <w:rFonts w:ascii="Times New Roman" w:hAnsi="Times New Roman"/>
          <w:b/>
          <w:color w:val="FF0000"/>
          <w:u w:val="single"/>
        </w:rPr>
        <w:t xml:space="preserve">C. </w:t>
      </w:r>
      <w:r w:rsidRPr="00564A98">
        <w:rPr>
          <w:rFonts w:ascii="Times New Roman" w:hAnsi="Times New Roman"/>
        </w:rPr>
        <w:t>5,4.10</w:t>
      </w:r>
      <w:r w:rsidRPr="00564A98">
        <w:rPr>
          <w:rFonts w:ascii="Times New Roman" w:hAnsi="Times New Roman"/>
          <w:vertAlign w:val="superscript"/>
          <w:lang w:val="vi-VN"/>
        </w:rPr>
        <w:t>7</w:t>
      </w:r>
      <w:r w:rsidRPr="00564A98">
        <w:rPr>
          <w:rFonts w:ascii="Times New Roman" w:hAnsi="Times New Roman"/>
        </w:rPr>
        <w:t xml:space="preserve"> m/s.</w:t>
      </w:r>
      <w:r w:rsidRPr="00564A98">
        <w:rPr>
          <w:rFonts w:ascii="Times New Roman" w:hAnsi="Times New Roman"/>
          <w:b/>
          <w:color w:val="FF0000"/>
          <w:vertAlign w:val="superscript"/>
        </w:rPr>
        <w:tab/>
        <w:t xml:space="preserve">D. </w:t>
      </w:r>
      <w:r w:rsidRPr="00564A98">
        <w:rPr>
          <w:rFonts w:ascii="Times New Roman" w:hAnsi="Times New Roman"/>
        </w:rPr>
        <w:t>3,8.10</w:t>
      </w:r>
      <w:r w:rsidRPr="00564A98">
        <w:rPr>
          <w:rFonts w:ascii="Times New Roman" w:hAnsi="Times New Roman"/>
          <w:vertAlign w:val="superscript"/>
          <w:lang w:val="vi-VN"/>
        </w:rPr>
        <w:t>7</w:t>
      </w:r>
      <w:r w:rsidRPr="00564A98">
        <w:rPr>
          <w:rFonts w:ascii="Times New Roman" w:hAnsi="Times New Roman"/>
        </w:rPr>
        <w:t xml:space="preserve"> m/s.</w:t>
      </w:r>
    </w:p>
    <w:p w14:paraId="4F37B1ED" w14:textId="77777777" w:rsidR="003E24C5" w:rsidRPr="00564A98" w:rsidRDefault="003E24C5" w:rsidP="009D1D88">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26B1A146" w14:textId="77777777" w:rsidR="003E24C5" w:rsidRPr="00564A98" w:rsidRDefault="003E24C5" w:rsidP="009D1D88">
      <w:pPr>
        <w:widowControl w:val="0"/>
        <w:tabs>
          <w:tab w:val="left" w:pos="992"/>
        </w:tabs>
        <w:spacing w:line="360" w:lineRule="auto"/>
        <w:jc w:val="both"/>
        <w:rPr>
          <w:rFonts w:ascii="Times New Roman" w:hAnsi="Times New Roman"/>
          <w:bCs/>
          <w:lang w:eastAsia="vi-VN"/>
        </w:rPr>
      </w:pPr>
      <w:r>
        <w:rPr>
          <w:rFonts w:ascii="Times New Roman" w:eastAsia="Calibri" w:hAnsi="Times New Roman"/>
          <w:b/>
          <w:bCs/>
          <w:color w:val="0033CC"/>
          <w:lang w:eastAsia="vi-VN"/>
        </w:rPr>
        <w:t xml:space="preserve">Câu 152. </w:t>
      </w:r>
      <w:r w:rsidRPr="00794EC3">
        <w:rPr>
          <w:rFonts w:ascii="Cambria" w:hAnsi="Cambria"/>
          <w:b/>
          <w:color w:val="FF0000"/>
          <w:sz w:val="18"/>
          <w:highlight w:val="yellow"/>
        </w:rPr>
        <w:t>(QG 18):</w:t>
      </w:r>
      <w:r w:rsidRPr="00564A98">
        <w:rPr>
          <w:rFonts w:ascii="Times New Roman" w:hAnsi="Times New Roman"/>
        </w:rPr>
        <w:t xml:space="preserve"> </w:t>
      </w:r>
      <w:r w:rsidRPr="00564A98">
        <w:rPr>
          <w:rFonts w:ascii="Times New Roman" w:hAnsi="Times New Roman"/>
          <w:bCs/>
          <w:lang w:eastAsia="vi-VN"/>
        </w:rPr>
        <w:t>Chiếu một ánh sáng đơn sắc màu lục vào một chất huỳnh quang, ánh sáng phát quang do chất này phát ra không thể lả ánh sáng màu</w:t>
      </w:r>
    </w:p>
    <w:p w14:paraId="0784BB8C" w14:textId="77777777" w:rsidR="003E24C5" w:rsidRPr="00564A98" w:rsidRDefault="003E24C5"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r w:rsidRPr="00564A98">
        <w:rPr>
          <w:rFonts w:ascii="Times New Roman" w:hAnsi="Times New Roman"/>
          <w:lang w:eastAsia="vi-VN"/>
        </w:rPr>
        <w:t>vàng.</w:t>
      </w:r>
      <w:r w:rsidRPr="00564A98">
        <w:rPr>
          <w:rFonts w:ascii="Times New Roman" w:hAnsi="Times New Roman"/>
          <w:b/>
          <w:color w:val="FF0000"/>
          <w:lang w:eastAsia="vi-VN"/>
        </w:rPr>
        <w:tab/>
        <w:t xml:space="preserve">B. </w:t>
      </w:r>
      <w:r w:rsidRPr="00564A98">
        <w:rPr>
          <w:rFonts w:ascii="Times New Roman" w:hAnsi="Times New Roman"/>
          <w:lang w:eastAsia="vi-VN"/>
        </w:rPr>
        <w:t>cam</w:t>
      </w:r>
      <w:r w:rsidRPr="00564A98">
        <w:rPr>
          <w:rFonts w:ascii="Times New Roman" w:hAnsi="Times New Roman"/>
          <w:lang w:eastAsia="vi-VN"/>
        </w:rPr>
        <w:tab/>
      </w:r>
      <w:r w:rsidRPr="00564A98">
        <w:rPr>
          <w:rFonts w:ascii="Times New Roman" w:hAnsi="Times New Roman"/>
          <w:b/>
          <w:color w:val="FF0000"/>
          <w:u w:val="single"/>
          <w:lang w:eastAsia="vi-VN"/>
        </w:rPr>
        <w:t xml:space="preserve">C. </w:t>
      </w:r>
      <w:r w:rsidRPr="00564A98">
        <w:rPr>
          <w:rFonts w:ascii="Times New Roman" w:hAnsi="Times New Roman"/>
          <w:lang w:eastAsia="vi-VN"/>
        </w:rPr>
        <w:t>tím.</w:t>
      </w:r>
      <w:r w:rsidRPr="00564A98">
        <w:rPr>
          <w:rFonts w:ascii="Times New Roman" w:hAnsi="Times New Roman"/>
          <w:b/>
          <w:color w:val="FF0000"/>
          <w:lang w:eastAsia="vi-VN"/>
        </w:rPr>
        <w:tab/>
        <w:t xml:space="preserve">D. </w:t>
      </w:r>
      <w:r w:rsidRPr="00564A98">
        <w:rPr>
          <w:rFonts w:ascii="Times New Roman" w:hAnsi="Times New Roman"/>
          <w:lang w:eastAsia="vi-VN"/>
        </w:rPr>
        <w:t>đỏ</w:t>
      </w:r>
    </w:p>
    <w:p w14:paraId="0A1B976B" w14:textId="77777777" w:rsidR="003E24C5" w:rsidRPr="00564A98" w:rsidRDefault="003E24C5" w:rsidP="009D1D88">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153. </w:t>
      </w:r>
      <w:r w:rsidRPr="00794EC3">
        <w:rPr>
          <w:rFonts w:ascii="Cambria" w:hAnsi="Cambria"/>
          <w:b/>
          <w:color w:val="FF0000"/>
          <w:sz w:val="18"/>
          <w:highlight w:val="yellow"/>
        </w:rPr>
        <w:t>(QG 18):</w:t>
      </w:r>
      <w:r w:rsidRPr="00564A98">
        <w:rPr>
          <w:rFonts w:ascii="Times New Roman" w:hAnsi="Times New Roman"/>
        </w:rPr>
        <w:t xml:space="preserve"> Một kim loại có giới hạn quang điện là 0,5 µm. Lấy c= 3.10</w:t>
      </w:r>
      <w:r w:rsidRPr="00564A98">
        <w:rPr>
          <w:rFonts w:ascii="Times New Roman" w:hAnsi="Times New Roman"/>
          <w:vertAlign w:val="superscript"/>
        </w:rPr>
        <w:t xml:space="preserve">8 </w:t>
      </w:r>
      <w:r w:rsidRPr="00564A98">
        <w:rPr>
          <w:rFonts w:ascii="Times New Roman" w:hAnsi="Times New Roman"/>
        </w:rPr>
        <w:t>m/s. Chiếu bức xạ có tần số fvào kim loại này thì xảy ra hiện tượng quang điện. Giới hạn nhỏ nhất của f là:</w:t>
      </w:r>
    </w:p>
    <w:p w14:paraId="5F8CA821" w14:textId="77777777" w:rsidR="003E24C5" w:rsidRPr="00564A98" w:rsidRDefault="003E24C5"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6.10</w:t>
      </w:r>
      <w:r w:rsidRPr="00564A98">
        <w:rPr>
          <w:rFonts w:ascii="Times New Roman" w:hAnsi="Times New Roman"/>
          <w:vertAlign w:val="superscript"/>
          <w:lang w:eastAsia="vi-VN"/>
        </w:rPr>
        <w:t>14</w:t>
      </w:r>
      <w:r w:rsidRPr="00564A98">
        <w:rPr>
          <w:rFonts w:ascii="Times New Roman" w:hAnsi="Times New Roman"/>
          <w:lang w:eastAsia="vi-VN"/>
        </w:rPr>
        <w:t xml:space="preserve"> Hz.</w:t>
      </w:r>
      <w:r w:rsidRPr="00564A98">
        <w:rPr>
          <w:rFonts w:ascii="Times New Roman" w:hAnsi="Times New Roman"/>
          <w:b/>
          <w:color w:val="FF0000"/>
          <w:lang w:eastAsia="vi-VN"/>
        </w:rPr>
        <w:tab/>
        <w:t xml:space="preserve">B. </w:t>
      </w:r>
      <w:r w:rsidRPr="00564A98">
        <w:rPr>
          <w:rFonts w:ascii="Times New Roman" w:hAnsi="Times New Roman"/>
          <w:lang w:eastAsia="vi-VN"/>
        </w:rPr>
        <w:t>5.10</w:t>
      </w:r>
      <w:r w:rsidRPr="00564A98">
        <w:rPr>
          <w:rFonts w:ascii="Times New Roman" w:hAnsi="Times New Roman"/>
          <w:vertAlign w:val="superscript"/>
          <w:lang w:eastAsia="vi-VN"/>
        </w:rPr>
        <w:t>14</w:t>
      </w:r>
      <w:r w:rsidRPr="00564A98">
        <w:rPr>
          <w:rFonts w:ascii="Times New Roman" w:hAnsi="Times New Roman"/>
          <w:lang w:eastAsia="vi-VN"/>
        </w:rPr>
        <w:t xml:space="preserve"> Hz</w:t>
      </w:r>
      <w:r w:rsidRPr="00564A98">
        <w:rPr>
          <w:rFonts w:ascii="Times New Roman" w:hAnsi="Times New Roman"/>
          <w:lang w:eastAsia="vi-VN"/>
        </w:rPr>
        <w:tab/>
      </w:r>
      <w:r w:rsidRPr="00564A98">
        <w:rPr>
          <w:rFonts w:ascii="Times New Roman" w:hAnsi="Times New Roman"/>
          <w:b/>
          <w:color w:val="FF0000"/>
          <w:lang w:eastAsia="vi-VN"/>
        </w:rPr>
        <w:t xml:space="preserve">C. </w:t>
      </w:r>
      <w:r w:rsidRPr="00564A98">
        <w:rPr>
          <w:rFonts w:ascii="Times New Roman" w:hAnsi="Times New Roman"/>
          <w:lang w:eastAsia="vi-VN"/>
        </w:rPr>
        <w:t>2.10</w:t>
      </w:r>
      <w:r w:rsidRPr="00564A98">
        <w:rPr>
          <w:rFonts w:ascii="Times New Roman" w:hAnsi="Times New Roman"/>
          <w:vertAlign w:val="superscript"/>
          <w:lang w:eastAsia="vi-VN"/>
        </w:rPr>
        <w:t>14</w:t>
      </w:r>
      <w:r w:rsidRPr="00564A98">
        <w:rPr>
          <w:rFonts w:ascii="Times New Roman" w:hAnsi="Times New Roman"/>
          <w:lang w:eastAsia="vi-VN"/>
        </w:rPr>
        <w:t xml:space="preserve"> Hz</w:t>
      </w:r>
      <w:r w:rsidRPr="00564A98">
        <w:rPr>
          <w:rFonts w:ascii="Times New Roman" w:hAnsi="Times New Roman"/>
          <w:lang w:eastAsia="vi-VN"/>
        </w:rPr>
        <w:tab/>
      </w:r>
      <w:r w:rsidRPr="00564A98">
        <w:rPr>
          <w:rFonts w:ascii="Times New Roman" w:hAnsi="Times New Roman"/>
          <w:b/>
          <w:color w:val="FF0000"/>
          <w:lang w:eastAsia="vi-VN"/>
        </w:rPr>
        <w:t xml:space="preserve">D. </w:t>
      </w:r>
      <w:r w:rsidRPr="00564A98">
        <w:rPr>
          <w:rFonts w:ascii="Times New Roman" w:hAnsi="Times New Roman"/>
          <w:lang w:eastAsia="vi-VN"/>
        </w:rPr>
        <w:t>4,5.10</w:t>
      </w:r>
      <w:r w:rsidRPr="00564A98">
        <w:rPr>
          <w:rFonts w:ascii="Times New Roman" w:hAnsi="Times New Roman"/>
          <w:vertAlign w:val="superscript"/>
          <w:lang w:eastAsia="vi-VN"/>
        </w:rPr>
        <w:t>14</w:t>
      </w:r>
      <w:r w:rsidRPr="00564A98">
        <w:rPr>
          <w:rFonts w:ascii="Times New Roman" w:hAnsi="Times New Roman"/>
          <w:lang w:eastAsia="vi-VN"/>
        </w:rPr>
        <w:t xml:space="preserve"> Hz.</w:t>
      </w:r>
    </w:p>
    <w:p w14:paraId="321AE609" w14:textId="77777777" w:rsidR="003E24C5" w:rsidRPr="00564A98" w:rsidRDefault="003E24C5" w:rsidP="009D1D88">
      <w:pPr>
        <w:tabs>
          <w:tab w:val="left" w:pos="992"/>
        </w:tabs>
        <w:spacing w:line="360" w:lineRule="auto"/>
        <w:jc w:val="both"/>
        <w:rPr>
          <w:rFonts w:ascii="Times New Roman" w:hAnsi="Times New Roman"/>
        </w:rPr>
      </w:pPr>
      <w:bookmarkStart w:id="144" w:name="bookmark3"/>
      <w:r>
        <w:rPr>
          <w:rFonts w:ascii="Times New Roman" w:eastAsia="Calibri" w:hAnsi="Times New Roman"/>
          <w:b/>
          <w:color w:val="0033CC"/>
        </w:rPr>
        <w:t xml:space="preserve">Câu 154. </w:t>
      </w:r>
      <w:r w:rsidRPr="00794EC3">
        <w:rPr>
          <w:rFonts w:ascii="Cambria" w:hAnsi="Cambria"/>
          <w:b/>
          <w:color w:val="FF0000"/>
          <w:sz w:val="18"/>
          <w:highlight w:val="yellow"/>
        </w:rPr>
        <w:t>(QG 18):</w:t>
      </w:r>
      <w:r w:rsidRPr="00564A98">
        <w:rPr>
          <w:rFonts w:ascii="Times New Roman" w:hAnsi="Times New Roman"/>
        </w:rPr>
        <w:t xml:space="preserve"> Một ống Cu-lit-giơ (ống tia X) đang hoạt động. Bỏ qua động năng ban đầu của các êlectron khi bứt ra khỏi catôt. Ban đầu, hiệu điện thế giữa anôt và catốt là 10 kV thì tốc độ của êlectron khi đập vào anốt là v</w:t>
      </w:r>
      <w:r w:rsidRPr="00564A98">
        <w:rPr>
          <w:rFonts w:ascii="Times New Roman" w:hAnsi="Times New Roman"/>
          <w:vertAlign w:val="subscript"/>
        </w:rPr>
        <w:t>1</w:t>
      </w:r>
      <w:r w:rsidRPr="00564A98">
        <w:rPr>
          <w:rFonts w:ascii="Times New Roman" w:hAnsi="Times New Roman"/>
        </w:rPr>
        <w:t>. Khi hiệu điện thế giữa anốt và catốt là 15 kV thì tốc độ của electron đập vào anôt là</w:t>
      </w:r>
      <w:bookmarkEnd w:id="144"/>
      <w:r w:rsidRPr="00564A98">
        <w:rPr>
          <w:rFonts w:ascii="Times New Roman" w:hAnsi="Times New Roman"/>
        </w:rPr>
        <w:t xml:space="preserve"> v</w:t>
      </w:r>
      <w:r w:rsidRPr="00564A98">
        <w:rPr>
          <w:rFonts w:ascii="Times New Roman" w:hAnsi="Times New Roman"/>
          <w:vertAlign w:val="subscript"/>
        </w:rPr>
        <w:t>2</w:t>
      </w:r>
      <w:r w:rsidRPr="00564A98">
        <w:rPr>
          <w:rFonts w:ascii="Times New Roman" w:hAnsi="Times New Roman"/>
        </w:rPr>
        <w:t>. Lấy m</w:t>
      </w:r>
      <w:r w:rsidRPr="00564A98">
        <w:rPr>
          <w:rFonts w:ascii="Times New Roman" w:hAnsi="Times New Roman"/>
          <w:vertAlign w:val="subscript"/>
        </w:rPr>
        <w:t xml:space="preserve">e </w:t>
      </w:r>
      <w:r w:rsidRPr="00564A98">
        <w:rPr>
          <w:rFonts w:ascii="Times New Roman" w:hAnsi="Times New Roman"/>
        </w:rPr>
        <w:t>= 9,1.10</w:t>
      </w:r>
      <w:r w:rsidRPr="00564A98">
        <w:rPr>
          <w:rFonts w:ascii="Times New Roman" w:hAnsi="Times New Roman"/>
          <w:vertAlign w:val="superscript"/>
        </w:rPr>
        <w:t>-</w:t>
      </w:r>
      <w:smartTag w:uri="urn:schemas-microsoft-com:office:smarttags" w:element="metricconverter">
        <w:smartTagPr>
          <w:attr w:name="ProductID" w:val="31 kg"/>
        </w:smartTagPr>
        <w:r w:rsidRPr="00564A98">
          <w:rPr>
            <w:rFonts w:ascii="Times New Roman" w:hAnsi="Times New Roman"/>
            <w:vertAlign w:val="superscript"/>
          </w:rPr>
          <w:t>31</w:t>
        </w:r>
        <w:r w:rsidRPr="00564A98">
          <w:rPr>
            <w:rFonts w:ascii="Times New Roman" w:hAnsi="Times New Roman"/>
          </w:rPr>
          <w:t xml:space="preserve"> kg</w:t>
        </w:r>
      </w:smartTag>
      <w:r w:rsidRPr="00564A98">
        <w:rPr>
          <w:rFonts w:ascii="Times New Roman" w:hAnsi="Times New Roman"/>
        </w:rPr>
        <w:t xml:space="preserve"> và e = l,6.10</w:t>
      </w:r>
      <w:r w:rsidRPr="00564A98">
        <w:rPr>
          <w:rFonts w:ascii="Times New Roman" w:hAnsi="Times New Roman"/>
          <w:vertAlign w:val="superscript"/>
        </w:rPr>
        <w:t>-19</w:t>
      </w:r>
      <w:r w:rsidRPr="00564A98">
        <w:rPr>
          <w:rFonts w:ascii="Times New Roman" w:hAnsi="Times New Roman"/>
        </w:rPr>
        <w:t xml:space="preserve"> C. Hiệu v</w:t>
      </w:r>
      <w:r w:rsidRPr="00564A98">
        <w:rPr>
          <w:rFonts w:ascii="Times New Roman" w:hAnsi="Times New Roman"/>
          <w:vertAlign w:val="subscript"/>
        </w:rPr>
        <w:t>2</w:t>
      </w:r>
      <w:r w:rsidRPr="00564A98">
        <w:rPr>
          <w:rFonts w:ascii="Times New Roman" w:hAnsi="Times New Roman"/>
        </w:rPr>
        <w:t xml:space="preserve"> – v</w:t>
      </w:r>
      <w:r w:rsidRPr="00564A98">
        <w:rPr>
          <w:rFonts w:ascii="Times New Roman" w:hAnsi="Times New Roman"/>
          <w:vertAlign w:val="subscript"/>
        </w:rPr>
        <w:t>1</w:t>
      </w:r>
      <w:r w:rsidRPr="00564A98">
        <w:rPr>
          <w:rFonts w:ascii="Times New Roman" w:hAnsi="Times New Roman"/>
        </w:rPr>
        <w:t xml:space="preserve"> có giá trị là</w:t>
      </w:r>
    </w:p>
    <w:p w14:paraId="4CF7BE43" w14:textId="77777777" w:rsidR="003E24C5" w:rsidRPr="00564A98" w:rsidRDefault="003E24C5"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1,33.10</w:t>
      </w:r>
      <w:r w:rsidRPr="00564A98">
        <w:rPr>
          <w:rFonts w:ascii="Times New Roman" w:hAnsi="Times New Roman"/>
          <w:vertAlign w:val="superscript"/>
          <w:lang w:eastAsia="vi-VN"/>
        </w:rPr>
        <w:t>7</w:t>
      </w:r>
      <w:r w:rsidRPr="00564A98">
        <w:rPr>
          <w:rFonts w:ascii="Times New Roman" w:hAnsi="Times New Roman"/>
          <w:lang w:eastAsia="vi-VN"/>
        </w:rPr>
        <w:t xml:space="preserve"> m/s.</w:t>
      </w:r>
      <w:r w:rsidRPr="00564A98">
        <w:rPr>
          <w:rFonts w:ascii="Times New Roman" w:hAnsi="Times New Roman"/>
          <w:b/>
          <w:color w:val="FF0000"/>
          <w:lang w:eastAsia="vi-VN"/>
        </w:rPr>
        <w:tab/>
        <w:t xml:space="preserve">B. </w:t>
      </w:r>
      <w:r w:rsidRPr="00564A98">
        <w:rPr>
          <w:rFonts w:ascii="Times New Roman" w:hAnsi="Times New Roman"/>
          <w:lang w:eastAsia="vi-VN"/>
        </w:rPr>
        <w:t>2,66.10</w:t>
      </w:r>
      <w:r w:rsidRPr="00564A98">
        <w:rPr>
          <w:rFonts w:ascii="Times New Roman" w:hAnsi="Times New Roman"/>
          <w:vertAlign w:val="superscript"/>
          <w:lang w:eastAsia="vi-VN"/>
        </w:rPr>
        <w:t>7</w:t>
      </w:r>
      <w:r w:rsidRPr="00564A98">
        <w:rPr>
          <w:rFonts w:ascii="Times New Roman" w:hAnsi="Times New Roman"/>
          <w:lang w:eastAsia="vi-VN"/>
        </w:rPr>
        <w:t xml:space="preserve"> m/s</w:t>
      </w:r>
      <w:r w:rsidRPr="00564A98">
        <w:rPr>
          <w:rFonts w:ascii="Times New Roman" w:hAnsi="Times New Roman"/>
          <w:lang w:eastAsia="vi-VN"/>
        </w:rPr>
        <w:tab/>
      </w:r>
      <w:r w:rsidRPr="00564A98">
        <w:rPr>
          <w:rFonts w:ascii="Times New Roman" w:hAnsi="Times New Roman"/>
          <w:b/>
          <w:color w:val="FF0000"/>
          <w:lang w:eastAsia="vi-VN"/>
        </w:rPr>
        <w:t xml:space="preserve">C. </w:t>
      </w:r>
      <w:r w:rsidRPr="00564A98">
        <w:rPr>
          <w:rFonts w:ascii="Times New Roman" w:hAnsi="Times New Roman"/>
          <w:lang w:eastAsia="vi-VN"/>
        </w:rPr>
        <w:t>4,2.10</w:t>
      </w:r>
      <w:r w:rsidRPr="00564A98">
        <w:rPr>
          <w:rFonts w:ascii="Times New Roman" w:hAnsi="Times New Roman"/>
          <w:vertAlign w:val="superscript"/>
          <w:lang w:eastAsia="vi-VN"/>
        </w:rPr>
        <w:t>5</w:t>
      </w:r>
      <w:r w:rsidRPr="00564A98">
        <w:rPr>
          <w:rFonts w:ascii="Times New Roman" w:hAnsi="Times New Roman"/>
          <w:lang w:eastAsia="vi-VN"/>
        </w:rPr>
        <w:t xml:space="preserve"> m/s</w:t>
      </w:r>
      <w:r w:rsidRPr="00564A98">
        <w:rPr>
          <w:rFonts w:ascii="Times New Roman" w:hAnsi="Times New Roman"/>
          <w:lang w:eastAsia="vi-VN"/>
        </w:rPr>
        <w:tab/>
      </w:r>
      <w:r w:rsidRPr="00564A98">
        <w:rPr>
          <w:rFonts w:ascii="Times New Roman" w:hAnsi="Times New Roman"/>
          <w:b/>
          <w:color w:val="FF0000"/>
          <w:lang w:eastAsia="vi-VN"/>
        </w:rPr>
        <w:t xml:space="preserve">D. </w:t>
      </w:r>
      <w:r w:rsidRPr="00564A98">
        <w:rPr>
          <w:rFonts w:ascii="Times New Roman" w:hAnsi="Times New Roman"/>
          <w:lang w:eastAsia="vi-VN"/>
        </w:rPr>
        <w:t>8,4.10</w:t>
      </w:r>
      <w:r w:rsidRPr="00564A98">
        <w:rPr>
          <w:rFonts w:ascii="Times New Roman" w:hAnsi="Times New Roman"/>
          <w:vertAlign w:val="superscript"/>
          <w:lang w:eastAsia="vi-VN"/>
        </w:rPr>
        <w:t>4</w:t>
      </w:r>
      <w:r w:rsidRPr="00564A98">
        <w:rPr>
          <w:rFonts w:ascii="Times New Roman" w:hAnsi="Times New Roman"/>
          <w:lang w:eastAsia="vi-VN"/>
        </w:rPr>
        <w:t xml:space="preserve"> m/s.</w:t>
      </w:r>
    </w:p>
    <w:p w14:paraId="574AE5C2" w14:textId="77777777" w:rsidR="003E24C5" w:rsidRPr="00564A98" w:rsidRDefault="003E24C5" w:rsidP="009D1D88">
      <w:pPr>
        <w:pStyle w:val="Vnbnnidung20"/>
        <w:shd w:val="clear" w:color="auto" w:fill="auto"/>
        <w:tabs>
          <w:tab w:val="left" w:pos="992"/>
        </w:tabs>
        <w:spacing w:line="360" w:lineRule="auto"/>
        <w:ind w:firstLine="0"/>
        <w:jc w:val="both"/>
        <w:rPr>
          <w:sz w:val="24"/>
          <w:szCs w:val="24"/>
        </w:rPr>
      </w:pPr>
      <w:r>
        <w:rPr>
          <w:b/>
          <w:color w:val="0033CC"/>
          <w:szCs w:val="24"/>
          <w:shd w:val="clear" w:color="auto" w:fill="auto"/>
        </w:rPr>
        <w:t xml:space="preserve">Câu 155. </w:t>
      </w:r>
      <w:r w:rsidRPr="00794EC3">
        <w:rPr>
          <w:rFonts w:ascii="Cambria" w:hAnsi="Cambria"/>
          <w:b/>
          <w:color w:val="FF0000"/>
          <w:sz w:val="18"/>
          <w:szCs w:val="24"/>
          <w:highlight w:val="yellow"/>
        </w:rPr>
        <w:t>(QG 18):</w:t>
      </w:r>
      <w:r w:rsidRPr="00564A98">
        <w:rPr>
          <w:sz w:val="24"/>
          <w:szCs w:val="24"/>
        </w:rPr>
        <w:t xml:space="preserve"> Xét nguyên tử hiđrô theo mẫu nguyên tử Bo. Nguyên tử hiđrô đang ở trạng thái dừng có năng lượng -3,4 eV, hấp thụ 1 phôtôn ứng với bức xạ có tần số f thì nó chuyển lên trạng thái dừng có năng lượng -0,85 eV. Lấy h = 6,625.10</w:t>
      </w:r>
      <w:r w:rsidRPr="00564A98">
        <w:rPr>
          <w:sz w:val="24"/>
          <w:szCs w:val="24"/>
          <w:vertAlign w:val="superscript"/>
        </w:rPr>
        <w:t>-34</w:t>
      </w:r>
      <w:r w:rsidRPr="00564A98">
        <w:rPr>
          <w:sz w:val="24"/>
          <w:szCs w:val="24"/>
        </w:rPr>
        <w:t xml:space="preserve"> J.s và </w:t>
      </w:r>
      <m:oMath>
        <m:r>
          <m:rPr>
            <m:sty m:val="p"/>
          </m:rPr>
          <w:rPr>
            <w:rFonts w:ascii="Cambria Math" w:hAnsi="Cambria Math"/>
            <w:sz w:val="24"/>
            <w:szCs w:val="24"/>
          </w:rPr>
          <m:t>1</m:t>
        </m:r>
        <m:r>
          <w:rPr>
            <w:rFonts w:ascii="Cambria Math" w:hAnsi="Cambria Math"/>
            <w:sz w:val="24"/>
            <w:szCs w:val="24"/>
          </w:rPr>
          <m:t>eV</m:t>
        </m:r>
        <m:r>
          <m:rPr>
            <m:sty m:val="p"/>
          </m:rPr>
          <w:rPr>
            <w:rFonts w:ascii="Cambria Math" w:hAnsi="Cambria Math"/>
            <w:sz w:val="24"/>
            <w:szCs w:val="24"/>
          </w:rPr>
          <m:t>=1,6.1</m:t>
        </m:r>
        <m:sSup>
          <m:sSupPr>
            <m:ctrlPr>
              <w:rPr>
                <w:rFonts w:ascii="Cambria Math" w:hAnsi="Cambria Math"/>
                <w:sz w:val="24"/>
                <w:szCs w:val="24"/>
              </w:rPr>
            </m:ctrlPr>
          </m:sSupPr>
          <m:e>
            <m:r>
              <m:rPr>
                <m:sty m:val="p"/>
              </m:rPr>
              <w:rPr>
                <w:rFonts w:ascii="Cambria Math" w:hAnsi="Cambria Math"/>
                <w:sz w:val="24"/>
                <w:szCs w:val="24"/>
              </w:rPr>
              <m:t>0</m:t>
            </m:r>
          </m:e>
          <m:sup>
            <m:r>
              <m:rPr>
                <m:sty m:val="p"/>
              </m:rPr>
              <w:rPr>
                <w:rFonts w:ascii="Cambria Math" w:hAnsi="Cambria Math"/>
                <w:sz w:val="24"/>
                <w:szCs w:val="24"/>
              </w:rPr>
              <m:t>-19</m:t>
            </m:r>
          </m:sup>
        </m:sSup>
        <m:r>
          <w:rPr>
            <w:rFonts w:ascii="Cambria Math" w:hAnsi="Cambria Math"/>
            <w:sz w:val="24"/>
            <w:szCs w:val="24"/>
          </w:rPr>
          <m:t>J</m:t>
        </m:r>
      </m:oMath>
      <w:r w:rsidRPr="00564A98">
        <w:rPr>
          <w:sz w:val="24"/>
          <w:szCs w:val="24"/>
        </w:rPr>
        <w:t>. Giá trị của f là:</w:t>
      </w:r>
    </w:p>
    <w:p w14:paraId="6F5D2003" w14:textId="77777777" w:rsidR="003E24C5" w:rsidRPr="00564A98" w:rsidRDefault="003E24C5" w:rsidP="009D1D88">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A. </w:t>
      </w:r>
      <w:r w:rsidRPr="00564A98">
        <w:rPr>
          <w:rFonts w:ascii="Times New Roman" w:hAnsi="Times New Roman"/>
          <w:lang w:eastAsia="vi-VN"/>
        </w:rPr>
        <w:t>6,16.10</w:t>
      </w:r>
      <w:r w:rsidRPr="00564A98">
        <w:rPr>
          <w:rFonts w:ascii="Times New Roman" w:hAnsi="Times New Roman"/>
          <w:vertAlign w:val="superscript"/>
          <w:lang w:eastAsia="vi-VN"/>
        </w:rPr>
        <w:t>14</w:t>
      </w:r>
      <w:r w:rsidRPr="00564A98">
        <w:rPr>
          <w:rFonts w:ascii="Times New Roman" w:hAnsi="Times New Roman"/>
          <w:lang w:eastAsia="vi-VN"/>
        </w:rPr>
        <w:t xml:space="preserve"> Hz.</w:t>
      </w:r>
      <w:r w:rsidRPr="00564A98">
        <w:rPr>
          <w:rFonts w:ascii="Times New Roman" w:hAnsi="Times New Roman"/>
          <w:b/>
          <w:color w:val="FF0000"/>
          <w:lang w:eastAsia="vi-VN"/>
        </w:rPr>
        <w:tab/>
        <w:t xml:space="preserve">B. </w:t>
      </w:r>
      <w:r w:rsidRPr="00564A98">
        <w:rPr>
          <w:rFonts w:ascii="Times New Roman" w:hAnsi="Times New Roman"/>
          <w:lang w:eastAsia="vi-VN"/>
        </w:rPr>
        <w:t>6,16.10</w:t>
      </w:r>
      <w:r w:rsidRPr="00564A98">
        <w:rPr>
          <w:rFonts w:ascii="Times New Roman" w:hAnsi="Times New Roman"/>
          <w:vertAlign w:val="superscript"/>
          <w:lang w:eastAsia="vi-VN"/>
        </w:rPr>
        <w:t>34</w:t>
      </w:r>
      <w:r w:rsidRPr="00564A98">
        <w:rPr>
          <w:rFonts w:ascii="Times New Roman" w:hAnsi="Times New Roman"/>
          <w:lang w:eastAsia="vi-VN"/>
        </w:rPr>
        <w:t xml:space="preserve"> Hz</w:t>
      </w:r>
      <w:r w:rsidRPr="00564A98">
        <w:rPr>
          <w:rFonts w:ascii="Times New Roman" w:hAnsi="Times New Roman"/>
          <w:lang w:eastAsia="vi-VN"/>
        </w:rPr>
        <w:tab/>
      </w:r>
      <w:r w:rsidRPr="00564A98">
        <w:rPr>
          <w:rFonts w:ascii="Times New Roman" w:hAnsi="Times New Roman"/>
          <w:b/>
          <w:color w:val="FF0000"/>
          <w:lang w:eastAsia="vi-VN"/>
        </w:rPr>
        <w:t xml:space="preserve">C. </w:t>
      </w:r>
      <w:r w:rsidRPr="00564A98">
        <w:rPr>
          <w:rFonts w:ascii="Times New Roman" w:hAnsi="Times New Roman"/>
          <w:lang w:eastAsia="vi-VN"/>
        </w:rPr>
        <w:t>4,56.10</w:t>
      </w:r>
      <w:r w:rsidRPr="00564A98">
        <w:rPr>
          <w:rFonts w:ascii="Times New Roman" w:hAnsi="Times New Roman"/>
          <w:vertAlign w:val="superscript"/>
          <w:lang w:eastAsia="vi-VN"/>
        </w:rPr>
        <w:t>34</w:t>
      </w:r>
      <w:r w:rsidRPr="00564A98">
        <w:rPr>
          <w:rFonts w:ascii="Times New Roman" w:hAnsi="Times New Roman"/>
          <w:lang w:eastAsia="vi-VN"/>
        </w:rPr>
        <w:t xml:space="preserve"> Hz</w:t>
      </w:r>
      <w:r w:rsidRPr="00564A98">
        <w:rPr>
          <w:rFonts w:ascii="Times New Roman" w:hAnsi="Times New Roman"/>
          <w:lang w:eastAsia="vi-VN"/>
        </w:rPr>
        <w:tab/>
      </w:r>
      <w:r w:rsidRPr="00564A98">
        <w:rPr>
          <w:rFonts w:ascii="Times New Roman" w:hAnsi="Times New Roman"/>
          <w:b/>
          <w:color w:val="FF0000"/>
          <w:lang w:eastAsia="vi-VN"/>
        </w:rPr>
        <w:t xml:space="preserve">D. </w:t>
      </w:r>
      <w:r w:rsidRPr="00564A98">
        <w:rPr>
          <w:rFonts w:ascii="Times New Roman" w:hAnsi="Times New Roman"/>
          <w:lang w:eastAsia="vi-VN"/>
        </w:rPr>
        <w:t>4,56.10</w:t>
      </w:r>
      <w:r w:rsidRPr="00564A98">
        <w:rPr>
          <w:rFonts w:ascii="Times New Roman" w:hAnsi="Times New Roman"/>
          <w:vertAlign w:val="superscript"/>
          <w:lang w:eastAsia="vi-VN"/>
        </w:rPr>
        <w:t>14</w:t>
      </w:r>
      <w:r w:rsidRPr="00564A98">
        <w:rPr>
          <w:rFonts w:ascii="Times New Roman" w:hAnsi="Times New Roman"/>
          <w:lang w:eastAsia="vi-VN"/>
        </w:rPr>
        <w:t xml:space="preserve"> Hz.</w:t>
      </w:r>
    </w:p>
    <w:p w14:paraId="62A1F971" w14:textId="77777777" w:rsidR="003E24C5" w:rsidRPr="00564A98" w:rsidRDefault="003E24C5" w:rsidP="009D1D88">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5" w:name="_Toc18406570"/>
      <w:r w:rsidRPr="00564A98">
        <w:rPr>
          <w:i w:val="0"/>
          <w:sz w:val="24"/>
          <w:szCs w:val="24"/>
          <w:highlight w:val="yellow"/>
          <w:lang w:val="nl-NL"/>
        </w:rPr>
        <w:t>2019</w:t>
      </w:r>
      <w:bookmarkEnd w:id="145"/>
    </w:p>
    <w:p w14:paraId="7AEB42AF" w14:textId="77777777" w:rsidR="003E24C5" w:rsidRPr="00564A98" w:rsidRDefault="003E24C5"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156.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Lần lượt chiếu các ánh sáng đơn sắc: đỏ, tím, vàng và cam vào một chất huỳnh quang thì có một trường hợp chất huỳnh quang này phát quang. Biết ánh sáng phát quang có màu chàm. Ánh sáng kích thích gây ra hiện tượng phát quang này là ánh sáng </w:t>
      </w:r>
    </w:p>
    <w:p w14:paraId="2E6A1D39" w14:textId="77777777" w:rsidR="003E24C5" w:rsidRPr="00564A98" w:rsidRDefault="003E24C5"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vàng. </w:t>
      </w:r>
      <w:r w:rsidRPr="00564A98">
        <w:rPr>
          <w:rFonts w:ascii="Times New Roman" w:hAnsi="Times New Roman"/>
          <w:b/>
          <w:color w:val="FF0000"/>
        </w:rPr>
        <w:tab/>
        <w:t xml:space="preserve">B. </w:t>
      </w:r>
      <w:r w:rsidRPr="00564A98">
        <w:rPr>
          <w:rFonts w:ascii="Times New Roman" w:hAnsi="Times New Roman"/>
        </w:rPr>
        <w:t xml:space="preserve">đỏ. </w:t>
      </w:r>
      <w:r w:rsidRPr="00564A98">
        <w:rPr>
          <w:rFonts w:ascii="Times New Roman" w:hAnsi="Times New Roman"/>
          <w:b/>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 xml:space="preserve">tím. </w:t>
      </w:r>
      <w:r w:rsidRPr="00564A98">
        <w:rPr>
          <w:rFonts w:ascii="Times New Roman" w:hAnsi="Times New Roman"/>
          <w:b/>
          <w:color w:val="FF0000"/>
        </w:rPr>
        <w:tab/>
        <w:t xml:space="preserve">D. </w:t>
      </w:r>
      <w:r w:rsidRPr="00564A98">
        <w:rPr>
          <w:rFonts w:ascii="Times New Roman" w:hAnsi="Times New Roman"/>
        </w:rPr>
        <w:t xml:space="preserve">cam. </w:t>
      </w:r>
    </w:p>
    <w:p w14:paraId="37EFF20B" w14:textId="77777777" w:rsidR="003E24C5" w:rsidRPr="00564A98" w:rsidRDefault="003E24C5"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157.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Công thoát của êlectron khỏi kẽm có giá trị là 3,55 eV.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và 1 eV = 1,6.10</w:t>
      </w:r>
      <w:r w:rsidRPr="00564A98">
        <w:rPr>
          <w:rFonts w:ascii="Times New Roman" w:hAnsi="Times New Roman"/>
          <w:vertAlign w:val="superscript"/>
        </w:rPr>
        <w:t>-19</w:t>
      </w:r>
      <w:r w:rsidRPr="00564A98">
        <w:rPr>
          <w:rFonts w:ascii="Times New Roman" w:hAnsi="Times New Roman"/>
        </w:rPr>
        <w:t xml:space="preserve"> J. Giới hạn quang điện của kẽm là </w:t>
      </w:r>
    </w:p>
    <w:p w14:paraId="0B255DC6" w14:textId="77777777" w:rsidR="003E24C5" w:rsidRPr="00564A98" w:rsidRDefault="003E24C5"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0,35 µm. </w:t>
      </w:r>
      <w:r w:rsidRPr="00564A98">
        <w:rPr>
          <w:rFonts w:ascii="Times New Roman" w:hAnsi="Times New Roman"/>
          <w:b/>
          <w:color w:val="FF0000"/>
        </w:rPr>
        <w:tab/>
        <w:t xml:space="preserve">B. </w:t>
      </w:r>
      <w:r w:rsidRPr="00564A98">
        <w:rPr>
          <w:rFonts w:ascii="Times New Roman" w:hAnsi="Times New Roman"/>
        </w:rPr>
        <w:t xml:space="preserve">0,29 µm. </w:t>
      </w:r>
      <w:r w:rsidRPr="00564A98">
        <w:rPr>
          <w:rFonts w:ascii="Times New Roman" w:hAnsi="Times New Roman"/>
          <w:b/>
          <w:color w:val="FF0000"/>
        </w:rPr>
        <w:tab/>
        <w:t xml:space="preserve">C. </w:t>
      </w:r>
      <w:r w:rsidRPr="00564A98">
        <w:rPr>
          <w:rFonts w:ascii="Times New Roman" w:hAnsi="Times New Roman"/>
        </w:rPr>
        <w:t xml:space="preserve">0,66 µm. </w:t>
      </w:r>
      <w:r w:rsidRPr="00564A98">
        <w:rPr>
          <w:rFonts w:ascii="Times New Roman" w:hAnsi="Times New Roman"/>
          <w:b/>
          <w:color w:val="FF0000"/>
        </w:rPr>
        <w:tab/>
        <w:t xml:space="preserve">D. </w:t>
      </w:r>
      <w:r w:rsidRPr="00564A98">
        <w:rPr>
          <w:rFonts w:ascii="Times New Roman" w:hAnsi="Times New Roman"/>
        </w:rPr>
        <w:t xml:space="preserve">0,89 µm. </w:t>
      </w:r>
    </w:p>
    <w:p w14:paraId="338B3D3D" w14:textId="77777777" w:rsidR="003E24C5" w:rsidRPr="00564A98" w:rsidRDefault="003E24C5"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158.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 xml:space="preserve">Xét nguyên tử hiđrô theo mẫu nguyên tử Bo, khi nguyên tử chuyển từ trạng thái dừng có năng lượng −3,4 eV sang trạng thái dừng có năng lượng −13,6 eV thì nó phát ra một phôtôn có năng lượng là </w:t>
      </w:r>
    </w:p>
    <w:p w14:paraId="7FB90B7F" w14:textId="77777777" w:rsidR="003E24C5" w:rsidRPr="00564A98" w:rsidRDefault="003E24C5" w:rsidP="009D1D88">
      <w:pPr>
        <w:widowControl w:val="0"/>
        <w:tabs>
          <w:tab w:val="left" w:pos="284"/>
          <w:tab w:val="left" w:pos="2835"/>
          <w:tab w:val="left" w:pos="5387"/>
          <w:tab w:val="left" w:pos="7938"/>
        </w:tabs>
        <w:autoSpaceDE w:val="0"/>
        <w:autoSpaceDN w:val="0"/>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10,2 eV.</w:t>
      </w:r>
      <w:r w:rsidRPr="00564A98">
        <w:rPr>
          <w:rFonts w:ascii="Times New Roman" w:hAnsi="Times New Roman"/>
          <w:b/>
          <w:color w:val="FF0000"/>
        </w:rPr>
        <w:tab/>
        <w:t xml:space="preserve">B. </w:t>
      </w:r>
      <w:r w:rsidRPr="00564A98">
        <w:rPr>
          <w:rFonts w:ascii="Times New Roman" w:hAnsi="Times New Roman"/>
        </w:rPr>
        <w:t xml:space="preserve">13,6 eV. </w:t>
      </w:r>
      <w:r w:rsidRPr="00564A98">
        <w:rPr>
          <w:rFonts w:ascii="Times New Roman" w:hAnsi="Times New Roman"/>
          <w:b/>
          <w:color w:val="FF0000"/>
        </w:rPr>
        <w:tab/>
        <w:t xml:space="preserve">C. </w:t>
      </w:r>
      <w:r w:rsidRPr="00564A98">
        <w:rPr>
          <w:rFonts w:ascii="Times New Roman" w:hAnsi="Times New Roman"/>
        </w:rPr>
        <w:t xml:space="preserve">3,4 eV. </w:t>
      </w:r>
      <w:r w:rsidRPr="00564A98">
        <w:rPr>
          <w:rFonts w:ascii="Times New Roman" w:hAnsi="Times New Roman"/>
          <w:b/>
          <w:color w:val="FF0000"/>
        </w:rPr>
        <w:tab/>
        <w:t xml:space="preserve">D. </w:t>
      </w:r>
      <w:r w:rsidRPr="00564A98">
        <w:rPr>
          <w:rFonts w:ascii="Times New Roman" w:hAnsi="Times New Roman"/>
        </w:rPr>
        <w:t xml:space="preserve">17,0 eV. </w:t>
      </w:r>
    </w:p>
    <w:p w14:paraId="78FB0C22" w14:textId="77777777" w:rsidR="003E24C5" w:rsidRPr="00564A98" w:rsidRDefault="003E24C5" w:rsidP="009D1D88">
      <w:pPr>
        <w:widowControl w:val="0"/>
        <w:tabs>
          <w:tab w:val="left" w:pos="992"/>
        </w:tabs>
        <w:autoSpaceDE w:val="0"/>
        <w:autoSpaceDN w:val="0"/>
        <w:spacing w:line="360" w:lineRule="auto"/>
        <w:jc w:val="both"/>
        <w:rPr>
          <w:rFonts w:ascii="Times New Roman" w:hAnsi="Times New Roman"/>
          <w:b/>
        </w:rPr>
      </w:pPr>
      <w:r>
        <w:rPr>
          <w:rFonts w:ascii="Times New Roman" w:eastAsia="Calibri" w:hAnsi="Times New Roman"/>
          <w:b/>
          <w:color w:val="0033CC"/>
        </w:rPr>
        <w:t xml:space="preserve">Câu 159. </w:t>
      </w:r>
      <w:r w:rsidRPr="00794EC3">
        <w:rPr>
          <w:rFonts w:ascii="Cambria" w:hAnsi="Cambria"/>
          <w:b/>
          <w:color w:val="FF0000"/>
          <w:sz w:val="18"/>
          <w:highlight w:val="yellow"/>
        </w:rPr>
        <w:t>(MH 19):</w:t>
      </w:r>
      <w:r w:rsidRPr="00564A98">
        <w:rPr>
          <w:rFonts w:ascii="Times New Roman" w:hAnsi="Times New Roman"/>
          <w:b/>
          <w:color w:val="FF0000"/>
          <w:highlight w:val="yellow"/>
        </w:rPr>
        <w:t xml:space="preserve"> </w:t>
      </w:r>
      <w:r w:rsidRPr="00564A98">
        <w:rPr>
          <w:rFonts w:ascii="Times New Roman" w:hAnsi="Times New Roman"/>
        </w:rPr>
        <w:t>Một tấm pin Mặt Trời được chiếu sáng bởi chùm sáng đơn sắc có tần số 5.10</w:t>
      </w:r>
      <w:r w:rsidRPr="00564A98">
        <w:rPr>
          <w:rFonts w:ascii="Times New Roman" w:hAnsi="Times New Roman"/>
          <w:vertAlign w:val="superscript"/>
        </w:rPr>
        <w:t>14</w:t>
      </w:r>
      <w:r w:rsidRPr="00564A98">
        <w:rPr>
          <w:rFonts w:ascii="Times New Roman" w:hAnsi="Times New Roman"/>
        </w:rPr>
        <w:t xml:space="preserve"> Hz. Biết </w:t>
      </w:r>
      <w:r w:rsidRPr="00564A98">
        <w:rPr>
          <w:rFonts w:ascii="Times New Roman" w:hAnsi="Times New Roman"/>
        </w:rPr>
        <w:lastRenderedPageBreak/>
        <w:t>công suất chiếu sáng vào tấm pin là 0,1 W. Lấy h = 6,625.10</w:t>
      </w:r>
      <w:r w:rsidRPr="00564A98">
        <w:rPr>
          <w:rFonts w:ascii="Times New Roman" w:hAnsi="Times New Roman"/>
          <w:vertAlign w:val="superscript"/>
        </w:rPr>
        <w:t>-34</w:t>
      </w:r>
      <w:r w:rsidRPr="00564A98">
        <w:rPr>
          <w:rFonts w:ascii="Times New Roman" w:hAnsi="Times New Roman"/>
        </w:rPr>
        <w:t xml:space="preserve"> J.s. Số phôtôn đập vào tấm pin trong mỗi giây là</w:t>
      </w:r>
    </w:p>
    <w:p w14:paraId="520D5E13" w14:textId="77777777" w:rsidR="003E24C5" w:rsidRPr="00564A98" w:rsidRDefault="003E24C5" w:rsidP="009D1D88">
      <w:pPr>
        <w:tabs>
          <w:tab w:val="left" w:pos="284"/>
          <w:tab w:val="left" w:pos="2835"/>
          <w:tab w:val="left" w:pos="5387"/>
          <w:tab w:val="left" w:pos="7938"/>
        </w:tabs>
        <w:spacing w:line="360" w:lineRule="auto"/>
        <w:jc w:val="both"/>
        <w:rPr>
          <w:rFonts w:ascii="Times New Roman" w:eastAsia="Calibri" w:hAnsi="Times New Roman"/>
          <w:b/>
        </w:rPr>
      </w:pPr>
      <w:r w:rsidRPr="00564A98">
        <w:rPr>
          <w:rFonts w:ascii="Times New Roman" w:eastAsia="Calibri" w:hAnsi="Times New Roman"/>
          <w:b/>
        </w:rPr>
        <w:tab/>
      </w:r>
      <w:r w:rsidRPr="00564A98">
        <w:rPr>
          <w:rFonts w:ascii="Times New Roman" w:eastAsia="Calibri" w:hAnsi="Times New Roman"/>
          <w:b/>
          <w:color w:val="FF0000"/>
          <w:u w:val="single"/>
        </w:rPr>
        <w:t xml:space="preserve">A. </w:t>
      </w:r>
      <w:r w:rsidRPr="00564A98">
        <w:rPr>
          <w:rFonts w:ascii="Times New Roman" w:eastAsia="Calibri" w:hAnsi="Times New Roman"/>
        </w:rPr>
        <w:t>3,02.10</w:t>
      </w:r>
      <w:r w:rsidRPr="00564A98">
        <w:rPr>
          <w:rFonts w:ascii="Times New Roman" w:eastAsia="Calibri" w:hAnsi="Times New Roman"/>
          <w:vertAlign w:val="superscript"/>
        </w:rPr>
        <w:t>17</w:t>
      </w:r>
      <w:r w:rsidRPr="00564A98">
        <w:rPr>
          <w:rFonts w:ascii="Times New Roman" w:eastAsia="Calibri" w:hAnsi="Times New Roman"/>
        </w:rPr>
        <w:t>.</w:t>
      </w:r>
      <w:r w:rsidRPr="00564A98">
        <w:rPr>
          <w:rFonts w:ascii="Times New Roman" w:eastAsia="Calibri" w:hAnsi="Times New Roman"/>
          <w:b/>
          <w:color w:val="FF0000"/>
        </w:rPr>
        <w:tab/>
        <w:t xml:space="preserve">B. </w:t>
      </w:r>
      <w:r w:rsidRPr="00564A98">
        <w:rPr>
          <w:rFonts w:ascii="Times New Roman" w:eastAsia="Calibri" w:hAnsi="Times New Roman"/>
        </w:rPr>
        <w:t>7,55.10</w:t>
      </w:r>
      <w:r w:rsidRPr="00564A98">
        <w:rPr>
          <w:rFonts w:ascii="Times New Roman" w:eastAsia="Calibri" w:hAnsi="Times New Roman"/>
          <w:vertAlign w:val="superscript"/>
        </w:rPr>
        <w:t>17</w:t>
      </w:r>
      <w:r w:rsidRPr="00564A98">
        <w:rPr>
          <w:rFonts w:ascii="Times New Roman" w:eastAsia="Calibri" w:hAnsi="Times New Roman"/>
        </w:rPr>
        <w:t>.</w:t>
      </w:r>
      <w:r w:rsidRPr="00564A98">
        <w:rPr>
          <w:rFonts w:ascii="Times New Roman" w:eastAsia="Calibri" w:hAnsi="Times New Roman"/>
          <w:b/>
          <w:color w:val="FF0000"/>
        </w:rPr>
        <w:tab/>
        <w:t xml:space="preserve">C. </w:t>
      </w:r>
      <w:r w:rsidRPr="00564A98">
        <w:rPr>
          <w:rFonts w:ascii="Times New Roman" w:eastAsia="Calibri" w:hAnsi="Times New Roman"/>
        </w:rPr>
        <w:t>3,77.10</w:t>
      </w:r>
      <w:r w:rsidRPr="00564A98">
        <w:rPr>
          <w:rFonts w:ascii="Times New Roman" w:eastAsia="Calibri" w:hAnsi="Times New Roman"/>
          <w:vertAlign w:val="superscript"/>
        </w:rPr>
        <w:t>17</w:t>
      </w:r>
      <w:r w:rsidRPr="00564A98">
        <w:rPr>
          <w:rFonts w:ascii="Times New Roman" w:eastAsia="Calibri" w:hAnsi="Times New Roman"/>
        </w:rPr>
        <w:t>.</w:t>
      </w:r>
      <w:r w:rsidRPr="00564A98">
        <w:rPr>
          <w:rFonts w:ascii="Times New Roman" w:eastAsia="Calibri" w:hAnsi="Times New Roman"/>
          <w:b/>
        </w:rPr>
        <w:t xml:space="preserve"> </w:t>
      </w:r>
      <w:r w:rsidRPr="00564A98">
        <w:rPr>
          <w:rFonts w:ascii="Times New Roman" w:eastAsia="Calibri" w:hAnsi="Times New Roman"/>
          <w:b/>
          <w:color w:val="FF0000"/>
        </w:rPr>
        <w:tab/>
        <w:t xml:space="preserve">D. </w:t>
      </w:r>
      <w:r w:rsidRPr="00564A98">
        <w:rPr>
          <w:rFonts w:ascii="Times New Roman" w:eastAsia="Calibri" w:hAnsi="Times New Roman"/>
        </w:rPr>
        <w:t>6,04.10</w:t>
      </w:r>
      <w:r w:rsidRPr="00564A98">
        <w:rPr>
          <w:rFonts w:ascii="Times New Roman" w:eastAsia="Calibri" w:hAnsi="Times New Roman"/>
          <w:vertAlign w:val="superscript"/>
        </w:rPr>
        <w:t>17</w:t>
      </w:r>
      <w:r w:rsidRPr="00564A98">
        <w:rPr>
          <w:rFonts w:ascii="Times New Roman" w:eastAsia="Calibri" w:hAnsi="Times New Roman"/>
        </w:rPr>
        <w:t>.</w:t>
      </w:r>
    </w:p>
    <w:p w14:paraId="65DEE421" w14:textId="77777777" w:rsidR="003E24C5" w:rsidRPr="00564A98" w:rsidRDefault="003E24C5" w:rsidP="009D1D88">
      <w:pPr>
        <w:spacing w:line="360" w:lineRule="auto"/>
        <w:jc w:val="both"/>
        <w:rPr>
          <w:rFonts w:ascii="Times New Roman" w:hAnsi="Times New Roman"/>
        </w:rPr>
      </w:pPr>
      <w:r w:rsidRPr="00564A98">
        <w:rPr>
          <w:rFonts w:ascii="Times New Roman" w:hAnsi="Times New Roman"/>
        </w:rPr>
        <w:t>Mã 201</w:t>
      </w:r>
    </w:p>
    <w:p w14:paraId="32E2AF0A" w14:textId="77777777" w:rsidR="003E24C5" w:rsidRPr="001E45A7" w:rsidRDefault="003E24C5" w:rsidP="009D1D88">
      <w:pPr>
        <w:tabs>
          <w:tab w:val="left" w:pos="283"/>
          <w:tab w:val="left" w:pos="2835"/>
          <w:tab w:val="left" w:pos="5386"/>
          <w:tab w:val="left" w:pos="7937"/>
        </w:tabs>
        <w:spacing w:line="360" w:lineRule="auto"/>
        <w:jc w:val="both"/>
        <w:rPr>
          <w:rFonts w:ascii="Times New Roman" w:hAnsi="Times New Roman"/>
          <w:b/>
        </w:rPr>
      </w:pPr>
      <w:r>
        <w:rPr>
          <w:rFonts w:ascii="Times New Roman" w:eastAsia="Calibri" w:hAnsi="Times New Roman"/>
          <w:b/>
          <w:color w:val="0033CC"/>
          <w:u w:val="double"/>
        </w:rPr>
        <w:t xml:space="preserve">Câu 160. </w:t>
      </w:r>
      <w:r w:rsidRPr="001E45A7">
        <w:rPr>
          <w:rFonts w:ascii="Cambria" w:hAnsi="Cambria"/>
          <w:b/>
          <w:color w:val="FF0000"/>
          <w:sz w:val="18"/>
          <w:highlight w:val="yellow"/>
        </w:rPr>
        <w:t>(QG 19):</w:t>
      </w:r>
      <w:r w:rsidRPr="001E45A7">
        <w:rPr>
          <w:rFonts w:ascii="Times New Roman" w:hAnsi="Times New Roman"/>
          <w:b/>
          <w:color w:val="FF0000"/>
          <w:highlight w:val="yellow"/>
        </w:rPr>
        <w:t xml:space="preserve"> </w:t>
      </w:r>
      <w:r w:rsidRPr="001E45A7">
        <w:rPr>
          <w:rFonts w:ascii="Times New Roman" w:hAnsi="Times New Roman"/>
        </w:rPr>
        <w:t>Tia laze được dùng</w:t>
      </w:r>
    </w:p>
    <w:p w14:paraId="3D61DF6F"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rPr>
        <w:t>Trong chiếu điện, chụp điện</w:t>
      </w:r>
      <w:r w:rsidRPr="00564A98">
        <w:rPr>
          <w:rFonts w:ascii="Times New Roman" w:hAnsi="Times New Roman"/>
          <w:lang w:val="vi-VN"/>
        </w:rPr>
        <w:t xml:space="preserve"> </w:t>
      </w:r>
    </w:p>
    <w:p w14:paraId="6EC58621"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B. </w:t>
      </w:r>
      <w:r w:rsidRPr="00564A98">
        <w:rPr>
          <w:rFonts w:ascii="Times New Roman" w:hAnsi="Times New Roman"/>
          <w:lang w:val="vi-VN"/>
        </w:rPr>
        <w:t>Để kiểm tra hành lí của hành khách đi máy bay.</w:t>
      </w:r>
    </w:p>
    <w:p w14:paraId="2AB793E7"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lang w:val="vi-VN"/>
        </w:rPr>
        <w:t>Để tìm khuyết tật bên trong các vật đúc bằng kim loại</w:t>
      </w:r>
    </w:p>
    <w:p w14:paraId="5FB1DEC1"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rPr>
        <w:tab/>
      </w:r>
      <w:r w:rsidRPr="00564A98">
        <w:rPr>
          <w:rFonts w:ascii="Times New Roman" w:hAnsi="Times New Roman"/>
          <w:b/>
          <w:color w:val="FF0000"/>
          <w:u w:val="single"/>
        </w:rPr>
        <w:t xml:space="preserve">D. </w:t>
      </w:r>
      <w:r w:rsidRPr="00564A98">
        <w:rPr>
          <w:rFonts w:ascii="Times New Roman" w:hAnsi="Times New Roman"/>
        </w:rPr>
        <w:t xml:space="preserve">Trong các đầu đọc đĩa CD. </w:t>
      </w:r>
    </w:p>
    <w:p w14:paraId="45BB8A26" w14:textId="77777777" w:rsidR="003E24C5" w:rsidRPr="001E45A7"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161. </w:t>
      </w:r>
      <w:r w:rsidRPr="001E45A7">
        <w:rPr>
          <w:rFonts w:ascii="Cambria" w:hAnsi="Cambria"/>
          <w:b/>
          <w:color w:val="FF0000"/>
          <w:sz w:val="18"/>
          <w:highlight w:val="yellow"/>
        </w:rPr>
        <w:t>(QG 19):</w:t>
      </w:r>
      <w:r w:rsidRPr="001E45A7">
        <w:rPr>
          <w:rFonts w:ascii="Times New Roman" w:hAnsi="Times New Roman"/>
          <w:b/>
          <w:color w:val="FF0000"/>
          <w:highlight w:val="yellow"/>
        </w:rPr>
        <w:t xml:space="preserve"> </w:t>
      </w:r>
      <w:r w:rsidRPr="001E45A7">
        <w:rPr>
          <w:rFonts w:ascii="Times New Roman" w:hAnsi="Times New Roman"/>
        </w:rPr>
        <w:t>Xét nguyên tử hiđrô theo mẫu nguyên tử Bo. Khi nguyên tử chuyển từ trạng thái dừng có mức năng lượng -5,44.10</w:t>
      </w:r>
      <w:r w:rsidRPr="001E45A7">
        <w:rPr>
          <w:rFonts w:ascii="Times New Roman" w:hAnsi="Times New Roman"/>
          <w:vertAlign w:val="superscript"/>
        </w:rPr>
        <w:t>-19</w:t>
      </w:r>
      <w:r w:rsidRPr="001E45A7">
        <w:rPr>
          <w:rFonts w:ascii="Times New Roman" w:hAnsi="Times New Roman"/>
        </w:rPr>
        <w:t xml:space="preserve"> J sang trạng thái dừng có mức năng lượng -21,76.10</w:t>
      </w:r>
      <w:r w:rsidRPr="001E45A7">
        <w:rPr>
          <w:rFonts w:ascii="Times New Roman" w:hAnsi="Times New Roman"/>
          <w:vertAlign w:val="superscript"/>
        </w:rPr>
        <w:t>-19</w:t>
      </w:r>
      <w:r w:rsidRPr="001E45A7">
        <w:rPr>
          <w:rFonts w:ascii="Times New Roman" w:hAnsi="Times New Roman"/>
        </w:rPr>
        <w:t xml:space="preserve"> J thì phát ra photon tương ứng với ánh sáng có tần số f. Lấy h = 6,625.10</w:t>
      </w:r>
      <w:r w:rsidRPr="001E45A7">
        <w:rPr>
          <w:rFonts w:ascii="Times New Roman" w:hAnsi="Times New Roman"/>
          <w:vertAlign w:val="superscript"/>
        </w:rPr>
        <w:t>-34</w:t>
      </w:r>
      <w:r w:rsidRPr="001E45A7">
        <w:rPr>
          <w:rFonts w:ascii="Times New Roman" w:hAnsi="Times New Roman"/>
        </w:rPr>
        <w:t xml:space="preserve"> J.s. Giá trị của f là</w:t>
      </w:r>
    </w:p>
    <w:p w14:paraId="46AFAD32"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1,64.10</w:t>
      </w:r>
      <w:r w:rsidRPr="00564A98">
        <w:rPr>
          <w:rFonts w:ascii="Times New Roman" w:hAnsi="Times New Roman"/>
          <w:vertAlign w:val="superscript"/>
          <w:lang w:val="vi-VN"/>
        </w:rPr>
        <w:t>15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4,11.10</w:t>
      </w:r>
      <w:r w:rsidRPr="00564A98">
        <w:rPr>
          <w:rFonts w:ascii="Times New Roman" w:hAnsi="Times New Roman"/>
          <w:vertAlign w:val="superscript"/>
          <w:lang w:val="vi-VN"/>
        </w:rPr>
        <w:t>15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2,05.10</w:t>
      </w:r>
      <w:r w:rsidRPr="00564A98">
        <w:rPr>
          <w:rFonts w:ascii="Times New Roman" w:hAnsi="Times New Roman"/>
          <w:vertAlign w:val="superscript"/>
          <w:lang w:val="vi-VN"/>
        </w:rPr>
        <w:t>15</w:t>
      </w:r>
      <w:r w:rsidRPr="00564A98">
        <w:rPr>
          <w:rFonts w:ascii="Times New Roman" w:hAnsi="Times New Roman"/>
          <w:lang w:val="vi-VN"/>
        </w:rPr>
        <w:t xml:space="preserve"> Hz</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2,46.10</w:t>
      </w:r>
      <w:r w:rsidRPr="00564A98">
        <w:rPr>
          <w:rFonts w:ascii="Times New Roman" w:hAnsi="Times New Roman"/>
          <w:vertAlign w:val="superscript"/>
          <w:lang w:val="vi-VN"/>
        </w:rPr>
        <w:t>15</w:t>
      </w:r>
      <w:r w:rsidRPr="00564A98">
        <w:rPr>
          <w:rFonts w:ascii="Times New Roman" w:hAnsi="Times New Roman"/>
          <w:lang w:val="vi-VN"/>
        </w:rPr>
        <w:t xml:space="preserve"> Hz</w:t>
      </w:r>
    </w:p>
    <w:p w14:paraId="5C942563" w14:textId="77777777" w:rsidR="003E24C5" w:rsidRPr="001E45A7"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162. </w:t>
      </w:r>
      <w:r w:rsidRPr="001E45A7">
        <w:rPr>
          <w:rFonts w:ascii="Cambria" w:hAnsi="Cambria"/>
          <w:b/>
          <w:color w:val="FF0000"/>
          <w:sz w:val="18"/>
          <w:highlight w:val="yellow"/>
        </w:rPr>
        <w:t>(QG 19):</w:t>
      </w:r>
      <w:r w:rsidRPr="001E45A7">
        <w:rPr>
          <w:rFonts w:ascii="Times New Roman" w:hAnsi="Times New Roman"/>
          <w:b/>
          <w:color w:val="FF0000"/>
          <w:highlight w:val="yellow"/>
        </w:rPr>
        <w:t xml:space="preserve"> </w:t>
      </w:r>
      <w:r w:rsidRPr="001E45A7">
        <w:rPr>
          <w:rFonts w:ascii="Times New Roman" w:hAnsi="Times New Roman"/>
        </w:rPr>
        <w:t>Năng lượng cần thiết để giải phóng một electron liên kết thành electron dẫn (năng lượng kích hoạt) của các chất PbS, Ge, Si, CdTe lần lượt là: 0,30 eV; 0,66 eV; 1,12 eV; 1,51 eV. Lấy 1 eV = 1,6.10</w:t>
      </w:r>
      <w:r w:rsidRPr="001E45A7">
        <w:rPr>
          <w:rFonts w:ascii="Times New Roman" w:hAnsi="Times New Roman"/>
          <w:vertAlign w:val="superscript"/>
        </w:rPr>
        <w:t>-19</w:t>
      </w:r>
      <w:r w:rsidRPr="001E45A7">
        <w:rPr>
          <w:rFonts w:ascii="Times New Roman" w:hAnsi="Times New Roman"/>
        </w:rPr>
        <w:t xml:space="preserve"> J, khi chiếu bức xạ đơn sắc mà mỗi photon mang năng lượng 9,94.10</w:t>
      </w:r>
      <w:r w:rsidRPr="001E45A7">
        <w:rPr>
          <w:rFonts w:ascii="Times New Roman" w:hAnsi="Times New Roman"/>
          <w:vertAlign w:val="superscript"/>
        </w:rPr>
        <w:t>-20</w:t>
      </w:r>
      <w:r w:rsidRPr="001E45A7">
        <w:rPr>
          <w:rFonts w:ascii="Times New Roman" w:hAnsi="Times New Roman"/>
        </w:rPr>
        <w:t xml:space="preserve"> J vào các chất trên thì số chất mà hiện tượng quang điện trong xảy ra là</w:t>
      </w:r>
    </w:p>
    <w:p w14:paraId="3A6B3915"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2</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1</w:t>
      </w:r>
    </w:p>
    <w:p w14:paraId="3E79A69B" w14:textId="77777777" w:rsidR="003E24C5" w:rsidRPr="001E45A7"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163. </w:t>
      </w:r>
      <w:r w:rsidRPr="001E45A7">
        <w:rPr>
          <w:rFonts w:ascii="Cambria" w:hAnsi="Cambria"/>
          <w:b/>
          <w:color w:val="FF0000"/>
          <w:sz w:val="18"/>
          <w:highlight w:val="yellow"/>
        </w:rPr>
        <w:t>(QG 19):</w:t>
      </w:r>
      <w:r w:rsidRPr="001E45A7">
        <w:rPr>
          <w:rFonts w:ascii="Times New Roman" w:hAnsi="Times New Roman"/>
          <w:b/>
          <w:color w:val="FF0000"/>
          <w:highlight w:val="yellow"/>
        </w:rPr>
        <w:t xml:space="preserve"> </w:t>
      </w:r>
      <w:r w:rsidRPr="001E45A7">
        <w:rPr>
          <w:rFonts w:ascii="Times New Roman" w:hAnsi="Times New Roman"/>
        </w:rPr>
        <w:t>Giới hạn quang điện của các kim loại K, Ca, Al, Cu lần lượt là: 0,55µm; 0,43µm; 0,36µm; 0,3µm. Một nguồn sáng phát ra ánh sáng đơn sắc với công suất 0,45W. Trong mỗi phút, nguồn này phát ra 5,6.10</w:t>
      </w:r>
      <w:r w:rsidRPr="001E45A7">
        <w:rPr>
          <w:rFonts w:ascii="Times New Roman" w:hAnsi="Times New Roman"/>
          <w:vertAlign w:val="superscript"/>
        </w:rPr>
        <w:t xml:space="preserve">19 </w:t>
      </w:r>
      <w:r w:rsidRPr="001E45A7">
        <w:rPr>
          <w:rFonts w:ascii="Times New Roman" w:hAnsi="Times New Roman"/>
        </w:rPr>
        <w:t>photon. Lấy h = 6,625.10</w:t>
      </w:r>
      <w:r w:rsidRPr="001E45A7">
        <w:rPr>
          <w:rFonts w:ascii="Times New Roman" w:hAnsi="Times New Roman"/>
          <w:vertAlign w:val="superscript"/>
        </w:rPr>
        <w:t>-34</w:t>
      </w:r>
      <w:r w:rsidRPr="001E45A7">
        <w:rPr>
          <w:rFonts w:ascii="Times New Roman" w:hAnsi="Times New Roman"/>
        </w:rPr>
        <w:t xml:space="preserve"> J.s; c = 3.10</w:t>
      </w:r>
      <w:r w:rsidRPr="001E45A7">
        <w:rPr>
          <w:rFonts w:ascii="Times New Roman" w:hAnsi="Times New Roman"/>
          <w:vertAlign w:val="superscript"/>
        </w:rPr>
        <w:t>8</w:t>
      </w:r>
      <w:r w:rsidRPr="001E45A7">
        <w:rPr>
          <w:rFonts w:ascii="Times New Roman" w:hAnsi="Times New Roman"/>
        </w:rPr>
        <w:t xml:space="preserve"> m/s. Khi chiếu sáng từ nguồn này vào bề mặt các kim loại trên thì số kim loại mà hiện tượng quang điện xảy ra là</w:t>
      </w:r>
    </w:p>
    <w:p w14:paraId="5BF96931"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rPr>
        <w:t>3</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rPr>
        <w:t>1</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2</w:t>
      </w:r>
    </w:p>
    <w:p w14:paraId="0A455153" w14:textId="77777777" w:rsidR="003E24C5" w:rsidRPr="00564A98" w:rsidRDefault="003E24C5" w:rsidP="009D1D88">
      <w:pPr>
        <w:spacing w:line="360" w:lineRule="auto"/>
        <w:jc w:val="both"/>
        <w:rPr>
          <w:rFonts w:ascii="Times New Roman" w:hAnsi="Times New Roman"/>
        </w:rPr>
      </w:pPr>
      <w:r w:rsidRPr="00564A98">
        <w:rPr>
          <w:rFonts w:ascii="Times New Roman" w:hAnsi="Times New Roman"/>
        </w:rPr>
        <w:t>Mã 202</w:t>
      </w:r>
    </w:p>
    <w:p w14:paraId="204D8C6F"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164.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fr-FR"/>
        </w:rPr>
        <w:t>Tia laze có đặc điểm nào sau đây?</w:t>
      </w:r>
    </w:p>
    <w:p w14:paraId="5A114967"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lang w:val="fr-FR"/>
        </w:rPr>
        <w:t xml:space="preserve">A. </w:t>
      </w:r>
      <w:r w:rsidRPr="00564A98">
        <w:rPr>
          <w:rFonts w:ascii="Times New Roman" w:hAnsi="Times New Roman"/>
          <w:lang w:val="fr-FR"/>
        </w:rPr>
        <w:t>Luôn có cường độ nhỏ</w:t>
      </w:r>
      <w:r w:rsidRPr="00564A98">
        <w:rPr>
          <w:rFonts w:ascii="Times New Roman" w:hAnsi="Times New Roman"/>
          <w:lang w:val="fr-FR"/>
        </w:rPr>
        <w:tab/>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Không bị khúc xạ khi đi qua lăng kính.</w:t>
      </w:r>
    </w:p>
    <w:p w14:paraId="6439CE68"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C.</w:t>
      </w:r>
      <w:r w:rsidRPr="00564A98">
        <w:rPr>
          <w:rFonts w:ascii="Times New Roman" w:hAnsi="Times New Roman"/>
          <w:b/>
          <w:color w:val="FF0000"/>
          <w:lang w:val="fr-FR"/>
        </w:rPr>
        <w:t xml:space="preserve"> </w:t>
      </w:r>
      <w:r w:rsidRPr="00564A98">
        <w:rPr>
          <w:rFonts w:ascii="Times New Roman" w:hAnsi="Times New Roman"/>
          <w:lang w:val="fr-FR"/>
        </w:rPr>
        <w:t>Có tính đơn sắc cao</w:t>
      </w:r>
      <w:r w:rsidRPr="00564A98">
        <w:rPr>
          <w:rFonts w:ascii="Times New Roman" w:hAnsi="Times New Roman"/>
          <w:lang w:val="fr-FR"/>
        </w:rPr>
        <w:tab/>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Luôn là ánh sáng trắng.</w:t>
      </w:r>
    </w:p>
    <w:p w14:paraId="18B04B64"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165.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Xét nguyên tử hiđrô theo mẫu nguyên tử của Bo. Khi nguyên tử chuyển từ trạng thái dừng có mức năng lượng -3,4 eV sang trạng thái dừng có mức năng lượng -13,6 eV thì phát ra photôn có năng lượng ε. Lấy 1 eV = 1,6.10</w:t>
      </w:r>
      <w:r w:rsidRPr="00564A98">
        <w:rPr>
          <w:rFonts w:ascii="Times New Roman" w:hAnsi="Times New Roman"/>
          <w:vertAlign w:val="superscript"/>
        </w:rPr>
        <w:t>-19</w:t>
      </w:r>
      <w:r w:rsidRPr="00564A98">
        <w:rPr>
          <w:rFonts w:ascii="Times New Roman" w:hAnsi="Times New Roman"/>
        </w:rPr>
        <w:t xml:space="preserve"> J. Giá trị của ε là</w:t>
      </w:r>
    </w:p>
    <w:p w14:paraId="3E490C7A"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2,720.10</w:t>
      </w:r>
      <w:r w:rsidRPr="00564A98">
        <w:rPr>
          <w:rFonts w:ascii="Times New Roman" w:hAnsi="Times New Roman"/>
          <w:vertAlign w:val="superscript"/>
        </w:rPr>
        <w:t>-18</w:t>
      </w:r>
      <w:r w:rsidRPr="00564A98">
        <w:rPr>
          <w:rFonts w:ascii="Times New Roman" w:hAnsi="Times New Roman"/>
        </w:rPr>
        <w:t xml:space="preserve"> J</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1,632.10</w:t>
      </w:r>
      <w:r w:rsidRPr="00564A98">
        <w:rPr>
          <w:rFonts w:ascii="Times New Roman" w:hAnsi="Times New Roman"/>
          <w:vertAlign w:val="superscript"/>
        </w:rPr>
        <w:t>-18</w:t>
      </w:r>
      <w:r w:rsidRPr="00564A98">
        <w:rPr>
          <w:rFonts w:ascii="Times New Roman" w:hAnsi="Times New Roman"/>
        </w:rPr>
        <w:t xml:space="preserve"> J</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1,360.10</w:t>
      </w:r>
      <w:r w:rsidRPr="00564A98">
        <w:rPr>
          <w:rFonts w:ascii="Times New Roman" w:hAnsi="Times New Roman"/>
          <w:vertAlign w:val="superscript"/>
        </w:rPr>
        <w:t>-18</w:t>
      </w:r>
      <w:r w:rsidRPr="00564A98">
        <w:rPr>
          <w:rFonts w:ascii="Times New Roman" w:hAnsi="Times New Roman"/>
        </w:rPr>
        <w:t xml:space="preserve"> J</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1,088.10</w:t>
      </w:r>
      <w:r w:rsidRPr="00564A98">
        <w:rPr>
          <w:rFonts w:ascii="Times New Roman" w:hAnsi="Times New Roman"/>
          <w:vertAlign w:val="superscript"/>
        </w:rPr>
        <w:t>-18</w:t>
      </w:r>
      <w:r w:rsidRPr="00564A98">
        <w:rPr>
          <w:rFonts w:ascii="Times New Roman" w:hAnsi="Times New Roman"/>
        </w:rPr>
        <w:t xml:space="preserve"> J</w:t>
      </w:r>
    </w:p>
    <w:p w14:paraId="1370734C"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166.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Năng lượng cần thiết để giải phóng một electron liên kết thành electron dẫn (năng lượng kích hoạt) của các chất PbS, Ge, Si, CdTe lần lượt là: 0,30 eV; 0,66 eV; 1,12 eV; 1,51 eV. Lấy 1 eV = 1,6.10</w:t>
      </w:r>
      <w:r w:rsidRPr="00564A98">
        <w:rPr>
          <w:rFonts w:ascii="Times New Roman" w:hAnsi="Times New Roman"/>
          <w:vertAlign w:val="superscript"/>
        </w:rPr>
        <w:t>-19</w:t>
      </w:r>
      <w:r w:rsidRPr="00564A98">
        <w:rPr>
          <w:rFonts w:ascii="Times New Roman" w:hAnsi="Times New Roman"/>
        </w:rPr>
        <w:t xml:space="preserve"> J. Khi chiếu bức xạ đơn sắc mà mỗi photon mang năng lượng 2,72.10</w:t>
      </w:r>
      <w:r w:rsidRPr="00564A98">
        <w:rPr>
          <w:rFonts w:ascii="Times New Roman" w:hAnsi="Times New Roman"/>
          <w:vertAlign w:val="superscript"/>
        </w:rPr>
        <w:t>-19</w:t>
      </w:r>
      <w:r w:rsidRPr="00564A98">
        <w:rPr>
          <w:rFonts w:ascii="Times New Roman" w:hAnsi="Times New Roman"/>
        </w:rPr>
        <w:t xml:space="preserve"> J vào các chất trên thì số chất mà hiện tượng quang điện trong</w:t>
      </w:r>
      <w:r w:rsidRPr="00564A98">
        <w:rPr>
          <w:rFonts w:ascii="Times New Roman" w:hAnsi="Times New Roman"/>
          <w:b/>
        </w:rPr>
        <w:t xml:space="preserve"> </w:t>
      </w:r>
      <w:r w:rsidRPr="00564A98">
        <w:rPr>
          <w:rFonts w:ascii="Times New Roman" w:hAnsi="Times New Roman"/>
        </w:rPr>
        <w:t>xảy ra là</w:t>
      </w:r>
    </w:p>
    <w:p w14:paraId="5C03EF51"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4</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2</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3</w:t>
      </w:r>
    </w:p>
    <w:p w14:paraId="1E00E5EC"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lastRenderedPageBreak/>
        <w:t xml:space="preserve">Câu 167.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Giới hạn quang điện của các kim loại Cs, Na, Zn, Cu lần lượt là 0,58µm; 0,50µm; 0,35µm; 0,30µm. Một nguồn sáng phát ra ánh sáng đơn sắc với công suất 0,35W. Trong mỗi phút, nguồn này phát ra 4,5.10</w:t>
      </w:r>
      <w:r w:rsidRPr="00564A98">
        <w:rPr>
          <w:rFonts w:ascii="Times New Roman" w:hAnsi="Times New Roman"/>
          <w:vertAlign w:val="superscript"/>
        </w:rPr>
        <w:t>19</w:t>
      </w:r>
      <w:r w:rsidRPr="00564A98">
        <w:rPr>
          <w:rFonts w:ascii="Times New Roman" w:hAnsi="Times New Roman"/>
        </w:rPr>
        <w:t xml:space="preserve"> photon. Lấy h = 6,625.10</w:t>
      </w:r>
      <w:r w:rsidRPr="00564A98">
        <w:rPr>
          <w:rFonts w:ascii="Times New Roman" w:hAnsi="Times New Roman"/>
          <w:vertAlign w:val="superscript"/>
        </w:rPr>
        <w:t>-34</w:t>
      </w:r>
      <w:r w:rsidRPr="00564A98">
        <w:rPr>
          <w:rFonts w:ascii="Times New Roman" w:hAnsi="Times New Roman"/>
        </w:rPr>
        <w:t xml:space="preserve"> Js; c = 3.10</w:t>
      </w:r>
      <w:r w:rsidRPr="00564A98">
        <w:rPr>
          <w:rFonts w:ascii="Times New Roman" w:hAnsi="Times New Roman"/>
          <w:vertAlign w:val="superscript"/>
        </w:rPr>
        <w:t>8</w:t>
      </w:r>
      <w:r w:rsidRPr="00564A98">
        <w:rPr>
          <w:rFonts w:ascii="Times New Roman" w:hAnsi="Times New Roman"/>
        </w:rPr>
        <w:t xml:space="preserve"> m/s. Khi chiếu ánh sáng từ nguồn này vào bề mặt các kim loại trên thì số kim loại mà hiện tượng quang điện xảy ra là</w:t>
      </w:r>
    </w:p>
    <w:p w14:paraId="23814D00"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4</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2</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3</w:t>
      </w:r>
    </w:p>
    <w:p w14:paraId="3273D0AB" w14:textId="77777777" w:rsidR="003E24C5" w:rsidRPr="00564A98" w:rsidRDefault="003E24C5" w:rsidP="009D1D88">
      <w:pPr>
        <w:spacing w:line="360" w:lineRule="auto"/>
        <w:jc w:val="both"/>
        <w:rPr>
          <w:rFonts w:ascii="Times New Roman" w:hAnsi="Times New Roman"/>
        </w:rPr>
      </w:pPr>
      <w:r w:rsidRPr="00564A98">
        <w:rPr>
          <w:rFonts w:ascii="Times New Roman" w:hAnsi="Times New Roman"/>
        </w:rPr>
        <w:t>Mã 203</w:t>
      </w:r>
    </w:p>
    <w:p w14:paraId="2018F788"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168.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Tia laze được dùng:</w:t>
      </w:r>
    </w:p>
    <w:p w14:paraId="78DCD3DA"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 xml:space="preserve">để tìm khuyết tật bên trong các vật đúc kim loại. </w:t>
      </w:r>
      <w:r w:rsidRPr="00564A98">
        <w:rPr>
          <w:rFonts w:ascii="Times New Roman" w:hAnsi="Times New Roman"/>
          <w:b/>
          <w:color w:val="FF0000"/>
          <w:lang w:val="vi-VN"/>
        </w:rPr>
        <w:tab/>
      </w:r>
      <w:r w:rsidRPr="00564A98">
        <w:rPr>
          <w:rFonts w:ascii="Times New Roman" w:hAnsi="Times New Roman"/>
          <w:b/>
          <w:color w:val="FF0000"/>
          <w:u w:val="single"/>
          <w:lang w:val="vi-VN"/>
        </w:rPr>
        <w:t>B.</w:t>
      </w:r>
      <w:r w:rsidRPr="00564A98">
        <w:rPr>
          <w:rFonts w:ascii="Times New Roman" w:hAnsi="Times New Roman"/>
          <w:b/>
          <w:color w:val="FF0000"/>
          <w:lang w:val="vi-VN"/>
        </w:rPr>
        <w:t xml:space="preserve"> </w:t>
      </w:r>
      <w:r w:rsidRPr="00564A98">
        <w:rPr>
          <w:rFonts w:ascii="Times New Roman" w:hAnsi="Times New Roman"/>
          <w:color w:val="000000" w:themeColor="text1"/>
          <w:lang w:val="vi-VN"/>
        </w:rPr>
        <w:t xml:space="preserve">như một dao mổ trong phẫu thuật mắt </w:t>
      </w:r>
    </w:p>
    <w:p w14:paraId="4AB83BEB"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b/>
          <w:color w:val="FF0000"/>
          <w:lang w:val="vi-VN"/>
        </w:rPr>
        <w:tab/>
      </w:r>
      <w:r w:rsidRPr="00564A98">
        <w:rPr>
          <w:rFonts w:ascii="Times New Roman" w:hAnsi="Times New Roman"/>
          <w:b/>
          <w:color w:val="FF0000"/>
        </w:rPr>
        <w:t xml:space="preserve">C. </w:t>
      </w:r>
      <w:r w:rsidRPr="00564A98">
        <w:rPr>
          <w:rFonts w:ascii="Times New Roman" w:hAnsi="Times New Roman"/>
          <w:color w:val="000000" w:themeColor="text1"/>
        </w:rPr>
        <w:t xml:space="preserve">trong chiếu điện, chụp điện. </w:t>
      </w:r>
      <w:r w:rsidRPr="00564A98">
        <w:rPr>
          <w:rFonts w:ascii="Times New Roman" w:hAnsi="Times New Roman"/>
          <w:b/>
          <w:color w:val="FF0000"/>
        </w:rPr>
        <w:tab/>
        <w:t xml:space="preserve">D. </w:t>
      </w:r>
      <w:r w:rsidRPr="00564A98">
        <w:rPr>
          <w:rFonts w:ascii="Times New Roman" w:hAnsi="Times New Roman"/>
          <w:color w:val="000000" w:themeColor="text1"/>
          <w:lang w:val="vi-VN"/>
        </w:rPr>
        <w:t>để kiểm tra hành lý của khách đi máy bay.</w:t>
      </w:r>
    </w:p>
    <w:p w14:paraId="18DF8B9A"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169.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Xét nguyên tử hidro theo mẫu nguyên tử Bo, quỹ đạo dừng K của electron có bán kính là </w:t>
      </w:r>
      <m:oMath>
        <m:sSub>
          <m:sSubPr>
            <m:ctrlPr>
              <w:rPr>
                <w:rFonts w:ascii="Cambria Math" w:hAnsi="Cambria Math"/>
                <w:i/>
                <w:color w:val="000000" w:themeColor="text1"/>
                <w:lang w:val="vi-VN"/>
              </w:rPr>
            </m:ctrlPr>
          </m:sSubPr>
          <m:e>
            <m:r>
              <w:rPr>
                <w:rFonts w:ascii="Cambria Math" w:hAnsi="Cambria Math"/>
                <w:color w:val="000000" w:themeColor="text1"/>
                <w:lang w:val="vi-VN"/>
              </w:rPr>
              <m:t>r</m:t>
            </m:r>
          </m:e>
          <m:sub>
            <m:r>
              <w:rPr>
                <w:rFonts w:ascii="Cambria Math" w:hAnsi="Cambria Math"/>
                <w:color w:val="000000" w:themeColor="text1"/>
                <w:lang w:val="vi-VN"/>
              </w:rPr>
              <m:t>0</m:t>
            </m:r>
          </m:sub>
        </m:sSub>
        <m:r>
          <w:rPr>
            <w:rFonts w:ascii="Cambria Math" w:hAnsi="Cambria Math"/>
            <w:color w:val="000000" w:themeColor="text1"/>
            <w:lang w:val="vi-VN"/>
          </w:rPr>
          <m:t>=5,3.</m:t>
        </m:r>
        <m:sSup>
          <m:sSupPr>
            <m:ctrlPr>
              <w:rPr>
                <w:rFonts w:ascii="Cambria Math" w:hAnsi="Cambria Math"/>
                <w:i/>
                <w:color w:val="000000" w:themeColor="text1"/>
                <w:lang w:val="vi-VN"/>
              </w:rPr>
            </m:ctrlPr>
          </m:sSupPr>
          <m:e>
            <m:r>
              <w:rPr>
                <w:rFonts w:ascii="Cambria Math" w:hAnsi="Cambria Math"/>
                <w:color w:val="000000" w:themeColor="text1"/>
                <w:lang w:val="vi-VN"/>
              </w:rPr>
              <m:t>10</m:t>
            </m:r>
          </m:e>
          <m:sup>
            <m:r>
              <w:rPr>
                <w:rFonts w:ascii="Cambria Math" w:hAnsi="Cambria Math"/>
                <w:color w:val="000000" w:themeColor="text1"/>
                <w:lang w:val="vi-VN"/>
              </w:rPr>
              <m:t>-11</m:t>
            </m:r>
          </m:sup>
        </m:sSup>
        <m:r>
          <w:rPr>
            <w:rFonts w:ascii="Cambria Math" w:hAnsi="Cambria Math"/>
            <w:color w:val="000000" w:themeColor="text1"/>
            <w:lang w:val="vi-VN"/>
          </w:rPr>
          <m:t>m</m:t>
        </m:r>
      </m:oMath>
      <w:r w:rsidRPr="00564A98">
        <w:rPr>
          <w:rFonts w:ascii="Times New Roman" w:hAnsi="Times New Roman"/>
          <w:color w:val="000000" w:themeColor="text1"/>
          <w:lang w:val="vi-VN"/>
        </w:rPr>
        <w:t>. Quỹ đạo dừng N có bán kính là</w:t>
      </w:r>
    </w:p>
    <w:p w14:paraId="52FB55A1"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color w:val="000000" w:themeColor="text1"/>
          <w:lang w:val="vi-VN"/>
        </w:rPr>
        <w:t>84,8.10</w:t>
      </w:r>
      <w:r w:rsidRPr="00564A98">
        <w:rPr>
          <w:rFonts w:ascii="Times New Roman" w:hAnsi="Times New Roman"/>
          <w:color w:val="000000" w:themeColor="text1"/>
          <w:vertAlign w:val="superscript"/>
          <w:lang w:val="vi-VN"/>
        </w:rPr>
        <w:t>-11</w:t>
      </w:r>
      <w:r w:rsidRPr="00564A98">
        <w:rPr>
          <w:rFonts w:ascii="Times New Roman" w:hAnsi="Times New Roman"/>
          <w:color w:val="000000" w:themeColor="text1"/>
          <w:lang w:val="vi-VN"/>
        </w:rPr>
        <w:t xml:space="preserve"> m</w:t>
      </w:r>
      <w:r w:rsidRPr="00564A98">
        <w:rPr>
          <w:rFonts w:ascii="Times New Roman" w:hAnsi="Times New Roman"/>
          <w:b/>
          <w:color w:val="3333FF"/>
          <w:lang w:val="vi-VN"/>
        </w:rPr>
        <w:tab/>
      </w:r>
      <w:r w:rsidRPr="00564A98">
        <w:rPr>
          <w:rFonts w:ascii="Times New Roman" w:hAnsi="Times New Roman"/>
          <w:b/>
          <w:color w:val="FF0000"/>
          <w:lang w:val="vi-VN"/>
        </w:rPr>
        <w:t xml:space="preserve">B. </w:t>
      </w:r>
      <w:r w:rsidRPr="00564A98">
        <w:rPr>
          <w:rFonts w:ascii="Times New Roman" w:hAnsi="Times New Roman"/>
          <w:color w:val="000000" w:themeColor="text1"/>
          <w:lang w:val="vi-VN"/>
        </w:rPr>
        <w:t>132,5.10</w:t>
      </w:r>
      <w:r w:rsidRPr="00564A98">
        <w:rPr>
          <w:rFonts w:ascii="Times New Roman" w:hAnsi="Times New Roman"/>
          <w:color w:val="000000" w:themeColor="text1"/>
          <w:vertAlign w:val="superscript"/>
          <w:lang w:val="vi-VN"/>
        </w:rPr>
        <w:t>-11</w:t>
      </w:r>
      <w:r w:rsidRPr="00564A98">
        <w:rPr>
          <w:rFonts w:ascii="Times New Roman" w:hAnsi="Times New Roman"/>
          <w:color w:val="000000" w:themeColor="text1"/>
          <w:lang w:val="vi-VN"/>
        </w:rPr>
        <w:t xml:space="preserve"> m</w:t>
      </w:r>
      <w:r w:rsidRPr="00564A98">
        <w:rPr>
          <w:rFonts w:ascii="Times New Roman" w:hAnsi="Times New Roman"/>
          <w:b/>
          <w:color w:val="3333FF"/>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21,2.10</w:t>
      </w:r>
      <w:r w:rsidRPr="00564A98">
        <w:rPr>
          <w:rFonts w:ascii="Times New Roman" w:hAnsi="Times New Roman"/>
          <w:color w:val="000000" w:themeColor="text1"/>
          <w:vertAlign w:val="superscript"/>
          <w:lang w:val="vi-VN"/>
        </w:rPr>
        <w:t>-11</w:t>
      </w:r>
      <w:r w:rsidRPr="00564A98">
        <w:rPr>
          <w:rFonts w:ascii="Times New Roman" w:hAnsi="Times New Roman"/>
          <w:color w:val="000000" w:themeColor="text1"/>
          <w:lang w:val="vi-VN"/>
        </w:rPr>
        <w:t xml:space="preserve"> m</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47,7.10</w:t>
      </w:r>
      <w:r w:rsidRPr="00564A98">
        <w:rPr>
          <w:rFonts w:ascii="Times New Roman" w:hAnsi="Times New Roman"/>
          <w:color w:val="000000" w:themeColor="text1"/>
          <w:vertAlign w:val="superscript"/>
          <w:lang w:val="vi-VN"/>
        </w:rPr>
        <w:t>-11</w:t>
      </w:r>
      <w:r w:rsidRPr="00564A98">
        <w:rPr>
          <w:rFonts w:ascii="Times New Roman" w:hAnsi="Times New Roman"/>
          <w:color w:val="000000" w:themeColor="text1"/>
          <w:lang w:val="vi-VN"/>
        </w:rPr>
        <w:t xml:space="preserve"> m</w:t>
      </w:r>
      <w:r w:rsidRPr="00564A98">
        <w:rPr>
          <w:rFonts w:ascii="Times New Roman" w:hAnsi="Times New Roman"/>
          <w:color w:val="000000" w:themeColor="text1"/>
          <w:lang w:val="vi-VN"/>
        </w:rPr>
        <w:tab/>
      </w:r>
    </w:p>
    <w:p w14:paraId="0F10F4A8"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170. </w:t>
      </w:r>
      <w:r w:rsidRPr="00794EC3">
        <w:rPr>
          <w:rFonts w:ascii="Cambria" w:hAnsi="Cambria"/>
          <w:b/>
          <w:color w:val="FF0000"/>
          <w:sz w:val="18"/>
          <w:highlight w:val="yellow"/>
        </w:rPr>
        <w:t>(QG 19):</w:t>
      </w:r>
      <w:r>
        <w:rPr>
          <w:rFonts w:ascii="Times New Roman" w:hAnsi="Times New Roman"/>
          <w:b/>
          <w:color w:val="FF0000"/>
          <w:highlight w:val="yellow"/>
        </w:rPr>
        <w:t xml:space="preserve"> </w:t>
      </w:r>
      <w:r w:rsidRPr="00564A98">
        <w:rPr>
          <w:rFonts w:ascii="Times New Roman" w:hAnsi="Times New Roman"/>
          <w:lang w:val="vi-VN"/>
        </w:rPr>
        <w:t>Năng lượng cần thiết để giải phóng một êlectron liên kết thành êlectron dẫn (năng lượng kích hoạt) của các chất PbS, Ge, Si, CdTe lần lượt là: 0,30 eV; 0,66 eV; 1,12 eV; 1,51 eV. Lấy 1 eV=1,6.10</w:t>
      </w:r>
      <w:r w:rsidRPr="00564A98">
        <w:rPr>
          <w:rFonts w:ascii="Times New Roman" w:hAnsi="Times New Roman"/>
          <w:vertAlign w:val="superscript"/>
          <w:lang w:val="vi-VN"/>
        </w:rPr>
        <w:t>-19</w:t>
      </w:r>
      <w:r w:rsidRPr="00564A98">
        <w:rPr>
          <w:rFonts w:ascii="Times New Roman" w:hAnsi="Times New Roman"/>
          <w:lang w:val="vi-VN"/>
        </w:rPr>
        <w:t xml:space="preserve"> J. Khi chiếu bức xạ đơn sắc mà mỗi phôtôn mang năng lượng bằng 1,13.10</w:t>
      </w:r>
      <w:r w:rsidRPr="00564A98">
        <w:rPr>
          <w:rFonts w:ascii="Times New Roman" w:hAnsi="Times New Roman"/>
          <w:vertAlign w:val="superscript"/>
          <w:lang w:val="vi-VN"/>
        </w:rPr>
        <w:t>-19</w:t>
      </w:r>
      <w:r w:rsidRPr="00564A98">
        <w:rPr>
          <w:rFonts w:ascii="Times New Roman" w:hAnsi="Times New Roman"/>
          <w:lang w:val="vi-VN"/>
        </w:rPr>
        <w:t xml:space="preserve"> J vào các chất trên thì số chất mà hiện tượng quang điện trong </w:t>
      </w:r>
      <w:r w:rsidRPr="00564A98">
        <w:rPr>
          <w:rFonts w:ascii="Times New Roman" w:hAnsi="Times New Roman"/>
          <w:b/>
          <w:lang w:val="vi-VN"/>
        </w:rPr>
        <w:t>không</w:t>
      </w:r>
      <w:r w:rsidRPr="00564A98">
        <w:rPr>
          <w:rFonts w:ascii="Times New Roman" w:hAnsi="Times New Roman"/>
          <w:lang w:val="vi-VN"/>
        </w:rPr>
        <w:t xml:space="preserve"> xảy ra là</w:t>
      </w:r>
    </w:p>
    <w:p w14:paraId="18868B7A"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1.</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3.</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2.</w:t>
      </w:r>
    </w:p>
    <w:p w14:paraId="7CA194DE"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171.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Giới hạn quang điện của kim loại Na, Ca, Zn, Cu lần lượt là 0,5</w:t>
      </w:r>
      <w:r w:rsidRPr="00564A98">
        <w:rPr>
          <w:rFonts w:ascii="Times New Roman" w:hAnsi="Times New Roman"/>
        </w:rPr>
        <w:sym w:font="Symbol" w:char="F06D"/>
      </w:r>
      <w:r w:rsidRPr="00564A98">
        <w:rPr>
          <w:rFonts w:ascii="Times New Roman" w:hAnsi="Times New Roman"/>
          <w:lang w:val="vi-VN"/>
        </w:rPr>
        <w:t>m; 0,43</w:t>
      </w:r>
      <w:r w:rsidRPr="00564A98">
        <w:rPr>
          <w:rFonts w:ascii="Times New Roman" w:hAnsi="Times New Roman"/>
        </w:rPr>
        <w:sym w:font="Symbol" w:char="F06D"/>
      </w:r>
      <w:r w:rsidRPr="00564A98">
        <w:rPr>
          <w:rFonts w:ascii="Times New Roman" w:hAnsi="Times New Roman"/>
          <w:lang w:val="vi-VN"/>
        </w:rPr>
        <w:t>m; 0,35</w:t>
      </w:r>
      <w:r w:rsidRPr="00564A98">
        <w:rPr>
          <w:rFonts w:ascii="Times New Roman" w:hAnsi="Times New Roman"/>
        </w:rPr>
        <w:sym w:font="Symbol" w:char="F06D"/>
      </w:r>
      <w:r w:rsidRPr="00564A98">
        <w:rPr>
          <w:rFonts w:ascii="Times New Roman" w:hAnsi="Times New Roman"/>
          <w:lang w:val="vi-VN"/>
        </w:rPr>
        <w:t>m; 0,3</w:t>
      </w:r>
      <w:r w:rsidRPr="00564A98">
        <w:rPr>
          <w:rFonts w:ascii="Times New Roman" w:hAnsi="Times New Roman"/>
        </w:rPr>
        <w:sym w:font="Symbol" w:char="F06D"/>
      </w:r>
      <w:r w:rsidRPr="00564A98">
        <w:rPr>
          <w:rFonts w:ascii="Times New Roman" w:hAnsi="Times New Roman"/>
          <w:lang w:val="vi-VN"/>
        </w:rPr>
        <w:t>m. Một nguồn sáng phát ra ánh sáng đơn sắc với công suất 0,3W. Trong mỗi phút, nguồn này phát ra 3,6.10</w:t>
      </w:r>
      <w:r w:rsidRPr="00564A98">
        <w:rPr>
          <w:rFonts w:ascii="Times New Roman" w:hAnsi="Times New Roman"/>
          <w:vertAlign w:val="superscript"/>
          <w:lang w:val="vi-VN"/>
        </w:rPr>
        <w:t>+19</w:t>
      </w:r>
      <w:r w:rsidRPr="00564A98">
        <w:rPr>
          <w:rFonts w:ascii="Times New Roman" w:hAnsi="Times New Roman"/>
          <w:lang w:val="vi-VN"/>
        </w:rPr>
        <w:t xml:space="preserve"> phôtôn. Lấy h = 6,625.10</w:t>
      </w:r>
      <w:r w:rsidRPr="00564A98">
        <w:rPr>
          <w:rFonts w:ascii="Times New Roman" w:hAnsi="Times New Roman"/>
          <w:vertAlign w:val="superscript"/>
          <w:lang w:val="vi-VN"/>
        </w:rPr>
        <w:t>-34</w:t>
      </w:r>
      <w:r w:rsidRPr="00564A98">
        <w:rPr>
          <w:rFonts w:ascii="Times New Roman" w:hAnsi="Times New Roman"/>
          <w:lang w:val="vi-VN"/>
        </w:rPr>
        <w:t xml:space="preserve"> J.s, c = 3.10</w:t>
      </w:r>
      <w:r w:rsidRPr="00564A98">
        <w:rPr>
          <w:rFonts w:ascii="Times New Roman" w:hAnsi="Times New Roman"/>
          <w:vertAlign w:val="superscript"/>
          <w:lang w:val="vi-VN"/>
        </w:rPr>
        <w:t>8</w:t>
      </w:r>
      <w:r w:rsidRPr="00564A98">
        <w:rPr>
          <w:rFonts w:ascii="Times New Roman" w:hAnsi="Times New Roman"/>
          <w:lang w:val="vi-VN"/>
        </w:rPr>
        <w:t>(m/s). Khi chiếu ánh sáng từ nguồn này vào bề mặt các kim loại trên thì số kim loại mà hiện tượng quang điện xảy ra là.</w:t>
      </w:r>
    </w:p>
    <w:p w14:paraId="5DD908C6"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4.</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1.</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3.</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2.</w:t>
      </w:r>
    </w:p>
    <w:p w14:paraId="6A328525" w14:textId="77777777" w:rsidR="003E24C5" w:rsidRPr="00564A98" w:rsidRDefault="003E24C5" w:rsidP="009D1D88">
      <w:pPr>
        <w:spacing w:line="360" w:lineRule="auto"/>
        <w:jc w:val="both"/>
        <w:rPr>
          <w:rFonts w:ascii="Times New Roman" w:hAnsi="Times New Roman"/>
        </w:rPr>
      </w:pPr>
      <w:r w:rsidRPr="00564A98">
        <w:rPr>
          <w:rFonts w:ascii="Times New Roman" w:hAnsi="Times New Roman"/>
        </w:rPr>
        <w:t>Mã 204</w:t>
      </w:r>
    </w:p>
    <w:p w14:paraId="2F2AC7E4"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172.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Tia laze được dùng</w:t>
      </w:r>
    </w:p>
    <w:p w14:paraId="17433B70"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r>
      <w:r w:rsidRPr="00564A98">
        <w:rPr>
          <w:rFonts w:ascii="Times New Roman" w:hAnsi="Times New Roman"/>
          <w:b/>
          <w:color w:val="FF0000"/>
          <w:u w:val="single"/>
          <w:lang w:val="vi-VN"/>
        </w:rPr>
        <w:t xml:space="preserve">A. </w:t>
      </w:r>
      <w:r w:rsidRPr="00564A98">
        <w:rPr>
          <w:rFonts w:ascii="Times New Roman" w:hAnsi="Times New Roman"/>
          <w:color w:val="000000" w:themeColor="text1"/>
          <w:lang w:val="vi-VN"/>
        </w:rPr>
        <w:t>để khoan, cắt chính xác trên nhiều vật liệu.</w:t>
      </w:r>
    </w:p>
    <w:p w14:paraId="094C07B7"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b/>
          <w:color w:val="FF0000"/>
          <w:lang w:val="vi-VN"/>
        </w:rPr>
        <w:tab/>
      </w:r>
      <w:r w:rsidRPr="00564A98">
        <w:rPr>
          <w:rFonts w:ascii="Times New Roman" w:hAnsi="Times New Roman"/>
          <w:b/>
          <w:color w:val="FF0000"/>
        </w:rPr>
        <w:t xml:space="preserve">B. </w:t>
      </w:r>
      <w:r w:rsidRPr="00564A98">
        <w:rPr>
          <w:rFonts w:ascii="Times New Roman" w:hAnsi="Times New Roman"/>
          <w:color w:val="000000" w:themeColor="text1"/>
        </w:rPr>
        <w:t>trong chiếu điện, chụp điện</w:t>
      </w:r>
    </w:p>
    <w:p w14:paraId="44D0AAA8"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b/>
          <w:color w:val="FF0000"/>
        </w:rPr>
        <w:tab/>
        <w:t xml:space="preserve">C. </w:t>
      </w:r>
      <w:r w:rsidRPr="00564A98">
        <w:rPr>
          <w:rFonts w:ascii="Times New Roman" w:hAnsi="Times New Roman"/>
          <w:color w:val="000000" w:themeColor="text1"/>
        </w:rPr>
        <w:t>để kiểm tra hành lí của hành khách đi máy bay</w:t>
      </w:r>
    </w:p>
    <w:p w14:paraId="142FCB32"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b/>
          <w:color w:val="FF0000"/>
        </w:rPr>
        <w:tab/>
        <w:t xml:space="preserve">D. </w:t>
      </w:r>
      <w:r w:rsidRPr="00564A98">
        <w:rPr>
          <w:rFonts w:ascii="Times New Roman" w:hAnsi="Times New Roman"/>
          <w:color w:val="000000" w:themeColor="text1"/>
        </w:rPr>
        <w:t>để tìm khuyết tật bên trong các vật đúc bằng kim loại.</w:t>
      </w:r>
    </w:p>
    <w:p w14:paraId="089300AE"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173.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Xét nguyên tử hiđrô theo mẫu nguyên tử Bo, quỹ đạo dừng K của êlectron có bán kính là r</w:t>
      </w:r>
      <w:r w:rsidRPr="00564A98">
        <w:rPr>
          <w:rFonts w:ascii="Times New Roman" w:hAnsi="Times New Roman"/>
          <w:vertAlign w:val="subscript"/>
        </w:rPr>
        <w:t>0</w:t>
      </w:r>
      <w:r w:rsidRPr="00564A98">
        <w:rPr>
          <w:rFonts w:ascii="Times New Roman" w:hAnsi="Times New Roman"/>
        </w:rPr>
        <w:t>=5,3.10</w:t>
      </w:r>
      <w:r w:rsidRPr="00564A98">
        <w:rPr>
          <w:rFonts w:ascii="Times New Roman" w:hAnsi="Times New Roman"/>
          <w:vertAlign w:val="superscript"/>
        </w:rPr>
        <w:t>-11</w:t>
      </w:r>
      <w:r w:rsidRPr="00564A98">
        <w:rPr>
          <w:rFonts w:ascii="Times New Roman" w:hAnsi="Times New Roman"/>
        </w:rPr>
        <w:t xml:space="preserve"> m. Quỹ đạo dừng L có bán kính là</w:t>
      </w:r>
    </w:p>
    <w:p w14:paraId="0A8DB994"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3333FF"/>
        </w:rPr>
        <w:tab/>
      </w:r>
      <w:r w:rsidRPr="00564A98">
        <w:rPr>
          <w:rFonts w:ascii="Times New Roman" w:hAnsi="Times New Roman"/>
          <w:b/>
          <w:color w:val="FF0000"/>
          <w:u w:val="single"/>
        </w:rPr>
        <w:t xml:space="preserve">A. </w:t>
      </w:r>
      <w:r w:rsidRPr="00564A98">
        <w:rPr>
          <w:rFonts w:ascii="Times New Roman" w:hAnsi="Times New Roman"/>
        </w:rPr>
        <w:t>21,2.10</w:t>
      </w:r>
      <w:r w:rsidRPr="00564A98">
        <w:rPr>
          <w:rFonts w:ascii="Times New Roman" w:hAnsi="Times New Roman"/>
          <w:vertAlign w:val="superscript"/>
        </w:rPr>
        <w:t>-11</w:t>
      </w:r>
      <w:r w:rsidRPr="00564A98">
        <w:rPr>
          <w:rFonts w:ascii="Times New Roman" w:hAnsi="Times New Roman"/>
        </w:rPr>
        <w:t xml:space="preserve"> m</w:t>
      </w:r>
      <w:r w:rsidRPr="00564A98">
        <w:rPr>
          <w:rFonts w:ascii="Times New Roman" w:hAnsi="Times New Roman"/>
          <w:b/>
          <w:color w:val="3333FF"/>
        </w:rPr>
        <w:tab/>
      </w:r>
      <w:r w:rsidRPr="00564A98">
        <w:rPr>
          <w:rFonts w:ascii="Times New Roman" w:hAnsi="Times New Roman"/>
          <w:b/>
          <w:color w:val="FF0000"/>
        </w:rPr>
        <w:t xml:space="preserve">B. </w:t>
      </w:r>
      <w:r w:rsidRPr="00564A98">
        <w:rPr>
          <w:rFonts w:ascii="Times New Roman" w:hAnsi="Times New Roman"/>
        </w:rPr>
        <w:t>47,7.10</w:t>
      </w:r>
      <w:r w:rsidRPr="00564A98">
        <w:rPr>
          <w:rFonts w:ascii="Times New Roman" w:hAnsi="Times New Roman"/>
          <w:vertAlign w:val="superscript"/>
        </w:rPr>
        <w:t>-11</w:t>
      </w:r>
      <w:r w:rsidRPr="00564A98">
        <w:rPr>
          <w:rFonts w:ascii="Times New Roman" w:hAnsi="Times New Roman"/>
        </w:rPr>
        <w:t xml:space="preserve"> m</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84,8.10</w:t>
      </w:r>
      <w:r w:rsidRPr="00564A98">
        <w:rPr>
          <w:rFonts w:ascii="Times New Roman" w:hAnsi="Times New Roman"/>
          <w:vertAlign w:val="superscript"/>
        </w:rPr>
        <w:t>-11</w:t>
      </w:r>
      <w:r w:rsidRPr="00564A98">
        <w:rPr>
          <w:rFonts w:ascii="Times New Roman" w:hAnsi="Times New Roman"/>
        </w:rPr>
        <w:t xml:space="preserve"> m</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132,5.10</w:t>
      </w:r>
      <w:r w:rsidRPr="00564A98">
        <w:rPr>
          <w:rFonts w:ascii="Times New Roman" w:hAnsi="Times New Roman"/>
          <w:vertAlign w:val="superscript"/>
        </w:rPr>
        <w:t>-11</w:t>
      </w:r>
      <w:r w:rsidRPr="00564A98">
        <w:rPr>
          <w:rFonts w:ascii="Times New Roman" w:hAnsi="Times New Roman"/>
        </w:rPr>
        <w:t xml:space="preserve"> m</w:t>
      </w:r>
      <w:r w:rsidRPr="00564A98">
        <w:rPr>
          <w:rFonts w:ascii="Times New Roman" w:hAnsi="Times New Roman"/>
        </w:rPr>
        <w:tab/>
      </w:r>
    </w:p>
    <w:p w14:paraId="7A15163D"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b/>
          <w:color w:val="0000FF"/>
        </w:rPr>
      </w:pPr>
      <w:r>
        <w:rPr>
          <w:rFonts w:ascii="Times New Roman" w:hAnsi="Times New Roman"/>
          <w:b/>
          <w:color w:val="0033CC"/>
          <w:u w:val="double"/>
        </w:rPr>
        <w:t xml:space="preserve">Câu 174.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Năng lượng cần thiết để giải phóng một electron liên kết thành electron dẫn (năng lượng kích hoạt) của các chất PbS, Ge, Si, CdTe lần lượt là: 0,30 eV; 0,66 eV; 1,12 eV; 1,51 eV. Lấy 1 eV = 1,6.10</w:t>
      </w:r>
      <w:r w:rsidRPr="00564A98">
        <w:rPr>
          <w:rFonts w:ascii="Times New Roman" w:hAnsi="Times New Roman"/>
          <w:vertAlign w:val="superscript"/>
        </w:rPr>
        <w:t>-19</w:t>
      </w:r>
      <w:r w:rsidRPr="00564A98">
        <w:rPr>
          <w:rFonts w:ascii="Times New Roman" w:hAnsi="Times New Roman"/>
        </w:rPr>
        <w:t xml:space="preserve"> J. Khi chiếu bức xạ đơn sắc mà mỗi photon mang năng lượng 9,94.10</w:t>
      </w:r>
      <w:r w:rsidRPr="00564A98">
        <w:rPr>
          <w:rFonts w:ascii="Times New Roman" w:hAnsi="Times New Roman"/>
          <w:vertAlign w:val="superscript"/>
        </w:rPr>
        <w:t>-20</w:t>
      </w:r>
      <w:r w:rsidRPr="00564A98">
        <w:rPr>
          <w:rFonts w:ascii="Times New Roman" w:hAnsi="Times New Roman"/>
        </w:rPr>
        <w:t xml:space="preserve"> J vào các chất trên thì số chất mà hiện tượng quang điện trong </w:t>
      </w:r>
      <w:r w:rsidRPr="00564A98">
        <w:rPr>
          <w:rFonts w:ascii="Times New Roman" w:hAnsi="Times New Roman"/>
          <w:b/>
        </w:rPr>
        <w:t>không</w:t>
      </w:r>
      <w:r w:rsidRPr="00564A98">
        <w:rPr>
          <w:rFonts w:ascii="Times New Roman" w:hAnsi="Times New Roman"/>
        </w:rPr>
        <w:t xml:space="preserve"> xảy ra là</w:t>
      </w:r>
    </w:p>
    <w:p w14:paraId="16031A33"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b/>
          <w:color w:val="800080"/>
        </w:rPr>
      </w:pPr>
      <w:r w:rsidRPr="00564A98">
        <w:rPr>
          <w:rFonts w:ascii="Times New Roman" w:hAnsi="Times New Roman"/>
          <w:b/>
          <w:color w:val="FF0000"/>
        </w:rPr>
        <w:tab/>
        <w:t xml:space="preserve">A. </w:t>
      </w:r>
      <w:r w:rsidRPr="00564A98">
        <w:rPr>
          <w:rFonts w:ascii="Times New Roman" w:hAnsi="Times New Roman"/>
        </w:rPr>
        <w:t>4.</w:t>
      </w:r>
      <w:r w:rsidRPr="00564A98">
        <w:rPr>
          <w:rFonts w:ascii="Times New Roman" w:hAnsi="Times New Roman"/>
          <w:b/>
          <w:color w:val="0000FF"/>
        </w:rPr>
        <w:tab/>
      </w:r>
      <w:r w:rsidRPr="00564A98">
        <w:rPr>
          <w:rFonts w:ascii="Times New Roman" w:hAnsi="Times New Roman"/>
          <w:b/>
          <w:color w:val="FF0000"/>
        </w:rPr>
        <w:t xml:space="preserve">B. </w:t>
      </w:r>
      <w:r w:rsidRPr="00564A98">
        <w:rPr>
          <w:rFonts w:ascii="Times New Roman" w:hAnsi="Times New Roman"/>
        </w:rPr>
        <w:t>2.</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1.</w:t>
      </w:r>
      <w:r w:rsidRPr="00564A98">
        <w:rPr>
          <w:rFonts w:ascii="Times New Roman" w:hAnsi="Times New Roman"/>
          <w:b/>
          <w:color w:val="0000FF"/>
        </w:rPr>
        <w:tab/>
      </w:r>
      <w:r w:rsidRPr="00564A98">
        <w:rPr>
          <w:rFonts w:ascii="Times New Roman" w:hAnsi="Times New Roman"/>
          <w:b/>
          <w:color w:val="FF0000"/>
          <w:u w:val="single"/>
        </w:rPr>
        <w:t xml:space="preserve">D. </w:t>
      </w:r>
      <w:r w:rsidRPr="00564A98">
        <w:rPr>
          <w:rFonts w:ascii="Times New Roman" w:hAnsi="Times New Roman"/>
        </w:rPr>
        <w:t>3.</w:t>
      </w:r>
      <w:r w:rsidRPr="00564A98">
        <w:rPr>
          <w:rFonts w:ascii="Times New Roman" w:hAnsi="Times New Roman"/>
          <w:b/>
          <w:color w:val="0000FF"/>
        </w:rPr>
        <w:tab/>
      </w:r>
    </w:p>
    <w:p w14:paraId="1010C9B5"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lastRenderedPageBreak/>
        <w:t xml:space="preserve">Câu 175.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Giới hạn quang điện của các kim loại Cs, K, Ca, Zn lần lượt là 0,58 </w:t>
      </w:r>
      <w:r w:rsidRPr="00564A98">
        <w:rPr>
          <w:rFonts w:ascii="Times New Roman" w:hAnsi="Times New Roman"/>
          <w:color w:val="000000" w:themeColor="text1"/>
          <w:lang w:val="vi-VN"/>
        </w:rPr>
        <w:sym w:font="Symbol" w:char="F06D"/>
      </w:r>
      <w:r w:rsidRPr="00564A98">
        <w:rPr>
          <w:rFonts w:ascii="Times New Roman" w:hAnsi="Times New Roman"/>
          <w:color w:val="000000" w:themeColor="text1"/>
          <w:lang w:val="vi-VN"/>
        </w:rPr>
        <w:t xml:space="preserve">m; 0,55 </w:t>
      </w:r>
      <w:r w:rsidRPr="00564A98">
        <w:rPr>
          <w:rFonts w:ascii="Times New Roman" w:hAnsi="Times New Roman"/>
          <w:color w:val="000000" w:themeColor="text1"/>
          <w:lang w:val="vi-VN"/>
        </w:rPr>
        <w:sym w:font="Symbol" w:char="F06D"/>
      </w:r>
      <w:r w:rsidRPr="00564A98">
        <w:rPr>
          <w:rFonts w:ascii="Times New Roman" w:hAnsi="Times New Roman"/>
          <w:color w:val="000000" w:themeColor="text1"/>
          <w:lang w:val="vi-VN"/>
        </w:rPr>
        <w:t xml:space="preserve">m; 0,43 </w:t>
      </w:r>
      <w:r w:rsidRPr="00564A98">
        <w:rPr>
          <w:rFonts w:ascii="Times New Roman" w:hAnsi="Times New Roman"/>
          <w:color w:val="000000" w:themeColor="text1"/>
          <w:lang w:val="vi-VN"/>
        </w:rPr>
        <w:sym w:font="Symbol" w:char="F06D"/>
      </w:r>
      <w:r w:rsidRPr="00564A98">
        <w:rPr>
          <w:rFonts w:ascii="Times New Roman" w:hAnsi="Times New Roman"/>
          <w:color w:val="000000" w:themeColor="text1"/>
          <w:lang w:val="vi-VN"/>
        </w:rPr>
        <w:t xml:space="preserve">m; 0,35 </w:t>
      </w:r>
      <w:r w:rsidRPr="00564A98">
        <w:rPr>
          <w:rFonts w:ascii="Times New Roman" w:hAnsi="Times New Roman"/>
          <w:color w:val="000000" w:themeColor="text1"/>
          <w:lang w:val="vi-VN"/>
        </w:rPr>
        <w:sym w:font="Symbol" w:char="F06D"/>
      </w:r>
      <w:r w:rsidRPr="00564A98">
        <w:rPr>
          <w:rFonts w:ascii="Times New Roman" w:hAnsi="Times New Roman"/>
          <w:color w:val="000000" w:themeColor="text1"/>
          <w:lang w:val="vi-VN"/>
        </w:rPr>
        <w:t>m. Một nguồn sáng phát ra ánh sáng đơn sắc với công suất 0,4 W. Trong mỗi phút, nguồn này phát ra 5,5.10</w:t>
      </w:r>
      <w:r w:rsidRPr="00564A98">
        <w:rPr>
          <w:rFonts w:ascii="Times New Roman" w:hAnsi="Times New Roman"/>
          <w:color w:val="000000" w:themeColor="text1"/>
          <w:vertAlign w:val="superscript"/>
          <w:lang w:val="vi-VN"/>
        </w:rPr>
        <w:t>19</w:t>
      </w:r>
      <w:r w:rsidRPr="00564A98">
        <w:rPr>
          <w:rFonts w:ascii="Times New Roman" w:hAnsi="Times New Roman"/>
          <w:color w:val="000000" w:themeColor="text1"/>
          <w:lang w:val="vi-VN"/>
        </w:rPr>
        <w:t xml:space="preserve"> phôtôn. Lấy h = 6,625.10</w:t>
      </w:r>
      <w:r w:rsidRPr="00564A98">
        <w:rPr>
          <w:rFonts w:ascii="Times New Roman" w:hAnsi="Times New Roman"/>
          <w:color w:val="000000" w:themeColor="text1"/>
          <w:vertAlign w:val="superscript"/>
          <w:lang w:val="vi-VN"/>
        </w:rPr>
        <w:t>-34</w:t>
      </w:r>
      <w:r w:rsidRPr="00564A98">
        <w:rPr>
          <w:rFonts w:ascii="Times New Roman" w:hAnsi="Times New Roman"/>
          <w:color w:val="000000" w:themeColor="text1"/>
          <w:lang w:val="vi-VN"/>
        </w:rPr>
        <w:t xml:space="preserve"> Js; c = 3.10</w:t>
      </w:r>
      <w:r w:rsidRPr="00564A98">
        <w:rPr>
          <w:rFonts w:ascii="Times New Roman" w:hAnsi="Times New Roman"/>
          <w:color w:val="000000" w:themeColor="text1"/>
          <w:vertAlign w:val="superscript"/>
          <w:lang w:val="vi-VN"/>
        </w:rPr>
        <w:t>8</w:t>
      </w:r>
      <w:r w:rsidRPr="00564A98">
        <w:rPr>
          <w:rFonts w:ascii="Times New Roman" w:hAnsi="Times New Roman"/>
          <w:color w:val="000000" w:themeColor="text1"/>
          <w:lang w:val="vi-VN"/>
        </w:rPr>
        <w:t xml:space="preserve"> m/s. Khi chiếu ánh sáng từ nguồn này vào bề mặt các kim loại trên thì số kim loại mà hiện tượng quang điện xảy ra là</w:t>
      </w:r>
    </w:p>
    <w:p w14:paraId="6F16DA8D" w14:textId="77777777" w:rsidR="003E24C5" w:rsidRPr="00564A98" w:rsidRDefault="003E24C5" w:rsidP="009D1D88">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4.</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w:r w:rsidRPr="00564A98">
        <w:rPr>
          <w:rFonts w:ascii="Times New Roman" w:hAnsi="Times New Roman"/>
          <w:color w:val="000000" w:themeColor="text1"/>
          <w:lang w:val="vi-VN"/>
        </w:rPr>
        <w:t>2.</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1.</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D. </w:t>
      </w:r>
      <w:r w:rsidRPr="00564A98">
        <w:rPr>
          <w:rFonts w:ascii="Times New Roman" w:hAnsi="Times New Roman"/>
          <w:color w:val="000000" w:themeColor="text1"/>
          <w:lang w:val="vi-VN"/>
        </w:rPr>
        <w:t>3</w:t>
      </w:r>
    </w:p>
    <w:p w14:paraId="5ACB3D18" w14:textId="77777777" w:rsidR="006E2F44" w:rsidRPr="00296E55" w:rsidRDefault="006E2F44" w:rsidP="005452F4">
      <w:pPr>
        <w:spacing w:line="360" w:lineRule="auto"/>
        <w:jc w:val="both"/>
      </w:pPr>
    </w:p>
    <w:p w14:paraId="41F3B4E2" w14:textId="77777777" w:rsidR="006E2F44" w:rsidRPr="00564A98" w:rsidRDefault="006E2F44" w:rsidP="005452F4">
      <w:pPr>
        <w:pStyle w:val="Heading1"/>
        <w:tabs>
          <w:tab w:val="left" w:pos="284"/>
          <w:tab w:val="left" w:pos="2835"/>
          <w:tab w:val="left" w:pos="5387"/>
          <w:tab w:val="left" w:pos="7938"/>
        </w:tabs>
        <w:spacing w:line="360" w:lineRule="auto"/>
        <w:jc w:val="both"/>
        <w:rPr>
          <w:sz w:val="24"/>
          <w:szCs w:val="24"/>
        </w:rPr>
      </w:pPr>
      <w:bookmarkStart w:id="146" w:name="_Toc18406571"/>
      <w:r w:rsidRPr="00564A98">
        <w:rPr>
          <w:sz w:val="24"/>
          <w:szCs w:val="24"/>
        </w:rPr>
        <w:t>Phần Vật lí hạt nhân</w:t>
      </w:r>
      <w:bookmarkEnd w:id="146"/>
    </w:p>
    <w:p w14:paraId="3D6F22E9"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47" w:name="_Toc18406572"/>
      <w:r w:rsidRPr="00564A98">
        <w:rPr>
          <w:i w:val="0"/>
          <w:sz w:val="24"/>
          <w:szCs w:val="24"/>
          <w:highlight w:val="yellow"/>
          <w:lang w:val="nl-NL"/>
        </w:rPr>
        <w:t>2007</w:t>
      </w:r>
      <w:bookmarkEnd w:id="147"/>
    </w:p>
    <w:p w14:paraId="6B9B123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p>
    <w:p w14:paraId="3715E1E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 </w:t>
      </w:r>
      <w:r w:rsidRPr="00794EC3">
        <w:rPr>
          <w:rFonts w:ascii="Cambria" w:hAnsi="Cambria"/>
          <w:b/>
          <w:color w:val="FF0000"/>
          <w:sz w:val="18"/>
          <w:highlight w:val="yellow"/>
        </w:rPr>
        <w:t>(CĐ 07):</w:t>
      </w:r>
      <w:r w:rsidRPr="00564A98">
        <w:rPr>
          <w:rFonts w:ascii="Times New Roman" w:hAnsi="Times New Roman"/>
        </w:rPr>
        <w:t xml:space="preserve"> Ban đầu một mẫu chất phóng xạ nguyên chất có khối lượng m</w:t>
      </w:r>
      <w:r w:rsidRPr="00564A98">
        <w:rPr>
          <w:rFonts w:ascii="Times New Roman" w:hAnsi="Times New Roman"/>
          <w:vertAlign w:val="subscript"/>
        </w:rPr>
        <w:t>0</w:t>
      </w:r>
      <w:r w:rsidRPr="00564A98">
        <w:rPr>
          <w:rFonts w:ascii="Times New Roman" w:hAnsi="Times New Roman"/>
        </w:rPr>
        <w:t>, chu kì bán rã của chất này là 3,8 ngày. Sau 15,2 ngày khối lượng của chất phóng xạ đó còn lại là 2,24 g. Khối lượng m</w:t>
      </w:r>
      <w:r w:rsidRPr="00564A98">
        <w:rPr>
          <w:rFonts w:ascii="Times New Roman" w:hAnsi="Times New Roman"/>
          <w:vertAlign w:val="subscript"/>
        </w:rPr>
        <w:t>0</w:t>
      </w:r>
      <w:r w:rsidRPr="00564A98">
        <w:rPr>
          <w:rFonts w:ascii="Times New Roman" w:hAnsi="Times New Roman"/>
        </w:rPr>
        <w:t xml:space="preserve"> là </w:t>
      </w:r>
    </w:p>
    <w:p w14:paraId="5D89325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w:r w:rsidRPr="00564A98">
        <w:rPr>
          <w:rFonts w:ascii="Times New Roman" w:hAnsi="Times New Roman"/>
        </w:rPr>
        <w:t xml:space="preserve">5,60 g.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35,84 g. </w:t>
      </w:r>
      <w:r w:rsidRPr="00564A98">
        <w:rPr>
          <w:rFonts w:ascii="Times New Roman" w:hAnsi="Times New Roman"/>
          <w:b/>
          <w:color w:val="FF0000"/>
        </w:rPr>
        <w:tab/>
        <w:t xml:space="preserve">C. </w:t>
      </w:r>
      <w:r w:rsidRPr="00564A98">
        <w:rPr>
          <w:rFonts w:ascii="Times New Roman" w:hAnsi="Times New Roman"/>
        </w:rPr>
        <w:t xml:space="preserve">17,92 g. </w:t>
      </w:r>
      <w:r w:rsidRPr="00564A98">
        <w:rPr>
          <w:rFonts w:ascii="Times New Roman" w:hAnsi="Times New Roman"/>
          <w:b/>
          <w:color w:val="FF0000"/>
        </w:rPr>
        <w:tab/>
        <w:t xml:space="preserve">D. </w:t>
      </w:r>
      <w:r w:rsidRPr="00564A98">
        <w:rPr>
          <w:rFonts w:ascii="Times New Roman" w:hAnsi="Times New Roman"/>
        </w:rPr>
        <w:t>8,96 g.</w:t>
      </w:r>
    </w:p>
    <w:p w14:paraId="735C128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 </w:t>
      </w:r>
      <w:r w:rsidRPr="00794EC3">
        <w:rPr>
          <w:rFonts w:ascii="Cambria" w:hAnsi="Cambria"/>
          <w:b/>
          <w:color w:val="FF0000"/>
          <w:sz w:val="18"/>
          <w:highlight w:val="yellow"/>
        </w:rPr>
        <w:t>(CĐ 07):</w:t>
      </w:r>
      <w:r w:rsidRPr="00564A98">
        <w:rPr>
          <w:rFonts w:ascii="Times New Roman" w:hAnsi="Times New Roman"/>
        </w:rPr>
        <w:t xml:space="preserve"> </w:t>
      </w:r>
      <w:bookmarkStart w:id="148" w:name="_Hlk11867736"/>
      <w:r w:rsidRPr="00564A98">
        <w:rPr>
          <w:rFonts w:ascii="Times New Roman" w:hAnsi="Times New Roman"/>
        </w:rPr>
        <w:t>Phóng xạ β</w:t>
      </w:r>
      <w:r w:rsidRPr="00564A98">
        <w:rPr>
          <w:rFonts w:ascii="Times New Roman" w:hAnsi="Times New Roman"/>
          <w:vertAlign w:val="superscript"/>
        </w:rPr>
        <w:t>-</w:t>
      </w:r>
      <w:r w:rsidRPr="00564A98">
        <w:rPr>
          <w:rFonts w:ascii="Times New Roman" w:hAnsi="Times New Roman"/>
        </w:rPr>
        <w:t xml:space="preserve"> là </w:t>
      </w:r>
    </w:p>
    <w:p w14:paraId="2E3EF13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phản ứng hạt nhân thu năng lượng. </w:t>
      </w:r>
    </w:p>
    <w:p w14:paraId="3FB801A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phản ứng hạt nhân không thu và không toả năng lượng. </w:t>
      </w:r>
    </w:p>
    <w:p w14:paraId="112337A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 xml:space="preserve">sự giải phóng êlectrôn (êlectron) từ lớp êlectrôn ngoài cùng của nguyên tử. </w:t>
      </w:r>
    </w:p>
    <w:p w14:paraId="0F1A19E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D. </w:t>
      </w:r>
      <w:r w:rsidRPr="00564A98">
        <w:rPr>
          <w:rFonts w:ascii="Times New Roman" w:hAnsi="Times New Roman"/>
        </w:rPr>
        <w:t xml:space="preserve">phản ứng hạt nhân toả năng </w:t>
      </w:r>
      <w:r w:rsidRPr="00136ADD">
        <w:rPr>
          <w:rFonts w:ascii="Times New Roman" w:hAnsi="Times New Roman"/>
        </w:rPr>
        <w:t>lượng.</w:t>
      </w:r>
      <w:r w:rsidRPr="00564A98">
        <w:rPr>
          <w:rFonts w:ascii="Times New Roman" w:hAnsi="Times New Roman"/>
          <w:b/>
        </w:rPr>
        <w:t xml:space="preserve"> </w:t>
      </w:r>
      <w:bookmarkEnd w:id="148"/>
    </w:p>
    <w:p w14:paraId="77602A1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 </w:t>
      </w:r>
      <w:r w:rsidRPr="00794EC3">
        <w:rPr>
          <w:rFonts w:ascii="Cambria" w:hAnsi="Cambria"/>
          <w:b/>
          <w:color w:val="FF0000"/>
          <w:sz w:val="18"/>
          <w:highlight w:val="yellow"/>
        </w:rPr>
        <w:t>(CĐ 07):</w:t>
      </w:r>
      <w:r w:rsidRPr="00564A98">
        <w:rPr>
          <w:rFonts w:ascii="Times New Roman" w:hAnsi="Times New Roman"/>
        </w:rPr>
        <w:t xml:space="preserve"> Hạt nhân Triti (T</w:t>
      </w:r>
      <w:r w:rsidRPr="00564A98">
        <w:rPr>
          <w:rFonts w:ascii="Times New Roman" w:hAnsi="Times New Roman"/>
          <w:vertAlign w:val="subscript"/>
        </w:rPr>
        <w:t>1</w:t>
      </w:r>
      <w:r w:rsidRPr="00564A98">
        <w:rPr>
          <w:rFonts w:ascii="Times New Roman" w:hAnsi="Times New Roman"/>
          <w:vertAlign w:val="superscript"/>
        </w:rPr>
        <w:t>3</w:t>
      </w:r>
      <w:r w:rsidRPr="00564A98">
        <w:rPr>
          <w:rFonts w:ascii="Times New Roman" w:hAnsi="Times New Roman"/>
        </w:rPr>
        <w:t xml:space="preserve">) có </w:t>
      </w:r>
    </w:p>
    <w:p w14:paraId="3F3B0A7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3 nuclôn, trong đó có 1 prôtôn. </w:t>
      </w:r>
      <w:r w:rsidRPr="00564A98">
        <w:rPr>
          <w:rFonts w:ascii="Times New Roman" w:hAnsi="Times New Roman"/>
          <w:b/>
          <w:color w:val="FF0000"/>
        </w:rPr>
        <w:tab/>
        <w:t xml:space="preserve">B. </w:t>
      </w:r>
      <w:r w:rsidRPr="00564A98">
        <w:rPr>
          <w:rFonts w:ascii="Times New Roman" w:hAnsi="Times New Roman"/>
        </w:rPr>
        <w:t xml:space="preserve">3 nơtrôn (nơtron) và 1 prôtôn. </w:t>
      </w:r>
    </w:p>
    <w:p w14:paraId="570D894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3 nuclôn, trong đó có 1 nơtrôn (nơtron). </w:t>
      </w:r>
      <w:r w:rsidRPr="00564A98">
        <w:rPr>
          <w:rFonts w:ascii="Times New Roman" w:hAnsi="Times New Roman"/>
          <w:b/>
          <w:color w:val="FF0000"/>
        </w:rPr>
        <w:tab/>
        <w:t xml:space="preserve">D. </w:t>
      </w:r>
      <w:r w:rsidRPr="00564A98">
        <w:rPr>
          <w:rFonts w:ascii="Times New Roman" w:hAnsi="Times New Roman"/>
        </w:rPr>
        <w:t xml:space="preserve">3 prôtôn và 1 nơtrôn (nơtron). </w:t>
      </w:r>
    </w:p>
    <w:p w14:paraId="3D57D03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 </w:t>
      </w:r>
      <w:r w:rsidRPr="00794EC3">
        <w:rPr>
          <w:rFonts w:ascii="Cambria" w:hAnsi="Cambria"/>
          <w:b/>
          <w:color w:val="FF0000"/>
          <w:sz w:val="18"/>
          <w:highlight w:val="yellow"/>
        </w:rPr>
        <w:t>(CĐ 07):</w:t>
      </w:r>
      <w:r w:rsidRPr="00564A98">
        <w:rPr>
          <w:rFonts w:ascii="Times New Roman" w:hAnsi="Times New Roman"/>
        </w:rPr>
        <w:t xml:space="preserve"> Các phản ứng hạt nhân tuân theo định luật bảo toàn </w:t>
      </w:r>
    </w:p>
    <w:p w14:paraId="6CDBB80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số nuclôn. </w:t>
      </w:r>
      <w:r w:rsidRPr="00564A98">
        <w:rPr>
          <w:rFonts w:ascii="Times New Roman" w:hAnsi="Times New Roman"/>
          <w:b/>
          <w:color w:val="FF0000"/>
        </w:rPr>
        <w:tab/>
        <w:t xml:space="preserve">B. </w:t>
      </w:r>
      <w:r w:rsidRPr="00564A98">
        <w:rPr>
          <w:rFonts w:ascii="Times New Roman" w:hAnsi="Times New Roman"/>
        </w:rPr>
        <w:t xml:space="preserve">số nơtrôn (nơtron). </w:t>
      </w:r>
      <w:r w:rsidRPr="00564A98">
        <w:rPr>
          <w:rFonts w:ascii="Times New Roman" w:hAnsi="Times New Roman"/>
          <w:b/>
          <w:color w:val="FF0000"/>
        </w:rPr>
        <w:tab/>
        <w:t xml:space="preserve">C. </w:t>
      </w:r>
      <w:r w:rsidRPr="00564A98">
        <w:rPr>
          <w:rFonts w:ascii="Times New Roman" w:hAnsi="Times New Roman"/>
        </w:rPr>
        <w:t xml:space="preserve">khối lượng. </w:t>
      </w:r>
      <w:r w:rsidRPr="00564A98">
        <w:rPr>
          <w:rFonts w:ascii="Times New Roman" w:hAnsi="Times New Roman"/>
          <w:b/>
          <w:color w:val="FF0000"/>
        </w:rPr>
        <w:tab/>
        <w:t xml:space="preserve">D. </w:t>
      </w:r>
      <w:r w:rsidRPr="00564A98">
        <w:rPr>
          <w:rFonts w:ascii="Times New Roman" w:hAnsi="Times New Roman"/>
        </w:rPr>
        <w:t xml:space="preserve">số prôtôn. </w:t>
      </w:r>
    </w:p>
    <w:p w14:paraId="442ED90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 </w:t>
      </w:r>
      <w:r w:rsidRPr="00794EC3">
        <w:rPr>
          <w:rFonts w:ascii="Cambria" w:hAnsi="Cambria"/>
          <w:b/>
          <w:color w:val="FF0000"/>
          <w:sz w:val="18"/>
          <w:highlight w:val="yellow"/>
        </w:rPr>
        <w:t>(CĐ 07):</w:t>
      </w:r>
      <w:r w:rsidRPr="00564A98">
        <w:rPr>
          <w:rFonts w:ascii="Times New Roman" w:hAnsi="Times New Roman"/>
        </w:rPr>
        <w:t xml:space="preserve"> Hạt nhân càng bền vững khi có </w:t>
      </w:r>
    </w:p>
    <w:p w14:paraId="5448B34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số nuclôn càng nhỏ. </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 xml:space="preserve">số nuclôn càng lớn. </w:t>
      </w:r>
    </w:p>
    <w:p w14:paraId="0412FE3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năng lượng liên kết càng lớn.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năng lượng liên kết riêng càng lớn. </w:t>
      </w:r>
    </w:p>
    <w:p w14:paraId="67B05AA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 </w:t>
      </w:r>
      <w:r w:rsidRPr="00794EC3">
        <w:rPr>
          <w:rFonts w:ascii="Cambria" w:hAnsi="Cambria"/>
          <w:b/>
          <w:color w:val="FF0000"/>
          <w:sz w:val="18"/>
          <w:highlight w:val="yellow"/>
        </w:rPr>
        <w:t>(CĐ 07):</w:t>
      </w:r>
      <w:r w:rsidRPr="00564A98">
        <w:rPr>
          <w:rFonts w:ascii="Times New Roman" w:hAnsi="Times New Roman"/>
        </w:rPr>
        <w:t xml:space="preserve"> </w:t>
      </w:r>
      <w:bookmarkStart w:id="149" w:name="_Hlk11874089"/>
      <w:r w:rsidRPr="00564A98">
        <w:rPr>
          <w:rFonts w:ascii="Times New Roman" w:hAnsi="Times New Roman"/>
        </w:rPr>
        <w:t>Xét một phản ứng hạt nhân: H</w:t>
      </w:r>
      <w:r w:rsidRPr="00564A98">
        <w:rPr>
          <w:rFonts w:ascii="Times New Roman" w:hAnsi="Times New Roman"/>
          <w:vertAlign w:val="subscript"/>
        </w:rPr>
        <w:t>1</w:t>
      </w:r>
      <w:r w:rsidRPr="00564A98">
        <w:rPr>
          <w:rFonts w:ascii="Times New Roman" w:hAnsi="Times New Roman"/>
          <w:vertAlign w:val="superscript"/>
        </w:rPr>
        <w:t>2</w:t>
      </w:r>
      <w:r w:rsidRPr="00564A98">
        <w:rPr>
          <w:rFonts w:ascii="Times New Roman" w:hAnsi="Times New Roman"/>
        </w:rPr>
        <w:t xml:space="preserve"> + H</w:t>
      </w:r>
      <w:r w:rsidRPr="00564A98">
        <w:rPr>
          <w:rFonts w:ascii="Times New Roman" w:hAnsi="Times New Roman"/>
          <w:vertAlign w:val="subscript"/>
        </w:rPr>
        <w:t>1</w:t>
      </w:r>
      <w:r w:rsidRPr="00564A98">
        <w:rPr>
          <w:rFonts w:ascii="Times New Roman" w:hAnsi="Times New Roman"/>
          <w:vertAlign w:val="superscript"/>
        </w:rPr>
        <w:t>2</w:t>
      </w:r>
      <w:r w:rsidRPr="00564A98">
        <w:rPr>
          <w:rFonts w:ascii="Times New Roman" w:hAnsi="Times New Roman"/>
        </w:rPr>
        <w:t xml:space="preserve"> → He</w:t>
      </w:r>
      <w:r w:rsidRPr="00564A98">
        <w:rPr>
          <w:rFonts w:ascii="Times New Roman" w:hAnsi="Times New Roman"/>
          <w:vertAlign w:val="subscript"/>
        </w:rPr>
        <w:t>2</w:t>
      </w:r>
      <w:r w:rsidRPr="00564A98">
        <w:rPr>
          <w:rFonts w:ascii="Times New Roman" w:hAnsi="Times New Roman"/>
          <w:vertAlign w:val="superscript"/>
        </w:rPr>
        <w:t>3</w:t>
      </w:r>
      <w:r w:rsidRPr="00564A98">
        <w:rPr>
          <w:rFonts w:ascii="Times New Roman" w:hAnsi="Times New Roman"/>
        </w:rPr>
        <w:t xml:space="preserve"> + n</w:t>
      </w:r>
      <w:r w:rsidRPr="00564A98">
        <w:rPr>
          <w:rFonts w:ascii="Times New Roman" w:hAnsi="Times New Roman"/>
          <w:vertAlign w:val="subscript"/>
        </w:rPr>
        <w:t>0</w:t>
      </w:r>
      <w:r w:rsidRPr="00564A98">
        <w:rPr>
          <w:rFonts w:ascii="Times New Roman" w:hAnsi="Times New Roman"/>
          <w:vertAlign w:val="superscript"/>
        </w:rPr>
        <w:t>1</w:t>
      </w:r>
      <w:r w:rsidRPr="00564A98">
        <w:rPr>
          <w:rFonts w:ascii="Times New Roman" w:hAnsi="Times New Roman"/>
        </w:rPr>
        <w:t>. Biết khối lượng của các hạt nhân H</w:t>
      </w:r>
      <w:r w:rsidRPr="00564A98">
        <w:rPr>
          <w:rFonts w:ascii="Times New Roman" w:hAnsi="Times New Roman"/>
          <w:vertAlign w:val="subscript"/>
        </w:rPr>
        <w:t>1</w:t>
      </w:r>
      <w:r w:rsidRPr="00564A98">
        <w:rPr>
          <w:rFonts w:ascii="Times New Roman" w:hAnsi="Times New Roman"/>
          <w:vertAlign w:val="superscript"/>
        </w:rPr>
        <w:t xml:space="preserve">2 </w:t>
      </w:r>
      <w:r w:rsidRPr="00564A98">
        <w:rPr>
          <w:rFonts w:ascii="Times New Roman" w:hAnsi="Times New Roman"/>
        </w:rPr>
        <w:t>m</w:t>
      </w:r>
      <w:r w:rsidRPr="00564A98">
        <w:rPr>
          <w:rFonts w:ascii="Times New Roman" w:hAnsi="Times New Roman"/>
          <w:vertAlign w:val="subscript"/>
        </w:rPr>
        <w:t>H</w:t>
      </w:r>
      <w:r w:rsidRPr="00564A98">
        <w:rPr>
          <w:rFonts w:ascii="Times New Roman" w:hAnsi="Times New Roman"/>
        </w:rPr>
        <w:t xml:space="preserve"> = 2,0135u; m</w:t>
      </w:r>
      <w:r w:rsidRPr="00564A98">
        <w:rPr>
          <w:rFonts w:ascii="Times New Roman" w:hAnsi="Times New Roman"/>
          <w:vertAlign w:val="subscript"/>
        </w:rPr>
        <w:t>He</w:t>
      </w:r>
      <w:r w:rsidRPr="00564A98">
        <w:rPr>
          <w:rFonts w:ascii="Times New Roman" w:hAnsi="Times New Roman"/>
        </w:rPr>
        <w:t xml:space="preserve"> = 3,0149u; m</w:t>
      </w:r>
      <w:r w:rsidRPr="00564A98">
        <w:rPr>
          <w:rFonts w:ascii="Times New Roman" w:hAnsi="Times New Roman"/>
          <w:vertAlign w:val="subscript"/>
        </w:rPr>
        <w:t>n</w:t>
      </w:r>
      <w:r w:rsidRPr="00564A98">
        <w:rPr>
          <w:rFonts w:ascii="Times New Roman" w:hAnsi="Times New Roman"/>
        </w:rPr>
        <w:t xml:space="preserve"> = 1,0087u; 1 u = 931 MeV/c</w:t>
      </w:r>
      <w:r w:rsidRPr="00564A98">
        <w:rPr>
          <w:rFonts w:ascii="Times New Roman" w:hAnsi="Times New Roman"/>
          <w:vertAlign w:val="superscript"/>
        </w:rPr>
        <w:t>2</w:t>
      </w:r>
      <w:r w:rsidRPr="00564A98">
        <w:rPr>
          <w:rFonts w:ascii="Times New Roman" w:hAnsi="Times New Roman"/>
        </w:rPr>
        <w:t xml:space="preserve">. Năng lượng phản ứng trên toả ra là </w:t>
      </w:r>
    </w:p>
    <w:p w14:paraId="73919E9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7,4990 MeV. </w:t>
      </w:r>
      <w:r w:rsidRPr="00564A98">
        <w:rPr>
          <w:rFonts w:ascii="Times New Roman" w:hAnsi="Times New Roman"/>
          <w:b/>
          <w:color w:val="FF0000"/>
        </w:rPr>
        <w:tab/>
        <w:t xml:space="preserve">B. </w:t>
      </w:r>
      <w:r w:rsidRPr="00564A98">
        <w:rPr>
          <w:rFonts w:ascii="Times New Roman" w:hAnsi="Times New Roman"/>
        </w:rPr>
        <w:t xml:space="preserve">2,7390 MeV. </w:t>
      </w:r>
      <w:r w:rsidRPr="00564A98">
        <w:rPr>
          <w:rFonts w:ascii="Times New Roman" w:hAnsi="Times New Roman"/>
          <w:b/>
          <w:color w:val="FF0000"/>
        </w:rPr>
        <w:tab/>
        <w:t xml:space="preserve">C. </w:t>
      </w:r>
      <w:r w:rsidRPr="00564A98">
        <w:rPr>
          <w:rFonts w:ascii="Times New Roman" w:hAnsi="Times New Roman"/>
        </w:rPr>
        <w:t xml:space="preserve">1,8820 MeV.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3,1654 MeV. </w:t>
      </w:r>
    </w:p>
    <w:bookmarkEnd w:id="149"/>
    <w:p w14:paraId="347EDBDB"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 </w:t>
      </w:r>
      <w:r w:rsidRPr="00794EC3">
        <w:rPr>
          <w:rFonts w:ascii="Cambria" w:hAnsi="Cambria"/>
          <w:b/>
          <w:color w:val="FF0000"/>
          <w:sz w:val="18"/>
          <w:highlight w:val="yellow"/>
        </w:rPr>
        <w:t>(CĐ 07):</w:t>
      </w:r>
      <w:r w:rsidRPr="00564A98">
        <w:rPr>
          <w:rFonts w:ascii="Times New Roman" w:hAnsi="Times New Roman"/>
          <w:b/>
        </w:rPr>
        <w:t xml:space="preserve"> </w:t>
      </w:r>
      <w:r w:rsidRPr="00564A98">
        <w:rPr>
          <w:rFonts w:ascii="Times New Roman" w:hAnsi="Times New Roman"/>
        </w:rPr>
        <w:t xml:space="preserve">Năng lượng liên kết riêng là năng lượng liên kết </w:t>
      </w:r>
    </w:p>
    <w:p w14:paraId="01C52CE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tính cho một nuclôn. </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 xml:space="preserve">tính riêng cho hạt nhân ấy. </w:t>
      </w:r>
    </w:p>
    <w:p w14:paraId="0458C40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của một cặp prôtôn-prôtôn. </w:t>
      </w:r>
      <w:r w:rsidRPr="00564A98">
        <w:rPr>
          <w:rFonts w:ascii="Times New Roman" w:hAnsi="Times New Roman"/>
          <w:b/>
          <w:color w:val="FF0000"/>
        </w:rPr>
        <w:tab/>
        <w:t xml:space="preserve">D. </w:t>
      </w:r>
      <w:r w:rsidRPr="00564A98">
        <w:rPr>
          <w:rFonts w:ascii="Times New Roman" w:hAnsi="Times New Roman"/>
        </w:rPr>
        <w:t xml:space="preserve">của một cặp prôtôn-nơtrôn (nơtron). </w:t>
      </w:r>
    </w:p>
    <w:p w14:paraId="5C6440A4"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 </w:t>
      </w:r>
      <w:r w:rsidRPr="00794EC3">
        <w:rPr>
          <w:rFonts w:ascii="Cambria" w:hAnsi="Cambria"/>
          <w:b/>
          <w:color w:val="FF0000"/>
          <w:sz w:val="18"/>
          <w:highlight w:val="yellow"/>
        </w:rPr>
        <w:t xml:space="preserve">(ĐH 07): </w:t>
      </w:r>
      <w:r w:rsidRPr="00564A98">
        <w:rPr>
          <w:rFonts w:ascii="Times New Roman" w:hAnsi="Times New Roman"/>
        </w:rPr>
        <w:t xml:space="preserve">Giả sử sau 3 giờ phóng xạ (kể từ thời điểm ban đầu) số hạt nhân của một đồng vị phóng xạ còn lại bằng 25% số hạt nhân ban đầu. Chu kì bán rã của đồng vị phóng xạ đó bằng </w:t>
      </w:r>
    </w:p>
    <w:p w14:paraId="0D10C21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2 giờ.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1,5 giờ. </w:t>
      </w:r>
      <w:r w:rsidRPr="00564A98">
        <w:rPr>
          <w:rFonts w:ascii="Times New Roman" w:hAnsi="Times New Roman"/>
          <w:b/>
          <w:color w:val="FF0000"/>
        </w:rPr>
        <w:tab/>
        <w:t xml:space="preserve">C. </w:t>
      </w:r>
      <w:r w:rsidRPr="00564A98">
        <w:rPr>
          <w:rFonts w:ascii="Times New Roman" w:hAnsi="Times New Roman"/>
        </w:rPr>
        <w:t xml:space="preserve">0,5 giờ. </w:t>
      </w:r>
      <w:r w:rsidRPr="00564A98">
        <w:rPr>
          <w:rFonts w:ascii="Times New Roman" w:hAnsi="Times New Roman"/>
          <w:b/>
          <w:color w:val="FF0000"/>
        </w:rPr>
        <w:tab/>
        <w:t xml:space="preserve">D. </w:t>
      </w:r>
      <w:r w:rsidRPr="00564A98">
        <w:rPr>
          <w:rFonts w:ascii="Times New Roman" w:hAnsi="Times New Roman"/>
        </w:rPr>
        <w:t xml:space="preserve">1 giờ. </w:t>
      </w:r>
    </w:p>
    <w:p w14:paraId="56F2B3D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 </w:t>
      </w:r>
      <w:r w:rsidRPr="00794EC3">
        <w:rPr>
          <w:rFonts w:ascii="Cambria" w:hAnsi="Cambria"/>
          <w:b/>
          <w:color w:val="FF0000"/>
          <w:sz w:val="18"/>
          <w:highlight w:val="yellow"/>
        </w:rPr>
        <w:t xml:space="preserve">(ĐH 07): </w:t>
      </w:r>
      <w:r w:rsidRPr="00564A98">
        <w:rPr>
          <w:rFonts w:ascii="Times New Roman" w:hAnsi="Times New Roman"/>
        </w:rPr>
        <w:t xml:space="preserve">Phát biểu nào là sai? </w:t>
      </w:r>
    </w:p>
    <w:p w14:paraId="37E9FD8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Các đồng vị phóng xạ đều không bền. </w:t>
      </w:r>
    </w:p>
    <w:p w14:paraId="26AFBCE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Các nguyên tử mà hạt nhân có cùng số prôtôn nhưng có số nơtrôn (nơtron) khác nhau gọi là đồng vị. </w:t>
      </w:r>
    </w:p>
    <w:p w14:paraId="3EEF68E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lastRenderedPageBreak/>
        <w:tab/>
      </w:r>
      <w:r w:rsidRPr="00564A98">
        <w:rPr>
          <w:rFonts w:ascii="Times New Roman" w:hAnsi="Times New Roman"/>
          <w:b/>
          <w:color w:val="FF0000"/>
          <w:u w:val="single"/>
        </w:rPr>
        <w:t xml:space="preserve">C. </w:t>
      </w:r>
      <w:r w:rsidRPr="00564A98">
        <w:rPr>
          <w:rFonts w:ascii="Times New Roman" w:hAnsi="Times New Roman"/>
        </w:rPr>
        <w:t xml:space="preserve">Các đồng vị của cùng một nguyên tố có số nơtrôn khác nhau nên tính chất hóa học khác nhau. </w:t>
      </w:r>
    </w:p>
    <w:p w14:paraId="01981E1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Các đồng vị của cùng một nguyên tố có cùng vị trí trong bảng hệ thống tuần hoàn. </w:t>
      </w:r>
    </w:p>
    <w:p w14:paraId="43C8213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rPr>
        <w:t xml:space="preserve">Câu 10. </w:t>
      </w:r>
      <w:r w:rsidRPr="00794EC3">
        <w:rPr>
          <w:rFonts w:ascii="Cambria" w:hAnsi="Cambria"/>
          <w:b/>
          <w:color w:val="FF0000"/>
          <w:sz w:val="18"/>
          <w:highlight w:val="yellow"/>
        </w:rPr>
        <w:t xml:space="preserve">(ĐH 07): </w:t>
      </w:r>
      <w:r w:rsidRPr="00564A98">
        <w:rPr>
          <w:rFonts w:ascii="Times New Roman" w:hAnsi="Times New Roman"/>
        </w:rPr>
        <w:t xml:space="preserve">Phản ứng nhiệt hạch là sự </w:t>
      </w:r>
    </w:p>
    <w:p w14:paraId="6FAF1D4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kết hợp hai hạt nhân rất nhẹ thành một hạt nhân nặng hơn trong điều kiện nhiệt độ rất cao. </w:t>
      </w:r>
    </w:p>
    <w:p w14:paraId="2C036AD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kết hợp hai hạt nhân có số khối trung bình thành một hạt nhân rất nặng ở nhiệt độ rất cao. </w:t>
      </w:r>
    </w:p>
    <w:p w14:paraId="1A25799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phân chia một hạt nhân nhẹ thành hai hạt nhân nhẹ hơn kèm theo sự tỏa nhiệt. </w:t>
      </w:r>
    </w:p>
    <w:p w14:paraId="2AB763E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phân chia một hạt nhân rất nặng thành các hạt nhân nhẹ hơn. </w:t>
      </w:r>
    </w:p>
    <w:p w14:paraId="587FCBD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 </w:t>
      </w:r>
      <w:r w:rsidRPr="00794EC3">
        <w:rPr>
          <w:rFonts w:ascii="Cambria" w:hAnsi="Cambria"/>
          <w:b/>
          <w:color w:val="FF0000"/>
          <w:sz w:val="18"/>
          <w:highlight w:val="yellow"/>
        </w:rPr>
        <w:t xml:space="preserve">(ĐH 07): </w:t>
      </w:r>
      <w:r w:rsidRPr="00564A98">
        <w:rPr>
          <w:rFonts w:ascii="Times New Roman" w:hAnsi="Times New Roman"/>
        </w:rPr>
        <w:t>Biết số Avôgađrô là 6,02.10</w:t>
      </w:r>
      <w:r w:rsidRPr="00564A98">
        <w:rPr>
          <w:rFonts w:ascii="Times New Roman" w:hAnsi="Times New Roman"/>
          <w:vertAlign w:val="superscript"/>
        </w:rPr>
        <w:t>23</w:t>
      </w:r>
      <w:r w:rsidRPr="00564A98">
        <w:rPr>
          <w:rFonts w:ascii="Times New Roman" w:hAnsi="Times New Roman"/>
        </w:rPr>
        <w:t>/mol, khối lượng mol của urani U</w:t>
      </w:r>
      <w:r w:rsidRPr="00564A98">
        <w:rPr>
          <w:rFonts w:ascii="Times New Roman" w:hAnsi="Times New Roman"/>
          <w:vertAlign w:val="subscript"/>
        </w:rPr>
        <w:t>92</w:t>
      </w:r>
      <w:r w:rsidRPr="00564A98">
        <w:rPr>
          <w:rFonts w:ascii="Times New Roman" w:hAnsi="Times New Roman"/>
          <w:vertAlign w:val="superscript"/>
        </w:rPr>
        <w:t>238</w:t>
      </w:r>
      <w:r w:rsidRPr="00564A98">
        <w:rPr>
          <w:rFonts w:ascii="Times New Roman" w:hAnsi="Times New Roman"/>
        </w:rPr>
        <w:t xml:space="preserve"> là 238 g/mol. Số nơtrôn (nơtron) trong 119 gam urani U 238 là </w:t>
      </w:r>
    </w:p>
    <w:p w14:paraId="39BCB34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8,8.10</w:t>
      </w:r>
      <w:r w:rsidRPr="00564A98">
        <w:rPr>
          <w:rFonts w:ascii="Times New Roman" w:hAnsi="Times New Roman"/>
          <w:vertAlign w:val="superscript"/>
        </w:rPr>
        <w:t>25</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1,2.10</w:t>
      </w:r>
      <w:r w:rsidRPr="00564A98">
        <w:rPr>
          <w:rFonts w:ascii="Times New Roman" w:hAnsi="Times New Roman"/>
          <w:vertAlign w:val="superscript"/>
        </w:rPr>
        <w:t>25</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4,4.10</w:t>
      </w:r>
      <w:r w:rsidRPr="00564A98">
        <w:rPr>
          <w:rFonts w:ascii="Times New Roman" w:hAnsi="Times New Roman"/>
          <w:vertAlign w:val="superscript"/>
        </w:rPr>
        <w:t>25</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2,2.10</w:t>
      </w:r>
      <w:r w:rsidRPr="00564A98">
        <w:rPr>
          <w:rFonts w:ascii="Times New Roman" w:hAnsi="Times New Roman"/>
          <w:vertAlign w:val="superscript"/>
        </w:rPr>
        <w:t>25</w:t>
      </w:r>
      <w:r w:rsidRPr="00564A98">
        <w:rPr>
          <w:rFonts w:ascii="Times New Roman" w:hAnsi="Times New Roman"/>
        </w:rPr>
        <w:t xml:space="preserve">. </w:t>
      </w:r>
    </w:p>
    <w:p w14:paraId="17377EE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 </w:t>
      </w:r>
      <w:r w:rsidRPr="00794EC3">
        <w:rPr>
          <w:rFonts w:ascii="Cambria" w:hAnsi="Cambria"/>
          <w:b/>
          <w:color w:val="FF0000"/>
          <w:sz w:val="18"/>
          <w:highlight w:val="yellow"/>
        </w:rPr>
        <w:t xml:space="preserve">(ĐH 07): </w:t>
      </w:r>
      <w:bookmarkStart w:id="150" w:name="_Hlk11874121"/>
      <w:r w:rsidRPr="00564A98">
        <w:rPr>
          <w:rFonts w:ascii="Times New Roman" w:hAnsi="Times New Roman"/>
        </w:rPr>
        <w:t>Cho: m</w:t>
      </w:r>
      <w:r w:rsidRPr="00564A98">
        <w:rPr>
          <w:rFonts w:ascii="Times New Roman" w:hAnsi="Times New Roman"/>
          <w:vertAlign w:val="subscript"/>
        </w:rPr>
        <w:t>C</w:t>
      </w:r>
      <w:r w:rsidRPr="00564A98">
        <w:rPr>
          <w:rFonts w:ascii="Times New Roman" w:hAnsi="Times New Roman"/>
        </w:rPr>
        <w:t xml:space="preserve"> = 12,00000 u; m</w:t>
      </w:r>
      <w:r w:rsidRPr="00564A98">
        <w:rPr>
          <w:rFonts w:ascii="Times New Roman" w:hAnsi="Times New Roman"/>
          <w:vertAlign w:val="subscript"/>
        </w:rPr>
        <w:t>p</w:t>
      </w:r>
      <w:r w:rsidRPr="00564A98">
        <w:rPr>
          <w:rFonts w:ascii="Times New Roman" w:hAnsi="Times New Roman"/>
        </w:rPr>
        <w:t xml:space="preserve"> = 1,00728 u; m</w:t>
      </w:r>
      <w:r w:rsidRPr="00564A98">
        <w:rPr>
          <w:rFonts w:ascii="Times New Roman" w:hAnsi="Times New Roman"/>
          <w:vertAlign w:val="subscript"/>
        </w:rPr>
        <w:t>n</w:t>
      </w:r>
      <w:r w:rsidRPr="00564A98">
        <w:rPr>
          <w:rFonts w:ascii="Times New Roman" w:hAnsi="Times New Roman"/>
        </w:rPr>
        <w:t xml:space="preserve"> = 1,00867 u; 1u = 1,66058.10</w:t>
      </w:r>
      <w:r w:rsidRPr="00564A98">
        <w:rPr>
          <w:rFonts w:ascii="Times New Roman" w:hAnsi="Times New Roman"/>
          <w:vertAlign w:val="superscript"/>
        </w:rPr>
        <w:t>-27</w:t>
      </w:r>
      <w:r w:rsidRPr="00564A98">
        <w:rPr>
          <w:rFonts w:ascii="Times New Roman" w:hAnsi="Times New Roman"/>
        </w:rPr>
        <w:t xml:space="preserve"> kg; 1eV = 1,6.10</w:t>
      </w:r>
      <w:r w:rsidRPr="00564A98">
        <w:rPr>
          <w:rFonts w:ascii="Times New Roman" w:hAnsi="Times New Roman"/>
          <w:vertAlign w:val="superscript"/>
        </w:rPr>
        <w:t>-19</w:t>
      </w:r>
      <w:r w:rsidRPr="00564A98">
        <w:rPr>
          <w:rFonts w:ascii="Times New Roman" w:hAnsi="Times New Roman"/>
        </w:rPr>
        <w:t>J; c = 3.10</w:t>
      </w:r>
      <w:r w:rsidRPr="00564A98">
        <w:rPr>
          <w:rFonts w:ascii="Times New Roman" w:hAnsi="Times New Roman"/>
          <w:vertAlign w:val="superscript"/>
        </w:rPr>
        <w:t>8</w:t>
      </w:r>
      <w:r w:rsidRPr="00564A98">
        <w:rPr>
          <w:rFonts w:ascii="Times New Roman" w:hAnsi="Times New Roman"/>
        </w:rPr>
        <w:t xml:space="preserve"> m/s. Năng lượng tối thiểu để tách hạt nhân C </w:t>
      </w:r>
      <w:r w:rsidRPr="00564A98">
        <w:rPr>
          <w:rFonts w:ascii="Times New Roman" w:hAnsi="Times New Roman"/>
          <w:vertAlign w:val="superscript"/>
        </w:rPr>
        <w:t>12</w:t>
      </w:r>
      <w:r w:rsidRPr="00564A98">
        <w:rPr>
          <w:rFonts w:ascii="Times New Roman" w:hAnsi="Times New Roman"/>
          <w:vertAlign w:val="subscript"/>
        </w:rPr>
        <w:t>6</w:t>
      </w:r>
      <w:r w:rsidRPr="00564A98">
        <w:rPr>
          <w:rFonts w:ascii="Times New Roman" w:hAnsi="Times New Roman"/>
        </w:rPr>
        <w:t xml:space="preserve"> thành các nuclôn riêng biệt bằng </w:t>
      </w:r>
    </w:p>
    <w:p w14:paraId="470BDC9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72,7 MeV.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89,4 MeV. </w:t>
      </w:r>
      <w:r w:rsidRPr="00564A98">
        <w:rPr>
          <w:rFonts w:ascii="Times New Roman" w:hAnsi="Times New Roman"/>
          <w:b/>
          <w:color w:val="FF0000"/>
        </w:rPr>
        <w:tab/>
        <w:t xml:space="preserve">C. </w:t>
      </w:r>
      <w:r w:rsidRPr="00564A98">
        <w:rPr>
          <w:rFonts w:ascii="Times New Roman" w:hAnsi="Times New Roman"/>
        </w:rPr>
        <w:t xml:space="preserve">44,7 MeV. </w:t>
      </w:r>
      <w:r w:rsidRPr="00564A98">
        <w:rPr>
          <w:rFonts w:ascii="Times New Roman" w:hAnsi="Times New Roman"/>
          <w:b/>
          <w:color w:val="FF0000"/>
        </w:rPr>
        <w:tab/>
        <w:t xml:space="preserve">D. </w:t>
      </w:r>
      <w:r w:rsidRPr="00564A98">
        <w:rPr>
          <w:rFonts w:ascii="Times New Roman" w:hAnsi="Times New Roman"/>
        </w:rPr>
        <w:t xml:space="preserve">8,94 MeV. </w:t>
      </w:r>
    </w:p>
    <w:p w14:paraId="2D19D4E3"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51" w:name="_Toc18406573"/>
      <w:bookmarkEnd w:id="150"/>
      <w:r w:rsidRPr="00564A98">
        <w:rPr>
          <w:i w:val="0"/>
          <w:sz w:val="24"/>
          <w:szCs w:val="24"/>
          <w:highlight w:val="yellow"/>
          <w:lang w:val="nl-NL"/>
        </w:rPr>
        <w:t>2008</w:t>
      </w:r>
      <w:bookmarkEnd w:id="151"/>
    </w:p>
    <w:p w14:paraId="5308C80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Hạt nhân </w:t>
      </w:r>
      <w:bookmarkStart w:id="152" w:name="OLE_LINK1"/>
      <w:r w:rsidRPr="00564A98">
        <w:rPr>
          <w:rFonts w:ascii="Times New Roman" w:hAnsi="Times New Roman"/>
        </w:rPr>
        <w:t>Cl</w:t>
      </w:r>
      <w:r w:rsidRPr="00564A98">
        <w:rPr>
          <w:rFonts w:ascii="Times New Roman" w:hAnsi="Times New Roman"/>
          <w:vertAlign w:val="subscript"/>
        </w:rPr>
        <w:t>17</w:t>
      </w:r>
      <w:r w:rsidRPr="00564A98">
        <w:rPr>
          <w:rFonts w:ascii="Times New Roman" w:hAnsi="Times New Roman"/>
          <w:vertAlign w:val="superscript"/>
        </w:rPr>
        <w:t>37</w:t>
      </w:r>
      <w:bookmarkEnd w:id="152"/>
      <w:r w:rsidRPr="00564A98">
        <w:rPr>
          <w:rFonts w:ascii="Times New Roman" w:hAnsi="Times New Roman"/>
        </w:rPr>
        <w:t xml:space="preserve"> có khối lượng nghỉ bằng 36,956563u. Biết khối lượng của nơtrôn (nơtron) là1,008670u, khối lượng của prôtôn (prôton) là 1,007276u và u = 931 MeV/c</w:t>
      </w:r>
      <w:r w:rsidRPr="00564A98">
        <w:rPr>
          <w:rFonts w:ascii="Times New Roman" w:hAnsi="Times New Roman"/>
          <w:vertAlign w:val="superscript"/>
        </w:rPr>
        <w:t>2</w:t>
      </w:r>
      <w:r w:rsidRPr="00564A98">
        <w:rPr>
          <w:rFonts w:ascii="Times New Roman" w:hAnsi="Times New Roman"/>
        </w:rPr>
        <w:t>. Năng lượng liên kết riêng của hạt nhân Cl</w:t>
      </w:r>
      <w:r w:rsidRPr="00564A98">
        <w:rPr>
          <w:rFonts w:ascii="Times New Roman" w:hAnsi="Times New Roman"/>
          <w:vertAlign w:val="subscript"/>
        </w:rPr>
        <w:t>17</w:t>
      </w:r>
      <w:r w:rsidRPr="00564A98">
        <w:rPr>
          <w:rFonts w:ascii="Times New Roman" w:hAnsi="Times New Roman"/>
          <w:vertAlign w:val="superscript"/>
        </w:rPr>
        <w:t xml:space="preserve">37 </w:t>
      </w:r>
      <w:r w:rsidRPr="00564A98">
        <w:rPr>
          <w:rFonts w:ascii="Times New Roman" w:hAnsi="Times New Roman"/>
        </w:rPr>
        <w:t xml:space="preserve">bằng </w:t>
      </w:r>
    </w:p>
    <w:p w14:paraId="12EDA96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9,2782 MeV. </w:t>
      </w:r>
      <w:r w:rsidRPr="00564A98">
        <w:rPr>
          <w:rFonts w:ascii="Times New Roman" w:hAnsi="Times New Roman"/>
          <w:b/>
          <w:color w:val="FF0000"/>
        </w:rPr>
        <w:tab/>
        <w:t xml:space="preserve">B. </w:t>
      </w:r>
      <w:r w:rsidRPr="00564A98">
        <w:rPr>
          <w:rFonts w:ascii="Times New Roman" w:hAnsi="Times New Roman"/>
        </w:rPr>
        <w:t xml:space="preserve">7,3680 MeV. </w:t>
      </w:r>
      <w:r w:rsidRPr="00564A98">
        <w:rPr>
          <w:rFonts w:ascii="Times New Roman" w:hAnsi="Times New Roman"/>
          <w:b/>
          <w:color w:val="FF0000"/>
        </w:rPr>
        <w:tab/>
        <w:t xml:space="preserve">C. </w:t>
      </w:r>
      <w:r w:rsidRPr="00564A98">
        <w:rPr>
          <w:rFonts w:ascii="Times New Roman" w:hAnsi="Times New Roman"/>
        </w:rPr>
        <w:t xml:space="preserve">8,2532 MeV.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8,5684 MeV. </w:t>
      </w:r>
    </w:p>
    <w:p w14:paraId="4288A27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Trong quá trình phân rã hạt nhân U</w:t>
      </w:r>
      <w:r w:rsidRPr="00564A98">
        <w:rPr>
          <w:rFonts w:ascii="Times New Roman" w:hAnsi="Times New Roman"/>
          <w:vertAlign w:val="subscript"/>
        </w:rPr>
        <w:t>92</w:t>
      </w:r>
      <w:r w:rsidRPr="00564A98">
        <w:rPr>
          <w:rFonts w:ascii="Times New Roman" w:hAnsi="Times New Roman"/>
          <w:vertAlign w:val="superscript"/>
        </w:rPr>
        <w:t>238</w:t>
      </w:r>
      <w:r w:rsidRPr="00564A98">
        <w:rPr>
          <w:rFonts w:ascii="Times New Roman" w:hAnsi="Times New Roman"/>
        </w:rPr>
        <w:t xml:space="preserve"> thành hạt nhân U</w:t>
      </w:r>
      <w:r w:rsidRPr="00564A98">
        <w:rPr>
          <w:rFonts w:ascii="Times New Roman" w:hAnsi="Times New Roman"/>
          <w:vertAlign w:val="subscript"/>
        </w:rPr>
        <w:t>92</w:t>
      </w:r>
      <w:r w:rsidRPr="00564A98">
        <w:rPr>
          <w:rFonts w:ascii="Times New Roman" w:hAnsi="Times New Roman"/>
          <w:vertAlign w:val="superscript"/>
        </w:rPr>
        <w:t>234</w:t>
      </w:r>
      <w:r w:rsidRPr="00564A98">
        <w:rPr>
          <w:rFonts w:ascii="Times New Roman" w:hAnsi="Times New Roman"/>
        </w:rPr>
        <w:t xml:space="preserve">, đã phóng ra một hạt α và hai hạt </w:t>
      </w:r>
    </w:p>
    <w:p w14:paraId="0ECE9FF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nơtrôn (nơtron). </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 xml:space="preserve">êlectrôn (êlectron). </w:t>
      </w:r>
      <w:r w:rsidRPr="00564A98">
        <w:rPr>
          <w:rFonts w:ascii="Times New Roman" w:hAnsi="Times New Roman"/>
          <w:b/>
          <w:color w:val="FF0000"/>
        </w:rPr>
        <w:tab/>
        <w:t xml:space="preserve">C. </w:t>
      </w:r>
      <w:r w:rsidRPr="00564A98">
        <w:rPr>
          <w:rFonts w:ascii="Times New Roman" w:hAnsi="Times New Roman"/>
        </w:rPr>
        <w:t xml:space="preserve">pôzitrôn (pôzitron). </w:t>
      </w:r>
      <w:r w:rsidRPr="00564A98">
        <w:rPr>
          <w:rFonts w:ascii="Times New Roman" w:hAnsi="Times New Roman"/>
          <w:b/>
          <w:color w:val="FF0000"/>
        </w:rPr>
        <w:tab/>
        <w:t xml:space="preserve">D. </w:t>
      </w:r>
      <w:r w:rsidRPr="00564A98">
        <w:rPr>
          <w:rFonts w:ascii="Times New Roman" w:hAnsi="Times New Roman"/>
        </w:rPr>
        <w:t xml:space="preserve">prôtôn (prôton). </w:t>
      </w:r>
    </w:p>
    <w:p w14:paraId="27DB27D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Pr>
          <w:rFonts w:ascii="Times New Roman" w:hAnsi="Times New Roman"/>
          <w:b/>
          <w:color w:val="0033CC"/>
        </w:rPr>
        <w:t xml:space="preserve">Câu 15.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Ban đầu có 20 gam chất phóng xạ X có chu kì bán rã T. Khối lượng của chất X còn lại sau khoảng thời gian 3T, kể từ thời điểm ban đầu bằng </w:t>
      </w:r>
    </w:p>
    <w:p w14:paraId="1D95030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3,2 gam. </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2,5 gam. </w:t>
      </w:r>
      <w:r w:rsidRPr="00564A98">
        <w:rPr>
          <w:rFonts w:ascii="Times New Roman" w:hAnsi="Times New Roman"/>
          <w:b/>
          <w:color w:val="FF0000"/>
        </w:rPr>
        <w:tab/>
        <w:t xml:space="preserve">C. </w:t>
      </w:r>
      <w:r w:rsidRPr="00564A98">
        <w:rPr>
          <w:rFonts w:ascii="Times New Roman" w:hAnsi="Times New Roman"/>
        </w:rPr>
        <w:t xml:space="preserve">4,5 gam. </w:t>
      </w:r>
      <w:r w:rsidRPr="00564A98">
        <w:rPr>
          <w:rFonts w:ascii="Times New Roman" w:hAnsi="Times New Roman"/>
          <w:b/>
          <w:color w:val="FF0000"/>
        </w:rPr>
        <w:tab/>
        <w:t xml:space="preserve">D. </w:t>
      </w:r>
      <w:r w:rsidRPr="00564A98">
        <w:rPr>
          <w:rFonts w:ascii="Times New Roman" w:hAnsi="Times New Roman"/>
        </w:rPr>
        <w:t xml:space="preserve">1,5 gam. </w:t>
      </w:r>
    </w:p>
    <w:p w14:paraId="78A30BA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Khi nói về sự phóng xạ, phát biểu nào dưới đây là đúng? </w:t>
      </w:r>
    </w:p>
    <w:p w14:paraId="2202B7C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Sự phóng xạ phụ thuộc vào áp suất tác dụng lên bề mặt của khối chất phóng xạ. </w:t>
      </w:r>
    </w:p>
    <w:p w14:paraId="5D51D48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Chu kì phóng xạ của một chất phụ thuộc vào khối lượng của chất đó. </w:t>
      </w:r>
    </w:p>
    <w:p w14:paraId="2752A9C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Phóng xạ là phản ứng hạt nhân toả năng lượng. </w:t>
      </w:r>
    </w:p>
    <w:p w14:paraId="2947879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Sự phóng xạ phụ thuộc vào nhiệt độ của chất phóng xạ. </w:t>
      </w:r>
    </w:p>
    <w:p w14:paraId="3828847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Biết số Avôgađrô N</w:t>
      </w:r>
      <w:r w:rsidRPr="00564A98">
        <w:rPr>
          <w:rFonts w:ascii="Times New Roman" w:hAnsi="Times New Roman"/>
          <w:vertAlign w:val="subscript"/>
        </w:rPr>
        <w:t>A</w:t>
      </w:r>
      <w:r w:rsidRPr="00564A98">
        <w:rPr>
          <w:rFonts w:ascii="Times New Roman" w:hAnsi="Times New Roman"/>
        </w:rPr>
        <w:t xml:space="preserve"> = 6,02.10</w:t>
      </w:r>
      <w:r w:rsidRPr="00564A98">
        <w:rPr>
          <w:rFonts w:ascii="Times New Roman" w:hAnsi="Times New Roman"/>
          <w:vertAlign w:val="superscript"/>
        </w:rPr>
        <w:t>23</w:t>
      </w:r>
      <w:r w:rsidRPr="00564A98">
        <w:rPr>
          <w:rFonts w:ascii="Times New Roman" w:hAnsi="Times New Roman"/>
        </w:rPr>
        <w:t xml:space="preserve"> hạt/mol và khối lượng của hạt nhân bằng số khối của nó. Số prôtôn (prôton) có trong 0,27 gam Al</w:t>
      </w:r>
      <w:r w:rsidRPr="00564A98">
        <w:rPr>
          <w:rFonts w:ascii="Times New Roman" w:hAnsi="Times New Roman"/>
          <w:vertAlign w:val="subscript"/>
        </w:rPr>
        <w:t>13</w:t>
      </w:r>
      <w:r w:rsidRPr="00564A98">
        <w:rPr>
          <w:rFonts w:ascii="Times New Roman" w:hAnsi="Times New Roman"/>
          <w:vertAlign w:val="superscript"/>
        </w:rPr>
        <w:t>27</w:t>
      </w:r>
      <w:r w:rsidRPr="00564A98">
        <w:rPr>
          <w:rFonts w:ascii="Times New Roman" w:hAnsi="Times New Roman"/>
        </w:rPr>
        <w:t xml:space="preserve"> là </w:t>
      </w:r>
    </w:p>
    <w:p w14:paraId="056EAB5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6,826.10</w:t>
      </w:r>
      <w:r w:rsidRPr="00564A98">
        <w:rPr>
          <w:rFonts w:ascii="Times New Roman" w:hAnsi="Times New Roman"/>
          <w:vertAlign w:val="superscript"/>
        </w:rPr>
        <w:t>22</w:t>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8,826.10</w:t>
      </w:r>
      <w:r w:rsidRPr="00564A98">
        <w:rPr>
          <w:rFonts w:ascii="Times New Roman" w:hAnsi="Times New Roman"/>
          <w:vertAlign w:val="superscript"/>
        </w:rPr>
        <w:t>22</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9,826.10</w:t>
      </w:r>
      <w:r w:rsidRPr="00564A98">
        <w:rPr>
          <w:rFonts w:ascii="Times New Roman" w:hAnsi="Times New Roman"/>
          <w:vertAlign w:val="superscript"/>
        </w:rPr>
        <w:t>22</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7,826.10</w:t>
      </w:r>
      <w:r w:rsidRPr="00564A98">
        <w:rPr>
          <w:rFonts w:ascii="Times New Roman" w:hAnsi="Times New Roman"/>
          <w:vertAlign w:val="superscript"/>
        </w:rPr>
        <w:t>22</w:t>
      </w:r>
      <w:r w:rsidRPr="00564A98">
        <w:rPr>
          <w:rFonts w:ascii="Times New Roman" w:hAnsi="Times New Roman"/>
        </w:rPr>
        <w:t xml:space="preserve">. </w:t>
      </w:r>
    </w:p>
    <w:p w14:paraId="01AEECF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18. </w:t>
      </w:r>
      <w:r w:rsidRPr="00794EC3">
        <w:rPr>
          <w:rFonts w:ascii="Cambria" w:hAnsi="Cambria"/>
          <w:b/>
          <w:color w:val="FF0000"/>
          <w:sz w:val="18"/>
          <w:highlight w:val="yellow"/>
        </w:rPr>
        <w:t>(CĐ 08):</w:t>
      </w:r>
      <w:r>
        <w:rPr>
          <w:rFonts w:ascii="Cambria" w:hAnsi="Cambria"/>
          <w:b/>
          <w:color w:val="FF0000"/>
          <w:sz w:val="18"/>
          <w:highlight w:val="yellow"/>
        </w:rPr>
        <w:t xml:space="preserve"> </w:t>
      </w:r>
      <w:r w:rsidRPr="00564A98">
        <w:rPr>
          <w:rFonts w:ascii="Times New Roman" w:hAnsi="Times New Roman"/>
        </w:rPr>
        <w:t xml:space="preserve">Phản ứng nhiệt hạch là </w:t>
      </w:r>
    </w:p>
    <w:p w14:paraId="2EC65FF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nguồn gốc năng lượng của Mặt Trời. </w:t>
      </w:r>
    </w:p>
    <w:p w14:paraId="0B5CF14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sự tách hạt nhân nặng thành các hạt nhân nhẹ nhờ nhiệt độ cao. </w:t>
      </w:r>
    </w:p>
    <w:p w14:paraId="07A04FF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phản ứng hạt nhân thu năng lượng. </w:t>
      </w:r>
    </w:p>
    <w:p w14:paraId="2C295CA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phản ứng kết hợp hai hạt nhân có khối lượng trung bình thành một hạt nhân nặng. </w:t>
      </w:r>
    </w:p>
    <w:p w14:paraId="49D5226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19. </w:t>
      </w:r>
      <w:r w:rsidRPr="00136ADD">
        <w:rPr>
          <w:rFonts w:ascii="Cambria" w:hAnsi="Cambria"/>
          <w:b/>
          <w:color w:val="FF0000"/>
          <w:sz w:val="18"/>
          <w:highlight w:val="yellow"/>
        </w:rPr>
        <w:t xml:space="preserve">(ÐH 08): </w:t>
      </w:r>
      <w:r w:rsidRPr="00564A98">
        <w:rPr>
          <w:rFonts w:ascii="Times New Roman" w:hAnsi="Times New Roman"/>
        </w:rPr>
        <w:t xml:space="preserve">Hạt nhân </w:t>
      </w:r>
      <m:oMath>
        <m:sPre>
          <m:sPrePr>
            <m:ctrlPr>
              <w:rPr>
                <w:rFonts w:ascii="Cambria Math" w:hAnsi="Cambria Math"/>
              </w:rPr>
            </m:ctrlPr>
          </m:sPrePr>
          <m:sub>
            <m:r>
              <m:rPr>
                <m:sty m:val="p"/>
              </m:rPr>
              <w:rPr>
                <w:rFonts w:ascii="Cambria Math" w:hAnsi="Cambria Math"/>
              </w:rPr>
              <m:t>88</m:t>
            </m:r>
          </m:sub>
          <m:sup>
            <m:r>
              <m:rPr>
                <m:sty m:val="p"/>
              </m:rPr>
              <w:rPr>
                <w:rFonts w:ascii="Cambria Math" w:hAnsi="Cambria Math"/>
              </w:rPr>
              <m:t>226</m:t>
            </m:r>
          </m:sup>
          <m:e>
            <m:r>
              <w:rPr>
                <w:rFonts w:ascii="Cambria Math" w:hAnsi="Cambria Math"/>
              </w:rPr>
              <m:t>R</m:t>
            </m:r>
          </m:e>
        </m:sPre>
        <m:r>
          <w:rPr>
            <w:rFonts w:ascii="Cambria Math" w:hAnsi="Cambria Math"/>
          </w:rPr>
          <m:t>a</m:t>
        </m:r>
      </m:oMath>
      <w:r w:rsidRPr="00564A98">
        <w:rPr>
          <w:rFonts w:ascii="Times New Roman" w:hAnsi="Times New Roman"/>
        </w:rPr>
        <w:t xml:space="preserve"> biến đổi thành hạt nhân </w:t>
      </w:r>
      <m:oMath>
        <m:sPre>
          <m:sPrePr>
            <m:ctrlPr>
              <w:rPr>
                <w:rFonts w:ascii="Cambria Math" w:hAnsi="Cambria Math"/>
              </w:rPr>
            </m:ctrlPr>
          </m:sPrePr>
          <m:sub>
            <m:r>
              <m:rPr>
                <m:sty m:val="p"/>
              </m:rPr>
              <w:rPr>
                <w:rFonts w:ascii="Cambria Math" w:hAnsi="Cambria Math"/>
              </w:rPr>
              <m:t>86</m:t>
            </m:r>
          </m:sub>
          <m:sup>
            <m:r>
              <m:rPr>
                <m:sty m:val="p"/>
              </m:rPr>
              <w:rPr>
                <w:rFonts w:ascii="Cambria Math" w:hAnsi="Cambria Math"/>
              </w:rPr>
              <m:t>222</m:t>
            </m:r>
          </m:sup>
          <m:e>
            <m:r>
              <w:rPr>
                <w:rFonts w:ascii="Cambria Math" w:hAnsi="Cambria Math"/>
              </w:rPr>
              <m:t>R</m:t>
            </m:r>
          </m:e>
        </m:sPre>
        <m:r>
          <w:rPr>
            <w:rFonts w:ascii="Cambria Math" w:hAnsi="Cambria Math"/>
          </w:rPr>
          <m:t>n</m:t>
        </m:r>
      </m:oMath>
      <w:r w:rsidRPr="00564A98">
        <w:rPr>
          <w:rFonts w:ascii="Times New Roman" w:hAnsi="Times New Roman"/>
        </w:rPr>
        <w:t xml:space="preserve"> do phóng xạ</w:t>
      </w:r>
    </w:p>
    <w:p w14:paraId="109697A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sym w:font="Symbol" w:char="F061"/>
      </w:r>
      <w:r w:rsidRPr="00564A98">
        <w:rPr>
          <w:rFonts w:ascii="Times New Roman" w:hAnsi="Times New Roman"/>
        </w:rPr>
        <w:t xml:space="preserve"> và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sym w:font="Symbol" w:char="F061"/>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sym w:font="Symbol" w:char="F062"/>
      </w:r>
      <w:r w:rsidRPr="00564A98">
        <w:rPr>
          <w:rFonts w:ascii="Times New Roman" w:hAnsi="Times New Roman"/>
          <w:vertAlign w:val="superscript"/>
        </w:rPr>
        <w:t>+</w:t>
      </w:r>
    </w:p>
    <w:p w14:paraId="7C4586C9"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20. </w:t>
      </w:r>
      <w:r w:rsidRPr="00136ADD">
        <w:rPr>
          <w:rFonts w:ascii="Cambria" w:hAnsi="Cambria"/>
          <w:b/>
          <w:color w:val="FF0000"/>
          <w:sz w:val="18"/>
          <w:highlight w:val="yellow"/>
        </w:rPr>
        <w:t xml:space="preserve">(ÐH 08): </w:t>
      </w:r>
      <w:r w:rsidRPr="00564A98">
        <w:rPr>
          <w:rFonts w:ascii="Times New Roman" w:hAnsi="Times New Roman"/>
        </w:rPr>
        <w:t>Một chất phóng xạ có chu kỳ bán rã là 3,8 ngày. Sau thời gian 11,4 ngày thì độ phóng xạ (hoạt độ phóng xạ) của lượng chất phóng xạ còn lại bằng bao nhiêu phần trăm so với độ phóng xạ của lượng chất phóng xạ ban đầu?</w:t>
      </w:r>
    </w:p>
    <w:p w14:paraId="1250BD0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w:t>
      </w:r>
      <w:r w:rsidRPr="00564A98">
        <w:rPr>
          <w:rFonts w:ascii="Times New Roman" w:hAnsi="Times New Roman"/>
          <w:b/>
          <w:color w:val="FF0000"/>
        </w:rPr>
        <w:tab/>
        <w:t xml:space="preserve">B. </w:t>
      </w:r>
      <w:r w:rsidRPr="00564A98">
        <w:rPr>
          <w:rFonts w:ascii="Times New Roman" w:hAnsi="Times New Roman"/>
        </w:rPr>
        <w:t>75%.</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12,5%.</w:t>
      </w:r>
      <w:r w:rsidRPr="00564A98">
        <w:rPr>
          <w:rFonts w:ascii="Times New Roman" w:hAnsi="Times New Roman"/>
          <w:b/>
          <w:color w:val="FF0000"/>
        </w:rPr>
        <w:tab/>
        <w:t xml:space="preserve">D. </w:t>
      </w:r>
      <w:r w:rsidRPr="00564A98">
        <w:rPr>
          <w:rFonts w:ascii="Times New Roman" w:hAnsi="Times New Roman"/>
        </w:rPr>
        <w:t>87,5%.</w:t>
      </w:r>
    </w:p>
    <w:p w14:paraId="3E70F16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21. </w:t>
      </w:r>
      <w:r w:rsidRPr="00136ADD">
        <w:rPr>
          <w:rFonts w:ascii="Cambria" w:hAnsi="Cambria"/>
          <w:b/>
          <w:color w:val="FF0000"/>
          <w:sz w:val="18"/>
          <w:highlight w:val="yellow"/>
        </w:rPr>
        <w:t xml:space="preserve">(ÐH 08): </w:t>
      </w:r>
      <w:r w:rsidRPr="00564A98">
        <w:rPr>
          <w:rFonts w:ascii="Times New Roman" w:hAnsi="Times New Roman"/>
        </w:rPr>
        <w:t xml:space="preserve">Phát biểu nào sao đây là </w:t>
      </w:r>
      <w:r w:rsidRPr="00564A98">
        <w:rPr>
          <w:rFonts w:ascii="Times New Roman" w:hAnsi="Times New Roman"/>
          <w:b/>
        </w:rPr>
        <w:t>sai</w:t>
      </w:r>
      <w:r w:rsidRPr="00564A98">
        <w:rPr>
          <w:rFonts w:ascii="Times New Roman" w:hAnsi="Times New Roman"/>
        </w:rPr>
        <w:t xml:space="preserve"> khi nói về độ phóng xạ (hoạt độ phóng xạ)?</w:t>
      </w:r>
    </w:p>
    <w:p w14:paraId="0DE94B1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Độ phóng xạ là đại lượng đặc trưng cho tính phóng xạ mạnh hay yếu của một lượng chất phóng xạ.</w:t>
      </w:r>
    </w:p>
    <w:p w14:paraId="49F383C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Đơn vị đo độ phóng xạ là becơren.</w:t>
      </w:r>
    </w:p>
    <w:p w14:paraId="1E1461B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Với mỗi lượng chất phóng xạ xác định thì độ phóng xạ tỉ lệ với số nguyên tử của lượng chất đó.</w:t>
      </w:r>
    </w:p>
    <w:p w14:paraId="0EF6325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Độ phóng xạ của một lượng chất phóng xạ phụ thuộc nhiệt độ của lượng chất đó.</w:t>
      </w:r>
    </w:p>
    <w:p w14:paraId="15F6845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22. </w:t>
      </w:r>
      <w:r w:rsidRPr="00136ADD">
        <w:rPr>
          <w:rFonts w:ascii="Cambria" w:hAnsi="Cambria"/>
          <w:b/>
          <w:color w:val="FF0000"/>
          <w:sz w:val="18"/>
          <w:highlight w:val="yellow"/>
        </w:rPr>
        <w:t xml:space="preserve">(ÐH 08): </w:t>
      </w:r>
      <w:r w:rsidRPr="00564A98">
        <w:rPr>
          <w:rFonts w:ascii="Times New Roman" w:hAnsi="Times New Roman"/>
        </w:rPr>
        <w:t xml:space="preserve">Hạt nhân </w:t>
      </w:r>
      <m:oMath>
        <m:sPre>
          <m:sPrePr>
            <m:ctrlPr>
              <w:rPr>
                <w:rFonts w:ascii="Cambria Math" w:hAnsi="Cambria Math"/>
              </w:rPr>
            </m:ctrlPr>
          </m:sPrePr>
          <m:sub>
            <m:r>
              <m:rPr>
                <m:sty m:val="p"/>
              </m:rPr>
              <w:rPr>
                <w:rFonts w:ascii="Cambria Math" w:hAnsi="Cambria Math"/>
              </w:rPr>
              <m:t>4</m:t>
            </m:r>
          </m:sub>
          <m:sup>
            <m:r>
              <m:rPr>
                <m:sty m:val="p"/>
              </m:rPr>
              <w:rPr>
                <w:rFonts w:ascii="Cambria Math" w:hAnsi="Cambria Math"/>
              </w:rPr>
              <m:t>10</m:t>
            </m:r>
          </m:sup>
          <m:e>
            <m:r>
              <w:rPr>
                <w:rFonts w:ascii="Cambria Math" w:hAnsi="Cambria Math"/>
              </w:rPr>
              <m:t>B</m:t>
            </m:r>
          </m:e>
        </m:sPre>
        <m:r>
          <w:rPr>
            <w:rFonts w:ascii="Cambria Math" w:hAnsi="Cambria Math"/>
          </w:rPr>
          <m:t>e</m:t>
        </m:r>
      </m:oMath>
      <w:r w:rsidRPr="00564A98">
        <w:rPr>
          <w:rFonts w:ascii="Times New Roman" w:hAnsi="Times New Roman"/>
        </w:rPr>
        <w:t>có khối lượng 10,0135u. Khối lượng của nơtrôn (nơtron) m</w:t>
      </w:r>
      <w:r w:rsidRPr="00564A98">
        <w:rPr>
          <w:rFonts w:ascii="Times New Roman" w:hAnsi="Times New Roman"/>
          <w:vertAlign w:val="subscript"/>
        </w:rPr>
        <w:t>n</w:t>
      </w:r>
      <w:r w:rsidRPr="00564A98">
        <w:rPr>
          <w:rFonts w:ascii="Times New Roman" w:hAnsi="Times New Roman"/>
        </w:rPr>
        <w:t xml:space="preserve"> = 1,0087u, khối lượng của prôtôn (prôton) m</w:t>
      </w:r>
      <w:r w:rsidRPr="00564A98">
        <w:rPr>
          <w:rFonts w:ascii="Times New Roman" w:hAnsi="Times New Roman"/>
          <w:vertAlign w:val="subscript"/>
        </w:rPr>
        <w:t>P</w:t>
      </w:r>
      <w:r w:rsidRPr="00564A98">
        <w:rPr>
          <w:rFonts w:ascii="Times New Roman" w:hAnsi="Times New Roman"/>
        </w:rPr>
        <w:t xml:space="preserve"> = 1,0073u, 1u = 931 MeV/c</w:t>
      </w:r>
      <w:r w:rsidRPr="00564A98">
        <w:rPr>
          <w:rFonts w:ascii="Times New Roman" w:hAnsi="Times New Roman"/>
          <w:vertAlign w:val="superscript"/>
        </w:rPr>
        <w:t>2</w:t>
      </w:r>
      <w:r w:rsidRPr="00564A98">
        <w:rPr>
          <w:rFonts w:ascii="Times New Roman" w:hAnsi="Times New Roman"/>
        </w:rPr>
        <w:t xml:space="preserve">. Năng lượng liên kết riêng của hạt nhân </w:t>
      </w:r>
      <m:oMath>
        <m:sPre>
          <m:sPrePr>
            <m:ctrlPr>
              <w:rPr>
                <w:rFonts w:ascii="Cambria Math" w:hAnsi="Cambria Math"/>
              </w:rPr>
            </m:ctrlPr>
          </m:sPrePr>
          <m:sub>
            <m:r>
              <m:rPr>
                <m:sty m:val="p"/>
              </m:rPr>
              <w:rPr>
                <w:rFonts w:ascii="Cambria Math" w:hAnsi="Cambria Math"/>
              </w:rPr>
              <m:t>4</m:t>
            </m:r>
          </m:sub>
          <m:sup>
            <m:r>
              <m:rPr>
                <m:sty m:val="p"/>
              </m:rPr>
              <w:rPr>
                <w:rFonts w:ascii="Cambria Math" w:hAnsi="Cambria Math"/>
              </w:rPr>
              <m:t>10</m:t>
            </m:r>
          </m:sup>
          <m:e>
            <m:r>
              <w:rPr>
                <w:rFonts w:ascii="Cambria Math" w:hAnsi="Cambria Math"/>
              </w:rPr>
              <m:t>B</m:t>
            </m:r>
          </m:e>
        </m:sPre>
        <m:r>
          <w:rPr>
            <w:rFonts w:ascii="Cambria Math" w:hAnsi="Cambria Math"/>
          </w:rPr>
          <m:t>e</m:t>
        </m:r>
      </m:oMath>
      <w:r w:rsidRPr="00564A98">
        <w:rPr>
          <w:rFonts w:ascii="Times New Roman" w:hAnsi="Times New Roman"/>
        </w:rPr>
        <w:t xml:space="preserve"> là </w:t>
      </w:r>
    </w:p>
    <w:p w14:paraId="2D4072D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0,6321 MeV.</w:t>
      </w:r>
      <w:r w:rsidRPr="00564A98">
        <w:rPr>
          <w:rFonts w:ascii="Times New Roman" w:hAnsi="Times New Roman"/>
          <w:b/>
          <w:color w:val="FF0000"/>
        </w:rPr>
        <w:tab/>
        <w:t xml:space="preserve">B. </w:t>
      </w:r>
      <w:r w:rsidRPr="00564A98">
        <w:rPr>
          <w:rFonts w:ascii="Times New Roman" w:hAnsi="Times New Roman"/>
        </w:rPr>
        <w:t>63,2152 MeV.</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6,3215 MeV.</w:t>
      </w:r>
      <w:r w:rsidRPr="00564A98">
        <w:rPr>
          <w:rFonts w:ascii="Times New Roman" w:hAnsi="Times New Roman"/>
          <w:b/>
          <w:color w:val="FF0000"/>
        </w:rPr>
        <w:tab/>
        <w:t xml:space="preserve">D. </w:t>
      </w:r>
      <w:r w:rsidRPr="00564A98">
        <w:rPr>
          <w:rFonts w:ascii="Times New Roman" w:hAnsi="Times New Roman"/>
        </w:rPr>
        <w:t>632,1531 MeV.</w:t>
      </w:r>
    </w:p>
    <w:p w14:paraId="1C82B5D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23. </w:t>
      </w:r>
      <w:r w:rsidRPr="00136ADD">
        <w:rPr>
          <w:rFonts w:ascii="Cambria" w:hAnsi="Cambria"/>
          <w:b/>
          <w:color w:val="FF0000"/>
          <w:sz w:val="18"/>
          <w:highlight w:val="yellow"/>
        </w:rPr>
        <w:t xml:space="preserve">(ÐH 08): </w:t>
      </w:r>
      <w:r w:rsidRPr="00564A98">
        <w:rPr>
          <w:rFonts w:ascii="Times New Roman" w:hAnsi="Times New Roman"/>
        </w:rPr>
        <w:t>Hạt nhân A đang đứng yên thì phân rã thành hạt nhân B có khối lượng m</w:t>
      </w:r>
      <w:r w:rsidRPr="00564A98">
        <w:rPr>
          <w:rFonts w:ascii="Times New Roman" w:hAnsi="Times New Roman"/>
          <w:vertAlign w:val="subscript"/>
        </w:rPr>
        <w:t>B</w:t>
      </w:r>
      <w:r w:rsidRPr="00564A98">
        <w:rPr>
          <w:rFonts w:ascii="Times New Roman" w:hAnsi="Times New Roman"/>
        </w:rPr>
        <w:t xml:space="preserve"> và hạt </w:t>
      </w:r>
      <w:r w:rsidRPr="00564A98">
        <w:rPr>
          <w:rFonts w:ascii="Times New Roman" w:hAnsi="Times New Roman"/>
        </w:rPr>
        <w:sym w:font="Symbol" w:char="F061"/>
      </w:r>
      <w:r w:rsidRPr="00564A98">
        <w:rPr>
          <w:rFonts w:ascii="Times New Roman" w:hAnsi="Times New Roman"/>
        </w:rPr>
        <w:t xml:space="preserve"> có khối lượng m</w:t>
      </w:r>
      <w:r w:rsidRPr="00564A98">
        <w:rPr>
          <w:rFonts w:ascii="Times New Roman" w:hAnsi="Times New Roman"/>
          <w:vertAlign w:val="subscript"/>
        </w:rPr>
        <w:sym w:font="Symbol" w:char="F061"/>
      </w:r>
      <w:r w:rsidRPr="00564A98">
        <w:rPr>
          <w:rFonts w:ascii="Times New Roman" w:hAnsi="Times New Roman"/>
        </w:rPr>
        <w:t xml:space="preserve">. Tỉ số giữa động năng của hạt nhân B và động năng của hạt </w:t>
      </w:r>
      <w:r w:rsidRPr="00564A98">
        <w:rPr>
          <w:rFonts w:ascii="Times New Roman" w:hAnsi="Times New Roman"/>
        </w:rPr>
        <w:sym w:font="Symbol" w:char="F061"/>
      </w:r>
      <w:r w:rsidRPr="00564A98">
        <w:rPr>
          <w:rFonts w:ascii="Times New Roman" w:hAnsi="Times New Roman"/>
        </w:rPr>
        <w:t xml:space="preserve"> ngay sau phân rã bằng</w:t>
      </w:r>
    </w:p>
    <w:p w14:paraId="5D87C09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α</m:t>
                </m:r>
              </m:sub>
            </m:sSub>
          </m:num>
          <m:den>
            <m:sSub>
              <m:sSubPr>
                <m:ctrlPr>
                  <w:rPr>
                    <w:rFonts w:ascii="Cambria Math" w:hAnsi="Cambria Math"/>
                  </w:rPr>
                </m:ctrlPr>
              </m:sSubPr>
              <m:e>
                <m:r>
                  <w:rPr>
                    <w:rFonts w:ascii="Cambria Math" w:hAnsi="Cambria Math"/>
                  </w:rPr>
                  <m:t>m</m:t>
                </m:r>
              </m:e>
              <m:sub>
                <m:r>
                  <w:rPr>
                    <w:rFonts w:ascii="Cambria Math" w:hAnsi="Cambria Math"/>
                  </w:rPr>
                  <m:t>B</m:t>
                </m:r>
              </m:sub>
            </m:sSub>
          </m:den>
        </m:f>
      </m:oMath>
      <w:r w:rsidRPr="00564A98">
        <w:rPr>
          <w:rFonts w:ascii="Times New Roman" w:hAnsi="Times New Roman"/>
        </w:rPr>
        <w:tab/>
      </w:r>
      <w:r w:rsidRPr="00564A98">
        <w:rPr>
          <w:rFonts w:ascii="Times New Roman" w:hAnsi="Times New Roman"/>
          <w:b/>
          <w:color w:val="FF0000"/>
        </w:rPr>
        <w:t xml:space="preserve">B.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B</m:t>
                        </m:r>
                      </m:sub>
                    </m:sSub>
                  </m:num>
                  <m:den>
                    <m:sSub>
                      <m:sSubPr>
                        <m:ctrlPr>
                          <w:rPr>
                            <w:rFonts w:ascii="Cambria Math" w:hAnsi="Cambria Math"/>
                          </w:rPr>
                        </m:ctrlPr>
                      </m:sSubPr>
                      <m:e>
                        <m:r>
                          <w:rPr>
                            <w:rFonts w:ascii="Cambria Math" w:hAnsi="Cambria Math"/>
                          </w:rPr>
                          <m:t>m</m:t>
                        </m:r>
                      </m:e>
                      <m:sub>
                        <m:r>
                          <w:rPr>
                            <w:rFonts w:ascii="Cambria Math" w:hAnsi="Cambria Math"/>
                          </w:rPr>
                          <m:t>α</m:t>
                        </m:r>
                      </m:sub>
                    </m:sSub>
                  </m:den>
                </m:f>
              </m:e>
            </m:d>
          </m:e>
          <m:sup>
            <m:r>
              <m:rPr>
                <m:sty m:val="p"/>
              </m:rPr>
              <w:rPr>
                <w:rFonts w:ascii="Cambria Math" w:hAnsi="Cambria Math"/>
              </w:rPr>
              <m:t>2</m:t>
            </m:r>
          </m:sup>
        </m:sSup>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B</m:t>
                </m:r>
              </m:sub>
            </m:sSub>
          </m:num>
          <m:den>
            <m:sSub>
              <m:sSubPr>
                <m:ctrlPr>
                  <w:rPr>
                    <w:rFonts w:ascii="Cambria Math" w:hAnsi="Cambria Math"/>
                  </w:rPr>
                </m:ctrlPr>
              </m:sSubPr>
              <m:e>
                <m:r>
                  <w:rPr>
                    <w:rFonts w:ascii="Cambria Math" w:hAnsi="Cambria Math"/>
                  </w:rPr>
                  <m:t>m</m:t>
                </m:r>
              </m:e>
              <m:sub>
                <m:r>
                  <w:rPr>
                    <w:rFonts w:ascii="Cambria Math" w:hAnsi="Cambria Math"/>
                  </w:rPr>
                  <m:t>α</m:t>
                </m:r>
              </m:sub>
            </m:sSub>
          </m:den>
        </m:f>
      </m:oMath>
      <w:r w:rsidRPr="00564A98">
        <w:rPr>
          <w:rFonts w:ascii="Times New Roman" w:hAnsi="Times New Roman"/>
        </w:rPr>
        <w:tab/>
      </w:r>
      <w:r w:rsidRPr="00564A98">
        <w:rPr>
          <w:rFonts w:ascii="Times New Roman" w:hAnsi="Times New Roman"/>
          <w:b/>
          <w:color w:val="FF0000"/>
        </w:rPr>
        <w:t xml:space="preserve">D.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m</m:t>
                        </m:r>
                      </m:e>
                      <m:sub>
                        <m:r>
                          <w:rPr>
                            <w:rFonts w:ascii="Cambria Math" w:hAnsi="Cambria Math"/>
                          </w:rPr>
                          <m:t>α</m:t>
                        </m:r>
                      </m:sub>
                    </m:sSub>
                  </m:num>
                  <m:den>
                    <m:sSub>
                      <m:sSubPr>
                        <m:ctrlPr>
                          <w:rPr>
                            <w:rFonts w:ascii="Cambria Math" w:hAnsi="Cambria Math"/>
                          </w:rPr>
                        </m:ctrlPr>
                      </m:sSubPr>
                      <m:e>
                        <m:r>
                          <w:rPr>
                            <w:rFonts w:ascii="Cambria Math" w:hAnsi="Cambria Math"/>
                          </w:rPr>
                          <m:t>m</m:t>
                        </m:r>
                      </m:e>
                      <m:sub>
                        <m:r>
                          <w:rPr>
                            <w:rFonts w:ascii="Cambria Math" w:hAnsi="Cambria Math"/>
                          </w:rPr>
                          <m:t>B</m:t>
                        </m:r>
                      </m:sub>
                    </m:sSub>
                  </m:den>
                </m:f>
              </m:e>
            </m:d>
          </m:e>
          <m:sup>
            <m:r>
              <m:rPr>
                <m:sty m:val="p"/>
              </m:rPr>
              <w:rPr>
                <w:rFonts w:ascii="Cambria Math" w:hAnsi="Cambria Math"/>
              </w:rPr>
              <m:t>2</m:t>
            </m:r>
          </m:sup>
        </m:sSup>
      </m:oMath>
    </w:p>
    <w:p w14:paraId="3BF5455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24. </w:t>
      </w:r>
      <w:r w:rsidRPr="00136ADD">
        <w:rPr>
          <w:rFonts w:ascii="Cambria" w:hAnsi="Cambria"/>
          <w:b/>
          <w:color w:val="FF0000"/>
          <w:sz w:val="18"/>
          <w:highlight w:val="yellow"/>
        </w:rPr>
        <w:t xml:space="preserve">(ÐH 08): </w:t>
      </w:r>
      <w:r w:rsidRPr="00564A98">
        <w:rPr>
          <w:rFonts w:ascii="Times New Roman" w:hAnsi="Times New Roman"/>
        </w:rPr>
        <w:t xml:space="preserve">Hạt nhân </w:t>
      </w:r>
      <m:oMath>
        <m:sPre>
          <m:sPrePr>
            <m:ctrlPr>
              <w:rPr>
                <w:rFonts w:ascii="Cambria Math" w:hAnsi="Cambria Math"/>
                <w:i/>
              </w:rPr>
            </m:ctrlPr>
          </m:sPrePr>
          <m:sub>
            <m:sSub>
              <m:sSubPr>
                <m:ctrlPr>
                  <w:rPr>
                    <w:rFonts w:ascii="Cambria Math" w:hAnsi="Cambria Math"/>
                    <w:i/>
                  </w:rPr>
                </m:ctrlPr>
              </m:sSubPr>
              <m:e>
                <m:r>
                  <w:rPr>
                    <w:rFonts w:ascii="Cambria Math" w:hAnsi="Cambria Math"/>
                  </w:rPr>
                  <m:t>Z</m:t>
                </m:r>
              </m:e>
              <m:sub>
                <m:r>
                  <w:rPr>
                    <w:rFonts w:ascii="Cambria Math" w:hAnsi="Cambria Math"/>
                  </w:rPr>
                  <m:t>1</m:t>
                </m:r>
              </m:sub>
            </m:sSub>
          </m:sub>
          <m:sup>
            <m:sSub>
              <m:sSubPr>
                <m:ctrlPr>
                  <w:rPr>
                    <w:rFonts w:ascii="Cambria Math" w:hAnsi="Cambria Math"/>
                    <w:i/>
                  </w:rPr>
                </m:ctrlPr>
              </m:sSubPr>
              <m:e>
                <m:r>
                  <w:rPr>
                    <w:rFonts w:ascii="Cambria Math" w:hAnsi="Cambria Math"/>
                  </w:rPr>
                  <m:t>A</m:t>
                </m:r>
              </m:e>
              <m:sub>
                <m:r>
                  <w:rPr>
                    <w:rFonts w:ascii="Cambria Math" w:hAnsi="Cambria Math"/>
                  </w:rPr>
                  <m:t>1</m:t>
                </m:r>
              </m:sub>
            </m:sSub>
          </m:sup>
          <m:e>
            <m:r>
              <w:rPr>
                <w:rFonts w:ascii="Cambria Math" w:hAnsi="Cambria Math"/>
              </w:rPr>
              <m:t>X</m:t>
            </m:r>
          </m:e>
        </m:sPre>
      </m:oMath>
      <w:r w:rsidRPr="00564A98">
        <w:rPr>
          <w:rFonts w:ascii="Times New Roman" w:hAnsi="Times New Roman"/>
        </w:rPr>
        <w:t xml:space="preserve"> phóng xạ và biến thành một hạt nhân </w:t>
      </w:r>
      <m:oMath>
        <m:sPre>
          <m:sPrePr>
            <m:ctrlPr>
              <w:rPr>
                <w:rFonts w:ascii="Cambria Math" w:hAnsi="Cambria Math"/>
                <w:i/>
              </w:rPr>
            </m:ctrlPr>
          </m:sPrePr>
          <m:sub>
            <m:sSub>
              <m:sSubPr>
                <m:ctrlPr>
                  <w:rPr>
                    <w:rFonts w:ascii="Cambria Math" w:hAnsi="Cambria Math"/>
                    <w:i/>
                  </w:rPr>
                </m:ctrlPr>
              </m:sSubPr>
              <m:e>
                <m:r>
                  <w:rPr>
                    <w:rFonts w:ascii="Cambria Math" w:hAnsi="Cambria Math"/>
                  </w:rPr>
                  <m:t>Z</m:t>
                </m:r>
              </m:e>
              <m:sub>
                <m:r>
                  <w:rPr>
                    <w:rFonts w:ascii="Cambria Math" w:hAnsi="Cambria Math"/>
                  </w:rPr>
                  <m:t>2</m:t>
                </m:r>
              </m:sub>
            </m:sSub>
          </m:sub>
          <m:sup>
            <m:sSub>
              <m:sSubPr>
                <m:ctrlPr>
                  <w:rPr>
                    <w:rFonts w:ascii="Cambria Math" w:hAnsi="Cambria Math"/>
                    <w:i/>
                  </w:rPr>
                </m:ctrlPr>
              </m:sSubPr>
              <m:e>
                <m:r>
                  <w:rPr>
                    <w:rFonts w:ascii="Cambria Math" w:hAnsi="Cambria Math"/>
                  </w:rPr>
                  <m:t>A</m:t>
                </m:r>
              </m:e>
              <m:sub>
                <m:r>
                  <w:rPr>
                    <w:rFonts w:ascii="Cambria Math" w:hAnsi="Cambria Math"/>
                  </w:rPr>
                  <m:t>2</m:t>
                </m:r>
              </m:sub>
            </m:sSub>
          </m:sup>
          <m:e>
            <m:r>
              <w:rPr>
                <w:rFonts w:ascii="Cambria Math" w:hAnsi="Cambria Math"/>
              </w:rPr>
              <m:t>Y</m:t>
            </m:r>
          </m:e>
        </m:sPre>
      </m:oMath>
      <w:r w:rsidRPr="00564A98">
        <w:rPr>
          <w:rFonts w:ascii="Times New Roman" w:hAnsi="Times New Roman"/>
        </w:rPr>
        <w:t xml:space="preserve"> bền. Coi khối lượng của hạt nhân X, Y bằng số khối của chúng tính theo đơn vị u. Biết chất phóng xạ </w:t>
      </w:r>
      <m:oMath>
        <m:sPre>
          <m:sPrePr>
            <m:ctrlPr>
              <w:rPr>
                <w:rFonts w:ascii="Cambria Math" w:hAnsi="Cambria Math"/>
                <w:i/>
              </w:rPr>
            </m:ctrlPr>
          </m:sPrePr>
          <m:sub>
            <m:sSub>
              <m:sSubPr>
                <m:ctrlPr>
                  <w:rPr>
                    <w:rFonts w:ascii="Cambria Math" w:hAnsi="Cambria Math"/>
                    <w:i/>
                  </w:rPr>
                </m:ctrlPr>
              </m:sSubPr>
              <m:e>
                <m:r>
                  <w:rPr>
                    <w:rFonts w:ascii="Cambria Math" w:hAnsi="Cambria Math"/>
                  </w:rPr>
                  <m:t>Z</m:t>
                </m:r>
              </m:e>
              <m:sub>
                <m:r>
                  <w:rPr>
                    <w:rFonts w:ascii="Cambria Math" w:hAnsi="Cambria Math"/>
                  </w:rPr>
                  <m:t>1</m:t>
                </m:r>
              </m:sub>
            </m:sSub>
          </m:sub>
          <m:sup>
            <m:sSub>
              <m:sSubPr>
                <m:ctrlPr>
                  <w:rPr>
                    <w:rFonts w:ascii="Cambria Math" w:hAnsi="Cambria Math"/>
                    <w:i/>
                  </w:rPr>
                </m:ctrlPr>
              </m:sSubPr>
              <m:e>
                <m:r>
                  <w:rPr>
                    <w:rFonts w:ascii="Cambria Math" w:hAnsi="Cambria Math"/>
                  </w:rPr>
                  <m:t>A</m:t>
                </m:r>
              </m:e>
              <m:sub>
                <m:r>
                  <w:rPr>
                    <w:rFonts w:ascii="Cambria Math" w:hAnsi="Cambria Math"/>
                  </w:rPr>
                  <m:t>1</m:t>
                </m:r>
              </m:sub>
            </m:sSub>
          </m:sup>
          <m:e>
            <m:r>
              <w:rPr>
                <w:rFonts w:ascii="Cambria Math" w:hAnsi="Cambria Math"/>
              </w:rPr>
              <m:t>X</m:t>
            </m:r>
          </m:e>
        </m:sPre>
      </m:oMath>
      <w:r w:rsidRPr="00564A98">
        <w:rPr>
          <w:rFonts w:ascii="Times New Roman" w:hAnsi="Times New Roman"/>
        </w:rPr>
        <w:t xml:space="preserve"> có chu kì bán rã là T. Ban đầu có một khối lượng chất </w:t>
      </w:r>
      <m:oMath>
        <m:sPre>
          <m:sPrePr>
            <m:ctrlPr>
              <w:rPr>
                <w:rFonts w:ascii="Cambria Math" w:hAnsi="Cambria Math"/>
                <w:i/>
              </w:rPr>
            </m:ctrlPr>
          </m:sPrePr>
          <m:sub>
            <m:sSub>
              <m:sSubPr>
                <m:ctrlPr>
                  <w:rPr>
                    <w:rFonts w:ascii="Cambria Math" w:hAnsi="Cambria Math"/>
                    <w:i/>
                  </w:rPr>
                </m:ctrlPr>
              </m:sSubPr>
              <m:e>
                <m:r>
                  <w:rPr>
                    <w:rFonts w:ascii="Cambria Math" w:hAnsi="Cambria Math"/>
                  </w:rPr>
                  <m:t>Z</m:t>
                </m:r>
              </m:e>
              <m:sub>
                <m:r>
                  <w:rPr>
                    <w:rFonts w:ascii="Cambria Math" w:hAnsi="Cambria Math"/>
                  </w:rPr>
                  <m:t>1</m:t>
                </m:r>
              </m:sub>
            </m:sSub>
          </m:sub>
          <m:sup>
            <m:sSub>
              <m:sSubPr>
                <m:ctrlPr>
                  <w:rPr>
                    <w:rFonts w:ascii="Cambria Math" w:hAnsi="Cambria Math"/>
                    <w:i/>
                  </w:rPr>
                </m:ctrlPr>
              </m:sSubPr>
              <m:e>
                <m:r>
                  <w:rPr>
                    <w:rFonts w:ascii="Cambria Math" w:hAnsi="Cambria Math"/>
                  </w:rPr>
                  <m:t>A</m:t>
                </m:r>
              </m:e>
              <m:sub>
                <m:r>
                  <w:rPr>
                    <w:rFonts w:ascii="Cambria Math" w:hAnsi="Cambria Math"/>
                  </w:rPr>
                  <m:t>1</m:t>
                </m:r>
              </m:sub>
            </m:sSub>
          </m:sup>
          <m:e>
            <m:r>
              <w:rPr>
                <w:rFonts w:ascii="Cambria Math" w:hAnsi="Cambria Math"/>
              </w:rPr>
              <m:t>X</m:t>
            </m:r>
          </m:e>
        </m:sPre>
      </m:oMath>
      <w:r w:rsidRPr="00564A98">
        <w:rPr>
          <w:rFonts w:ascii="Times New Roman" w:hAnsi="Times New Roman"/>
        </w:rPr>
        <w:t xml:space="preserve">, sau 2 chu kì bán rã thì tỉ số giữa khối lượng của chất Y và khối lượng của chất X là </w:t>
      </w:r>
    </w:p>
    <w:p w14:paraId="4B72E41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r>
          <m:rPr>
            <m:sty m:val="p"/>
          </m:rPr>
          <w:rPr>
            <w:rFonts w:ascii="Cambria Math" w:hAnsi="Cambria Math"/>
          </w:rPr>
          <m:t>4</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2</m:t>
                </m:r>
              </m:sub>
            </m:sSub>
          </m:den>
        </m:f>
      </m:oMath>
      <w:r w:rsidRPr="00564A98">
        <w:rPr>
          <w:rFonts w:ascii="Times New Roman" w:hAnsi="Times New Roman"/>
        </w:rPr>
        <w:tab/>
      </w:r>
      <w:r w:rsidRPr="00564A98">
        <w:rPr>
          <w:rFonts w:ascii="Times New Roman" w:hAnsi="Times New Roman"/>
          <w:b/>
          <w:color w:val="FF0000"/>
        </w:rPr>
        <w:t xml:space="preserve">B. </w:t>
      </w:r>
      <m:oMath>
        <m:r>
          <m:rPr>
            <m:sty m:val="p"/>
          </m:rPr>
          <w:rPr>
            <w:rFonts w:ascii="Cambria Math" w:hAnsi="Cambria Math"/>
          </w:rPr>
          <m:t>4</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1</m:t>
                </m:r>
              </m:sub>
            </m:sSub>
          </m:den>
        </m:f>
      </m:oMath>
      <w:r w:rsidRPr="00564A98">
        <w:rPr>
          <w:rFonts w:ascii="Times New Roman" w:hAnsi="Times New Roman"/>
        </w:rPr>
        <w:tab/>
      </w:r>
      <w:r w:rsidRPr="00564A98">
        <w:rPr>
          <w:rFonts w:ascii="Times New Roman" w:hAnsi="Times New Roman"/>
          <w:b/>
          <w:color w:val="FF0000"/>
          <w:u w:val="single"/>
        </w:rPr>
        <w:t xml:space="preserve">C. </w:t>
      </w:r>
      <m:oMath>
        <m:r>
          <m:rPr>
            <m:sty m:val="p"/>
          </m:rPr>
          <w:rPr>
            <w:rFonts w:ascii="Cambria Math" w:hAnsi="Cambria Math"/>
          </w:rPr>
          <m:t>3</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1</m:t>
                </m:r>
              </m:sub>
            </m:sSub>
          </m:den>
        </m:f>
      </m:oMath>
      <w:r w:rsidRPr="00564A98">
        <w:rPr>
          <w:rFonts w:ascii="Times New Roman" w:hAnsi="Times New Roman"/>
        </w:rPr>
        <w:tab/>
      </w:r>
      <w:r w:rsidRPr="00564A98">
        <w:rPr>
          <w:rFonts w:ascii="Times New Roman" w:hAnsi="Times New Roman"/>
          <w:b/>
          <w:color w:val="FF0000"/>
        </w:rPr>
        <w:t xml:space="preserve">D. </w:t>
      </w:r>
      <m:oMath>
        <m:r>
          <m:rPr>
            <m:sty m:val="p"/>
          </m:rPr>
          <w:rPr>
            <w:rFonts w:ascii="Cambria Math" w:hAnsi="Cambria Math"/>
          </w:rPr>
          <m:t>3</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A</m:t>
                </m:r>
              </m:e>
              <m:sub>
                <m:r>
                  <m:rPr>
                    <m:sty m:val="p"/>
                  </m:rPr>
                  <w:rPr>
                    <w:rFonts w:ascii="Cambria Math" w:hAnsi="Cambria Math"/>
                  </w:rPr>
                  <m:t>2</m:t>
                </m:r>
              </m:sub>
            </m:sSub>
          </m:den>
        </m:f>
      </m:oMath>
    </w:p>
    <w:p w14:paraId="11A42D81"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53" w:name="_Toc18406574"/>
      <w:r w:rsidRPr="00564A98">
        <w:rPr>
          <w:i w:val="0"/>
          <w:sz w:val="24"/>
          <w:szCs w:val="24"/>
          <w:highlight w:val="yellow"/>
          <w:lang w:val="nl-NL"/>
        </w:rPr>
        <w:t>2009</w:t>
      </w:r>
      <w:bookmarkEnd w:id="153"/>
    </w:p>
    <w:p w14:paraId="627272B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p>
    <w:p w14:paraId="5BA7FA4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25. </w:t>
      </w:r>
      <w:r w:rsidRPr="00794EC3">
        <w:rPr>
          <w:rFonts w:ascii="Cambria" w:hAnsi="Cambria"/>
          <w:b/>
          <w:color w:val="FF0000"/>
          <w:sz w:val="18"/>
          <w:highlight w:val="yellow"/>
          <w:lang w:val="pt-BR"/>
        </w:rPr>
        <w:t xml:space="preserve">(CĐ 09): </w:t>
      </w:r>
      <w:r w:rsidRPr="00564A98">
        <w:rPr>
          <w:rFonts w:ascii="Times New Roman" w:hAnsi="Times New Roman"/>
        </w:rPr>
        <w:t>Biết N</w:t>
      </w:r>
      <w:r w:rsidRPr="00564A98">
        <w:rPr>
          <w:rFonts w:ascii="Times New Roman" w:hAnsi="Times New Roman"/>
          <w:vertAlign w:val="subscript"/>
        </w:rPr>
        <w:t>A</w:t>
      </w:r>
      <w:r w:rsidRPr="00564A98">
        <w:rPr>
          <w:rFonts w:ascii="Times New Roman" w:hAnsi="Times New Roman"/>
        </w:rPr>
        <w:t xml:space="preserve"> = 6,02.10</w:t>
      </w:r>
      <w:r w:rsidRPr="00564A98">
        <w:rPr>
          <w:rFonts w:ascii="Times New Roman" w:hAnsi="Times New Roman"/>
          <w:vertAlign w:val="superscript"/>
        </w:rPr>
        <w:t>23</w:t>
      </w:r>
      <w:r w:rsidRPr="00564A98">
        <w:rPr>
          <w:rFonts w:ascii="Times New Roman" w:hAnsi="Times New Roman"/>
        </w:rPr>
        <w:t xml:space="preserve"> mol</w:t>
      </w:r>
      <w:r w:rsidRPr="00564A98">
        <w:rPr>
          <w:rFonts w:ascii="Times New Roman" w:hAnsi="Times New Roman"/>
          <w:vertAlign w:val="superscript"/>
        </w:rPr>
        <w:t>-1</w:t>
      </w:r>
      <w:r w:rsidRPr="00564A98">
        <w:rPr>
          <w:rFonts w:ascii="Times New Roman" w:hAnsi="Times New Roman"/>
        </w:rPr>
        <w:t xml:space="preserve">. Trong 59,50 g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có số nơtron xấp xỉ là</w:t>
      </w:r>
    </w:p>
    <w:p w14:paraId="56392BD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2,38.10</w:t>
      </w:r>
      <w:r w:rsidRPr="00564A98">
        <w:rPr>
          <w:rFonts w:ascii="Times New Roman" w:hAnsi="Times New Roman"/>
          <w:vertAlign w:val="superscript"/>
        </w:rPr>
        <w:t>23</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2,20.10</w:t>
      </w:r>
      <w:r w:rsidRPr="00564A98">
        <w:rPr>
          <w:rFonts w:ascii="Times New Roman" w:hAnsi="Times New Roman"/>
          <w:vertAlign w:val="superscript"/>
        </w:rPr>
        <w:t>25</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1,19.10</w:t>
      </w:r>
      <w:r w:rsidRPr="00564A98">
        <w:rPr>
          <w:rFonts w:ascii="Times New Roman" w:hAnsi="Times New Roman"/>
          <w:vertAlign w:val="superscript"/>
        </w:rPr>
        <w:t>25</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9,21.10</w:t>
      </w:r>
      <w:r w:rsidRPr="00564A98">
        <w:rPr>
          <w:rFonts w:ascii="Times New Roman" w:hAnsi="Times New Roman"/>
          <w:vertAlign w:val="superscript"/>
        </w:rPr>
        <w:t>24</w:t>
      </w:r>
      <w:r w:rsidRPr="00564A98">
        <w:rPr>
          <w:rFonts w:ascii="Times New Roman" w:hAnsi="Times New Roman"/>
        </w:rPr>
        <w:t>.</w:t>
      </w:r>
    </w:p>
    <w:p w14:paraId="6A52C95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26. </w:t>
      </w:r>
      <w:r w:rsidRPr="00794EC3">
        <w:rPr>
          <w:rFonts w:ascii="Cambria" w:hAnsi="Cambria"/>
          <w:b/>
          <w:color w:val="FF0000"/>
          <w:sz w:val="18"/>
          <w:highlight w:val="yellow"/>
          <w:lang w:val="pt-BR"/>
        </w:rPr>
        <w:t xml:space="preserve">(CĐ 09): </w:t>
      </w:r>
      <w:bookmarkStart w:id="154" w:name="_Hlk11867778"/>
      <w:r w:rsidRPr="00564A98">
        <w:rPr>
          <w:rFonts w:ascii="Times New Roman" w:hAnsi="Times New Roman"/>
        </w:rPr>
        <w:t xml:space="preserve">Phát biểu nào sau đây là </w:t>
      </w:r>
      <w:r w:rsidRPr="00564A98">
        <w:rPr>
          <w:rFonts w:ascii="Times New Roman" w:hAnsi="Times New Roman"/>
          <w:b/>
        </w:rPr>
        <w:t>sai</w:t>
      </w:r>
      <w:r w:rsidRPr="00564A98">
        <w:rPr>
          <w:rFonts w:ascii="Times New Roman" w:hAnsi="Times New Roman"/>
        </w:rPr>
        <w:t xml:space="preserve"> khi nói về hiện tượng phóng xạ?</w:t>
      </w:r>
    </w:p>
    <w:p w14:paraId="0502F55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Trong phóng xạ </w:t>
      </w:r>
      <w:r w:rsidRPr="00564A98">
        <w:rPr>
          <w:rFonts w:ascii="Times New Roman" w:hAnsi="Times New Roman"/>
        </w:rPr>
        <w:sym w:font="Symbol" w:char="F061"/>
      </w:r>
      <w:r w:rsidRPr="00564A98">
        <w:rPr>
          <w:rFonts w:ascii="Times New Roman" w:hAnsi="Times New Roman"/>
        </w:rPr>
        <w:t>, hạt nhân con có số nơtron nhỏ hơn số nơtron của hạt nhân mẹ.</w:t>
      </w:r>
    </w:p>
    <w:p w14:paraId="5D8A98D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Trong phóng xạ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hạt nhân mẹ và hạt nhân con có số khối bằng nhau, số prôtôn khác nhau.</w:t>
      </w:r>
    </w:p>
    <w:p w14:paraId="29165D9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Trong phóng xạ </w:t>
      </w:r>
      <w:r w:rsidRPr="00564A98">
        <w:rPr>
          <w:rFonts w:ascii="Times New Roman" w:hAnsi="Times New Roman"/>
        </w:rPr>
        <w:sym w:font="Symbol" w:char="F062"/>
      </w:r>
      <w:r w:rsidRPr="00564A98">
        <w:rPr>
          <w:rFonts w:ascii="Times New Roman" w:hAnsi="Times New Roman"/>
        </w:rPr>
        <w:t>, có sự bảo toàn điện tích nên số prôtôn được bảo toàn.</w:t>
      </w:r>
    </w:p>
    <w:p w14:paraId="5A10B8B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Trong phóng xạ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hạt nhân mẹ và hạt nhân con có số khối bằng nhau, số nơtron khác nhau.</w:t>
      </w:r>
    </w:p>
    <w:bookmarkEnd w:id="154"/>
    <w:p w14:paraId="4E8AA53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27. </w:t>
      </w:r>
      <w:r w:rsidRPr="00794EC3">
        <w:rPr>
          <w:rFonts w:ascii="Cambria" w:hAnsi="Cambria"/>
          <w:b/>
          <w:color w:val="FF0000"/>
          <w:sz w:val="18"/>
          <w:highlight w:val="yellow"/>
          <w:lang w:val="pt-BR"/>
        </w:rPr>
        <w:t xml:space="preserve">(CĐ 09): </w:t>
      </w:r>
      <w:r w:rsidRPr="00564A98">
        <w:rPr>
          <w:rFonts w:ascii="Times New Roman" w:hAnsi="Times New Roman"/>
        </w:rPr>
        <w:t xml:space="preserve">Gọi </w:t>
      </w:r>
      <w:r w:rsidRPr="00564A98">
        <w:rPr>
          <w:rFonts w:ascii="Times New Roman" w:hAnsi="Times New Roman"/>
        </w:rPr>
        <w:sym w:font="Symbol" w:char="F074"/>
      </w:r>
      <w:r w:rsidRPr="00564A98">
        <w:rPr>
          <w:rFonts w:ascii="Times New Roman" w:hAnsi="Times New Roman"/>
        </w:rPr>
        <w:t xml:space="preserve"> là khoảng thời gian để số hạt nhân của một đồng vị phóng xạ giảm đi bốn lần. Sau thời gian 2</w:t>
      </w:r>
      <w:r w:rsidRPr="00564A98">
        <w:rPr>
          <w:rFonts w:ascii="Times New Roman" w:hAnsi="Times New Roman"/>
        </w:rPr>
        <w:sym w:font="Symbol" w:char="F074"/>
      </w:r>
      <w:r w:rsidRPr="00564A98">
        <w:rPr>
          <w:rFonts w:ascii="Times New Roman" w:hAnsi="Times New Roman"/>
        </w:rPr>
        <w:t xml:space="preserve"> số hạt nhân còn lại của đồng vị đó bằng bao nhiêu phần trăm số hạt nhân ban đầu?</w:t>
      </w:r>
    </w:p>
    <w:p w14:paraId="37F1D27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25,25%.</w:t>
      </w:r>
      <w:r w:rsidRPr="00564A98">
        <w:rPr>
          <w:rFonts w:ascii="Times New Roman" w:hAnsi="Times New Roman"/>
          <w:b/>
          <w:color w:val="FF0000"/>
        </w:rPr>
        <w:tab/>
        <w:t xml:space="preserve">B. </w:t>
      </w:r>
      <w:r w:rsidRPr="00564A98">
        <w:rPr>
          <w:rFonts w:ascii="Times New Roman" w:hAnsi="Times New Roman"/>
        </w:rPr>
        <w:t>93,75%.</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6,25%.</w:t>
      </w:r>
      <w:r w:rsidRPr="00564A98">
        <w:rPr>
          <w:rFonts w:ascii="Times New Roman" w:hAnsi="Times New Roman"/>
          <w:b/>
          <w:color w:val="FF0000"/>
        </w:rPr>
        <w:tab/>
        <w:t xml:space="preserve">D. </w:t>
      </w:r>
      <w:r w:rsidRPr="00564A98">
        <w:rPr>
          <w:rFonts w:ascii="Times New Roman" w:hAnsi="Times New Roman"/>
        </w:rPr>
        <w:t>13,5%.</w:t>
      </w:r>
    </w:p>
    <w:p w14:paraId="532375F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28. </w:t>
      </w:r>
      <w:r w:rsidRPr="00794EC3">
        <w:rPr>
          <w:rFonts w:ascii="Cambria" w:hAnsi="Cambria"/>
          <w:b/>
          <w:color w:val="FF0000"/>
          <w:sz w:val="18"/>
          <w:highlight w:val="yellow"/>
          <w:lang w:val="pt-BR"/>
        </w:rPr>
        <w:t xml:space="preserve">(CĐ 09): </w:t>
      </w:r>
      <w:r w:rsidRPr="00564A98">
        <w:rPr>
          <w:rFonts w:ascii="Times New Roman" w:hAnsi="Times New Roman"/>
        </w:rPr>
        <w:t xml:space="preserve">Cho phản ứng hạt nhân: </w:t>
      </w:r>
      <m:oMath>
        <m:sPre>
          <m:sPrePr>
            <m:ctrlPr>
              <w:rPr>
                <w:rFonts w:ascii="Cambria Math" w:hAnsi="Cambria Math"/>
              </w:rPr>
            </m:ctrlPr>
          </m:sPrePr>
          <m:sub>
            <m:r>
              <m:rPr>
                <m:sty m:val="p"/>
              </m:rPr>
              <w:rPr>
                <w:rFonts w:ascii="Cambria Math" w:hAnsi="Cambria Math"/>
              </w:rPr>
              <m:t>11</m:t>
            </m:r>
          </m:sub>
          <m:sup>
            <m:r>
              <m:rPr>
                <m:sty m:val="p"/>
              </m:rPr>
              <w:rPr>
                <w:rFonts w:ascii="Cambria Math" w:hAnsi="Cambria Math"/>
              </w:rPr>
              <m:t>23</m:t>
            </m:r>
          </m:sup>
          <m:e>
            <m:r>
              <w:rPr>
                <w:rFonts w:ascii="Cambria Math" w:hAnsi="Cambria Math"/>
              </w:rPr>
              <m:t>N</m:t>
            </m:r>
          </m:e>
        </m:sPre>
        <m:r>
          <w:rPr>
            <w:rFonts w:ascii="Cambria Math" w:hAnsi="Cambria Math"/>
          </w:rPr>
          <m:t>a</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sPre>
          <m:sPrePr>
            <m:ctrlPr>
              <w:rPr>
                <w:rFonts w:ascii="Cambria Math" w:hAnsi="Cambria Math"/>
              </w:rPr>
            </m:ctrlPr>
          </m:sPrePr>
          <m:sub>
            <m:r>
              <m:rPr>
                <m:sty m:val="p"/>
              </m:rPr>
              <w:rPr>
                <w:rFonts w:ascii="Cambria Math" w:hAnsi="Cambria Math"/>
              </w:rPr>
              <m:t>10</m:t>
            </m:r>
          </m:sub>
          <m:sup>
            <m:r>
              <m:rPr>
                <m:sty m:val="p"/>
              </m:rPr>
              <w:rPr>
                <w:rFonts w:ascii="Cambria Math" w:hAnsi="Cambria Math"/>
              </w:rPr>
              <m:t>20</m:t>
            </m:r>
          </m:sup>
          <m:e>
            <m:r>
              <w:rPr>
                <w:rFonts w:ascii="Cambria Math" w:hAnsi="Cambria Math"/>
              </w:rPr>
              <m:t>N</m:t>
            </m:r>
          </m:e>
        </m:sPre>
        <m:r>
          <w:rPr>
            <w:rFonts w:ascii="Cambria Math" w:hAnsi="Cambria Math"/>
          </w:rPr>
          <m:t>e</m:t>
        </m:r>
      </m:oMath>
      <w:r w:rsidRPr="00564A98">
        <w:rPr>
          <w:rFonts w:ascii="Times New Roman" w:hAnsi="Times New Roman"/>
        </w:rPr>
        <w:t xml:space="preserve">. Lấy khối lượng các hạt nhân </w:t>
      </w:r>
      <m:oMath>
        <m:sPre>
          <m:sPrePr>
            <m:ctrlPr>
              <w:rPr>
                <w:rFonts w:ascii="Cambria Math" w:hAnsi="Cambria Math"/>
              </w:rPr>
            </m:ctrlPr>
          </m:sPrePr>
          <m:sub>
            <m:r>
              <m:rPr>
                <m:sty m:val="p"/>
              </m:rPr>
              <w:rPr>
                <w:rFonts w:ascii="Cambria Math" w:hAnsi="Cambria Math"/>
              </w:rPr>
              <m:t>11</m:t>
            </m:r>
          </m:sub>
          <m:sup>
            <m:r>
              <m:rPr>
                <m:sty m:val="p"/>
              </m:rPr>
              <w:rPr>
                <w:rFonts w:ascii="Cambria Math" w:hAnsi="Cambria Math"/>
              </w:rPr>
              <m:t>23</m:t>
            </m:r>
          </m:sup>
          <m:e>
            <m:r>
              <w:rPr>
                <w:rFonts w:ascii="Cambria Math" w:hAnsi="Cambria Math"/>
              </w:rPr>
              <m:t>N</m:t>
            </m:r>
          </m:e>
        </m:sPre>
        <m:r>
          <w:rPr>
            <w:rFonts w:ascii="Cambria Math" w:hAnsi="Cambria Math"/>
          </w:rPr>
          <m:t>a</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10</m:t>
            </m:r>
          </m:sub>
          <m:sup>
            <m:r>
              <m:rPr>
                <m:sty m:val="p"/>
              </m:rPr>
              <w:rPr>
                <w:rFonts w:ascii="Cambria Math" w:hAnsi="Cambria Math"/>
              </w:rPr>
              <m:t>20</m:t>
            </m:r>
          </m:sup>
          <m:e>
            <m:r>
              <w:rPr>
                <w:rFonts w:ascii="Cambria Math" w:hAnsi="Cambria Math"/>
              </w:rPr>
              <m:t>N</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w:rPr>
                <w:rFonts w:ascii="Cambria Math" w:hAnsi="Cambria Math"/>
              </w:rPr>
              <m:t>H</m:t>
            </m:r>
          </m:e>
        </m:sPre>
      </m:oMath>
      <w:r w:rsidRPr="00564A98">
        <w:rPr>
          <w:rFonts w:ascii="Times New Roman" w:hAnsi="Times New Roman"/>
        </w:rPr>
        <w:t xml:space="preserve"> lần lượt là 22,9837 u; 19,9869 u; 4,0015 u; 1,0073 u và 1u = 931,5 MeV/c</w:t>
      </w:r>
      <w:r w:rsidRPr="00564A98">
        <w:rPr>
          <w:rFonts w:ascii="Times New Roman" w:hAnsi="Times New Roman"/>
          <w:vertAlign w:val="superscript"/>
        </w:rPr>
        <w:t>2</w:t>
      </w:r>
      <w:r w:rsidRPr="00564A98">
        <w:rPr>
          <w:rFonts w:ascii="Times New Roman" w:hAnsi="Times New Roman"/>
        </w:rPr>
        <w:t>. Trong phản ứng này, năng lượng</w:t>
      </w:r>
    </w:p>
    <w:p w14:paraId="12709B8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thu vào là 3,4524 MeV.</w:t>
      </w:r>
      <w:r w:rsidRPr="00564A98">
        <w:rPr>
          <w:rFonts w:ascii="Times New Roman" w:hAnsi="Times New Roman"/>
          <w:b/>
          <w:color w:val="FF0000"/>
        </w:rPr>
        <w:tab/>
        <w:t xml:space="preserve">B. </w:t>
      </w:r>
      <w:r w:rsidRPr="00564A98">
        <w:rPr>
          <w:rFonts w:ascii="Times New Roman" w:hAnsi="Times New Roman"/>
        </w:rPr>
        <w:t>thu vào là 2,4219 MeV.</w:t>
      </w:r>
    </w:p>
    <w:p w14:paraId="050B895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tỏa ra là 2,4219 MeV.</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tỏa ra là 3,4524 MeV.</w:t>
      </w:r>
    </w:p>
    <w:p w14:paraId="26A0E61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29. </w:t>
      </w:r>
      <w:r w:rsidRPr="00794EC3">
        <w:rPr>
          <w:rFonts w:ascii="Cambria" w:hAnsi="Cambria"/>
          <w:b/>
          <w:color w:val="FF0000"/>
          <w:sz w:val="18"/>
          <w:highlight w:val="yellow"/>
          <w:lang w:val="pt-BR"/>
        </w:rPr>
        <w:t xml:space="preserve">(CĐ 09): </w:t>
      </w:r>
      <w:r w:rsidRPr="00564A98">
        <w:rPr>
          <w:rFonts w:ascii="Times New Roman" w:hAnsi="Times New Roman"/>
        </w:rPr>
        <w:t xml:space="preserve">Biết khối lượng của prôtôn; nơtron; hạt nhân </w:t>
      </w:r>
      <m:oMath>
        <m:sPre>
          <m:sPrePr>
            <m:ctrlPr>
              <w:rPr>
                <w:rFonts w:ascii="Cambria Math" w:hAnsi="Cambria Math"/>
                <w:i/>
              </w:rPr>
            </m:ctrlPr>
          </m:sPrePr>
          <m:sub>
            <m:r>
              <w:rPr>
                <w:rFonts w:ascii="Cambria Math" w:hAnsi="Cambria Math"/>
              </w:rPr>
              <m:t>8</m:t>
            </m:r>
          </m:sub>
          <m:sup>
            <m:r>
              <w:rPr>
                <w:rFonts w:ascii="Cambria Math" w:hAnsi="Cambria Math"/>
              </w:rPr>
              <m:t>16</m:t>
            </m:r>
          </m:sup>
          <m:e>
            <m:r>
              <w:rPr>
                <w:rFonts w:ascii="Cambria Math" w:hAnsi="Cambria Math"/>
              </w:rPr>
              <m:t>O</m:t>
            </m:r>
          </m:e>
        </m:sPre>
      </m:oMath>
      <w:r w:rsidRPr="00564A98">
        <w:rPr>
          <w:rFonts w:ascii="Times New Roman" w:hAnsi="Times New Roman"/>
        </w:rPr>
        <w:t xml:space="preserve"> lần lượt là 1,0073 u; 1,0087 u; 15,9904 u và 1u = 931,5 MeV/c</w:t>
      </w:r>
      <w:r w:rsidRPr="00564A98">
        <w:rPr>
          <w:rFonts w:ascii="Times New Roman" w:hAnsi="Times New Roman"/>
          <w:vertAlign w:val="superscript"/>
        </w:rPr>
        <w:t>2</w:t>
      </w:r>
      <w:r w:rsidRPr="00564A98">
        <w:rPr>
          <w:rFonts w:ascii="Times New Roman" w:hAnsi="Times New Roman"/>
        </w:rPr>
        <w:t xml:space="preserve">. Năng lượng liên kết của hạt nhân </w:t>
      </w:r>
      <m:oMath>
        <m:sPre>
          <m:sPrePr>
            <m:ctrlPr>
              <w:rPr>
                <w:rFonts w:ascii="Cambria Math" w:hAnsi="Cambria Math"/>
                <w:i/>
              </w:rPr>
            </m:ctrlPr>
          </m:sPrePr>
          <m:sub>
            <m:r>
              <w:rPr>
                <w:rFonts w:ascii="Cambria Math" w:hAnsi="Cambria Math"/>
              </w:rPr>
              <m:t>8</m:t>
            </m:r>
          </m:sub>
          <m:sup>
            <m:r>
              <w:rPr>
                <w:rFonts w:ascii="Cambria Math" w:hAnsi="Cambria Math"/>
              </w:rPr>
              <m:t>16</m:t>
            </m:r>
          </m:sup>
          <m:e>
            <m:r>
              <w:rPr>
                <w:rFonts w:ascii="Cambria Math" w:hAnsi="Cambria Math"/>
              </w:rPr>
              <m:t>O</m:t>
            </m:r>
          </m:e>
        </m:sPre>
      </m:oMath>
      <w:r w:rsidRPr="00564A98">
        <w:rPr>
          <w:rFonts w:ascii="Times New Roman" w:hAnsi="Times New Roman"/>
        </w:rPr>
        <w:t xml:space="preserve"> xấp xỉ bằng</w:t>
      </w:r>
    </w:p>
    <w:p w14:paraId="05A8A4A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14,25 MeV.</w:t>
      </w:r>
      <w:r w:rsidRPr="00564A98">
        <w:rPr>
          <w:rFonts w:ascii="Times New Roman" w:hAnsi="Times New Roman"/>
          <w:b/>
          <w:color w:val="FF0000"/>
        </w:rPr>
        <w:tab/>
        <w:t xml:space="preserve">B. </w:t>
      </w:r>
      <w:r w:rsidRPr="00564A98">
        <w:rPr>
          <w:rFonts w:ascii="Times New Roman" w:hAnsi="Times New Roman"/>
        </w:rPr>
        <w:t>18,76 MeV.</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128,17 MeV.</w:t>
      </w:r>
      <w:r w:rsidRPr="00564A98">
        <w:rPr>
          <w:rFonts w:ascii="Times New Roman" w:hAnsi="Times New Roman"/>
          <w:b/>
          <w:color w:val="FF0000"/>
        </w:rPr>
        <w:tab/>
        <w:t xml:space="preserve">D. </w:t>
      </w:r>
      <w:r w:rsidRPr="00564A98">
        <w:rPr>
          <w:rFonts w:ascii="Times New Roman" w:hAnsi="Times New Roman"/>
        </w:rPr>
        <w:t>190,81 MeV.</w:t>
      </w:r>
    </w:p>
    <w:p w14:paraId="31C1646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30. </w:t>
      </w:r>
      <w:r w:rsidRPr="00136ADD">
        <w:rPr>
          <w:rFonts w:ascii="Cambria" w:hAnsi="Cambria"/>
          <w:b/>
          <w:color w:val="FF0000"/>
          <w:sz w:val="18"/>
          <w:highlight w:val="yellow"/>
        </w:rPr>
        <w:t>(ÐH 09):</w:t>
      </w:r>
      <w:r w:rsidRPr="00564A98">
        <w:rPr>
          <w:rFonts w:ascii="Times New Roman" w:hAnsi="Times New Roman"/>
        </w:rPr>
        <w:t xml:space="preserve"> Trong sự phân hạch của hạt nhân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gọi k là hệ số nhân nơtron. Phát biểu nào sau đây là đúng?</w:t>
      </w:r>
    </w:p>
    <w:p w14:paraId="63356CB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Nếu k &lt; 1 thì phản ứng phân hạch dây chuyền xảy ra và năng lượng tỏa ra tăng nhanh.</w:t>
      </w:r>
    </w:p>
    <w:p w14:paraId="1398127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Nếu k &gt; 1 thì phản ứng phân hạch dây chuyền tự duy trì và có thể gây nên bùng nổ.</w:t>
      </w:r>
    </w:p>
    <w:p w14:paraId="4C08B68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Nếu k &gt; 1 thì phản ứng phân hạch dây chuyền không xảy ra.</w:t>
      </w:r>
    </w:p>
    <w:p w14:paraId="054FDA8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Nếu k = 1 thì phản ứng phân hạch dây chuyền không xảy ra.</w:t>
      </w:r>
    </w:p>
    <w:p w14:paraId="637E187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31. </w:t>
      </w:r>
      <w:r w:rsidRPr="00136ADD">
        <w:rPr>
          <w:rFonts w:ascii="Cambria" w:hAnsi="Cambria"/>
          <w:b/>
          <w:color w:val="FF0000"/>
          <w:sz w:val="18"/>
          <w:highlight w:val="yellow"/>
        </w:rPr>
        <w:t>(ÐH 09):</w:t>
      </w:r>
      <w:r w:rsidRPr="00564A98">
        <w:rPr>
          <w:rFonts w:ascii="Times New Roman" w:hAnsi="Times New Roman"/>
        </w:rPr>
        <w:t xml:space="preserve"> Giả sử hai hạt nhân X và Y có độ hụt khối bằng nhau và số nuclôn của hạt nhân X lớn hơn số nuclôn của hạt nhân Y thì</w:t>
      </w:r>
    </w:p>
    <w:p w14:paraId="777DA7B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hạt nhân Y bền vững hơn hạt nhân X.</w:t>
      </w:r>
    </w:p>
    <w:p w14:paraId="2A989F9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hạt nhân X bền vững hơn hạt nhân Y.</w:t>
      </w:r>
    </w:p>
    <w:p w14:paraId="3C2FBBB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liên kết riêng của hai hạt nhân bằng nhau.</w:t>
      </w:r>
    </w:p>
    <w:p w14:paraId="0E418DD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năng lượng liên kết của hạt nhân X lớn hơn năng lượng liên kết của hạt nhân Y.</w:t>
      </w:r>
    </w:p>
    <w:p w14:paraId="03EA23BB"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32. </w:t>
      </w:r>
      <w:r w:rsidRPr="00136ADD">
        <w:rPr>
          <w:rFonts w:ascii="Cambria" w:hAnsi="Cambria"/>
          <w:b/>
          <w:color w:val="FF0000"/>
          <w:sz w:val="18"/>
          <w:highlight w:val="yellow"/>
        </w:rPr>
        <w:t>(ÐH 09):</w:t>
      </w:r>
      <w:r w:rsidRPr="00564A98">
        <w:rPr>
          <w:rFonts w:ascii="Times New Roman" w:hAnsi="Times New Roman"/>
        </w:rPr>
        <w:t xml:space="preserve"> Cho phản ứng hạt nhân: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T</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D</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r>
          <w:rPr>
            <w:rFonts w:ascii="Cambria Math" w:hAnsi="Cambria Math"/>
          </w:rPr>
          <m:t>X</m:t>
        </m:r>
      </m:oMath>
      <w:r w:rsidRPr="00564A98">
        <w:rPr>
          <w:rFonts w:ascii="Times New Roman" w:hAnsi="Times New Roman"/>
        </w:rPr>
        <w:t>. Lấy độ hụt khối của hạt nhân T, hạt nhân D, hạt nhân He lần lượt là 0,009106 u; 0,002491 u; 0,030382 u và 1u = 931,5 MeV/c</w:t>
      </w:r>
      <w:r w:rsidRPr="00564A98">
        <w:rPr>
          <w:rFonts w:ascii="Times New Roman" w:hAnsi="Times New Roman"/>
          <w:vertAlign w:val="superscript"/>
        </w:rPr>
        <w:t>2</w:t>
      </w:r>
      <w:r w:rsidRPr="00564A98">
        <w:rPr>
          <w:rFonts w:ascii="Times New Roman" w:hAnsi="Times New Roman"/>
        </w:rPr>
        <w:t>. Năng lượng tỏa ra của phản ứng xấp xỉ bằng</w:t>
      </w:r>
    </w:p>
    <w:p w14:paraId="4869752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15,017 MeV.</w:t>
      </w:r>
      <w:r w:rsidRPr="00564A98">
        <w:rPr>
          <w:rFonts w:ascii="Times New Roman" w:hAnsi="Times New Roman"/>
          <w:b/>
          <w:color w:val="FF0000"/>
        </w:rPr>
        <w:tab/>
        <w:t xml:space="preserve">B. </w:t>
      </w:r>
      <w:r w:rsidRPr="00564A98">
        <w:rPr>
          <w:rFonts w:ascii="Times New Roman" w:hAnsi="Times New Roman"/>
        </w:rPr>
        <w:t>200,025 MeV.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17,498 MeV.</w:t>
      </w:r>
      <w:r w:rsidRPr="00564A98">
        <w:rPr>
          <w:rFonts w:ascii="Times New Roman" w:hAnsi="Times New Roman"/>
          <w:b/>
          <w:color w:val="FF0000"/>
        </w:rPr>
        <w:tab/>
        <w:t xml:space="preserve">D. </w:t>
      </w:r>
      <w:r w:rsidRPr="00564A98">
        <w:rPr>
          <w:rFonts w:ascii="Times New Roman" w:hAnsi="Times New Roman"/>
        </w:rPr>
        <w:t>21,076 MeV.</w:t>
      </w:r>
    </w:p>
    <w:p w14:paraId="10BF55A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33. </w:t>
      </w:r>
      <w:r w:rsidRPr="00136ADD">
        <w:rPr>
          <w:rFonts w:ascii="Cambria" w:hAnsi="Cambria"/>
          <w:b/>
          <w:color w:val="FF0000"/>
          <w:sz w:val="18"/>
          <w:highlight w:val="yellow"/>
        </w:rPr>
        <w:t>(ÐH 09):</w:t>
      </w:r>
      <w:r w:rsidRPr="00564A98">
        <w:rPr>
          <w:rFonts w:ascii="Times New Roman" w:hAnsi="Times New Roman"/>
        </w:rPr>
        <w:t xml:space="preserve"> Một đồng vị phóng xạ có chu kì bán rã T. Cứ sau một khoảng thời gian bằng bao nhiêu thì số hạt nhân bị phân rã trong khoảng thời gian đó bằng ba lần số hạt nhân còn lại của đồng vị ấy?</w:t>
      </w:r>
    </w:p>
    <w:p w14:paraId="1746636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0,5T.</w:t>
      </w:r>
      <w:r w:rsidRPr="00564A98">
        <w:rPr>
          <w:rFonts w:ascii="Times New Roman" w:hAnsi="Times New Roman"/>
          <w:b/>
          <w:color w:val="FF0000"/>
        </w:rPr>
        <w:tab/>
        <w:t xml:space="preserve">B. </w:t>
      </w:r>
      <w:r w:rsidRPr="00564A98">
        <w:rPr>
          <w:rFonts w:ascii="Times New Roman" w:hAnsi="Times New Roman"/>
        </w:rPr>
        <w:t>3T.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2T.</w:t>
      </w:r>
      <w:r w:rsidRPr="00564A98">
        <w:rPr>
          <w:rFonts w:ascii="Times New Roman" w:hAnsi="Times New Roman"/>
          <w:b/>
          <w:color w:val="FF0000"/>
        </w:rPr>
        <w:tab/>
        <w:t xml:space="preserve">D. </w:t>
      </w:r>
      <w:r w:rsidRPr="00564A98">
        <w:rPr>
          <w:rFonts w:ascii="Times New Roman" w:hAnsi="Times New Roman"/>
        </w:rPr>
        <w:t>T.</w:t>
      </w:r>
    </w:p>
    <w:p w14:paraId="0261326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34. </w:t>
      </w:r>
      <w:r w:rsidRPr="00136ADD">
        <w:rPr>
          <w:rFonts w:ascii="Cambria" w:hAnsi="Cambria"/>
          <w:b/>
          <w:color w:val="FF0000"/>
          <w:sz w:val="18"/>
          <w:highlight w:val="yellow"/>
        </w:rPr>
        <w:t>(ÐH 09):</w:t>
      </w:r>
      <w:r w:rsidRPr="00564A98">
        <w:rPr>
          <w:rFonts w:ascii="Times New Roman" w:hAnsi="Times New Roman"/>
        </w:rPr>
        <w:t xml:space="preserve"> Một chất phóng xạ ban đầu có N</w:t>
      </w:r>
      <w:r w:rsidRPr="00564A98">
        <w:rPr>
          <w:rFonts w:ascii="Times New Roman" w:hAnsi="Times New Roman"/>
          <w:vertAlign w:val="subscript"/>
        </w:rPr>
        <w:t>0</w:t>
      </w:r>
      <w:r w:rsidRPr="00564A98">
        <w:rPr>
          <w:rFonts w:ascii="Times New Roman" w:hAnsi="Times New Roman"/>
        </w:rPr>
        <w:t xml:space="preserve"> hạt nhân. Sau 1 năm, còn lại một phần ba số hạt nhân ban đầu chưa phân rã. Sau 1 năm nữa, số hạt nhân còn lại chưa phân rã của chất phóng xạ đó là</w:t>
      </w:r>
    </w:p>
    <w:p w14:paraId="65D853A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m:t>
                </m:r>
              </m:sub>
            </m:sSub>
          </m:num>
          <m:den>
            <m:r>
              <m:rPr>
                <m:sty m:val="p"/>
              </m:rPr>
              <w:rPr>
                <w:rFonts w:ascii="Cambria Math" w:hAnsi="Cambria Math"/>
              </w:rPr>
              <m:t>16</m:t>
            </m:r>
          </m:den>
        </m:f>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m:oMath>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m:t>
                </m:r>
              </m:sub>
            </m:sSub>
          </m:num>
          <m:den>
            <m:r>
              <m:rPr>
                <m:sty m:val="p"/>
              </m:rPr>
              <w:rPr>
                <w:rFonts w:ascii="Cambria Math" w:hAnsi="Cambria Math"/>
              </w:rPr>
              <m:t>9</m:t>
            </m:r>
          </m:den>
        </m:f>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m:t>
                </m:r>
              </m:sub>
            </m:sSub>
          </m:num>
          <m:den>
            <m:r>
              <m:rPr>
                <m:sty m:val="p"/>
              </m:rPr>
              <w:rPr>
                <w:rFonts w:ascii="Cambria Math" w:hAnsi="Cambria Math"/>
              </w:rPr>
              <m:t>4</m:t>
            </m:r>
          </m:den>
        </m:f>
      </m:oMath>
      <w:r w:rsidRPr="00564A98">
        <w:rPr>
          <w:rFonts w:ascii="Times New Roman" w:hAnsi="Times New Roman"/>
        </w:rPr>
        <w:tab/>
      </w:r>
      <w:r w:rsidRPr="00564A98">
        <w:rPr>
          <w:rFonts w:ascii="Times New Roman" w:hAnsi="Times New Roman"/>
          <w:b/>
          <w:color w:val="FF0000"/>
        </w:rPr>
        <w:t xml:space="preserve">D. </w:t>
      </w:r>
      <m:oMath>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m:t>
                </m:r>
              </m:sub>
            </m:sSub>
          </m:num>
          <m:den>
            <m:r>
              <m:rPr>
                <m:sty m:val="p"/>
              </m:rPr>
              <w:rPr>
                <w:rFonts w:ascii="Cambria Math" w:hAnsi="Cambria Math"/>
              </w:rPr>
              <m:t>6</m:t>
            </m:r>
          </m:den>
        </m:f>
      </m:oMath>
    </w:p>
    <w:p w14:paraId="370E9952"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55" w:name="_Toc18406575"/>
      <w:r w:rsidRPr="00564A98">
        <w:rPr>
          <w:i w:val="0"/>
          <w:sz w:val="24"/>
          <w:szCs w:val="24"/>
          <w:highlight w:val="yellow"/>
          <w:lang w:val="nl-NL"/>
        </w:rPr>
        <w:t>2010</w:t>
      </w:r>
      <w:bookmarkEnd w:id="155"/>
    </w:p>
    <w:p w14:paraId="461CB33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p>
    <w:p w14:paraId="5614D37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35. </w:t>
      </w:r>
      <w:r w:rsidRPr="00794EC3">
        <w:rPr>
          <w:rFonts w:ascii="Cambria" w:hAnsi="Cambria"/>
          <w:b/>
          <w:color w:val="FF0000"/>
          <w:sz w:val="18"/>
          <w:highlight w:val="yellow"/>
        </w:rPr>
        <w:t xml:space="preserve">(ĐH 10): </w:t>
      </w:r>
      <w:bookmarkStart w:id="156" w:name="_Hlk11874175"/>
      <w:r w:rsidRPr="00564A98">
        <w:rPr>
          <w:rFonts w:ascii="Times New Roman" w:hAnsi="Times New Roman"/>
        </w:rPr>
        <w:t>Một hạt có khối lượng nghỉ m</w:t>
      </w:r>
      <w:r w:rsidRPr="00564A98">
        <w:rPr>
          <w:rFonts w:ascii="Times New Roman" w:hAnsi="Times New Roman"/>
          <w:vertAlign w:val="subscript"/>
        </w:rPr>
        <w:t>0</w:t>
      </w:r>
      <w:r w:rsidRPr="00564A98">
        <w:rPr>
          <w:rFonts w:ascii="Times New Roman" w:hAnsi="Times New Roman"/>
        </w:rPr>
        <w:t>. Theo thuyết tương đối, động năng của hạt này khi chuyển động với tốc độ 0,6c (c là tốc độ ánh sáng trong chân không) là</w:t>
      </w:r>
    </w:p>
    <w:p w14:paraId="7801982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1,25m</w:t>
      </w:r>
      <w:r w:rsidRPr="00564A98">
        <w:rPr>
          <w:rFonts w:ascii="Times New Roman" w:hAnsi="Times New Roman"/>
          <w:vertAlign w:val="subscript"/>
        </w:rPr>
        <w:t>0</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0,36m</w:t>
      </w:r>
      <w:r w:rsidRPr="00564A98">
        <w:rPr>
          <w:rFonts w:ascii="Times New Roman" w:hAnsi="Times New Roman"/>
          <w:vertAlign w:val="subscript"/>
        </w:rPr>
        <w:t>0</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C.</w:t>
      </w:r>
      <w:r w:rsidRPr="00564A98">
        <w:rPr>
          <w:rFonts w:ascii="Times New Roman" w:hAnsi="Times New Roman"/>
          <w:b/>
        </w:rPr>
        <w:t xml:space="preserve"> </w:t>
      </w:r>
      <w:r w:rsidRPr="00564A98">
        <w:rPr>
          <w:rFonts w:ascii="Times New Roman" w:hAnsi="Times New Roman"/>
        </w:rPr>
        <w:t>0,25m</w:t>
      </w:r>
      <w:r w:rsidRPr="00564A98">
        <w:rPr>
          <w:rFonts w:ascii="Times New Roman" w:hAnsi="Times New Roman"/>
          <w:vertAlign w:val="subscript"/>
        </w:rPr>
        <w:t>0</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0,225m</w:t>
      </w:r>
      <w:r w:rsidRPr="00564A98">
        <w:rPr>
          <w:rFonts w:ascii="Times New Roman" w:hAnsi="Times New Roman"/>
          <w:vertAlign w:val="subscript"/>
        </w:rPr>
        <w:t>0</w:t>
      </w:r>
      <w:r w:rsidRPr="00564A98">
        <w:rPr>
          <w:rFonts w:ascii="Times New Roman" w:hAnsi="Times New Roman"/>
        </w:rPr>
        <w:t>c</w:t>
      </w:r>
      <w:r w:rsidRPr="00564A98">
        <w:rPr>
          <w:rFonts w:ascii="Times New Roman" w:hAnsi="Times New Roman"/>
          <w:vertAlign w:val="superscript"/>
        </w:rPr>
        <w:t>2</w:t>
      </w:r>
      <w:r w:rsidRPr="00564A98">
        <w:rPr>
          <w:rFonts w:ascii="Times New Roman" w:hAnsi="Times New Roman"/>
        </w:rPr>
        <w:t>.</w:t>
      </w:r>
    </w:p>
    <w:bookmarkEnd w:id="156"/>
    <w:p w14:paraId="7037102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36. </w:t>
      </w:r>
      <w:r w:rsidRPr="00794EC3">
        <w:rPr>
          <w:rFonts w:ascii="Cambria" w:hAnsi="Cambria"/>
          <w:b/>
          <w:color w:val="FF0000"/>
          <w:sz w:val="18"/>
          <w:highlight w:val="yellow"/>
        </w:rPr>
        <w:t xml:space="preserve">(ĐH 10): </w:t>
      </w:r>
      <w:r w:rsidRPr="00564A98">
        <w:rPr>
          <w:rFonts w:ascii="Times New Roman" w:hAnsi="Times New Roman"/>
        </w:rPr>
        <w:t>Cho ba hạt nhân X, Y và Z có số nuclôn tương ứng là A</w:t>
      </w:r>
      <w:r w:rsidRPr="00564A98">
        <w:rPr>
          <w:rFonts w:ascii="Times New Roman" w:hAnsi="Times New Roman"/>
          <w:vertAlign w:val="subscript"/>
        </w:rPr>
        <w:t>X</w:t>
      </w:r>
      <w:r w:rsidRPr="00564A98">
        <w:rPr>
          <w:rFonts w:ascii="Times New Roman" w:hAnsi="Times New Roman"/>
        </w:rPr>
        <w:t>, A</w:t>
      </w:r>
      <w:r w:rsidRPr="00564A98">
        <w:rPr>
          <w:rFonts w:ascii="Times New Roman" w:hAnsi="Times New Roman"/>
          <w:vertAlign w:val="subscript"/>
        </w:rPr>
        <w:t>Y</w:t>
      </w:r>
      <w:r w:rsidRPr="00564A98">
        <w:rPr>
          <w:rFonts w:ascii="Times New Roman" w:hAnsi="Times New Roman"/>
        </w:rPr>
        <w:t>, A</w:t>
      </w:r>
      <w:r w:rsidRPr="00564A98">
        <w:rPr>
          <w:rFonts w:ascii="Times New Roman" w:hAnsi="Times New Roman"/>
          <w:vertAlign w:val="subscript"/>
        </w:rPr>
        <w:t>Z</w:t>
      </w:r>
      <w:r w:rsidRPr="00564A98">
        <w:rPr>
          <w:rFonts w:ascii="Times New Roman" w:hAnsi="Times New Roman"/>
        </w:rPr>
        <w:t xml:space="preserve"> với A</w:t>
      </w:r>
      <w:r w:rsidRPr="00564A98">
        <w:rPr>
          <w:rFonts w:ascii="Times New Roman" w:hAnsi="Times New Roman"/>
          <w:vertAlign w:val="subscript"/>
        </w:rPr>
        <w:t>X</w:t>
      </w:r>
      <w:r w:rsidRPr="00564A98">
        <w:rPr>
          <w:rFonts w:ascii="Times New Roman" w:hAnsi="Times New Roman"/>
        </w:rPr>
        <w:t xml:space="preserve"> = 2A</w:t>
      </w:r>
      <w:r w:rsidRPr="00564A98">
        <w:rPr>
          <w:rFonts w:ascii="Times New Roman" w:hAnsi="Times New Roman"/>
          <w:vertAlign w:val="subscript"/>
        </w:rPr>
        <w:t>Y</w:t>
      </w:r>
      <w:r w:rsidRPr="00564A98">
        <w:rPr>
          <w:rFonts w:ascii="Times New Roman" w:hAnsi="Times New Roman"/>
        </w:rPr>
        <w:t xml:space="preserve"> = 0,5A</w:t>
      </w:r>
      <w:r w:rsidRPr="00564A98">
        <w:rPr>
          <w:rFonts w:ascii="Times New Roman" w:hAnsi="Times New Roman"/>
          <w:vertAlign w:val="subscript"/>
        </w:rPr>
        <w:t>Z</w:t>
      </w:r>
      <w:r w:rsidRPr="00564A98">
        <w:rPr>
          <w:rFonts w:ascii="Times New Roman" w:hAnsi="Times New Roman"/>
        </w:rPr>
        <w:t>. Biết năng lượng liên kết của từng hạt nhân tương ứng là ΔE</w:t>
      </w:r>
      <w:r w:rsidRPr="00564A98">
        <w:rPr>
          <w:rFonts w:ascii="Times New Roman" w:hAnsi="Times New Roman"/>
          <w:vertAlign w:val="subscript"/>
        </w:rPr>
        <w:t>X</w:t>
      </w:r>
      <w:r w:rsidRPr="00564A98">
        <w:rPr>
          <w:rFonts w:ascii="Times New Roman" w:hAnsi="Times New Roman"/>
        </w:rPr>
        <w:t>, ΔE</w:t>
      </w:r>
      <w:r w:rsidRPr="00564A98">
        <w:rPr>
          <w:rFonts w:ascii="Times New Roman" w:hAnsi="Times New Roman"/>
          <w:vertAlign w:val="subscript"/>
        </w:rPr>
        <w:t>Y</w:t>
      </w:r>
      <w:r w:rsidRPr="00564A98">
        <w:rPr>
          <w:rFonts w:ascii="Times New Roman" w:hAnsi="Times New Roman"/>
        </w:rPr>
        <w:t>, ΔE</w:t>
      </w:r>
      <w:r w:rsidRPr="00564A98">
        <w:rPr>
          <w:rFonts w:ascii="Times New Roman" w:hAnsi="Times New Roman"/>
          <w:vertAlign w:val="subscript"/>
        </w:rPr>
        <w:t>Z</w:t>
      </w:r>
      <w:r w:rsidRPr="00564A98">
        <w:rPr>
          <w:rFonts w:ascii="Times New Roman" w:hAnsi="Times New Roman"/>
        </w:rPr>
        <w:t xml:space="preserve"> với ΔE</w:t>
      </w:r>
      <w:r w:rsidRPr="00564A98">
        <w:rPr>
          <w:rFonts w:ascii="Times New Roman" w:hAnsi="Times New Roman"/>
          <w:vertAlign w:val="subscript"/>
        </w:rPr>
        <w:t>Z</w:t>
      </w:r>
      <w:r w:rsidRPr="00564A98">
        <w:rPr>
          <w:rFonts w:ascii="Times New Roman" w:hAnsi="Times New Roman"/>
        </w:rPr>
        <w:t xml:space="preserve"> &lt; ΔE</w:t>
      </w:r>
      <w:r w:rsidRPr="00564A98">
        <w:rPr>
          <w:rFonts w:ascii="Times New Roman" w:hAnsi="Times New Roman"/>
          <w:vertAlign w:val="subscript"/>
        </w:rPr>
        <w:t>X</w:t>
      </w:r>
      <w:r w:rsidRPr="00564A98">
        <w:rPr>
          <w:rFonts w:ascii="Times New Roman" w:hAnsi="Times New Roman"/>
        </w:rPr>
        <w:t xml:space="preserve"> &lt; ΔE</w:t>
      </w:r>
      <w:r w:rsidRPr="00564A98">
        <w:rPr>
          <w:rFonts w:ascii="Times New Roman" w:hAnsi="Times New Roman"/>
          <w:vertAlign w:val="subscript"/>
        </w:rPr>
        <w:t>Y</w:t>
      </w:r>
      <w:r w:rsidRPr="00564A98">
        <w:rPr>
          <w:rFonts w:ascii="Times New Roman" w:hAnsi="Times New Roman"/>
        </w:rPr>
        <w:t>. Sắp xếp các hạt nhân này theo thứ tự tính bền vững giảm dần là</w:t>
      </w:r>
    </w:p>
    <w:p w14:paraId="0B733E9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Y, X, Z. </w:t>
      </w:r>
      <w:r w:rsidRPr="00564A98">
        <w:rPr>
          <w:rFonts w:ascii="Times New Roman" w:hAnsi="Times New Roman"/>
          <w:b/>
          <w:color w:val="FF0000"/>
        </w:rPr>
        <w:tab/>
        <w:t xml:space="preserve">B. </w:t>
      </w:r>
      <w:r w:rsidRPr="00564A98">
        <w:rPr>
          <w:rFonts w:ascii="Times New Roman" w:hAnsi="Times New Roman"/>
        </w:rPr>
        <w:t>Y, Z, X.</w:t>
      </w:r>
      <w:r w:rsidRPr="00564A98">
        <w:rPr>
          <w:rFonts w:ascii="Times New Roman" w:hAnsi="Times New Roman"/>
          <w:b/>
          <w:color w:val="FF0000"/>
        </w:rPr>
        <w:tab/>
        <w:t xml:space="preserve">C. </w:t>
      </w:r>
      <w:r w:rsidRPr="00564A98">
        <w:rPr>
          <w:rFonts w:ascii="Times New Roman" w:hAnsi="Times New Roman"/>
        </w:rPr>
        <w:t>X, Y, Z.</w:t>
      </w:r>
      <w:r w:rsidRPr="00564A98">
        <w:rPr>
          <w:rFonts w:ascii="Times New Roman" w:hAnsi="Times New Roman"/>
          <w:b/>
          <w:color w:val="FF0000"/>
        </w:rPr>
        <w:tab/>
        <w:t xml:space="preserve">D. </w:t>
      </w:r>
      <w:r w:rsidRPr="00564A98">
        <w:rPr>
          <w:rFonts w:ascii="Times New Roman" w:hAnsi="Times New Roman"/>
        </w:rPr>
        <w:t>Z, X, Y.</w:t>
      </w:r>
    </w:p>
    <w:p w14:paraId="5F344CD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37. </w:t>
      </w:r>
      <w:r w:rsidRPr="00794EC3">
        <w:rPr>
          <w:rFonts w:ascii="Cambria" w:hAnsi="Cambria"/>
          <w:b/>
          <w:color w:val="FF0000"/>
          <w:sz w:val="18"/>
          <w:highlight w:val="yellow"/>
        </w:rPr>
        <w:t xml:space="preserve">(ĐH 10): </w:t>
      </w:r>
      <w:r w:rsidRPr="00564A98">
        <w:rPr>
          <w:rFonts w:ascii="Times New Roman" w:hAnsi="Times New Roman"/>
        </w:rPr>
        <w:t xml:space="preserve">Hạt nhân </w:t>
      </w:r>
      <m:oMath>
        <m:sPre>
          <m:sPrePr>
            <m:ctrlPr>
              <w:rPr>
                <w:rFonts w:ascii="Cambria Math" w:hAnsi="Cambria Math"/>
                <w:i/>
              </w:rPr>
            </m:ctrlPr>
          </m:sPrePr>
          <m:sub>
            <m:r>
              <w:rPr>
                <w:rFonts w:ascii="Cambria Math" w:hAnsi="Cambria Math"/>
              </w:rPr>
              <m:t>84</m:t>
            </m:r>
          </m:sub>
          <m:sup>
            <m:r>
              <w:rPr>
                <w:rFonts w:ascii="Cambria Math" w:hAnsi="Cambria Math"/>
              </w:rPr>
              <m:t>210</m:t>
            </m:r>
          </m:sup>
          <m:e>
            <m:r>
              <w:rPr>
                <w:rFonts w:ascii="Cambria Math" w:hAnsi="Cambria Math"/>
              </w:rPr>
              <m:t>Po</m:t>
            </m:r>
          </m:e>
        </m:sPre>
      </m:oMath>
      <w:r w:rsidRPr="00564A98">
        <w:rPr>
          <w:rFonts w:ascii="Times New Roman" w:hAnsi="Times New Roman"/>
        </w:rPr>
        <w:t xml:space="preserve"> đang đứng yên thì phóng xạ α, ngay sau phóng xạ đó, động năng của hạt α</w:t>
      </w:r>
    </w:p>
    <w:p w14:paraId="7475B4B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lớn hơn động năng của hạt nhân con.</w:t>
      </w:r>
    </w:p>
    <w:p w14:paraId="62A2C90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chỉ có thể nhỏ hơn hoặc bằng động năng của hạt nhân con. </w:t>
      </w:r>
    </w:p>
    <w:p w14:paraId="1A07688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bằng động năng của hạt nhân con. </w:t>
      </w:r>
    </w:p>
    <w:p w14:paraId="2941484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nhỏ hơn động năng của hạt nhân con.</w:t>
      </w:r>
    </w:p>
    <w:p w14:paraId="487F7C3A"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38. </w:t>
      </w:r>
      <w:r w:rsidRPr="00794EC3">
        <w:rPr>
          <w:rFonts w:ascii="Cambria" w:hAnsi="Cambria"/>
          <w:b/>
          <w:color w:val="FF0000"/>
          <w:sz w:val="18"/>
          <w:highlight w:val="yellow"/>
        </w:rPr>
        <w:t xml:space="preserve">(ĐH 10): </w:t>
      </w:r>
      <w:r w:rsidRPr="00564A98">
        <w:rPr>
          <w:rFonts w:ascii="Times New Roman" w:hAnsi="Times New Roman"/>
        </w:rPr>
        <w:t xml:space="preserve">Dùng một prôtôn có động năng 5,45 MeV bắn vào hạt nhân </w:t>
      </w:r>
      <m:oMath>
        <m:sPre>
          <m:sPrePr>
            <m:ctrlPr>
              <w:rPr>
                <w:rFonts w:ascii="Cambria Math" w:hAnsi="Cambria Math"/>
                <w:i/>
              </w:rPr>
            </m:ctrlPr>
          </m:sPrePr>
          <m:sub>
            <m:r>
              <w:rPr>
                <w:rFonts w:ascii="Cambria Math" w:hAnsi="Cambria Math"/>
              </w:rPr>
              <m:t>4</m:t>
            </m:r>
          </m:sub>
          <m:sup>
            <m:r>
              <w:rPr>
                <w:rFonts w:ascii="Cambria Math" w:hAnsi="Cambria Math"/>
              </w:rPr>
              <m:t>9</m:t>
            </m:r>
          </m:sup>
          <m:e>
            <m:r>
              <w:rPr>
                <w:rFonts w:ascii="Cambria Math" w:hAnsi="Cambria Math"/>
              </w:rPr>
              <m:t>Be</m:t>
            </m:r>
          </m:e>
        </m:sPre>
      </m:oMath>
      <w:r w:rsidRPr="00564A98">
        <w:rPr>
          <w:rFonts w:ascii="Times New Roman" w:hAnsi="Times New Roman"/>
        </w:rPr>
        <w:t xml:space="preserve"> đang đứng yên. Phản ứng tạo ra hạt nhân X và hạt α. Hạt α bay ra theo phương vuông góc với phương tới của prôtôn và có động năng 4 MeV. Khi tính động năng của các hạt, lấy khối lượng các hạt tính theo đơn vị khối lượng nguyên tử bằng số khối của chúng. Năng lượng tỏa ra trong phản ứng này bằng </w:t>
      </w:r>
    </w:p>
    <w:p w14:paraId="5DCD972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3,125 MeV.</w:t>
      </w:r>
      <w:r w:rsidRPr="00564A98">
        <w:rPr>
          <w:rFonts w:ascii="Times New Roman" w:hAnsi="Times New Roman"/>
          <w:b/>
          <w:color w:val="FF0000"/>
        </w:rPr>
        <w:tab/>
        <w:t xml:space="preserve">B. </w:t>
      </w:r>
      <w:r w:rsidRPr="00564A98">
        <w:rPr>
          <w:rFonts w:ascii="Times New Roman" w:hAnsi="Times New Roman"/>
        </w:rPr>
        <w:t>4,225 MeV.</w:t>
      </w:r>
      <w:r w:rsidRPr="00564A98">
        <w:rPr>
          <w:rFonts w:ascii="Times New Roman" w:hAnsi="Times New Roman"/>
          <w:b/>
          <w:color w:val="FF0000"/>
        </w:rPr>
        <w:tab/>
        <w:t xml:space="preserve">C. </w:t>
      </w:r>
      <w:r w:rsidRPr="00564A98">
        <w:rPr>
          <w:rFonts w:ascii="Times New Roman" w:hAnsi="Times New Roman"/>
        </w:rPr>
        <w:t xml:space="preserve">1,145 MeV.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2,125 MeV.</w:t>
      </w:r>
    </w:p>
    <w:p w14:paraId="332BD9E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39. </w:t>
      </w:r>
      <w:r w:rsidRPr="00794EC3">
        <w:rPr>
          <w:rFonts w:ascii="Cambria" w:hAnsi="Cambria"/>
          <w:b/>
          <w:color w:val="FF0000"/>
          <w:sz w:val="18"/>
          <w:highlight w:val="yellow"/>
        </w:rPr>
        <w:t xml:space="preserve">(ĐH 10): </w:t>
      </w:r>
      <w:r w:rsidRPr="00564A98">
        <w:rPr>
          <w:rFonts w:ascii="Times New Roman" w:hAnsi="Times New Roman"/>
        </w:rPr>
        <w:t>Phóng xạ và phân hạch hạt nhân</w:t>
      </w:r>
    </w:p>
    <w:p w14:paraId="34544C7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đều có sự hấp thụ nơtron chậm.</w:t>
      </w:r>
      <w:r w:rsidRPr="00564A98">
        <w:rPr>
          <w:rFonts w:ascii="Times New Roman" w:hAnsi="Times New Roman"/>
          <w:b/>
          <w:color w:val="FF0000"/>
        </w:rPr>
        <w:tab/>
        <w:t xml:space="preserve">B. </w:t>
      </w:r>
      <w:r w:rsidRPr="00564A98">
        <w:rPr>
          <w:rFonts w:ascii="Times New Roman" w:hAnsi="Times New Roman"/>
        </w:rPr>
        <w:t>đều là phản ứng hạt nhân thu năng lượng.</w:t>
      </w:r>
    </w:p>
    <w:p w14:paraId="210726C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đều không phải là phản ứng hạt nhân.</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đều là phản ứng hạt nhân tỏa năng lượng.</w:t>
      </w:r>
    </w:p>
    <w:p w14:paraId="2A66C80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40. </w:t>
      </w:r>
      <w:r w:rsidRPr="00794EC3">
        <w:rPr>
          <w:rFonts w:ascii="Cambria" w:hAnsi="Cambria"/>
          <w:b/>
          <w:color w:val="FF0000"/>
          <w:sz w:val="18"/>
          <w:highlight w:val="yellow"/>
        </w:rPr>
        <w:t xml:space="preserve">(ĐH 10): </w:t>
      </w:r>
      <w:r w:rsidRPr="00564A98">
        <w:rPr>
          <w:rFonts w:ascii="Times New Roman" w:hAnsi="Times New Roman"/>
        </w:rPr>
        <w:t xml:space="preserve">Cho khối lượng của prôtôn; nơtron; </w:t>
      </w:r>
      <m:oMath>
        <m:sPre>
          <m:sPrePr>
            <m:ctrlPr>
              <w:rPr>
                <w:rFonts w:ascii="Cambria Math" w:hAnsi="Cambria Math"/>
              </w:rPr>
            </m:ctrlPr>
          </m:sPrePr>
          <m:sub>
            <m:r>
              <w:rPr>
                <w:rFonts w:ascii="Cambria Math" w:hAnsi="Cambria Math"/>
              </w:rPr>
              <m:t>18</m:t>
            </m:r>
          </m:sub>
          <m:sup>
            <m:r>
              <w:rPr>
                <w:rFonts w:ascii="Cambria Math" w:hAnsi="Cambria Math"/>
              </w:rPr>
              <m:t>40</m:t>
            </m:r>
          </m:sup>
          <m:e>
            <m:r>
              <w:rPr>
                <w:rFonts w:ascii="Cambria Math" w:hAnsi="Cambria Math"/>
              </w:rPr>
              <m:t>A</m:t>
            </m:r>
          </m:e>
        </m:sPre>
        <m:r>
          <w:rPr>
            <w:rFonts w:ascii="Cambria Math" w:hAnsi="Cambria Math"/>
          </w:rPr>
          <m:t>r</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3</m:t>
            </m:r>
          </m:sub>
          <m:sup>
            <m:r>
              <w:rPr>
                <w:rFonts w:ascii="Cambria Math" w:hAnsi="Cambria Math"/>
              </w:rPr>
              <m:t>6</m:t>
            </m:r>
          </m:sup>
          <m:e>
            <m:r>
              <w:rPr>
                <w:rFonts w:ascii="Cambria Math" w:hAnsi="Cambria Math"/>
              </w:rPr>
              <m:t>L</m:t>
            </m:r>
          </m:e>
        </m:sPre>
        <m:r>
          <w:rPr>
            <w:rFonts w:ascii="Cambria Math" w:hAnsi="Cambria Math"/>
          </w:rPr>
          <m:t>i</m:t>
        </m:r>
      </m:oMath>
      <w:r w:rsidRPr="00564A98">
        <w:rPr>
          <w:rFonts w:ascii="Times New Roman" w:hAnsi="Times New Roman"/>
        </w:rPr>
        <w:t xml:space="preserve"> lần lượt là: 1,0073 u; 1,0087 u; 39,9525 u; 6,0145 u và 1 u = 931,5 MeV/c</w:t>
      </w:r>
      <w:r w:rsidRPr="00564A98">
        <w:rPr>
          <w:rFonts w:ascii="Times New Roman" w:hAnsi="Times New Roman"/>
          <w:vertAlign w:val="superscript"/>
        </w:rPr>
        <w:t>2</w:t>
      </w:r>
      <w:r w:rsidRPr="00564A98">
        <w:rPr>
          <w:rFonts w:ascii="Times New Roman" w:hAnsi="Times New Roman"/>
        </w:rPr>
        <w:t xml:space="preserve">. So với năng lượng liên kết riêng của hạt nhân </w:t>
      </w:r>
      <m:oMath>
        <m:sPre>
          <m:sPrePr>
            <m:ctrlPr>
              <w:rPr>
                <w:rFonts w:ascii="Cambria Math" w:hAnsi="Cambria Math"/>
              </w:rPr>
            </m:ctrlPr>
          </m:sPrePr>
          <m:sub>
            <m:r>
              <m:rPr>
                <m:sty m:val="p"/>
              </m:rPr>
              <w:rPr>
                <w:rFonts w:ascii="Cambria Math" w:hAnsi="Cambria Math"/>
              </w:rPr>
              <m:t>3</m:t>
            </m:r>
          </m:sub>
          <m:sup>
            <m:r>
              <w:rPr>
                <w:rFonts w:ascii="Cambria Math" w:hAnsi="Cambria Math"/>
              </w:rPr>
              <m:t>6</m:t>
            </m:r>
          </m:sup>
          <m:e>
            <m:r>
              <w:rPr>
                <w:rFonts w:ascii="Cambria Math" w:hAnsi="Cambria Math"/>
              </w:rPr>
              <m:t>L</m:t>
            </m:r>
          </m:e>
        </m:sPre>
        <m:r>
          <w:rPr>
            <w:rFonts w:ascii="Cambria Math" w:hAnsi="Cambria Math"/>
          </w:rPr>
          <m:t>i</m:t>
        </m:r>
      </m:oMath>
      <w:r w:rsidRPr="00564A98">
        <w:rPr>
          <w:rFonts w:ascii="Times New Roman" w:hAnsi="Times New Roman"/>
        </w:rPr>
        <w:t xml:space="preserve"> thì năng lượng liên kết riêng của hạt nhân </w:t>
      </w:r>
      <m:oMath>
        <m:sPre>
          <m:sPrePr>
            <m:ctrlPr>
              <w:rPr>
                <w:rFonts w:ascii="Cambria Math" w:hAnsi="Cambria Math"/>
              </w:rPr>
            </m:ctrlPr>
          </m:sPrePr>
          <m:sub>
            <m:r>
              <w:rPr>
                <w:rFonts w:ascii="Cambria Math" w:hAnsi="Cambria Math"/>
              </w:rPr>
              <m:t>18</m:t>
            </m:r>
          </m:sub>
          <m:sup>
            <m:r>
              <w:rPr>
                <w:rFonts w:ascii="Cambria Math" w:hAnsi="Cambria Math"/>
              </w:rPr>
              <m:t>40</m:t>
            </m:r>
          </m:sup>
          <m:e>
            <m:r>
              <w:rPr>
                <w:rFonts w:ascii="Cambria Math" w:hAnsi="Cambria Math"/>
              </w:rPr>
              <m:t>A</m:t>
            </m:r>
          </m:e>
        </m:sPre>
        <m:r>
          <w:rPr>
            <w:rFonts w:ascii="Cambria Math" w:hAnsi="Cambria Math"/>
          </w:rPr>
          <m:t>r</m:t>
        </m:r>
      </m:oMath>
    </w:p>
    <w:p w14:paraId="44148F6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lớn hơn một lượng là 5,20 MeV.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lớn hơn một lượng là 3,42 MeV.</w:t>
      </w:r>
    </w:p>
    <w:p w14:paraId="63CF557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nhỏ hơn một lượng là 3,42 MeV.</w:t>
      </w:r>
      <w:r w:rsidRPr="00564A98">
        <w:rPr>
          <w:rFonts w:ascii="Times New Roman" w:hAnsi="Times New Roman"/>
          <w:b/>
          <w:color w:val="FF0000"/>
        </w:rPr>
        <w:tab/>
        <w:t xml:space="preserve">D. </w:t>
      </w:r>
      <w:r w:rsidRPr="00564A98">
        <w:rPr>
          <w:rFonts w:ascii="Times New Roman" w:hAnsi="Times New Roman"/>
        </w:rPr>
        <w:t>nhỏ hơn một lượng là 5,20 MeV.</w:t>
      </w:r>
    </w:p>
    <w:p w14:paraId="240E7C4A"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41. </w:t>
      </w:r>
      <w:r w:rsidRPr="00794EC3">
        <w:rPr>
          <w:rFonts w:ascii="Cambria" w:hAnsi="Cambria"/>
          <w:b/>
          <w:color w:val="FF0000"/>
          <w:sz w:val="18"/>
          <w:highlight w:val="yellow"/>
        </w:rPr>
        <w:t xml:space="preserve">(ĐH 10): </w:t>
      </w:r>
      <w:r w:rsidRPr="00564A98">
        <w:rPr>
          <w:rFonts w:ascii="Times New Roman" w:hAnsi="Times New Roman"/>
        </w:rPr>
        <w:t>Ban đầu có N</w:t>
      </w:r>
      <w:r w:rsidRPr="00564A98">
        <w:rPr>
          <w:rFonts w:ascii="Times New Roman" w:hAnsi="Times New Roman"/>
          <w:vertAlign w:val="subscript"/>
        </w:rPr>
        <w:t>0</w:t>
      </w:r>
      <w:r w:rsidRPr="00564A98">
        <w:rPr>
          <w:rFonts w:ascii="Times New Roman" w:hAnsi="Times New Roman"/>
        </w:rPr>
        <w:t xml:space="preserve"> hạt nhân của một mẫu chất phóng xạ nguyên chất có chu kì bán rã T. Sau khoảng thời gian t = 0,5T, kể từ thời điểm ban đầu, số hạt nhân chưa bị phân rã của mẫu chất phóng xạ này là</w:t>
      </w:r>
    </w:p>
    <w:p w14:paraId="5AC2F65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m:oMath>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N</m:t>
                </m:r>
              </m:e>
              <m:sub>
                <m:r>
                  <m:rPr>
                    <m:sty m:val="p"/>
                  </m:rPr>
                  <w:rPr>
                    <w:rFonts w:ascii="Cambria Math" w:hAnsi="Cambria Math"/>
                    <w:lang w:val="it-IT"/>
                  </w:rPr>
                  <m:t>0</m:t>
                </m:r>
              </m:sub>
            </m:sSub>
          </m:num>
          <m:den>
            <m:r>
              <m:rPr>
                <m:sty m:val="p"/>
              </m:rPr>
              <w:rPr>
                <w:rFonts w:ascii="Cambria Math" w:hAnsi="Cambria Math"/>
                <w:lang w:val="it-IT"/>
              </w:rPr>
              <m:t>2</m:t>
            </m:r>
          </m:den>
        </m:f>
      </m:oMath>
      <w:r w:rsidRPr="00564A98">
        <w:rPr>
          <w:rFonts w:ascii="Times New Roman" w:hAnsi="Times New Roman"/>
          <w:lang w:val="it-IT"/>
        </w:rPr>
        <w:t>.</w:t>
      </w:r>
      <w:r w:rsidRPr="00564A98">
        <w:rPr>
          <w:rFonts w:ascii="Times New Roman" w:hAnsi="Times New Roman"/>
          <w:lang w:val="it-IT"/>
        </w:rPr>
        <w:tab/>
      </w:r>
      <w:r w:rsidRPr="00564A98">
        <w:rPr>
          <w:rFonts w:ascii="Times New Roman" w:hAnsi="Times New Roman"/>
          <w:b/>
          <w:color w:val="FF0000"/>
          <w:u w:val="single"/>
          <w:lang w:val="it-IT"/>
        </w:rPr>
        <w:t xml:space="preserve">B. </w:t>
      </w:r>
      <m:oMath>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N</m:t>
                </m:r>
              </m:e>
              <m:sub>
                <m:r>
                  <m:rPr>
                    <m:sty m:val="p"/>
                  </m:rPr>
                  <w:rPr>
                    <w:rFonts w:ascii="Cambria Math" w:hAnsi="Cambria Math"/>
                    <w:lang w:val="it-IT"/>
                  </w:rPr>
                  <m:t>0</m:t>
                </m:r>
              </m:sub>
            </m:sSub>
          </m:num>
          <m:den>
            <m:rad>
              <m:radPr>
                <m:degHide m:val="1"/>
                <m:ctrlPr>
                  <w:rPr>
                    <w:rFonts w:ascii="Cambria Math" w:hAnsi="Cambria Math"/>
                    <w:lang w:val="it-IT"/>
                  </w:rPr>
                </m:ctrlPr>
              </m:radPr>
              <m:deg/>
              <m:e>
                <m:r>
                  <m:rPr>
                    <m:sty m:val="p"/>
                  </m:rPr>
                  <w:rPr>
                    <w:rFonts w:ascii="Cambria Math" w:hAnsi="Cambria Math"/>
                    <w:lang w:val="it-IT"/>
                  </w:rPr>
                  <m:t>2</m:t>
                </m:r>
              </m:e>
            </m:rad>
          </m:den>
        </m:f>
      </m:oMath>
      <w:r w:rsidRPr="00564A98">
        <w:rPr>
          <w:rFonts w:ascii="Times New Roman" w:hAnsi="Times New Roman"/>
          <w:lang w:val="it-IT"/>
        </w:rPr>
        <w:t>.</w:t>
      </w:r>
      <w:r w:rsidRPr="00564A98">
        <w:rPr>
          <w:rFonts w:ascii="Times New Roman" w:hAnsi="Times New Roman"/>
          <w:b/>
          <w:color w:val="FF0000"/>
          <w:lang w:val="it-IT"/>
        </w:rPr>
        <w:tab/>
        <w:t xml:space="preserve">C. </w:t>
      </w:r>
      <m:oMath>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N</m:t>
                </m:r>
              </m:e>
              <m:sub>
                <m:r>
                  <m:rPr>
                    <m:sty m:val="p"/>
                  </m:rPr>
                  <w:rPr>
                    <w:rFonts w:ascii="Cambria Math" w:hAnsi="Cambria Math"/>
                    <w:lang w:val="it-IT"/>
                  </w:rPr>
                  <m:t>0</m:t>
                </m:r>
              </m:sub>
            </m:sSub>
          </m:num>
          <m:den>
            <m:r>
              <m:rPr>
                <m:sty m:val="p"/>
              </m:rPr>
              <w:rPr>
                <w:rFonts w:ascii="Cambria Math" w:hAnsi="Cambria Math"/>
                <w:lang w:val="it-IT"/>
              </w:rPr>
              <m:t>4</m:t>
            </m:r>
          </m:den>
        </m:f>
      </m:oMath>
      <w:r w:rsidRPr="00564A98">
        <w:rPr>
          <w:rFonts w:ascii="Times New Roman" w:hAnsi="Times New Roman"/>
          <w:lang w:val="it-IT"/>
        </w:rPr>
        <w:t>.</w:t>
      </w:r>
      <w:r w:rsidRPr="00564A98">
        <w:rPr>
          <w:rFonts w:ascii="Times New Roman" w:hAnsi="Times New Roman"/>
          <w:b/>
          <w:color w:val="FF0000"/>
          <w:lang w:val="it-IT"/>
        </w:rPr>
        <w:tab/>
        <w:t xml:space="preserve">D. </w:t>
      </w:r>
      <w:r w:rsidRPr="00564A98">
        <w:rPr>
          <w:rFonts w:ascii="Times New Roman" w:hAnsi="Times New Roman"/>
          <w:lang w:val="it-IT"/>
        </w:rPr>
        <w:t>N</w:t>
      </w:r>
      <w:r w:rsidRPr="00564A98">
        <w:rPr>
          <w:rFonts w:ascii="Times New Roman" w:hAnsi="Times New Roman"/>
          <w:vertAlign w:val="subscript"/>
          <w:lang w:val="it-IT"/>
        </w:rPr>
        <w:t>0</w:t>
      </w:r>
      <m:oMath>
        <m:rad>
          <m:radPr>
            <m:degHide m:val="1"/>
            <m:ctrlPr>
              <w:rPr>
                <w:rFonts w:ascii="Cambria Math" w:hAnsi="Cambria Math"/>
                <w:lang w:val="it-IT"/>
              </w:rPr>
            </m:ctrlPr>
          </m:radPr>
          <m:deg/>
          <m:e>
            <m:r>
              <m:rPr>
                <m:sty m:val="p"/>
              </m:rPr>
              <w:rPr>
                <w:rFonts w:ascii="Cambria Math" w:hAnsi="Cambria Math"/>
                <w:lang w:val="it-IT"/>
              </w:rPr>
              <m:t>2</m:t>
            </m:r>
          </m:e>
        </m:rad>
      </m:oMath>
      <w:r w:rsidRPr="00564A98">
        <w:rPr>
          <w:rFonts w:ascii="Times New Roman" w:hAnsi="Times New Roman"/>
          <w:lang w:val="it-IT"/>
        </w:rPr>
        <w:t>.</w:t>
      </w:r>
    </w:p>
    <w:p w14:paraId="0471C1E0"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42. </w:t>
      </w:r>
      <w:r w:rsidRPr="00794EC3">
        <w:rPr>
          <w:rFonts w:ascii="Cambria" w:hAnsi="Cambria"/>
          <w:b/>
          <w:color w:val="FF0000"/>
          <w:sz w:val="18"/>
          <w:highlight w:val="yellow"/>
        </w:rPr>
        <w:t xml:space="preserve">(ĐH 10): </w:t>
      </w:r>
      <w:r w:rsidRPr="00564A98">
        <w:rPr>
          <w:rFonts w:ascii="Times New Roman" w:hAnsi="Times New Roman"/>
          <w:lang w:val="it-IT"/>
        </w:rPr>
        <w:t xml:space="preserve">Biết đồng vị phóng xạ </w:t>
      </w:r>
      <m:oMath>
        <m:sPre>
          <m:sPrePr>
            <m:ctrlPr>
              <w:rPr>
                <w:rFonts w:ascii="Cambria Math" w:hAnsi="Cambria Math"/>
              </w:rPr>
            </m:ctrlPr>
          </m:sPrePr>
          <m:sub>
            <m:r>
              <w:rPr>
                <w:rFonts w:ascii="Cambria Math" w:hAnsi="Cambria Math"/>
              </w:rPr>
              <m:t>6</m:t>
            </m:r>
          </m:sub>
          <m:sup>
            <m:r>
              <w:rPr>
                <w:rFonts w:ascii="Cambria Math" w:hAnsi="Cambria Math"/>
              </w:rPr>
              <m:t>14</m:t>
            </m:r>
          </m:sup>
          <m:e>
            <m:r>
              <w:rPr>
                <w:rFonts w:ascii="Cambria Math" w:hAnsi="Cambria Math"/>
              </w:rPr>
              <m:t>C</m:t>
            </m:r>
          </m:e>
        </m:sPre>
      </m:oMath>
      <w:r w:rsidRPr="00564A98">
        <w:rPr>
          <w:rFonts w:ascii="Times New Roman" w:hAnsi="Times New Roman"/>
          <w:lang w:val="it-IT"/>
        </w:rPr>
        <w:t xml:space="preserve"> có chu kì bán rã 5730 năm. Giả sử một mẫu gỗ cổ có độ phóng xạ 200 phân rã/phút và một mẫu gỗ khác cùng loại, cùng khối lượng với mẫu gỗ cổ đó, lấy từ cây mới chặt, có độ phóng xạ 1600 phân rã/phút. Tuổi của mẫu gỗ cổ đã cho là</w:t>
      </w:r>
    </w:p>
    <w:p w14:paraId="1B27666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1910 năm.</w:t>
      </w:r>
      <w:r w:rsidRPr="00564A98">
        <w:rPr>
          <w:rFonts w:ascii="Times New Roman" w:hAnsi="Times New Roman"/>
          <w:b/>
          <w:color w:val="FF0000"/>
          <w:lang w:val="it-IT"/>
        </w:rPr>
        <w:tab/>
        <w:t xml:space="preserve">B. </w:t>
      </w:r>
      <w:r w:rsidRPr="00564A98">
        <w:rPr>
          <w:rFonts w:ascii="Times New Roman" w:hAnsi="Times New Roman"/>
          <w:lang w:val="it-IT"/>
        </w:rPr>
        <w:t>2865 năm.</w:t>
      </w:r>
      <w:r w:rsidRPr="00564A98">
        <w:rPr>
          <w:rFonts w:ascii="Times New Roman" w:hAnsi="Times New Roman"/>
          <w:b/>
          <w:color w:val="FF0000"/>
          <w:lang w:val="it-IT"/>
        </w:rPr>
        <w:tab/>
        <w:t xml:space="preserve">C. </w:t>
      </w:r>
      <w:r w:rsidRPr="00564A98">
        <w:rPr>
          <w:rFonts w:ascii="Times New Roman" w:hAnsi="Times New Roman"/>
          <w:lang w:val="it-IT"/>
        </w:rPr>
        <w:t>11460 năm.</w:t>
      </w:r>
      <w:r w:rsidRPr="00564A98">
        <w:rPr>
          <w:rFonts w:ascii="Times New Roman" w:hAnsi="Times New Roman"/>
          <w:lang w:val="it-IT"/>
        </w:rPr>
        <w:tab/>
      </w:r>
      <w:r w:rsidRPr="00564A98">
        <w:rPr>
          <w:rFonts w:ascii="Times New Roman" w:hAnsi="Times New Roman"/>
          <w:b/>
          <w:color w:val="FF0000"/>
          <w:u w:val="single"/>
          <w:lang w:val="it-IT"/>
        </w:rPr>
        <w:t>D.</w:t>
      </w:r>
      <w:r w:rsidRPr="00564A98">
        <w:rPr>
          <w:rFonts w:ascii="Times New Roman" w:hAnsi="Times New Roman"/>
          <w:b/>
          <w:lang w:val="it-IT"/>
        </w:rPr>
        <w:t xml:space="preserve"> </w:t>
      </w:r>
      <w:r w:rsidRPr="00564A98">
        <w:rPr>
          <w:rFonts w:ascii="Times New Roman" w:hAnsi="Times New Roman"/>
          <w:lang w:val="it-IT"/>
        </w:rPr>
        <w:t>17190 năm.</w:t>
      </w:r>
    </w:p>
    <w:p w14:paraId="519111FA"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43. </w:t>
      </w:r>
      <w:r w:rsidRPr="00794EC3">
        <w:rPr>
          <w:rFonts w:ascii="Cambria" w:hAnsi="Cambria"/>
          <w:b/>
          <w:color w:val="FF0000"/>
          <w:sz w:val="18"/>
          <w:highlight w:val="yellow"/>
        </w:rPr>
        <w:t xml:space="preserve">(ĐH 10): </w:t>
      </w:r>
      <w:r w:rsidRPr="00564A98">
        <w:rPr>
          <w:rFonts w:ascii="Times New Roman" w:hAnsi="Times New Roman"/>
          <w:lang w:val="it-IT"/>
        </w:rPr>
        <w:t>Ban đầu (t = 0) có một mẫu chất phóng xạ X nguyên chất. Ở thời điểm t</w:t>
      </w:r>
      <w:r w:rsidRPr="00564A98">
        <w:rPr>
          <w:rFonts w:ascii="Times New Roman" w:hAnsi="Times New Roman"/>
          <w:vertAlign w:val="subscript"/>
          <w:lang w:val="it-IT"/>
        </w:rPr>
        <w:t>1</w:t>
      </w:r>
      <w:r w:rsidRPr="00564A98">
        <w:rPr>
          <w:rFonts w:ascii="Times New Roman" w:hAnsi="Times New Roman"/>
          <w:lang w:val="it-IT"/>
        </w:rPr>
        <w:t xml:space="preserve"> mẫu chất phóng xạ X còn lại 20% hạt nhân chưa bị phân rã. Đến thời điểm t</w:t>
      </w:r>
      <w:r w:rsidRPr="00564A98">
        <w:rPr>
          <w:rFonts w:ascii="Times New Roman" w:hAnsi="Times New Roman"/>
          <w:vertAlign w:val="subscript"/>
          <w:lang w:val="it-IT"/>
        </w:rPr>
        <w:t>2</w:t>
      </w:r>
      <w:r w:rsidRPr="00564A98">
        <w:rPr>
          <w:rFonts w:ascii="Times New Roman" w:hAnsi="Times New Roman"/>
          <w:lang w:val="it-IT"/>
        </w:rPr>
        <w:t xml:space="preserve"> = t</w:t>
      </w:r>
      <w:r w:rsidRPr="00564A98">
        <w:rPr>
          <w:rFonts w:ascii="Times New Roman" w:hAnsi="Times New Roman"/>
          <w:vertAlign w:val="subscript"/>
          <w:lang w:val="it-IT"/>
        </w:rPr>
        <w:t>1</w:t>
      </w:r>
      <w:r w:rsidRPr="00564A98">
        <w:rPr>
          <w:rFonts w:ascii="Times New Roman" w:hAnsi="Times New Roman"/>
          <w:lang w:val="it-IT"/>
        </w:rPr>
        <w:t xml:space="preserve"> + 100 (s) số hạt nhân X chưa bị phân rã chỉ còn 5% so với số hạt nhân ban đầu. Chu kì bán rã của chất phóng xạ đó là</w:t>
      </w:r>
    </w:p>
    <w:p w14:paraId="456B8E5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50 s.</w:t>
      </w:r>
      <w:r w:rsidRPr="00564A98">
        <w:rPr>
          <w:rFonts w:ascii="Times New Roman" w:hAnsi="Times New Roman"/>
          <w:b/>
          <w:color w:val="FF0000"/>
          <w:lang w:val="it-IT"/>
        </w:rPr>
        <w:tab/>
        <w:t xml:space="preserve">B. </w:t>
      </w:r>
      <w:r w:rsidRPr="00564A98">
        <w:rPr>
          <w:rFonts w:ascii="Times New Roman" w:hAnsi="Times New Roman"/>
          <w:lang w:val="it-IT"/>
        </w:rPr>
        <w:t>25 s.</w:t>
      </w:r>
      <w:r w:rsidRPr="00564A98">
        <w:rPr>
          <w:rFonts w:ascii="Times New Roman" w:hAnsi="Times New Roman"/>
          <w:b/>
          <w:color w:val="FF0000"/>
          <w:lang w:val="it-IT"/>
        </w:rPr>
        <w:tab/>
        <w:t xml:space="preserve">C. </w:t>
      </w:r>
      <w:r w:rsidRPr="00564A98">
        <w:rPr>
          <w:rFonts w:ascii="Times New Roman" w:hAnsi="Times New Roman"/>
          <w:lang w:val="it-IT"/>
        </w:rPr>
        <w:t>400 s.</w:t>
      </w:r>
      <w:r w:rsidRPr="00564A98">
        <w:rPr>
          <w:rFonts w:ascii="Times New Roman" w:hAnsi="Times New Roman"/>
          <w:b/>
          <w:color w:val="FF0000"/>
          <w:lang w:val="it-IT"/>
        </w:rPr>
        <w:tab/>
        <w:t xml:space="preserve">D. </w:t>
      </w:r>
      <w:r w:rsidRPr="00564A98">
        <w:rPr>
          <w:rFonts w:ascii="Times New Roman" w:hAnsi="Times New Roman"/>
          <w:lang w:val="it-IT"/>
        </w:rPr>
        <w:t>200 s.</w:t>
      </w:r>
    </w:p>
    <w:p w14:paraId="4A41913A"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44. </w:t>
      </w:r>
      <w:r w:rsidRPr="00794EC3">
        <w:rPr>
          <w:rFonts w:ascii="Cambria" w:hAnsi="Cambria"/>
          <w:b/>
          <w:color w:val="FF0000"/>
          <w:sz w:val="18"/>
          <w:highlight w:val="yellow"/>
        </w:rPr>
        <w:t xml:space="preserve">(ĐH 10): </w:t>
      </w:r>
      <w:r w:rsidRPr="00564A98">
        <w:rPr>
          <w:rFonts w:ascii="Times New Roman" w:hAnsi="Times New Roman"/>
          <w:lang w:val="it-IT"/>
        </w:rPr>
        <w:t xml:space="preserve">Cho phản ứng hạt nhân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r>
          <m:rPr>
            <m:sty m:val="p"/>
          </m:rPr>
          <w:rPr>
            <w:rFonts w:ascii="Cambria Math" w:hAnsi="Cambria Math"/>
          </w:rPr>
          <m:t>+17,6</m:t>
        </m:r>
        <m:r>
          <w:rPr>
            <w:rFonts w:ascii="Cambria Math" w:hAnsi="Cambria Math"/>
          </w:rPr>
          <m:t>MeV</m:t>
        </m:r>
      </m:oMath>
      <w:r w:rsidRPr="00564A98">
        <w:rPr>
          <w:rFonts w:ascii="Times New Roman" w:hAnsi="Times New Roman"/>
          <w:lang w:val="it-IT"/>
        </w:rPr>
        <w:t>. Năng lượng tỏa ra khi tổng hợp được 1 g khí heli xấp xỉ bằng</w:t>
      </w:r>
    </w:p>
    <w:p w14:paraId="506D392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lastRenderedPageBreak/>
        <w:tab/>
        <w:t xml:space="preserve">A. </w:t>
      </w:r>
      <w:r w:rsidRPr="00564A98">
        <w:rPr>
          <w:rFonts w:ascii="Times New Roman" w:hAnsi="Times New Roman"/>
          <w:lang w:val="it-IT"/>
        </w:rPr>
        <w:t>4,24.10</w:t>
      </w:r>
      <w:r w:rsidRPr="00564A98">
        <w:rPr>
          <w:rFonts w:ascii="Times New Roman" w:hAnsi="Times New Roman"/>
          <w:vertAlign w:val="superscript"/>
          <w:lang w:val="it-IT"/>
        </w:rPr>
        <w:t>8</w:t>
      </w:r>
      <w:r w:rsidRPr="00564A98">
        <w:rPr>
          <w:rFonts w:ascii="Times New Roman" w:hAnsi="Times New Roman"/>
          <w:lang w:val="it-IT"/>
        </w:rPr>
        <w:t>J.</w:t>
      </w:r>
      <w:r w:rsidRPr="00564A98">
        <w:rPr>
          <w:rFonts w:ascii="Times New Roman" w:hAnsi="Times New Roman"/>
          <w:b/>
          <w:color w:val="FF0000"/>
          <w:lang w:val="it-IT"/>
        </w:rPr>
        <w:tab/>
        <w:t xml:space="preserve">B. </w:t>
      </w:r>
      <w:r w:rsidRPr="00564A98">
        <w:rPr>
          <w:rFonts w:ascii="Times New Roman" w:hAnsi="Times New Roman"/>
          <w:lang w:val="it-IT"/>
        </w:rPr>
        <w:t>4,24.10</w:t>
      </w:r>
      <w:r w:rsidRPr="00564A98">
        <w:rPr>
          <w:rFonts w:ascii="Times New Roman" w:hAnsi="Times New Roman"/>
          <w:vertAlign w:val="superscript"/>
          <w:lang w:val="it-IT"/>
        </w:rPr>
        <w:t>5</w:t>
      </w:r>
      <w:r w:rsidRPr="00564A98">
        <w:rPr>
          <w:rFonts w:ascii="Times New Roman" w:hAnsi="Times New Roman"/>
          <w:lang w:val="it-IT"/>
        </w:rPr>
        <w:t>J.</w:t>
      </w:r>
      <w:r w:rsidRPr="00564A98">
        <w:rPr>
          <w:rFonts w:ascii="Times New Roman" w:hAnsi="Times New Roman"/>
          <w:b/>
          <w:color w:val="FF0000"/>
          <w:lang w:val="it-IT"/>
        </w:rPr>
        <w:tab/>
        <w:t xml:space="preserve">C. </w:t>
      </w:r>
      <w:r w:rsidRPr="00564A98">
        <w:rPr>
          <w:rFonts w:ascii="Times New Roman" w:hAnsi="Times New Roman"/>
          <w:lang w:val="it-IT"/>
        </w:rPr>
        <w:t>5,03.10</w:t>
      </w:r>
      <w:r w:rsidRPr="00564A98">
        <w:rPr>
          <w:rFonts w:ascii="Times New Roman" w:hAnsi="Times New Roman"/>
          <w:vertAlign w:val="superscript"/>
          <w:lang w:val="it-IT"/>
        </w:rPr>
        <w:t>11</w:t>
      </w:r>
      <w:r w:rsidRPr="00564A98">
        <w:rPr>
          <w:rFonts w:ascii="Times New Roman" w:hAnsi="Times New Roman"/>
          <w:lang w:val="it-IT"/>
        </w:rPr>
        <w:t xml:space="preserve">J. </w:t>
      </w:r>
      <w:r w:rsidRPr="00564A98">
        <w:rPr>
          <w:rFonts w:ascii="Times New Roman" w:hAnsi="Times New Roman"/>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4,24.10</w:t>
      </w:r>
      <w:r w:rsidRPr="00564A98">
        <w:rPr>
          <w:rFonts w:ascii="Times New Roman" w:hAnsi="Times New Roman"/>
          <w:vertAlign w:val="superscript"/>
          <w:lang w:val="it-IT"/>
        </w:rPr>
        <w:t>11</w:t>
      </w:r>
      <w:r w:rsidRPr="00564A98">
        <w:rPr>
          <w:rFonts w:ascii="Times New Roman" w:hAnsi="Times New Roman"/>
          <w:lang w:val="it-IT"/>
        </w:rPr>
        <w:t>J.</w:t>
      </w:r>
    </w:p>
    <w:p w14:paraId="0937951F"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45. </w:t>
      </w:r>
      <w:r w:rsidRPr="00794EC3">
        <w:rPr>
          <w:rFonts w:ascii="Cambria" w:hAnsi="Cambria"/>
          <w:b/>
          <w:color w:val="FF0000"/>
          <w:sz w:val="18"/>
          <w:highlight w:val="yellow"/>
        </w:rPr>
        <w:t xml:space="preserve">(ĐH 10): </w:t>
      </w:r>
      <w:r w:rsidRPr="00564A98">
        <w:rPr>
          <w:rFonts w:ascii="Times New Roman" w:hAnsi="Times New Roman"/>
          <w:lang w:val="it-IT"/>
        </w:rPr>
        <w:t>Dùng hạt prôtôn có động năng 1,6 MeV bắn vào hạt nhân liti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m:t>
            </m:r>
          </m:e>
        </m:sPre>
        <m:r>
          <w:rPr>
            <w:rFonts w:ascii="Cambria Math" w:hAnsi="Cambria Math"/>
          </w:rPr>
          <m:t>i</m:t>
        </m:r>
      </m:oMath>
      <w:r w:rsidRPr="00564A98">
        <w:rPr>
          <w:rFonts w:ascii="Times New Roman" w:hAnsi="Times New Roman"/>
          <w:lang w:val="it-IT"/>
        </w:rPr>
        <w:t xml:space="preserve">) đứng yên. Giả sử sau phản ứng thu được hai hạt giống nhau có cùng động năng và không kèm theo tia </w:t>
      </w:r>
      <w:r w:rsidRPr="00564A98">
        <w:rPr>
          <w:rFonts w:ascii="Times New Roman" w:hAnsi="Times New Roman"/>
        </w:rPr>
        <w:sym w:font="Symbol" w:char="F067"/>
      </w:r>
      <w:r w:rsidRPr="00564A98">
        <w:rPr>
          <w:rFonts w:ascii="Times New Roman" w:hAnsi="Times New Roman"/>
          <w:lang w:val="it-IT"/>
        </w:rPr>
        <w:t>. Biết năng lượng tỏa ra của phản ứng là 17,4 MeV. Động năng của mỗi hạt sinh ra là</w:t>
      </w:r>
    </w:p>
    <w:p w14:paraId="34607FF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19,0 MeV.</w:t>
      </w:r>
      <w:r w:rsidRPr="00564A98">
        <w:rPr>
          <w:rFonts w:ascii="Times New Roman" w:hAnsi="Times New Roman"/>
          <w:b/>
          <w:color w:val="FF0000"/>
          <w:lang w:val="it-IT"/>
        </w:rPr>
        <w:tab/>
        <w:t xml:space="preserve">B. </w:t>
      </w:r>
      <w:r w:rsidRPr="00564A98">
        <w:rPr>
          <w:rFonts w:ascii="Times New Roman" w:hAnsi="Times New Roman"/>
          <w:lang w:val="it-IT"/>
        </w:rPr>
        <w:t>15,8 MeV.</w:t>
      </w:r>
      <w:r w:rsidRPr="00564A98">
        <w:rPr>
          <w:rFonts w:ascii="Times New Roman" w:hAnsi="Times New Roman"/>
          <w:lang w:val="it-IT"/>
        </w:rPr>
        <w:tab/>
      </w:r>
      <w:r w:rsidRPr="00564A98">
        <w:rPr>
          <w:rFonts w:ascii="Times New Roman" w:hAnsi="Times New Roman"/>
          <w:b/>
          <w:color w:val="FF0000"/>
          <w:u w:val="single"/>
          <w:lang w:val="it-IT"/>
        </w:rPr>
        <w:t xml:space="preserve">C. </w:t>
      </w:r>
      <w:r w:rsidRPr="00564A98">
        <w:rPr>
          <w:rFonts w:ascii="Times New Roman" w:hAnsi="Times New Roman"/>
          <w:lang w:val="it-IT"/>
        </w:rPr>
        <w:t xml:space="preserve">9,5 MeV. </w:t>
      </w:r>
      <w:r w:rsidRPr="00564A98">
        <w:rPr>
          <w:rFonts w:ascii="Times New Roman" w:hAnsi="Times New Roman"/>
          <w:b/>
          <w:color w:val="FF0000"/>
          <w:lang w:val="it-IT"/>
        </w:rPr>
        <w:tab/>
        <w:t xml:space="preserve">D. </w:t>
      </w:r>
      <w:r w:rsidRPr="00564A98">
        <w:rPr>
          <w:rFonts w:ascii="Times New Roman" w:hAnsi="Times New Roman"/>
          <w:lang w:val="it-IT"/>
        </w:rPr>
        <w:t>7,9 MeV.</w:t>
      </w:r>
    </w:p>
    <w:p w14:paraId="7519AE9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Pr>
          <w:rFonts w:ascii="Times New Roman" w:hAnsi="Times New Roman"/>
          <w:b/>
          <w:color w:val="0033CC"/>
        </w:rPr>
        <w:t xml:space="preserve">Câu 46. </w:t>
      </w:r>
      <w:r w:rsidRPr="00794EC3">
        <w:rPr>
          <w:rFonts w:ascii="Cambria" w:hAnsi="Cambria"/>
          <w:b/>
          <w:color w:val="FF0000"/>
          <w:sz w:val="18"/>
          <w:highlight w:val="yellow"/>
        </w:rPr>
        <w:t xml:space="preserve">(ĐH 10): </w:t>
      </w:r>
      <w:bookmarkStart w:id="157" w:name="_Hlk11867807"/>
      <w:r w:rsidRPr="00564A98">
        <w:rPr>
          <w:rFonts w:ascii="Times New Roman" w:hAnsi="Times New Roman"/>
          <w:lang w:val="it-IT"/>
        </w:rPr>
        <w:t xml:space="preserve">Khi nói về tia </w:t>
      </w:r>
      <w:r w:rsidRPr="00564A98">
        <w:rPr>
          <w:rFonts w:ascii="Times New Roman" w:hAnsi="Times New Roman"/>
        </w:rPr>
        <w:sym w:font="Symbol" w:char="F061"/>
      </w:r>
      <w:r w:rsidRPr="00564A98">
        <w:rPr>
          <w:rFonts w:ascii="Times New Roman" w:hAnsi="Times New Roman"/>
          <w:lang w:val="it-IT"/>
        </w:rPr>
        <w:t xml:space="preserve">, phát biểu nào sau đây là </w:t>
      </w:r>
      <w:r w:rsidRPr="00564A98">
        <w:rPr>
          <w:rFonts w:ascii="Times New Roman" w:hAnsi="Times New Roman"/>
          <w:b/>
          <w:lang w:val="it-IT"/>
        </w:rPr>
        <w:t>sai</w:t>
      </w:r>
      <w:r w:rsidRPr="00564A98">
        <w:rPr>
          <w:rFonts w:ascii="Times New Roman" w:hAnsi="Times New Roman"/>
          <w:lang w:val="it-IT"/>
        </w:rPr>
        <w:t>?</w:t>
      </w:r>
    </w:p>
    <w:p w14:paraId="754C003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lang w:val="it-IT"/>
        </w:rPr>
        <w:t xml:space="preserve">A. </w:t>
      </w:r>
      <w:r w:rsidRPr="00564A98">
        <w:rPr>
          <w:rFonts w:ascii="Times New Roman" w:hAnsi="Times New Roman"/>
          <w:lang w:val="it-IT"/>
        </w:rPr>
        <w:t xml:space="preserve">Tia </w:t>
      </w:r>
      <w:r w:rsidRPr="00564A98">
        <w:rPr>
          <w:rFonts w:ascii="Times New Roman" w:hAnsi="Times New Roman"/>
        </w:rPr>
        <w:sym w:font="Symbol" w:char="F061"/>
      </w:r>
      <w:r w:rsidRPr="00564A98">
        <w:rPr>
          <w:rFonts w:ascii="Times New Roman" w:hAnsi="Times New Roman"/>
          <w:lang w:val="it-IT"/>
        </w:rPr>
        <w:t xml:space="preserve"> phóng ra từ hạt nhân với tốc độ bằng 2000 m/s.</w:t>
      </w:r>
    </w:p>
    <w:p w14:paraId="7FB0451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B. </w:t>
      </w:r>
      <w:r w:rsidRPr="00564A98">
        <w:rPr>
          <w:rFonts w:ascii="Times New Roman" w:hAnsi="Times New Roman"/>
          <w:lang w:val="it-IT"/>
        </w:rPr>
        <w:t xml:space="preserve">Khi đi qua điện trường giữa hai bản tụ điện, tia </w:t>
      </w:r>
      <w:r w:rsidRPr="00564A98">
        <w:rPr>
          <w:rFonts w:ascii="Times New Roman" w:hAnsi="Times New Roman"/>
        </w:rPr>
        <w:sym w:font="Symbol" w:char="F061"/>
      </w:r>
      <w:r w:rsidRPr="00564A98">
        <w:rPr>
          <w:rFonts w:ascii="Times New Roman" w:hAnsi="Times New Roman"/>
          <w:lang w:val="it-IT"/>
        </w:rPr>
        <w:t xml:space="preserve"> bị lệch về phía bản âm của tụ điện.</w:t>
      </w:r>
    </w:p>
    <w:p w14:paraId="285890B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 xml:space="preserve">Khi đi trong không khí, tia </w:t>
      </w:r>
      <w:r w:rsidRPr="00564A98">
        <w:rPr>
          <w:rFonts w:ascii="Times New Roman" w:hAnsi="Times New Roman"/>
        </w:rPr>
        <w:sym w:font="Symbol" w:char="F061"/>
      </w:r>
      <w:r w:rsidRPr="00564A98">
        <w:rPr>
          <w:rFonts w:ascii="Times New Roman" w:hAnsi="Times New Roman"/>
          <w:lang w:val="it-IT"/>
        </w:rPr>
        <w:t xml:space="preserve"> làm ion hóa không khí và mất dần năng lượng.</w:t>
      </w:r>
    </w:p>
    <w:p w14:paraId="68B4062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D. </w:t>
      </w:r>
      <w:r w:rsidRPr="00564A98">
        <w:rPr>
          <w:rFonts w:ascii="Times New Roman" w:hAnsi="Times New Roman"/>
          <w:lang w:val="it-IT"/>
        </w:rPr>
        <w:t xml:space="preserve">Tia </w:t>
      </w:r>
      <w:r w:rsidRPr="00564A98">
        <w:rPr>
          <w:rFonts w:ascii="Times New Roman" w:hAnsi="Times New Roman"/>
        </w:rPr>
        <w:sym w:font="Symbol" w:char="F061"/>
      </w:r>
      <w:r w:rsidRPr="00564A98">
        <w:rPr>
          <w:rFonts w:ascii="Times New Roman" w:hAnsi="Times New Roman"/>
          <w:lang w:val="it-IT"/>
        </w:rPr>
        <w:t xml:space="preserve"> là dòng các hạt nhân heli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lang w:val="it-IT"/>
        </w:rPr>
        <w:t>).</w:t>
      </w:r>
    </w:p>
    <w:bookmarkEnd w:id="157"/>
    <w:p w14:paraId="5D5D1248"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47. </w:t>
      </w:r>
      <w:r w:rsidRPr="00794EC3">
        <w:rPr>
          <w:rFonts w:ascii="Cambria" w:hAnsi="Cambria"/>
          <w:b/>
          <w:color w:val="FF0000"/>
          <w:sz w:val="18"/>
          <w:highlight w:val="yellow"/>
        </w:rPr>
        <w:t xml:space="preserve">(ĐH 10): </w:t>
      </w:r>
      <w:r w:rsidRPr="00564A98">
        <w:rPr>
          <w:rFonts w:ascii="Times New Roman" w:hAnsi="Times New Roman"/>
          <w:lang w:val="it-IT"/>
        </w:rPr>
        <w:t xml:space="preserve">So với hạt nhân </w:t>
      </w:r>
      <m:oMath>
        <m:sPre>
          <m:sPrePr>
            <m:ctrlPr>
              <w:rPr>
                <w:rFonts w:ascii="Cambria Math" w:hAnsi="Cambria Math"/>
              </w:rPr>
            </m:ctrlPr>
          </m:sPrePr>
          <m:sub>
            <m:r>
              <m:rPr>
                <m:sty m:val="p"/>
              </m:rPr>
              <w:rPr>
                <w:rFonts w:ascii="Cambria Math" w:hAnsi="Cambria Math"/>
              </w:rPr>
              <m:t>14</m:t>
            </m:r>
          </m:sub>
          <m:sup>
            <m:r>
              <m:rPr>
                <m:sty m:val="p"/>
              </m:rPr>
              <w:rPr>
                <w:rFonts w:ascii="Cambria Math" w:hAnsi="Cambria Math"/>
              </w:rPr>
              <m:t>29</m:t>
            </m:r>
          </m:sup>
          <m:e>
            <m:r>
              <w:rPr>
                <w:rFonts w:ascii="Cambria Math" w:hAnsi="Cambria Math"/>
              </w:rPr>
              <m:t>S</m:t>
            </m:r>
          </m:e>
        </m:sPre>
        <m:r>
          <w:rPr>
            <w:rFonts w:ascii="Cambria Math" w:hAnsi="Cambria Math"/>
          </w:rPr>
          <m:t>i</m:t>
        </m:r>
      </m:oMath>
      <w:r w:rsidRPr="00564A98">
        <w:rPr>
          <w:rFonts w:ascii="Times New Roman" w:hAnsi="Times New Roman"/>
          <w:lang w:val="it-IT"/>
        </w:rPr>
        <w:t xml:space="preserve">, hạt nhân </w:t>
      </w:r>
      <m:oMath>
        <m:sPre>
          <m:sPrePr>
            <m:ctrlPr>
              <w:rPr>
                <w:rFonts w:ascii="Cambria Math" w:hAnsi="Cambria Math"/>
              </w:rPr>
            </m:ctrlPr>
          </m:sPrePr>
          <m:sub>
            <m:r>
              <m:rPr>
                <m:sty m:val="p"/>
              </m:rPr>
              <w:rPr>
                <w:rFonts w:ascii="Cambria Math" w:hAnsi="Cambria Math"/>
              </w:rPr>
              <m:t>20</m:t>
            </m:r>
          </m:sub>
          <m:sup>
            <m:r>
              <m:rPr>
                <m:sty m:val="p"/>
              </m:rPr>
              <w:rPr>
                <w:rFonts w:ascii="Cambria Math" w:hAnsi="Cambria Math"/>
              </w:rPr>
              <m:t>40</m:t>
            </m:r>
          </m:sup>
          <m:e>
            <m:r>
              <w:rPr>
                <w:rFonts w:ascii="Cambria Math" w:hAnsi="Cambria Math"/>
              </w:rPr>
              <m:t>C</m:t>
            </m:r>
          </m:e>
        </m:sPre>
        <m:r>
          <w:rPr>
            <w:rFonts w:ascii="Cambria Math" w:hAnsi="Cambria Math"/>
          </w:rPr>
          <m:t>a</m:t>
        </m:r>
      </m:oMath>
      <w:r w:rsidRPr="00564A98">
        <w:rPr>
          <w:rFonts w:ascii="Times New Roman" w:hAnsi="Times New Roman"/>
          <w:lang w:val="it-IT"/>
        </w:rPr>
        <w:t xml:space="preserve"> có nhiều hơn</w:t>
      </w:r>
    </w:p>
    <w:p w14:paraId="5693479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11 nơtrôn và 6 prôtôn.</w:t>
      </w:r>
      <w:r w:rsidRPr="00564A98">
        <w:rPr>
          <w:rFonts w:ascii="Times New Roman" w:hAnsi="Times New Roman"/>
          <w:lang w:val="it-IT"/>
        </w:rPr>
        <w:tab/>
      </w:r>
      <w:r w:rsidRPr="00564A98">
        <w:rPr>
          <w:rFonts w:ascii="Times New Roman" w:hAnsi="Times New Roman"/>
          <w:b/>
          <w:color w:val="FF0000"/>
          <w:u w:val="single"/>
          <w:lang w:val="it-IT"/>
        </w:rPr>
        <w:t>B.</w:t>
      </w:r>
      <w:r w:rsidRPr="00564A98">
        <w:rPr>
          <w:rFonts w:ascii="Times New Roman" w:hAnsi="Times New Roman"/>
          <w:b/>
          <w:lang w:val="it-IT"/>
        </w:rPr>
        <w:t xml:space="preserve"> </w:t>
      </w:r>
      <w:r w:rsidRPr="00564A98">
        <w:rPr>
          <w:rFonts w:ascii="Times New Roman" w:hAnsi="Times New Roman"/>
          <w:lang w:val="it-IT"/>
        </w:rPr>
        <w:t xml:space="preserve">5 nơtrôn và 6 prôtôn. </w:t>
      </w:r>
      <w:r w:rsidRPr="00564A98">
        <w:rPr>
          <w:rFonts w:ascii="Times New Roman" w:hAnsi="Times New Roman"/>
          <w:b/>
          <w:color w:val="FF0000"/>
          <w:lang w:val="it-IT"/>
        </w:rPr>
        <w:tab/>
        <w:t xml:space="preserve">C. </w:t>
      </w:r>
      <w:r w:rsidRPr="00564A98">
        <w:rPr>
          <w:rFonts w:ascii="Times New Roman" w:hAnsi="Times New Roman"/>
          <w:lang w:val="it-IT"/>
        </w:rPr>
        <w:t>6 nơtrôn và 5 prôtôn.</w:t>
      </w:r>
      <w:r w:rsidRPr="00564A98">
        <w:rPr>
          <w:rFonts w:ascii="Times New Roman" w:hAnsi="Times New Roman"/>
          <w:b/>
          <w:color w:val="FF0000"/>
          <w:lang w:val="it-IT"/>
        </w:rPr>
        <w:tab/>
        <w:t xml:space="preserve">D. </w:t>
      </w:r>
      <w:r w:rsidRPr="00564A98">
        <w:rPr>
          <w:rFonts w:ascii="Times New Roman" w:hAnsi="Times New Roman"/>
          <w:lang w:val="it-IT"/>
        </w:rPr>
        <w:t>5 nơtrôn và 12 prôtôn.</w:t>
      </w:r>
    </w:p>
    <w:p w14:paraId="6B2F7514"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48. </w:t>
      </w:r>
      <w:r w:rsidRPr="00794EC3">
        <w:rPr>
          <w:rFonts w:ascii="Cambria" w:hAnsi="Cambria"/>
          <w:b/>
          <w:color w:val="FF0000"/>
          <w:sz w:val="18"/>
          <w:highlight w:val="yellow"/>
        </w:rPr>
        <w:t xml:space="preserve">(ĐH 10): </w:t>
      </w:r>
      <w:r w:rsidRPr="00564A98">
        <w:rPr>
          <w:rFonts w:ascii="Times New Roman" w:hAnsi="Times New Roman"/>
          <w:lang w:val="it-IT"/>
        </w:rPr>
        <w:t>Phản ứng nhiệt hạch là</w:t>
      </w:r>
    </w:p>
    <w:p w14:paraId="16AB63B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A. </w:t>
      </w:r>
      <w:r w:rsidRPr="00564A98">
        <w:rPr>
          <w:rFonts w:ascii="Times New Roman" w:hAnsi="Times New Roman"/>
          <w:lang w:val="it-IT"/>
        </w:rPr>
        <w:t>sự kết hợp hai hạt nhân có số khối trung bình tạo thành hạt nhân nặng hơn.</w:t>
      </w:r>
    </w:p>
    <w:p w14:paraId="481C7F0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B. </w:t>
      </w:r>
      <w:r w:rsidRPr="00564A98">
        <w:rPr>
          <w:rFonts w:ascii="Times New Roman" w:hAnsi="Times New Roman"/>
          <w:lang w:val="it-IT"/>
        </w:rPr>
        <w:t>phản ứng hạt nhân thu năng lượng.</w:t>
      </w:r>
    </w:p>
    <w:p w14:paraId="08410CF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color w:val="FF0000"/>
          <w:lang w:val="it-IT"/>
        </w:rPr>
        <w:tab/>
        <w:t xml:space="preserve">C. </w:t>
      </w:r>
      <w:r w:rsidRPr="00564A98">
        <w:rPr>
          <w:rFonts w:ascii="Times New Roman" w:hAnsi="Times New Roman"/>
          <w:lang w:val="it-IT"/>
        </w:rPr>
        <w:t>phản ứng trong đó một hạt nhân nặng vỡ thành hai mảnh nhẹ hơn.</w:t>
      </w:r>
    </w:p>
    <w:p w14:paraId="429A99F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b/>
          <w:lang w:val="it-IT"/>
        </w:rPr>
        <w:tab/>
      </w:r>
      <w:r w:rsidRPr="00564A98">
        <w:rPr>
          <w:rFonts w:ascii="Times New Roman" w:hAnsi="Times New Roman"/>
          <w:b/>
          <w:color w:val="FF0000"/>
          <w:u w:val="single"/>
          <w:lang w:val="it-IT"/>
        </w:rPr>
        <w:t xml:space="preserve">D. </w:t>
      </w:r>
      <w:r w:rsidRPr="00564A98">
        <w:rPr>
          <w:rFonts w:ascii="Times New Roman" w:hAnsi="Times New Roman"/>
          <w:lang w:val="it-IT"/>
        </w:rPr>
        <w:t>phản ứng hạt nhân tỏa năng lượng.</w:t>
      </w:r>
    </w:p>
    <w:p w14:paraId="4011BB2D" w14:textId="77777777" w:rsidR="006E2F44" w:rsidRPr="00564A98" w:rsidRDefault="006E2F44" w:rsidP="005452F4">
      <w:pPr>
        <w:tabs>
          <w:tab w:val="left" w:pos="992"/>
        </w:tabs>
        <w:spacing w:line="360" w:lineRule="auto"/>
        <w:jc w:val="both"/>
        <w:rPr>
          <w:rFonts w:ascii="Times New Roman" w:hAnsi="Times New Roman"/>
          <w:lang w:val="it-IT"/>
        </w:rPr>
      </w:pPr>
      <w:r>
        <w:rPr>
          <w:rFonts w:ascii="Times New Roman" w:eastAsia="Calibri" w:hAnsi="Times New Roman"/>
          <w:b/>
          <w:color w:val="0033CC"/>
          <w:lang w:val="it-IT"/>
        </w:rPr>
        <w:t xml:space="preserve">Câu 49. </w:t>
      </w:r>
      <w:r w:rsidRPr="00794EC3">
        <w:rPr>
          <w:rFonts w:ascii="Cambria" w:hAnsi="Cambria"/>
          <w:b/>
          <w:color w:val="FF0000"/>
          <w:sz w:val="18"/>
          <w:highlight w:val="yellow"/>
        </w:rPr>
        <w:t xml:space="preserve">(ĐH 10): </w:t>
      </w:r>
      <w:r w:rsidRPr="00564A98">
        <w:rPr>
          <w:rFonts w:ascii="Times New Roman" w:hAnsi="Times New Roman"/>
          <w:lang w:val="it-IT"/>
        </w:rPr>
        <w:t xml:space="preserve">Pôlôni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lang w:val="it-IT"/>
        </w:rPr>
        <w:t xml:space="preserve"> phóng xạ </w:t>
      </w:r>
      <w:r w:rsidRPr="00564A98">
        <w:rPr>
          <w:rFonts w:ascii="Times New Roman" w:hAnsi="Times New Roman"/>
        </w:rPr>
        <w:sym w:font="Symbol" w:char="F061"/>
      </w:r>
      <w:r w:rsidRPr="00564A98">
        <w:rPr>
          <w:rFonts w:ascii="Times New Roman" w:hAnsi="Times New Roman"/>
          <w:lang w:val="it-IT"/>
        </w:rPr>
        <w:t xml:space="preserve"> và biến đổi thành chì Pb. Biết khối lượng các hạt nhân Po; </w:t>
      </w:r>
      <w:r w:rsidRPr="00564A98">
        <w:rPr>
          <w:rFonts w:ascii="Times New Roman" w:hAnsi="Times New Roman"/>
        </w:rPr>
        <w:sym w:font="Symbol" w:char="F061"/>
      </w:r>
      <w:r w:rsidRPr="00564A98">
        <w:rPr>
          <w:rFonts w:ascii="Times New Roman" w:hAnsi="Times New Roman"/>
          <w:lang w:val="it-IT"/>
        </w:rPr>
        <w:t>; Pb lần lượt là: 209,937303 u; 4,001506 u; 205,929442 u và 1 u =</w:t>
      </w:r>
      <m:oMath>
        <m:r>
          <m:rPr>
            <m:sty m:val="p"/>
          </m:rPr>
          <w:rPr>
            <w:rFonts w:ascii="Cambria Math" w:hAnsi="Cambria Math"/>
          </w:rPr>
          <m:t>931,5</m:t>
        </m:r>
        <m:f>
          <m:fPr>
            <m:ctrlPr>
              <w:rPr>
                <w:rFonts w:ascii="Cambria Math" w:hAnsi="Cambria Math"/>
              </w:rPr>
            </m:ctrlPr>
          </m:fPr>
          <m:num>
            <m:r>
              <w:rPr>
                <w:rFonts w:ascii="Cambria Math" w:hAnsi="Cambria Math"/>
              </w:rPr>
              <m:t>MeV</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564A98">
        <w:rPr>
          <w:rFonts w:ascii="Times New Roman" w:hAnsi="Times New Roman"/>
          <w:lang w:val="it-IT"/>
        </w:rPr>
        <w:t>. Năng lượng tỏa ra khi một hạt nhân pôlôni phân rã xấp xỉ bằng</w:t>
      </w:r>
    </w:p>
    <w:p w14:paraId="03467F6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it-IT"/>
        </w:rPr>
      </w:pPr>
      <w:r w:rsidRPr="00564A98">
        <w:rPr>
          <w:rFonts w:ascii="Times New Roman" w:hAnsi="Times New Roman"/>
          <w:lang w:val="it-IT"/>
        </w:rPr>
        <w:tab/>
      </w:r>
      <w:r w:rsidRPr="00564A98">
        <w:rPr>
          <w:rFonts w:ascii="Times New Roman" w:hAnsi="Times New Roman"/>
          <w:b/>
          <w:color w:val="FF0000"/>
          <w:u w:val="single"/>
        </w:rPr>
        <w:t xml:space="preserve">A. </w:t>
      </w:r>
      <w:r w:rsidRPr="00564A98">
        <w:rPr>
          <w:rFonts w:ascii="Times New Roman" w:hAnsi="Times New Roman"/>
        </w:rPr>
        <w:t>5,92 MeV.</w:t>
      </w:r>
      <w:r w:rsidRPr="00564A98">
        <w:rPr>
          <w:rFonts w:ascii="Times New Roman" w:hAnsi="Times New Roman"/>
          <w:b/>
          <w:color w:val="FF0000"/>
        </w:rPr>
        <w:tab/>
        <w:t xml:space="preserve">B. </w:t>
      </w:r>
      <w:r w:rsidRPr="00564A98">
        <w:rPr>
          <w:rFonts w:ascii="Times New Roman" w:hAnsi="Times New Roman"/>
        </w:rPr>
        <w:t>2,96 MeV.</w:t>
      </w:r>
      <w:r w:rsidRPr="00564A98">
        <w:rPr>
          <w:rFonts w:ascii="Times New Roman" w:hAnsi="Times New Roman"/>
          <w:b/>
          <w:color w:val="FF0000"/>
        </w:rPr>
        <w:tab/>
        <w:t xml:space="preserve">C. </w:t>
      </w:r>
      <w:r w:rsidRPr="00564A98">
        <w:rPr>
          <w:rFonts w:ascii="Times New Roman" w:hAnsi="Times New Roman"/>
        </w:rPr>
        <w:t xml:space="preserve">29,60 MeV. </w:t>
      </w:r>
      <w:r w:rsidRPr="00564A98">
        <w:rPr>
          <w:rFonts w:ascii="Times New Roman" w:hAnsi="Times New Roman"/>
          <w:b/>
          <w:color w:val="FF0000"/>
        </w:rPr>
        <w:tab/>
        <w:t xml:space="preserve">D. </w:t>
      </w:r>
      <w:r w:rsidRPr="00564A98">
        <w:rPr>
          <w:rFonts w:ascii="Times New Roman" w:hAnsi="Times New Roman"/>
        </w:rPr>
        <w:t>59,20 MeV.</w:t>
      </w:r>
    </w:p>
    <w:p w14:paraId="42921B8F"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58" w:name="_Toc18406576"/>
      <w:r w:rsidRPr="00564A98">
        <w:rPr>
          <w:i w:val="0"/>
          <w:sz w:val="24"/>
          <w:szCs w:val="24"/>
          <w:highlight w:val="yellow"/>
          <w:lang w:val="nl-NL"/>
        </w:rPr>
        <w:t>2011</w:t>
      </w:r>
      <w:bookmarkEnd w:id="158"/>
    </w:p>
    <w:p w14:paraId="7A381CE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50. </w:t>
      </w:r>
      <w:r w:rsidRPr="00794EC3">
        <w:rPr>
          <w:rFonts w:ascii="Cambria" w:hAnsi="Cambria"/>
          <w:b/>
          <w:color w:val="FF0000"/>
          <w:sz w:val="18"/>
          <w:highlight w:val="yellow"/>
        </w:rPr>
        <w:t xml:space="preserve">(ĐH 11): </w:t>
      </w:r>
      <w:r w:rsidRPr="00564A98">
        <w:rPr>
          <w:rFonts w:ascii="Times New Roman" w:hAnsi="Times New Roman"/>
        </w:rPr>
        <w:t xml:space="preserve">Một hạt nhân X đứng yên, phóng xạ </w:t>
      </w:r>
      <w:r w:rsidRPr="00564A98">
        <w:rPr>
          <w:rFonts w:ascii="Times New Roman" w:hAnsi="Times New Roman"/>
        </w:rPr>
        <w:sym w:font="Symbol" w:char="F061"/>
      </w:r>
      <w:r w:rsidRPr="00564A98">
        <w:rPr>
          <w:rFonts w:ascii="Times New Roman" w:hAnsi="Times New Roman"/>
        </w:rPr>
        <w:t xml:space="preserve"> và biến thành hạt nhân Y. Gọi m</w:t>
      </w:r>
      <w:r w:rsidRPr="00564A98">
        <w:rPr>
          <w:rFonts w:ascii="Times New Roman" w:hAnsi="Times New Roman"/>
          <w:vertAlign w:val="subscript"/>
        </w:rPr>
        <w:t>1</w:t>
      </w:r>
      <w:r w:rsidRPr="00564A98">
        <w:rPr>
          <w:rFonts w:ascii="Times New Roman" w:hAnsi="Times New Roman"/>
        </w:rPr>
        <w:t xml:space="preserve"> và m</w:t>
      </w:r>
      <w:r w:rsidRPr="00564A98">
        <w:rPr>
          <w:rFonts w:ascii="Times New Roman" w:hAnsi="Times New Roman"/>
          <w:vertAlign w:val="subscript"/>
        </w:rPr>
        <w:t>2</w:t>
      </w:r>
      <w:r w:rsidRPr="00564A98">
        <w:rPr>
          <w:rFonts w:ascii="Times New Roman" w:hAnsi="Times New Roman"/>
        </w:rPr>
        <w:t>, v</w:t>
      </w:r>
      <w:r w:rsidRPr="00564A98">
        <w:rPr>
          <w:rFonts w:ascii="Times New Roman" w:hAnsi="Times New Roman"/>
          <w:vertAlign w:val="subscript"/>
        </w:rPr>
        <w:t>1</w:t>
      </w:r>
      <w:r w:rsidRPr="00564A98">
        <w:rPr>
          <w:rFonts w:ascii="Times New Roman" w:hAnsi="Times New Roman"/>
        </w:rPr>
        <w:t xml:space="preserve"> và v</w:t>
      </w:r>
      <w:r w:rsidRPr="00564A98">
        <w:rPr>
          <w:rFonts w:ascii="Times New Roman" w:hAnsi="Times New Roman"/>
          <w:vertAlign w:val="subscript"/>
        </w:rPr>
        <w:t>2</w:t>
      </w:r>
      <w:r w:rsidRPr="00564A98">
        <w:rPr>
          <w:rFonts w:ascii="Times New Roman" w:hAnsi="Times New Roman"/>
        </w:rPr>
        <w:t>, K</w:t>
      </w:r>
      <w:r w:rsidRPr="00564A98">
        <w:rPr>
          <w:rFonts w:ascii="Times New Roman" w:hAnsi="Times New Roman"/>
          <w:vertAlign w:val="subscript"/>
        </w:rPr>
        <w:t>1</w:t>
      </w:r>
      <w:r w:rsidRPr="00564A98">
        <w:rPr>
          <w:rFonts w:ascii="Times New Roman" w:hAnsi="Times New Roman"/>
        </w:rPr>
        <w:t xml:space="preserve"> và K</w:t>
      </w:r>
      <w:r w:rsidRPr="00564A98">
        <w:rPr>
          <w:rFonts w:ascii="Times New Roman" w:hAnsi="Times New Roman"/>
          <w:vertAlign w:val="subscript"/>
        </w:rPr>
        <w:t>2</w:t>
      </w:r>
      <w:r w:rsidRPr="00564A98">
        <w:rPr>
          <w:rFonts w:ascii="Times New Roman" w:hAnsi="Times New Roman"/>
        </w:rPr>
        <w:t xml:space="preserve"> tương ứng là khối lượng, tốc độ, động năng của hạt </w:t>
      </w:r>
      <w:r w:rsidRPr="00564A98">
        <w:rPr>
          <w:rFonts w:ascii="Times New Roman" w:hAnsi="Times New Roman"/>
        </w:rPr>
        <w:sym w:font="Symbol" w:char="F061"/>
      </w:r>
      <w:r w:rsidRPr="00564A98">
        <w:rPr>
          <w:rFonts w:ascii="Times New Roman" w:hAnsi="Times New Roman"/>
        </w:rPr>
        <w:t xml:space="preserve"> và hạt nhân Y. Hệ thức nào sau đây là đúng?</w:t>
      </w:r>
    </w:p>
    <w:p w14:paraId="55BAE17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2</m:t>
                </m:r>
              </m:sub>
            </m:sSub>
          </m:den>
        </m:f>
      </m:oMath>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den>
        </m:f>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2</m:t>
                </m:r>
              </m:sub>
            </m:sSub>
          </m:den>
        </m:f>
      </m:oMath>
      <w:r w:rsidRPr="00564A98">
        <w:rPr>
          <w:rFonts w:ascii="Times New Roman" w:hAnsi="Times New Roman"/>
        </w:rPr>
        <w:tab/>
      </w:r>
      <w:r w:rsidRPr="00564A98">
        <w:rPr>
          <w:rFonts w:ascii="Times New Roman" w:hAnsi="Times New Roman"/>
          <w:b/>
          <w:color w:val="FF0000"/>
        </w:rPr>
        <w:t xml:space="preserve">D. </w:t>
      </w:r>
      <m:oMath>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den>
        </m:f>
      </m:oMath>
    </w:p>
    <w:p w14:paraId="7D67F6E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51. </w:t>
      </w:r>
      <w:r w:rsidRPr="00794EC3">
        <w:rPr>
          <w:rFonts w:ascii="Cambria" w:hAnsi="Cambria"/>
          <w:b/>
          <w:color w:val="FF0000"/>
          <w:sz w:val="18"/>
          <w:highlight w:val="yellow"/>
        </w:rPr>
        <w:t xml:space="preserve">(ĐH 11): </w:t>
      </w:r>
      <w:r w:rsidRPr="00564A98">
        <w:rPr>
          <w:rFonts w:ascii="Times New Roman" w:hAnsi="Times New Roman"/>
        </w:rPr>
        <w:t>Giả sử trong một phản ứng hạt nhân, tổng khối lượng của các hạt trước phản ứng nhỏ hơn tổng khối lượng các hạt sau phản ứng là 0,02 u. Phản ứng hạt nhân này</w:t>
      </w:r>
    </w:p>
    <w:p w14:paraId="18770A7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thu năng lượng 18,63 MeV.</w:t>
      </w:r>
      <w:r w:rsidRPr="00564A98">
        <w:rPr>
          <w:rFonts w:ascii="Times New Roman" w:hAnsi="Times New Roman"/>
          <w:b/>
          <w:color w:val="FF0000"/>
        </w:rPr>
        <w:tab/>
        <w:t xml:space="preserve">B. </w:t>
      </w:r>
      <w:r w:rsidRPr="00564A98">
        <w:rPr>
          <w:rFonts w:ascii="Times New Roman" w:hAnsi="Times New Roman"/>
        </w:rPr>
        <w:t>thu năng lượng 1,863 MeV.</w:t>
      </w:r>
    </w:p>
    <w:p w14:paraId="29D9C42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tỏa năng lượng 1,863 MeV.</w:t>
      </w:r>
      <w:r w:rsidRPr="00564A98">
        <w:rPr>
          <w:rFonts w:ascii="Times New Roman" w:hAnsi="Times New Roman"/>
          <w:b/>
          <w:color w:val="FF0000"/>
        </w:rPr>
        <w:tab/>
        <w:t xml:space="preserve">D. </w:t>
      </w:r>
      <w:r w:rsidRPr="00564A98">
        <w:rPr>
          <w:rFonts w:ascii="Times New Roman" w:hAnsi="Times New Roman"/>
        </w:rPr>
        <w:t>tỏa năng lượng 18,63 MeV.</w:t>
      </w:r>
    </w:p>
    <w:p w14:paraId="22472A9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52. </w:t>
      </w:r>
      <w:r w:rsidRPr="00794EC3">
        <w:rPr>
          <w:rFonts w:ascii="Cambria" w:hAnsi="Cambria"/>
          <w:b/>
          <w:color w:val="FF0000"/>
          <w:sz w:val="18"/>
          <w:highlight w:val="yellow"/>
        </w:rPr>
        <w:t xml:space="preserve">(ĐH 11): </w:t>
      </w:r>
      <w:r w:rsidRPr="00564A98">
        <w:rPr>
          <w:rFonts w:ascii="Times New Roman" w:hAnsi="Times New Roman"/>
        </w:rPr>
        <w:t xml:space="preserve">Bắn một prôtôn vào hạt nhân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m:t>
            </m:r>
          </m:e>
        </m:sPre>
        <m:r>
          <w:rPr>
            <w:rFonts w:ascii="Cambria Math" w:hAnsi="Cambria Math"/>
          </w:rPr>
          <m:t>i</m:t>
        </m:r>
      </m:oMath>
      <w:r w:rsidRPr="00564A98">
        <w:rPr>
          <w:rFonts w:ascii="Times New Roman" w:hAnsi="Times New Roman"/>
        </w:rPr>
        <w:t xml:space="preserve"> đứng yên. Phản ứng tạo ra hai hạt nhân X giống nhau bay ra với cùng tốc độ và theo các phương hợp với phương tới của prôtôn các góc bằng nhau là 60</w:t>
      </w:r>
      <w:r w:rsidRPr="00564A98">
        <w:rPr>
          <w:rFonts w:ascii="Times New Roman" w:hAnsi="Times New Roman"/>
          <w:vertAlign w:val="superscript"/>
        </w:rPr>
        <w:t>0</w:t>
      </w:r>
      <w:r w:rsidRPr="00564A98">
        <w:rPr>
          <w:rFonts w:ascii="Times New Roman" w:hAnsi="Times New Roman"/>
        </w:rPr>
        <w:t>. Lấy khối lượng của mỗi hạt nhân tính theo đơn vị u bằng số khối của nó. Tỉ số giữa tốc độ của prôtôn và tốc độ của hạt nhân X là</w:t>
      </w:r>
    </w:p>
    <w:p w14:paraId="1F38D61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4.</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2.</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w:t>
      </w:r>
    </w:p>
    <w:p w14:paraId="6279186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53. </w:t>
      </w:r>
      <w:r w:rsidRPr="00794EC3">
        <w:rPr>
          <w:rFonts w:ascii="Cambria" w:hAnsi="Cambria"/>
          <w:b/>
          <w:color w:val="FF0000"/>
          <w:sz w:val="18"/>
          <w:highlight w:val="yellow"/>
        </w:rPr>
        <w:t xml:space="preserve">(ĐH 11): </w:t>
      </w:r>
      <w:r w:rsidRPr="00564A98">
        <w:rPr>
          <w:rFonts w:ascii="Times New Roman" w:hAnsi="Times New Roman"/>
        </w:rPr>
        <w:t xml:space="preserve">Chất phóng xạ pôlôni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phát ra tia </w:t>
      </w:r>
      <w:r w:rsidRPr="00564A98">
        <w:rPr>
          <w:rFonts w:ascii="Times New Roman" w:hAnsi="Times New Roman"/>
        </w:rPr>
        <w:sym w:font="Symbol" w:char="F061"/>
      </w:r>
      <w:r w:rsidRPr="00564A98">
        <w:rPr>
          <w:rFonts w:ascii="Times New Roman" w:hAnsi="Times New Roman"/>
        </w:rPr>
        <w:t xml:space="preserve"> và biến đổi thành chì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m:t>
            </m:r>
          </m:e>
        </m:sPre>
        <m:r>
          <w:rPr>
            <w:rFonts w:ascii="Cambria Math" w:hAnsi="Cambria Math"/>
          </w:rPr>
          <m:t>b</m:t>
        </m:r>
      </m:oMath>
      <w:r w:rsidRPr="00564A98">
        <w:rPr>
          <w:rFonts w:ascii="Times New Roman" w:hAnsi="Times New Roman"/>
        </w:rPr>
        <w:t xml:space="preserve">. Cho chu kì bán rã của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là 138 ngày. Ban đầu (t = 0) có một mẫu pôlôni nguyên chất. Tại thời điểm t</w:t>
      </w:r>
      <w:r w:rsidRPr="00564A98">
        <w:rPr>
          <w:rFonts w:ascii="Times New Roman" w:hAnsi="Times New Roman"/>
          <w:vertAlign w:val="subscript"/>
        </w:rPr>
        <w:t>1</w:t>
      </w:r>
      <w:r w:rsidRPr="00564A98">
        <w:rPr>
          <w:rFonts w:ascii="Times New Roman" w:hAnsi="Times New Roman"/>
        </w:rPr>
        <w:t xml:space="preserve">, tỉ số giữa số hạt nhân pôlôni và số hạt nhân chì trong mẫu là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64A98">
        <w:rPr>
          <w:rFonts w:ascii="Times New Roman" w:hAnsi="Times New Roman"/>
        </w:rPr>
        <w:t>. Tại thời điểm t</w:t>
      </w:r>
      <w:r w:rsidRPr="00564A98">
        <w:rPr>
          <w:rFonts w:ascii="Times New Roman" w:hAnsi="Times New Roman"/>
          <w:vertAlign w:val="subscript"/>
        </w:rPr>
        <w:t>2</w:t>
      </w:r>
      <w:r w:rsidRPr="00564A98">
        <w:rPr>
          <w:rFonts w:ascii="Times New Roman" w:hAnsi="Times New Roman"/>
        </w:rPr>
        <w:t xml:space="preserve"> = t</w:t>
      </w:r>
      <w:r w:rsidRPr="00564A98">
        <w:rPr>
          <w:rFonts w:ascii="Times New Roman" w:hAnsi="Times New Roman"/>
          <w:vertAlign w:val="subscript"/>
        </w:rPr>
        <w:t>1</w:t>
      </w:r>
      <w:r w:rsidRPr="00564A98">
        <w:rPr>
          <w:rFonts w:ascii="Times New Roman" w:hAnsi="Times New Roman"/>
        </w:rPr>
        <w:t xml:space="preserve"> + 276 ngày, tỉ số giữa số hạt nhân pôlôni và số hạt nhân chì trong mẫu là</w:t>
      </w:r>
    </w:p>
    <w:p w14:paraId="5AA9F32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m:oMath>
        <m:f>
          <m:fPr>
            <m:ctrlPr>
              <w:rPr>
                <w:rFonts w:ascii="Cambria Math" w:hAnsi="Cambria Math"/>
              </w:rPr>
            </m:ctrlPr>
          </m:fPr>
          <m:num>
            <m:r>
              <m:rPr>
                <m:sty m:val="p"/>
              </m:rPr>
              <w:rPr>
                <w:rFonts w:ascii="Cambria Math" w:hAnsi="Cambria Math"/>
              </w:rPr>
              <m:t>1</m:t>
            </m:r>
          </m:num>
          <m:den>
            <m:r>
              <m:rPr>
                <m:nor/>
              </m:rPr>
              <w:rPr>
                <w:rFonts w:ascii="Times New Roman" w:hAnsi="Times New Roman"/>
              </w:rPr>
              <m:t>15</m:t>
            </m:r>
          </m:den>
        </m:f>
      </m:oMath>
      <w:r w:rsidRPr="00564A98">
        <w:rPr>
          <w:rFonts w:ascii="Times New Roman" w:hAnsi="Times New Roman"/>
        </w:rPr>
        <w:t>.</w:t>
      </w:r>
      <w:r w:rsidRPr="00564A98">
        <w:rPr>
          <w:rFonts w:ascii="Times New Roman" w:hAnsi="Times New Roman"/>
          <w:b/>
          <w:color w:val="FF0000"/>
        </w:rPr>
        <w:tab/>
        <w:t xml:space="preserve">B. </w:t>
      </w:r>
      <m:oMath>
        <m:f>
          <m:fPr>
            <m:ctrlPr>
              <w:rPr>
                <w:rFonts w:ascii="Cambria Math" w:hAnsi="Cambria Math"/>
              </w:rPr>
            </m:ctrlPr>
          </m:fPr>
          <m:num>
            <m:r>
              <m:rPr>
                <m:sty m:val="p"/>
              </m:rPr>
              <w:rPr>
                <w:rFonts w:ascii="Cambria Math" w:hAnsi="Cambria Math"/>
              </w:rPr>
              <m:t>1</m:t>
            </m:r>
          </m:num>
          <m:den>
            <m:r>
              <m:rPr>
                <m:nor/>
              </m:rPr>
              <w:rPr>
                <w:rFonts w:ascii="Times New Roman" w:hAnsi="Times New Roman"/>
              </w:rPr>
              <m:t>16</m:t>
            </m:r>
          </m:den>
        </m:f>
      </m:oMath>
      <w:r w:rsidRPr="00564A98">
        <w:rPr>
          <w:rFonts w:ascii="Times New Roman" w:hAnsi="Times New Roman"/>
        </w:rPr>
        <w:t>.</w:t>
      </w:r>
      <w:r w:rsidRPr="00564A98">
        <w:rPr>
          <w:rFonts w:ascii="Times New Roman" w:hAnsi="Times New Roman"/>
          <w:b/>
          <w:color w:val="FF0000"/>
        </w:rPr>
        <w:tab/>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9</m:t>
            </m:r>
          </m:den>
        </m:f>
      </m:oMath>
      <w:r w:rsidRPr="00564A98">
        <w:rPr>
          <w:rFonts w:ascii="Times New Roman" w:hAnsi="Times New Roman"/>
        </w:rPr>
        <w:t>.</w:t>
      </w:r>
      <w:r w:rsidRPr="00564A98">
        <w:rPr>
          <w:rFonts w:ascii="Times New Roman" w:hAnsi="Times New Roman"/>
          <w:b/>
          <w:color w:val="FF0000"/>
        </w:rPr>
        <w:tab/>
        <w:t xml:space="preserve">D. </w:t>
      </w:r>
      <m:oMath>
        <m:f>
          <m:fPr>
            <m:ctrlPr>
              <w:rPr>
                <w:rFonts w:ascii="Cambria Math" w:hAnsi="Cambria Math"/>
              </w:rPr>
            </m:ctrlPr>
          </m:fPr>
          <m:num>
            <m:r>
              <m:rPr>
                <m:sty m:val="p"/>
              </m:rPr>
              <w:rPr>
                <w:rFonts w:ascii="Cambria Math" w:hAnsi="Cambria Math"/>
              </w:rPr>
              <m:t>1</m:t>
            </m:r>
          </m:num>
          <m:den>
            <m:r>
              <m:rPr>
                <m:nor/>
              </m:rPr>
              <w:rPr>
                <w:rFonts w:ascii="Times New Roman" w:hAnsi="Times New Roman"/>
              </w:rPr>
              <m:t>25</m:t>
            </m:r>
          </m:den>
        </m:f>
      </m:oMath>
      <w:r w:rsidRPr="00564A98">
        <w:rPr>
          <w:rFonts w:ascii="Times New Roman" w:hAnsi="Times New Roman"/>
        </w:rPr>
        <w:t>.</w:t>
      </w:r>
    </w:p>
    <w:p w14:paraId="44E2AAF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54. </w:t>
      </w:r>
      <w:r w:rsidRPr="00794EC3">
        <w:rPr>
          <w:rFonts w:ascii="Cambria" w:hAnsi="Cambria"/>
          <w:b/>
          <w:color w:val="FF0000"/>
          <w:sz w:val="18"/>
          <w:highlight w:val="yellow"/>
        </w:rPr>
        <w:t xml:space="preserve">(ĐH 11): </w:t>
      </w:r>
      <w:r w:rsidRPr="00564A98">
        <w:rPr>
          <w:rFonts w:ascii="Times New Roman" w:hAnsi="Times New Roman"/>
        </w:rPr>
        <w:t>Theo thuyết tương đối, một êlectron có động năng bằng một nửa năng lượng nghỉ của nó thì êlectron này chuyển động với tốc độ bằng</w:t>
      </w:r>
    </w:p>
    <w:p w14:paraId="46C5804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2,75.10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2,24.10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C. </w:t>
      </w:r>
      <w:r w:rsidRPr="00564A98">
        <w:rPr>
          <w:rFonts w:ascii="Times New Roman" w:hAnsi="Times New Roman"/>
        </w:rPr>
        <w:t>1,67.10</w:t>
      </w:r>
      <w:r w:rsidRPr="00564A98">
        <w:rPr>
          <w:rFonts w:ascii="Times New Roman" w:hAnsi="Times New Roman"/>
          <w:vertAlign w:val="superscript"/>
        </w:rPr>
        <w:t>8</w:t>
      </w:r>
      <w:r w:rsidRPr="00564A98">
        <w:rPr>
          <w:rFonts w:ascii="Times New Roman" w:hAnsi="Times New Roman"/>
        </w:rPr>
        <w:t xml:space="preserve"> m/s.</w:t>
      </w:r>
      <w:r w:rsidRPr="00564A98">
        <w:rPr>
          <w:rFonts w:ascii="Times New Roman" w:hAnsi="Times New Roman"/>
          <w:b/>
          <w:color w:val="FF0000"/>
        </w:rPr>
        <w:tab/>
        <w:t xml:space="preserve">D. </w:t>
      </w:r>
      <w:r w:rsidRPr="00564A98">
        <w:rPr>
          <w:rFonts w:ascii="Times New Roman" w:hAnsi="Times New Roman"/>
        </w:rPr>
        <w:t>2,41.10</w:t>
      </w:r>
      <w:r w:rsidRPr="00564A98">
        <w:rPr>
          <w:rFonts w:ascii="Times New Roman" w:hAnsi="Times New Roman"/>
          <w:vertAlign w:val="superscript"/>
        </w:rPr>
        <w:t>8</w:t>
      </w:r>
      <w:r w:rsidRPr="00564A98">
        <w:rPr>
          <w:rFonts w:ascii="Times New Roman" w:hAnsi="Times New Roman"/>
        </w:rPr>
        <w:t xml:space="preserve"> m/s.</w:t>
      </w:r>
    </w:p>
    <w:p w14:paraId="21D5EBC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55. </w:t>
      </w:r>
      <w:r w:rsidRPr="00794EC3">
        <w:rPr>
          <w:rFonts w:ascii="Cambria" w:hAnsi="Cambria"/>
          <w:b/>
          <w:color w:val="FF0000"/>
          <w:sz w:val="18"/>
          <w:highlight w:val="yellow"/>
        </w:rPr>
        <w:t xml:space="preserve">(ĐH 11): </w:t>
      </w:r>
      <w:bookmarkStart w:id="159" w:name="_Hlk11867837"/>
      <w:r w:rsidRPr="00564A98">
        <w:rPr>
          <w:rFonts w:ascii="Times New Roman" w:hAnsi="Times New Roman"/>
        </w:rPr>
        <w:t xml:space="preserve">Khi nói về tia </w:t>
      </w:r>
      <m:oMath>
        <m:r>
          <w:rPr>
            <w:rFonts w:ascii="Cambria Math" w:hAnsi="Cambria Math"/>
          </w:rPr>
          <m:t>γ</m:t>
        </m:r>
      </m:oMath>
      <w:r w:rsidRPr="00564A98">
        <w:rPr>
          <w:rFonts w:ascii="Times New Roman" w:hAnsi="Times New Roman"/>
        </w:rPr>
        <w:t>, phát biểu nào sau đây</w:t>
      </w:r>
      <w:r w:rsidRPr="00564A98">
        <w:rPr>
          <w:rFonts w:ascii="Times New Roman" w:hAnsi="Times New Roman"/>
          <w:b/>
        </w:rPr>
        <w:t xml:space="preserve"> sai</w:t>
      </w:r>
      <w:r w:rsidRPr="00564A98">
        <w:rPr>
          <w:rFonts w:ascii="Times New Roman" w:hAnsi="Times New Roman"/>
        </w:rPr>
        <w:t>?</w:t>
      </w:r>
    </w:p>
    <w:p w14:paraId="26C2BA3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 xml:space="preserve">Tia </w:t>
      </w:r>
      <m:oMath>
        <m:r>
          <w:rPr>
            <w:rFonts w:ascii="Cambria Math" w:hAnsi="Cambria Math"/>
          </w:rPr>
          <m:t>γ</m:t>
        </m:r>
      </m:oMath>
      <w:r w:rsidRPr="00564A98">
        <w:rPr>
          <w:rFonts w:ascii="Times New Roman" w:hAnsi="Times New Roman"/>
        </w:rPr>
        <w:t xml:space="preserve"> không phải là sóng điện từ.</w:t>
      </w:r>
      <w:r w:rsidRPr="00564A98">
        <w:rPr>
          <w:rFonts w:ascii="Times New Roman" w:hAnsi="Times New Roman"/>
          <w:b/>
          <w:color w:val="FF0000"/>
        </w:rPr>
        <w:tab/>
        <w:t xml:space="preserve">B. </w:t>
      </w:r>
      <w:r w:rsidRPr="00564A98">
        <w:rPr>
          <w:rFonts w:ascii="Times New Roman" w:hAnsi="Times New Roman"/>
        </w:rPr>
        <w:t xml:space="preserve">Tia </w:t>
      </w:r>
      <m:oMath>
        <m:r>
          <w:rPr>
            <w:rFonts w:ascii="Cambria Math" w:hAnsi="Cambria Math"/>
          </w:rPr>
          <m:t>γ</m:t>
        </m:r>
      </m:oMath>
      <w:r w:rsidRPr="00564A98">
        <w:rPr>
          <w:rFonts w:ascii="Times New Roman" w:hAnsi="Times New Roman"/>
        </w:rPr>
        <w:t xml:space="preserve"> không mang điện.</w:t>
      </w:r>
    </w:p>
    <w:p w14:paraId="176E74B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Tia </w:t>
      </w:r>
      <m:oMath>
        <m:r>
          <w:rPr>
            <w:rFonts w:ascii="Cambria Math" w:hAnsi="Cambria Math"/>
          </w:rPr>
          <m:t>γ</m:t>
        </m:r>
      </m:oMath>
      <w:r w:rsidRPr="00564A98">
        <w:rPr>
          <w:rFonts w:ascii="Times New Roman" w:hAnsi="Times New Roman"/>
        </w:rPr>
        <w:t xml:space="preserve"> có tần số lớn hơn tần số của tia X.</w:t>
      </w:r>
      <w:r w:rsidRPr="00564A98">
        <w:rPr>
          <w:rFonts w:ascii="Times New Roman" w:hAnsi="Times New Roman"/>
          <w:b/>
          <w:color w:val="FF0000"/>
        </w:rPr>
        <w:tab/>
        <w:t xml:space="preserve">D. </w:t>
      </w:r>
      <w:r w:rsidRPr="00564A98">
        <w:rPr>
          <w:rFonts w:ascii="Times New Roman" w:hAnsi="Times New Roman"/>
        </w:rPr>
        <w:t xml:space="preserve">Tia </w:t>
      </w:r>
      <m:oMath>
        <m:r>
          <w:rPr>
            <w:rFonts w:ascii="Cambria Math" w:hAnsi="Cambria Math"/>
          </w:rPr>
          <m:t>γ</m:t>
        </m:r>
      </m:oMath>
      <w:r w:rsidRPr="00564A98">
        <w:rPr>
          <w:rFonts w:ascii="Times New Roman" w:hAnsi="Times New Roman"/>
        </w:rPr>
        <w:t xml:space="preserve"> có khả năng đâm xuyên mạnh hơn tia X.</w:t>
      </w:r>
    </w:p>
    <w:bookmarkEnd w:id="159"/>
    <w:p w14:paraId="037FAAA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56. </w:t>
      </w:r>
      <w:r w:rsidRPr="00794EC3">
        <w:rPr>
          <w:rFonts w:ascii="Cambria" w:hAnsi="Cambria"/>
          <w:b/>
          <w:color w:val="FF0000"/>
          <w:sz w:val="18"/>
          <w:highlight w:val="yellow"/>
        </w:rPr>
        <w:t xml:space="preserve">(CĐ 11): </w:t>
      </w:r>
      <w:r w:rsidRPr="00564A98">
        <w:rPr>
          <w:rFonts w:ascii="Times New Roman" w:hAnsi="Times New Roman"/>
        </w:rPr>
        <w:t xml:space="preserve">Hạt nhân </w:t>
      </w:r>
      <m:oMath>
        <m:sPre>
          <m:sPrePr>
            <m:ctrlPr>
              <w:rPr>
                <w:rFonts w:ascii="Cambria Math" w:hAnsi="Cambria Math"/>
              </w:rPr>
            </m:ctrlPr>
          </m:sPrePr>
          <m:sub>
            <m:r>
              <w:rPr>
                <w:rFonts w:ascii="Cambria Math" w:hAnsi="Cambria Math"/>
              </w:rPr>
              <m:t>17</m:t>
            </m:r>
          </m:sub>
          <m:sup>
            <m:r>
              <w:rPr>
                <w:rFonts w:ascii="Cambria Math" w:hAnsi="Cambria Math"/>
              </w:rPr>
              <m:t>35</m:t>
            </m:r>
          </m:sup>
          <m:e>
            <m:r>
              <w:rPr>
                <w:rFonts w:ascii="Cambria Math" w:hAnsi="Cambria Math"/>
              </w:rPr>
              <m:t>Cl</m:t>
            </m:r>
          </m:e>
        </m:sPre>
      </m:oMath>
      <w:r w:rsidRPr="00564A98">
        <w:rPr>
          <w:rFonts w:ascii="Times New Roman" w:hAnsi="Times New Roman"/>
        </w:rPr>
        <w:t xml:space="preserve"> có</w:t>
      </w:r>
    </w:p>
    <w:p w14:paraId="53C2A84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17 nơtron.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35 nuclôn.</w:t>
      </w:r>
      <w:r w:rsidRPr="00564A98">
        <w:rPr>
          <w:rFonts w:ascii="Times New Roman" w:hAnsi="Times New Roman"/>
          <w:b/>
          <w:color w:val="FF0000"/>
        </w:rPr>
        <w:tab/>
        <w:t xml:space="preserve">C. </w:t>
      </w:r>
      <w:r w:rsidRPr="00564A98">
        <w:rPr>
          <w:rFonts w:ascii="Times New Roman" w:hAnsi="Times New Roman"/>
        </w:rPr>
        <w:t>18 prôtôn.</w:t>
      </w:r>
      <w:r w:rsidRPr="00564A98">
        <w:rPr>
          <w:rFonts w:ascii="Times New Roman" w:hAnsi="Times New Roman"/>
          <w:b/>
          <w:color w:val="FF0000"/>
        </w:rPr>
        <w:tab/>
        <w:t xml:space="preserve">D. </w:t>
      </w:r>
      <w:r w:rsidRPr="00564A98">
        <w:rPr>
          <w:rFonts w:ascii="Times New Roman" w:hAnsi="Times New Roman"/>
        </w:rPr>
        <w:t>35 nơtron.</w:t>
      </w:r>
    </w:p>
    <w:p w14:paraId="6DBE7CF0"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57. </w:t>
      </w:r>
      <w:r w:rsidRPr="00794EC3">
        <w:rPr>
          <w:rFonts w:ascii="Cambria" w:hAnsi="Cambria"/>
          <w:b/>
          <w:color w:val="FF0000"/>
          <w:sz w:val="18"/>
          <w:highlight w:val="yellow"/>
        </w:rPr>
        <w:t xml:space="preserve">(CĐ 11): </w:t>
      </w:r>
      <w:r w:rsidRPr="00564A98">
        <w:rPr>
          <w:rFonts w:ascii="Times New Roman" w:hAnsi="Times New Roman"/>
        </w:rPr>
        <w:t xml:space="preserve">Biết khối lượng của hạt nhân </w:t>
      </w:r>
      <m:oMath>
        <m:sPre>
          <m:sPrePr>
            <m:ctrlPr>
              <w:rPr>
                <w:rFonts w:ascii="Cambria Math" w:hAnsi="Cambria Math"/>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là 234,99 u, của prôtôn là 1,0073 u và của nơtron là 1,0087 u. Năng lượng liên kết riêng của hạt nhân </w:t>
      </w:r>
      <m:oMath>
        <m:sPre>
          <m:sPrePr>
            <m:ctrlPr>
              <w:rPr>
                <w:rFonts w:ascii="Cambria Math" w:hAnsi="Cambria Math"/>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la</w:t>
      </w:r>
      <w:r w:rsidRPr="00564A98">
        <w:rPr>
          <w:rFonts w:ascii="Times New Roman" w:hAnsi="Times New Roman"/>
          <w:lang w:val="vi-VN"/>
        </w:rPr>
        <w:t>̀:</w:t>
      </w:r>
    </w:p>
    <w:p w14:paraId="3FCBF88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7,95 MeV/nuclôn</w:t>
      </w:r>
      <w:r w:rsidRPr="00564A98">
        <w:rPr>
          <w:rFonts w:ascii="Times New Roman" w:hAnsi="Times New Roman"/>
          <w:b/>
          <w:color w:val="FF0000"/>
        </w:rPr>
        <w:tab/>
        <w:t xml:space="preserve">B. </w:t>
      </w:r>
      <w:r w:rsidRPr="00564A98">
        <w:rPr>
          <w:rFonts w:ascii="Times New Roman" w:hAnsi="Times New Roman"/>
        </w:rPr>
        <w:t xml:space="preserve">6,73 MeV/nuclôn </w:t>
      </w:r>
      <w:r w:rsidRPr="00564A98">
        <w:rPr>
          <w:rFonts w:ascii="Times New Roman" w:hAnsi="Times New Roman"/>
          <w:b/>
          <w:color w:val="FF0000"/>
        </w:rPr>
        <w:tab/>
        <w:t xml:space="preserve">C. </w:t>
      </w:r>
      <w:r w:rsidRPr="00564A98">
        <w:rPr>
          <w:rFonts w:ascii="Times New Roman" w:hAnsi="Times New Roman"/>
        </w:rPr>
        <w:t>8,71 MeV/nuclôn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7,63 MeV/nuclôn</w:t>
      </w:r>
    </w:p>
    <w:p w14:paraId="0F0A17E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58. </w:t>
      </w:r>
      <w:r w:rsidRPr="00794EC3">
        <w:rPr>
          <w:rFonts w:ascii="Cambria" w:hAnsi="Cambria"/>
          <w:b/>
          <w:color w:val="FF0000"/>
          <w:sz w:val="18"/>
          <w:highlight w:val="yellow"/>
        </w:rPr>
        <w:t xml:space="preserve">(CĐ 11): </w:t>
      </w:r>
      <w:r w:rsidRPr="00564A98">
        <w:rPr>
          <w:rFonts w:ascii="Times New Roman" w:hAnsi="Times New Roman"/>
        </w:rPr>
        <w:t>Một hạt nhân của chất phóng xạ A đang đứng yên thì phân rã tạo ra hai hạt B và C. Gọi m</w:t>
      </w:r>
      <w:r w:rsidRPr="00564A98">
        <w:rPr>
          <w:rFonts w:ascii="Times New Roman" w:hAnsi="Times New Roman"/>
          <w:vertAlign w:val="subscript"/>
        </w:rPr>
        <w:t>A</w:t>
      </w:r>
      <w:r w:rsidRPr="00564A98">
        <w:rPr>
          <w:rFonts w:ascii="Times New Roman" w:hAnsi="Times New Roman"/>
        </w:rPr>
        <w:t>, m</w:t>
      </w:r>
      <w:r w:rsidRPr="00564A98">
        <w:rPr>
          <w:rFonts w:ascii="Times New Roman" w:hAnsi="Times New Roman"/>
          <w:vertAlign w:val="subscript"/>
        </w:rPr>
        <w:t>B</w:t>
      </w:r>
      <w:r w:rsidRPr="00564A98">
        <w:rPr>
          <w:rFonts w:ascii="Times New Roman" w:hAnsi="Times New Roman"/>
        </w:rPr>
        <w:t>, m</w:t>
      </w:r>
      <w:r w:rsidRPr="00564A98">
        <w:rPr>
          <w:rFonts w:ascii="Times New Roman" w:hAnsi="Times New Roman"/>
          <w:vertAlign w:val="subscript"/>
        </w:rPr>
        <w:t>C</w:t>
      </w:r>
      <w:r w:rsidRPr="00564A98">
        <w:rPr>
          <w:rFonts w:ascii="Times New Roman" w:hAnsi="Times New Roman"/>
        </w:rPr>
        <w:t xml:space="preserve"> lần lượt là khối lượng nghỉ của các hạt A, B, C và c là tốc độ ánh sáng trong chân không. Quá trình phóng xạ này tỏa ra năng lượng Q. Biểu thức nào sau đây đúng?</w:t>
      </w:r>
    </w:p>
    <w:p w14:paraId="1143CFF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rPr>
        <w:tab/>
        <w:t xml:space="preserve">A. </w:t>
      </w:r>
      <w:r w:rsidRPr="00564A98">
        <w:rPr>
          <w:rFonts w:ascii="Times New Roman" w:hAnsi="Times New Roman"/>
          <w:lang w:val="fr-FR"/>
        </w:rPr>
        <w:t>m</w:t>
      </w:r>
      <w:r w:rsidRPr="00564A98">
        <w:rPr>
          <w:rFonts w:ascii="Times New Roman" w:hAnsi="Times New Roman"/>
          <w:vertAlign w:val="subscript"/>
          <w:lang w:val="fr-FR"/>
        </w:rPr>
        <w:t>A</w:t>
      </w:r>
      <w:r w:rsidRPr="00564A98">
        <w:rPr>
          <w:rFonts w:ascii="Times New Roman" w:hAnsi="Times New Roman"/>
          <w:lang w:val="fr-FR"/>
        </w:rPr>
        <w:t xml:space="preserve"> = m</w:t>
      </w:r>
      <w:r w:rsidRPr="00564A98">
        <w:rPr>
          <w:rFonts w:ascii="Times New Roman" w:hAnsi="Times New Roman"/>
          <w:vertAlign w:val="subscript"/>
          <w:lang w:val="fr-FR"/>
        </w:rPr>
        <w:t>B</w:t>
      </w:r>
      <w:r w:rsidRPr="00564A98">
        <w:rPr>
          <w:rFonts w:ascii="Times New Roman" w:hAnsi="Times New Roman"/>
          <w:lang w:val="fr-FR"/>
        </w:rPr>
        <w:t xml:space="preserve"> + m</w:t>
      </w:r>
      <w:r w:rsidRPr="00564A98">
        <w:rPr>
          <w:rFonts w:ascii="Times New Roman" w:hAnsi="Times New Roman"/>
          <w:vertAlign w:val="subscript"/>
          <w:lang w:val="fr-FR"/>
        </w:rPr>
        <w:t>C</w:t>
      </w:r>
      <w:r w:rsidRPr="00564A98">
        <w:rPr>
          <w:rFonts w:ascii="Times New Roman" w:hAnsi="Times New Roman"/>
          <w:lang w:val="fr-FR"/>
        </w:rPr>
        <w:t xml:space="preserve">. </w:t>
      </w:r>
      <w:r w:rsidRPr="00564A98">
        <w:rPr>
          <w:rFonts w:ascii="Times New Roman" w:hAnsi="Times New Roman"/>
          <w:b/>
          <w:color w:val="FF0000"/>
          <w:lang w:val="fr-FR"/>
        </w:rPr>
        <w:tab/>
        <w:t xml:space="preserve">B. </w:t>
      </w:r>
      <w:r w:rsidRPr="00564A98">
        <w:rPr>
          <w:rFonts w:ascii="Times New Roman" w:hAnsi="Times New Roman"/>
          <w:lang w:val="fr-FR"/>
        </w:rPr>
        <w:t>m</w:t>
      </w:r>
      <w:r w:rsidRPr="00564A98">
        <w:rPr>
          <w:rFonts w:ascii="Times New Roman" w:hAnsi="Times New Roman"/>
          <w:vertAlign w:val="subscript"/>
          <w:lang w:val="fr-FR"/>
        </w:rPr>
        <w:t>A</w:t>
      </w:r>
      <w:r w:rsidRPr="00564A98">
        <w:rPr>
          <w:rFonts w:ascii="Times New Roman" w:hAnsi="Times New Roman"/>
          <w:lang w:val="fr-FR"/>
        </w:rPr>
        <w:t xml:space="preserve"> = </w:t>
      </w:r>
      <m:oMath>
        <m:f>
          <m:fPr>
            <m:ctrlPr>
              <w:rPr>
                <w:rFonts w:ascii="Cambria Math" w:hAnsi="Cambria Math"/>
              </w:rPr>
            </m:ctrlPr>
          </m:fPr>
          <m:num>
            <m:r>
              <w:rPr>
                <w:rFonts w:ascii="Cambria Math" w:hAnsi="Cambria Math"/>
              </w:rPr>
              <m:t>Q</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564A98">
        <w:rPr>
          <w:rFonts w:ascii="Times New Roman" w:hAnsi="Times New Roman"/>
          <w:lang w:val="fr-FR"/>
        </w:rPr>
        <w:t xml:space="preserve"> - m</w:t>
      </w:r>
      <w:r w:rsidRPr="00564A98">
        <w:rPr>
          <w:rFonts w:ascii="Times New Roman" w:hAnsi="Times New Roman"/>
          <w:vertAlign w:val="subscript"/>
          <w:lang w:val="fr-FR"/>
        </w:rPr>
        <w:t>B</w:t>
      </w:r>
      <w:r w:rsidRPr="00564A98">
        <w:rPr>
          <w:rFonts w:ascii="Times New Roman" w:hAnsi="Times New Roman"/>
          <w:lang w:val="fr-FR"/>
        </w:rPr>
        <w:t xml:space="preserve"> – m</w:t>
      </w:r>
      <w:r w:rsidRPr="00564A98">
        <w:rPr>
          <w:rFonts w:ascii="Times New Roman" w:hAnsi="Times New Roman"/>
          <w:vertAlign w:val="subscript"/>
          <w:lang w:val="fr-FR"/>
        </w:rPr>
        <w:t>C</w:t>
      </w:r>
      <w:r w:rsidRPr="00564A98">
        <w:rPr>
          <w:rFonts w:ascii="Times New Roman" w:hAnsi="Times New Roman"/>
          <w:lang w:val="fr-FR"/>
        </w:rPr>
        <w:t>.</w:t>
      </w:r>
      <w:r w:rsidRPr="00564A98">
        <w:rPr>
          <w:rFonts w:ascii="Times New Roman" w:hAnsi="Times New Roman"/>
          <w:b/>
          <w:vertAlign w:val="subscript"/>
          <w:lang w:val="fr-FR"/>
        </w:rPr>
        <w:t xml:space="preserve"> </w:t>
      </w:r>
      <w:r w:rsidRPr="00564A98">
        <w:rPr>
          <w:rFonts w:ascii="Times New Roman" w:hAnsi="Times New Roman"/>
          <w:lang w:val="fr-FR"/>
        </w:rPr>
        <w:tab/>
      </w:r>
      <w:r w:rsidRPr="00564A98">
        <w:rPr>
          <w:rFonts w:ascii="Times New Roman" w:hAnsi="Times New Roman"/>
          <w:b/>
          <w:color w:val="FF0000"/>
          <w:u w:val="single"/>
          <w:lang w:val="fr-FR"/>
        </w:rPr>
        <w:t xml:space="preserve">C. </w:t>
      </w:r>
      <w:r w:rsidRPr="00564A98">
        <w:rPr>
          <w:rFonts w:ascii="Times New Roman" w:hAnsi="Times New Roman"/>
          <w:lang w:val="fr-FR"/>
        </w:rPr>
        <w:t>m</w:t>
      </w:r>
      <w:r w:rsidRPr="00564A98">
        <w:rPr>
          <w:rFonts w:ascii="Times New Roman" w:hAnsi="Times New Roman"/>
          <w:vertAlign w:val="subscript"/>
          <w:lang w:val="fr-FR"/>
        </w:rPr>
        <w:t>A</w:t>
      </w:r>
      <w:r w:rsidRPr="00564A98">
        <w:rPr>
          <w:rFonts w:ascii="Times New Roman" w:hAnsi="Times New Roman"/>
          <w:lang w:val="fr-FR"/>
        </w:rPr>
        <w:t xml:space="preserve"> = m</w:t>
      </w:r>
      <w:r w:rsidRPr="00564A98">
        <w:rPr>
          <w:rFonts w:ascii="Times New Roman" w:hAnsi="Times New Roman"/>
          <w:vertAlign w:val="subscript"/>
          <w:lang w:val="fr-FR"/>
        </w:rPr>
        <w:t>B</w:t>
      </w:r>
      <w:r w:rsidRPr="00564A98">
        <w:rPr>
          <w:rFonts w:ascii="Times New Roman" w:hAnsi="Times New Roman"/>
          <w:lang w:val="fr-FR"/>
        </w:rPr>
        <w:t xml:space="preserve"> + m</w:t>
      </w:r>
      <w:r w:rsidRPr="00564A98">
        <w:rPr>
          <w:rFonts w:ascii="Times New Roman" w:hAnsi="Times New Roman"/>
          <w:vertAlign w:val="subscript"/>
          <w:lang w:val="fr-FR"/>
        </w:rPr>
        <w:t>C</w:t>
      </w:r>
      <w:r w:rsidRPr="00564A98">
        <w:rPr>
          <w:rFonts w:ascii="Times New Roman" w:hAnsi="Times New Roman"/>
          <w:lang w:val="fr-FR"/>
        </w:rPr>
        <w:t xml:space="preserve"> + </w:t>
      </w:r>
      <m:oMath>
        <m:f>
          <m:fPr>
            <m:ctrlPr>
              <w:rPr>
                <w:rFonts w:ascii="Cambria Math" w:hAnsi="Cambria Math"/>
              </w:rPr>
            </m:ctrlPr>
          </m:fPr>
          <m:num>
            <m:r>
              <w:rPr>
                <w:rFonts w:ascii="Cambria Math" w:hAnsi="Cambria Math"/>
              </w:rPr>
              <m:t>Q</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564A98">
        <w:rPr>
          <w:rFonts w:ascii="Times New Roman" w:hAnsi="Times New Roman"/>
          <w:lang w:val="fr-FR"/>
        </w:rPr>
        <w:t>.</w:t>
      </w:r>
      <w:r w:rsidRPr="00564A98">
        <w:rPr>
          <w:rFonts w:ascii="Times New Roman" w:hAnsi="Times New Roman"/>
          <w:b/>
          <w:color w:val="FF0000"/>
          <w:lang w:val="fr-FR"/>
        </w:rPr>
        <w:tab/>
        <w:t xml:space="preserve">D. </w:t>
      </w:r>
      <w:r w:rsidRPr="00564A98">
        <w:rPr>
          <w:rFonts w:ascii="Times New Roman" w:hAnsi="Times New Roman"/>
          <w:lang w:val="fr-FR"/>
        </w:rPr>
        <w:t>m</w:t>
      </w:r>
      <w:r w:rsidRPr="00564A98">
        <w:rPr>
          <w:rFonts w:ascii="Times New Roman" w:hAnsi="Times New Roman"/>
          <w:vertAlign w:val="subscript"/>
          <w:lang w:val="fr-FR"/>
        </w:rPr>
        <w:t>A</w:t>
      </w:r>
      <w:r w:rsidRPr="00564A98">
        <w:rPr>
          <w:rFonts w:ascii="Times New Roman" w:hAnsi="Times New Roman"/>
          <w:lang w:val="fr-FR"/>
        </w:rPr>
        <w:t xml:space="preserve"> = m</w:t>
      </w:r>
      <w:r w:rsidRPr="00564A98">
        <w:rPr>
          <w:rFonts w:ascii="Times New Roman" w:hAnsi="Times New Roman"/>
          <w:vertAlign w:val="subscript"/>
          <w:lang w:val="fr-FR"/>
        </w:rPr>
        <w:t>B</w:t>
      </w:r>
      <w:r w:rsidRPr="00564A98">
        <w:rPr>
          <w:rFonts w:ascii="Times New Roman" w:hAnsi="Times New Roman"/>
          <w:lang w:val="fr-FR"/>
        </w:rPr>
        <w:t xml:space="preserve"> + m</w:t>
      </w:r>
      <w:r w:rsidRPr="00564A98">
        <w:rPr>
          <w:rFonts w:ascii="Times New Roman" w:hAnsi="Times New Roman"/>
          <w:vertAlign w:val="subscript"/>
          <w:lang w:val="fr-FR"/>
        </w:rPr>
        <w:softHyphen/>
        <w:t>C</w:t>
      </w:r>
      <w:r w:rsidRPr="00564A98">
        <w:rPr>
          <w:rFonts w:ascii="Times New Roman" w:hAnsi="Times New Roman"/>
          <w:lang w:val="fr-FR"/>
        </w:rPr>
        <w:t xml:space="preserve"> - </w:t>
      </w:r>
      <m:oMath>
        <m:f>
          <m:fPr>
            <m:ctrlPr>
              <w:rPr>
                <w:rFonts w:ascii="Cambria Math" w:hAnsi="Cambria Math"/>
              </w:rPr>
            </m:ctrlPr>
          </m:fPr>
          <m:num>
            <m:r>
              <w:rPr>
                <w:rFonts w:ascii="Cambria Math" w:hAnsi="Cambria Math"/>
              </w:rPr>
              <m:t>Q</m:t>
            </m:r>
          </m:num>
          <m:den>
            <m:sSup>
              <m:sSupPr>
                <m:ctrlPr>
                  <w:rPr>
                    <w:rFonts w:ascii="Cambria Math" w:hAnsi="Cambria Math"/>
                  </w:rPr>
                </m:ctrlPr>
              </m:sSupPr>
              <m:e>
                <m:r>
                  <w:rPr>
                    <w:rFonts w:ascii="Cambria Math" w:hAnsi="Cambria Math"/>
                  </w:rPr>
                  <m:t>c</m:t>
                </m:r>
              </m:e>
              <m:sup>
                <m:r>
                  <m:rPr>
                    <m:sty m:val="p"/>
                  </m:rPr>
                  <w:rPr>
                    <w:rFonts w:ascii="Cambria Math" w:hAnsi="Cambria Math"/>
                  </w:rPr>
                  <m:t>2</m:t>
                </m:r>
              </m:sup>
            </m:sSup>
          </m:den>
        </m:f>
      </m:oMath>
      <w:r w:rsidRPr="00564A98">
        <w:rPr>
          <w:rFonts w:ascii="Times New Roman" w:hAnsi="Times New Roman"/>
          <w:lang w:val="fr-FR"/>
        </w:rPr>
        <w:t>.</w:t>
      </w:r>
    </w:p>
    <w:p w14:paraId="718ED2EE"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59. </w:t>
      </w:r>
      <w:r w:rsidRPr="00794EC3">
        <w:rPr>
          <w:rFonts w:ascii="Cambria" w:hAnsi="Cambria"/>
          <w:b/>
          <w:color w:val="FF0000"/>
          <w:sz w:val="18"/>
          <w:highlight w:val="yellow"/>
        </w:rPr>
        <w:t xml:space="preserve">(CĐ 11): </w:t>
      </w:r>
      <w:r w:rsidRPr="00564A98">
        <w:rPr>
          <w:rFonts w:ascii="Times New Roman" w:hAnsi="Times New Roman"/>
          <w:lang w:val="fr-FR"/>
        </w:rPr>
        <w:t xml:space="preserve">Dùng hạt </w:t>
      </w:r>
      <w:r w:rsidRPr="00564A98">
        <w:rPr>
          <w:rFonts w:ascii="Times New Roman" w:hAnsi="Times New Roman"/>
        </w:rPr>
        <w:t>α</w:t>
      </w:r>
      <w:r w:rsidRPr="00564A98">
        <w:rPr>
          <w:rFonts w:ascii="Times New Roman" w:hAnsi="Times New Roman"/>
          <w:lang w:val="fr-FR"/>
        </w:rPr>
        <w:t xml:space="preserve"> bắn phá hạt nhân nitơ đang đứng yên thì thu được một hạt prôtôn và hạt nhân ôxi theo phản ứng: α </w:t>
      </w:r>
      <m:oMath>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7</m:t>
            </m:r>
          </m:sub>
          <m:sup>
            <m:r>
              <m:rPr>
                <m:sty m:val="p"/>
              </m:rPr>
              <w:rPr>
                <w:rFonts w:ascii="Cambria Math" w:hAnsi="Cambria Math"/>
              </w:rPr>
              <m:t>14</m:t>
            </m:r>
          </m:sup>
        </m:sSubSup>
        <m:r>
          <w:rPr>
            <w:rFonts w:ascii="Cambria Math" w:hAnsi="Cambria Math"/>
          </w:rPr>
          <m:t>N</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8</m:t>
            </m:r>
          </m:sub>
          <m:sup>
            <m:r>
              <m:rPr>
                <m:sty m:val="p"/>
              </m:rPr>
              <w:rPr>
                <w:rFonts w:ascii="Cambria Math" w:hAnsi="Cambria Math"/>
              </w:rPr>
              <m:t>17</m:t>
            </m:r>
          </m:sup>
        </m:sSubSup>
        <m:r>
          <w:rPr>
            <w:rFonts w:ascii="Cambria Math" w:hAnsi="Cambria Math"/>
          </w:rPr>
          <m:t>O</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1</m:t>
            </m:r>
          </m:sub>
          <m:sup>
            <m:r>
              <m:rPr>
                <m:sty m:val="p"/>
              </m:rPr>
              <w:rPr>
                <w:rFonts w:ascii="Cambria Math" w:hAnsi="Cambria Math"/>
              </w:rPr>
              <m:t>1</m:t>
            </m:r>
          </m:sup>
        </m:sSubSup>
        <m:r>
          <w:rPr>
            <w:rFonts w:ascii="Cambria Math" w:hAnsi="Cambria Math"/>
          </w:rPr>
          <m:t>p</m:t>
        </m:r>
      </m:oMath>
      <w:r w:rsidRPr="00564A98">
        <w:rPr>
          <w:rFonts w:ascii="Times New Roman" w:hAnsi="Times New Roman"/>
          <w:lang w:val="fr-FR"/>
        </w:rPr>
        <w:t>. Biết khối lượng các hạt trong phản ứng trên là: m</w:t>
      </w:r>
      <w:r w:rsidRPr="00564A98">
        <w:rPr>
          <w:rFonts w:ascii="Times New Roman" w:hAnsi="Times New Roman"/>
          <w:vertAlign w:val="subscript"/>
        </w:rPr>
        <w:t>α</w:t>
      </w:r>
      <w:r w:rsidRPr="00564A98">
        <w:rPr>
          <w:rFonts w:ascii="Times New Roman" w:hAnsi="Times New Roman"/>
          <w:lang w:val="fr-FR"/>
        </w:rPr>
        <w:t xml:space="preserve"> = 4,0015 u; m</w:t>
      </w:r>
      <w:r w:rsidRPr="00564A98">
        <w:rPr>
          <w:rFonts w:ascii="Times New Roman" w:hAnsi="Times New Roman"/>
          <w:vertAlign w:val="subscript"/>
          <w:lang w:val="fr-FR"/>
        </w:rPr>
        <w:t>N</w:t>
      </w:r>
      <w:r w:rsidRPr="00564A98">
        <w:rPr>
          <w:rFonts w:ascii="Times New Roman" w:hAnsi="Times New Roman"/>
          <w:lang w:val="fr-FR"/>
        </w:rPr>
        <w:t xml:space="preserve"> = 13,9992 u; m</w:t>
      </w:r>
      <w:r w:rsidRPr="00564A98">
        <w:rPr>
          <w:rFonts w:ascii="Times New Roman" w:hAnsi="Times New Roman"/>
          <w:vertAlign w:val="subscript"/>
          <w:lang w:val="fr-FR"/>
        </w:rPr>
        <w:t>O</w:t>
      </w:r>
      <w:r w:rsidRPr="00564A98">
        <w:rPr>
          <w:rFonts w:ascii="Times New Roman" w:hAnsi="Times New Roman"/>
          <w:lang w:val="fr-FR"/>
        </w:rPr>
        <w:t xml:space="preserve"> = 16,9947 u; m</w:t>
      </w:r>
      <w:r w:rsidRPr="00564A98">
        <w:rPr>
          <w:rFonts w:ascii="Times New Roman" w:hAnsi="Times New Roman"/>
          <w:vertAlign w:val="subscript"/>
          <w:lang w:val="fr-FR"/>
        </w:rPr>
        <w:t>P</w:t>
      </w:r>
      <w:r w:rsidRPr="00564A98">
        <w:rPr>
          <w:rFonts w:ascii="Times New Roman" w:hAnsi="Times New Roman"/>
          <w:lang w:val="fr-FR"/>
        </w:rPr>
        <w:t xml:space="preserve"> = 1,0073 u. Nếu bỏ qua động năng của các hạt sinh ra thì động năng tối thiểu của hạt </w:t>
      </w:r>
      <w:r w:rsidRPr="00564A98">
        <w:rPr>
          <w:rFonts w:ascii="Times New Roman" w:hAnsi="Times New Roman"/>
        </w:rPr>
        <w:t>α</w:t>
      </w:r>
      <w:r w:rsidRPr="00564A98">
        <w:rPr>
          <w:rFonts w:ascii="Times New Roman" w:hAnsi="Times New Roman"/>
          <w:lang w:val="fr-FR"/>
        </w:rPr>
        <w:t xml:space="preserve"> là</w:t>
      </w:r>
    </w:p>
    <w:p w14:paraId="0F3EF33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3,007 MeV.</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1,211 MeV.</w:t>
      </w:r>
      <w:r w:rsidRPr="00564A98">
        <w:rPr>
          <w:rFonts w:ascii="Times New Roman" w:hAnsi="Times New Roman"/>
          <w:b/>
          <w:color w:val="FF0000"/>
        </w:rPr>
        <w:tab/>
        <w:t xml:space="preserve">C. </w:t>
      </w:r>
      <w:r w:rsidRPr="00564A98">
        <w:rPr>
          <w:rFonts w:ascii="Times New Roman" w:hAnsi="Times New Roman"/>
        </w:rPr>
        <w:t>29,069 MeV.</w:t>
      </w:r>
      <w:r w:rsidRPr="00564A98">
        <w:rPr>
          <w:rFonts w:ascii="Times New Roman" w:hAnsi="Times New Roman"/>
          <w:b/>
          <w:color w:val="FF0000"/>
        </w:rPr>
        <w:tab/>
        <w:t xml:space="preserve">D. </w:t>
      </w:r>
      <w:r w:rsidRPr="00564A98">
        <w:rPr>
          <w:rFonts w:ascii="Times New Roman" w:hAnsi="Times New Roman"/>
        </w:rPr>
        <w:t>1,503 MeV.</w:t>
      </w:r>
    </w:p>
    <w:p w14:paraId="7D0651E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60. </w:t>
      </w:r>
      <w:r w:rsidRPr="00794EC3">
        <w:rPr>
          <w:rFonts w:ascii="Cambria" w:hAnsi="Cambria"/>
          <w:b/>
          <w:color w:val="FF0000"/>
          <w:sz w:val="18"/>
          <w:highlight w:val="yellow"/>
        </w:rPr>
        <w:t xml:space="preserve">(CĐ 11): </w:t>
      </w:r>
      <w:r w:rsidRPr="00564A98">
        <w:rPr>
          <w:rFonts w:ascii="Times New Roman" w:hAnsi="Times New Roman"/>
        </w:rPr>
        <w:t>Trong khoảng thời gian 4 h có 75% số hạt nhân ban đầu của một đồng vị phóng xạ bị phân rã. Chu kì bán rã của đồng vị đó là</w:t>
      </w:r>
    </w:p>
    <w:p w14:paraId="76804C6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2 h.</w:t>
      </w:r>
      <w:r w:rsidRPr="00564A98">
        <w:rPr>
          <w:rFonts w:ascii="Times New Roman" w:hAnsi="Times New Roman"/>
          <w:b/>
          <w:color w:val="FF0000"/>
        </w:rPr>
        <w:tab/>
        <w:t xml:space="preserve">B. </w:t>
      </w:r>
      <w:r w:rsidRPr="00564A98">
        <w:rPr>
          <w:rFonts w:ascii="Times New Roman" w:hAnsi="Times New Roman"/>
        </w:rPr>
        <w:t>1 h.</w:t>
      </w:r>
      <w:r w:rsidRPr="00564A98">
        <w:rPr>
          <w:rFonts w:ascii="Times New Roman" w:hAnsi="Times New Roman"/>
          <w:b/>
          <w:color w:val="FF0000"/>
        </w:rPr>
        <w:tab/>
        <w:t xml:space="preserve">C. </w:t>
      </w:r>
      <w:r w:rsidRPr="00564A98">
        <w:rPr>
          <w:rFonts w:ascii="Times New Roman" w:hAnsi="Times New Roman"/>
        </w:rPr>
        <w:t>3 h.</w:t>
      </w:r>
      <w:r w:rsidRPr="00564A98">
        <w:rPr>
          <w:rFonts w:ascii="Times New Roman" w:hAnsi="Times New Roman"/>
          <w:b/>
          <w:color w:val="FF0000"/>
        </w:rPr>
        <w:tab/>
        <w:t xml:space="preserve">D. </w:t>
      </w:r>
      <w:r w:rsidRPr="00564A98">
        <w:rPr>
          <w:rFonts w:ascii="Times New Roman" w:hAnsi="Times New Roman"/>
        </w:rPr>
        <w:t>4 h.</w:t>
      </w:r>
    </w:p>
    <w:p w14:paraId="3300DF3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p>
    <w:p w14:paraId="4380374B"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0" w:name="_Toc18406577"/>
      <w:r w:rsidRPr="00564A98">
        <w:rPr>
          <w:i w:val="0"/>
          <w:sz w:val="24"/>
          <w:szCs w:val="24"/>
          <w:highlight w:val="yellow"/>
          <w:lang w:val="nl-NL"/>
        </w:rPr>
        <w:t>2012</w:t>
      </w:r>
      <w:bookmarkEnd w:id="160"/>
    </w:p>
    <w:p w14:paraId="28D60AD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61. </w:t>
      </w:r>
      <w:r w:rsidRPr="00794EC3">
        <w:rPr>
          <w:rFonts w:ascii="Cambria" w:hAnsi="Cambria"/>
          <w:b/>
          <w:color w:val="FF0000"/>
          <w:sz w:val="18"/>
          <w:highlight w:val="yellow"/>
        </w:rPr>
        <w:t xml:space="preserve">(ĐH 12): </w:t>
      </w:r>
      <w:r w:rsidRPr="00564A98">
        <w:rPr>
          <w:rFonts w:ascii="Times New Roman" w:hAnsi="Times New Roman"/>
        </w:rPr>
        <w:t>Phóng xạ và phân hạch hạt nhân</w:t>
      </w:r>
    </w:p>
    <w:p w14:paraId="3669D43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đều là phản ứng hạt nhân tỏa năng lượng</w:t>
      </w:r>
      <w:r w:rsidRPr="00564A98">
        <w:rPr>
          <w:rFonts w:ascii="Times New Roman" w:hAnsi="Times New Roman"/>
          <w:b/>
          <w:color w:val="FF0000"/>
        </w:rPr>
        <w:tab/>
        <w:t xml:space="preserve">B. </w:t>
      </w:r>
      <w:r w:rsidRPr="00564A98">
        <w:rPr>
          <w:rFonts w:ascii="Times New Roman" w:hAnsi="Times New Roman"/>
        </w:rPr>
        <w:t>đều là phản ứng hạt nhân thu năng lượng</w:t>
      </w:r>
    </w:p>
    <w:p w14:paraId="14FEDEC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đều là phản ứng tổng hợp hạt nhân</w:t>
      </w:r>
      <w:r w:rsidRPr="00564A98">
        <w:rPr>
          <w:rFonts w:ascii="Times New Roman" w:hAnsi="Times New Roman"/>
          <w:b/>
          <w:color w:val="FF0000"/>
        </w:rPr>
        <w:tab/>
        <w:t xml:space="preserve">D. </w:t>
      </w:r>
      <w:r w:rsidRPr="00564A98">
        <w:rPr>
          <w:rFonts w:ascii="Times New Roman" w:hAnsi="Times New Roman"/>
        </w:rPr>
        <w:t>đều không phải là phản ứng hạt nhân</w:t>
      </w:r>
    </w:p>
    <w:p w14:paraId="10B4625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62. </w:t>
      </w:r>
      <w:r w:rsidRPr="00794EC3">
        <w:rPr>
          <w:rFonts w:ascii="Cambria" w:hAnsi="Cambria"/>
          <w:b/>
          <w:color w:val="FF0000"/>
          <w:sz w:val="18"/>
          <w:highlight w:val="yellow"/>
        </w:rPr>
        <w:t xml:space="preserve">(ĐH 12): </w:t>
      </w:r>
      <w:r w:rsidRPr="00564A98">
        <w:rPr>
          <w:rFonts w:ascii="Times New Roman" w:hAnsi="Times New Roman"/>
        </w:rPr>
        <w:t xml:space="preserve">Hạt nhân urani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sau một chuỗi phân rã, biến đổi thành hạt nhân chì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m:t>
            </m:r>
          </m:e>
        </m:sPre>
        <m:r>
          <w:rPr>
            <w:rFonts w:ascii="Cambria Math" w:hAnsi="Cambria Math"/>
          </w:rPr>
          <m:t>b</m:t>
        </m:r>
      </m:oMath>
      <w:r w:rsidRPr="00564A98">
        <w:rPr>
          <w:rFonts w:ascii="Times New Roman" w:hAnsi="Times New Roman"/>
        </w:rPr>
        <w:t xml:space="preserve">. Trong quá trình đó, chu kì bán rã của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biến đổi thành hạt nhân chì là 4,47.10</w:t>
      </w:r>
      <w:r w:rsidRPr="00564A98">
        <w:rPr>
          <w:rFonts w:ascii="Times New Roman" w:hAnsi="Times New Roman"/>
          <w:vertAlign w:val="superscript"/>
        </w:rPr>
        <w:t>9</w:t>
      </w:r>
      <w:r w:rsidRPr="00564A98">
        <w:rPr>
          <w:rFonts w:ascii="Times New Roman" w:hAnsi="Times New Roman"/>
        </w:rPr>
        <w:t xml:space="preserve"> năm. Một khối đá được phát hiện có chứa 1,188.10</w:t>
      </w:r>
      <w:r w:rsidRPr="00564A98">
        <w:rPr>
          <w:rFonts w:ascii="Times New Roman" w:hAnsi="Times New Roman"/>
          <w:vertAlign w:val="superscript"/>
        </w:rPr>
        <w:t>20</w:t>
      </w:r>
      <w:r w:rsidRPr="00564A98">
        <w:rPr>
          <w:rFonts w:ascii="Times New Roman" w:hAnsi="Times New Roman"/>
        </w:rPr>
        <w:t xml:space="preserve"> hạt nhân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và 6,239.10</w:t>
      </w:r>
      <w:r w:rsidRPr="00564A98">
        <w:rPr>
          <w:rFonts w:ascii="Times New Roman" w:hAnsi="Times New Roman"/>
          <w:vertAlign w:val="superscript"/>
        </w:rPr>
        <w:t>18</w:t>
      </w:r>
      <w:r w:rsidRPr="00564A98">
        <w:rPr>
          <w:rFonts w:ascii="Times New Roman" w:hAnsi="Times New Roman"/>
        </w:rPr>
        <w:t xml:space="preserve"> hạt nhân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m:t>
            </m:r>
          </m:e>
        </m:sPre>
        <m:r>
          <w:rPr>
            <w:rFonts w:ascii="Cambria Math" w:hAnsi="Cambria Math"/>
          </w:rPr>
          <m:t>b</m:t>
        </m:r>
      </m:oMath>
      <w:r w:rsidRPr="00564A98">
        <w:rPr>
          <w:rFonts w:ascii="Times New Roman" w:hAnsi="Times New Roman"/>
        </w:rPr>
        <w:t xml:space="preserve">. Giả sử khối đá lúc mới hình thành không chứa </w:t>
      </w:r>
      <w:r w:rsidRPr="00564A98">
        <w:rPr>
          <w:rFonts w:ascii="Times New Roman" w:hAnsi="Times New Roman"/>
        </w:rPr>
        <w:lastRenderedPageBreak/>
        <w:t xml:space="preserve">chì và tất cả lượng chì có mặt trong đó đều là sản phẩm phân rã của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Tuổi của khối đá khi được phát hiện là</w:t>
      </w:r>
    </w:p>
    <w:p w14:paraId="732E51D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3,3.10</w:t>
      </w:r>
      <w:r w:rsidRPr="00564A98">
        <w:rPr>
          <w:rFonts w:ascii="Times New Roman" w:hAnsi="Times New Roman"/>
          <w:vertAlign w:val="superscript"/>
        </w:rPr>
        <w:t>8</w:t>
      </w:r>
      <w:r w:rsidRPr="00564A98">
        <w:rPr>
          <w:rFonts w:ascii="Times New Roman" w:hAnsi="Times New Roman"/>
        </w:rPr>
        <w:t xml:space="preserve"> năm.</w:t>
      </w:r>
      <w:r w:rsidRPr="00564A98">
        <w:rPr>
          <w:rFonts w:ascii="Times New Roman" w:hAnsi="Times New Roman"/>
          <w:b/>
          <w:color w:val="FF0000"/>
        </w:rPr>
        <w:tab/>
        <w:t xml:space="preserve">B. </w:t>
      </w:r>
      <w:r w:rsidRPr="00564A98">
        <w:rPr>
          <w:rFonts w:ascii="Times New Roman" w:hAnsi="Times New Roman"/>
        </w:rPr>
        <w:t>6,3.10</w:t>
      </w:r>
      <w:r w:rsidRPr="00564A98">
        <w:rPr>
          <w:rFonts w:ascii="Times New Roman" w:hAnsi="Times New Roman"/>
          <w:vertAlign w:val="superscript"/>
        </w:rPr>
        <w:t>9</w:t>
      </w:r>
      <w:r w:rsidRPr="00564A98">
        <w:rPr>
          <w:rFonts w:ascii="Times New Roman" w:hAnsi="Times New Roman"/>
        </w:rPr>
        <w:t xml:space="preserve"> năm.</w:t>
      </w:r>
      <w:r w:rsidRPr="00564A98">
        <w:rPr>
          <w:rFonts w:ascii="Times New Roman" w:hAnsi="Times New Roman"/>
          <w:b/>
          <w:color w:val="FF0000"/>
        </w:rPr>
        <w:tab/>
        <w:t xml:space="preserve">C. </w:t>
      </w:r>
      <w:r w:rsidRPr="00564A98">
        <w:rPr>
          <w:rFonts w:ascii="Times New Roman" w:hAnsi="Times New Roman"/>
        </w:rPr>
        <w:t>3,5.10</w:t>
      </w:r>
      <w:r w:rsidRPr="00564A98">
        <w:rPr>
          <w:rFonts w:ascii="Times New Roman" w:hAnsi="Times New Roman"/>
          <w:vertAlign w:val="superscript"/>
        </w:rPr>
        <w:t>7</w:t>
      </w:r>
      <w:r w:rsidRPr="00564A98">
        <w:rPr>
          <w:rFonts w:ascii="Times New Roman" w:hAnsi="Times New Roman"/>
        </w:rPr>
        <w:t xml:space="preserve"> năm.</w:t>
      </w:r>
      <w:r w:rsidRPr="00564A98">
        <w:rPr>
          <w:rFonts w:ascii="Times New Roman" w:hAnsi="Times New Roman"/>
          <w:b/>
          <w:color w:val="FF0000"/>
        </w:rPr>
        <w:tab/>
        <w:t xml:space="preserve">D. </w:t>
      </w:r>
      <w:r w:rsidRPr="00564A98">
        <w:rPr>
          <w:rFonts w:ascii="Times New Roman" w:hAnsi="Times New Roman"/>
        </w:rPr>
        <w:t>2,5.10</w:t>
      </w:r>
      <w:r w:rsidRPr="00564A98">
        <w:rPr>
          <w:rFonts w:ascii="Times New Roman" w:hAnsi="Times New Roman"/>
          <w:vertAlign w:val="superscript"/>
        </w:rPr>
        <w:t>6</w:t>
      </w:r>
      <w:r w:rsidRPr="00564A98">
        <w:rPr>
          <w:rFonts w:ascii="Times New Roman" w:hAnsi="Times New Roman"/>
        </w:rPr>
        <w:t xml:space="preserve"> năm.</w:t>
      </w:r>
    </w:p>
    <w:p w14:paraId="5307817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63. </w:t>
      </w:r>
      <w:r w:rsidRPr="00794EC3">
        <w:rPr>
          <w:rFonts w:ascii="Cambria" w:hAnsi="Cambria"/>
          <w:b/>
          <w:color w:val="FF0000"/>
          <w:sz w:val="18"/>
          <w:highlight w:val="yellow"/>
        </w:rPr>
        <w:t xml:space="preserve">(ĐH 12): </w:t>
      </w:r>
      <w:r w:rsidRPr="00564A98">
        <w:rPr>
          <w:rFonts w:ascii="Times New Roman" w:hAnsi="Times New Roman"/>
        </w:rPr>
        <w:t xml:space="preserve">Tổng hợp hạt nhân heli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từ phản ứng hạt nhân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m:t>
            </m:r>
          </m:e>
        </m:sPre>
        <m:r>
          <w:rPr>
            <w:rFonts w:ascii="Cambria Math" w:hAnsi="Cambria Math"/>
          </w:rPr>
          <m:t>i</m:t>
        </m:r>
        <m:r>
          <m:rPr>
            <m:sty m:val="p"/>
          </m:rPr>
          <w:rPr>
            <w:rFonts w:ascii="Cambria Math" w:hAnsi="Cambria Math"/>
          </w:rPr>
          <m:t>→</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r>
          <w:rPr>
            <w:rFonts w:ascii="Cambria Math" w:hAnsi="Cambria Math"/>
          </w:rPr>
          <m:t>X</m:t>
        </m:r>
      </m:oMath>
      <w:r w:rsidRPr="00564A98">
        <w:rPr>
          <w:rFonts w:ascii="Times New Roman" w:hAnsi="Times New Roman"/>
        </w:rPr>
        <w:t>. Mỗi phản ứng trên tỏa năng lượng 17,3 MeV. Năng lượng tỏa ra khi tổng hợp được 0,5 mol heli là</w:t>
      </w:r>
    </w:p>
    <w:p w14:paraId="61FDDD7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1,3.10</w:t>
      </w:r>
      <w:r w:rsidRPr="00564A98">
        <w:rPr>
          <w:rFonts w:ascii="Times New Roman" w:hAnsi="Times New Roman"/>
          <w:vertAlign w:val="superscript"/>
        </w:rPr>
        <w:t>24</w:t>
      </w:r>
      <w:r w:rsidRPr="00564A98">
        <w:rPr>
          <w:rFonts w:ascii="Times New Roman" w:hAnsi="Times New Roman"/>
        </w:rPr>
        <w:t xml:space="preserve"> MeV.</w:t>
      </w:r>
      <w:r w:rsidRPr="00564A98">
        <w:rPr>
          <w:rFonts w:ascii="Times New Roman" w:hAnsi="Times New Roman"/>
          <w:b/>
          <w:color w:val="FF0000"/>
        </w:rPr>
        <w:tab/>
        <w:t xml:space="preserve">B. </w:t>
      </w:r>
      <w:r w:rsidRPr="00564A98">
        <w:rPr>
          <w:rFonts w:ascii="Times New Roman" w:hAnsi="Times New Roman"/>
        </w:rPr>
        <w:t>2,6.10</w:t>
      </w:r>
      <w:r w:rsidRPr="00564A98">
        <w:rPr>
          <w:rFonts w:ascii="Times New Roman" w:hAnsi="Times New Roman"/>
          <w:vertAlign w:val="superscript"/>
        </w:rPr>
        <w:t>24</w:t>
      </w:r>
      <w:r w:rsidRPr="00564A98">
        <w:rPr>
          <w:rFonts w:ascii="Times New Roman" w:hAnsi="Times New Roman"/>
        </w:rPr>
        <w:t xml:space="preserve"> MeV.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5,2.10</w:t>
      </w:r>
      <w:r w:rsidRPr="00564A98">
        <w:rPr>
          <w:rFonts w:ascii="Times New Roman" w:hAnsi="Times New Roman"/>
          <w:vertAlign w:val="superscript"/>
        </w:rPr>
        <w:t>24</w:t>
      </w:r>
      <w:r w:rsidRPr="00564A98">
        <w:rPr>
          <w:rFonts w:ascii="Times New Roman" w:hAnsi="Times New Roman"/>
        </w:rPr>
        <w:t xml:space="preserve"> MeV.</w:t>
      </w:r>
      <w:r w:rsidRPr="00564A98">
        <w:rPr>
          <w:rFonts w:ascii="Times New Roman" w:hAnsi="Times New Roman"/>
          <w:b/>
          <w:color w:val="FF0000"/>
        </w:rPr>
        <w:tab/>
        <w:t xml:space="preserve">D. </w:t>
      </w:r>
      <w:r w:rsidRPr="00564A98">
        <w:rPr>
          <w:rFonts w:ascii="Times New Roman" w:hAnsi="Times New Roman"/>
        </w:rPr>
        <w:t>2,4.10</w:t>
      </w:r>
      <w:r w:rsidRPr="00564A98">
        <w:rPr>
          <w:rFonts w:ascii="Times New Roman" w:hAnsi="Times New Roman"/>
          <w:vertAlign w:val="superscript"/>
        </w:rPr>
        <w:t>24</w:t>
      </w:r>
      <w:r w:rsidRPr="00564A98">
        <w:rPr>
          <w:rFonts w:ascii="Times New Roman" w:hAnsi="Times New Roman"/>
        </w:rPr>
        <w:t xml:space="preserve"> MeV.</w:t>
      </w:r>
    </w:p>
    <w:p w14:paraId="6326CD8A"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64. </w:t>
      </w:r>
      <w:r w:rsidRPr="00794EC3">
        <w:rPr>
          <w:rFonts w:ascii="Cambria" w:hAnsi="Cambria"/>
          <w:b/>
          <w:color w:val="FF0000"/>
          <w:sz w:val="18"/>
          <w:highlight w:val="yellow"/>
        </w:rPr>
        <w:t xml:space="preserve">(ĐH 12): </w:t>
      </w:r>
      <w:r w:rsidRPr="00564A98">
        <w:rPr>
          <w:rFonts w:ascii="Times New Roman" w:hAnsi="Times New Roman"/>
        </w:rPr>
        <w:t xml:space="preserve">Các hạt nhân đơteri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rPr>
        <w:t xml:space="preserve">; triti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rPr>
        <w:t xml:space="preserve">, heli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có năng lượng liên kết lần lượt là 2,22 MeV; 8,49 MeV và 28,16 MeV. Các hạt nhân trên được sắp xếp theo thứ tự giảm dần về độ bền vững của hạt nhân là</w:t>
      </w:r>
    </w:p>
    <w:p w14:paraId="62A80BC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rPr>
        <w:t>.</w:t>
      </w:r>
      <w:r w:rsidRPr="00564A98">
        <w:rPr>
          <w:rFonts w:ascii="Times New Roman" w:hAnsi="Times New Roman"/>
          <w:b/>
          <w:color w:val="FF0000"/>
        </w:rPr>
        <w:tab/>
        <w:t xml:space="preserve">B.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rPr>
        <w:t>;</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rPr>
        <w:t>.</w:t>
      </w:r>
      <w:r w:rsidRPr="00564A98">
        <w:rPr>
          <w:rFonts w:ascii="Times New Roman" w:hAnsi="Times New Roman"/>
          <w:b/>
          <w:color w:val="FF0000"/>
        </w:rPr>
        <w:tab/>
        <w:t xml:space="preserve">D.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rPr>
        <w:t>.</w:t>
      </w:r>
    </w:p>
    <w:p w14:paraId="63D80F8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65. </w:t>
      </w:r>
      <w:r w:rsidRPr="00794EC3">
        <w:rPr>
          <w:rFonts w:ascii="Cambria" w:hAnsi="Cambria"/>
          <w:b/>
          <w:color w:val="FF0000"/>
          <w:sz w:val="18"/>
          <w:highlight w:val="yellow"/>
        </w:rPr>
        <w:t xml:space="preserve">(ĐH 12): </w:t>
      </w:r>
      <w:r w:rsidRPr="00564A98">
        <w:rPr>
          <w:rFonts w:ascii="Times New Roman" w:hAnsi="Times New Roman"/>
        </w:rPr>
        <w:t xml:space="preserve">Một hạt nhân X, ban đầu đứng yên, phóng xạ </w:t>
      </w:r>
      <m:oMath>
        <m:r>
          <w:rPr>
            <w:rFonts w:ascii="Cambria Math" w:hAnsi="Cambria Math"/>
          </w:rPr>
          <m:t>α</m:t>
        </m:r>
      </m:oMath>
      <w:r w:rsidRPr="00564A98">
        <w:rPr>
          <w:rFonts w:ascii="Times New Roman" w:hAnsi="Times New Roman"/>
        </w:rPr>
        <w:t xml:space="preserve">và biến thành hạt nhân Y. Biết hạt nhân X có số khối là A, hạt </w:t>
      </w:r>
      <m:oMath>
        <m:r>
          <w:rPr>
            <w:rFonts w:ascii="Cambria Math" w:hAnsi="Cambria Math"/>
          </w:rPr>
          <m:t>α</m:t>
        </m:r>
      </m:oMath>
      <w:r w:rsidRPr="00564A98">
        <w:rPr>
          <w:rFonts w:ascii="Times New Roman" w:hAnsi="Times New Roman"/>
        </w:rPr>
        <w:t>phát ra tốc độ v. Lấy khối lượng của hạt nhân bằng số khối của nó tính theo đơn vị u. Tốc độ của hạt nhân Y bằng</w:t>
      </w:r>
    </w:p>
    <w:p w14:paraId="72D7B5A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4</m:t>
            </m:r>
            <m:r>
              <w:rPr>
                <w:rFonts w:ascii="Cambria Math" w:hAnsi="Cambria Math"/>
              </w:rPr>
              <m:t>v</m:t>
            </m:r>
          </m:num>
          <m:den>
            <m:r>
              <w:rPr>
                <w:rFonts w:ascii="Cambria Math" w:hAnsi="Cambria Math"/>
              </w:rPr>
              <m:t>A</m:t>
            </m:r>
            <m:r>
              <m:rPr>
                <m:sty m:val="p"/>
              </m:rPr>
              <w:rPr>
                <w:rFonts w:ascii="Cambria Math" w:hAnsi="Cambria Math"/>
              </w:rPr>
              <m:t>+4</m:t>
            </m:r>
          </m:den>
        </m:f>
      </m:oMath>
      <w:r w:rsidRPr="00564A98">
        <w:rPr>
          <w:rFonts w:ascii="Times New Roman" w:hAnsi="Times New Roman"/>
        </w:rPr>
        <w:tab/>
      </w:r>
      <w:r w:rsidRPr="00564A98">
        <w:rPr>
          <w:rFonts w:ascii="Times New Roman" w:hAnsi="Times New Roman"/>
          <w:b/>
          <w:color w:val="FF0000"/>
        </w:rPr>
        <w:t xml:space="preserve">B. </w:t>
      </w:r>
      <m:oMath>
        <m:f>
          <m:fPr>
            <m:ctrlPr>
              <w:rPr>
                <w:rFonts w:ascii="Cambria Math" w:hAnsi="Cambria Math"/>
              </w:rPr>
            </m:ctrlPr>
          </m:fPr>
          <m:num>
            <m:r>
              <m:rPr>
                <m:sty m:val="p"/>
              </m:rPr>
              <w:rPr>
                <w:rFonts w:ascii="Cambria Math" w:hAnsi="Cambria Math"/>
              </w:rPr>
              <m:t>2</m:t>
            </m:r>
            <m:r>
              <w:rPr>
                <w:rFonts w:ascii="Cambria Math" w:hAnsi="Cambria Math"/>
              </w:rPr>
              <m:t>v</m:t>
            </m:r>
          </m:num>
          <m:den>
            <m:r>
              <w:rPr>
                <w:rFonts w:ascii="Cambria Math" w:hAnsi="Cambria Math"/>
              </w:rPr>
              <m:t>A</m:t>
            </m:r>
            <m:r>
              <m:rPr>
                <m:sty m:val="p"/>
              </m:rPr>
              <w:rPr>
                <w:rFonts w:ascii="Cambria Math" w:hAnsi="Cambria Math"/>
              </w:rPr>
              <m:t>-4</m:t>
            </m:r>
          </m:den>
        </m:f>
      </m:oMath>
      <w:r w:rsidRPr="00564A98">
        <w:rPr>
          <w:rFonts w:ascii="Times New Roman" w:hAnsi="Times New Roman"/>
        </w:rPr>
        <w:tab/>
      </w:r>
      <w:r w:rsidRPr="00564A98">
        <w:rPr>
          <w:rFonts w:ascii="Times New Roman" w:hAnsi="Times New Roman"/>
          <w:b/>
          <w:color w:val="FF0000"/>
          <w:u w:val="single"/>
        </w:rPr>
        <w:t xml:space="preserve">C. </w:t>
      </w:r>
      <m:oMath>
        <m:f>
          <m:fPr>
            <m:ctrlPr>
              <w:rPr>
                <w:rFonts w:ascii="Cambria Math" w:hAnsi="Cambria Math"/>
              </w:rPr>
            </m:ctrlPr>
          </m:fPr>
          <m:num>
            <m:r>
              <m:rPr>
                <m:sty m:val="p"/>
              </m:rPr>
              <w:rPr>
                <w:rFonts w:ascii="Cambria Math" w:hAnsi="Cambria Math"/>
              </w:rPr>
              <m:t>4</m:t>
            </m:r>
            <m:r>
              <w:rPr>
                <w:rFonts w:ascii="Cambria Math" w:hAnsi="Cambria Math"/>
              </w:rPr>
              <m:t>v</m:t>
            </m:r>
          </m:num>
          <m:den>
            <m:r>
              <w:rPr>
                <w:rFonts w:ascii="Cambria Math" w:hAnsi="Cambria Math"/>
              </w:rPr>
              <m:t>A</m:t>
            </m:r>
            <m:r>
              <m:rPr>
                <m:sty m:val="p"/>
              </m:rPr>
              <w:rPr>
                <w:rFonts w:ascii="Cambria Math" w:hAnsi="Cambria Math"/>
              </w:rPr>
              <m:t>-4</m:t>
            </m:r>
          </m:den>
        </m:f>
      </m:oMath>
      <w:r w:rsidRPr="00564A98">
        <w:rPr>
          <w:rFonts w:ascii="Times New Roman" w:hAnsi="Times New Roman"/>
        </w:rPr>
        <w:tab/>
      </w:r>
      <w:r w:rsidRPr="00564A98">
        <w:rPr>
          <w:rFonts w:ascii="Times New Roman" w:hAnsi="Times New Roman"/>
          <w:b/>
          <w:color w:val="FF0000"/>
        </w:rPr>
        <w:t xml:space="preserve">D. </w:t>
      </w:r>
      <m:oMath>
        <m:f>
          <m:fPr>
            <m:ctrlPr>
              <w:rPr>
                <w:rFonts w:ascii="Cambria Math" w:hAnsi="Cambria Math"/>
              </w:rPr>
            </m:ctrlPr>
          </m:fPr>
          <m:num>
            <m:r>
              <m:rPr>
                <m:sty m:val="p"/>
              </m:rPr>
              <w:rPr>
                <w:rFonts w:ascii="Cambria Math" w:hAnsi="Cambria Math"/>
              </w:rPr>
              <m:t>2</m:t>
            </m:r>
            <m:r>
              <w:rPr>
                <w:rFonts w:ascii="Cambria Math" w:hAnsi="Cambria Math"/>
              </w:rPr>
              <m:t>v</m:t>
            </m:r>
          </m:num>
          <m:den>
            <m:r>
              <w:rPr>
                <w:rFonts w:ascii="Cambria Math" w:hAnsi="Cambria Math"/>
              </w:rPr>
              <m:t>A</m:t>
            </m:r>
            <m:r>
              <m:rPr>
                <m:sty m:val="p"/>
              </m:rPr>
              <w:rPr>
                <w:rFonts w:ascii="Cambria Math" w:hAnsi="Cambria Math"/>
              </w:rPr>
              <m:t>+4</m:t>
            </m:r>
          </m:den>
        </m:f>
      </m:oMath>
    </w:p>
    <w:p w14:paraId="585FE5A9"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66.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 xml:space="preserve">Giả thiết một chất phóng xạ có hằng số phóng xạ là </w:t>
      </w:r>
      <w:r w:rsidRPr="00564A98">
        <w:rPr>
          <w:rFonts w:ascii="Times New Roman" w:hAnsi="Times New Roman"/>
        </w:rPr>
        <w:sym w:font="Symbol" w:char="F06C"/>
      </w:r>
      <w:r w:rsidRPr="00564A98">
        <w:rPr>
          <w:rFonts w:ascii="Times New Roman" w:hAnsi="Times New Roman"/>
        </w:rPr>
        <w:t xml:space="preserve"> = 5.10</w:t>
      </w:r>
      <w:r w:rsidRPr="00564A98">
        <w:rPr>
          <w:rFonts w:ascii="Times New Roman" w:hAnsi="Times New Roman"/>
          <w:vertAlign w:val="superscript"/>
        </w:rPr>
        <w:t>-8</w:t>
      </w:r>
      <w:r w:rsidRPr="00564A98">
        <w:rPr>
          <w:rFonts w:ascii="Times New Roman" w:hAnsi="Times New Roman"/>
        </w:rPr>
        <w:t>s</w:t>
      </w:r>
      <w:r w:rsidRPr="00564A98">
        <w:rPr>
          <w:rFonts w:ascii="Times New Roman" w:hAnsi="Times New Roman"/>
          <w:vertAlign w:val="superscript"/>
        </w:rPr>
        <w:t>-1</w:t>
      </w:r>
      <w:r w:rsidRPr="00564A98">
        <w:rPr>
          <w:rFonts w:ascii="Times New Roman" w:hAnsi="Times New Roman"/>
        </w:rPr>
        <w:t>. Thời gian để số hạt nhân chất phóng xạ đó giảm đi e lần (với lne = 1) là</w:t>
      </w:r>
    </w:p>
    <w:p w14:paraId="71FA6E1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5.10</w:t>
      </w:r>
      <w:r w:rsidRPr="00564A98">
        <w:rPr>
          <w:rFonts w:ascii="Times New Roman" w:hAnsi="Times New Roman"/>
          <w:vertAlign w:val="superscript"/>
        </w:rPr>
        <w:t>8</w:t>
      </w:r>
      <w:r w:rsidRPr="00564A98">
        <w:rPr>
          <w:rFonts w:ascii="Times New Roman" w:hAnsi="Times New Roman"/>
        </w:rPr>
        <w:t>s.</w:t>
      </w:r>
      <w:r w:rsidRPr="00564A98">
        <w:rPr>
          <w:rFonts w:ascii="Times New Roman" w:hAnsi="Times New Roman"/>
          <w:b/>
          <w:color w:val="FF0000"/>
        </w:rPr>
        <w:tab/>
        <w:t xml:space="preserve">B. </w:t>
      </w:r>
      <w:r w:rsidRPr="00564A98">
        <w:rPr>
          <w:rFonts w:ascii="Times New Roman" w:hAnsi="Times New Roman"/>
        </w:rPr>
        <w:t>5.10</w:t>
      </w:r>
      <w:r w:rsidRPr="00564A98">
        <w:rPr>
          <w:rFonts w:ascii="Times New Roman" w:hAnsi="Times New Roman"/>
          <w:vertAlign w:val="superscript"/>
        </w:rPr>
        <w:t>7</w:t>
      </w:r>
      <w:r w:rsidRPr="00564A98">
        <w:rPr>
          <w:rFonts w:ascii="Times New Roman" w:hAnsi="Times New Roman"/>
        </w:rPr>
        <w:t>s.</w:t>
      </w:r>
      <w:r w:rsidRPr="00564A98">
        <w:rPr>
          <w:rFonts w:ascii="Times New Roman" w:hAnsi="Times New Roman"/>
          <w:b/>
          <w:color w:val="FF0000"/>
        </w:rPr>
        <w:tab/>
        <w:t xml:space="preserve">C. </w:t>
      </w:r>
      <w:r w:rsidRPr="00564A98">
        <w:rPr>
          <w:rFonts w:ascii="Times New Roman" w:hAnsi="Times New Roman"/>
        </w:rPr>
        <w:t>2.10</w:t>
      </w:r>
      <w:r w:rsidRPr="00564A98">
        <w:rPr>
          <w:rFonts w:ascii="Times New Roman" w:hAnsi="Times New Roman"/>
          <w:vertAlign w:val="superscript"/>
        </w:rPr>
        <w:t>8</w:t>
      </w:r>
      <w:r w:rsidRPr="00564A98">
        <w:rPr>
          <w:rFonts w:ascii="Times New Roman" w:hAnsi="Times New Roman"/>
        </w:rPr>
        <w:t>s.</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2.10</w:t>
      </w:r>
      <w:r w:rsidRPr="00564A98">
        <w:rPr>
          <w:rFonts w:ascii="Times New Roman" w:hAnsi="Times New Roman"/>
          <w:vertAlign w:val="superscript"/>
        </w:rPr>
        <w:t>7</w:t>
      </w:r>
      <w:r w:rsidRPr="00564A98">
        <w:rPr>
          <w:rFonts w:ascii="Times New Roman" w:hAnsi="Times New Roman"/>
        </w:rPr>
        <w:t>s.</w:t>
      </w:r>
    </w:p>
    <w:p w14:paraId="2F5F5A0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67. </w:t>
      </w:r>
      <w:r w:rsidRPr="00794EC3">
        <w:rPr>
          <w:rFonts w:ascii="Cambria" w:hAnsi="Cambria"/>
          <w:b/>
          <w:color w:val="FF0000"/>
          <w:sz w:val="18"/>
          <w:highlight w:val="yellow"/>
        </w:rPr>
        <w:t>(CĐ 12):</w:t>
      </w:r>
      <w:r w:rsidRPr="00564A98">
        <w:rPr>
          <w:rFonts w:ascii="Times New Roman" w:hAnsi="Times New Roman"/>
        </w:rPr>
        <w:t xml:space="preserve"> Trong các hạt nhân: </w:t>
      </w:r>
      <m:oMath>
        <m:sPre>
          <m:sPrePr>
            <m:ctrlPr>
              <w:rPr>
                <w:rFonts w:ascii="Cambria Math" w:hAnsi="Cambria Math"/>
              </w:rPr>
            </m:ctrlPr>
          </m:sPrePr>
          <m:sub>
            <m:r>
              <m:rPr>
                <m:sty m:val="p"/>
              </m:rP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rPr>
        <w:t xml:space="preserve">, </w:t>
      </w:r>
      <m:oMath>
        <m:sPre>
          <m:sPrePr>
            <m:ctrlPr>
              <w:rPr>
                <w:rFonts w:ascii="Cambria Math" w:hAnsi="Cambria Math"/>
              </w:rPr>
            </m:ctrlPr>
          </m:sPrePr>
          <m:sub>
            <m:r>
              <w:rPr>
                <w:rFonts w:ascii="Cambria Math" w:hAnsi="Cambria Math"/>
              </w:rPr>
              <m:t>3</m:t>
            </m:r>
          </m:sub>
          <m:sup>
            <m:r>
              <w:rPr>
                <w:rFonts w:ascii="Cambria Math" w:hAnsi="Cambria Math"/>
              </w:rPr>
              <m:t>7</m:t>
            </m:r>
          </m:sup>
          <m:e>
            <m:r>
              <w:rPr>
                <w:rFonts w:ascii="Cambria Math" w:hAnsi="Cambria Math"/>
              </w:rPr>
              <m:t>Li</m:t>
            </m:r>
          </m:e>
        </m:sPre>
      </m:oMath>
      <w:r w:rsidRPr="00564A98">
        <w:rPr>
          <w:rFonts w:ascii="Times New Roman" w:hAnsi="Times New Roman"/>
        </w:rPr>
        <w:t xml:space="preserve">,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26</m:t>
            </m:r>
          </m:sub>
          <m:sup>
            <m:r>
              <m:rPr>
                <m:sty m:val="p"/>
              </m:rPr>
              <w:rPr>
                <w:rFonts w:ascii="Cambria Math" w:hAnsi="Cambria Math"/>
              </w:rPr>
              <m:t>56</m:t>
            </m:r>
          </m:sup>
        </m:sSubSup>
        <m:r>
          <w:rPr>
            <w:rFonts w:ascii="Cambria Math" w:hAnsi="Cambria Math"/>
          </w:rPr>
          <m:t>Fe</m:t>
        </m:r>
      </m:oMath>
      <w:r w:rsidRPr="00564A98">
        <w:rPr>
          <w:rFonts w:ascii="Times New Roman" w:hAnsi="Times New Roman"/>
        </w:rPr>
        <w:t xml:space="preserve"> và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hạt nhân bền vững nhất là</w:t>
      </w:r>
    </w:p>
    <w:p w14:paraId="780E86F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color w:val="FF0000"/>
        </w:rPr>
        <w:tab/>
        <w:t xml:space="preserve">A.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ab/>
      </w:r>
      <w:r w:rsidRPr="00564A98">
        <w:rPr>
          <w:rFonts w:ascii="Times New Roman" w:hAnsi="Times New Roman"/>
          <w:b/>
          <w:color w:val="FF0000"/>
          <w:u w:val="single"/>
        </w:rPr>
        <w:t xml:space="preserve">B.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26</m:t>
            </m:r>
          </m:sub>
          <m:sup>
            <m:r>
              <m:rPr>
                <m:sty m:val="p"/>
              </m:rPr>
              <w:rPr>
                <w:rFonts w:ascii="Cambria Math" w:hAnsi="Cambria Math"/>
              </w:rPr>
              <m:t>56</m:t>
            </m:r>
          </m:sup>
        </m:sSubSup>
        <m:r>
          <w:rPr>
            <w:rFonts w:ascii="Cambria Math" w:hAnsi="Cambria Math"/>
          </w:rPr>
          <m:t>Fe</m:t>
        </m:r>
      </m:oMath>
      <w:r w:rsidRPr="00564A98">
        <w:rPr>
          <w:rFonts w:ascii="Times New Roman" w:hAnsi="Times New Roman"/>
        </w:rPr>
        <w:t>.</w:t>
      </w:r>
      <w:r w:rsidRPr="00564A98">
        <w:rPr>
          <w:rFonts w:ascii="Times New Roman" w:hAnsi="Times New Roman"/>
          <w:b/>
          <w:color w:val="FF0000"/>
        </w:rPr>
        <w:tab/>
        <w:t xml:space="preserve">C. </w:t>
      </w:r>
      <m:oMath>
        <m:sPre>
          <m:sPrePr>
            <m:ctrlPr>
              <w:rPr>
                <w:rFonts w:ascii="Cambria Math" w:hAnsi="Cambria Math"/>
              </w:rPr>
            </m:ctrlPr>
          </m:sPrePr>
          <m:sub>
            <m:r>
              <w:rPr>
                <w:rFonts w:ascii="Cambria Math" w:hAnsi="Cambria Math"/>
              </w:rPr>
              <m:t>3</m:t>
            </m:r>
          </m:sub>
          <m:sup>
            <m:r>
              <w:rPr>
                <w:rFonts w:ascii="Cambria Math" w:hAnsi="Cambria Math"/>
              </w:rPr>
              <m:t>7</m:t>
            </m:r>
          </m:sup>
          <m:e>
            <m:r>
              <w:rPr>
                <w:rFonts w:ascii="Cambria Math" w:hAnsi="Cambria Math"/>
              </w:rPr>
              <m:t>Li</m:t>
            </m:r>
          </m:e>
        </m:sPre>
      </m:oMath>
      <w:r w:rsidRPr="00564A98">
        <w:rPr>
          <w:rFonts w:ascii="Times New Roman" w:hAnsi="Times New Roman"/>
        </w:rPr>
        <w:tab/>
      </w:r>
      <w:r w:rsidRPr="00564A98">
        <w:rPr>
          <w:rFonts w:ascii="Times New Roman" w:hAnsi="Times New Roman"/>
          <w:b/>
          <w:color w:val="FF0000"/>
        </w:rPr>
        <w:t xml:space="preserve">D. </w:t>
      </w:r>
      <m:oMath>
        <m:sPre>
          <m:sPrePr>
            <m:ctrlPr>
              <w:rPr>
                <w:rFonts w:ascii="Cambria Math" w:hAnsi="Cambria Math"/>
              </w:rPr>
            </m:ctrlPr>
          </m:sPrePr>
          <m:sub>
            <m:r>
              <m:rPr>
                <m:sty m:val="p"/>
              </m:rPr>
              <w:rPr>
                <w:rFonts w:ascii="Cambria Math" w:hAnsi="Cambria Math"/>
              </w:rPr>
              <m:t>2</m:t>
            </m:r>
          </m:sub>
          <m:sup>
            <m:r>
              <w:rPr>
                <w:rFonts w:ascii="Cambria Math" w:hAnsi="Cambria Math"/>
              </w:rPr>
              <m:t>4</m:t>
            </m:r>
          </m:sup>
          <m:e>
            <m:r>
              <w:rPr>
                <w:rFonts w:ascii="Cambria Math" w:hAnsi="Cambria Math"/>
              </w:rPr>
              <m:t>He</m:t>
            </m:r>
          </m:e>
        </m:sPre>
      </m:oMath>
    </w:p>
    <w:p w14:paraId="605C1D8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68.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Cho phản ứng hạt nhân:</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m:t>
            </m:r>
          </m:sub>
          <m:sup>
            <m:r>
              <m:rPr>
                <m:sty m:val="p"/>
              </m:rPr>
              <w:rPr>
                <w:rFonts w:ascii="Cambria Math" w:hAnsi="Cambria Math"/>
              </w:rPr>
              <m:t>2</m:t>
            </m:r>
          </m:sup>
        </m:sSubSup>
        <m:r>
          <w:rPr>
            <w:rFonts w:ascii="Cambria Math" w:hAnsi="Cambria Math"/>
          </w:rPr>
          <m:t>D</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1</m:t>
            </m:r>
          </m:sub>
          <m:sup>
            <m:r>
              <m:rPr>
                <m:sty m:val="p"/>
              </m:rPr>
              <w:rPr>
                <w:rFonts w:ascii="Cambria Math" w:hAnsi="Cambria Math"/>
              </w:rPr>
              <m:t>2</m:t>
            </m:r>
          </m:sup>
        </m:sSubSup>
        <m:r>
          <w:rPr>
            <w:rFonts w:ascii="Cambria Math" w:hAnsi="Cambria Math"/>
          </w:rPr>
          <m:t>D</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2</m:t>
            </m:r>
          </m:sub>
          <m:sup>
            <m:r>
              <m:rPr>
                <m:sty m:val="p"/>
              </m:rPr>
              <w:rPr>
                <w:rFonts w:ascii="Cambria Math" w:hAnsi="Cambria Math"/>
              </w:rPr>
              <m:t>3</m:t>
            </m:r>
          </m:sup>
        </m:sSubSup>
        <m:r>
          <w:rPr>
            <w:rFonts w:ascii="Cambria Math" w:hAnsi="Cambria Math"/>
          </w:rPr>
          <m:t>He</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0</m:t>
            </m:r>
          </m:sub>
          <m:sup>
            <m:r>
              <m:rPr>
                <m:sty m:val="p"/>
              </m:rPr>
              <w:rPr>
                <w:rFonts w:ascii="Cambria Math" w:hAnsi="Cambria Math"/>
              </w:rPr>
              <m:t>1</m:t>
            </m:r>
          </m:sup>
        </m:sSubSup>
        <m:r>
          <w:rPr>
            <w:rFonts w:ascii="Cambria Math" w:hAnsi="Cambria Math"/>
          </w:rPr>
          <m:t>n</m:t>
        </m:r>
      </m:oMath>
      <w:r w:rsidRPr="00564A98">
        <w:rPr>
          <w:rFonts w:ascii="Times New Roman" w:hAnsi="Times New Roman"/>
        </w:rPr>
        <w:t xml:space="preserve">. Biết khối lượng của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m:t>
            </m:r>
          </m:sub>
          <m:sup>
            <m:r>
              <m:rPr>
                <m:sty m:val="p"/>
              </m:rPr>
              <w:rPr>
                <w:rFonts w:ascii="Cambria Math" w:hAnsi="Cambria Math"/>
              </w:rPr>
              <m:t>2</m:t>
            </m:r>
          </m:sup>
        </m:sSubSup>
        <m:r>
          <w:rPr>
            <w:rFonts w:ascii="Cambria Math" w:hAnsi="Cambria Math"/>
          </w:rPr>
          <m:t>D</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2</m:t>
            </m:r>
          </m:sub>
          <m:sup>
            <m:r>
              <m:rPr>
                <m:sty m:val="p"/>
              </m:rPr>
              <w:rPr>
                <w:rFonts w:ascii="Cambria Math" w:hAnsi="Cambria Math"/>
              </w:rPr>
              <m:t>3</m:t>
            </m:r>
          </m:sup>
        </m:sSubSup>
        <m:r>
          <w:rPr>
            <w:rFonts w:ascii="Cambria Math" w:hAnsi="Cambria Math"/>
          </w:rPr>
          <m:t>He</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0</m:t>
            </m:r>
          </m:sub>
          <m:sup>
            <m:r>
              <m:rPr>
                <m:sty m:val="p"/>
              </m:rPr>
              <w:rPr>
                <w:rFonts w:ascii="Cambria Math" w:hAnsi="Cambria Math"/>
              </w:rPr>
              <m:t>1</m:t>
            </m:r>
          </m:sup>
        </m:sSubSup>
        <m:r>
          <w:rPr>
            <w:rFonts w:ascii="Cambria Math" w:hAnsi="Cambria Math"/>
          </w:rPr>
          <m:t>n</m:t>
        </m:r>
      </m:oMath>
      <w:r w:rsidRPr="00564A98">
        <w:rPr>
          <w:rFonts w:ascii="Times New Roman" w:hAnsi="Times New Roman"/>
        </w:rPr>
        <w:t xml:space="preserve"> lần lượt là m</w:t>
      </w:r>
      <w:r w:rsidRPr="00564A98">
        <w:rPr>
          <w:rFonts w:ascii="Times New Roman" w:hAnsi="Times New Roman"/>
          <w:vertAlign w:val="subscript"/>
        </w:rPr>
        <w:t>D</w:t>
      </w:r>
      <w:r w:rsidRPr="00564A98">
        <w:rPr>
          <w:rFonts w:ascii="Times New Roman" w:hAnsi="Times New Roman"/>
        </w:rPr>
        <w:t>=2,0135u; m</w:t>
      </w:r>
      <w:r w:rsidRPr="00564A98">
        <w:rPr>
          <w:rFonts w:ascii="Times New Roman" w:hAnsi="Times New Roman"/>
          <w:vertAlign w:val="subscript"/>
        </w:rPr>
        <w:t>He</w:t>
      </w:r>
      <w:r w:rsidRPr="00564A98">
        <w:rPr>
          <w:rFonts w:ascii="Times New Roman" w:hAnsi="Times New Roman"/>
        </w:rPr>
        <w:t xml:space="preserve"> = 3,0149 u; m</w:t>
      </w:r>
      <w:r w:rsidRPr="00564A98">
        <w:rPr>
          <w:rFonts w:ascii="Times New Roman" w:hAnsi="Times New Roman"/>
          <w:vertAlign w:val="subscript"/>
        </w:rPr>
        <w:t>n</w:t>
      </w:r>
      <w:r w:rsidRPr="00564A98">
        <w:rPr>
          <w:rFonts w:ascii="Times New Roman" w:hAnsi="Times New Roman"/>
        </w:rPr>
        <w:t xml:space="preserve"> = 1,0087u. Năng lượng tỏa ra của phản ứng trên bằng</w:t>
      </w:r>
    </w:p>
    <w:p w14:paraId="48E48FD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1,8821 MeV.</w:t>
      </w:r>
      <w:r w:rsidRPr="00564A98">
        <w:rPr>
          <w:rFonts w:ascii="Times New Roman" w:hAnsi="Times New Roman"/>
          <w:b/>
          <w:color w:val="FF0000"/>
        </w:rPr>
        <w:tab/>
        <w:t xml:space="preserve">B. </w:t>
      </w:r>
      <w:r w:rsidRPr="00564A98">
        <w:rPr>
          <w:rFonts w:ascii="Times New Roman" w:hAnsi="Times New Roman"/>
        </w:rPr>
        <w:t>2,7391 MeV.</w:t>
      </w:r>
      <w:r w:rsidRPr="00564A98">
        <w:rPr>
          <w:rFonts w:ascii="Times New Roman" w:hAnsi="Times New Roman"/>
          <w:b/>
          <w:color w:val="FF0000"/>
        </w:rPr>
        <w:tab/>
        <w:t xml:space="preserve">C. </w:t>
      </w:r>
      <w:r w:rsidRPr="00564A98">
        <w:rPr>
          <w:rFonts w:ascii="Times New Roman" w:hAnsi="Times New Roman"/>
        </w:rPr>
        <w:t>7,4991 MeV.</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3,1671 MeV.</w:t>
      </w:r>
    </w:p>
    <w:p w14:paraId="036F0AD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69.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 xml:space="preserve">Cho phản ứng hạt nhân: X +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9</m:t>
            </m:r>
          </m:sub>
          <m:sup>
            <m:r>
              <m:rPr>
                <m:sty m:val="p"/>
              </m:rPr>
              <w:rPr>
                <w:rFonts w:ascii="Cambria Math" w:hAnsi="Cambria Math"/>
              </w:rPr>
              <m:t>19</m:t>
            </m:r>
          </m:sup>
        </m:sSubSup>
        <m:r>
          <w:rPr>
            <w:rFonts w:ascii="Cambria Math" w:hAnsi="Cambria Math"/>
          </w:rPr>
          <m:t>F</m:t>
        </m:r>
      </m:oMath>
      <w:r w:rsidRPr="00564A98">
        <w:rPr>
          <w:rFonts w:ascii="Times New Roman" w:hAnsi="Times New Roman"/>
        </w:rPr>
        <w:t xml:space="preserve"> </w:t>
      </w:r>
      <w:r w:rsidRPr="00564A98">
        <w:rPr>
          <w:rFonts w:ascii="Times New Roman" w:hAnsi="Times New Roman"/>
        </w:rPr>
        <w:sym w:font="Symbol" w:char="F0AE"/>
      </w:r>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m:t>
            </m:r>
          </m:sub>
          <m:sup>
            <m:r>
              <w:rPr>
                <w:rFonts w:ascii="Cambria Math" w:hAnsi="Cambria Math"/>
              </w:rPr>
              <m:t>4</m:t>
            </m:r>
          </m:sup>
          <m:e>
            <m:r>
              <w:rPr>
                <w:rFonts w:ascii="Cambria Math" w:hAnsi="Cambria Math"/>
              </w:rPr>
              <m:t>He</m:t>
            </m:r>
          </m:e>
        </m:sPre>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8</m:t>
            </m:r>
          </m:sub>
          <m:sup>
            <m:r>
              <m:rPr>
                <m:sty m:val="p"/>
              </m:rPr>
              <w:rPr>
                <w:rFonts w:ascii="Cambria Math" w:hAnsi="Cambria Math"/>
              </w:rPr>
              <m:t>16</m:t>
            </m:r>
          </m:sup>
        </m:sSubSup>
        <m:r>
          <w:rPr>
            <w:rFonts w:ascii="Cambria Math" w:hAnsi="Cambria Math"/>
          </w:rPr>
          <m:t>O</m:t>
        </m:r>
      </m:oMath>
      <w:r w:rsidRPr="00564A98">
        <w:rPr>
          <w:rFonts w:ascii="Times New Roman" w:hAnsi="Times New Roman"/>
        </w:rPr>
        <w:t>. Hạt X là</w:t>
      </w:r>
    </w:p>
    <w:p w14:paraId="56009F5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anpha.</w:t>
      </w:r>
      <w:r w:rsidRPr="00564A98">
        <w:rPr>
          <w:rFonts w:ascii="Times New Roman" w:hAnsi="Times New Roman"/>
          <w:b/>
          <w:color w:val="FF0000"/>
        </w:rPr>
        <w:tab/>
        <w:t xml:space="preserve">B. </w:t>
      </w:r>
      <w:r w:rsidRPr="00564A98">
        <w:rPr>
          <w:rFonts w:ascii="Times New Roman" w:hAnsi="Times New Roman"/>
        </w:rPr>
        <w:t>nơtron.</w:t>
      </w:r>
      <w:r w:rsidRPr="00564A98">
        <w:rPr>
          <w:rFonts w:ascii="Times New Roman" w:hAnsi="Times New Roman"/>
          <w:b/>
          <w:color w:val="FF0000"/>
        </w:rPr>
        <w:tab/>
        <w:t xml:space="preserve">C. </w:t>
      </w:r>
      <w:r w:rsidRPr="00564A98">
        <w:rPr>
          <w:rFonts w:ascii="Times New Roman" w:hAnsi="Times New Roman"/>
        </w:rPr>
        <w:t>đơteri.</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prôtôn.</w:t>
      </w:r>
    </w:p>
    <w:p w14:paraId="70EEC63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70. </w:t>
      </w:r>
      <w:r w:rsidRPr="00794EC3">
        <w:rPr>
          <w:rFonts w:ascii="Cambria" w:hAnsi="Cambria"/>
          <w:b/>
          <w:color w:val="FF0000"/>
          <w:sz w:val="18"/>
          <w:highlight w:val="yellow"/>
        </w:rPr>
        <w:t>(CĐ 12):</w:t>
      </w:r>
      <w:r w:rsidRPr="00564A98">
        <w:rPr>
          <w:rFonts w:ascii="Times New Roman" w:hAnsi="Times New Roman"/>
          <w:b/>
        </w:rPr>
        <w:t xml:space="preserve"> </w:t>
      </w:r>
      <w:r w:rsidRPr="00564A98">
        <w:rPr>
          <w:rFonts w:ascii="Times New Roman" w:hAnsi="Times New Roman"/>
        </w:rPr>
        <w:t xml:space="preserve">Hai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m:t>
            </m:r>
          </m:sub>
          <m:sup>
            <m:r>
              <m:rPr>
                <m:sty m:val="p"/>
              </m:rPr>
              <w:rPr>
                <w:rFonts w:ascii="Cambria Math" w:hAnsi="Cambria Math"/>
              </w:rPr>
              <m:t>3</m:t>
            </m:r>
          </m:sup>
        </m:sSubSup>
        <m:r>
          <w:rPr>
            <w:rFonts w:ascii="Cambria Math" w:hAnsi="Cambria Math"/>
          </w:rPr>
          <m:t>T</m:t>
        </m:r>
      </m:oMath>
      <w:r w:rsidRPr="00564A98">
        <w:rPr>
          <w:rFonts w:ascii="Times New Roman" w:hAnsi="Times New Roman"/>
        </w:rPr>
        <w:t xml:space="preserve"> và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2</m:t>
            </m:r>
          </m:sub>
          <m:sup>
            <m:r>
              <m:rPr>
                <m:sty m:val="p"/>
              </m:rPr>
              <w:rPr>
                <w:rFonts w:ascii="Cambria Math" w:hAnsi="Cambria Math"/>
              </w:rPr>
              <m:t>3</m:t>
            </m:r>
          </m:sup>
        </m:sSubSup>
        <m:r>
          <w:rPr>
            <w:rFonts w:ascii="Cambria Math" w:hAnsi="Cambria Math"/>
          </w:rPr>
          <m:t>He</m:t>
        </m:r>
      </m:oMath>
      <w:r w:rsidRPr="00564A98">
        <w:rPr>
          <w:rFonts w:ascii="Times New Roman" w:hAnsi="Times New Roman"/>
        </w:rPr>
        <w:t xml:space="preserve"> có cùng</w:t>
      </w:r>
    </w:p>
    <w:p w14:paraId="1338245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số nơtron.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số nuclôn.</w:t>
      </w:r>
      <w:r w:rsidRPr="00564A98">
        <w:rPr>
          <w:rFonts w:ascii="Times New Roman" w:hAnsi="Times New Roman"/>
          <w:b/>
          <w:color w:val="FF0000"/>
        </w:rPr>
        <w:tab/>
        <w:t xml:space="preserve">C. </w:t>
      </w:r>
      <w:r w:rsidRPr="00564A98">
        <w:rPr>
          <w:rFonts w:ascii="Times New Roman" w:hAnsi="Times New Roman"/>
        </w:rPr>
        <w:t>điện tích.</w:t>
      </w:r>
      <w:r w:rsidRPr="00564A98">
        <w:rPr>
          <w:rFonts w:ascii="Times New Roman" w:hAnsi="Times New Roman"/>
          <w:b/>
          <w:color w:val="FF0000"/>
        </w:rPr>
        <w:tab/>
        <w:t xml:space="preserve">D. </w:t>
      </w:r>
      <w:r w:rsidRPr="00564A98">
        <w:rPr>
          <w:rFonts w:ascii="Times New Roman" w:hAnsi="Times New Roman"/>
        </w:rPr>
        <w:t>số prôtôn.</w:t>
      </w:r>
    </w:p>
    <w:p w14:paraId="6BD72C7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71. </w:t>
      </w:r>
      <w:r w:rsidRPr="00794EC3">
        <w:rPr>
          <w:rFonts w:ascii="Cambria" w:hAnsi="Cambria"/>
          <w:b/>
          <w:color w:val="FF0000"/>
          <w:sz w:val="18"/>
          <w:highlight w:val="yellow"/>
        </w:rPr>
        <w:t>(CĐ 12):</w:t>
      </w:r>
      <w:r w:rsidRPr="00564A98">
        <w:rPr>
          <w:rFonts w:ascii="Times New Roman" w:hAnsi="Times New Roman"/>
        </w:rPr>
        <w:t xml:space="preserve"> Chất phóng xạ X có chu kì bán rã T. Ban đầu (t=0), một mẫu chất phóng xạ X có số hạt là N</w:t>
      </w:r>
      <w:r w:rsidRPr="00564A98">
        <w:rPr>
          <w:rFonts w:ascii="Times New Roman" w:hAnsi="Times New Roman"/>
          <w:vertAlign w:val="subscript"/>
        </w:rPr>
        <w:t>0</w:t>
      </w:r>
      <w:r w:rsidRPr="00564A98">
        <w:rPr>
          <w:rFonts w:ascii="Times New Roman" w:hAnsi="Times New Roman"/>
        </w:rPr>
        <w:t>. Sau khoảng thời gian t=3T (kể từ t=0), số hạt nhân X đã bị phân rã là</w:t>
      </w:r>
    </w:p>
    <w:p w14:paraId="38D2C68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0,25N</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0,875N</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0,75N</w:t>
      </w:r>
      <w:r w:rsidRPr="00564A98">
        <w:rPr>
          <w:rFonts w:ascii="Times New Roman" w:hAnsi="Times New Roman"/>
          <w:vertAlign w:val="subscript"/>
        </w:rPr>
        <w:t>0</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0,125N</w:t>
      </w:r>
      <w:r w:rsidRPr="00564A98">
        <w:rPr>
          <w:rFonts w:ascii="Times New Roman" w:hAnsi="Times New Roman"/>
          <w:vertAlign w:val="subscript"/>
        </w:rPr>
        <w:t>0</w:t>
      </w:r>
    </w:p>
    <w:p w14:paraId="0916DA20"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1" w:name="_Toc18406578"/>
      <w:r w:rsidRPr="00564A98">
        <w:rPr>
          <w:i w:val="0"/>
          <w:sz w:val="24"/>
          <w:szCs w:val="24"/>
          <w:highlight w:val="yellow"/>
          <w:lang w:val="nl-NL"/>
        </w:rPr>
        <w:t>2013</w:t>
      </w:r>
      <w:bookmarkEnd w:id="161"/>
    </w:p>
    <w:p w14:paraId="4CBAB02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72. </w:t>
      </w:r>
      <w:r w:rsidRPr="00794EC3">
        <w:rPr>
          <w:rFonts w:ascii="Cambria" w:hAnsi="Cambria"/>
          <w:b/>
          <w:color w:val="FF0000"/>
          <w:sz w:val="18"/>
          <w:highlight w:val="yellow"/>
        </w:rPr>
        <w:t>(ĐH 13):</w:t>
      </w:r>
      <w:r w:rsidRPr="00564A98">
        <w:rPr>
          <w:rFonts w:ascii="Times New Roman" w:hAnsi="Times New Roman"/>
        </w:rPr>
        <w:t xml:space="preserve"> Hạt nhân có độ hụt khối càng lớn thì có</w:t>
      </w:r>
    </w:p>
    <w:p w14:paraId="3103A5C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rPr>
        <w:tab/>
        <w:t xml:space="preserve">A. </w:t>
      </w:r>
      <w:r w:rsidRPr="00564A98">
        <w:rPr>
          <w:rFonts w:ascii="Times New Roman" w:hAnsi="Times New Roman"/>
          <w:lang w:val="fr-FR"/>
        </w:rPr>
        <w:t>năng lượng liên kết càng nhỏ.</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năng lượng liên kết càng lớn.</w:t>
      </w:r>
    </w:p>
    <w:p w14:paraId="73FC6BB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C. </w:t>
      </w:r>
      <w:r w:rsidRPr="00564A98">
        <w:rPr>
          <w:rFonts w:ascii="Times New Roman" w:hAnsi="Times New Roman"/>
          <w:lang w:val="fr-FR"/>
        </w:rPr>
        <w:t>năng lượng liên kết riêng càng lớn.</w:t>
      </w:r>
      <w:r w:rsidRPr="00564A98">
        <w:rPr>
          <w:rFonts w:ascii="Times New Roman" w:hAnsi="Times New Roman"/>
          <w:b/>
          <w:color w:val="FF0000"/>
          <w:lang w:val="fr-FR"/>
        </w:rPr>
        <w:tab/>
        <w:t xml:space="preserve">D. </w:t>
      </w:r>
      <w:r w:rsidRPr="00564A98">
        <w:rPr>
          <w:rFonts w:ascii="Times New Roman" w:hAnsi="Times New Roman"/>
          <w:lang w:val="fr-FR"/>
        </w:rPr>
        <w:t>năng lượng liên kết riêng càng nhỏ</w:t>
      </w:r>
    </w:p>
    <w:p w14:paraId="35BCEE79"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73. </w:t>
      </w:r>
      <w:r w:rsidRPr="00794EC3">
        <w:rPr>
          <w:rFonts w:ascii="Cambria" w:hAnsi="Cambria"/>
          <w:b/>
          <w:color w:val="FF0000"/>
          <w:sz w:val="18"/>
          <w:highlight w:val="yellow"/>
        </w:rPr>
        <w:t>(ĐH 13):</w:t>
      </w:r>
      <w:r w:rsidRPr="00564A98">
        <w:rPr>
          <w:rFonts w:ascii="Times New Roman" w:hAnsi="Times New Roman"/>
          <w:lang w:val="fr-FR"/>
        </w:rPr>
        <w:t xml:space="preserve"> Một lò phản ứng phân hạch có công suất 200 MW. Cho rằng toàn bộ năng lượng mà lò phản ứng này sinh ra đều do sự phân hạch của </w:t>
      </w:r>
      <w:r w:rsidRPr="00564A98">
        <w:rPr>
          <w:rFonts w:ascii="Times New Roman" w:hAnsi="Times New Roman"/>
          <w:vertAlign w:val="superscript"/>
          <w:lang w:val="fr-FR"/>
        </w:rPr>
        <w:t>235</w:t>
      </w:r>
      <w:r w:rsidRPr="00564A98">
        <w:rPr>
          <w:rFonts w:ascii="Times New Roman" w:hAnsi="Times New Roman"/>
          <w:lang w:val="fr-FR"/>
        </w:rPr>
        <w:t>U và đồng vị này chỉ bị tiêu hao bởi quá trình phân hạch. Coi mỗi năm có 365 ngày; mỗi phân hạch sinh ra 200 MeV; số A-vô-ga-đrô N</w:t>
      </w:r>
      <w:r w:rsidRPr="00564A98">
        <w:rPr>
          <w:rFonts w:ascii="Times New Roman" w:hAnsi="Times New Roman"/>
          <w:vertAlign w:val="subscript"/>
          <w:lang w:val="fr-FR"/>
        </w:rPr>
        <w:t>A</w:t>
      </w:r>
      <w:r w:rsidRPr="00564A98">
        <w:rPr>
          <w:rFonts w:ascii="Times New Roman" w:hAnsi="Times New Roman"/>
          <w:lang w:val="fr-FR"/>
        </w:rPr>
        <w:t>=6,02.10</w:t>
      </w:r>
      <w:r w:rsidRPr="00564A98">
        <w:rPr>
          <w:rFonts w:ascii="Times New Roman" w:hAnsi="Times New Roman"/>
          <w:vertAlign w:val="superscript"/>
          <w:lang w:val="fr-FR"/>
        </w:rPr>
        <w:t>23</w:t>
      </w:r>
      <w:r w:rsidRPr="00564A98">
        <w:rPr>
          <w:rFonts w:ascii="Times New Roman" w:hAnsi="Times New Roman"/>
          <w:lang w:val="fr-FR"/>
        </w:rPr>
        <w:t xml:space="preserve"> mol</w:t>
      </w:r>
      <w:r w:rsidRPr="00564A98">
        <w:rPr>
          <w:rFonts w:ascii="Times New Roman" w:hAnsi="Times New Roman"/>
          <w:vertAlign w:val="superscript"/>
          <w:lang w:val="fr-FR"/>
        </w:rPr>
        <w:t>-1</w:t>
      </w:r>
      <w:r w:rsidRPr="00564A98">
        <w:rPr>
          <w:rFonts w:ascii="Times New Roman" w:hAnsi="Times New Roman"/>
          <w:lang w:val="fr-FR"/>
        </w:rPr>
        <w:t xml:space="preserve">. Khối lượng </w:t>
      </w:r>
      <w:r w:rsidRPr="00564A98">
        <w:rPr>
          <w:rFonts w:ascii="Times New Roman" w:hAnsi="Times New Roman"/>
          <w:vertAlign w:val="superscript"/>
          <w:lang w:val="fr-FR"/>
        </w:rPr>
        <w:t>235</w:t>
      </w:r>
      <w:r w:rsidRPr="00564A98">
        <w:rPr>
          <w:rFonts w:ascii="Times New Roman" w:hAnsi="Times New Roman"/>
          <w:lang w:val="fr-FR"/>
        </w:rPr>
        <w:t>U mà lò phản ứng tiêu thụ trong 3 năm là</w:t>
      </w:r>
    </w:p>
    <w:p w14:paraId="2C156B3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lastRenderedPageBreak/>
        <w:tab/>
        <w:t xml:space="preserve">A. </w:t>
      </w:r>
      <w:r w:rsidRPr="00564A98">
        <w:rPr>
          <w:rFonts w:ascii="Times New Roman" w:hAnsi="Times New Roman"/>
        </w:rPr>
        <w:t>461,6 kg.</w:t>
      </w:r>
      <w:r w:rsidRPr="00564A98">
        <w:rPr>
          <w:rFonts w:ascii="Times New Roman" w:hAnsi="Times New Roman"/>
          <w:b/>
          <w:color w:val="FF0000"/>
        </w:rPr>
        <w:tab/>
        <w:t xml:space="preserve">B. </w:t>
      </w:r>
      <w:r w:rsidRPr="00564A98">
        <w:rPr>
          <w:rFonts w:ascii="Times New Roman" w:hAnsi="Times New Roman"/>
        </w:rPr>
        <w:t>461,6 g.</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230,8 kg.</w:t>
      </w:r>
      <w:r w:rsidRPr="00564A98">
        <w:rPr>
          <w:rFonts w:ascii="Times New Roman" w:hAnsi="Times New Roman"/>
          <w:b/>
          <w:color w:val="FF0000"/>
        </w:rPr>
        <w:tab/>
        <w:t xml:space="preserve">D. </w:t>
      </w:r>
      <w:r w:rsidRPr="00564A98">
        <w:rPr>
          <w:rFonts w:ascii="Times New Roman" w:hAnsi="Times New Roman"/>
        </w:rPr>
        <w:t>230,8 g.</w:t>
      </w:r>
    </w:p>
    <w:p w14:paraId="4CBE7C29"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74. </w:t>
      </w:r>
      <w:r w:rsidRPr="00794EC3">
        <w:rPr>
          <w:rFonts w:ascii="Cambria" w:hAnsi="Cambria"/>
          <w:b/>
          <w:color w:val="FF0000"/>
          <w:sz w:val="18"/>
          <w:highlight w:val="yellow"/>
        </w:rPr>
        <w:t>(ĐH 13):</w:t>
      </w:r>
      <w:r w:rsidRPr="00564A98">
        <w:rPr>
          <w:rFonts w:ascii="Times New Roman" w:hAnsi="Times New Roman"/>
          <w:lang w:val="fr-FR"/>
        </w:rPr>
        <w:t xml:space="preserve"> Dùng một hạt </w:t>
      </w:r>
      <w:r w:rsidRPr="00564A98">
        <w:rPr>
          <w:rFonts w:ascii="Times New Roman" w:hAnsi="Times New Roman"/>
        </w:rPr>
        <w:sym w:font="Symbol" w:char="F061"/>
      </w:r>
      <w:r w:rsidRPr="00564A98">
        <w:rPr>
          <w:rFonts w:ascii="Times New Roman" w:hAnsi="Times New Roman"/>
          <w:lang w:val="fr-FR"/>
        </w:rPr>
        <w:t xml:space="preserve"> có động năng 7,7 MeV bắn vào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7</m:t>
            </m:r>
          </m:sub>
          <m:sup>
            <m:r>
              <m:rPr>
                <m:sty m:val="p"/>
              </m:rPr>
              <w:rPr>
                <w:rFonts w:ascii="Cambria Math" w:hAnsi="Cambria Math"/>
              </w:rPr>
              <m:t>14</m:t>
            </m:r>
          </m:sup>
        </m:sSubSup>
        <m:r>
          <w:rPr>
            <w:rFonts w:ascii="Cambria Math" w:hAnsi="Cambria Math"/>
          </w:rPr>
          <m:t>N</m:t>
        </m:r>
      </m:oMath>
      <w:r w:rsidRPr="00564A98">
        <w:rPr>
          <w:rFonts w:ascii="Times New Roman" w:hAnsi="Times New Roman"/>
          <w:lang w:val="fr-FR"/>
        </w:rPr>
        <w:t xml:space="preserve"> đang đứng yên gây ra phản ứng </w:t>
      </w:r>
      <m:oMath>
        <m:r>
          <w:rPr>
            <w:rFonts w:ascii="Cambria Math" w:hAnsi="Cambria Math"/>
          </w:rPr>
          <m:t>α</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7</m:t>
            </m:r>
          </m:sub>
          <m:sup>
            <m:r>
              <m:rPr>
                <m:sty m:val="p"/>
              </m:rPr>
              <w:rPr>
                <w:rFonts w:ascii="Cambria Math" w:hAnsi="Cambria Math"/>
              </w:rPr>
              <m:t>14</m:t>
            </m:r>
          </m:sup>
        </m:sSubSup>
        <m:r>
          <w:rPr>
            <w:rFonts w:ascii="Cambria Math" w:hAnsi="Cambria Math"/>
          </w:rPr>
          <m:t>N</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1</m:t>
            </m:r>
          </m:sub>
          <m:sup>
            <m:r>
              <m:rPr>
                <m:sty m:val="p"/>
              </m:rPr>
              <w:rPr>
                <w:rFonts w:ascii="Cambria Math" w:hAnsi="Cambria Math"/>
              </w:rPr>
              <m:t>1</m:t>
            </m:r>
          </m:sup>
        </m:sSubSup>
        <m:r>
          <w:rPr>
            <w:rFonts w:ascii="Cambria Math" w:hAnsi="Cambria Math"/>
          </w:rPr>
          <m:t>p</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8</m:t>
            </m:r>
          </m:sub>
          <m:sup>
            <m:r>
              <m:rPr>
                <m:sty m:val="p"/>
              </m:rPr>
              <w:rPr>
                <w:rFonts w:ascii="Cambria Math" w:hAnsi="Cambria Math"/>
              </w:rPr>
              <m:t>17</m:t>
            </m:r>
          </m:sup>
        </m:sSubSup>
        <m:r>
          <w:rPr>
            <w:rFonts w:ascii="Cambria Math" w:hAnsi="Cambria Math"/>
          </w:rPr>
          <m:t>O</m:t>
        </m:r>
      </m:oMath>
      <w:r w:rsidRPr="00564A98">
        <w:rPr>
          <w:rFonts w:ascii="Times New Roman" w:hAnsi="Times New Roman"/>
          <w:lang w:val="fr-FR"/>
        </w:rPr>
        <w:t xml:space="preserve">. Hạt prôtôn bay ra theo phương vuông góc với phương bay tới của hạt </w:t>
      </w:r>
      <w:r w:rsidRPr="00564A98">
        <w:rPr>
          <w:rFonts w:ascii="Times New Roman" w:hAnsi="Times New Roman"/>
        </w:rPr>
        <w:sym w:font="Symbol" w:char="F061"/>
      </w:r>
      <w:r w:rsidRPr="00564A98">
        <w:rPr>
          <w:rFonts w:ascii="Times New Roman" w:hAnsi="Times New Roman"/>
          <w:lang w:val="fr-FR"/>
        </w:rPr>
        <w:t>. Cho khối lượng các hạt nhân: m</w:t>
      </w:r>
      <w:r w:rsidRPr="00564A98">
        <w:rPr>
          <w:rFonts w:ascii="Times New Roman" w:hAnsi="Times New Roman"/>
          <w:vertAlign w:val="subscript"/>
        </w:rPr>
        <w:sym w:font="Symbol" w:char="F061"/>
      </w:r>
      <w:r w:rsidRPr="00564A98">
        <w:rPr>
          <w:rFonts w:ascii="Times New Roman" w:hAnsi="Times New Roman"/>
          <w:lang w:val="fr-FR"/>
        </w:rPr>
        <w:t xml:space="preserve"> = 4,0015u; m</w:t>
      </w:r>
      <w:r w:rsidRPr="00564A98">
        <w:rPr>
          <w:rFonts w:ascii="Times New Roman" w:hAnsi="Times New Roman"/>
          <w:vertAlign w:val="subscript"/>
          <w:lang w:val="fr-FR"/>
        </w:rPr>
        <w:t>P</w:t>
      </w:r>
      <w:r w:rsidRPr="00564A98">
        <w:rPr>
          <w:rFonts w:ascii="Times New Roman" w:hAnsi="Times New Roman"/>
          <w:lang w:val="fr-FR"/>
        </w:rPr>
        <w:t xml:space="preserve"> = 1,0073u; m</w:t>
      </w:r>
      <w:r w:rsidRPr="00564A98">
        <w:rPr>
          <w:rFonts w:ascii="Times New Roman" w:hAnsi="Times New Roman"/>
          <w:vertAlign w:val="subscript"/>
          <w:lang w:val="fr-FR"/>
        </w:rPr>
        <w:t>N14</w:t>
      </w:r>
      <w:r w:rsidRPr="00564A98">
        <w:rPr>
          <w:rFonts w:ascii="Times New Roman" w:hAnsi="Times New Roman"/>
          <w:lang w:val="fr-FR"/>
        </w:rPr>
        <w:t xml:space="preserve"> = 13,9992u; m</w:t>
      </w:r>
      <w:r w:rsidRPr="00564A98">
        <w:rPr>
          <w:rFonts w:ascii="Times New Roman" w:hAnsi="Times New Roman"/>
          <w:vertAlign w:val="subscript"/>
          <w:lang w:val="fr-FR"/>
        </w:rPr>
        <w:t>O17</w:t>
      </w:r>
      <w:r w:rsidRPr="00564A98">
        <w:rPr>
          <w:rFonts w:ascii="Times New Roman" w:hAnsi="Times New Roman"/>
          <w:lang w:val="fr-FR"/>
        </w:rPr>
        <w:t>=16,9947u. Biết 1u = 931,5 MeV/c</w:t>
      </w:r>
      <w:r w:rsidRPr="00564A98">
        <w:rPr>
          <w:rFonts w:ascii="Times New Roman" w:hAnsi="Times New Roman"/>
          <w:vertAlign w:val="superscript"/>
          <w:lang w:val="fr-FR"/>
        </w:rPr>
        <w:t>2</w:t>
      </w:r>
      <w:r w:rsidRPr="00564A98">
        <w:rPr>
          <w:rFonts w:ascii="Times New Roman" w:hAnsi="Times New Roman"/>
          <w:lang w:val="fr-FR"/>
        </w:rPr>
        <w:t xml:space="preserve">. Động năng của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m:t>
            </m:r>
          </m:sub>
          <m:sup>
            <m:r>
              <m:rPr>
                <m:sty m:val="p"/>
              </m:rPr>
              <w:rPr>
                <w:rFonts w:ascii="Cambria Math" w:hAnsi="Cambria Math"/>
              </w:rPr>
              <m:t>17</m:t>
            </m:r>
          </m:sup>
        </m:sSubSup>
        <m:r>
          <w:rPr>
            <w:rFonts w:ascii="Cambria Math" w:hAnsi="Cambria Math"/>
          </w:rPr>
          <m:t>O</m:t>
        </m:r>
      </m:oMath>
      <w:r w:rsidRPr="00564A98">
        <w:rPr>
          <w:rFonts w:ascii="Times New Roman" w:hAnsi="Times New Roman"/>
          <w:lang w:val="fr-FR"/>
        </w:rPr>
        <w:t xml:space="preserve"> là</w:t>
      </w:r>
    </w:p>
    <w:p w14:paraId="42AE1BA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2,075 MeV.</w:t>
      </w:r>
      <w:r w:rsidRPr="00564A98">
        <w:rPr>
          <w:rFonts w:ascii="Times New Roman" w:hAnsi="Times New Roman"/>
          <w:b/>
          <w:color w:val="FF0000"/>
          <w:lang w:val="fr-FR"/>
        </w:rPr>
        <w:tab/>
        <w:t xml:space="preserve">B. </w:t>
      </w:r>
      <w:r w:rsidRPr="00564A98">
        <w:rPr>
          <w:rFonts w:ascii="Times New Roman" w:hAnsi="Times New Roman"/>
          <w:lang w:val="fr-FR"/>
        </w:rPr>
        <w:t>2,214 MeV.</w:t>
      </w:r>
      <w:r w:rsidRPr="00564A98">
        <w:rPr>
          <w:rFonts w:ascii="Times New Roman" w:hAnsi="Times New Roman"/>
          <w:b/>
          <w:color w:val="FF0000"/>
          <w:lang w:val="fr-FR"/>
        </w:rPr>
        <w:tab/>
        <w:t xml:space="preserve">C. </w:t>
      </w:r>
      <w:r w:rsidRPr="00564A98">
        <w:rPr>
          <w:rFonts w:ascii="Times New Roman" w:hAnsi="Times New Roman"/>
          <w:lang w:val="fr-FR"/>
        </w:rPr>
        <w:t>6,145 MeV.</w:t>
      </w:r>
      <w:r w:rsidRPr="00564A98">
        <w:rPr>
          <w:rFonts w:ascii="Times New Roman" w:hAnsi="Times New Roman"/>
          <w:b/>
          <w:color w:val="FF0000"/>
          <w:lang w:val="fr-FR"/>
        </w:rPr>
        <w:tab/>
        <w:t xml:space="preserve">D. </w:t>
      </w:r>
      <w:r w:rsidRPr="00564A98">
        <w:rPr>
          <w:rFonts w:ascii="Times New Roman" w:hAnsi="Times New Roman"/>
          <w:lang w:val="fr-FR"/>
        </w:rPr>
        <w:t>1,345 MeV.</w:t>
      </w:r>
    </w:p>
    <w:p w14:paraId="2C6842BE"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75. </w:t>
      </w:r>
      <w:r w:rsidRPr="00794EC3">
        <w:rPr>
          <w:rFonts w:ascii="Cambria" w:hAnsi="Cambria"/>
          <w:b/>
          <w:color w:val="FF0000"/>
          <w:sz w:val="18"/>
          <w:highlight w:val="yellow"/>
        </w:rPr>
        <w:t>(ĐH 13):</w:t>
      </w:r>
      <w:r w:rsidRPr="00564A98">
        <w:rPr>
          <w:rFonts w:ascii="Times New Roman" w:hAnsi="Times New Roman"/>
          <w:lang w:val="fr-FR"/>
        </w:rPr>
        <w:t xml:space="preserve"> Tia nào sau đây </w:t>
      </w:r>
      <w:r w:rsidRPr="00564A98">
        <w:rPr>
          <w:rFonts w:ascii="Times New Roman" w:hAnsi="Times New Roman"/>
          <w:b/>
          <w:lang w:val="fr-FR"/>
        </w:rPr>
        <w:t>không</w:t>
      </w:r>
      <w:r w:rsidRPr="00564A98">
        <w:rPr>
          <w:rFonts w:ascii="Times New Roman" w:hAnsi="Times New Roman"/>
          <w:lang w:val="fr-FR"/>
        </w:rPr>
        <w:t xml:space="preserve"> phải là tia phóng xạ?</w:t>
      </w:r>
    </w:p>
    <w:p w14:paraId="36D541C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lang w:val="fr-FR"/>
        </w:rPr>
        <w:tab/>
        <w:t xml:space="preserve">A.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 xml:space="preserve">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Tia </w:t>
      </w:r>
      <w:r w:rsidRPr="00564A98">
        <w:rPr>
          <w:rFonts w:ascii="Times New Roman" w:hAnsi="Times New Roman"/>
        </w:rPr>
        <w:sym w:font="Symbol" w:char="F061"/>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Tia X</w:t>
      </w:r>
    </w:p>
    <w:p w14:paraId="2E491F19"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76. </w:t>
      </w:r>
      <w:r w:rsidRPr="00794EC3">
        <w:rPr>
          <w:rFonts w:ascii="Cambria" w:hAnsi="Cambria"/>
          <w:b/>
          <w:color w:val="FF0000"/>
          <w:sz w:val="18"/>
          <w:highlight w:val="yellow"/>
        </w:rPr>
        <w:t>(ĐH 13):</w:t>
      </w:r>
      <w:r w:rsidRPr="00564A98">
        <w:rPr>
          <w:rFonts w:ascii="Times New Roman" w:hAnsi="Times New Roman"/>
          <w:b/>
        </w:rPr>
        <w:t xml:space="preserve"> </w:t>
      </w:r>
      <w:r w:rsidRPr="00564A98">
        <w:rPr>
          <w:rFonts w:ascii="Times New Roman" w:hAnsi="Times New Roman"/>
        </w:rPr>
        <w:t xml:space="preserve">Hiện nay urani tự nhiên chứa hai đồng vị phóng xạ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xml:space="preserve"> và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với tỷ lệ số hạt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xml:space="preserve"> và số hạt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là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1000</m:t>
            </m:r>
          </m:den>
        </m:f>
      </m:oMath>
      <w:r w:rsidRPr="00564A98">
        <w:rPr>
          <w:rFonts w:ascii="Times New Roman" w:hAnsi="Times New Roman"/>
        </w:rPr>
        <w:t xml:space="preserve">. Biết chu kì bán rã của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xml:space="preserve"> và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lần lượt là 7,00.10</w:t>
      </w:r>
      <w:r w:rsidRPr="00564A98">
        <w:rPr>
          <w:rFonts w:ascii="Times New Roman" w:hAnsi="Times New Roman"/>
          <w:vertAlign w:val="superscript"/>
        </w:rPr>
        <w:t>8</w:t>
      </w:r>
      <w:r w:rsidRPr="00564A98">
        <w:rPr>
          <w:rFonts w:ascii="Times New Roman" w:hAnsi="Times New Roman"/>
        </w:rPr>
        <w:t xml:space="preserve"> năm và 4,50.10</w:t>
      </w:r>
      <w:r w:rsidRPr="00564A98">
        <w:rPr>
          <w:rFonts w:ascii="Times New Roman" w:hAnsi="Times New Roman"/>
          <w:vertAlign w:val="superscript"/>
        </w:rPr>
        <w:t>9</w:t>
      </w:r>
      <w:r w:rsidRPr="00564A98">
        <w:rPr>
          <w:rFonts w:ascii="Times New Roman" w:hAnsi="Times New Roman"/>
        </w:rPr>
        <w:t xml:space="preserve"> năm. Cách đây bao nhiêu năm, urani tự nhiên có tỷ lệ số hạt </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xml:space="preserve"> và số hạt</w:t>
      </w:r>
      <m:oMath>
        <m:sPre>
          <m:sPrePr>
            <m:ctrlPr>
              <w:rPr>
                <w:rFonts w:ascii="Cambria Math" w:hAnsi="Cambria Math"/>
              </w:rPr>
            </m:ctrlPr>
          </m:sPrePr>
          <m:sub>
            <m:r>
              <w:rPr>
                <w:rFonts w:ascii="Cambria Math" w:hAnsi="Cambria Math"/>
              </w:rPr>
              <m:t xml:space="preserve"> </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là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100</m:t>
            </m:r>
          </m:den>
        </m:f>
      </m:oMath>
      <w:r w:rsidRPr="00564A98">
        <w:rPr>
          <w:rFonts w:ascii="Times New Roman" w:hAnsi="Times New Roman"/>
        </w:rPr>
        <w:t>?</w:t>
      </w:r>
    </w:p>
    <w:p w14:paraId="463AD79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2,74 tỉ năm.</w:t>
      </w:r>
      <w:r w:rsidRPr="00564A98">
        <w:rPr>
          <w:rFonts w:ascii="Times New Roman" w:hAnsi="Times New Roman"/>
          <w:b/>
          <w:color w:val="FF0000"/>
        </w:rPr>
        <w:tab/>
        <w:t xml:space="preserve">B. </w:t>
      </w:r>
      <w:r w:rsidRPr="00564A98">
        <w:rPr>
          <w:rFonts w:ascii="Times New Roman" w:hAnsi="Times New Roman"/>
        </w:rPr>
        <w:t>2,22 tỉ năm.</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1,74 tỉ năm.</w:t>
      </w:r>
      <w:r w:rsidRPr="00564A98">
        <w:rPr>
          <w:rFonts w:ascii="Times New Roman" w:hAnsi="Times New Roman"/>
          <w:b/>
          <w:color w:val="FF0000"/>
        </w:rPr>
        <w:tab/>
        <w:t xml:space="preserve">D. </w:t>
      </w:r>
      <w:r w:rsidRPr="00564A98">
        <w:rPr>
          <w:rFonts w:ascii="Times New Roman" w:hAnsi="Times New Roman"/>
        </w:rPr>
        <w:t>3,15 tỉ năm.</w:t>
      </w:r>
    </w:p>
    <w:p w14:paraId="5A6D05E8"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77. </w:t>
      </w:r>
      <w:r w:rsidRPr="00794EC3">
        <w:rPr>
          <w:rFonts w:ascii="Cambria" w:hAnsi="Cambria"/>
          <w:b/>
          <w:color w:val="FF0000"/>
          <w:sz w:val="18"/>
          <w:highlight w:val="yellow"/>
        </w:rPr>
        <w:t>(ĐH 13):</w:t>
      </w:r>
      <w:r w:rsidRPr="00564A98">
        <w:rPr>
          <w:rFonts w:ascii="Times New Roman" w:hAnsi="Times New Roman"/>
        </w:rPr>
        <w:t xml:space="preserve"> Cho khối lượng của hạt prôtôn, nơtrôn và hạt nhân đơteri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D</m:t>
            </m:r>
          </m:e>
        </m:sPre>
      </m:oMath>
      <w:r w:rsidRPr="00564A98">
        <w:rPr>
          <w:rFonts w:ascii="Times New Roman" w:hAnsi="Times New Roman"/>
        </w:rPr>
        <w:t xml:space="preserve"> lần lượt là 1,0073u; 1,0087u và 2,0136u. </w:t>
      </w:r>
      <w:r w:rsidRPr="00564A98">
        <w:rPr>
          <w:rFonts w:ascii="Times New Roman" w:hAnsi="Times New Roman"/>
          <w:lang w:val="fr-FR"/>
        </w:rPr>
        <w:t>Biết 1u=</w:t>
      </w:r>
      <m:oMath>
        <m:r>
          <m:rPr>
            <m:sty m:val="p"/>
          </m:rPr>
          <w:rPr>
            <w:rFonts w:ascii="Cambria Math" w:hAnsi="Cambria Math"/>
          </w:rPr>
          <m:t>931,5</m:t>
        </m:r>
        <m:r>
          <w:rPr>
            <w:rFonts w:ascii="Cambria Math" w:hAnsi="Cambria Math"/>
          </w:rPr>
          <m:t>MeV</m:t>
        </m:r>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Pr="00564A98">
        <w:rPr>
          <w:rFonts w:ascii="Times New Roman" w:hAnsi="Times New Roman"/>
          <w:lang w:val="fr-FR"/>
        </w:rPr>
        <w:t xml:space="preserve">. Năng lượng liên kết của hạt nhân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D</m:t>
            </m:r>
          </m:e>
        </m:sPre>
      </m:oMath>
      <w:r w:rsidRPr="00564A98">
        <w:rPr>
          <w:rFonts w:ascii="Times New Roman" w:hAnsi="Times New Roman"/>
          <w:lang w:val="fr-FR"/>
        </w:rPr>
        <w:t xml:space="preserve"> là:</w:t>
      </w:r>
    </w:p>
    <w:p w14:paraId="2388778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lang w:val="fr-FR"/>
        </w:rPr>
        <w:tab/>
      </w:r>
      <w:r w:rsidRPr="00564A98">
        <w:rPr>
          <w:rFonts w:ascii="Times New Roman" w:hAnsi="Times New Roman"/>
          <w:b/>
          <w:color w:val="FF0000"/>
          <w:u w:val="single"/>
        </w:rPr>
        <w:t xml:space="preserve">A. </w:t>
      </w:r>
      <w:r w:rsidRPr="00564A98">
        <w:rPr>
          <w:rFonts w:ascii="Times New Roman" w:hAnsi="Times New Roman"/>
        </w:rPr>
        <w:t>2,24</w:t>
      </w:r>
      <m:oMath>
        <m:r>
          <w:rPr>
            <w:rFonts w:ascii="Cambria Math" w:hAnsi="Cambria Math"/>
          </w:rPr>
          <m:t>MeV</m:t>
        </m:r>
      </m:oMath>
      <w:r w:rsidRPr="00564A98">
        <w:rPr>
          <w:rFonts w:ascii="Times New Roman" w:hAnsi="Times New Roman"/>
          <w:b/>
          <w:color w:val="FF0000"/>
        </w:rPr>
        <w:tab/>
        <w:t xml:space="preserve">B. </w:t>
      </w:r>
      <w:r w:rsidRPr="00564A98">
        <w:rPr>
          <w:rFonts w:ascii="Times New Roman" w:hAnsi="Times New Roman"/>
        </w:rPr>
        <w:t>4,48 MeV</w:t>
      </w:r>
      <w:r w:rsidRPr="00564A98">
        <w:rPr>
          <w:rFonts w:ascii="Times New Roman" w:hAnsi="Times New Roman"/>
          <w:b/>
          <w:color w:val="FF0000"/>
        </w:rPr>
        <w:tab/>
        <w:t xml:space="preserve">C. </w:t>
      </w:r>
      <w:r w:rsidRPr="00564A98">
        <w:rPr>
          <w:rFonts w:ascii="Times New Roman" w:hAnsi="Times New Roman"/>
        </w:rPr>
        <w:t>1,12 MeV</w:t>
      </w:r>
      <w:r w:rsidRPr="00564A98">
        <w:rPr>
          <w:rFonts w:ascii="Times New Roman" w:hAnsi="Times New Roman"/>
          <w:b/>
          <w:color w:val="FF0000"/>
        </w:rPr>
        <w:tab/>
        <w:t xml:space="preserve">D. </w:t>
      </w:r>
      <w:r w:rsidRPr="00564A98">
        <w:rPr>
          <w:rFonts w:ascii="Times New Roman" w:hAnsi="Times New Roman"/>
        </w:rPr>
        <w:t>3,06 MeV</w:t>
      </w:r>
    </w:p>
    <w:p w14:paraId="455DBB7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78. </w:t>
      </w:r>
      <w:r w:rsidRPr="00794EC3">
        <w:rPr>
          <w:rFonts w:ascii="Cambria" w:hAnsi="Cambria"/>
          <w:b/>
          <w:color w:val="FF0000"/>
          <w:sz w:val="18"/>
          <w:highlight w:val="yellow"/>
        </w:rPr>
        <w:t>(ĐH 13):</w:t>
      </w:r>
      <w:r w:rsidRPr="00564A98">
        <w:rPr>
          <w:rFonts w:ascii="Times New Roman" w:hAnsi="Times New Roman"/>
        </w:rPr>
        <w:t xml:space="preserve"> Ban đầu một mẫu chất phóng xạ nguyên chất có N</w:t>
      </w:r>
      <w:r w:rsidRPr="00564A98">
        <w:rPr>
          <w:rFonts w:ascii="Times New Roman" w:hAnsi="Times New Roman"/>
          <w:vertAlign w:val="subscript"/>
        </w:rPr>
        <w:t>0</w:t>
      </w:r>
      <w:r w:rsidRPr="00564A98">
        <w:rPr>
          <w:rFonts w:ascii="Times New Roman" w:hAnsi="Times New Roman"/>
        </w:rPr>
        <w:t xml:space="preserve"> hạt nhân. Biết chu kì bán rã của chất phóng xạ này là T. Sau thời gian 4T, kể từ thời điểm ban đầu, số hạt nhân chưa phân rã của mẫu chất phóng xạ này là</w:t>
      </w:r>
    </w:p>
    <w:p w14:paraId="37ED02F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16</m:t>
            </m:r>
          </m:den>
        </m:f>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16</m:t>
            </m:r>
          </m:den>
        </m:f>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564A98">
        <w:rPr>
          <w:rFonts w:ascii="Times New Roman" w:hAnsi="Times New Roman"/>
        </w:rPr>
        <w:tab/>
      </w:r>
      <w:r w:rsidRPr="00564A98">
        <w:rPr>
          <w:rFonts w:ascii="Times New Roman" w:hAnsi="Times New Roman"/>
          <w:b/>
          <w:color w:val="FF0000"/>
        </w:rPr>
        <w:t xml:space="preserve">C.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r w:rsidRPr="00564A98">
        <w:rPr>
          <w:rFonts w:ascii="Times New Roman" w:hAnsi="Times New Roman"/>
        </w:rPr>
        <w:tab/>
      </w:r>
      <w:r w:rsidRPr="00564A98">
        <w:rPr>
          <w:rFonts w:ascii="Times New Roman" w:hAnsi="Times New Roman"/>
          <w:b/>
          <w:color w:val="FF0000"/>
        </w:rPr>
        <w:t xml:space="preserve">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8</m:t>
            </m:r>
          </m:den>
        </m:f>
        <m:sSub>
          <m:sSubPr>
            <m:ctrlPr>
              <w:rPr>
                <w:rFonts w:ascii="Cambria Math" w:hAnsi="Cambria Math"/>
              </w:rPr>
            </m:ctrlPr>
          </m:sSubPr>
          <m:e>
            <m:r>
              <w:rPr>
                <w:rFonts w:ascii="Cambria Math" w:hAnsi="Cambria Math"/>
              </w:rPr>
              <m:t>N</m:t>
            </m:r>
          </m:e>
          <m:sub>
            <m:r>
              <m:rPr>
                <m:sty m:val="p"/>
              </m:rPr>
              <w:rPr>
                <w:rFonts w:ascii="Cambria Math" w:hAnsi="Cambria Math"/>
              </w:rPr>
              <m:t>0</m:t>
            </m:r>
          </m:sub>
        </m:sSub>
      </m:oMath>
    </w:p>
    <w:p w14:paraId="1A97B5EB"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79.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Cho khối lượng của prôtôn, nơtron và hạt nhân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m:rPr>
                <m:nor/>
              </m:rPr>
              <w:rPr>
                <w:rFonts w:ascii="Times New Roman" w:hAnsi="Times New Roman"/>
              </w:rPr>
              <m:t>He</m:t>
            </m:r>
          </m:e>
        </m:sPre>
      </m:oMath>
      <w:r w:rsidRPr="00564A98">
        <w:rPr>
          <w:rFonts w:ascii="Times New Roman" w:hAnsi="Times New Roman"/>
        </w:rPr>
        <w:t xml:space="preserve"> lần lượt là: 1,0073 u; 1,0087u và 4,0015u. Biết 1uc</w:t>
      </w:r>
      <w:r w:rsidRPr="00564A98">
        <w:rPr>
          <w:rFonts w:ascii="Times New Roman" w:hAnsi="Times New Roman"/>
          <w:vertAlign w:val="superscript"/>
        </w:rPr>
        <w:t>2</w:t>
      </w:r>
      <w:r w:rsidRPr="00564A98">
        <w:rPr>
          <w:rFonts w:ascii="Times New Roman" w:hAnsi="Times New Roman"/>
        </w:rPr>
        <w:t xml:space="preserve"> = 931,5 MeV. Năng lượng liên kết của hạt nhân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m:rPr>
                <m:nor/>
              </m:rPr>
              <w:rPr>
                <w:rFonts w:ascii="Times New Roman" w:hAnsi="Times New Roman"/>
              </w:rPr>
              <m:t>He</m:t>
            </m:r>
          </m:e>
        </m:sPre>
      </m:oMath>
      <w:r w:rsidRPr="00564A98">
        <w:rPr>
          <w:rFonts w:ascii="Times New Roman" w:hAnsi="Times New Roman"/>
        </w:rPr>
        <w:t xml:space="preserve"> là</w:t>
      </w:r>
    </w:p>
    <w:p w14:paraId="492AB95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18,3 eV.</w:t>
      </w:r>
      <w:r w:rsidRPr="00564A98">
        <w:rPr>
          <w:rFonts w:ascii="Times New Roman" w:hAnsi="Times New Roman"/>
          <w:b/>
          <w:color w:val="FF0000"/>
        </w:rPr>
        <w:tab/>
        <w:t xml:space="preserve">B. </w:t>
      </w:r>
      <w:r w:rsidRPr="00564A98">
        <w:rPr>
          <w:rFonts w:ascii="Times New Roman" w:hAnsi="Times New Roman"/>
        </w:rPr>
        <w:t>30,21 MeV.</w:t>
      </w:r>
      <w:r w:rsidRPr="00564A98">
        <w:rPr>
          <w:rFonts w:ascii="Times New Roman" w:hAnsi="Times New Roman"/>
          <w:b/>
          <w:color w:val="FF0000"/>
        </w:rPr>
        <w:tab/>
        <w:t xml:space="preserve">C. </w:t>
      </w:r>
      <w:r w:rsidRPr="00564A98">
        <w:rPr>
          <w:rFonts w:ascii="Times New Roman" w:hAnsi="Times New Roman"/>
        </w:rPr>
        <w:t xml:space="preserve">14,21 MeV.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28,41 MeV.</w:t>
      </w:r>
    </w:p>
    <w:p w14:paraId="0714DE3B"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80.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Trong không khí, tia phóng xạ nào sau đây có tốc độ nhỏ nhất?</w:t>
      </w:r>
    </w:p>
    <w:p w14:paraId="469E239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Tia </w:t>
      </w:r>
      <w:r w:rsidRPr="00564A98">
        <w:rPr>
          <w:rFonts w:ascii="Times New Roman" w:hAnsi="Times New Roman"/>
        </w:rPr>
        <w:sym w:font="Symbol" w:char="F067"/>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 xml:space="preserve">Tia </w:t>
      </w:r>
      <w:r w:rsidRPr="00564A98">
        <w:rPr>
          <w:rFonts w:ascii="Times New Roman" w:hAnsi="Times New Roman"/>
        </w:rPr>
        <w:sym w:font="Symbol" w:char="F061"/>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 xml:space="preserve">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w:t>
      </w:r>
    </w:p>
    <w:p w14:paraId="3BC7835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81.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Trong phản ứng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9</m:t>
            </m:r>
          </m:sub>
          <m:sup>
            <m:r>
              <m:rPr>
                <m:sty m:val="p"/>
              </m:rPr>
              <w:rPr>
                <w:rFonts w:ascii="Cambria Math" w:hAnsi="Cambria Math"/>
              </w:rPr>
              <m:t>19</m:t>
            </m:r>
          </m:sup>
        </m:sSubSup>
        <m:r>
          <w:rPr>
            <w:rFonts w:ascii="Cambria Math" w:hAnsi="Cambria Math"/>
          </w:rPr>
          <m:t>F</m:t>
        </m:r>
        <m:r>
          <m:rPr>
            <m:sty m:val="p"/>
          </m:rPr>
          <w:rPr>
            <w:rFonts w:ascii="Cambria Math" w:hAnsi="Cambria Math"/>
          </w:rPr>
          <m:t>+</m:t>
        </m:r>
        <m:r>
          <w:rPr>
            <w:rFonts w:ascii="Cambria Math" w:hAnsi="Cambria Math"/>
          </w:rPr>
          <m:t>p</m:t>
        </m:r>
        <m:sSubSup>
          <m:sSubSupPr>
            <m:ctrlPr>
              <w:rPr>
                <w:rFonts w:ascii="Cambria Math" w:hAnsi="Cambria Math"/>
              </w:rPr>
            </m:ctrlPr>
          </m:sSubSupPr>
          <m:e>
            <m:r>
              <m:rPr>
                <m:sty m:val="p"/>
              </m:rPr>
              <w:rPr>
                <w:rFonts w:ascii="Cambria Math" w:hAnsi="Cambria Math"/>
              </w:rPr>
              <m:t>→</m:t>
            </m:r>
          </m:e>
          <m:sub>
            <m:r>
              <m:rPr>
                <m:sty m:val="p"/>
              </m:rPr>
              <w:rPr>
                <w:rFonts w:ascii="Cambria Math" w:hAnsi="Cambria Math"/>
              </w:rPr>
              <m:t>8</m:t>
            </m:r>
          </m:sub>
          <m:sup>
            <m:r>
              <m:rPr>
                <m:sty m:val="p"/>
              </m:rPr>
              <w:rPr>
                <w:rFonts w:ascii="Cambria Math" w:hAnsi="Cambria Math"/>
              </w:rPr>
              <m:t>16</m:t>
            </m:r>
          </m:sup>
        </m:sSubSup>
        <m:r>
          <w:rPr>
            <w:rFonts w:ascii="Cambria Math" w:hAnsi="Cambria Math"/>
          </w:rPr>
          <m:t>O</m:t>
        </m:r>
        <m:r>
          <m:rPr>
            <m:sty m:val="p"/>
          </m:rPr>
          <w:rPr>
            <w:rFonts w:ascii="Cambria Math" w:hAnsi="Cambria Math"/>
          </w:rPr>
          <m:t>+</m:t>
        </m:r>
        <m:r>
          <w:rPr>
            <w:rFonts w:ascii="Cambria Math" w:hAnsi="Cambria Math"/>
          </w:rPr>
          <m:t>X</m:t>
        </m:r>
      </m:oMath>
      <w:r w:rsidRPr="00564A98">
        <w:rPr>
          <w:rFonts w:ascii="Times New Roman" w:hAnsi="Times New Roman"/>
        </w:rPr>
        <w:t>, hạt X là</w:t>
      </w:r>
    </w:p>
    <w:p w14:paraId="7006584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êlectron.</w:t>
      </w:r>
      <w:r w:rsidRPr="00564A98">
        <w:rPr>
          <w:rFonts w:ascii="Times New Roman" w:hAnsi="Times New Roman"/>
          <w:b/>
          <w:color w:val="FF0000"/>
        </w:rPr>
        <w:tab/>
        <w:t xml:space="preserve">B. </w:t>
      </w:r>
      <w:r w:rsidRPr="00564A98">
        <w:rPr>
          <w:rFonts w:ascii="Times New Roman" w:hAnsi="Times New Roman"/>
        </w:rPr>
        <w:t>pôzitron.</w:t>
      </w:r>
      <w:r w:rsidRPr="00564A98">
        <w:rPr>
          <w:rFonts w:ascii="Times New Roman" w:hAnsi="Times New Roman"/>
          <w:b/>
          <w:color w:val="FF0000"/>
        </w:rPr>
        <w:tab/>
        <w:t xml:space="preserve">C. </w:t>
      </w:r>
      <w:r w:rsidRPr="00564A98">
        <w:rPr>
          <w:rFonts w:ascii="Times New Roman" w:hAnsi="Times New Roman"/>
        </w:rPr>
        <w:t>prôtôn.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hạt </w:t>
      </w:r>
      <w:r w:rsidRPr="00564A98">
        <w:rPr>
          <w:rFonts w:ascii="Times New Roman" w:hAnsi="Times New Roman"/>
        </w:rPr>
        <w:sym w:font="Symbol" w:char="F061"/>
      </w:r>
      <w:r w:rsidRPr="00564A98">
        <w:rPr>
          <w:rFonts w:ascii="Times New Roman" w:hAnsi="Times New Roman"/>
        </w:rPr>
        <w:t>.</w:t>
      </w:r>
    </w:p>
    <w:p w14:paraId="3E75740F"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82.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84</m:t>
            </m:r>
          </m:sub>
          <m:sup>
            <m:r>
              <m:rPr>
                <m:sty m:val="p"/>
              </m:rPr>
              <w:rPr>
                <w:rFonts w:ascii="Cambria Math" w:hAnsi="Cambria Math"/>
              </w:rPr>
              <m:t>210</m:t>
            </m:r>
          </m:sup>
        </m:sSubSup>
        <m:r>
          <w:rPr>
            <w:rFonts w:ascii="Cambria Math" w:hAnsi="Cambria Math"/>
          </w:rPr>
          <m:t>Po</m:t>
        </m:r>
      </m:oMath>
      <w:r w:rsidRPr="00564A98">
        <w:rPr>
          <w:rFonts w:ascii="Times New Roman" w:hAnsi="Times New Roman"/>
        </w:rPr>
        <w:t xml:space="preserve"> phóng xạ </w:t>
      </w:r>
      <w:r w:rsidRPr="00564A98">
        <w:rPr>
          <w:rFonts w:ascii="Times New Roman" w:hAnsi="Times New Roman"/>
        </w:rPr>
        <w:sym w:font="Symbol" w:char="F061"/>
      </w:r>
      <w:r w:rsidRPr="00564A98">
        <w:rPr>
          <w:rFonts w:ascii="Times New Roman" w:hAnsi="Times New Roman"/>
        </w:rPr>
        <w:t xml:space="preserve"> và biến thành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82</m:t>
            </m:r>
          </m:sub>
          <m:sup>
            <m:r>
              <m:rPr>
                <m:sty m:val="p"/>
              </m:rPr>
              <w:rPr>
                <w:rFonts w:ascii="Cambria Math" w:hAnsi="Cambria Math"/>
              </w:rPr>
              <m:t>206</m:t>
            </m:r>
          </m:sup>
        </m:sSubSup>
        <m:r>
          <w:rPr>
            <w:rFonts w:ascii="Cambria Math" w:hAnsi="Cambria Math"/>
          </w:rPr>
          <m:t>Pb</m:t>
        </m:r>
      </m:oMath>
      <w:r w:rsidRPr="00564A98">
        <w:rPr>
          <w:rFonts w:ascii="Times New Roman" w:hAnsi="Times New Roman"/>
        </w:rPr>
        <w:t xml:space="preserve">. Cho chu kì bán rã của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84</m:t>
            </m:r>
          </m:sub>
          <m:sup>
            <m:r>
              <m:rPr>
                <m:sty m:val="p"/>
              </m:rPr>
              <w:rPr>
                <w:rFonts w:ascii="Cambria Math" w:hAnsi="Cambria Math"/>
              </w:rPr>
              <m:t>210</m:t>
            </m:r>
          </m:sup>
        </m:sSubSup>
        <m:r>
          <w:rPr>
            <w:rFonts w:ascii="Cambria Math" w:hAnsi="Cambria Math"/>
          </w:rPr>
          <m:t>Po</m:t>
        </m:r>
      </m:oMath>
      <w:r w:rsidRPr="00564A98">
        <w:rPr>
          <w:rFonts w:ascii="Times New Roman" w:hAnsi="Times New Roman"/>
        </w:rPr>
        <w:t xml:space="preserve">là 138 ngày và ban đầu có 0,02 g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84</m:t>
            </m:r>
          </m:sub>
          <m:sup>
            <m:r>
              <m:rPr>
                <m:sty m:val="p"/>
              </m:rPr>
              <w:rPr>
                <w:rFonts w:ascii="Cambria Math" w:hAnsi="Cambria Math"/>
              </w:rPr>
              <m:t>210</m:t>
            </m:r>
          </m:sup>
        </m:sSubSup>
        <m:r>
          <w:rPr>
            <w:rFonts w:ascii="Cambria Math" w:hAnsi="Cambria Math"/>
          </w:rPr>
          <m:t>Po</m:t>
        </m:r>
      </m:oMath>
      <w:r w:rsidRPr="00564A98">
        <w:rPr>
          <w:rFonts w:ascii="Times New Roman" w:hAnsi="Times New Roman"/>
        </w:rPr>
        <w:t xml:space="preserve"> nguyên chất. Khối lượng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84</m:t>
            </m:r>
          </m:sub>
          <m:sup>
            <m:r>
              <m:rPr>
                <m:sty m:val="p"/>
              </m:rPr>
              <w:rPr>
                <w:rFonts w:ascii="Cambria Math" w:hAnsi="Cambria Math"/>
              </w:rPr>
              <m:t>210</m:t>
            </m:r>
          </m:sup>
        </m:sSubSup>
        <m:r>
          <w:rPr>
            <w:rFonts w:ascii="Cambria Math" w:hAnsi="Cambria Math"/>
          </w:rPr>
          <m:t>Po</m:t>
        </m:r>
      </m:oMath>
      <w:r w:rsidRPr="00564A98">
        <w:rPr>
          <w:rFonts w:ascii="Times New Roman" w:hAnsi="Times New Roman"/>
        </w:rPr>
        <w:t xml:space="preserve"> còn lại sau 276 ngày là</w:t>
      </w:r>
    </w:p>
    <w:p w14:paraId="3AF23C6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5 mg.</w:t>
      </w:r>
      <w:r w:rsidRPr="00564A98">
        <w:rPr>
          <w:rFonts w:ascii="Times New Roman" w:hAnsi="Times New Roman"/>
          <w:b/>
          <w:color w:val="FF0000"/>
        </w:rPr>
        <w:tab/>
        <w:t xml:space="preserve">B. </w:t>
      </w:r>
      <w:r w:rsidRPr="00564A98">
        <w:rPr>
          <w:rFonts w:ascii="Times New Roman" w:hAnsi="Times New Roman"/>
        </w:rPr>
        <w:t>10 mg.</w:t>
      </w:r>
      <w:r w:rsidRPr="00564A98">
        <w:rPr>
          <w:rFonts w:ascii="Times New Roman" w:hAnsi="Times New Roman"/>
          <w:b/>
          <w:color w:val="FF0000"/>
        </w:rPr>
        <w:tab/>
        <w:t xml:space="preserve">C. </w:t>
      </w:r>
      <w:r w:rsidRPr="00564A98">
        <w:rPr>
          <w:rFonts w:ascii="Times New Roman" w:hAnsi="Times New Roman"/>
        </w:rPr>
        <w:t>7,5 mg.</w:t>
      </w:r>
      <w:r w:rsidRPr="00564A98">
        <w:rPr>
          <w:rFonts w:ascii="Times New Roman" w:hAnsi="Times New Roman"/>
          <w:b/>
          <w:color w:val="FF0000"/>
        </w:rPr>
        <w:tab/>
        <w:t xml:space="preserve">D. </w:t>
      </w:r>
      <w:r w:rsidRPr="00564A98">
        <w:rPr>
          <w:rFonts w:ascii="Times New Roman" w:hAnsi="Times New Roman"/>
        </w:rPr>
        <w:t>2,5 mg.</w:t>
      </w:r>
    </w:p>
    <w:p w14:paraId="7A03931A"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83.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Đồng vị là các nguyên tử mà hạt nhân của nó có</w:t>
      </w:r>
    </w:p>
    <w:p w14:paraId="762F574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cùng khối lượng, khác số nơtron.</w:t>
      </w:r>
      <w:r w:rsidRPr="00564A98">
        <w:rPr>
          <w:rFonts w:ascii="Times New Roman" w:hAnsi="Times New Roman"/>
          <w:b/>
          <w:color w:val="FF0000"/>
        </w:rPr>
        <w:tab/>
        <w:t xml:space="preserve">B. </w:t>
      </w:r>
      <w:r w:rsidRPr="00564A98">
        <w:rPr>
          <w:rFonts w:ascii="Times New Roman" w:hAnsi="Times New Roman"/>
        </w:rPr>
        <w:t>cùng số nơtron, khác số prôtôn.</w:t>
      </w:r>
    </w:p>
    <w:p w14:paraId="11347BB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cùng số prôtôn, khác số nơtron.</w:t>
      </w:r>
      <w:r w:rsidRPr="00564A98">
        <w:rPr>
          <w:rFonts w:ascii="Times New Roman" w:hAnsi="Times New Roman"/>
          <w:b/>
          <w:color w:val="FF0000"/>
        </w:rPr>
        <w:tab/>
        <w:t xml:space="preserve">D. </w:t>
      </w:r>
      <w:r w:rsidRPr="00564A98">
        <w:rPr>
          <w:rFonts w:ascii="Times New Roman" w:hAnsi="Times New Roman"/>
        </w:rPr>
        <w:t>cùng số nuclôn, khác số prôtôn.</w:t>
      </w:r>
    </w:p>
    <w:p w14:paraId="2579E5A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84.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Một đồng vị phóng xạ có chu kì bán rã là 12,7 giờ. Sau 38,1 giờ, độ phóng xạ của đồng vị này giảm bao nhiêu phần trăm so với lúc ban đầu?</w:t>
      </w:r>
    </w:p>
    <w:p w14:paraId="506B316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85%.</w:t>
      </w:r>
      <w:r w:rsidRPr="00564A98">
        <w:rPr>
          <w:rFonts w:ascii="Times New Roman" w:hAnsi="Times New Roman"/>
          <w:b/>
          <w:color w:val="FF0000"/>
        </w:rPr>
        <w:tab/>
        <w:t xml:space="preserve">B. </w:t>
      </w:r>
      <w:r w:rsidRPr="00564A98">
        <w:rPr>
          <w:rFonts w:ascii="Times New Roman" w:hAnsi="Times New Roman"/>
        </w:rPr>
        <w:t>80%.</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87,5%.</w:t>
      </w:r>
      <w:r w:rsidRPr="00564A98">
        <w:rPr>
          <w:rFonts w:ascii="Times New Roman" w:hAnsi="Times New Roman"/>
          <w:b/>
          <w:color w:val="FF0000"/>
        </w:rPr>
        <w:tab/>
        <w:t xml:space="preserve">D. </w:t>
      </w:r>
      <w:r w:rsidRPr="00564A98">
        <w:rPr>
          <w:rFonts w:ascii="Times New Roman" w:hAnsi="Times New Roman"/>
        </w:rPr>
        <w:t>82,5%.</w:t>
      </w:r>
    </w:p>
    <w:p w14:paraId="3B52DCB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lastRenderedPageBreak/>
        <w:t xml:space="preserve">Câu 85. </w:t>
      </w:r>
      <w:r w:rsidRPr="00564A98">
        <w:rPr>
          <w:rFonts w:ascii="Times New Roman" w:hAnsi="Times New Roman"/>
          <w:b/>
          <w:noProof/>
        </w:rPr>
        <mc:AlternateContent>
          <mc:Choice Requires="wps">
            <w:drawing>
              <wp:anchor distT="0" distB="0" distL="114300" distR="114300" simplePos="0" relativeHeight="252158976" behindDoc="0" locked="0" layoutInCell="1" allowOverlap="1" wp14:anchorId="75760C6A" wp14:editId="4CC738F1">
                <wp:simplePos x="0" y="0"/>
                <wp:positionH relativeFrom="column">
                  <wp:posOffset>3102610</wp:posOffset>
                </wp:positionH>
                <wp:positionV relativeFrom="paragraph">
                  <wp:posOffset>9159875</wp:posOffset>
                </wp:positionV>
                <wp:extent cx="182880" cy="182880"/>
                <wp:effectExtent l="6985" t="6350" r="10160" b="10795"/>
                <wp:wrapNone/>
                <wp:docPr id="4" name="Oval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863415" id="Oval 1547" o:spid="_x0000_s1026" style="position:absolute;margin-left:244.3pt;margin-top:721.25pt;width:14.4pt;height:14.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" filled="f" strokecolor="maroon" strokeweight="1pt"/>
            </w:pict>
          </mc:Fallback>
        </mc:AlternateContent>
      </w:r>
      <w:r w:rsidRPr="00564A98">
        <w:rPr>
          <w:rFonts w:ascii="Times New Roman" w:hAnsi="Times New Roman"/>
          <w:b/>
          <w:noProof/>
        </w:rPr>
        <mc:AlternateContent>
          <mc:Choice Requires="wps">
            <w:drawing>
              <wp:anchor distT="0" distB="0" distL="114300" distR="114300" simplePos="0" relativeHeight="252157952" behindDoc="0" locked="0" layoutInCell="1" allowOverlap="1" wp14:anchorId="11E047E6" wp14:editId="64330DEE">
                <wp:simplePos x="0" y="0"/>
                <wp:positionH relativeFrom="column">
                  <wp:posOffset>149860</wp:posOffset>
                </wp:positionH>
                <wp:positionV relativeFrom="paragraph">
                  <wp:posOffset>8435975</wp:posOffset>
                </wp:positionV>
                <wp:extent cx="182880" cy="182880"/>
                <wp:effectExtent l="6985" t="6350" r="10160" b="10795"/>
                <wp:wrapNone/>
                <wp:docPr id="3" name="Oval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92D198" id="Oval 1546" o:spid="_x0000_s1026" style="position:absolute;margin-left:11.8pt;margin-top:664.25pt;width:14.4pt;height:14.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" filled="f" strokecolor="maroon" strokeweight="1pt"/>
            </w:pict>
          </mc:Fallback>
        </mc:AlternateContent>
      </w:r>
      <w:r w:rsidRPr="00564A98">
        <w:rPr>
          <w:rFonts w:ascii="Times New Roman" w:hAnsi="Times New Roman"/>
          <w:b/>
        </w:rPr>
        <w:t xml:space="preserve"> </w:t>
      </w:r>
      <w:r w:rsidRPr="00A3407B">
        <w:rPr>
          <w:rFonts w:ascii="Cambria" w:hAnsi="Cambria"/>
          <w:b/>
          <w:color w:val="FF0000"/>
          <w:sz w:val="18"/>
          <w:highlight w:val="yellow"/>
        </w:rPr>
        <w:t>(CĐ 13):</w:t>
      </w:r>
      <w:r w:rsidRPr="00564A98">
        <w:rPr>
          <w:rFonts w:ascii="Times New Roman" w:hAnsi="Times New Roman"/>
          <w:b/>
          <w:color w:val="FF0000"/>
          <w:highlight w:val="yellow"/>
        </w:rPr>
        <w:t xml:space="preserve"> </w:t>
      </w:r>
      <w:r w:rsidRPr="00564A98">
        <w:rPr>
          <w:rFonts w:ascii="Times New Roman" w:hAnsi="Times New Roman"/>
        </w:rPr>
        <w:t xml:space="preserve">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17</m:t>
            </m:r>
          </m:sub>
          <m:sup>
            <m:r>
              <m:rPr>
                <m:sty m:val="p"/>
              </m:rPr>
              <w:rPr>
                <w:rFonts w:ascii="Cambria Math" w:hAnsi="Cambria Math"/>
              </w:rPr>
              <m:t>35</m:t>
            </m:r>
          </m:sup>
        </m:sSubSup>
        <m:r>
          <w:rPr>
            <w:rFonts w:ascii="Cambria Math" w:hAnsi="Cambria Math"/>
          </w:rPr>
          <m:t>Cl</m:t>
        </m:r>
      </m:oMath>
      <w:r w:rsidRPr="00564A98">
        <w:rPr>
          <w:rFonts w:ascii="Times New Roman" w:hAnsi="Times New Roman"/>
        </w:rPr>
        <w:t xml:space="preserve"> có </w:t>
      </w:r>
    </w:p>
    <w:p w14:paraId="74EA16F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vertAlign w:val="subscript"/>
        </w:rPr>
      </w:pPr>
      <w:r w:rsidRPr="00564A98">
        <w:rPr>
          <w:rFonts w:ascii="Times New Roman" w:hAnsi="Times New Roman"/>
          <w:b/>
          <w:color w:val="FF0000"/>
        </w:rPr>
        <w:tab/>
        <w:t xml:space="preserve">A. </w:t>
      </w:r>
      <w:r w:rsidRPr="00564A98">
        <w:rPr>
          <w:rFonts w:ascii="Times New Roman" w:hAnsi="Times New Roman"/>
        </w:rPr>
        <w:t>17 nơtron.</w:t>
      </w:r>
      <w:r w:rsidRPr="00564A98">
        <w:rPr>
          <w:rFonts w:ascii="Times New Roman" w:hAnsi="Times New Roman"/>
          <w:b/>
          <w:color w:val="FF0000"/>
        </w:rPr>
        <w:tab/>
        <w:t xml:space="preserve">B. </w:t>
      </w:r>
      <w:r w:rsidRPr="00564A98">
        <w:rPr>
          <w:rFonts w:ascii="Times New Roman" w:hAnsi="Times New Roman"/>
        </w:rPr>
        <w:t>35 nơtron.</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35 nuclôn.</w:t>
      </w:r>
      <w:r w:rsidRPr="00564A98">
        <w:rPr>
          <w:rFonts w:ascii="Times New Roman" w:hAnsi="Times New Roman"/>
          <w:b/>
          <w:color w:val="FF0000"/>
        </w:rPr>
        <w:tab/>
        <w:t xml:space="preserve">D. </w:t>
      </w:r>
      <w:r w:rsidRPr="00564A98">
        <w:rPr>
          <w:rFonts w:ascii="Times New Roman" w:hAnsi="Times New Roman"/>
        </w:rPr>
        <w:t>18 prôtôn.</w:t>
      </w:r>
    </w:p>
    <w:p w14:paraId="538014A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u w:val="single"/>
        </w:rPr>
      </w:pPr>
    </w:p>
    <w:p w14:paraId="73A59F3D"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2" w:name="_Toc18406579"/>
      <w:r w:rsidRPr="00564A98">
        <w:rPr>
          <w:i w:val="0"/>
          <w:sz w:val="24"/>
          <w:szCs w:val="24"/>
          <w:highlight w:val="yellow"/>
          <w:lang w:val="nl-NL"/>
        </w:rPr>
        <w:t>2014</w:t>
      </w:r>
      <w:bookmarkEnd w:id="162"/>
    </w:p>
    <w:p w14:paraId="33DACD1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86. </w:t>
      </w:r>
      <w:r w:rsidRPr="00A3407B">
        <w:rPr>
          <w:rFonts w:ascii="Cambria" w:hAnsi="Cambria"/>
          <w:b/>
          <w:color w:val="FF0000"/>
          <w:sz w:val="18"/>
          <w:highlight w:val="yellow"/>
        </w:rPr>
        <w:t>(ĐH 14):</w:t>
      </w:r>
      <w:r w:rsidRPr="00564A98">
        <w:rPr>
          <w:rFonts w:ascii="Times New Roman" w:hAnsi="Times New Roman"/>
        </w:rPr>
        <w:t xml:space="preserve"> Đồng vị là những nguyên tử mà hạt nhân có cùng số</w:t>
      </w:r>
    </w:p>
    <w:p w14:paraId="6BF9B9D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A. </w:t>
      </w:r>
      <w:r w:rsidRPr="00564A98">
        <w:rPr>
          <w:rFonts w:ascii="Times New Roman" w:hAnsi="Times New Roman"/>
        </w:rPr>
        <w:t>prôtôn nhưng khác số nuclôn.</w:t>
      </w:r>
      <w:r w:rsidRPr="00564A98">
        <w:rPr>
          <w:rFonts w:ascii="Times New Roman" w:hAnsi="Times New Roman"/>
          <w:b/>
          <w:color w:val="FF0000"/>
        </w:rPr>
        <w:tab/>
        <w:t xml:space="preserve">B. </w:t>
      </w:r>
      <w:r w:rsidRPr="00564A98">
        <w:rPr>
          <w:rFonts w:ascii="Times New Roman" w:hAnsi="Times New Roman"/>
        </w:rPr>
        <w:t>nuclôn nhưng khác số nơtrôn.</w:t>
      </w:r>
    </w:p>
    <w:p w14:paraId="665BAE4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nuclôn nhưng khác số prôtôn.</w:t>
      </w:r>
      <w:r w:rsidRPr="00564A98">
        <w:rPr>
          <w:rFonts w:ascii="Times New Roman" w:hAnsi="Times New Roman"/>
          <w:b/>
          <w:color w:val="FF0000"/>
        </w:rPr>
        <w:tab/>
        <w:t xml:space="preserve">D. </w:t>
      </w:r>
      <w:r w:rsidRPr="00564A98">
        <w:rPr>
          <w:rFonts w:ascii="Times New Roman" w:hAnsi="Times New Roman"/>
        </w:rPr>
        <w:t>nơtrôn nhưng khác số prôtôn.</w:t>
      </w:r>
    </w:p>
    <w:p w14:paraId="6639716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87. </w:t>
      </w:r>
      <w:r w:rsidRPr="00A3407B">
        <w:rPr>
          <w:rFonts w:ascii="Cambria" w:hAnsi="Cambria"/>
          <w:b/>
          <w:color w:val="FF0000"/>
          <w:sz w:val="18"/>
          <w:highlight w:val="yellow"/>
        </w:rPr>
        <w:t>(ĐH 14):</w:t>
      </w:r>
      <w:r w:rsidRPr="00564A98">
        <w:rPr>
          <w:rFonts w:ascii="Times New Roman" w:hAnsi="Times New Roman"/>
        </w:rPr>
        <w:t xml:space="preserve"> Số nuclôn của hạt nhân</w:t>
      </w:r>
      <m:oMath>
        <m:sPre>
          <m:sPrePr>
            <m:ctrlPr>
              <w:rPr>
                <w:rFonts w:ascii="Cambria Math" w:hAnsi="Cambria Math"/>
              </w:rPr>
            </m:ctrlPr>
          </m:sPrePr>
          <m:sub>
            <m:r>
              <m:rPr>
                <m:sty m:val="p"/>
              </m:rPr>
              <w:rPr>
                <w:rFonts w:ascii="Cambria Math" w:hAnsi="Cambria Math"/>
              </w:rPr>
              <m:t>90</m:t>
            </m:r>
          </m:sub>
          <m:sup>
            <m:r>
              <m:rPr>
                <m:sty m:val="p"/>
              </m:rPr>
              <w:rPr>
                <w:rFonts w:ascii="Cambria Math" w:hAnsi="Cambria Math"/>
              </w:rPr>
              <m:t>230</m:t>
            </m:r>
          </m:sup>
          <m:e>
            <m:r>
              <w:rPr>
                <w:rFonts w:ascii="Cambria Math" w:hAnsi="Cambria Math"/>
              </w:rPr>
              <m:t>T</m:t>
            </m:r>
          </m:e>
        </m:sPre>
        <m:r>
          <w:rPr>
            <w:rFonts w:ascii="Cambria Math" w:hAnsi="Cambria Math"/>
          </w:rPr>
          <m:t>h</m:t>
        </m:r>
      </m:oMath>
      <w:r w:rsidRPr="00564A98">
        <w:rPr>
          <w:rFonts w:ascii="Times New Roman" w:hAnsi="Times New Roman"/>
        </w:rPr>
        <w:t xml:space="preserve"> nhiều hơn số nuclôn của hạt nhân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là</w:t>
      </w:r>
    </w:p>
    <w:p w14:paraId="44C011D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w:t>
      </w:r>
      <w:r w:rsidRPr="00564A98">
        <w:rPr>
          <w:rFonts w:ascii="Times New Roman" w:hAnsi="Times New Roman"/>
          <w:b/>
          <w:color w:val="FF0000"/>
        </w:rPr>
        <w:tab/>
        <w:t xml:space="preserve">B. </w:t>
      </w:r>
      <w:r w:rsidRPr="00564A98">
        <w:rPr>
          <w:rFonts w:ascii="Times New Roman" w:hAnsi="Times New Roman"/>
        </w:rPr>
        <w:t xml:space="preserve">126. </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20.</w:t>
      </w:r>
      <w:r w:rsidRPr="00564A98">
        <w:rPr>
          <w:rFonts w:ascii="Times New Roman" w:hAnsi="Times New Roman"/>
          <w:b/>
          <w:color w:val="FF0000"/>
        </w:rPr>
        <w:tab/>
        <w:t xml:space="preserve">D. </w:t>
      </w:r>
      <w:r w:rsidRPr="00564A98">
        <w:rPr>
          <w:rFonts w:ascii="Times New Roman" w:hAnsi="Times New Roman"/>
        </w:rPr>
        <w:t>14.</w:t>
      </w:r>
    </w:p>
    <w:p w14:paraId="177989BA"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88. </w:t>
      </w:r>
      <w:r w:rsidRPr="00A3407B">
        <w:rPr>
          <w:rFonts w:ascii="Cambria" w:hAnsi="Cambria"/>
          <w:b/>
          <w:color w:val="FF0000"/>
          <w:sz w:val="18"/>
          <w:highlight w:val="yellow"/>
        </w:rPr>
        <w:t>(ĐH 14):</w:t>
      </w:r>
      <w:r w:rsidRPr="00564A98">
        <w:rPr>
          <w:rFonts w:ascii="Times New Roman" w:hAnsi="Times New Roman"/>
        </w:rPr>
        <w:t xml:space="preserve"> Trong các hạt nhân nguyên tử: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26</m:t>
            </m:r>
          </m:sub>
          <m:sup>
            <m:r>
              <m:rPr>
                <m:sty m:val="p"/>
              </m:rPr>
              <w:rPr>
                <w:rFonts w:ascii="Cambria Math" w:hAnsi="Cambria Math"/>
              </w:rPr>
              <m:t>56</m:t>
            </m:r>
          </m:sup>
          <m:e>
            <m:r>
              <w:rPr>
                <w:rFonts w:ascii="Cambria Math" w:hAnsi="Cambria Math"/>
              </w:rPr>
              <m:t>F</m:t>
            </m:r>
          </m:e>
        </m:sPre>
        <m:r>
          <w:rPr>
            <w:rFonts w:ascii="Cambria Math" w:hAnsi="Cambria Math"/>
          </w:rPr>
          <m:t>e</m:t>
        </m:r>
      </m:oMath>
      <w:r w:rsidRPr="00564A98">
        <w:rPr>
          <w:rFonts w:ascii="Times New Roman" w:hAnsi="Times New Roman"/>
        </w:rPr>
        <w:t xml:space="preserve">,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rPr>
        <w:t xml:space="preserve"> và </w:t>
      </w:r>
      <m:oMath>
        <m:sPre>
          <m:sPrePr>
            <m:ctrlPr>
              <w:rPr>
                <w:rFonts w:ascii="Cambria Math" w:hAnsi="Cambria Math"/>
              </w:rPr>
            </m:ctrlPr>
          </m:sPrePr>
          <m:sub>
            <m:r>
              <m:rPr>
                <m:sty m:val="p"/>
              </m:rPr>
              <w:rPr>
                <w:rFonts w:ascii="Cambria Math" w:hAnsi="Cambria Math"/>
              </w:rPr>
              <m:t>90</m:t>
            </m:r>
          </m:sub>
          <m:sup>
            <m:r>
              <m:rPr>
                <m:sty m:val="p"/>
              </m:rPr>
              <w:rPr>
                <w:rFonts w:ascii="Cambria Math" w:hAnsi="Cambria Math"/>
              </w:rPr>
              <m:t>230</m:t>
            </m:r>
          </m:sup>
          <m:e>
            <m:r>
              <w:rPr>
                <w:rFonts w:ascii="Cambria Math" w:hAnsi="Cambria Math"/>
              </w:rPr>
              <m:t>T</m:t>
            </m:r>
          </m:e>
        </m:sPre>
        <m:r>
          <w:rPr>
            <w:rFonts w:ascii="Cambria Math" w:hAnsi="Cambria Math"/>
          </w:rPr>
          <m:t>h</m:t>
        </m:r>
      </m:oMath>
      <w:r w:rsidRPr="00564A98">
        <w:rPr>
          <w:rFonts w:ascii="Times New Roman" w:hAnsi="Times New Roman"/>
        </w:rPr>
        <w:t xml:space="preserve">, hạt nhân bền vững </w:t>
      </w:r>
      <w:r w:rsidRPr="00564A98">
        <w:rPr>
          <w:rFonts w:ascii="Times New Roman" w:hAnsi="Times New Roman"/>
          <w:lang w:val="pt-BR"/>
        </w:rPr>
        <w:t>nhất là</w:t>
      </w:r>
    </w:p>
    <w:p w14:paraId="2CA55A8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lang w:val="pt-BR"/>
        </w:rPr>
        <w:t>.</w:t>
      </w:r>
      <w:r w:rsidRPr="00564A98">
        <w:rPr>
          <w:rFonts w:ascii="Times New Roman" w:hAnsi="Times New Roman"/>
          <w:b/>
          <w:color w:val="FF0000"/>
          <w:lang w:val="pt-BR"/>
        </w:rPr>
        <w:tab/>
        <w:t xml:space="preserve">B. </w:t>
      </w:r>
      <m:oMath>
        <m:sPre>
          <m:sPrePr>
            <m:ctrlPr>
              <w:rPr>
                <w:rFonts w:ascii="Cambria Math" w:hAnsi="Cambria Math"/>
              </w:rPr>
            </m:ctrlPr>
          </m:sPrePr>
          <m:sub>
            <m:r>
              <m:rPr>
                <m:sty m:val="p"/>
              </m:rPr>
              <w:rPr>
                <w:rFonts w:ascii="Cambria Math" w:hAnsi="Cambria Math"/>
              </w:rPr>
              <m:t>90</m:t>
            </m:r>
          </m:sub>
          <m:sup>
            <m:r>
              <m:rPr>
                <m:sty m:val="p"/>
              </m:rPr>
              <w:rPr>
                <w:rFonts w:ascii="Cambria Math" w:hAnsi="Cambria Math"/>
              </w:rPr>
              <m:t>230</m:t>
            </m:r>
          </m:sup>
          <m:e>
            <m:r>
              <w:rPr>
                <w:rFonts w:ascii="Cambria Math" w:hAnsi="Cambria Math"/>
              </w:rPr>
              <m:t>T</m:t>
            </m:r>
          </m:e>
        </m:sPre>
        <m:r>
          <w:rPr>
            <w:rFonts w:ascii="Cambria Math" w:hAnsi="Cambria Math"/>
          </w:rPr>
          <m:t>h</m:t>
        </m:r>
      </m:oMath>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 xml:space="preserve">C. </w:t>
      </w:r>
      <m:oMath>
        <m:sPre>
          <m:sPrePr>
            <m:ctrlPr>
              <w:rPr>
                <w:rFonts w:ascii="Cambria Math" w:hAnsi="Cambria Math"/>
              </w:rPr>
            </m:ctrlPr>
          </m:sPrePr>
          <m:sub>
            <m:r>
              <m:rPr>
                <m:sty m:val="p"/>
              </m:rPr>
              <w:rPr>
                <w:rFonts w:ascii="Cambria Math" w:hAnsi="Cambria Math"/>
              </w:rPr>
              <m:t>26</m:t>
            </m:r>
          </m:sub>
          <m:sup>
            <m:r>
              <m:rPr>
                <m:sty m:val="p"/>
              </m:rPr>
              <w:rPr>
                <w:rFonts w:ascii="Cambria Math" w:hAnsi="Cambria Math"/>
              </w:rPr>
              <m:t>56</m:t>
            </m:r>
          </m:sup>
          <m:e>
            <m:r>
              <w:rPr>
                <w:rFonts w:ascii="Cambria Math" w:hAnsi="Cambria Math"/>
              </w:rPr>
              <m:t>F</m:t>
            </m:r>
          </m:e>
        </m:sPre>
        <m:r>
          <w:rPr>
            <w:rFonts w:ascii="Cambria Math" w:hAnsi="Cambria Math"/>
          </w:rPr>
          <m:t>e</m:t>
        </m:r>
      </m:oMath>
      <w:r w:rsidRPr="00564A98">
        <w:rPr>
          <w:rFonts w:ascii="Times New Roman" w:hAnsi="Times New Roman"/>
          <w:lang w:val="pt-BR"/>
        </w:rPr>
        <w:t>.</w:t>
      </w:r>
      <w:r w:rsidRPr="00564A98">
        <w:rPr>
          <w:rFonts w:ascii="Times New Roman" w:hAnsi="Times New Roman"/>
          <w:b/>
          <w:color w:val="FF0000"/>
          <w:lang w:val="pt-BR"/>
        </w:rPr>
        <w:tab/>
        <w:t xml:space="preserve">D.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lang w:val="pt-BR"/>
        </w:rPr>
        <w:t>.</w:t>
      </w:r>
    </w:p>
    <w:p w14:paraId="5E8E71C3"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89. </w:t>
      </w:r>
      <w:r w:rsidRPr="00A3407B">
        <w:rPr>
          <w:rFonts w:ascii="Cambria" w:hAnsi="Cambria"/>
          <w:b/>
          <w:color w:val="FF0000"/>
          <w:sz w:val="18"/>
          <w:highlight w:val="yellow"/>
        </w:rPr>
        <w:t>(ĐH 14):</w:t>
      </w:r>
      <w:r w:rsidRPr="00564A98">
        <w:rPr>
          <w:rFonts w:ascii="Times New Roman" w:hAnsi="Times New Roman"/>
          <w:lang w:val="pt-BR"/>
        </w:rPr>
        <w:t xml:space="preserve"> Tia </w:t>
      </w:r>
      <m:oMath>
        <m:r>
          <w:rPr>
            <w:rFonts w:ascii="Cambria Math" w:hAnsi="Cambria Math"/>
          </w:rPr>
          <m:t>α</m:t>
        </m:r>
      </m:oMath>
    </w:p>
    <w:p w14:paraId="19AF30B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có vận tốc bằng vận tốc ánh sáng trong chân không. </w:t>
      </w:r>
    </w:p>
    <w:p w14:paraId="70EBAA8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là dòng các hạt nhân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m:rPr>
                <m:nor/>
              </m:rPr>
              <w:rPr>
                <w:rFonts w:ascii="Times New Roman" w:hAnsi="Times New Roman"/>
              </w:rPr>
              <m:t>He</m:t>
            </m:r>
          </m:e>
        </m:sPre>
      </m:oMath>
      <w:r w:rsidRPr="00564A98">
        <w:rPr>
          <w:rFonts w:ascii="Times New Roman" w:hAnsi="Times New Roman"/>
        </w:rPr>
        <w:t>.</w:t>
      </w:r>
    </w:p>
    <w:p w14:paraId="1BF9C7A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không bị lệch khi đi qua điện trường và từ trường. </w:t>
      </w:r>
    </w:p>
    <w:p w14:paraId="586DE80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là dòng các hạt nhân nguyên tử hiđrô.</w:t>
      </w:r>
    </w:p>
    <w:p w14:paraId="0B6B268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90. </w:t>
      </w:r>
      <w:r w:rsidRPr="00A3407B">
        <w:rPr>
          <w:rFonts w:ascii="Cambria" w:hAnsi="Cambria"/>
          <w:b/>
          <w:color w:val="FF0000"/>
          <w:sz w:val="18"/>
          <w:highlight w:val="yellow"/>
        </w:rPr>
        <w:t>(ĐH 14):</w:t>
      </w:r>
      <w:r w:rsidRPr="00564A98">
        <w:rPr>
          <w:rFonts w:ascii="Times New Roman" w:hAnsi="Times New Roman"/>
        </w:rPr>
        <w:t xml:space="preserve"> Trong phản ứng hạt nhân </w:t>
      </w:r>
      <w:r w:rsidRPr="00564A98">
        <w:rPr>
          <w:rFonts w:ascii="Times New Roman" w:hAnsi="Times New Roman"/>
          <w:b/>
        </w:rPr>
        <w:t>không</w:t>
      </w:r>
      <w:r w:rsidRPr="00564A98">
        <w:rPr>
          <w:rFonts w:ascii="Times New Roman" w:hAnsi="Times New Roman"/>
        </w:rPr>
        <w:t xml:space="preserve"> có sự bảo toàn</w:t>
      </w:r>
    </w:p>
    <w:p w14:paraId="28B164D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năng lượng toàn phần. </w:t>
      </w:r>
      <w:r w:rsidRPr="00564A98">
        <w:rPr>
          <w:rFonts w:ascii="Times New Roman" w:hAnsi="Times New Roman"/>
          <w:b/>
          <w:color w:val="FF0000"/>
        </w:rPr>
        <w:tab/>
        <w:t xml:space="preserve">B. </w:t>
      </w:r>
      <w:r w:rsidRPr="00564A98">
        <w:rPr>
          <w:rFonts w:ascii="Times New Roman" w:hAnsi="Times New Roman"/>
        </w:rPr>
        <w:t>số nuclôn.</w:t>
      </w:r>
      <w:r w:rsidRPr="00564A98">
        <w:rPr>
          <w:rFonts w:ascii="Times New Roman" w:hAnsi="Times New Roman"/>
          <w:b/>
          <w:color w:val="FF0000"/>
        </w:rPr>
        <w:tab/>
        <w:t xml:space="preserve">C. </w:t>
      </w:r>
      <w:r w:rsidRPr="00564A98">
        <w:rPr>
          <w:rFonts w:ascii="Times New Roman" w:hAnsi="Times New Roman"/>
        </w:rPr>
        <w:t>động lượng.</w:t>
      </w:r>
      <w:r w:rsidRPr="00564A98">
        <w:rPr>
          <w:rFonts w:ascii="Times New Roman" w:hAnsi="Times New Roman"/>
        </w:rPr>
        <w:tab/>
      </w:r>
      <w:r w:rsidRPr="00564A98">
        <w:rPr>
          <w:rFonts w:ascii="Times New Roman" w:hAnsi="Times New Roman"/>
          <w:b/>
          <w:color w:val="FF0000"/>
          <w:u w:val="single"/>
        </w:rPr>
        <w:t>D.</w:t>
      </w:r>
      <w:r w:rsidRPr="00564A98">
        <w:rPr>
          <w:rFonts w:ascii="Times New Roman" w:hAnsi="Times New Roman"/>
          <w:b/>
        </w:rPr>
        <w:t xml:space="preserve"> </w:t>
      </w:r>
      <w:r w:rsidRPr="00564A98">
        <w:rPr>
          <w:rFonts w:ascii="Times New Roman" w:hAnsi="Times New Roman"/>
        </w:rPr>
        <w:t>số nơtrôn.</w:t>
      </w:r>
    </w:p>
    <w:p w14:paraId="3876E34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91. </w:t>
      </w:r>
      <w:r w:rsidRPr="00A3407B">
        <w:rPr>
          <w:rFonts w:ascii="Cambria" w:hAnsi="Cambria"/>
          <w:b/>
          <w:color w:val="FF0000"/>
          <w:sz w:val="18"/>
          <w:highlight w:val="yellow"/>
        </w:rPr>
        <w:t>(ĐH 14):</w:t>
      </w:r>
      <w:r w:rsidRPr="00564A98">
        <w:rPr>
          <w:rFonts w:ascii="Times New Roman" w:hAnsi="Times New Roman"/>
          <w:b/>
        </w:rPr>
        <w:t xml:space="preserve"> </w:t>
      </w:r>
      <w:r w:rsidRPr="00564A98">
        <w:rPr>
          <w:rFonts w:ascii="Times New Roman" w:hAnsi="Times New Roman"/>
        </w:rPr>
        <w:t xml:space="preserve">Bắn hạt </w:t>
      </w:r>
      <m:oMath>
        <m:r>
          <w:rPr>
            <w:rFonts w:ascii="Cambria Math" w:hAnsi="Cambria Math"/>
          </w:rPr>
          <m:t>α</m:t>
        </m:r>
      </m:oMath>
      <w:r w:rsidRPr="00564A98">
        <w:rPr>
          <w:rFonts w:ascii="Times New Roman" w:hAnsi="Times New Roman"/>
        </w:rPr>
        <w:t xml:space="preserve"> vào hạt nhân nguyên tử nhôm đang đứng yên gây ra phản ứng: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sPre>
          <m:sPrePr>
            <m:ctrlPr>
              <w:rPr>
                <w:rFonts w:ascii="Cambria Math" w:hAnsi="Cambria Math"/>
              </w:rPr>
            </m:ctrlPr>
          </m:sPrePr>
          <m:sub>
            <m:r>
              <m:rPr>
                <m:sty m:val="p"/>
              </m:rPr>
              <w:rPr>
                <w:rFonts w:ascii="Cambria Math" w:hAnsi="Cambria Math"/>
              </w:rPr>
              <m:t>13</m:t>
            </m:r>
          </m:sub>
          <m:sup>
            <m:r>
              <m:rPr>
                <m:sty m:val="p"/>
              </m:rPr>
              <w:rPr>
                <w:rFonts w:ascii="Cambria Math" w:hAnsi="Cambria Math"/>
              </w:rPr>
              <m:t>27</m:t>
            </m:r>
          </m:sup>
          <m:e>
            <m:r>
              <w:rPr>
                <w:rFonts w:ascii="Cambria Math" w:hAnsi="Cambria Math"/>
              </w:rPr>
              <m:t>A</m:t>
            </m:r>
          </m:e>
        </m:sPre>
        <m:r>
          <m:rPr>
            <m:scr m:val="script"/>
            <m:sty m:val="p"/>
          </m:rPr>
          <w:rPr>
            <w:rFonts w:ascii="Cambria Math" w:hAnsi="Cambria Math"/>
          </w:rPr>
          <m:t>l→</m:t>
        </m:r>
        <m:sPre>
          <m:sPrePr>
            <m:ctrlPr>
              <w:rPr>
                <w:rFonts w:ascii="Cambria Math" w:hAnsi="Cambria Math"/>
              </w:rPr>
            </m:ctrlPr>
          </m:sPrePr>
          <m:sub>
            <m:r>
              <m:rPr>
                <m:sty m:val="p"/>
              </m:rPr>
              <w:rPr>
                <w:rFonts w:ascii="Cambria Math" w:hAnsi="Cambria Math"/>
              </w:rPr>
              <m:t>15</m:t>
            </m:r>
          </m:sub>
          <m:sup>
            <m:r>
              <m:rPr>
                <m:sty m:val="p"/>
              </m:rPr>
              <w:rPr>
                <w:rFonts w:ascii="Cambria Math" w:hAnsi="Cambria Math"/>
              </w:rPr>
              <m:t>30</m:t>
            </m:r>
          </m:sup>
          <m:e>
            <m:r>
              <w:rPr>
                <w:rFonts w:ascii="Cambria Math" w:hAnsi="Cambria Math"/>
              </w:rPr>
              <m:t>P</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oMath>
      <w:r w:rsidRPr="00564A98">
        <w:rPr>
          <w:rFonts w:ascii="Times New Roman" w:hAnsi="Times New Roman"/>
        </w:rPr>
        <w:t xml:space="preserve">. Biết phản ứng thu năng lượng là 2,70 MeV; giả sử hai hạt tạo thành bay ra với cùng vận tốc và phản ứng không kèm bức xạ </w:t>
      </w:r>
      <m:oMath>
        <m:r>
          <w:rPr>
            <w:rFonts w:ascii="Cambria Math" w:hAnsi="Cambria Math"/>
          </w:rPr>
          <m:t>γ</m:t>
        </m:r>
      </m:oMath>
      <w:r w:rsidRPr="00564A98">
        <w:rPr>
          <w:rFonts w:ascii="Times New Roman" w:hAnsi="Times New Roman"/>
        </w:rPr>
        <w:t xml:space="preserve">. Lấy khối lượng của các hạt tính theo đơn vị u có giá trị bằng số khối của chúng. Động năng của hạt </w:t>
      </w:r>
      <m:oMath>
        <m:r>
          <w:rPr>
            <w:rFonts w:ascii="Cambria Math" w:hAnsi="Cambria Math"/>
          </w:rPr>
          <m:t>α</m:t>
        </m:r>
      </m:oMath>
      <w:r w:rsidRPr="00564A98">
        <w:rPr>
          <w:rFonts w:ascii="Times New Roman" w:hAnsi="Times New Roman"/>
        </w:rPr>
        <w:t xml:space="preserve"> là</w:t>
      </w:r>
    </w:p>
    <w:p w14:paraId="43FACE3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2,70 MeV.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3,10 MeV.</w:t>
      </w:r>
      <w:r w:rsidRPr="00564A98">
        <w:rPr>
          <w:rFonts w:ascii="Times New Roman" w:hAnsi="Times New Roman"/>
          <w:b/>
          <w:color w:val="FF0000"/>
        </w:rPr>
        <w:tab/>
        <w:t xml:space="preserve">C. </w:t>
      </w:r>
      <w:r w:rsidRPr="00564A98">
        <w:rPr>
          <w:rFonts w:ascii="Times New Roman" w:hAnsi="Times New Roman"/>
        </w:rPr>
        <w:t>1,35 MeV.</w:t>
      </w:r>
      <w:r w:rsidRPr="00564A98">
        <w:rPr>
          <w:rFonts w:ascii="Times New Roman" w:hAnsi="Times New Roman"/>
          <w:b/>
          <w:color w:val="FF0000"/>
        </w:rPr>
        <w:tab/>
        <w:t xml:space="preserve">D. </w:t>
      </w:r>
      <w:r w:rsidRPr="00564A98">
        <w:rPr>
          <w:rFonts w:ascii="Times New Roman" w:hAnsi="Times New Roman"/>
        </w:rPr>
        <w:t>1,55 MeV.</w:t>
      </w:r>
    </w:p>
    <w:p w14:paraId="07C644F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92. </w:t>
      </w:r>
      <w:r w:rsidRPr="00A3407B">
        <w:rPr>
          <w:rFonts w:ascii="Cambria" w:hAnsi="Cambria"/>
          <w:b/>
          <w:color w:val="FF0000"/>
          <w:sz w:val="18"/>
          <w:highlight w:val="yellow"/>
        </w:rPr>
        <w:t>(CĐ 14):</w:t>
      </w:r>
      <w:r w:rsidRPr="00564A98">
        <w:rPr>
          <w:rFonts w:ascii="Times New Roman" w:hAnsi="Times New Roman"/>
        </w:rPr>
        <w:t xml:space="preserve"> Năng lượng liên kết riêng của một hạt nhân được tính bằng</w:t>
      </w:r>
    </w:p>
    <w:p w14:paraId="5C506C8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tích của năng lượng liên kết của hạt nhân với số nuclôn của hạt nhân ấy.</w:t>
      </w:r>
    </w:p>
    <w:p w14:paraId="14615F9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tích của độ hụt khối của hạt nhân với bình phương tốc độ ánh sáng trong chân không.</w:t>
      </w:r>
    </w:p>
    <w:p w14:paraId="769D4C8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thương số của khối lượng hạt nhân với bình phương tốc độ ánh sáng trong chân không.</w:t>
      </w:r>
    </w:p>
    <w:p w14:paraId="0B8D5F4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thương số của năng lượng liên kết của hạt nhân với số nuclôn của hạt nhân ấy.</w:t>
      </w:r>
    </w:p>
    <w:p w14:paraId="498D4CC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93. </w:t>
      </w:r>
      <w:r w:rsidRPr="00A3407B">
        <w:rPr>
          <w:rFonts w:ascii="Cambria" w:hAnsi="Cambria"/>
          <w:b/>
          <w:color w:val="FF0000"/>
          <w:sz w:val="18"/>
          <w:highlight w:val="yellow"/>
        </w:rPr>
        <w:t>(CĐ 14):</w:t>
      </w:r>
      <w:r w:rsidRPr="00564A98">
        <w:rPr>
          <w:rFonts w:ascii="Times New Roman" w:hAnsi="Times New Roman"/>
        </w:rPr>
        <w:t xml:space="preserve"> Một chất phóng xạ X có hằng số phóng xạ </w:t>
      </w:r>
      <w:r w:rsidRPr="00564A98">
        <w:rPr>
          <w:rFonts w:ascii="Times New Roman" w:hAnsi="Times New Roman"/>
        </w:rPr>
        <w:sym w:font="Symbol" w:char="F06C"/>
      </w:r>
      <w:r w:rsidRPr="00564A98">
        <w:rPr>
          <w:rFonts w:ascii="Times New Roman" w:hAnsi="Times New Roman"/>
        </w:rPr>
        <w:t>. Ở thời điểm t</w:t>
      </w:r>
      <w:r w:rsidRPr="00564A98">
        <w:rPr>
          <w:rFonts w:ascii="Times New Roman" w:hAnsi="Times New Roman"/>
          <w:vertAlign w:val="subscript"/>
        </w:rPr>
        <w:t>0</w:t>
      </w:r>
      <w:r w:rsidRPr="00564A98">
        <w:rPr>
          <w:rFonts w:ascii="Times New Roman" w:hAnsi="Times New Roman"/>
        </w:rPr>
        <w:t xml:space="preserve"> = 0, có N</w:t>
      </w:r>
      <w:r w:rsidRPr="00564A98">
        <w:rPr>
          <w:rFonts w:ascii="Times New Roman" w:hAnsi="Times New Roman"/>
          <w:vertAlign w:val="subscript"/>
        </w:rPr>
        <w:t>0</w:t>
      </w:r>
      <w:r w:rsidRPr="00564A98">
        <w:rPr>
          <w:rFonts w:ascii="Times New Roman" w:hAnsi="Times New Roman"/>
        </w:rPr>
        <w:t xml:space="preserve"> hạt nhân X. Tính từ t</w:t>
      </w:r>
      <w:r w:rsidRPr="00564A98">
        <w:rPr>
          <w:rFonts w:ascii="Times New Roman" w:hAnsi="Times New Roman"/>
          <w:vertAlign w:val="subscript"/>
        </w:rPr>
        <w:t>0</w:t>
      </w:r>
      <w:r w:rsidRPr="00564A98">
        <w:rPr>
          <w:rFonts w:ascii="Times New Roman" w:hAnsi="Times New Roman"/>
        </w:rPr>
        <w:t xml:space="preserve"> đến t, số hạt nhân của chất phóng xạ X bị phân rã là</w:t>
      </w:r>
    </w:p>
    <w:p w14:paraId="4CC6952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rPr>
        <w:tab/>
        <w:t xml:space="preserve">A. </w:t>
      </w:r>
      <w:r w:rsidRPr="00564A98">
        <w:rPr>
          <w:rFonts w:ascii="Times New Roman" w:hAnsi="Times New Roman"/>
          <w:lang w:val="pt-BR"/>
        </w:rPr>
        <w:t>N</w:t>
      </w:r>
      <w:r w:rsidRPr="00564A98">
        <w:rPr>
          <w:rFonts w:ascii="Times New Roman" w:hAnsi="Times New Roman"/>
          <w:vertAlign w:val="subscript"/>
          <w:lang w:val="pt-BR"/>
        </w:rPr>
        <w:t>0</w:t>
      </w:r>
      <w:r w:rsidRPr="00564A98">
        <w:rPr>
          <w:rFonts w:ascii="Times New Roman" w:hAnsi="Times New Roman"/>
          <w:lang w:val="pt-BR"/>
        </w:rPr>
        <w:t xml:space="preserve"> e</w:t>
      </w:r>
      <w:r w:rsidRPr="00564A98">
        <w:rPr>
          <w:rFonts w:ascii="Times New Roman" w:hAnsi="Times New Roman"/>
          <w:vertAlign w:val="superscript"/>
          <w:lang w:val="pt-BR"/>
        </w:rPr>
        <w:t>-</w:t>
      </w:r>
      <w:r w:rsidRPr="00564A98">
        <w:rPr>
          <w:rFonts w:ascii="Times New Roman" w:hAnsi="Times New Roman"/>
          <w:vertAlign w:val="superscript"/>
        </w:rPr>
        <w:sym w:font="Symbol" w:char="F06C"/>
      </w:r>
      <w:r w:rsidRPr="00564A98">
        <w:rPr>
          <w:rFonts w:ascii="Times New Roman" w:hAnsi="Times New Roman"/>
          <w:vertAlign w:val="superscript"/>
          <w:lang w:val="pt-BR"/>
        </w:rPr>
        <w:t>t</w:t>
      </w:r>
      <w:r w:rsidRPr="00564A98">
        <w:rPr>
          <w:rFonts w:ascii="Times New Roman" w:hAnsi="Times New Roman"/>
          <w:lang w:val="pt-BR"/>
        </w:rPr>
        <w:t>.</w:t>
      </w:r>
      <w:r w:rsidRPr="00564A98">
        <w:rPr>
          <w:rFonts w:ascii="Times New Roman" w:hAnsi="Times New Roman"/>
          <w:b/>
          <w:color w:val="FF0000"/>
          <w:lang w:val="pt-BR"/>
        </w:rPr>
        <w:tab/>
        <w:t xml:space="preserve">B. </w:t>
      </w:r>
      <w:r w:rsidRPr="00564A98">
        <w:rPr>
          <w:rFonts w:ascii="Times New Roman" w:hAnsi="Times New Roman"/>
          <w:lang w:val="pt-BR"/>
        </w:rPr>
        <w:t>N</w:t>
      </w:r>
      <w:r w:rsidRPr="00564A98">
        <w:rPr>
          <w:rFonts w:ascii="Times New Roman" w:hAnsi="Times New Roman"/>
          <w:vertAlign w:val="subscript"/>
          <w:lang w:val="pt-BR"/>
        </w:rPr>
        <w:t>0</w:t>
      </w:r>
      <w:r w:rsidRPr="00564A98">
        <w:rPr>
          <w:rFonts w:ascii="Times New Roman" w:hAnsi="Times New Roman"/>
          <w:lang w:val="pt-BR"/>
        </w:rPr>
        <w:t>(1 – e</w:t>
      </w:r>
      <w:r w:rsidRPr="00564A98">
        <w:rPr>
          <w:rFonts w:ascii="Times New Roman" w:hAnsi="Times New Roman"/>
          <w:vertAlign w:val="superscript"/>
        </w:rPr>
        <w:sym w:font="Symbol" w:char="F06C"/>
      </w:r>
      <w:r w:rsidRPr="00564A98">
        <w:rPr>
          <w:rFonts w:ascii="Times New Roman" w:hAnsi="Times New Roman"/>
          <w:vertAlign w:val="superscript"/>
          <w:lang w:val="pt-BR"/>
        </w:rPr>
        <w:t>t</w:t>
      </w:r>
      <w:r w:rsidRPr="00564A98">
        <w:rPr>
          <w:rFonts w:ascii="Times New Roman" w:hAnsi="Times New Roman"/>
          <w:lang w:val="pt-BR"/>
        </w:rPr>
        <w:t>).</w:t>
      </w:r>
      <w:r w:rsidRPr="00564A98">
        <w:rPr>
          <w:rFonts w:ascii="Times New Roman" w:hAnsi="Times New Roman"/>
          <w:lang w:val="pt-BR"/>
        </w:rPr>
        <w:tab/>
      </w:r>
      <w:r w:rsidRPr="00564A98">
        <w:rPr>
          <w:rFonts w:ascii="Times New Roman" w:hAnsi="Times New Roman"/>
          <w:b/>
          <w:color w:val="FF0000"/>
          <w:u w:val="single"/>
          <w:lang w:val="pt-BR"/>
        </w:rPr>
        <w:t>C.</w:t>
      </w:r>
      <w:r w:rsidRPr="00564A98">
        <w:rPr>
          <w:rFonts w:ascii="Times New Roman" w:hAnsi="Times New Roman"/>
          <w:b/>
          <w:lang w:val="pt-BR"/>
        </w:rPr>
        <w:t xml:space="preserve"> </w:t>
      </w:r>
      <w:r w:rsidRPr="00564A98">
        <w:rPr>
          <w:rFonts w:ascii="Times New Roman" w:hAnsi="Times New Roman"/>
          <w:lang w:val="pt-BR"/>
        </w:rPr>
        <w:t>N</w:t>
      </w:r>
      <w:r w:rsidRPr="00564A98">
        <w:rPr>
          <w:rFonts w:ascii="Times New Roman" w:hAnsi="Times New Roman"/>
          <w:vertAlign w:val="subscript"/>
          <w:lang w:val="pt-BR"/>
        </w:rPr>
        <w:t>0</w:t>
      </w:r>
      <w:r w:rsidRPr="00564A98">
        <w:rPr>
          <w:rFonts w:ascii="Times New Roman" w:hAnsi="Times New Roman"/>
          <w:lang w:val="pt-BR"/>
        </w:rPr>
        <w:t>(1 – e</w:t>
      </w:r>
      <w:r w:rsidRPr="00564A98">
        <w:rPr>
          <w:rFonts w:ascii="Times New Roman" w:hAnsi="Times New Roman"/>
          <w:vertAlign w:val="superscript"/>
          <w:lang w:val="pt-BR"/>
        </w:rPr>
        <w:t>-</w:t>
      </w:r>
      <w:r w:rsidRPr="00564A98">
        <w:rPr>
          <w:rFonts w:ascii="Times New Roman" w:hAnsi="Times New Roman"/>
          <w:vertAlign w:val="superscript"/>
        </w:rPr>
        <w:sym w:font="Symbol" w:char="F06C"/>
      </w:r>
      <w:r w:rsidRPr="00564A98">
        <w:rPr>
          <w:rFonts w:ascii="Times New Roman" w:hAnsi="Times New Roman"/>
          <w:vertAlign w:val="superscript"/>
          <w:lang w:val="pt-BR"/>
        </w:rPr>
        <w:t>t</w:t>
      </w:r>
      <w:r w:rsidRPr="00564A98">
        <w:rPr>
          <w:rFonts w:ascii="Times New Roman" w:hAnsi="Times New Roman"/>
          <w:lang w:val="pt-BR"/>
        </w:rPr>
        <w:t>).</w:t>
      </w:r>
      <w:r w:rsidRPr="00564A98">
        <w:rPr>
          <w:rFonts w:ascii="Times New Roman" w:hAnsi="Times New Roman"/>
          <w:b/>
          <w:color w:val="FF0000"/>
          <w:lang w:val="pt-BR"/>
        </w:rPr>
        <w:tab/>
        <w:t xml:space="preserve">D. </w:t>
      </w:r>
      <w:r w:rsidRPr="00564A98">
        <w:rPr>
          <w:rFonts w:ascii="Times New Roman" w:hAnsi="Times New Roman"/>
          <w:lang w:val="pt-BR"/>
        </w:rPr>
        <w:t>N</w:t>
      </w:r>
      <w:r w:rsidRPr="00564A98">
        <w:rPr>
          <w:rFonts w:ascii="Times New Roman" w:hAnsi="Times New Roman"/>
          <w:vertAlign w:val="subscript"/>
          <w:lang w:val="pt-BR"/>
        </w:rPr>
        <w:t>0</w:t>
      </w:r>
      <w:r w:rsidRPr="00564A98">
        <w:rPr>
          <w:rFonts w:ascii="Times New Roman" w:hAnsi="Times New Roman"/>
          <w:lang w:val="pt-BR"/>
        </w:rPr>
        <w:t xml:space="preserve">(1 - </w:t>
      </w:r>
      <w:r w:rsidRPr="00564A98">
        <w:rPr>
          <w:rFonts w:ascii="Times New Roman" w:hAnsi="Times New Roman"/>
        </w:rPr>
        <w:sym w:font="Symbol" w:char="F06C"/>
      </w:r>
      <w:r w:rsidRPr="00564A98">
        <w:rPr>
          <w:rFonts w:ascii="Times New Roman" w:hAnsi="Times New Roman"/>
          <w:lang w:val="pt-BR"/>
        </w:rPr>
        <w:t>t).</w:t>
      </w:r>
    </w:p>
    <w:p w14:paraId="7953E6FB"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94. </w:t>
      </w:r>
      <w:r w:rsidRPr="00A3407B">
        <w:rPr>
          <w:rFonts w:ascii="Cambria" w:hAnsi="Cambria"/>
          <w:b/>
          <w:color w:val="FF0000"/>
          <w:sz w:val="18"/>
          <w:highlight w:val="yellow"/>
        </w:rPr>
        <w:t>(CĐ 14):</w:t>
      </w:r>
      <w:r w:rsidRPr="00564A98">
        <w:rPr>
          <w:rFonts w:ascii="Times New Roman" w:hAnsi="Times New Roman"/>
          <w:lang w:val="pt-BR"/>
        </w:rPr>
        <w:t xml:space="preserve"> Cho các khối lượng: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17</m:t>
            </m:r>
          </m:sub>
          <m:sup>
            <m:r>
              <m:rPr>
                <m:sty m:val="p"/>
              </m:rPr>
              <w:rPr>
                <w:rFonts w:ascii="Cambria Math" w:hAnsi="Cambria Math"/>
              </w:rPr>
              <m:t>37</m:t>
            </m:r>
          </m:sup>
        </m:sSubSup>
        <m:r>
          <w:rPr>
            <w:rFonts w:ascii="Cambria Math" w:hAnsi="Cambria Math"/>
          </w:rPr>
          <m:t>Cl</m:t>
        </m:r>
      </m:oMath>
      <w:r w:rsidRPr="00564A98">
        <w:rPr>
          <w:rFonts w:ascii="Times New Roman" w:hAnsi="Times New Roman"/>
          <w:lang w:val="pt-BR"/>
        </w:rPr>
        <w:t xml:space="preserve">; nơtron, prôtôn lần lượt là 36,9566u; 1,0087u; 1,0073u. Năng lượng liên kết riêng của hạt nhân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17</m:t>
            </m:r>
          </m:sub>
          <m:sup>
            <m:r>
              <m:rPr>
                <m:sty m:val="p"/>
              </m:rPr>
              <w:rPr>
                <w:rFonts w:ascii="Cambria Math" w:hAnsi="Cambria Math"/>
              </w:rPr>
              <m:t>37</m:t>
            </m:r>
          </m:sup>
        </m:sSubSup>
        <m:r>
          <w:rPr>
            <w:rFonts w:ascii="Cambria Math" w:hAnsi="Cambria Math"/>
          </w:rPr>
          <m:t>Cl</m:t>
        </m:r>
      </m:oMath>
      <w:r w:rsidRPr="00564A98">
        <w:rPr>
          <w:rFonts w:ascii="Times New Roman" w:hAnsi="Times New Roman"/>
          <w:lang w:val="pt-BR"/>
        </w:rPr>
        <w:t xml:space="preserve"> (tính bằng MeV/nuclôn) là</w:t>
      </w:r>
    </w:p>
    <w:p w14:paraId="22D11CC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8,2532.</w:t>
      </w:r>
      <w:r w:rsidRPr="00564A98">
        <w:rPr>
          <w:rFonts w:ascii="Times New Roman" w:hAnsi="Times New Roman"/>
          <w:b/>
          <w:color w:val="FF0000"/>
          <w:lang w:val="pt-BR"/>
        </w:rPr>
        <w:tab/>
        <w:t xml:space="preserve">B. </w:t>
      </w:r>
      <w:r w:rsidRPr="00564A98">
        <w:rPr>
          <w:rFonts w:ascii="Times New Roman" w:hAnsi="Times New Roman"/>
          <w:lang w:val="pt-BR"/>
        </w:rPr>
        <w:t>9,2782.</w:t>
      </w: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8,5975.</w:t>
      </w:r>
      <w:r w:rsidRPr="00564A98">
        <w:rPr>
          <w:rFonts w:ascii="Times New Roman" w:hAnsi="Times New Roman"/>
          <w:b/>
          <w:color w:val="FF0000"/>
          <w:lang w:val="pt-BR"/>
        </w:rPr>
        <w:tab/>
        <w:t xml:space="preserve">D. </w:t>
      </w:r>
      <w:r w:rsidRPr="00564A98">
        <w:rPr>
          <w:rFonts w:ascii="Times New Roman" w:hAnsi="Times New Roman"/>
          <w:lang w:val="pt-BR"/>
        </w:rPr>
        <w:t>7,3680.</w:t>
      </w:r>
    </w:p>
    <w:p w14:paraId="4B49BFDB"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95. </w:t>
      </w:r>
      <w:r w:rsidRPr="00A3407B">
        <w:rPr>
          <w:rFonts w:ascii="Cambria" w:hAnsi="Cambria"/>
          <w:b/>
          <w:color w:val="FF0000"/>
          <w:sz w:val="18"/>
          <w:highlight w:val="yellow"/>
        </w:rPr>
        <w:t>(CĐ 14):</w:t>
      </w:r>
      <w:r w:rsidRPr="00564A98">
        <w:rPr>
          <w:rFonts w:ascii="Times New Roman" w:hAnsi="Times New Roman"/>
          <w:b/>
          <w:lang w:val="pt-BR"/>
        </w:rPr>
        <w:t xml:space="preserve"> </w:t>
      </w:r>
      <w:r w:rsidRPr="00564A98">
        <w:rPr>
          <w:rFonts w:ascii="Times New Roman" w:hAnsi="Times New Roman"/>
          <w:lang w:val="pt-BR"/>
        </w:rPr>
        <w:t xml:space="preserve">Hạt nhân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lang w:val="pt-BR"/>
        </w:rPr>
        <w:t xml:space="preserve"> (đứng yên) phóng xạ </w:t>
      </w:r>
      <m:oMath>
        <m:r>
          <w:rPr>
            <w:rFonts w:ascii="Cambria Math" w:hAnsi="Cambria Math"/>
          </w:rPr>
          <m:t>α</m:t>
        </m:r>
      </m:oMath>
      <w:r w:rsidRPr="00564A98">
        <w:rPr>
          <w:rFonts w:ascii="Times New Roman" w:hAnsi="Times New Roman"/>
          <w:lang w:val="pt-BR"/>
        </w:rPr>
        <w:t xml:space="preserve"> tạo ra hạt nhân con (không kèm bức xạ </w:t>
      </w:r>
      <m:oMath>
        <m:r>
          <w:rPr>
            <w:rFonts w:ascii="Cambria Math" w:hAnsi="Cambria Math"/>
          </w:rPr>
          <m:t>γ</m:t>
        </m:r>
      </m:oMath>
      <w:r w:rsidRPr="00564A98">
        <w:rPr>
          <w:rFonts w:ascii="Times New Roman" w:hAnsi="Times New Roman"/>
          <w:lang w:val="pt-BR"/>
        </w:rPr>
        <w:t xml:space="preserve">). Ngay sau phóng xạ đó, động năng của hạt </w:t>
      </w:r>
      <m:oMath>
        <m:r>
          <w:rPr>
            <w:rFonts w:ascii="Cambria Math" w:hAnsi="Cambria Math"/>
          </w:rPr>
          <m:t>α</m:t>
        </m:r>
      </m:oMath>
    </w:p>
    <w:p w14:paraId="67520BE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lastRenderedPageBreak/>
        <w:tab/>
        <w:t xml:space="preserve">A. </w:t>
      </w:r>
      <w:r w:rsidRPr="00564A98">
        <w:rPr>
          <w:rFonts w:ascii="Times New Roman" w:hAnsi="Times New Roman"/>
          <w:lang w:val="pt-BR"/>
        </w:rPr>
        <w:t>nhỏ hơn hoặc bằng động năng của hạt nhân con</w:t>
      </w:r>
      <w:r w:rsidRPr="00564A98">
        <w:rPr>
          <w:rFonts w:ascii="Times New Roman" w:hAnsi="Times New Roman"/>
          <w:b/>
          <w:color w:val="FF0000"/>
          <w:lang w:val="pt-BR"/>
        </w:rPr>
        <w:tab/>
        <w:t xml:space="preserve">B. </w:t>
      </w:r>
      <w:r w:rsidRPr="00564A98">
        <w:rPr>
          <w:rFonts w:ascii="Times New Roman" w:hAnsi="Times New Roman"/>
          <w:lang w:val="pt-BR"/>
        </w:rPr>
        <w:t>nhỏ hơn động năng của hạt nhân con</w:t>
      </w:r>
    </w:p>
    <w:p w14:paraId="51A054F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C. </w:t>
      </w:r>
      <w:r w:rsidRPr="00564A98">
        <w:rPr>
          <w:rFonts w:ascii="Times New Roman" w:hAnsi="Times New Roman"/>
          <w:lang w:val="pt-BR"/>
        </w:rPr>
        <w:t>lớn hơn động năng của hạt nhân con</w:t>
      </w:r>
      <w:r w:rsidRPr="00564A98">
        <w:rPr>
          <w:rFonts w:ascii="Times New Roman" w:hAnsi="Times New Roman"/>
          <w:b/>
          <w:color w:val="FF0000"/>
          <w:lang w:val="pt-BR"/>
        </w:rPr>
        <w:tab/>
        <w:t xml:space="preserve">D. </w:t>
      </w:r>
      <w:r w:rsidRPr="00564A98">
        <w:rPr>
          <w:rFonts w:ascii="Times New Roman" w:hAnsi="Times New Roman"/>
          <w:lang w:val="pt-BR"/>
        </w:rPr>
        <w:t>bằng động năng của hạt nhân con</w:t>
      </w:r>
    </w:p>
    <w:p w14:paraId="0EE98292"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96. </w:t>
      </w:r>
      <w:r w:rsidRPr="00A3407B">
        <w:rPr>
          <w:rFonts w:ascii="Cambria" w:hAnsi="Cambria"/>
          <w:b/>
          <w:color w:val="FF0000"/>
          <w:sz w:val="18"/>
          <w:highlight w:val="yellow"/>
        </w:rPr>
        <w:t>(CĐ 14):</w:t>
      </w:r>
      <w:r w:rsidRPr="00564A98">
        <w:rPr>
          <w:rFonts w:ascii="Times New Roman" w:hAnsi="Times New Roman"/>
          <w:b/>
          <w:lang w:val="pt-BR"/>
        </w:rPr>
        <w:t xml:space="preserve"> </w:t>
      </w:r>
      <w:r w:rsidRPr="00564A98">
        <w:rPr>
          <w:rFonts w:ascii="Times New Roman" w:hAnsi="Times New Roman"/>
          <w:lang w:val="pt-BR"/>
        </w:rPr>
        <w:t xml:space="preserve">Số prôtôn và số nơtron trong hạt nhân nguyên tử </w:t>
      </w:r>
      <m:oMath>
        <m:sSubSup>
          <m:sSubSupPr>
            <m:ctrlPr>
              <w:rPr>
                <w:rFonts w:ascii="Cambria Math" w:hAnsi="Cambria Math"/>
              </w:rPr>
            </m:ctrlPr>
          </m:sSubSupPr>
          <m:e>
            <m:r>
              <w:rPr>
                <w:rFonts w:ascii="Cambria Math" w:hAnsi="Cambria Math"/>
              </w:rPr>
              <m:t xml:space="preserve"> </m:t>
            </m:r>
          </m:e>
          <m:sub>
            <m:r>
              <m:rPr>
                <m:sty m:val="p"/>
              </m:rPr>
              <w:rPr>
                <w:rFonts w:ascii="Cambria Math" w:hAnsi="Cambria Math"/>
              </w:rPr>
              <m:t>55</m:t>
            </m:r>
          </m:sub>
          <m:sup>
            <m:r>
              <m:rPr>
                <m:sty m:val="p"/>
              </m:rPr>
              <w:rPr>
                <w:rFonts w:ascii="Cambria Math" w:hAnsi="Cambria Math"/>
              </w:rPr>
              <m:t>137</m:t>
            </m:r>
          </m:sup>
        </m:sSubSup>
        <m:r>
          <w:rPr>
            <w:rFonts w:ascii="Cambria Math" w:hAnsi="Cambria Math"/>
          </w:rPr>
          <m:t>Cs</m:t>
        </m:r>
      </m:oMath>
      <w:r w:rsidRPr="00564A98">
        <w:rPr>
          <w:rFonts w:ascii="Times New Roman" w:hAnsi="Times New Roman"/>
          <w:lang w:val="pt-BR"/>
        </w:rPr>
        <w:t xml:space="preserve"> lần lượt là</w:t>
      </w:r>
    </w:p>
    <w:p w14:paraId="2F42DCE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u w:val="single"/>
          <w:lang w:val="pt-BR"/>
        </w:rPr>
        <w:t xml:space="preserve">A. </w:t>
      </w:r>
      <w:r w:rsidRPr="00564A98">
        <w:rPr>
          <w:rFonts w:ascii="Times New Roman" w:hAnsi="Times New Roman"/>
          <w:lang w:val="pt-BR"/>
        </w:rPr>
        <w:t>55 và 82</w:t>
      </w:r>
      <w:r w:rsidRPr="00564A98">
        <w:rPr>
          <w:rFonts w:ascii="Times New Roman" w:hAnsi="Times New Roman"/>
          <w:b/>
          <w:color w:val="FF0000"/>
          <w:lang w:val="pt-BR"/>
        </w:rPr>
        <w:tab/>
        <w:t xml:space="preserve">B. </w:t>
      </w:r>
      <w:r w:rsidRPr="00564A98">
        <w:rPr>
          <w:rFonts w:ascii="Times New Roman" w:hAnsi="Times New Roman"/>
          <w:lang w:val="pt-BR"/>
        </w:rPr>
        <w:t>82 và 55</w:t>
      </w:r>
      <w:r w:rsidRPr="00564A98">
        <w:rPr>
          <w:rFonts w:ascii="Times New Roman" w:hAnsi="Times New Roman"/>
          <w:b/>
          <w:color w:val="FF0000"/>
          <w:lang w:val="pt-BR"/>
        </w:rPr>
        <w:tab/>
        <w:t xml:space="preserve">C. </w:t>
      </w:r>
      <w:r w:rsidRPr="00564A98">
        <w:rPr>
          <w:rFonts w:ascii="Times New Roman" w:hAnsi="Times New Roman"/>
          <w:lang w:val="pt-BR"/>
        </w:rPr>
        <w:t>55 và 137</w:t>
      </w:r>
      <w:r w:rsidRPr="00564A98">
        <w:rPr>
          <w:rFonts w:ascii="Times New Roman" w:hAnsi="Times New Roman"/>
          <w:b/>
          <w:color w:val="FF0000"/>
          <w:lang w:val="pt-BR"/>
        </w:rPr>
        <w:tab/>
        <w:t xml:space="preserve">D. </w:t>
      </w:r>
      <w:r w:rsidRPr="00564A98">
        <w:rPr>
          <w:rFonts w:ascii="Times New Roman" w:hAnsi="Times New Roman"/>
          <w:lang w:val="pt-BR"/>
        </w:rPr>
        <w:t>82 và 137</w:t>
      </w:r>
    </w:p>
    <w:p w14:paraId="332156C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p>
    <w:p w14:paraId="210B9186"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3" w:name="_Toc18406580"/>
      <w:r w:rsidRPr="00564A98">
        <w:rPr>
          <w:i w:val="0"/>
          <w:sz w:val="24"/>
          <w:szCs w:val="24"/>
          <w:highlight w:val="yellow"/>
          <w:lang w:val="nl-NL"/>
        </w:rPr>
        <w:t>2015</w:t>
      </w:r>
      <w:bookmarkEnd w:id="163"/>
    </w:p>
    <w:p w14:paraId="53DA8B1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97.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phân h</w:t>
      </w:r>
      <w:r w:rsidRPr="00564A98">
        <w:rPr>
          <w:rFonts w:ascii="Times New Roman" w:eastAsia="Calibri" w:hAnsi="Times New Roman"/>
        </w:rPr>
        <w:t>ạ</w:t>
      </w:r>
      <w:r w:rsidRPr="00564A98">
        <w:rPr>
          <w:rFonts w:ascii="Times New Roman" w:hAnsi="Times New Roman"/>
        </w:rPr>
        <w:t xml:space="preserve">ch </w:t>
      </w:r>
    </w:p>
    <w:p w14:paraId="02178B5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ch</w:t>
      </w:r>
      <w:r w:rsidRPr="00564A98">
        <w:rPr>
          <w:rFonts w:ascii="Times New Roman" w:eastAsia="Calibri" w:hAnsi="Times New Roman"/>
        </w:rPr>
        <w:t>ỉ</w:t>
      </w:r>
      <w:r w:rsidRPr="00564A98">
        <w:rPr>
          <w:rFonts w:ascii="Times New Roman" w:hAnsi="Times New Roman"/>
        </w:rPr>
        <w:t xml:space="preserve"> x</w:t>
      </w:r>
      <w:r w:rsidRPr="00564A98">
        <w:rPr>
          <w:rFonts w:ascii="Times New Roman" w:eastAsia="Calibri" w:hAnsi="Times New Roman"/>
        </w:rPr>
        <w:t>ả</w:t>
      </w:r>
      <w:r w:rsidRPr="00564A98">
        <w:rPr>
          <w:rFonts w:ascii="Times New Roman" w:hAnsi="Times New Roman"/>
        </w:rPr>
        <w:t xml:space="preserve">y ra </w:t>
      </w:r>
      <w:r w:rsidRPr="00564A98">
        <w:rPr>
          <w:rFonts w:ascii="Times New Roman" w:eastAsia="Calibri" w:hAnsi="Times New Roman"/>
        </w:rPr>
        <w:t>ở</w:t>
      </w:r>
      <w:r w:rsidRPr="00564A98">
        <w:rPr>
          <w:rFonts w:ascii="Times New Roman" w:hAnsi="Times New Roman"/>
        </w:rPr>
        <w:t xml:space="preserve"> nhi</w:t>
      </w:r>
      <w:r w:rsidRPr="00564A98">
        <w:rPr>
          <w:rFonts w:ascii="Times New Roman" w:eastAsia="Calibri" w:hAnsi="Times New Roman"/>
        </w:rPr>
        <w:t>ệ</w:t>
      </w:r>
      <w:r w:rsidRPr="00564A98">
        <w:rPr>
          <w:rFonts w:ascii="Times New Roman" w:hAnsi="Times New Roman"/>
        </w:rPr>
        <w:t xml:space="preserve">t </w:t>
      </w:r>
      <w:r w:rsidRPr="00564A98">
        <w:rPr>
          <w:rFonts w:ascii="Times New Roman" w:eastAsia="Calibri" w:hAnsi="Times New Roman"/>
        </w:rPr>
        <w:t>độ</w:t>
      </w:r>
      <w:r w:rsidRPr="00564A98">
        <w:rPr>
          <w:rFonts w:ascii="Times New Roman" w:hAnsi="Times New Roman"/>
        </w:rPr>
        <w:t xml:space="preserve"> r</w:t>
      </w:r>
      <w:r w:rsidRPr="00564A98">
        <w:rPr>
          <w:rFonts w:ascii="Times New Roman" w:eastAsia="Calibri" w:hAnsi="Times New Roman"/>
        </w:rPr>
        <w:t>ấ</w:t>
      </w:r>
      <w:r w:rsidRPr="00564A98">
        <w:rPr>
          <w:rFonts w:ascii="Times New Roman" w:hAnsi="Times New Roman"/>
        </w:rPr>
        <w:t>t cao c</w:t>
      </w:r>
      <w:r w:rsidRPr="00564A98">
        <w:rPr>
          <w:rFonts w:ascii="Times New Roman" w:eastAsia="Calibri" w:hAnsi="Times New Roman"/>
        </w:rPr>
        <w:t>ỡ</w:t>
      </w:r>
      <w:r w:rsidRPr="00564A98">
        <w:rPr>
          <w:rFonts w:ascii="Times New Roman" w:hAnsi="Times New Roman"/>
        </w:rPr>
        <w:t xml:space="preserve"> hàng ch</w:t>
      </w:r>
      <w:r w:rsidRPr="00564A98">
        <w:rPr>
          <w:rFonts w:ascii="Times New Roman" w:eastAsia="Calibri" w:hAnsi="Times New Roman"/>
        </w:rPr>
        <w:t>ụ</w:t>
      </w:r>
      <w:r w:rsidRPr="00564A98">
        <w:rPr>
          <w:rFonts w:ascii="Times New Roman" w:hAnsi="Times New Roman"/>
        </w:rPr>
        <w:t>c tri</w:t>
      </w:r>
      <w:r w:rsidRPr="00564A98">
        <w:rPr>
          <w:rFonts w:ascii="Times New Roman" w:eastAsia="Calibri" w:hAnsi="Times New Roman"/>
        </w:rPr>
        <w:t>ệ</w:t>
      </w:r>
      <w:r w:rsidRPr="00564A98">
        <w:rPr>
          <w:rFonts w:ascii="Times New Roman" w:hAnsi="Times New Roman"/>
        </w:rPr>
        <w:t xml:space="preserve">u </w:t>
      </w:r>
      <w:r w:rsidRPr="00564A98">
        <w:rPr>
          <w:rFonts w:ascii="Times New Roman" w:eastAsia="Calibri" w:hAnsi="Times New Roman"/>
        </w:rPr>
        <w:t>độ</w:t>
      </w:r>
      <w:r w:rsidRPr="00564A98">
        <w:rPr>
          <w:rFonts w:ascii="Times New Roman" w:hAnsi="Times New Roman"/>
        </w:rPr>
        <w:t xml:space="preserve">. </w:t>
      </w:r>
    </w:p>
    <w:p w14:paraId="5C48433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là s</w:t>
      </w:r>
      <w:r w:rsidRPr="00564A98">
        <w:rPr>
          <w:rFonts w:ascii="Times New Roman" w:eastAsia="Calibri" w:hAnsi="Times New Roman"/>
        </w:rPr>
        <w:t>ự</w:t>
      </w:r>
      <w:r w:rsidRPr="00564A98">
        <w:rPr>
          <w:rFonts w:ascii="Times New Roman" w:hAnsi="Times New Roman"/>
        </w:rPr>
        <w:t xml:space="preserve"> v</w:t>
      </w:r>
      <w:r w:rsidRPr="00564A98">
        <w:rPr>
          <w:rFonts w:ascii="Times New Roman" w:eastAsia="Calibri" w:hAnsi="Times New Roman"/>
        </w:rPr>
        <w:t>ỡ</w:t>
      </w:r>
      <w:r w:rsidRPr="00564A98">
        <w:rPr>
          <w:rFonts w:ascii="Times New Roman" w:hAnsi="Times New Roman"/>
        </w:rPr>
        <w:t xml:space="preserve"> c</w:t>
      </w:r>
      <w:r w:rsidRPr="00564A98">
        <w:rPr>
          <w:rFonts w:ascii="Times New Roman" w:eastAsia="Calibri" w:hAnsi="Times New Roman"/>
        </w:rPr>
        <w:t>ủ</w:t>
      </w:r>
      <w:r w:rsidRPr="00564A98">
        <w:rPr>
          <w:rFonts w:ascii="Times New Roman" w:hAnsi="Times New Roman"/>
        </w:rPr>
        <w:t>a m</w:t>
      </w:r>
      <w:r w:rsidRPr="00564A98">
        <w:rPr>
          <w:rFonts w:ascii="Times New Roman" w:eastAsia="Calibri" w:hAnsi="Times New Roman"/>
        </w:rPr>
        <w:t>ộ</w:t>
      </w:r>
      <w:r w:rsidRPr="00564A98">
        <w:rPr>
          <w:rFonts w:ascii="Times New Roman" w:hAnsi="Times New Roman"/>
        </w:rPr>
        <w:t>t h</w:t>
      </w:r>
      <w:r w:rsidRPr="00564A98">
        <w:rPr>
          <w:rFonts w:ascii="Times New Roman" w:eastAsia="Calibri" w:hAnsi="Times New Roman"/>
        </w:rPr>
        <w:t>ạ</w:t>
      </w:r>
      <w:r w:rsidRPr="00564A98">
        <w:rPr>
          <w:rFonts w:ascii="Times New Roman" w:hAnsi="Times New Roman"/>
        </w:rPr>
        <w:t>t nhân n</w:t>
      </w:r>
      <w:r w:rsidRPr="00564A98">
        <w:rPr>
          <w:rFonts w:ascii="Times New Roman" w:eastAsia="Calibri" w:hAnsi="Times New Roman"/>
        </w:rPr>
        <w:t>ặ</w:t>
      </w:r>
      <w:r w:rsidRPr="00564A98">
        <w:rPr>
          <w:rFonts w:ascii="Times New Roman" w:hAnsi="Times New Roman"/>
        </w:rPr>
        <w:t>ng thành hai h</w:t>
      </w:r>
      <w:r w:rsidRPr="00564A98">
        <w:rPr>
          <w:rFonts w:ascii="Times New Roman" w:eastAsia="Calibri" w:hAnsi="Times New Roman"/>
        </w:rPr>
        <w:t>ạ</w:t>
      </w:r>
      <w:r w:rsidRPr="00564A98">
        <w:rPr>
          <w:rFonts w:ascii="Times New Roman" w:hAnsi="Times New Roman"/>
        </w:rPr>
        <w:t>t nhân nh</w:t>
      </w:r>
      <w:r w:rsidRPr="00564A98">
        <w:rPr>
          <w:rFonts w:ascii="Times New Roman" w:eastAsia="Calibri" w:hAnsi="Times New Roman"/>
        </w:rPr>
        <w:t>ẹ</w:t>
      </w:r>
      <w:r w:rsidRPr="00564A98">
        <w:rPr>
          <w:rFonts w:ascii="Times New Roman" w:hAnsi="Times New Roman"/>
        </w:rPr>
        <w:t xml:space="preserve"> h</w:t>
      </w:r>
      <w:r w:rsidRPr="00564A98">
        <w:rPr>
          <w:rFonts w:ascii="Times New Roman" w:eastAsia="Calibri" w:hAnsi="Times New Roman"/>
        </w:rPr>
        <w:t>ơ</w:t>
      </w:r>
      <w:r w:rsidRPr="00564A98">
        <w:rPr>
          <w:rFonts w:ascii="Times New Roman" w:hAnsi="Times New Roman"/>
        </w:rPr>
        <w:t xml:space="preserve">n. </w:t>
      </w:r>
    </w:p>
    <w:p w14:paraId="5B4890C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là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h</w:t>
      </w:r>
      <w:r w:rsidRPr="00564A98">
        <w:rPr>
          <w:rFonts w:ascii="Times New Roman" w:eastAsia="Calibri" w:hAnsi="Times New Roman"/>
        </w:rPr>
        <w:t>ạ</w:t>
      </w:r>
      <w:r w:rsidRPr="00564A98">
        <w:rPr>
          <w:rFonts w:ascii="Times New Roman" w:hAnsi="Times New Roman"/>
        </w:rPr>
        <w:t>t nhân thu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 xml:space="preserve">ng. </w:t>
      </w:r>
    </w:p>
    <w:p w14:paraId="09E7A27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là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 xml:space="preserve">ng trong </w:t>
      </w:r>
      <w:r w:rsidRPr="00564A98">
        <w:rPr>
          <w:rFonts w:ascii="Times New Roman" w:eastAsia="Calibri" w:hAnsi="Times New Roman"/>
        </w:rPr>
        <w:t>đ</w:t>
      </w:r>
      <w:r w:rsidRPr="00564A98">
        <w:rPr>
          <w:rFonts w:ascii="Times New Roman" w:hAnsi="Times New Roman"/>
        </w:rPr>
        <w:t>ó hai h</w:t>
      </w:r>
      <w:r w:rsidRPr="00564A98">
        <w:rPr>
          <w:rFonts w:ascii="Times New Roman" w:eastAsia="Calibri" w:hAnsi="Times New Roman"/>
        </w:rPr>
        <w:t>ạ</w:t>
      </w:r>
      <w:r w:rsidRPr="00564A98">
        <w:rPr>
          <w:rFonts w:ascii="Times New Roman" w:hAnsi="Times New Roman"/>
        </w:rPr>
        <w:t>t nhân nh</w:t>
      </w:r>
      <w:r w:rsidRPr="00564A98">
        <w:rPr>
          <w:rFonts w:ascii="Times New Roman" w:eastAsia="Calibri" w:hAnsi="Times New Roman"/>
        </w:rPr>
        <w:t>ẹ</w:t>
      </w:r>
      <w:r w:rsidRPr="00564A98">
        <w:rPr>
          <w:rFonts w:ascii="Times New Roman" w:hAnsi="Times New Roman"/>
        </w:rPr>
        <w:t xml:space="preserve"> t</w:t>
      </w:r>
      <w:r w:rsidRPr="00564A98">
        <w:rPr>
          <w:rFonts w:ascii="Times New Roman" w:eastAsia="Calibri" w:hAnsi="Times New Roman"/>
        </w:rPr>
        <w:t>ổ</w:t>
      </w:r>
      <w:r w:rsidRPr="00564A98">
        <w:rPr>
          <w:rFonts w:ascii="Times New Roman" w:hAnsi="Times New Roman"/>
        </w:rPr>
        <w:t>ng h</w:t>
      </w:r>
      <w:r w:rsidRPr="00564A98">
        <w:rPr>
          <w:rFonts w:ascii="Times New Roman" w:eastAsia="Calibri" w:hAnsi="Times New Roman"/>
        </w:rPr>
        <w:t>ợ</w:t>
      </w:r>
      <w:r w:rsidRPr="00564A98">
        <w:rPr>
          <w:rFonts w:ascii="Times New Roman" w:hAnsi="Times New Roman"/>
        </w:rPr>
        <w:t>p l</w:t>
      </w:r>
      <w:r w:rsidRPr="00564A98">
        <w:rPr>
          <w:rFonts w:ascii="Times New Roman" w:eastAsia="Calibri" w:hAnsi="Times New Roman"/>
        </w:rPr>
        <w:t>ạ</w:t>
      </w:r>
      <w:r w:rsidRPr="00564A98">
        <w:rPr>
          <w:rFonts w:ascii="Times New Roman" w:hAnsi="Times New Roman"/>
        </w:rPr>
        <w:t>i thành h</w:t>
      </w:r>
      <w:r w:rsidRPr="00564A98">
        <w:rPr>
          <w:rFonts w:ascii="Times New Roman" w:eastAsia="Calibri" w:hAnsi="Times New Roman"/>
        </w:rPr>
        <w:t>ạ</w:t>
      </w:r>
      <w:r w:rsidRPr="00564A98">
        <w:rPr>
          <w:rFonts w:ascii="Times New Roman" w:hAnsi="Times New Roman"/>
        </w:rPr>
        <w:t>t nhân n</w:t>
      </w:r>
      <w:r w:rsidRPr="00564A98">
        <w:rPr>
          <w:rFonts w:ascii="Times New Roman" w:eastAsia="Calibri" w:hAnsi="Times New Roman"/>
        </w:rPr>
        <w:t>ặ</w:t>
      </w:r>
      <w:r w:rsidRPr="00564A98">
        <w:rPr>
          <w:rFonts w:ascii="Times New Roman" w:hAnsi="Times New Roman"/>
        </w:rPr>
        <w:t>ng h</w:t>
      </w:r>
      <w:r w:rsidRPr="00564A98">
        <w:rPr>
          <w:rFonts w:ascii="Times New Roman" w:eastAsia="Calibri" w:hAnsi="Times New Roman"/>
        </w:rPr>
        <w:t>ơ</w:t>
      </w:r>
      <w:r w:rsidRPr="00564A98">
        <w:rPr>
          <w:rFonts w:ascii="Times New Roman" w:hAnsi="Times New Roman"/>
        </w:rPr>
        <w:t xml:space="preserve">n. </w:t>
      </w:r>
    </w:p>
    <w:p w14:paraId="1650D6E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98.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Phóng x</w:t>
      </w:r>
      <w:r w:rsidRPr="00564A98">
        <w:rPr>
          <w:rFonts w:ascii="Times New Roman" w:eastAsia="Calibri" w:hAnsi="Times New Roman"/>
        </w:rPr>
        <w:t>ạ</w:t>
      </w:r>
      <w:r w:rsidRPr="00564A98">
        <w:rPr>
          <w:rFonts w:ascii="Times New Roman" w:hAnsi="Times New Roman"/>
        </w:rPr>
        <w:t xml:space="preserve"> </w:t>
      </w:r>
      <w:r w:rsidRPr="00564A98">
        <w:rPr>
          <w:rFonts w:ascii="Times New Roman" w:eastAsia="Calibri" w:hAnsi="Times New Roman"/>
        </w:rPr>
        <w:t>β</w:t>
      </w:r>
      <w:r w:rsidRPr="00564A98">
        <w:rPr>
          <w:rFonts w:ascii="Times New Roman" w:hAnsi="Times New Roman"/>
          <w:vertAlign w:val="superscript"/>
        </w:rPr>
        <w:t>-</w:t>
      </w:r>
      <w:r w:rsidRPr="00564A98">
        <w:rPr>
          <w:rFonts w:ascii="Times New Roman" w:hAnsi="Times New Roman"/>
        </w:rPr>
        <w:t xml:space="preserve"> là </w:t>
      </w:r>
    </w:p>
    <w:p w14:paraId="3651E2D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h</w:t>
      </w:r>
      <w:r w:rsidRPr="00564A98">
        <w:rPr>
          <w:rFonts w:ascii="Times New Roman" w:eastAsia="Calibri" w:hAnsi="Times New Roman"/>
        </w:rPr>
        <w:t>ạ</w:t>
      </w:r>
      <w:r w:rsidRPr="00564A98">
        <w:rPr>
          <w:rFonts w:ascii="Times New Roman" w:hAnsi="Times New Roman"/>
        </w:rPr>
        <w:t>t nhân thu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 xml:space="preserve">ng. </w:t>
      </w:r>
    </w:p>
    <w:p w14:paraId="7E783A6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h</w:t>
      </w:r>
      <w:r w:rsidRPr="00564A98">
        <w:rPr>
          <w:rFonts w:ascii="Times New Roman" w:eastAsia="Calibri" w:hAnsi="Times New Roman"/>
        </w:rPr>
        <w:t>ạ</w:t>
      </w:r>
      <w:r w:rsidRPr="00564A98">
        <w:rPr>
          <w:rFonts w:ascii="Times New Roman" w:hAnsi="Times New Roman"/>
        </w:rPr>
        <w:t>t nhân không thu và không to</w:t>
      </w:r>
      <w:r w:rsidRPr="00564A98">
        <w:rPr>
          <w:rFonts w:ascii="Times New Roman" w:eastAsia="Calibri" w:hAnsi="Times New Roman"/>
        </w:rPr>
        <w:t>ả</w:t>
      </w:r>
      <w:r w:rsidRPr="00564A98">
        <w:rPr>
          <w:rFonts w:ascii="Times New Roman" w:hAnsi="Times New Roman"/>
        </w:rPr>
        <w:t xml:space="preserve">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 xml:space="preserve">ng. </w:t>
      </w:r>
    </w:p>
    <w:p w14:paraId="65657BA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s</w:t>
      </w:r>
      <w:r w:rsidRPr="00564A98">
        <w:rPr>
          <w:rFonts w:ascii="Times New Roman" w:eastAsia="Calibri" w:hAnsi="Times New Roman"/>
        </w:rPr>
        <w:t>ự</w:t>
      </w:r>
      <w:r w:rsidRPr="00564A98">
        <w:rPr>
          <w:rFonts w:ascii="Times New Roman" w:hAnsi="Times New Roman"/>
        </w:rPr>
        <w:t xml:space="preserve"> gi</w:t>
      </w:r>
      <w:r w:rsidRPr="00564A98">
        <w:rPr>
          <w:rFonts w:ascii="Times New Roman" w:eastAsia="Calibri" w:hAnsi="Times New Roman"/>
        </w:rPr>
        <w:t>ả</w:t>
      </w:r>
      <w:r w:rsidRPr="00564A98">
        <w:rPr>
          <w:rFonts w:ascii="Times New Roman" w:hAnsi="Times New Roman"/>
        </w:rPr>
        <w:t>i phóng êlectron t</w:t>
      </w:r>
      <w:r w:rsidRPr="00564A98">
        <w:rPr>
          <w:rFonts w:ascii="Times New Roman" w:eastAsia="Calibri" w:hAnsi="Times New Roman"/>
        </w:rPr>
        <w:t>ừ</w:t>
      </w:r>
      <w:r w:rsidRPr="00564A98">
        <w:rPr>
          <w:rFonts w:ascii="Times New Roman" w:hAnsi="Times New Roman"/>
        </w:rPr>
        <w:t xml:space="preserve"> l</w:t>
      </w:r>
      <w:r w:rsidRPr="00564A98">
        <w:rPr>
          <w:rFonts w:ascii="Times New Roman" w:eastAsia="Calibri" w:hAnsi="Times New Roman"/>
        </w:rPr>
        <w:t>ớ</w:t>
      </w:r>
      <w:r w:rsidRPr="00564A98">
        <w:rPr>
          <w:rFonts w:ascii="Times New Roman" w:hAnsi="Times New Roman"/>
        </w:rPr>
        <w:t>p êlectron ngoài cùng c</w:t>
      </w:r>
      <w:r w:rsidRPr="00564A98">
        <w:rPr>
          <w:rFonts w:ascii="Times New Roman" w:eastAsia="Calibri" w:hAnsi="Times New Roman"/>
        </w:rPr>
        <w:t>ủ</w:t>
      </w:r>
      <w:r w:rsidRPr="00564A98">
        <w:rPr>
          <w:rFonts w:ascii="Times New Roman" w:hAnsi="Times New Roman"/>
        </w:rPr>
        <w:t>a nguyên t</w:t>
      </w:r>
      <w:r w:rsidRPr="00564A98">
        <w:rPr>
          <w:rFonts w:ascii="Times New Roman" w:eastAsia="Calibri" w:hAnsi="Times New Roman"/>
        </w:rPr>
        <w:t>ử</w:t>
      </w:r>
      <w:r w:rsidRPr="00564A98">
        <w:rPr>
          <w:rFonts w:ascii="Times New Roman" w:hAnsi="Times New Roman"/>
        </w:rPr>
        <w:t xml:space="preserve">. </w:t>
      </w:r>
    </w:p>
    <w:p w14:paraId="01448CD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h</w:t>
      </w:r>
      <w:r w:rsidRPr="00564A98">
        <w:rPr>
          <w:rFonts w:ascii="Times New Roman" w:eastAsia="Calibri" w:hAnsi="Times New Roman"/>
        </w:rPr>
        <w:t>ạ</w:t>
      </w:r>
      <w:r w:rsidRPr="00564A98">
        <w:rPr>
          <w:rFonts w:ascii="Times New Roman" w:hAnsi="Times New Roman"/>
        </w:rPr>
        <w:t>t nhân to</w:t>
      </w:r>
      <w:r w:rsidRPr="00564A98">
        <w:rPr>
          <w:rFonts w:ascii="Times New Roman" w:eastAsia="Calibri" w:hAnsi="Times New Roman"/>
        </w:rPr>
        <w:t>ả</w:t>
      </w:r>
      <w:r w:rsidRPr="00564A98">
        <w:rPr>
          <w:rFonts w:ascii="Times New Roman" w:hAnsi="Times New Roman"/>
        </w:rPr>
        <w:t xml:space="preserve">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 xml:space="preserve">ng. </w:t>
      </w:r>
    </w:p>
    <w:p w14:paraId="3DDC7E5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99.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m</w:t>
      </w:r>
      <w:r w:rsidRPr="00564A98">
        <w:rPr>
          <w:rFonts w:ascii="Times New Roman" w:eastAsia="Calibri" w:hAnsi="Times New Roman"/>
        </w:rPr>
        <w:t>ẫ</w:t>
      </w:r>
      <w:r w:rsidRPr="00564A98">
        <w:rPr>
          <w:rFonts w:ascii="Times New Roman" w:hAnsi="Times New Roman"/>
        </w:rPr>
        <w:t>u có N</w:t>
      </w:r>
      <w:r w:rsidRPr="00564A98">
        <w:rPr>
          <w:rFonts w:ascii="Times New Roman" w:hAnsi="Times New Roman"/>
          <w:vertAlign w:val="subscript"/>
        </w:rPr>
        <w:t>0</w:t>
      </w:r>
      <w:r w:rsidRPr="00564A98">
        <w:rPr>
          <w:rFonts w:ascii="Times New Roman" w:hAnsi="Times New Roman"/>
        </w:rPr>
        <w:t xml:space="preserve"> h</w:t>
      </w:r>
      <w:r w:rsidRPr="00564A98">
        <w:rPr>
          <w:rFonts w:ascii="Times New Roman" w:eastAsia="Calibri" w:hAnsi="Times New Roman"/>
        </w:rPr>
        <w:t>ạ</w:t>
      </w:r>
      <w:r w:rsidRPr="00564A98">
        <w:rPr>
          <w:rFonts w:ascii="Times New Roman" w:hAnsi="Times New Roman"/>
        </w:rPr>
        <w:t>t nhân c</w:t>
      </w:r>
      <w:r w:rsidRPr="00564A98">
        <w:rPr>
          <w:rFonts w:ascii="Times New Roman" w:eastAsia="Calibri" w:hAnsi="Times New Roman"/>
        </w:rPr>
        <w:t>ủ</w:t>
      </w:r>
      <w:r w:rsidRPr="00564A98">
        <w:rPr>
          <w:rFonts w:ascii="Times New Roman" w:hAnsi="Times New Roman"/>
        </w:rPr>
        <w:t>a ch</w:t>
      </w:r>
      <w:r w:rsidRPr="00564A98">
        <w:rPr>
          <w:rFonts w:ascii="Times New Roman" w:eastAsia="Calibri" w:hAnsi="Times New Roman"/>
        </w:rPr>
        <w:t>ấ</w:t>
      </w:r>
      <w:r w:rsidRPr="00564A98">
        <w:rPr>
          <w:rFonts w:ascii="Times New Roman" w:hAnsi="Times New Roman"/>
        </w:rPr>
        <w:t>t phóng x</w:t>
      </w:r>
      <w:r w:rsidRPr="00564A98">
        <w:rPr>
          <w:rFonts w:ascii="Times New Roman" w:eastAsia="Calibri" w:hAnsi="Times New Roman"/>
        </w:rPr>
        <w:t>ạ</w:t>
      </w:r>
      <w:r w:rsidRPr="00564A98">
        <w:rPr>
          <w:rFonts w:ascii="Times New Roman" w:hAnsi="Times New Roman"/>
        </w:rPr>
        <w:t xml:space="preserve"> X. Sau 1 chu kì bán rã, s</w:t>
      </w:r>
      <w:r w:rsidRPr="00564A98">
        <w:rPr>
          <w:rFonts w:ascii="Times New Roman" w:eastAsia="Calibri" w:hAnsi="Times New Roman"/>
        </w:rPr>
        <w:t>ố</w:t>
      </w:r>
      <w:r w:rsidRPr="00564A98">
        <w:rPr>
          <w:rFonts w:ascii="Times New Roman" w:hAnsi="Times New Roman"/>
        </w:rPr>
        <w:t xml:space="preserve"> h</w:t>
      </w:r>
      <w:r w:rsidRPr="00564A98">
        <w:rPr>
          <w:rFonts w:ascii="Times New Roman" w:eastAsia="Calibri" w:hAnsi="Times New Roman"/>
        </w:rPr>
        <w:t>ạ</w:t>
      </w:r>
      <w:r w:rsidRPr="00564A98">
        <w:rPr>
          <w:rFonts w:ascii="Times New Roman" w:hAnsi="Times New Roman"/>
        </w:rPr>
        <w:t>t nhân X còn l</w:t>
      </w:r>
      <w:r w:rsidRPr="00564A98">
        <w:rPr>
          <w:rFonts w:ascii="Times New Roman" w:eastAsia="Calibri" w:hAnsi="Times New Roman"/>
        </w:rPr>
        <w:t>ạ</w:t>
      </w:r>
      <w:r w:rsidRPr="00564A98">
        <w:rPr>
          <w:rFonts w:ascii="Times New Roman" w:hAnsi="Times New Roman"/>
        </w:rPr>
        <w:t xml:space="preserve">i là </w:t>
      </w:r>
    </w:p>
    <w:p w14:paraId="4EE7556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0,25 N</w:t>
      </w:r>
      <w:r w:rsidRPr="00564A98">
        <w:rPr>
          <w:rFonts w:ascii="Times New Roman" w:hAnsi="Times New Roman"/>
          <w:vertAlign w:val="subscript"/>
        </w:rPr>
        <w:t>0</w:t>
      </w: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0,5 N</w:t>
      </w:r>
      <w:r w:rsidRPr="00564A98">
        <w:rPr>
          <w:rFonts w:ascii="Times New Roman" w:hAnsi="Times New Roman"/>
          <w:vertAlign w:val="subscript"/>
        </w:rPr>
        <w:t>0</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0,75 N</w:t>
      </w:r>
      <w:r w:rsidRPr="00564A98">
        <w:rPr>
          <w:rFonts w:ascii="Times New Roman" w:hAnsi="Times New Roman"/>
          <w:vertAlign w:val="subscript"/>
        </w:rPr>
        <w:t>0</w:t>
      </w: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N</w:t>
      </w:r>
      <w:r w:rsidRPr="00564A98">
        <w:rPr>
          <w:rFonts w:ascii="Times New Roman" w:hAnsi="Times New Roman"/>
          <w:vertAlign w:val="subscript"/>
        </w:rPr>
        <w:t>0</w:t>
      </w:r>
      <w:r w:rsidRPr="00564A98">
        <w:rPr>
          <w:rFonts w:ascii="Times New Roman" w:hAnsi="Times New Roman"/>
        </w:rPr>
        <w:t xml:space="preserve">. </w:t>
      </w:r>
    </w:p>
    <w:p w14:paraId="1BC328A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100.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Cho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h</w:t>
      </w:r>
      <w:r w:rsidRPr="00564A98">
        <w:rPr>
          <w:rFonts w:ascii="Times New Roman" w:eastAsia="Calibri" w:hAnsi="Times New Roman"/>
        </w:rPr>
        <w:t>ạ</w:t>
      </w:r>
      <w:r w:rsidRPr="00564A98">
        <w:rPr>
          <w:rFonts w:ascii="Times New Roman" w:hAnsi="Times New Roman"/>
        </w:rPr>
        <w:t xml:space="preserve">t nhân </w:t>
      </w:r>
      <w:r w:rsidRPr="00564A98">
        <w:rPr>
          <w:rFonts w:ascii="Times New Roman" w:hAnsi="Times New Roman"/>
          <w:vertAlign w:val="subscript"/>
        </w:rPr>
        <w:t>0</w:t>
      </w:r>
      <w:r w:rsidRPr="00564A98">
        <w:rPr>
          <w:rFonts w:ascii="Times New Roman" w:hAnsi="Times New Roman"/>
          <w:vertAlign w:val="superscript"/>
        </w:rPr>
        <w:t>1</w:t>
      </w:r>
      <w:r w:rsidRPr="00564A98">
        <w:rPr>
          <w:rFonts w:ascii="Times New Roman" w:hAnsi="Times New Roman"/>
        </w:rPr>
        <w:t xml:space="preserve">n </w:t>
      </w:r>
      <w:r w:rsidRPr="00564A98">
        <w:rPr>
          <w:rFonts w:ascii="Times New Roman" w:eastAsia="Segoe UI Symbol" w:hAnsi="Times New Roman"/>
        </w:rPr>
        <w:t xml:space="preserve">+ </w:t>
      </w:r>
      <w:r w:rsidRPr="00564A98">
        <w:rPr>
          <w:rFonts w:ascii="Times New Roman" w:hAnsi="Times New Roman"/>
          <w:vertAlign w:val="superscript"/>
        </w:rPr>
        <w:t>235</w:t>
      </w:r>
      <w:r w:rsidRPr="00564A98">
        <w:rPr>
          <w:rFonts w:ascii="Times New Roman" w:hAnsi="Times New Roman"/>
          <w:vertAlign w:val="subscript"/>
        </w:rPr>
        <w:t>92</w:t>
      </w:r>
      <w:r w:rsidRPr="00564A98">
        <w:rPr>
          <w:rFonts w:ascii="Times New Roman" w:hAnsi="Times New Roman"/>
        </w:rPr>
        <w:t xml:space="preserve">U </w:t>
      </w:r>
      <w:r w:rsidRPr="00564A98">
        <w:rPr>
          <w:rFonts w:ascii="Times New Roman" w:eastAsia="Segoe UI Symbol" w:hAnsi="Times New Roman"/>
        </w:rPr>
        <w:t xml:space="preserve">→ </w:t>
      </w:r>
      <w:r w:rsidRPr="00564A98">
        <w:rPr>
          <w:rFonts w:ascii="Times New Roman" w:hAnsi="Times New Roman"/>
          <w:vertAlign w:val="superscript"/>
        </w:rPr>
        <w:t>94</w:t>
      </w:r>
      <w:r w:rsidRPr="00564A98">
        <w:rPr>
          <w:rFonts w:ascii="Times New Roman" w:hAnsi="Times New Roman"/>
          <w:vertAlign w:val="subscript"/>
        </w:rPr>
        <w:t>38</w:t>
      </w:r>
      <w:r w:rsidRPr="00564A98">
        <w:rPr>
          <w:rFonts w:ascii="Times New Roman" w:hAnsi="Times New Roman"/>
        </w:rPr>
        <w:t xml:space="preserve">Sr </w:t>
      </w:r>
      <w:r w:rsidRPr="00564A98">
        <w:rPr>
          <w:rFonts w:ascii="Times New Roman" w:eastAsia="Segoe UI Symbol" w:hAnsi="Times New Roman"/>
        </w:rPr>
        <w:t xml:space="preserve">+ </w:t>
      </w:r>
      <w:r w:rsidRPr="00564A98">
        <w:rPr>
          <w:rFonts w:ascii="Times New Roman" w:hAnsi="Times New Roman"/>
        </w:rPr>
        <w:t>X + 2</w:t>
      </w:r>
      <m:oMath>
        <m:sPre>
          <m:sPrePr>
            <m:ctrlPr>
              <w:rPr>
                <w:rFonts w:ascii="Cambria Math" w:hAnsi="Cambria Math"/>
                <w:i/>
              </w:rPr>
            </m:ctrlPr>
          </m:sPrePr>
          <m:sub>
            <m:r>
              <w:rPr>
                <w:rFonts w:ascii="Cambria Math" w:hAnsi="Cambria Math"/>
              </w:rPr>
              <m:t>0</m:t>
            </m:r>
          </m:sub>
          <m:sup>
            <m:r>
              <w:rPr>
                <w:rFonts w:ascii="Cambria Math" w:hAnsi="Cambria Math"/>
              </w:rPr>
              <m:t>1</m:t>
            </m:r>
          </m:sup>
          <m:e>
            <m:r>
              <w:rPr>
                <w:rFonts w:ascii="Cambria Math" w:hAnsi="Cambria Math"/>
              </w:rPr>
              <m:t>n</m:t>
            </m:r>
          </m:e>
        </m:sPre>
      </m:oMath>
      <w:r w:rsidRPr="00564A98">
        <w:rPr>
          <w:rFonts w:ascii="Times New Roman" w:hAnsi="Times New Roman"/>
        </w:rPr>
        <w:t>.H</w:t>
      </w:r>
      <w:r w:rsidRPr="00564A98">
        <w:rPr>
          <w:rFonts w:ascii="Times New Roman" w:eastAsia="Calibri" w:hAnsi="Times New Roman"/>
        </w:rPr>
        <w:t>ạ</w:t>
      </w:r>
      <w:r w:rsidRPr="00564A98">
        <w:rPr>
          <w:rFonts w:ascii="Times New Roman" w:hAnsi="Times New Roman"/>
        </w:rPr>
        <w:t>t nhân X có c</w:t>
      </w:r>
      <w:r w:rsidRPr="00564A98">
        <w:rPr>
          <w:rFonts w:ascii="Times New Roman" w:eastAsia="Calibri" w:hAnsi="Times New Roman"/>
        </w:rPr>
        <w:t>ấ</w:t>
      </w:r>
      <w:r w:rsidRPr="00564A98">
        <w:rPr>
          <w:rFonts w:ascii="Times New Roman" w:hAnsi="Times New Roman"/>
        </w:rPr>
        <w:t>u t</w:t>
      </w:r>
      <w:r w:rsidRPr="00564A98">
        <w:rPr>
          <w:rFonts w:ascii="Times New Roman" w:eastAsia="Calibri" w:hAnsi="Times New Roman"/>
        </w:rPr>
        <w:t>ạ</w:t>
      </w:r>
      <w:r w:rsidRPr="00564A98">
        <w:rPr>
          <w:rFonts w:ascii="Times New Roman" w:hAnsi="Times New Roman"/>
        </w:rPr>
        <w:t>o g</w:t>
      </w:r>
      <w:r w:rsidRPr="00564A98">
        <w:rPr>
          <w:rFonts w:ascii="Times New Roman" w:eastAsia="Calibri" w:hAnsi="Times New Roman"/>
        </w:rPr>
        <w:t>ồ</w:t>
      </w:r>
      <w:r w:rsidRPr="00564A98">
        <w:rPr>
          <w:rFonts w:ascii="Times New Roman" w:hAnsi="Times New Roman"/>
        </w:rPr>
        <w:t xml:space="preserve">m </w:t>
      </w:r>
    </w:p>
    <w:p w14:paraId="28FB744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54 prôtôn và 86 n</w:t>
      </w:r>
      <w:r w:rsidRPr="00564A98">
        <w:rPr>
          <w:rFonts w:ascii="Times New Roman" w:eastAsia="Calibri" w:hAnsi="Times New Roman"/>
        </w:rPr>
        <w:t>ơ</w:t>
      </w:r>
      <w:r w:rsidRPr="00564A98">
        <w:rPr>
          <w:rFonts w:ascii="Times New Roman" w:hAnsi="Times New Roman"/>
        </w:rPr>
        <w:t xml:space="preserve">tron. </w:t>
      </w:r>
      <w:r w:rsidRPr="00564A98">
        <w:rPr>
          <w:rFonts w:ascii="Times New Roman" w:hAnsi="Times New Roman"/>
          <w:b/>
          <w:color w:val="FF0000"/>
        </w:rPr>
        <w:tab/>
        <w:t xml:space="preserve">B. </w:t>
      </w:r>
      <w:r w:rsidRPr="00564A98">
        <w:rPr>
          <w:rFonts w:ascii="Times New Roman" w:hAnsi="Times New Roman"/>
        </w:rPr>
        <w:t>86 prôtôn và 54 n</w:t>
      </w:r>
      <w:r w:rsidRPr="00564A98">
        <w:rPr>
          <w:rFonts w:ascii="Times New Roman" w:eastAsia="Calibri" w:hAnsi="Times New Roman"/>
        </w:rPr>
        <w:t>ơ</w:t>
      </w:r>
      <w:r w:rsidRPr="00564A98">
        <w:rPr>
          <w:rFonts w:ascii="Times New Roman" w:hAnsi="Times New Roman"/>
        </w:rPr>
        <w:t xml:space="preserve">tron. </w:t>
      </w:r>
    </w:p>
    <w:p w14:paraId="51A8609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54 prôtôn và 140 n</w:t>
      </w:r>
      <w:r w:rsidRPr="00564A98">
        <w:rPr>
          <w:rFonts w:ascii="Times New Roman" w:eastAsia="Calibri" w:hAnsi="Times New Roman"/>
        </w:rPr>
        <w:t>ơ</w:t>
      </w:r>
      <w:r w:rsidRPr="00564A98">
        <w:rPr>
          <w:rFonts w:ascii="Times New Roman" w:hAnsi="Times New Roman"/>
        </w:rPr>
        <w:t xml:space="preserve">tron. </w:t>
      </w:r>
      <w:r w:rsidRPr="00564A98">
        <w:rPr>
          <w:rFonts w:ascii="Times New Roman" w:hAnsi="Times New Roman"/>
          <w:b/>
          <w:color w:val="FF0000"/>
        </w:rPr>
        <w:tab/>
        <w:t xml:space="preserve">D. </w:t>
      </w:r>
      <w:r w:rsidRPr="00564A98">
        <w:rPr>
          <w:rFonts w:ascii="Times New Roman" w:hAnsi="Times New Roman"/>
        </w:rPr>
        <w:t>86 prôtôn và 140 n</w:t>
      </w:r>
      <w:r w:rsidRPr="00564A98">
        <w:rPr>
          <w:rFonts w:ascii="Times New Roman" w:eastAsia="Calibri" w:hAnsi="Times New Roman"/>
        </w:rPr>
        <w:t>ơ</w:t>
      </w:r>
      <w:r w:rsidRPr="00564A98">
        <w:rPr>
          <w:rFonts w:ascii="Times New Roman" w:hAnsi="Times New Roman"/>
        </w:rPr>
        <w:t xml:space="preserve">tron. </w:t>
      </w:r>
    </w:p>
    <w:p w14:paraId="438E85C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101.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M</w:t>
      </w:r>
      <w:r w:rsidRPr="00564A98">
        <w:rPr>
          <w:rFonts w:ascii="Times New Roman" w:eastAsia="Calibri" w:hAnsi="Times New Roman"/>
        </w:rPr>
        <w:t>ộ</w:t>
      </w:r>
      <w:r w:rsidRPr="00564A98">
        <w:rPr>
          <w:rFonts w:ascii="Times New Roman" w:hAnsi="Times New Roman"/>
        </w:rPr>
        <w:t>t lò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phân h</w:t>
      </w:r>
      <w:r w:rsidRPr="00564A98">
        <w:rPr>
          <w:rFonts w:ascii="Times New Roman" w:eastAsia="Calibri" w:hAnsi="Times New Roman"/>
        </w:rPr>
        <w:t>ạ</w:t>
      </w:r>
      <w:r w:rsidRPr="00564A98">
        <w:rPr>
          <w:rFonts w:ascii="Times New Roman" w:hAnsi="Times New Roman"/>
        </w:rPr>
        <w:t>ch c</w:t>
      </w:r>
      <w:r w:rsidRPr="00564A98">
        <w:rPr>
          <w:rFonts w:ascii="Times New Roman" w:eastAsia="Calibri" w:hAnsi="Times New Roman"/>
        </w:rPr>
        <w:t>ủ</w:t>
      </w:r>
      <w:r w:rsidRPr="00564A98">
        <w:rPr>
          <w:rFonts w:ascii="Times New Roman" w:hAnsi="Times New Roman"/>
        </w:rPr>
        <w:t xml:space="preserve">a nhà máy </w:t>
      </w:r>
      <w:r w:rsidRPr="00564A98">
        <w:rPr>
          <w:rFonts w:ascii="Times New Roman" w:eastAsia="Calibri" w:hAnsi="Times New Roman"/>
        </w:rPr>
        <w:t>đ</w:t>
      </w:r>
      <w:r w:rsidRPr="00564A98">
        <w:rPr>
          <w:rFonts w:ascii="Times New Roman" w:hAnsi="Times New Roman"/>
        </w:rPr>
        <w:t>i</w:t>
      </w:r>
      <w:r w:rsidRPr="00564A98">
        <w:rPr>
          <w:rFonts w:ascii="Times New Roman" w:eastAsia="Calibri" w:hAnsi="Times New Roman"/>
        </w:rPr>
        <w:t>ệ</w:t>
      </w:r>
      <w:r w:rsidRPr="00564A98">
        <w:rPr>
          <w:rFonts w:ascii="Times New Roman" w:hAnsi="Times New Roman"/>
        </w:rPr>
        <w:t>n h</w:t>
      </w:r>
      <w:r w:rsidRPr="00564A98">
        <w:rPr>
          <w:rFonts w:ascii="Times New Roman" w:eastAsia="Calibri" w:hAnsi="Times New Roman"/>
        </w:rPr>
        <w:t>ạ</w:t>
      </w:r>
      <w:r w:rsidRPr="00564A98">
        <w:rPr>
          <w:rFonts w:ascii="Times New Roman" w:hAnsi="Times New Roman"/>
        </w:rPr>
        <w:t>t nhân Ninh Thu</w:t>
      </w:r>
      <w:r w:rsidRPr="00564A98">
        <w:rPr>
          <w:rFonts w:ascii="Times New Roman" w:eastAsia="Calibri" w:hAnsi="Times New Roman"/>
        </w:rPr>
        <w:t>ậ</w:t>
      </w:r>
      <w:r w:rsidRPr="00564A98">
        <w:rPr>
          <w:rFonts w:ascii="Times New Roman" w:hAnsi="Times New Roman"/>
        </w:rPr>
        <w:t>n có công su</w:t>
      </w:r>
      <w:r w:rsidRPr="00564A98">
        <w:rPr>
          <w:rFonts w:ascii="Times New Roman" w:eastAsia="Calibri" w:hAnsi="Times New Roman"/>
        </w:rPr>
        <w:t>ấ</w:t>
      </w:r>
      <w:r w:rsidRPr="00564A98">
        <w:rPr>
          <w:rFonts w:ascii="Times New Roman" w:hAnsi="Times New Roman"/>
        </w:rPr>
        <w:t>t</w:t>
      </w:r>
      <w:r w:rsidRPr="00564A98">
        <w:rPr>
          <w:rFonts w:ascii="Times New Roman" w:hAnsi="Times New Roman"/>
          <w:b/>
        </w:rPr>
        <w:t xml:space="preserve"> </w:t>
      </w:r>
      <w:r w:rsidRPr="00564A98">
        <w:rPr>
          <w:rFonts w:ascii="Times New Roman" w:hAnsi="Times New Roman"/>
        </w:rPr>
        <w:t>200 MW. Cho r</w:t>
      </w:r>
      <w:r w:rsidRPr="00564A98">
        <w:rPr>
          <w:rFonts w:ascii="Times New Roman" w:eastAsia="Calibri" w:hAnsi="Times New Roman"/>
        </w:rPr>
        <w:t>ằ</w:t>
      </w:r>
      <w:r w:rsidRPr="00564A98">
        <w:rPr>
          <w:rFonts w:ascii="Times New Roman" w:hAnsi="Times New Roman"/>
        </w:rPr>
        <w:t>ng toàn b</w:t>
      </w:r>
      <w:r w:rsidRPr="00564A98">
        <w:rPr>
          <w:rFonts w:ascii="Times New Roman" w:eastAsia="Calibri" w:hAnsi="Times New Roman"/>
        </w:rPr>
        <w:t>ộ</w:t>
      </w:r>
      <w:r w:rsidRPr="00564A98">
        <w:rPr>
          <w:rFonts w:ascii="Times New Roman" w:hAnsi="Times New Roman"/>
        </w:rPr>
        <w:t xml:space="preserve"> n</w:t>
      </w:r>
      <w:r w:rsidRPr="00564A98">
        <w:rPr>
          <w:rFonts w:ascii="Times New Roman" w:eastAsia="Calibri" w:hAnsi="Times New Roman"/>
        </w:rPr>
        <w:t>ă</w:t>
      </w:r>
      <w:r w:rsidRPr="00564A98">
        <w:rPr>
          <w:rFonts w:ascii="Times New Roman" w:hAnsi="Times New Roman"/>
        </w:rPr>
        <w:t>ng l</w:t>
      </w:r>
      <w:r w:rsidRPr="00564A98">
        <w:rPr>
          <w:rFonts w:ascii="Times New Roman" w:eastAsia="Calibri" w:hAnsi="Times New Roman"/>
        </w:rPr>
        <w:t>ượ</w:t>
      </w:r>
      <w:r w:rsidRPr="00564A98">
        <w:rPr>
          <w:rFonts w:ascii="Times New Roman" w:hAnsi="Times New Roman"/>
        </w:rPr>
        <w:t>ng mà lò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 xml:space="preserve">ng này sinh ra </w:t>
      </w:r>
      <w:r w:rsidRPr="00564A98">
        <w:rPr>
          <w:rFonts w:ascii="Times New Roman" w:eastAsia="Calibri" w:hAnsi="Times New Roman"/>
        </w:rPr>
        <w:t>đề</w:t>
      </w:r>
      <w:r w:rsidRPr="00564A98">
        <w:rPr>
          <w:rFonts w:ascii="Times New Roman" w:hAnsi="Times New Roman"/>
        </w:rPr>
        <w:t>u do s</w:t>
      </w:r>
      <w:r w:rsidRPr="00564A98">
        <w:rPr>
          <w:rFonts w:ascii="Times New Roman" w:eastAsia="Calibri" w:hAnsi="Times New Roman"/>
        </w:rPr>
        <w:t>ự</w:t>
      </w:r>
      <w:r w:rsidRPr="00564A98">
        <w:rPr>
          <w:rFonts w:ascii="Times New Roman" w:hAnsi="Times New Roman"/>
        </w:rPr>
        <w:t xml:space="preserve"> phân h</w:t>
      </w:r>
      <w:r w:rsidRPr="00564A98">
        <w:rPr>
          <w:rFonts w:ascii="Times New Roman" w:eastAsia="Calibri" w:hAnsi="Times New Roman"/>
        </w:rPr>
        <w:t>ạ</w:t>
      </w:r>
      <w:r w:rsidRPr="00564A98">
        <w:rPr>
          <w:rFonts w:ascii="Times New Roman" w:hAnsi="Times New Roman"/>
        </w:rPr>
        <w:t>ch c</w:t>
      </w:r>
      <w:r w:rsidRPr="00564A98">
        <w:rPr>
          <w:rFonts w:ascii="Times New Roman" w:eastAsia="Calibri" w:hAnsi="Times New Roman"/>
        </w:rPr>
        <w:t>ủ</w:t>
      </w:r>
      <w:r w:rsidRPr="00564A98">
        <w:rPr>
          <w:rFonts w:ascii="Times New Roman" w:hAnsi="Times New Roman"/>
        </w:rPr>
        <w:t xml:space="preserve">a </w:t>
      </w:r>
      <w:r w:rsidRPr="00564A98">
        <w:rPr>
          <w:rFonts w:ascii="Times New Roman" w:hAnsi="Times New Roman"/>
          <w:vertAlign w:val="superscript"/>
        </w:rPr>
        <w:t>235</w:t>
      </w:r>
      <w:r w:rsidRPr="00564A98">
        <w:rPr>
          <w:rFonts w:ascii="Times New Roman" w:hAnsi="Times New Roman"/>
        </w:rPr>
        <w:t xml:space="preserve">U và </w:t>
      </w:r>
      <w:r w:rsidRPr="00564A98">
        <w:rPr>
          <w:rFonts w:ascii="Times New Roman" w:eastAsia="Calibri" w:hAnsi="Times New Roman"/>
        </w:rPr>
        <w:t>đồ</w:t>
      </w:r>
      <w:r w:rsidRPr="00564A98">
        <w:rPr>
          <w:rFonts w:ascii="Times New Roman" w:hAnsi="Times New Roman"/>
        </w:rPr>
        <w:t>ng v</w:t>
      </w:r>
      <w:r w:rsidRPr="00564A98">
        <w:rPr>
          <w:rFonts w:ascii="Times New Roman" w:eastAsia="Calibri" w:hAnsi="Times New Roman"/>
        </w:rPr>
        <w:t>ị</w:t>
      </w:r>
      <w:r w:rsidRPr="00564A98">
        <w:rPr>
          <w:rFonts w:ascii="Times New Roman" w:hAnsi="Times New Roman"/>
        </w:rPr>
        <w:t xml:space="preserve"> này ch</w:t>
      </w:r>
      <w:r w:rsidRPr="00564A98">
        <w:rPr>
          <w:rFonts w:ascii="Times New Roman" w:eastAsia="Calibri" w:hAnsi="Times New Roman"/>
        </w:rPr>
        <w:t>ỉ</w:t>
      </w:r>
      <w:r w:rsidRPr="00564A98">
        <w:rPr>
          <w:rFonts w:ascii="Times New Roman" w:hAnsi="Times New Roman"/>
        </w:rPr>
        <w:t xml:space="preserve"> b</w:t>
      </w:r>
      <w:r w:rsidRPr="00564A98">
        <w:rPr>
          <w:rFonts w:ascii="Times New Roman" w:eastAsia="Calibri" w:hAnsi="Times New Roman"/>
        </w:rPr>
        <w:t>ị</w:t>
      </w:r>
      <w:r w:rsidRPr="00564A98">
        <w:rPr>
          <w:rFonts w:ascii="Times New Roman" w:hAnsi="Times New Roman"/>
        </w:rPr>
        <w:t xml:space="preserve"> tiêu hao b</w:t>
      </w:r>
      <w:r w:rsidRPr="00564A98">
        <w:rPr>
          <w:rFonts w:ascii="Times New Roman" w:eastAsia="Calibri" w:hAnsi="Times New Roman"/>
        </w:rPr>
        <w:t>ở</w:t>
      </w:r>
      <w:r w:rsidRPr="00564A98">
        <w:rPr>
          <w:rFonts w:ascii="Times New Roman" w:hAnsi="Times New Roman"/>
        </w:rPr>
        <w:t>i quá trình phân h</w:t>
      </w:r>
      <w:r w:rsidRPr="00564A98">
        <w:rPr>
          <w:rFonts w:ascii="Times New Roman" w:eastAsia="Calibri" w:hAnsi="Times New Roman"/>
        </w:rPr>
        <w:t>ạ</w:t>
      </w:r>
      <w:r w:rsidRPr="00564A98">
        <w:rPr>
          <w:rFonts w:ascii="Times New Roman" w:hAnsi="Times New Roman"/>
        </w:rPr>
        <w:t>ch. Coi m</w:t>
      </w:r>
      <w:r w:rsidRPr="00564A98">
        <w:rPr>
          <w:rFonts w:ascii="Times New Roman" w:eastAsia="Calibri" w:hAnsi="Times New Roman"/>
        </w:rPr>
        <w:t>ỗ</w:t>
      </w:r>
      <w:r w:rsidRPr="00564A98">
        <w:rPr>
          <w:rFonts w:ascii="Times New Roman" w:hAnsi="Times New Roman"/>
        </w:rPr>
        <w:t>i n</w:t>
      </w:r>
      <w:r w:rsidRPr="00564A98">
        <w:rPr>
          <w:rFonts w:ascii="Times New Roman" w:eastAsia="Calibri" w:hAnsi="Times New Roman"/>
        </w:rPr>
        <w:t>ă</w:t>
      </w:r>
      <w:r w:rsidRPr="00564A98">
        <w:rPr>
          <w:rFonts w:ascii="Times New Roman" w:hAnsi="Times New Roman"/>
        </w:rPr>
        <w:t>m có 365 ngày; m</w:t>
      </w:r>
      <w:r w:rsidRPr="00564A98">
        <w:rPr>
          <w:rFonts w:ascii="Times New Roman" w:eastAsia="Calibri" w:hAnsi="Times New Roman"/>
        </w:rPr>
        <w:t>ỗ</w:t>
      </w:r>
      <w:r w:rsidRPr="00564A98">
        <w:rPr>
          <w:rFonts w:ascii="Times New Roman" w:hAnsi="Times New Roman"/>
        </w:rPr>
        <w:t>i phân h</w:t>
      </w:r>
      <w:r w:rsidRPr="00564A98">
        <w:rPr>
          <w:rFonts w:ascii="Times New Roman" w:eastAsia="Calibri" w:hAnsi="Times New Roman"/>
        </w:rPr>
        <w:t>ạ</w:t>
      </w:r>
      <w:r w:rsidRPr="00564A98">
        <w:rPr>
          <w:rFonts w:ascii="Times New Roman" w:hAnsi="Times New Roman"/>
        </w:rPr>
        <w:t>ch sinh ra 200 MeV; s</w:t>
      </w:r>
      <w:r w:rsidRPr="00564A98">
        <w:rPr>
          <w:rFonts w:ascii="Times New Roman" w:eastAsia="Calibri" w:hAnsi="Times New Roman"/>
        </w:rPr>
        <w:t>ố</w:t>
      </w:r>
      <w:r w:rsidRPr="00564A98">
        <w:rPr>
          <w:rFonts w:ascii="Times New Roman" w:hAnsi="Times New Roman"/>
        </w:rPr>
        <w:t xml:space="preserve"> A-vôga-</w:t>
      </w:r>
      <w:r w:rsidRPr="00564A98">
        <w:rPr>
          <w:rFonts w:ascii="Times New Roman" w:eastAsia="Calibri" w:hAnsi="Times New Roman"/>
        </w:rPr>
        <w:t>đ</w:t>
      </w:r>
      <w:r w:rsidRPr="00564A98">
        <w:rPr>
          <w:rFonts w:ascii="Times New Roman" w:hAnsi="Times New Roman"/>
        </w:rPr>
        <w:t>rô N</w:t>
      </w:r>
      <w:r w:rsidRPr="00564A98">
        <w:rPr>
          <w:rFonts w:ascii="Times New Roman" w:hAnsi="Times New Roman"/>
          <w:vertAlign w:val="subscript"/>
        </w:rPr>
        <w:t>A</w:t>
      </w:r>
      <w:r w:rsidRPr="00564A98">
        <w:rPr>
          <w:rFonts w:ascii="Times New Roman" w:hAnsi="Times New Roman"/>
        </w:rPr>
        <w:t xml:space="preserve"> = 6,02.10</w:t>
      </w:r>
      <w:r w:rsidRPr="00564A98">
        <w:rPr>
          <w:rFonts w:ascii="Times New Roman" w:hAnsi="Times New Roman"/>
          <w:vertAlign w:val="superscript"/>
        </w:rPr>
        <w:t>23</w:t>
      </w:r>
      <w:r w:rsidRPr="00564A98">
        <w:rPr>
          <w:rFonts w:ascii="Times New Roman" w:hAnsi="Times New Roman"/>
        </w:rPr>
        <w:t xml:space="preserve"> mol</w:t>
      </w:r>
      <w:r w:rsidRPr="00564A98">
        <w:rPr>
          <w:rFonts w:ascii="Times New Roman" w:hAnsi="Times New Roman"/>
          <w:vertAlign w:val="superscript"/>
        </w:rPr>
        <w:t>–1</w:t>
      </w:r>
      <w:r w:rsidRPr="00564A98">
        <w:rPr>
          <w:rFonts w:ascii="Times New Roman" w:hAnsi="Times New Roman"/>
        </w:rPr>
        <w:t>. Kh</w:t>
      </w:r>
      <w:r w:rsidRPr="00564A98">
        <w:rPr>
          <w:rFonts w:ascii="Times New Roman" w:eastAsia="Calibri" w:hAnsi="Times New Roman"/>
        </w:rPr>
        <w:t>ố</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 xml:space="preserve">ng </w:t>
      </w:r>
      <w:r w:rsidRPr="00564A98">
        <w:rPr>
          <w:rFonts w:ascii="Times New Roman" w:hAnsi="Times New Roman"/>
          <w:vertAlign w:val="superscript"/>
        </w:rPr>
        <w:t>235</w:t>
      </w:r>
      <w:r w:rsidRPr="00564A98">
        <w:rPr>
          <w:rFonts w:ascii="Times New Roman" w:hAnsi="Times New Roman"/>
        </w:rPr>
        <w:t>U mà lò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tiêu th</w:t>
      </w:r>
      <w:r w:rsidRPr="00564A98">
        <w:rPr>
          <w:rFonts w:ascii="Times New Roman" w:eastAsia="Calibri" w:hAnsi="Times New Roman"/>
        </w:rPr>
        <w:t>ụ</w:t>
      </w:r>
      <w:r w:rsidRPr="00564A98">
        <w:rPr>
          <w:rFonts w:ascii="Times New Roman" w:hAnsi="Times New Roman"/>
        </w:rPr>
        <w:t xml:space="preserve"> trong 3 n</w:t>
      </w:r>
      <w:r w:rsidRPr="00564A98">
        <w:rPr>
          <w:rFonts w:ascii="Times New Roman" w:eastAsia="Calibri" w:hAnsi="Times New Roman"/>
        </w:rPr>
        <w:t>ă</w:t>
      </w:r>
      <w:r w:rsidRPr="00564A98">
        <w:rPr>
          <w:rFonts w:ascii="Times New Roman" w:hAnsi="Times New Roman"/>
        </w:rPr>
        <w:t xml:space="preserve">m là </w:t>
      </w:r>
    </w:p>
    <w:p w14:paraId="4DAF05F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461,6 kg.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230,8 kg. </w:t>
      </w:r>
      <w:r w:rsidRPr="00564A98">
        <w:rPr>
          <w:rFonts w:ascii="Times New Roman" w:hAnsi="Times New Roman"/>
          <w:b/>
          <w:color w:val="FF0000"/>
        </w:rPr>
        <w:tab/>
        <w:t xml:space="preserve">C. </w:t>
      </w:r>
      <w:r w:rsidRPr="00564A98">
        <w:rPr>
          <w:rFonts w:ascii="Times New Roman" w:hAnsi="Times New Roman"/>
        </w:rPr>
        <w:t xml:space="preserve">230,8 g. </w:t>
      </w:r>
      <w:r w:rsidRPr="00564A98">
        <w:rPr>
          <w:rFonts w:ascii="Times New Roman" w:hAnsi="Times New Roman"/>
          <w:b/>
          <w:color w:val="FF0000"/>
        </w:rPr>
        <w:tab/>
        <w:t xml:space="preserve">D. </w:t>
      </w:r>
      <w:r w:rsidRPr="00564A98">
        <w:rPr>
          <w:rFonts w:ascii="Times New Roman" w:hAnsi="Times New Roman"/>
        </w:rPr>
        <w:t xml:space="preserve">461,6 g. </w:t>
      </w:r>
    </w:p>
    <w:p w14:paraId="4E8503C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102. </w:t>
      </w:r>
      <w:r w:rsidRPr="00A3407B">
        <w:rPr>
          <w:rFonts w:ascii="Cambria" w:hAnsi="Cambria"/>
          <w:b/>
          <w:color w:val="FF0000"/>
          <w:sz w:val="18"/>
          <w:highlight w:val="yellow"/>
        </w:rPr>
        <w:t>(MH 15):</w:t>
      </w:r>
      <w:r w:rsidRPr="00564A98">
        <w:rPr>
          <w:rFonts w:ascii="Times New Roman" w:hAnsi="Times New Roman"/>
          <w:b/>
        </w:rPr>
        <w:t xml:space="preserve"> </w:t>
      </w:r>
      <w:r w:rsidRPr="00564A98">
        <w:rPr>
          <w:rFonts w:ascii="Times New Roman" w:hAnsi="Times New Roman"/>
        </w:rPr>
        <w:t>B</w:t>
      </w:r>
      <w:r w:rsidRPr="00564A98">
        <w:rPr>
          <w:rFonts w:ascii="Times New Roman" w:eastAsia="Calibri" w:hAnsi="Times New Roman"/>
        </w:rPr>
        <w:t>ắ</w:t>
      </w:r>
      <w:r w:rsidRPr="00564A98">
        <w:rPr>
          <w:rFonts w:ascii="Times New Roman" w:hAnsi="Times New Roman"/>
        </w:rPr>
        <w:t>n h</w:t>
      </w:r>
      <w:r w:rsidRPr="00564A98">
        <w:rPr>
          <w:rFonts w:ascii="Times New Roman" w:eastAsia="Calibri" w:hAnsi="Times New Roman"/>
        </w:rPr>
        <w:t>ạ</w:t>
      </w:r>
      <w:r w:rsidRPr="00564A98">
        <w:rPr>
          <w:rFonts w:ascii="Times New Roman" w:hAnsi="Times New Roman"/>
        </w:rPr>
        <w:t>t prôtôn v</w:t>
      </w:r>
      <w:r w:rsidRPr="00564A98">
        <w:rPr>
          <w:rFonts w:ascii="Times New Roman" w:eastAsia="Calibri" w:hAnsi="Times New Roman"/>
        </w:rPr>
        <w:t>ớ</w:t>
      </w:r>
      <w:r w:rsidRPr="00564A98">
        <w:rPr>
          <w:rFonts w:ascii="Times New Roman" w:hAnsi="Times New Roman"/>
        </w:rPr>
        <w:t xml:space="preserve">i </w:t>
      </w:r>
      <w:r w:rsidRPr="00564A98">
        <w:rPr>
          <w:rFonts w:ascii="Times New Roman" w:eastAsia="Calibri" w:hAnsi="Times New Roman"/>
        </w:rPr>
        <w:t>độ</w:t>
      </w:r>
      <w:r w:rsidRPr="00564A98">
        <w:rPr>
          <w:rFonts w:ascii="Times New Roman" w:hAnsi="Times New Roman"/>
        </w:rPr>
        <w:t>ng n</w:t>
      </w:r>
      <w:r w:rsidRPr="00564A98">
        <w:rPr>
          <w:rFonts w:ascii="Times New Roman" w:eastAsia="Calibri" w:hAnsi="Times New Roman"/>
        </w:rPr>
        <w:t>ă</w:t>
      </w:r>
      <w:r w:rsidRPr="00564A98">
        <w:rPr>
          <w:rFonts w:ascii="Times New Roman" w:hAnsi="Times New Roman"/>
        </w:rPr>
        <w:t>ng K</w:t>
      </w:r>
      <w:r w:rsidRPr="00564A98">
        <w:rPr>
          <w:rFonts w:ascii="Times New Roman" w:hAnsi="Times New Roman"/>
          <w:vertAlign w:val="subscript"/>
        </w:rPr>
        <w:t>P</w:t>
      </w:r>
      <w:r w:rsidRPr="00564A98">
        <w:rPr>
          <w:rFonts w:ascii="Times New Roman" w:hAnsi="Times New Roman"/>
        </w:rPr>
        <w:t xml:space="preserve"> = 1,46MeV vào h</w:t>
      </w:r>
      <w:r w:rsidRPr="00564A98">
        <w:rPr>
          <w:rFonts w:ascii="Times New Roman" w:eastAsia="Calibri" w:hAnsi="Times New Roman"/>
        </w:rPr>
        <w:t>ạ</w:t>
      </w:r>
      <w:r w:rsidRPr="00564A98">
        <w:rPr>
          <w:rFonts w:ascii="Times New Roman" w:hAnsi="Times New Roman"/>
        </w:rPr>
        <w:t xml:space="preserve">t nhân Li </w:t>
      </w:r>
      <w:r w:rsidRPr="00564A98">
        <w:rPr>
          <w:rFonts w:ascii="Times New Roman" w:eastAsia="Calibri" w:hAnsi="Times New Roman"/>
        </w:rPr>
        <w:t>đứ</w:t>
      </w:r>
      <w:r w:rsidRPr="00564A98">
        <w:rPr>
          <w:rFonts w:ascii="Times New Roman" w:hAnsi="Times New Roman"/>
        </w:rPr>
        <w:t>ng yên, t</w:t>
      </w:r>
      <w:r w:rsidRPr="00564A98">
        <w:rPr>
          <w:rFonts w:ascii="Times New Roman" w:eastAsia="Calibri" w:hAnsi="Times New Roman"/>
        </w:rPr>
        <w:t>ạ</w:t>
      </w:r>
      <w:r w:rsidRPr="00564A98">
        <w:rPr>
          <w:rFonts w:ascii="Times New Roman" w:hAnsi="Times New Roman"/>
        </w:rPr>
        <w:t>o ra hai h</w:t>
      </w:r>
      <w:r w:rsidRPr="00564A98">
        <w:rPr>
          <w:rFonts w:ascii="Times New Roman" w:eastAsia="Calibri" w:hAnsi="Times New Roman"/>
        </w:rPr>
        <w:t>ạ</w:t>
      </w:r>
      <w:r w:rsidRPr="00564A98">
        <w:rPr>
          <w:rFonts w:ascii="Times New Roman" w:hAnsi="Times New Roman"/>
        </w:rPr>
        <w:t>t nhân gi</w:t>
      </w:r>
      <w:r w:rsidRPr="00564A98">
        <w:rPr>
          <w:rFonts w:ascii="Times New Roman" w:eastAsia="Calibri" w:hAnsi="Times New Roman"/>
        </w:rPr>
        <w:t>ố</w:t>
      </w:r>
      <w:r w:rsidRPr="00564A98">
        <w:rPr>
          <w:rFonts w:ascii="Times New Roman" w:hAnsi="Times New Roman"/>
        </w:rPr>
        <w:t>ng nhau có cùng kh</w:t>
      </w:r>
      <w:r w:rsidRPr="00564A98">
        <w:rPr>
          <w:rFonts w:ascii="Times New Roman" w:eastAsia="Calibri" w:hAnsi="Times New Roman"/>
        </w:rPr>
        <w:t>ố</w:t>
      </w:r>
      <w:r w:rsidRPr="00564A98">
        <w:rPr>
          <w:rFonts w:ascii="Times New Roman" w:hAnsi="Times New Roman"/>
        </w:rPr>
        <w:t>i l</w:t>
      </w:r>
      <w:r w:rsidRPr="00564A98">
        <w:rPr>
          <w:rFonts w:ascii="Times New Roman" w:eastAsia="Calibri" w:hAnsi="Times New Roman"/>
        </w:rPr>
        <w:t>ượ</w:t>
      </w:r>
      <w:r w:rsidRPr="00564A98">
        <w:rPr>
          <w:rFonts w:ascii="Times New Roman" w:hAnsi="Times New Roman"/>
        </w:rPr>
        <w:t>ng là m</w:t>
      </w:r>
      <w:r w:rsidRPr="00564A98">
        <w:rPr>
          <w:rFonts w:ascii="Times New Roman" w:hAnsi="Times New Roman"/>
          <w:vertAlign w:val="subscript"/>
        </w:rPr>
        <w:t>X</w:t>
      </w:r>
      <w:r w:rsidRPr="00564A98">
        <w:rPr>
          <w:rFonts w:ascii="Times New Roman" w:hAnsi="Times New Roman"/>
        </w:rPr>
        <w:t xml:space="preserve"> và cùng </w:t>
      </w:r>
      <w:r w:rsidRPr="00564A98">
        <w:rPr>
          <w:rFonts w:ascii="Times New Roman" w:eastAsia="Calibri" w:hAnsi="Times New Roman"/>
        </w:rPr>
        <w:t>độ</w:t>
      </w:r>
      <w:r w:rsidRPr="00564A98">
        <w:rPr>
          <w:rFonts w:ascii="Times New Roman" w:hAnsi="Times New Roman"/>
        </w:rPr>
        <w:t>ng n</w:t>
      </w:r>
      <w:r w:rsidRPr="00564A98">
        <w:rPr>
          <w:rFonts w:ascii="Times New Roman" w:eastAsia="Calibri" w:hAnsi="Times New Roman"/>
        </w:rPr>
        <w:t>ă</w:t>
      </w:r>
      <w:r w:rsidRPr="00564A98">
        <w:rPr>
          <w:rFonts w:ascii="Times New Roman" w:hAnsi="Times New Roman"/>
        </w:rPr>
        <w:t>ng. Cho m</w:t>
      </w:r>
      <w:r w:rsidRPr="00564A98">
        <w:rPr>
          <w:rFonts w:ascii="Times New Roman" w:hAnsi="Times New Roman"/>
          <w:vertAlign w:val="subscript"/>
        </w:rPr>
        <w:t>Li</w:t>
      </w:r>
      <w:r w:rsidRPr="00564A98">
        <w:rPr>
          <w:rFonts w:ascii="Times New Roman" w:hAnsi="Times New Roman"/>
        </w:rPr>
        <w:t xml:space="preserve"> = 7,0142u, m</w:t>
      </w:r>
      <w:r w:rsidRPr="00564A98">
        <w:rPr>
          <w:rFonts w:ascii="Times New Roman" w:hAnsi="Times New Roman"/>
          <w:vertAlign w:val="subscript"/>
        </w:rPr>
        <w:t>p</w:t>
      </w:r>
      <w:r w:rsidRPr="00564A98">
        <w:rPr>
          <w:rFonts w:ascii="Times New Roman" w:hAnsi="Times New Roman"/>
        </w:rPr>
        <w:t xml:space="preserve"> = 1,0073u, m</w:t>
      </w:r>
      <w:r w:rsidRPr="00564A98">
        <w:rPr>
          <w:rFonts w:ascii="Times New Roman" w:hAnsi="Times New Roman"/>
          <w:vertAlign w:val="subscript"/>
        </w:rPr>
        <w:t>X</w:t>
      </w:r>
      <w:r w:rsidRPr="00564A98">
        <w:rPr>
          <w:rFonts w:ascii="Times New Roman" w:hAnsi="Times New Roman"/>
        </w:rPr>
        <w:t xml:space="preserve"> = 4,0015u, 1u=931,5MeV/c</w:t>
      </w:r>
      <w:r w:rsidRPr="00564A98">
        <w:rPr>
          <w:rFonts w:ascii="Times New Roman" w:hAnsi="Times New Roman"/>
          <w:vertAlign w:val="superscript"/>
        </w:rPr>
        <w:t>2</w:t>
      </w:r>
      <w:r w:rsidRPr="00564A98">
        <w:rPr>
          <w:rFonts w:ascii="Times New Roman" w:hAnsi="Times New Roman"/>
        </w:rPr>
        <w:t>. Hai h</w:t>
      </w:r>
      <w:r w:rsidRPr="00564A98">
        <w:rPr>
          <w:rFonts w:ascii="Times New Roman" w:eastAsia="Calibri" w:hAnsi="Times New Roman"/>
        </w:rPr>
        <w:t>ạ</w:t>
      </w:r>
      <w:r w:rsidRPr="00564A98">
        <w:rPr>
          <w:rFonts w:ascii="Times New Roman" w:hAnsi="Times New Roman"/>
        </w:rPr>
        <w:t>t sau ph</w:t>
      </w:r>
      <w:r w:rsidRPr="00564A98">
        <w:rPr>
          <w:rFonts w:ascii="Times New Roman" w:eastAsia="Calibri" w:hAnsi="Times New Roman"/>
        </w:rPr>
        <w:t>ả</w:t>
      </w:r>
      <w:r w:rsidRPr="00564A98">
        <w:rPr>
          <w:rFonts w:ascii="Times New Roman" w:hAnsi="Times New Roman"/>
        </w:rPr>
        <w:t xml:space="preserve">n </w:t>
      </w:r>
      <w:r w:rsidRPr="00564A98">
        <w:rPr>
          <w:rFonts w:ascii="Times New Roman" w:eastAsia="Calibri" w:hAnsi="Times New Roman"/>
        </w:rPr>
        <w:t>ứ</w:t>
      </w:r>
      <w:r w:rsidRPr="00564A98">
        <w:rPr>
          <w:rFonts w:ascii="Times New Roman" w:hAnsi="Times New Roman"/>
        </w:rPr>
        <w:t>ng có vect</w:t>
      </w:r>
      <w:r w:rsidRPr="00564A98">
        <w:rPr>
          <w:rFonts w:ascii="Times New Roman" w:eastAsia="Calibri" w:hAnsi="Times New Roman"/>
        </w:rPr>
        <w:t>ơ</w:t>
      </w:r>
      <w:r w:rsidRPr="00564A98">
        <w:rPr>
          <w:rFonts w:ascii="Times New Roman" w:hAnsi="Times New Roman"/>
        </w:rPr>
        <w:t xml:space="preserve"> v</w:t>
      </w:r>
      <w:r w:rsidRPr="00564A98">
        <w:rPr>
          <w:rFonts w:ascii="Times New Roman" w:eastAsia="Calibri" w:hAnsi="Times New Roman"/>
        </w:rPr>
        <w:t>ậ</w:t>
      </w:r>
      <w:r w:rsidRPr="00564A98">
        <w:rPr>
          <w:rFonts w:ascii="Times New Roman" w:hAnsi="Times New Roman"/>
        </w:rPr>
        <w:t>n t</w:t>
      </w:r>
      <w:r w:rsidRPr="00564A98">
        <w:rPr>
          <w:rFonts w:ascii="Times New Roman" w:eastAsia="Calibri" w:hAnsi="Times New Roman"/>
        </w:rPr>
        <w:t>ố</w:t>
      </w:r>
      <w:r w:rsidRPr="00564A98">
        <w:rPr>
          <w:rFonts w:ascii="Times New Roman" w:hAnsi="Times New Roman"/>
        </w:rPr>
        <w:t>c h</w:t>
      </w:r>
      <w:r w:rsidRPr="00564A98">
        <w:rPr>
          <w:rFonts w:ascii="Times New Roman" w:eastAsia="Calibri" w:hAnsi="Times New Roman"/>
        </w:rPr>
        <w:t>ợ</w:t>
      </w:r>
      <w:r w:rsidRPr="00564A98">
        <w:rPr>
          <w:rFonts w:ascii="Times New Roman" w:hAnsi="Times New Roman"/>
        </w:rPr>
        <w:t>p nhau m</w:t>
      </w:r>
      <w:r w:rsidRPr="00564A98">
        <w:rPr>
          <w:rFonts w:ascii="Times New Roman" w:eastAsia="Calibri" w:hAnsi="Times New Roman"/>
        </w:rPr>
        <w:t>ộ</w:t>
      </w:r>
      <w:r w:rsidRPr="00564A98">
        <w:rPr>
          <w:rFonts w:ascii="Times New Roman" w:hAnsi="Times New Roman"/>
        </w:rPr>
        <w:t xml:space="preserve">t góc là </w:t>
      </w:r>
    </w:p>
    <w:p w14:paraId="5FEE35A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168</w:t>
      </w:r>
      <w:r w:rsidRPr="00564A98">
        <w:rPr>
          <w:rFonts w:ascii="Times New Roman" w:hAnsi="Times New Roman"/>
          <w:vertAlign w:val="superscript"/>
        </w:rPr>
        <w:t>o</w:t>
      </w:r>
      <w:r w:rsidRPr="00564A98">
        <w:rPr>
          <w:rFonts w:ascii="Times New Roman" w:hAnsi="Times New Roman"/>
        </w:rPr>
        <w:t xml:space="preserve">36’. </w:t>
      </w:r>
      <w:r w:rsidRPr="00564A98">
        <w:rPr>
          <w:rFonts w:ascii="Times New Roman" w:hAnsi="Times New Roman"/>
          <w:b/>
          <w:color w:val="FF0000"/>
        </w:rPr>
        <w:tab/>
        <w:t xml:space="preserve">B. </w:t>
      </w:r>
      <w:r w:rsidRPr="00564A98">
        <w:rPr>
          <w:rFonts w:ascii="Times New Roman" w:hAnsi="Times New Roman"/>
        </w:rPr>
        <w:t>48</w:t>
      </w:r>
      <w:r w:rsidRPr="00564A98">
        <w:rPr>
          <w:rFonts w:ascii="Times New Roman" w:hAnsi="Times New Roman"/>
          <w:vertAlign w:val="superscript"/>
        </w:rPr>
        <w:t>o</w:t>
      </w:r>
      <w:r w:rsidRPr="00564A98">
        <w:rPr>
          <w:rFonts w:ascii="Times New Roman" w:hAnsi="Times New Roman"/>
        </w:rPr>
        <w:t>18’.</w:t>
      </w:r>
      <w:r w:rsidRPr="00564A98">
        <w:rPr>
          <w:rFonts w:ascii="Times New Roman" w:hAnsi="Times New Roman"/>
          <w:vertAlign w:val="superscript"/>
        </w:rPr>
        <w:t xml:space="preserve"> </w:t>
      </w:r>
      <w:r w:rsidRPr="00564A98">
        <w:rPr>
          <w:rFonts w:ascii="Times New Roman" w:hAnsi="Times New Roman"/>
          <w:b/>
          <w:color w:val="FF0000"/>
          <w:vertAlign w:val="superscript"/>
        </w:rPr>
        <w:tab/>
      </w:r>
      <w:r w:rsidRPr="00564A98">
        <w:rPr>
          <w:rFonts w:ascii="Times New Roman" w:hAnsi="Times New Roman"/>
          <w:b/>
          <w:color w:val="FF0000"/>
        </w:rPr>
        <w:t xml:space="preserve">C. </w:t>
      </w:r>
      <w:r w:rsidRPr="00564A98">
        <w:rPr>
          <w:rFonts w:ascii="Times New Roman" w:hAnsi="Times New Roman"/>
        </w:rPr>
        <w:t>60</w:t>
      </w:r>
      <w:r w:rsidRPr="00564A98">
        <w:rPr>
          <w:rFonts w:ascii="Times New Roman" w:hAnsi="Times New Roman"/>
          <w:vertAlign w:val="superscript"/>
        </w:rPr>
        <w:t>o</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70</w:t>
      </w:r>
      <w:r w:rsidRPr="00564A98">
        <w:rPr>
          <w:rFonts w:ascii="Times New Roman" w:hAnsi="Times New Roman"/>
          <w:vertAlign w:val="superscript"/>
        </w:rPr>
        <w:t>o</w:t>
      </w:r>
      <w:r w:rsidRPr="00564A98">
        <w:rPr>
          <w:rFonts w:ascii="Times New Roman" w:hAnsi="Times New Roman"/>
        </w:rPr>
        <w:t xml:space="preserve">. </w:t>
      </w:r>
    </w:p>
    <w:p w14:paraId="508DB53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103. </w:t>
      </w:r>
      <w:r w:rsidRPr="00A3407B">
        <w:rPr>
          <w:rFonts w:ascii="Cambria" w:hAnsi="Cambria"/>
          <w:b/>
          <w:color w:val="FF0000"/>
          <w:sz w:val="18"/>
          <w:highlight w:val="yellow"/>
        </w:rPr>
        <w:t xml:space="preserve">(QG 15): </w:t>
      </w:r>
      <w:r w:rsidRPr="00564A98">
        <w:rPr>
          <w:rFonts w:ascii="Times New Roman" w:hAnsi="Times New Roman"/>
        </w:rPr>
        <w:t>Hạt nhân càng bền vững khi có:</w:t>
      </w:r>
    </w:p>
    <w:p w14:paraId="676CEAFF" w14:textId="77777777" w:rsidR="006E2F44" w:rsidRPr="00564A98" w:rsidRDefault="006E2F44" w:rsidP="005452F4">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r w:rsidRPr="00564A98">
        <w:rPr>
          <w:rFonts w:ascii="Times New Roman" w:hAnsi="Times New Roman"/>
          <w:sz w:val="24"/>
          <w:szCs w:val="24"/>
        </w:rPr>
        <w:t xml:space="preserve"> </w:t>
      </w: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r w:rsidRPr="00564A98">
        <w:rPr>
          <w:rFonts w:ascii="Times New Roman" w:hAnsi="Times New Roman"/>
          <w:sz w:val="24"/>
          <w:szCs w:val="24"/>
        </w:rPr>
        <w:t>Năng lượng lien kết riêng càng lớn</w:t>
      </w:r>
      <w:r w:rsidRPr="00564A98">
        <w:rPr>
          <w:rFonts w:ascii="Times New Roman" w:hAnsi="Times New Roman"/>
          <w:b/>
          <w:color w:val="FF0000"/>
          <w:sz w:val="24"/>
          <w:szCs w:val="24"/>
        </w:rPr>
        <w:tab/>
        <w:t xml:space="preserve">B. </w:t>
      </w:r>
      <w:r w:rsidRPr="00564A98">
        <w:rPr>
          <w:rFonts w:ascii="Times New Roman" w:hAnsi="Times New Roman"/>
          <w:sz w:val="24"/>
          <w:szCs w:val="24"/>
        </w:rPr>
        <w:t>Số prôtôn càng lớn.</w:t>
      </w:r>
    </w:p>
    <w:p w14:paraId="58801C71" w14:textId="77777777" w:rsidR="006E2F44" w:rsidRPr="00564A98" w:rsidRDefault="006E2F44" w:rsidP="005452F4">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r w:rsidRPr="00564A98">
        <w:rPr>
          <w:rFonts w:ascii="Times New Roman" w:hAnsi="Times New Roman"/>
          <w:sz w:val="24"/>
          <w:szCs w:val="24"/>
        </w:rPr>
        <w:t xml:space="preserve"> </w:t>
      </w:r>
      <w:r w:rsidRPr="00564A98">
        <w:rPr>
          <w:rFonts w:ascii="Times New Roman" w:hAnsi="Times New Roman"/>
          <w:b/>
          <w:color w:val="FF0000"/>
          <w:sz w:val="24"/>
          <w:szCs w:val="24"/>
        </w:rPr>
        <w:tab/>
        <w:t xml:space="preserve">C. </w:t>
      </w:r>
      <w:r w:rsidRPr="00564A98">
        <w:rPr>
          <w:rFonts w:ascii="Times New Roman" w:hAnsi="Times New Roman"/>
          <w:sz w:val="24"/>
          <w:szCs w:val="24"/>
        </w:rPr>
        <w:t xml:space="preserve">Số nuclôn càng lớn </w:t>
      </w:r>
      <w:r w:rsidRPr="00564A98">
        <w:rPr>
          <w:rFonts w:ascii="Times New Roman" w:hAnsi="Times New Roman"/>
          <w:sz w:val="24"/>
          <w:szCs w:val="24"/>
        </w:rPr>
        <w:tab/>
      </w:r>
      <w:r w:rsidRPr="00564A98">
        <w:rPr>
          <w:rFonts w:ascii="Times New Roman" w:hAnsi="Times New Roman"/>
          <w:b/>
          <w:color w:val="FF0000"/>
          <w:sz w:val="24"/>
          <w:szCs w:val="24"/>
        </w:rPr>
        <w:tab/>
        <w:t xml:space="preserve">D. </w:t>
      </w:r>
      <w:r w:rsidRPr="00564A98">
        <w:rPr>
          <w:rFonts w:ascii="Times New Roman" w:hAnsi="Times New Roman"/>
          <w:sz w:val="24"/>
          <w:szCs w:val="24"/>
        </w:rPr>
        <w:t xml:space="preserve">Năng lượng lien kết càng lớn </w:t>
      </w:r>
    </w:p>
    <w:p w14:paraId="45CFF2CB"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104. </w:t>
      </w:r>
      <w:r w:rsidRPr="00A3407B">
        <w:rPr>
          <w:rFonts w:ascii="Cambria" w:hAnsi="Cambria"/>
          <w:b/>
          <w:color w:val="FF0000"/>
          <w:sz w:val="18"/>
          <w:highlight w:val="yellow"/>
        </w:rPr>
        <w:t xml:space="preserve">(QG 15): </w:t>
      </w:r>
      <w:r w:rsidRPr="00564A98">
        <w:rPr>
          <w:rFonts w:ascii="Times New Roman" w:hAnsi="Times New Roman"/>
        </w:rPr>
        <w:t xml:space="preserve">Cho 4 tia phóng xạ: tia </w:t>
      </w:r>
      <w:r w:rsidRPr="00564A98">
        <w:rPr>
          <w:rFonts w:ascii="Times New Roman" w:hAnsi="Times New Roman"/>
        </w:rPr>
        <w:sym w:font="Symbol" w:char="F061"/>
      </w:r>
      <w:r w:rsidRPr="00564A98">
        <w:rPr>
          <w:rFonts w:ascii="Times New Roman" w:hAnsi="Times New Roman"/>
        </w:rPr>
        <w:t xml:space="preserve">; 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xml:space="preserve">; 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xml:space="preserve"> và tia </w:t>
      </w:r>
      <w:r w:rsidRPr="00564A98">
        <w:rPr>
          <w:rFonts w:ascii="Times New Roman" w:hAnsi="Times New Roman"/>
        </w:rPr>
        <w:sym w:font="Symbol" w:char="F067"/>
      </w:r>
      <w:r w:rsidRPr="00564A98">
        <w:rPr>
          <w:rFonts w:ascii="Times New Roman" w:hAnsi="Times New Roman"/>
        </w:rPr>
        <w:t xml:space="preserve"> đi vào miền có điện trường đều theo phương vuông góc với đường sức điện. Tia phóng xạ không bị lệch khỏi phương truyền ban đầu là:</w:t>
      </w:r>
    </w:p>
    <w:p w14:paraId="55A2241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tia</w:t>
      </w:r>
      <w:r w:rsidRPr="00564A98">
        <w:rPr>
          <w:rFonts w:ascii="Times New Roman" w:hAnsi="Times New Roman"/>
        </w:rPr>
        <w:sym w:font="Symbol" w:char="F067"/>
      </w:r>
      <w:r w:rsidRPr="00564A98">
        <w:rPr>
          <w:rFonts w:ascii="Times New Roman" w:hAnsi="Times New Roman"/>
        </w:rPr>
        <w:t xml:space="preserve"> </w:t>
      </w:r>
      <w:r w:rsidRPr="00564A98">
        <w:rPr>
          <w:rFonts w:ascii="Times New Roman" w:hAnsi="Times New Roman"/>
          <w:b/>
          <w:color w:val="FF0000"/>
        </w:rPr>
        <w:tab/>
        <w:t xml:space="preserve">B. </w:t>
      </w:r>
      <w:r w:rsidRPr="00564A98">
        <w:rPr>
          <w:rFonts w:ascii="Times New Roman" w:hAnsi="Times New Roman"/>
        </w:rPr>
        <w:t xml:space="preserve">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xml:space="preserve"> </w:t>
      </w:r>
      <w:r w:rsidRPr="00564A98">
        <w:rPr>
          <w:rFonts w:ascii="Times New Roman" w:hAnsi="Times New Roman"/>
          <w:b/>
          <w:color w:val="FF0000"/>
        </w:rPr>
        <w:tab/>
        <w:t xml:space="preserve">C. </w:t>
      </w:r>
      <w:r w:rsidRPr="00564A98">
        <w:rPr>
          <w:rFonts w:ascii="Times New Roman" w:hAnsi="Times New Roman"/>
        </w:rPr>
        <w:t xml:space="preserve">tia </w:t>
      </w:r>
      <w:r w:rsidRPr="00564A98">
        <w:rPr>
          <w:rFonts w:ascii="Times New Roman" w:hAnsi="Times New Roman"/>
        </w:rPr>
        <w:sym w:font="Symbol" w:char="F062"/>
      </w:r>
      <w:r w:rsidRPr="00564A98">
        <w:rPr>
          <w:rFonts w:ascii="Times New Roman" w:hAnsi="Times New Roman"/>
          <w:vertAlign w:val="superscript"/>
        </w:rPr>
        <w:t>+</w:t>
      </w:r>
      <w:r w:rsidRPr="00564A98">
        <w:rPr>
          <w:rFonts w:ascii="Times New Roman" w:hAnsi="Times New Roman"/>
        </w:rPr>
        <w:t xml:space="preserve"> </w:t>
      </w:r>
      <w:r w:rsidRPr="00564A98">
        <w:rPr>
          <w:rFonts w:ascii="Times New Roman" w:hAnsi="Times New Roman"/>
          <w:b/>
          <w:color w:val="FF0000"/>
        </w:rPr>
        <w:tab/>
        <w:t xml:space="preserve">D. </w:t>
      </w:r>
      <w:r w:rsidRPr="00564A98">
        <w:rPr>
          <w:rFonts w:ascii="Times New Roman" w:hAnsi="Times New Roman"/>
        </w:rPr>
        <w:t xml:space="preserve">tia </w:t>
      </w:r>
      <w:r w:rsidRPr="00564A98">
        <w:rPr>
          <w:rFonts w:ascii="Times New Roman" w:hAnsi="Times New Roman"/>
        </w:rPr>
        <w:sym w:font="Symbol" w:char="F061"/>
      </w:r>
    </w:p>
    <w:p w14:paraId="485092F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105. </w:t>
      </w:r>
      <w:r w:rsidRPr="00A3407B">
        <w:rPr>
          <w:rFonts w:ascii="Cambria" w:hAnsi="Cambria"/>
          <w:b/>
          <w:color w:val="FF0000"/>
          <w:sz w:val="18"/>
          <w:highlight w:val="yellow"/>
        </w:rPr>
        <w:t xml:space="preserve">(QG 15): </w:t>
      </w:r>
      <w:r w:rsidRPr="00564A98">
        <w:rPr>
          <w:rFonts w:ascii="Times New Roman" w:hAnsi="Times New Roman"/>
        </w:rPr>
        <w:t xml:space="preserve">Hạt nhân </w:t>
      </w:r>
      <m:oMath>
        <m:sPre>
          <m:sPrePr>
            <m:ctrlPr>
              <w:rPr>
                <w:rFonts w:ascii="Cambria Math" w:hAnsi="Cambria Math"/>
              </w:rPr>
            </m:ctrlPr>
          </m:sPrePr>
          <m:sub>
            <m:r>
              <m:rPr>
                <m:sty m:val="p"/>
              </m:rPr>
              <w:rPr>
                <w:rFonts w:ascii="Cambria Math" w:hAnsi="Cambria Math"/>
              </w:rPr>
              <m:t>6</m:t>
            </m:r>
          </m:sub>
          <m:sup>
            <m:r>
              <m:rPr>
                <m:sty m:val="p"/>
              </m:rPr>
              <w:rPr>
                <w:rFonts w:ascii="Cambria Math" w:hAnsi="Cambria Math"/>
              </w:rPr>
              <m:t>14</m:t>
            </m:r>
          </m:sup>
          <m:e>
            <m:r>
              <w:rPr>
                <w:rFonts w:ascii="Cambria Math" w:hAnsi="Cambria Math"/>
              </w:rPr>
              <m:t>C</m:t>
            </m:r>
          </m:e>
        </m:sPre>
      </m:oMath>
      <w:r w:rsidRPr="00564A98">
        <w:rPr>
          <w:rFonts w:ascii="Times New Roman" w:hAnsi="Times New Roman"/>
        </w:rPr>
        <w:t xml:space="preserve"> và </w:t>
      </w:r>
      <m:oMath>
        <m:sPre>
          <m:sPrePr>
            <m:ctrlPr>
              <w:rPr>
                <w:rFonts w:ascii="Cambria Math" w:hAnsi="Cambria Math"/>
              </w:rPr>
            </m:ctrlPr>
          </m:sPrePr>
          <m:sub>
            <m:r>
              <m:rPr>
                <m:sty m:val="p"/>
              </m:rPr>
              <w:rPr>
                <w:rFonts w:ascii="Cambria Math" w:hAnsi="Cambria Math"/>
              </w:rPr>
              <m:t>7</m:t>
            </m:r>
          </m:sub>
          <m:sup>
            <m:r>
              <m:rPr>
                <m:sty m:val="p"/>
              </m:rPr>
              <w:rPr>
                <w:rFonts w:ascii="Cambria Math" w:hAnsi="Cambria Math"/>
              </w:rPr>
              <m:t>14</m:t>
            </m:r>
          </m:sup>
          <m:e>
            <m:r>
              <w:rPr>
                <w:rFonts w:ascii="Cambria Math" w:hAnsi="Cambria Math"/>
              </w:rPr>
              <m:t>N</m:t>
            </m:r>
          </m:e>
        </m:sPre>
      </m:oMath>
      <w:r w:rsidRPr="00564A98">
        <w:rPr>
          <w:rFonts w:ascii="Times New Roman" w:hAnsi="Times New Roman"/>
        </w:rPr>
        <w:t xml:space="preserve"> có cùng</w:t>
      </w:r>
    </w:p>
    <w:p w14:paraId="56225E60" w14:textId="77777777" w:rsidR="006E2F44" w:rsidRPr="00564A98" w:rsidRDefault="006E2F44" w:rsidP="005452F4">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r w:rsidRPr="00564A98">
        <w:rPr>
          <w:rFonts w:ascii="Times New Roman" w:hAnsi="Times New Roman"/>
          <w:b/>
          <w:color w:val="FF0000"/>
          <w:sz w:val="24"/>
          <w:szCs w:val="24"/>
        </w:rPr>
        <w:lastRenderedPageBreak/>
        <w:tab/>
        <w:t xml:space="preserve">A. </w:t>
      </w:r>
      <w:r w:rsidRPr="00564A98">
        <w:rPr>
          <w:rFonts w:ascii="Times New Roman" w:hAnsi="Times New Roman"/>
          <w:sz w:val="24"/>
          <w:szCs w:val="24"/>
        </w:rPr>
        <w:t xml:space="preserve">điện tích </w:t>
      </w:r>
      <w:r w:rsidRPr="00564A98">
        <w:rPr>
          <w:rFonts w:ascii="Times New Roman" w:hAnsi="Times New Roman"/>
          <w:b/>
          <w:sz w:val="24"/>
          <w:szCs w:val="24"/>
        </w:rPr>
        <w:tab/>
      </w:r>
      <w:r w:rsidRPr="00564A98">
        <w:rPr>
          <w:rFonts w:ascii="Times New Roman" w:hAnsi="Times New Roman"/>
          <w:b/>
          <w:color w:val="FF0000"/>
          <w:sz w:val="24"/>
          <w:szCs w:val="24"/>
          <w:u w:val="single"/>
        </w:rPr>
        <w:t>B.</w:t>
      </w:r>
      <w:r w:rsidRPr="00564A98">
        <w:rPr>
          <w:rFonts w:ascii="Times New Roman" w:hAnsi="Times New Roman"/>
          <w:b/>
          <w:sz w:val="24"/>
          <w:szCs w:val="24"/>
        </w:rPr>
        <w:t xml:space="preserve"> </w:t>
      </w:r>
      <w:r w:rsidRPr="00564A98">
        <w:rPr>
          <w:rFonts w:ascii="Times New Roman" w:hAnsi="Times New Roman"/>
          <w:sz w:val="24"/>
          <w:szCs w:val="24"/>
        </w:rPr>
        <w:t>số nuclôn</w:t>
      </w:r>
      <w:r w:rsidRPr="00564A98">
        <w:rPr>
          <w:rFonts w:ascii="Times New Roman" w:hAnsi="Times New Roman"/>
          <w:b/>
          <w:color w:val="FF0000"/>
          <w:sz w:val="24"/>
          <w:szCs w:val="24"/>
        </w:rPr>
        <w:tab/>
        <w:t xml:space="preserve">C. </w:t>
      </w:r>
      <w:r w:rsidRPr="00564A98">
        <w:rPr>
          <w:rFonts w:ascii="Times New Roman" w:hAnsi="Times New Roman"/>
          <w:sz w:val="24"/>
          <w:szCs w:val="24"/>
        </w:rPr>
        <w:t xml:space="preserve">số prôtôn </w:t>
      </w:r>
      <w:r w:rsidRPr="00564A98">
        <w:rPr>
          <w:rFonts w:ascii="Times New Roman" w:hAnsi="Times New Roman"/>
          <w:b/>
          <w:color w:val="FF0000"/>
          <w:sz w:val="24"/>
          <w:szCs w:val="24"/>
        </w:rPr>
        <w:tab/>
        <w:t xml:space="preserve">D. </w:t>
      </w:r>
      <w:r w:rsidRPr="00564A98">
        <w:rPr>
          <w:rFonts w:ascii="Times New Roman" w:hAnsi="Times New Roman"/>
          <w:sz w:val="24"/>
          <w:szCs w:val="24"/>
        </w:rPr>
        <w:t>số nơtrôn.</w:t>
      </w:r>
    </w:p>
    <w:p w14:paraId="7F8B6A8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106. </w:t>
      </w:r>
      <w:r w:rsidRPr="00A3407B">
        <w:rPr>
          <w:rFonts w:ascii="Cambria" w:hAnsi="Cambria"/>
          <w:b/>
          <w:color w:val="FF0000"/>
          <w:sz w:val="18"/>
          <w:highlight w:val="yellow"/>
        </w:rPr>
        <w:t xml:space="preserve">(QG 15): </w:t>
      </w:r>
      <w:bookmarkStart w:id="164" w:name="_Hlk11874318"/>
      <w:r w:rsidRPr="00564A98">
        <w:rPr>
          <w:rFonts w:ascii="Times New Roman" w:hAnsi="Times New Roman"/>
        </w:rPr>
        <w:t xml:space="preserve">Cho khối lượng hạt nhân </w:t>
      </w:r>
      <m:oMath>
        <m:sPre>
          <m:sPrePr>
            <m:ctrlPr>
              <w:rPr>
                <w:rFonts w:ascii="Cambria Math" w:hAnsi="Cambria Math"/>
              </w:rPr>
            </m:ctrlPr>
          </m:sPrePr>
          <m:sub>
            <m:r>
              <m:rPr>
                <m:sty m:val="p"/>
              </m:rPr>
              <w:rPr>
                <w:rFonts w:ascii="Cambria Math" w:hAnsi="Cambria Math"/>
              </w:rPr>
              <m:t>47</m:t>
            </m:r>
          </m:sub>
          <m:sup>
            <m:r>
              <m:rPr>
                <m:sty m:val="p"/>
              </m:rPr>
              <w:rPr>
                <w:rFonts w:ascii="Cambria Math" w:hAnsi="Cambria Math"/>
              </w:rPr>
              <m:t>107</m:t>
            </m:r>
          </m:sup>
          <m:e>
            <m:r>
              <w:rPr>
                <w:rFonts w:ascii="Cambria Math" w:hAnsi="Cambria Math"/>
              </w:rPr>
              <m:t>A</m:t>
            </m:r>
          </m:e>
        </m:sPre>
        <m:r>
          <w:rPr>
            <w:rFonts w:ascii="Cambria Math" w:hAnsi="Cambria Math"/>
          </w:rPr>
          <m:t>g</m:t>
        </m:r>
      </m:oMath>
      <w:r w:rsidRPr="00564A98">
        <w:rPr>
          <w:rFonts w:ascii="Times New Roman" w:hAnsi="Times New Roman"/>
        </w:rPr>
        <w:t xml:space="preserve">là 106,8783u, của nơtrôn là 1,0087; của prôtôn là 1,0073u. Độ hụt khối của hạt nhân </w:t>
      </w:r>
      <m:oMath>
        <m:sPre>
          <m:sPrePr>
            <m:ctrlPr>
              <w:rPr>
                <w:rFonts w:ascii="Cambria Math" w:hAnsi="Cambria Math"/>
              </w:rPr>
            </m:ctrlPr>
          </m:sPrePr>
          <m:sub>
            <m:r>
              <m:rPr>
                <m:sty m:val="p"/>
              </m:rPr>
              <w:rPr>
                <w:rFonts w:ascii="Cambria Math" w:hAnsi="Cambria Math"/>
              </w:rPr>
              <m:t>47</m:t>
            </m:r>
          </m:sub>
          <m:sup>
            <m:r>
              <m:rPr>
                <m:sty m:val="p"/>
              </m:rPr>
              <w:rPr>
                <w:rFonts w:ascii="Cambria Math" w:hAnsi="Cambria Math"/>
              </w:rPr>
              <m:t>107</m:t>
            </m:r>
          </m:sup>
          <m:e>
            <m:r>
              <w:rPr>
                <w:rFonts w:ascii="Cambria Math" w:hAnsi="Cambria Math"/>
              </w:rPr>
              <m:t>A</m:t>
            </m:r>
          </m:e>
        </m:sPre>
        <m:r>
          <w:rPr>
            <w:rFonts w:ascii="Cambria Math" w:hAnsi="Cambria Math"/>
          </w:rPr>
          <m:t>g</m:t>
        </m:r>
      </m:oMath>
      <w:r w:rsidRPr="00564A98">
        <w:rPr>
          <w:rFonts w:ascii="Times New Roman" w:hAnsi="Times New Roman"/>
        </w:rPr>
        <w:t>là:</w:t>
      </w:r>
    </w:p>
    <w:p w14:paraId="2281CAB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 xml:space="preserve">0,9868u </w:t>
      </w:r>
      <w:r w:rsidRPr="00564A98">
        <w:rPr>
          <w:rFonts w:ascii="Times New Roman" w:hAnsi="Times New Roman"/>
          <w:b/>
          <w:color w:val="FF0000"/>
        </w:rPr>
        <w:tab/>
        <w:t xml:space="preserve">B. </w:t>
      </w:r>
      <w:r w:rsidRPr="00564A98">
        <w:rPr>
          <w:rFonts w:ascii="Times New Roman" w:hAnsi="Times New Roman"/>
        </w:rPr>
        <w:t xml:space="preserve">0,6986u </w:t>
      </w:r>
      <w:r w:rsidRPr="00564A98">
        <w:rPr>
          <w:rFonts w:ascii="Times New Roman" w:hAnsi="Times New Roman"/>
          <w:b/>
          <w:color w:val="FF0000"/>
        </w:rPr>
        <w:tab/>
        <w:t xml:space="preserve">C. </w:t>
      </w:r>
      <w:r w:rsidRPr="00564A98">
        <w:rPr>
          <w:rFonts w:ascii="Times New Roman" w:hAnsi="Times New Roman"/>
        </w:rPr>
        <w:t xml:space="preserve">0,6868u </w:t>
      </w:r>
      <w:r w:rsidRPr="00564A98">
        <w:rPr>
          <w:rFonts w:ascii="Times New Roman" w:hAnsi="Times New Roman"/>
          <w:b/>
          <w:color w:val="FF0000"/>
        </w:rPr>
        <w:tab/>
        <w:t xml:space="preserve">D. </w:t>
      </w:r>
      <w:r w:rsidRPr="00564A98">
        <w:rPr>
          <w:rFonts w:ascii="Times New Roman" w:hAnsi="Times New Roman"/>
        </w:rPr>
        <w:t xml:space="preserve">0,9686u </w:t>
      </w:r>
    </w:p>
    <w:bookmarkEnd w:id="164"/>
    <w:p w14:paraId="684A2E5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107. </w:t>
      </w:r>
      <w:r w:rsidRPr="00A3407B">
        <w:rPr>
          <w:rFonts w:ascii="Cambria" w:hAnsi="Cambria"/>
          <w:b/>
          <w:color w:val="FF0000"/>
          <w:sz w:val="18"/>
          <w:highlight w:val="yellow"/>
        </w:rPr>
        <w:t xml:space="preserve">(QG 15): </w:t>
      </w:r>
      <w:r w:rsidRPr="00564A98">
        <w:rPr>
          <w:rFonts w:ascii="Times New Roman" w:hAnsi="Times New Roman"/>
        </w:rPr>
        <w:t xml:space="preserve">Đồng vị phóng xạ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phân rã </w:t>
      </w:r>
      <w:r w:rsidRPr="00564A98">
        <w:rPr>
          <w:rFonts w:ascii="Times New Roman" w:hAnsi="Times New Roman"/>
        </w:rPr>
        <w:sym w:font="Symbol" w:char="F061"/>
      </w:r>
      <w:r w:rsidRPr="00564A98">
        <w:rPr>
          <w:rFonts w:ascii="Times New Roman" w:hAnsi="Times New Roman"/>
        </w:rPr>
        <w:t xml:space="preserve">, biến thành đồng vị bền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m:t>
            </m:r>
          </m:e>
        </m:sPre>
        <m:r>
          <w:rPr>
            <w:rFonts w:ascii="Cambria Math" w:hAnsi="Cambria Math"/>
          </w:rPr>
          <m:t>b</m:t>
        </m:r>
      </m:oMath>
      <w:r w:rsidRPr="00564A98">
        <w:rPr>
          <w:rFonts w:ascii="Times New Roman" w:hAnsi="Times New Roman"/>
        </w:rPr>
        <w:t>với chu kỳ bán rã 138 ngày. Ban đầu có môt mẫu</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tinh khiết. Đền thời điểm t, tổng số hạt </w:t>
      </w:r>
      <w:r w:rsidRPr="00564A98">
        <w:rPr>
          <w:rFonts w:ascii="Times New Roman" w:hAnsi="Times New Roman"/>
        </w:rPr>
        <w:sym w:font="Symbol" w:char="F061"/>
      </w:r>
      <w:r w:rsidRPr="00564A98">
        <w:rPr>
          <w:rFonts w:ascii="Times New Roman" w:hAnsi="Times New Roman"/>
        </w:rPr>
        <w:t xml:space="preserve"> và hạt nhân</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m:t>
            </m:r>
          </m:e>
        </m:sPre>
        <m:r>
          <w:rPr>
            <w:rFonts w:ascii="Cambria Math" w:hAnsi="Cambria Math"/>
          </w:rPr>
          <m:t>b</m:t>
        </m:r>
      </m:oMath>
      <w:r w:rsidRPr="00564A98">
        <w:rPr>
          <w:rFonts w:ascii="Times New Roman" w:hAnsi="Times New Roman"/>
        </w:rPr>
        <w:t xml:space="preserve"> (được tạo ra) gấp 14 lần số hạt nhân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còn lại. Giá trị của t bằng:</w:t>
      </w:r>
    </w:p>
    <w:p w14:paraId="00E0760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552 ngày </w:t>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 xml:space="preserve">414 ngày </w:t>
      </w:r>
      <w:r w:rsidRPr="00564A98">
        <w:rPr>
          <w:rFonts w:ascii="Times New Roman" w:hAnsi="Times New Roman"/>
          <w:b/>
          <w:color w:val="FF0000"/>
        </w:rPr>
        <w:tab/>
        <w:t xml:space="preserve">C. </w:t>
      </w:r>
      <w:r w:rsidRPr="00564A98">
        <w:rPr>
          <w:rFonts w:ascii="Times New Roman" w:hAnsi="Times New Roman"/>
        </w:rPr>
        <w:t xml:space="preserve">828 ngày </w:t>
      </w:r>
      <w:r w:rsidRPr="00564A98">
        <w:rPr>
          <w:rFonts w:ascii="Times New Roman" w:hAnsi="Times New Roman"/>
          <w:b/>
          <w:color w:val="FF0000"/>
        </w:rPr>
        <w:tab/>
        <w:t xml:space="preserve">D. </w:t>
      </w:r>
      <w:r w:rsidRPr="00564A98">
        <w:rPr>
          <w:rFonts w:ascii="Times New Roman" w:hAnsi="Times New Roman"/>
        </w:rPr>
        <w:t>276 ngày</w:t>
      </w:r>
    </w:p>
    <w:p w14:paraId="3E1BD94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108. </w:t>
      </w:r>
      <w:r w:rsidRPr="00A3407B">
        <w:rPr>
          <w:rFonts w:ascii="Cambria" w:hAnsi="Cambria"/>
          <w:b/>
          <w:color w:val="FF0000"/>
          <w:sz w:val="18"/>
          <w:highlight w:val="yellow"/>
        </w:rPr>
        <w:t xml:space="preserve">(QG 15): </w:t>
      </w:r>
      <w:r w:rsidRPr="00564A98">
        <w:rPr>
          <w:rFonts w:ascii="Times New Roman" w:hAnsi="Times New Roman"/>
        </w:rPr>
        <w:t xml:space="preserve">Bắn hạt prôtôn có động năng 5,5MeV vào hạt nhân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m:t>
            </m:r>
          </m:e>
        </m:sPre>
        <m:r>
          <w:rPr>
            <w:rFonts w:ascii="Cambria Math" w:hAnsi="Cambria Math"/>
          </w:rPr>
          <m:t>i</m:t>
        </m:r>
      </m:oMath>
      <w:r w:rsidRPr="00564A98">
        <w:rPr>
          <w:rFonts w:ascii="Times New Roman" w:hAnsi="Times New Roman"/>
        </w:rPr>
        <w:t xml:space="preserve"> đang đứng yên gây ra phản ứng hạt hân p +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m:t>
            </m:r>
          </m:e>
        </m:sPre>
        <m:r>
          <w:rPr>
            <w:rFonts w:ascii="Cambria Math" w:hAnsi="Cambria Math"/>
          </w:rPr>
          <m:t>i</m:t>
        </m:r>
      </m:oMath>
      <w:r w:rsidRPr="00564A98">
        <w:rPr>
          <w:rFonts w:ascii="Times New Roman" w:hAnsi="Times New Roman"/>
        </w:rPr>
        <w:t xml:space="preserve"> </w:t>
      </w:r>
      <w:r w:rsidRPr="00564A98">
        <w:rPr>
          <w:rFonts w:ascii="Times New Roman" w:hAnsi="Times New Roman"/>
        </w:rPr>
        <w:sym w:font="Symbol" w:char="F0AE"/>
      </w:r>
      <w:r w:rsidRPr="00564A98">
        <w:rPr>
          <w:rFonts w:ascii="Times New Roman" w:hAnsi="Times New Roman"/>
        </w:rPr>
        <w:t>2</w:t>
      </w:r>
      <w:r w:rsidRPr="00564A98">
        <w:rPr>
          <w:rFonts w:ascii="Times New Roman" w:hAnsi="Times New Roman"/>
        </w:rPr>
        <w:sym w:font="Symbol" w:char="F061"/>
      </w:r>
      <w:r w:rsidRPr="00564A98">
        <w:rPr>
          <w:rFonts w:ascii="Times New Roman" w:hAnsi="Times New Roman"/>
        </w:rPr>
        <w:t xml:space="preserve">. Giả sử phản ứng không kèm theo bức xạ </w:t>
      </w:r>
      <w:r w:rsidRPr="00564A98">
        <w:rPr>
          <w:rFonts w:ascii="Times New Roman" w:hAnsi="Times New Roman"/>
        </w:rPr>
        <w:sym w:font="Symbol" w:char="F067"/>
      </w:r>
      <w:r w:rsidRPr="00564A98">
        <w:rPr>
          <w:rFonts w:ascii="Times New Roman" w:hAnsi="Times New Roman"/>
        </w:rPr>
        <w:t xml:space="preserve">, hai hạt </w:t>
      </w:r>
      <w:r w:rsidRPr="00564A98">
        <w:rPr>
          <w:rFonts w:ascii="Times New Roman" w:hAnsi="Times New Roman"/>
        </w:rPr>
        <w:sym w:font="Symbol" w:char="F061"/>
      </w:r>
      <w:r w:rsidRPr="00564A98">
        <w:rPr>
          <w:rFonts w:ascii="Times New Roman" w:hAnsi="Times New Roman"/>
        </w:rPr>
        <w:t xml:space="preserve"> có cùng động năng và bay theo hai hướng tạo với nhau góc 160</w:t>
      </w:r>
      <w:r w:rsidRPr="00564A98">
        <w:rPr>
          <w:rFonts w:ascii="Times New Roman" w:hAnsi="Times New Roman"/>
          <w:vertAlign w:val="superscript"/>
        </w:rPr>
        <w:t>0</w:t>
      </w:r>
      <w:r w:rsidRPr="00564A98">
        <w:rPr>
          <w:rFonts w:ascii="Times New Roman" w:hAnsi="Times New Roman"/>
        </w:rPr>
        <w:t>. Coi khối lượng của mỗi hạt tính theo đơn vị u gần bằng số khối của nó. Năng lượng mà phản ứng tỏa ra là;</w:t>
      </w:r>
    </w:p>
    <w:p w14:paraId="4D6A8B1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14,6 MeV </w:t>
      </w:r>
      <w:r w:rsidRPr="00564A98">
        <w:rPr>
          <w:rFonts w:ascii="Times New Roman" w:hAnsi="Times New Roman"/>
          <w:b/>
          <w:color w:val="FF0000"/>
        </w:rPr>
        <w:tab/>
        <w:t xml:space="preserve">B. </w:t>
      </w:r>
      <w:r w:rsidRPr="00564A98">
        <w:rPr>
          <w:rFonts w:ascii="Times New Roman" w:hAnsi="Times New Roman"/>
        </w:rPr>
        <w:t xml:space="preserve">10,2 MeV </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 xml:space="preserve">17,3 MeV </w:t>
      </w:r>
      <w:r w:rsidRPr="00564A98">
        <w:rPr>
          <w:rFonts w:ascii="Times New Roman" w:hAnsi="Times New Roman"/>
          <w:b/>
          <w:color w:val="FF0000"/>
        </w:rPr>
        <w:tab/>
        <w:t xml:space="preserve">D. </w:t>
      </w:r>
      <w:r w:rsidRPr="00564A98">
        <w:rPr>
          <w:rFonts w:ascii="Times New Roman" w:hAnsi="Times New Roman"/>
        </w:rPr>
        <w:t xml:space="preserve">20,4 MeV </w:t>
      </w:r>
    </w:p>
    <w:p w14:paraId="0B672663" w14:textId="77777777" w:rsidR="006E2F44" w:rsidRPr="00564A98" w:rsidRDefault="006E2F44" w:rsidP="005452F4">
      <w:pPr>
        <w:pStyle w:val="ListParagraph"/>
        <w:tabs>
          <w:tab w:val="left" w:pos="284"/>
          <w:tab w:val="left" w:pos="2835"/>
          <w:tab w:val="left" w:pos="5387"/>
          <w:tab w:val="left" w:pos="7938"/>
        </w:tabs>
        <w:spacing w:after="0" w:line="360" w:lineRule="auto"/>
        <w:ind w:left="0"/>
        <w:jc w:val="both"/>
        <w:rPr>
          <w:rFonts w:ascii="Times New Roman" w:hAnsi="Times New Roman"/>
          <w:sz w:val="24"/>
          <w:szCs w:val="24"/>
        </w:rPr>
      </w:pPr>
    </w:p>
    <w:p w14:paraId="0F385173"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5" w:name="_Toc18406581"/>
      <w:r w:rsidRPr="00564A98">
        <w:rPr>
          <w:i w:val="0"/>
          <w:sz w:val="24"/>
          <w:szCs w:val="24"/>
          <w:highlight w:val="yellow"/>
          <w:lang w:val="nl-NL"/>
        </w:rPr>
        <w:t>2016</w:t>
      </w:r>
      <w:bookmarkEnd w:id="165"/>
    </w:p>
    <w:p w14:paraId="7E99661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u w:val="single"/>
        </w:rPr>
      </w:pPr>
    </w:p>
    <w:p w14:paraId="5DED8A5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109. </w:t>
      </w:r>
      <w:r w:rsidRPr="00A3407B">
        <w:rPr>
          <w:rFonts w:ascii="Cambria" w:hAnsi="Cambria"/>
          <w:b/>
          <w:color w:val="FF0000"/>
          <w:sz w:val="18"/>
          <w:highlight w:val="yellow"/>
        </w:rPr>
        <w:t xml:space="preserve">(QG 16): </w:t>
      </w:r>
      <w:r w:rsidRPr="00564A98">
        <w:rPr>
          <w:rFonts w:ascii="Times New Roman" w:hAnsi="Times New Roman"/>
        </w:rPr>
        <w:t>Cho phản ứng hạt nhân:</w:t>
      </w:r>
      <w:r w:rsidRPr="00564A98">
        <w:rPr>
          <w:rFonts w:ascii="Times New Roman" w:hAnsi="Times New Roman"/>
          <w:b/>
        </w:rPr>
        <w:t xml:space="preserve"> </w:t>
      </w:r>
      <m:oMath>
        <m:sPre>
          <m:sPrePr>
            <m:ctrlPr>
              <w:rPr>
                <w:rFonts w:ascii="Cambria Math" w:hAnsi="Cambria Math"/>
                <w:bCs/>
                <w:i/>
              </w:rPr>
            </m:ctrlPr>
          </m:sPrePr>
          <m:sub>
            <m:r>
              <w:rPr>
                <w:rFonts w:ascii="Cambria Math" w:hAnsi="Cambria Math"/>
              </w:rPr>
              <m:t>1</m:t>
            </m:r>
          </m:sub>
          <m:sup>
            <m:r>
              <w:rPr>
                <w:rFonts w:ascii="Cambria Math" w:hAnsi="Cambria Math"/>
              </w:rPr>
              <m:t>1</m:t>
            </m:r>
          </m:sup>
          <m:e>
            <m:r>
              <w:rPr>
                <w:rFonts w:ascii="Cambria Math" w:hAnsi="Cambria Math"/>
              </w:rPr>
              <m:t>H</m:t>
            </m:r>
          </m:e>
        </m:sPre>
      </m:oMath>
      <w:r w:rsidRPr="00564A98">
        <w:rPr>
          <w:rFonts w:ascii="Times New Roman" w:hAnsi="Times New Roman"/>
          <w:bCs/>
          <w:noProof/>
        </w:rPr>
        <w:t>+</w:t>
      </w:r>
      <m:oMath>
        <m:sPre>
          <m:sPrePr>
            <m:ctrlPr>
              <w:rPr>
                <w:rFonts w:ascii="Cambria Math" w:hAnsi="Cambria Math"/>
                <w:bCs/>
                <w:i/>
              </w:rPr>
            </m:ctrlPr>
          </m:sPrePr>
          <m:sub>
            <m:r>
              <w:rPr>
                <w:rFonts w:ascii="Cambria Math" w:hAnsi="Cambria Math"/>
              </w:rPr>
              <m:t>1</m:t>
            </m:r>
          </m:sub>
          <m:sup>
            <m:r>
              <w:rPr>
                <w:rFonts w:ascii="Cambria Math" w:hAnsi="Cambria Math"/>
              </w:rPr>
              <m:t>1</m:t>
            </m:r>
          </m:sup>
          <m:e>
            <m:r>
              <w:rPr>
                <w:rFonts w:ascii="Cambria Math" w:hAnsi="Cambria Math"/>
              </w:rPr>
              <m:t>H</m:t>
            </m:r>
          </m:e>
        </m:sPre>
      </m:oMath>
      <w:r w:rsidRPr="00564A98">
        <w:rPr>
          <w:rFonts w:ascii="Times New Roman" w:hAnsi="Times New Roman"/>
          <w:bCs/>
          <w:noProof/>
        </w:rPr>
        <w:t xml:space="preserve"> </w:t>
      </w:r>
      <w:r w:rsidRPr="00564A98">
        <w:rPr>
          <w:rFonts w:ascii="Times New Roman" w:hAnsi="Times New Roman"/>
          <w:bCs/>
          <w:noProof/>
        </w:rPr>
        <w:sym w:font="Wingdings" w:char="F0E0"/>
      </w:r>
      <w:r w:rsidRPr="00564A98">
        <w:rPr>
          <w:rFonts w:ascii="Times New Roman" w:hAnsi="Times New Roman"/>
          <w:bCs/>
          <w:noProof/>
        </w:rPr>
        <w:t xml:space="preserve">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bCs/>
        </w:rPr>
        <w:t>.</w:t>
      </w:r>
      <w:r w:rsidRPr="00564A98">
        <w:rPr>
          <w:rFonts w:ascii="Times New Roman" w:hAnsi="Times New Roman"/>
          <w:b/>
        </w:rPr>
        <w:t xml:space="preserve"> </w:t>
      </w:r>
      <w:r w:rsidRPr="00564A98">
        <w:rPr>
          <w:rFonts w:ascii="Times New Roman" w:hAnsi="Times New Roman"/>
        </w:rPr>
        <w:t>Đây là</w:t>
      </w:r>
    </w:p>
    <w:p w14:paraId="7CE128A8"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phản ứng phân hạch.</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phản ứng thu năng lượng.</w:t>
      </w:r>
    </w:p>
    <w:p w14:paraId="64E1BB4D"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phản ứng nhiệt hạch.</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hiện tượng phóng xạ hạt nhân.</w:t>
      </w:r>
    </w:p>
    <w:p w14:paraId="42DB65FE"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110. </w:t>
      </w:r>
      <w:r w:rsidRPr="00A3407B">
        <w:rPr>
          <w:rFonts w:ascii="Cambria" w:hAnsi="Cambria"/>
          <w:b/>
          <w:color w:val="FF0000"/>
          <w:sz w:val="18"/>
          <w:highlight w:val="yellow"/>
        </w:rPr>
        <w:t xml:space="preserve">(QG 16): </w:t>
      </w:r>
      <w:r w:rsidRPr="00564A98">
        <w:rPr>
          <w:rFonts w:ascii="Times New Roman" w:hAnsi="Times New Roman"/>
        </w:rPr>
        <w:t xml:space="preserve">Khi bắn phá hạt nhân </w:t>
      </w:r>
      <m:oMath>
        <m:sPre>
          <m:sPrePr>
            <m:ctrlPr>
              <w:rPr>
                <w:rFonts w:ascii="Cambria Math" w:hAnsi="Cambria Math"/>
                <w:bCs/>
                <w:i/>
              </w:rPr>
            </m:ctrlPr>
          </m:sPrePr>
          <m:sub>
            <m:r>
              <w:rPr>
                <w:rFonts w:ascii="Cambria Math" w:hAnsi="Cambria Math"/>
              </w:rPr>
              <m:t>7</m:t>
            </m:r>
          </m:sub>
          <m:sup>
            <m:r>
              <w:rPr>
                <w:rFonts w:ascii="Cambria Math" w:hAnsi="Cambria Math"/>
              </w:rPr>
              <m:t>14</m:t>
            </m:r>
          </m:sup>
          <m:e>
            <m:r>
              <w:rPr>
                <w:rFonts w:ascii="Cambria Math" w:hAnsi="Cambria Math"/>
              </w:rPr>
              <m:t>N</m:t>
            </m:r>
          </m:e>
        </m:sPre>
      </m:oMath>
      <w:r w:rsidRPr="00564A98">
        <w:rPr>
          <w:rFonts w:ascii="Times New Roman" w:hAnsi="Times New Roman"/>
        </w:rPr>
        <w:t xml:space="preserve"> bằng hạt α, người ta thu được một hạt prôton và một hạt nhân X. Hạt nhân X là</w:t>
      </w:r>
    </w:p>
    <w:p w14:paraId="75E4A620"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m:oMath>
        <m:sPre>
          <m:sPrePr>
            <m:ctrlPr>
              <w:rPr>
                <w:rFonts w:ascii="Cambria Math" w:hAnsi="Cambria Math"/>
                <w:bCs/>
                <w:i/>
              </w:rPr>
            </m:ctrlPr>
          </m:sPrePr>
          <m:sub>
            <m:r>
              <w:rPr>
                <w:rFonts w:ascii="Cambria Math" w:hAnsi="Cambria Math"/>
              </w:rPr>
              <m:t>6</m:t>
            </m:r>
          </m:sub>
          <m:sup>
            <m:r>
              <w:rPr>
                <w:rFonts w:ascii="Cambria Math" w:hAnsi="Cambria Math"/>
              </w:rPr>
              <m:t>12</m:t>
            </m:r>
          </m:sup>
          <m:e>
            <m:r>
              <w:rPr>
                <w:rFonts w:ascii="Cambria Math" w:hAnsi="Cambria Math"/>
              </w:rPr>
              <m:t>C</m:t>
            </m:r>
          </m:e>
        </m:sPre>
      </m:oMath>
      <w:r w:rsidRPr="00564A98">
        <w:rPr>
          <w:rFonts w:ascii="Times New Roman" w:hAnsi="Times New Roman"/>
        </w:rPr>
        <w:tab/>
      </w:r>
      <w:r w:rsidRPr="00564A98">
        <w:rPr>
          <w:rFonts w:ascii="Times New Roman" w:hAnsi="Times New Roman"/>
          <w:b/>
          <w:color w:val="FF0000"/>
          <w:u w:val="single"/>
        </w:rPr>
        <w:t xml:space="preserve">B. </w:t>
      </w:r>
      <m:oMath>
        <m:sPre>
          <m:sPrePr>
            <m:ctrlPr>
              <w:rPr>
                <w:rFonts w:ascii="Cambria Math" w:hAnsi="Cambria Math"/>
                <w:bCs/>
                <w:i/>
              </w:rPr>
            </m:ctrlPr>
          </m:sPrePr>
          <m:sub>
            <m:r>
              <w:rPr>
                <w:rFonts w:ascii="Cambria Math" w:hAnsi="Cambria Math"/>
              </w:rPr>
              <m:t>8</m:t>
            </m:r>
          </m:sub>
          <m:sup>
            <m:r>
              <w:rPr>
                <w:rFonts w:ascii="Cambria Math" w:hAnsi="Cambria Math"/>
              </w:rPr>
              <m:t>17</m:t>
            </m:r>
          </m:sup>
          <m:e>
            <m:r>
              <w:rPr>
                <w:rFonts w:ascii="Cambria Math" w:hAnsi="Cambria Math"/>
              </w:rPr>
              <m:t>O</m:t>
            </m:r>
          </m:e>
        </m:sPre>
      </m:oMath>
      <w:r w:rsidRPr="00564A98">
        <w:rPr>
          <w:rFonts w:ascii="Times New Roman" w:hAnsi="Times New Roman"/>
        </w:rPr>
        <w:t>.</w:t>
      </w:r>
      <w:r w:rsidRPr="00564A98">
        <w:rPr>
          <w:rFonts w:ascii="Times New Roman" w:hAnsi="Times New Roman"/>
          <w:b/>
          <w:color w:val="FF0000"/>
        </w:rPr>
        <w:tab/>
        <w:t xml:space="preserve">C. </w:t>
      </w:r>
      <m:oMath>
        <m:sPre>
          <m:sPrePr>
            <m:ctrlPr>
              <w:rPr>
                <w:rFonts w:ascii="Cambria Math" w:hAnsi="Cambria Math"/>
                <w:bCs/>
                <w:i/>
              </w:rPr>
            </m:ctrlPr>
          </m:sPrePr>
          <m:sub>
            <m:r>
              <w:rPr>
                <w:rFonts w:ascii="Cambria Math" w:hAnsi="Cambria Math"/>
              </w:rPr>
              <m:t>8</m:t>
            </m:r>
          </m:sub>
          <m:sup>
            <m:r>
              <w:rPr>
                <w:rFonts w:ascii="Cambria Math" w:hAnsi="Cambria Math"/>
              </w:rPr>
              <m:t>17</m:t>
            </m:r>
          </m:sup>
          <m:e>
            <m:r>
              <w:rPr>
                <w:rFonts w:ascii="Cambria Math" w:hAnsi="Cambria Math"/>
              </w:rPr>
              <m:t>O</m:t>
            </m:r>
          </m:e>
        </m:sPre>
      </m:oMath>
      <w:r w:rsidRPr="00564A98">
        <w:rPr>
          <w:rFonts w:ascii="Times New Roman" w:hAnsi="Times New Roman"/>
        </w:rPr>
        <w:t xml:space="preserve"> </w:t>
      </w:r>
      <w:r w:rsidRPr="00564A98">
        <w:rPr>
          <w:rFonts w:ascii="Times New Roman" w:hAnsi="Times New Roman"/>
          <w:b/>
          <w:color w:val="FF0000"/>
        </w:rPr>
        <w:tab/>
        <w:t xml:space="preserve">D. </w:t>
      </w:r>
      <m:oMath>
        <m:sPre>
          <m:sPrePr>
            <m:ctrlPr>
              <w:rPr>
                <w:rFonts w:ascii="Cambria Math" w:hAnsi="Cambria Math"/>
                <w:bCs/>
                <w:i/>
              </w:rPr>
            </m:ctrlPr>
          </m:sPrePr>
          <m:sub>
            <m:r>
              <w:rPr>
                <w:rFonts w:ascii="Cambria Math" w:hAnsi="Cambria Math"/>
              </w:rPr>
              <m:t>6</m:t>
            </m:r>
          </m:sub>
          <m:sup>
            <m:r>
              <w:rPr>
                <w:rFonts w:ascii="Cambria Math" w:hAnsi="Cambria Math"/>
              </w:rPr>
              <m:t>14</m:t>
            </m:r>
          </m:sup>
          <m:e>
            <m:r>
              <w:rPr>
                <w:rFonts w:ascii="Cambria Math" w:hAnsi="Cambria Math"/>
              </w:rPr>
              <m:t>C</m:t>
            </m:r>
          </m:e>
        </m:sPre>
      </m:oMath>
      <w:r w:rsidRPr="00564A98">
        <w:rPr>
          <w:rFonts w:ascii="Times New Roman" w:hAnsi="Times New Roman"/>
        </w:rPr>
        <w:t xml:space="preserve"> </w:t>
      </w:r>
    </w:p>
    <w:p w14:paraId="5FC6063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111. </w:t>
      </w:r>
      <w:r w:rsidRPr="00A3407B">
        <w:rPr>
          <w:rFonts w:ascii="Cambria" w:hAnsi="Cambria"/>
          <w:b/>
          <w:color w:val="FF0000"/>
          <w:sz w:val="18"/>
          <w:highlight w:val="yellow"/>
        </w:rPr>
        <w:t xml:space="preserve">(QG 16): </w:t>
      </w:r>
      <w:r w:rsidRPr="00564A98">
        <w:rPr>
          <w:rFonts w:ascii="Times New Roman" w:hAnsi="Times New Roman"/>
        </w:rPr>
        <w:t xml:space="preserve">Số nuclôn trong hạt nhân </w:t>
      </w:r>
      <m:oMath>
        <m:sPre>
          <m:sPrePr>
            <m:ctrlPr>
              <w:rPr>
                <w:rFonts w:ascii="Cambria Math" w:hAnsi="Cambria Math"/>
                <w:bCs/>
                <w:i/>
              </w:rPr>
            </m:ctrlPr>
          </m:sPrePr>
          <m:sub>
            <m:r>
              <w:rPr>
                <w:rFonts w:ascii="Cambria Math" w:hAnsi="Cambria Math"/>
              </w:rPr>
              <m:t>11</m:t>
            </m:r>
          </m:sub>
          <m:sup>
            <m:r>
              <w:rPr>
                <w:rFonts w:ascii="Cambria Math" w:hAnsi="Cambria Math"/>
              </w:rPr>
              <m:t>23</m:t>
            </m:r>
          </m:sup>
          <m:e>
            <m:r>
              <w:rPr>
                <w:rFonts w:ascii="Cambria Math" w:hAnsi="Cambria Math"/>
              </w:rPr>
              <m:t>Na</m:t>
            </m:r>
          </m:e>
        </m:sPre>
      </m:oMath>
      <w:r w:rsidRPr="00564A98">
        <w:rPr>
          <w:rFonts w:ascii="Times New Roman" w:hAnsi="Times New Roman"/>
        </w:rPr>
        <w:t xml:space="preserve"> là</w:t>
      </w:r>
    </w:p>
    <w:p w14:paraId="4AE88DA5"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34.</w:t>
      </w:r>
      <w:r w:rsidRPr="00564A98">
        <w:rPr>
          <w:rFonts w:ascii="Times New Roman" w:hAnsi="Times New Roman"/>
          <w:b/>
          <w:color w:val="FF0000"/>
        </w:rPr>
        <w:tab/>
        <w:t xml:space="preserve">B. </w:t>
      </w:r>
      <w:r w:rsidRPr="00564A98">
        <w:rPr>
          <w:rFonts w:ascii="Times New Roman" w:hAnsi="Times New Roman"/>
        </w:rPr>
        <w:t>12.</w:t>
      </w:r>
      <w:r w:rsidRPr="00564A98">
        <w:rPr>
          <w:rFonts w:ascii="Times New Roman" w:hAnsi="Times New Roman"/>
          <w:b/>
          <w:color w:val="FF0000"/>
        </w:rPr>
        <w:tab/>
        <w:t xml:space="preserve">C. </w:t>
      </w:r>
      <w:r w:rsidRPr="00564A98">
        <w:rPr>
          <w:rFonts w:ascii="Times New Roman" w:hAnsi="Times New Roman"/>
        </w:rPr>
        <w:t xml:space="preserve">11. </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23.</w:t>
      </w:r>
    </w:p>
    <w:p w14:paraId="568ED8D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112. </w:t>
      </w:r>
      <w:r w:rsidRPr="00A3407B">
        <w:rPr>
          <w:rFonts w:ascii="Cambria" w:hAnsi="Cambria"/>
          <w:b/>
          <w:color w:val="FF0000"/>
          <w:sz w:val="18"/>
          <w:highlight w:val="yellow"/>
        </w:rPr>
        <w:t xml:space="preserve">(QG 16): </w:t>
      </w:r>
      <w:r w:rsidRPr="00564A98">
        <w:rPr>
          <w:rFonts w:ascii="Times New Roman" w:hAnsi="Times New Roman"/>
        </w:rPr>
        <w:t xml:space="preserve">Người ta dùng hạt prôtôn có động năng 1,6MeV bắn vào hạt nhân </w:t>
      </w:r>
      <m:oMath>
        <m:sPre>
          <m:sPrePr>
            <m:ctrlPr>
              <w:rPr>
                <w:rFonts w:ascii="Cambria Math" w:hAnsi="Cambria Math"/>
                <w:bCs/>
                <w:i/>
              </w:rPr>
            </m:ctrlPr>
          </m:sPrePr>
          <m:sub>
            <m:r>
              <w:rPr>
                <w:rFonts w:ascii="Cambria Math" w:hAnsi="Cambria Math"/>
              </w:rPr>
              <m:t>3</m:t>
            </m:r>
          </m:sub>
          <m:sup>
            <m:r>
              <w:rPr>
                <w:rFonts w:ascii="Cambria Math" w:hAnsi="Cambria Math"/>
              </w:rPr>
              <m:t>7</m:t>
            </m:r>
          </m:sup>
          <m:e>
            <m:r>
              <w:rPr>
                <w:rFonts w:ascii="Cambria Math" w:hAnsi="Cambria Math"/>
              </w:rPr>
              <m:t>Li</m:t>
            </m:r>
          </m:e>
        </m:sPre>
      </m:oMath>
      <w:r w:rsidRPr="00564A98">
        <w:rPr>
          <w:rFonts w:ascii="Times New Roman" w:hAnsi="Times New Roman"/>
        </w:rPr>
        <w:t xml:space="preserve"> đứng yên, sau phản ứng thu được hai hạt giống nhau có cùng động năng. Giả sử phản ứng không kèm theo bức xạ γ. Biết năng lượng tỏa ra của phản ứng là 17,4MeV. Động năng của mỗi hạt sinh ra bằng</w:t>
      </w:r>
    </w:p>
    <w:p w14:paraId="4121B182"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7,9MeV.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9,5MeV.</w:t>
      </w:r>
      <w:r w:rsidRPr="00564A98">
        <w:rPr>
          <w:rFonts w:ascii="Times New Roman" w:hAnsi="Times New Roman"/>
          <w:b/>
          <w:color w:val="FF0000"/>
        </w:rPr>
        <w:tab/>
        <w:t xml:space="preserve">C. </w:t>
      </w:r>
      <w:r w:rsidRPr="00564A98">
        <w:rPr>
          <w:rFonts w:ascii="Times New Roman" w:hAnsi="Times New Roman"/>
        </w:rPr>
        <w:t>8,7MeV.</w:t>
      </w:r>
      <w:r w:rsidRPr="00564A98">
        <w:rPr>
          <w:rFonts w:ascii="Times New Roman" w:hAnsi="Times New Roman"/>
          <w:b/>
          <w:color w:val="FF0000"/>
        </w:rPr>
        <w:tab/>
        <w:t xml:space="preserve">D. </w:t>
      </w:r>
      <w:r w:rsidRPr="00564A98">
        <w:rPr>
          <w:rFonts w:ascii="Times New Roman" w:hAnsi="Times New Roman"/>
        </w:rPr>
        <w:t>0,8MeV.</w:t>
      </w:r>
    </w:p>
    <w:p w14:paraId="44A3964D"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113. </w:t>
      </w:r>
      <w:r w:rsidRPr="00A3407B">
        <w:rPr>
          <w:rFonts w:ascii="Cambria" w:hAnsi="Cambria"/>
          <w:b/>
          <w:color w:val="FF0000"/>
          <w:sz w:val="18"/>
          <w:highlight w:val="yellow"/>
        </w:rPr>
        <w:t xml:space="preserve">(QG 16): </w:t>
      </w:r>
      <w:r w:rsidRPr="00564A98">
        <w:rPr>
          <w:rFonts w:ascii="Times New Roman" w:hAnsi="Times New Roman"/>
        </w:rPr>
        <w:t xml:space="preserve">Giả sử ở một ngôi sao, sau khi chuyển hóa toàn bộ hạt nhân hiđrô thành hạt nhân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noProof/>
        </w:rPr>
        <w:t xml:space="preserve"> </w:t>
      </w:r>
      <w:r w:rsidRPr="00564A98">
        <w:rPr>
          <w:rFonts w:ascii="Times New Roman" w:hAnsi="Times New Roman"/>
        </w:rPr>
        <w:t xml:space="preserve">thì ngôi sao lúc này chỉ có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rPr>
        <w:t xml:space="preserve"> với khối lượng 4,6.10</w:t>
      </w:r>
      <w:r w:rsidRPr="00564A98">
        <w:rPr>
          <w:rFonts w:ascii="Times New Roman" w:hAnsi="Times New Roman"/>
          <w:vertAlign w:val="superscript"/>
        </w:rPr>
        <w:t>32</w:t>
      </w:r>
      <w:r w:rsidRPr="00564A98">
        <w:rPr>
          <w:rFonts w:ascii="Times New Roman" w:hAnsi="Times New Roman"/>
        </w:rPr>
        <w:t xml:space="preserve">kg. Tiếp theo đó,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bCs/>
        </w:rPr>
        <w:t xml:space="preserve"> </w:t>
      </w:r>
      <w:r w:rsidRPr="00564A98">
        <w:rPr>
          <w:rFonts w:ascii="Times New Roman" w:hAnsi="Times New Roman"/>
        </w:rPr>
        <w:t xml:space="preserve">chuyển hóa thành hạt nhân </w:t>
      </w:r>
      <m:oMath>
        <m:sPre>
          <m:sPrePr>
            <m:ctrlPr>
              <w:rPr>
                <w:rFonts w:ascii="Cambria Math" w:hAnsi="Cambria Math"/>
                <w:bCs/>
                <w:i/>
              </w:rPr>
            </m:ctrlPr>
          </m:sPrePr>
          <m:sub>
            <m:r>
              <w:rPr>
                <w:rFonts w:ascii="Cambria Math" w:hAnsi="Cambria Math"/>
              </w:rPr>
              <m:t>6</m:t>
            </m:r>
          </m:sub>
          <m:sup>
            <m:r>
              <w:rPr>
                <w:rFonts w:ascii="Cambria Math" w:hAnsi="Cambria Math"/>
              </w:rPr>
              <m:t>12</m:t>
            </m:r>
          </m:sup>
          <m:e>
            <m:r>
              <w:rPr>
                <w:rFonts w:ascii="Cambria Math" w:hAnsi="Cambria Math"/>
              </w:rPr>
              <m:t>C</m:t>
            </m:r>
          </m:e>
        </m:sPre>
      </m:oMath>
      <w:r w:rsidRPr="00564A98">
        <w:rPr>
          <w:rFonts w:ascii="Times New Roman" w:hAnsi="Times New Roman"/>
        </w:rPr>
        <w:t xml:space="preserve"> thông qua quá trình tổng hợp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bCs/>
        </w:rPr>
        <w:t xml:space="preserve"> +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bCs/>
        </w:rPr>
        <w:t xml:space="preserve"> +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bCs/>
        </w:rPr>
        <w:t xml:space="preserve"> </w:t>
      </w:r>
      <w:r w:rsidRPr="00564A98">
        <w:rPr>
          <w:rFonts w:ascii="Times New Roman" w:hAnsi="Times New Roman"/>
        </w:rPr>
        <w:t>→</w:t>
      </w:r>
      <m:oMath>
        <m:sPre>
          <m:sPrePr>
            <m:ctrlPr>
              <w:rPr>
                <w:rFonts w:ascii="Cambria Math" w:hAnsi="Cambria Math"/>
                <w:bCs/>
                <w:i/>
              </w:rPr>
            </m:ctrlPr>
          </m:sPrePr>
          <m:sub>
            <m:r>
              <w:rPr>
                <w:rFonts w:ascii="Cambria Math" w:hAnsi="Cambria Math"/>
              </w:rPr>
              <m:t>6</m:t>
            </m:r>
          </m:sub>
          <m:sup>
            <m:r>
              <w:rPr>
                <w:rFonts w:ascii="Cambria Math" w:hAnsi="Cambria Math"/>
              </w:rPr>
              <m:t>12</m:t>
            </m:r>
          </m:sup>
          <m:e>
            <m:r>
              <w:rPr>
                <w:rFonts w:ascii="Cambria Math" w:hAnsi="Cambria Math"/>
              </w:rPr>
              <m:t>C</m:t>
            </m:r>
          </m:e>
        </m:sPre>
      </m:oMath>
      <w:r w:rsidRPr="00564A98">
        <w:rPr>
          <w:rFonts w:ascii="Times New Roman" w:hAnsi="Times New Roman"/>
        </w:rPr>
        <w:t xml:space="preserve"> + 7,27MeV.</w:t>
      </w:r>
      <w:r w:rsidRPr="00564A98">
        <w:rPr>
          <w:rFonts w:ascii="Times New Roman" w:hAnsi="Times New Roman"/>
          <w:b/>
        </w:rPr>
        <w:t xml:space="preserve"> </w:t>
      </w:r>
      <w:r w:rsidRPr="00564A98">
        <w:rPr>
          <w:rFonts w:ascii="Times New Roman" w:hAnsi="Times New Roman"/>
        </w:rPr>
        <w:t>Coi toàn bộ năng lượng tỏa ra từ quá trình tổng hợp này đều được phát ra với công suất trung bình là 5,3.10</w:t>
      </w:r>
      <w:r w:rsidRPr="00564A98">
        <w:rPr>
          <w:rFonts w:ascii="Times New Roman" w:hAnsi="Times New Roman"/>
          <w:vertAlign w:val="superscript"/>
        </w:rPr>
        <w:t>30</w:t>
      </w:r>
      <w:r w:rsidRPr="00564A98">
        <w:rPr>
          <w:rFonts w:ascii="Times New Roman" w:hAnsi="Times New Roman"/>
        </w:rPr>
        <w:t xml:space="preserve">W. Cho biết 1 năm bằng 365,25 ngày, khối lượng mol của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rPr>
        <w:t xml:space="preserve"> là 4 g/mol, số A-vô-ga-đrô N</w:t>
      </w:r>
      <w:r w:rsidRPr="00564A98">
        <w:rPr>
          <w:rFonts w:ascii="Times New Roman" w:hAnsi="Times New Roman"/>
          <w:vertAlign w:val="subscript"/>
        </w:rPr>
        <w:t>A</w:t>
      </w:r>
      <w:r w:rsidRPr="00564A98">
        <w:rPr>
          <w:rFonts w:ascii="Times New Roman" w:hAnsi="Times New Roman"/>
        </w:rPr>
        <w:t xml:space="preserve"> = 6,02.10</w:t>
      </w:r>
      <w:r w:rsidRPr="00564A98">
        <w:rPr>
          <w:rFonts w:ascii="Times New Roman" w:hAnsi="Times New Roman"/>
          <w:vertAlign w:val="superscript"/>
        </w:rPr>
        <w:t xml:space="preserve">23 </w:t>
      </w:r>
      <w:r w:rsidRPr="00564A98">
        <w:rPr>
          <w:rFonts w:ascii="Times New Roman" w:hAnsi="Times New Roman"/>
        </w:rPr>
        <w:t>mol</w:t>
      </w:r>
      <w:r w:rsidRPr="00564A98">
        <w:rPr>
          <w:rFonts w:ascii="Times New Roman" w:hAnsi="Times New Roman"/>
          <w:vertAlign w:val="superscript"/>
        </w:rPr>
        <w:t>-1</w:t>
      </w:r>
      <w:r w:rsidRPr="00564A98">
        <w:rPr>
          <w:rFonts w:ascii="Times New Roman" w:hAnsi="Times New Roman"/>
        </w:rPr>
        <w:t>, 1 eV = 1,6.10</w:t>
      </w:r>
      <w:r w:rsidRPr="00564A98">
        <w:rPr>
          <w:rFonts w:ascii="Times New Roman" w:hAnsi="Times New Roman"/>
          <w:vertAlign w:val="superscript"/>
        </w:rPr>
        <w:t>-19</w:t>
      </w:r>
      <w:r w:rsidRPr="00564A98">
        <w:rPr>
          <w:rFonts w:ascii="Times New Roman" w:hAnsi="Times New Roman"/>
        </w:rPr>
        <w:t xml:space="preserve">J. Thời gian để chuyển hóa hết </w:t>
      </w:r>
      <m:oMath>
        <m:sPre>
          <m:sPrePr>
            <m:ctrlPr>
              <w:rPr>
                <w:rFonts w:ascii="Cambria Math" w:hAnsi="Cambria Math"/>
                <w:bCs/>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rPr>
        <w:t xml:space="preserve"> ở ngôi sao này thành </w:t>
      </w:r>
      <m:oMath>
        <m:sPre>
          <m:sPrePr>
            <m:ctrlPr>
              <w:rPr>
                <w:rFonts w:ascii="Cambria Math" w:hAnsi="Cambria Math"/>
                <w:bCs/>
                <w:i/>
              </w:rPr>
            </m:ctrlPr>
          </m:sPrePr>
          <m:sub>
            <m:r>
              <w:rPr>
                <w:rFonts w:ascii="Cambria Math" w:hAnsi="Cambria Math"/>
              </w:rPr>
              <m:t>6</m:t>
            </m:r>
          </m:sub>
          <m:sup>
            <m:r>
              <w:rPr>
                <w:rFonts w:ascii="Cambria Math" w:hAnsi="Cambria Math"/>
              </w:rPr>
              <m:t>12</m:t>
            </m:r>
          </m:sup>
          <m:e>
            <m:r>
              <w:rPr>
                <w:rFonts w:ascii="Cambria Math" w:hAnsi="Cambria Math"/>
              </w:rPr>
              <m:t>C</m:t>
            </m:r>
          </m:e>
        </m:sPre>
      </m:oMath>
      <w:r w:rsidRPr="00564A98">
        <w:rPr>
          <w:rFonts w:ascii="Times New Roman" w:hAnsi="Times New Roman"/>
        </w:rPr>
        <w:t xml:space="preserve"> vào khoảng</w:t>
      </w:r>
    </w:p>
    <w:p w14:paraId="52C9EC27"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noProof/>
        </w:rPr>
      </w:pPr>
      <w:r w:rsidRPr="00564A98">
        <w:rPr>
          <w:rFonts w:ascii="Times New Roman" w:hAnsi="Times New Roman"/>
          <w:b/>
          <w:color w:val="FF0000"/>
        </w:rPr>
        <w:tab/>
        <w:t xml:space="preserve">A. </w:t>
      </w:r>
      <w:r w:rsidRPr="00564A98">
        <w:rPr>
          <w:rFonts w:ascii="Times New Roman" w:hAnsi="Times New Roman"/>
        </w:rPr>
        <w:t>481,5 triệu năm.</w:t>
      </w:r>
      <w:r w:rsidRPr="00564A98">
        <w:rPr>
          <w:rFonts w:ascii="Times New Roman" w:hAnsi="Times New Roman"/>
          <w:b/>
          <w:color w:val="FF0000"/>
        </w:rPr>
        <w:tab/>
        <w:t xml:space="preserve">B. </w:t>
      </w:r>
      <w:r w:rsidRPr="00564A98">
        <w:rPr>
          <w:rFonts w:ascii="Times New Roman" w:hAnsi="Times New Roman"/>
        </w:rPr>
        <w:t>481,5 nghìn năm.</w:t>
      </w:r>
      <w:r w:rsidRPr="00564A98">
        <w:rPr>
          <w:rFonts w:ascii="Times New Roman" w:hAnsi="Times New Roman"/>
          <w:b/>
          <w:color w:val="FF0000"/>
        </w:rPr>
        <w:tab/>
        <w:t xml:space="preserve">C. </w:t>
      </w:r>
      <w:r w:rsidRPr="00564A98">
        <w:rPr>
          <w:rFonts w:ascii="Times New Roman" w:hAnsi="Times New Roman"/>
        </w:rPr>
        <w:t>160,5 nghìn năm.</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160,5 triệu năm.</w:t>
      </w:r>
      <w:r w:rsidRPr="00564A98">
        <w:rPr>
          <w:rFonts w:ascii="Times New Roman" w:hAnsi="Times New Roman"/>
          <w:noProof/>
        </w:rPr>
        <w:t xml:space="preserve"> </w:t>
      </w:r>
    </w:p>
    <w:p w14:paraId="27756864"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114. </w:t>
      </w:r>
      <w:r w:rsidRPr="00A3407B">
        <w:rPr>
          <w:rFonts w:ascii="Cambria" w:hAnsi="Cambria"/>
          <w:b/>
          <w:color w:val="FF0000"/>
          <w:sz w:val="18"/>
          <w:highlight w:val="yellow"/>
        </w:rPr>
        <w:t xml:space="preserve">(QG 16): </w:t>
      </w:r>
      <w:r w:rsidRPr="00564A98">
        <w:rPr>
          <w:rFonts w:ascii="Times New Roman" w:hAnsi="Times New Roman"/>
        </w:rPr>
        <w:t>Đại lượng nào sau đây đặc trưng cho mức độ bền vững của hạt nhân?</w:t>
      </w:r>
    </w:p>
    <w:p w14:paraId="5E327E19"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lastRenderedPageBreak/>
        <w:tab/>
        <w:t xml:space="preserve">A. </w:t>
      </w:r>
      <w:r w:rsidRPr="00564A98">
        <w:rPr>
          <w:rFonts w:ascii="Times New Roman" w:hAnsi="Times New Roman"/>
        </w:rPr>
        <w:t>Năng lượng nghỉ.</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Độ hụt khối.</w:t>
      </w:r>
    </w:p>
    <w:p w14:paraId="521C60A5" w14:textId="77777777" w:rsidR="006E2F44" w:rsidRPr="00564A98" w:rsidRDefault="006E2F44" w:rsidP="005452F4">
      <w:pPr>
        <w:tabs>
          <w:tab w:val="left" w:pos="284"/>
          <w:tab w:val="left" w:pos="2835"/>
          <w:tab w:val="left" w:pos="5387"/>
          <w:tab w:val="left" w:pos="7938"/>
        </w:tabs>
        <w:spacing w:line="360" w:lineRule="auto"/>
        <w:contextualSpacing/>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Năng lượng liên kết.</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Năng lượng liên kết riêng.</w:t>
      </w:r>
    </w:p>
    <w:p w14:paraId="25B4726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u w:val="single"/>
        </w:rPr>
      </w:pPr>
    </w:p>
    <w:p w14:paraId="1696D3A9"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66" w:name="_Toc18406582"/>
      <w:r w:rsidRPr="00564A98">
        <w:rPr>
          <w:i w:val="0"/>
          <w:sz w:val="24"/>
          <w:szCs w:val="24"/>
          <w:highlight w:val="yellow"/>
          <w:lang w:val="nl-NL"/>
        </w:rPr>
        <w:t>2017</w:t>
      </w:r>
      <w:bookmarkEnd w:id="166"/>
    </w:p>
    <w:p w14:paraId="3342AAE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115. </w:t>
      </w:r>
      <w:r w:rsidRPr="00A3407B">
        <w:rPr>
          <w:rFonts w:ascii="Cambria" w:hAnsi="Cambria"/>
          <w:b/>
          <w:color w:val="FF0000"/>
          <w:sz w:val="18"/>
          <w:highlight w:val="yellow"/>
        </w:rPr>
        <w:t xml:space="preserve">(MH1 17): </w:t>
      </w:r>
      <w:r w:rsidRPr="00564A98">
        <w:rPr>
          <w:rFonts w:ascii="Times New Roman" w:hAnsi="Times New Roman"/>
        </w:rPr>
        <w:t xml:space="preserve">Số nuclôn có trong hạt nhân </w:t>
      </w:r>
      <m:oMath>
        <m:sPre>
          <m:sPrePr>
            <m:ctrlPr>
              <w:rPr>
                <w:rFonts w:ascii="Cambria Math" w:hAnsi="Cambria Math"/>
                <w:i/>
              </w:rPr>
            </m:ctrlPr>
          </m:sPrePr>
          <m:sub>
            <m:r>
              <w:rPr>
                <w:rFonts w:ascii="Cambria Math" w:hAnsi="Cambria Math"/>
              </w:rPr>
              <m:t>11</m:t>
            </m:r>
          </m:sub>
          <m:sup>
            <m:r>
              <w:rPr>
                <w:rFonts w:ascii="Cambria Math" w:hAnsi="Cambria Math"/>
              </w:rPr>
              <m:t>23</m:t>
            </m:r>
          </m:sup>
          <m:e>
            <m:r>
              <w:rPr>
                <w:rFonts w:ascii="Cambria Math" w:hAnsi="Cambria Math"/>
              </w:rPr>
              <m:t>Na</m:t>
            </m:r>
          </m:e>
        </m:sPre>
      </m:oMath>
      <w:r w:rsidRPr="00564A98">
        <w:rPr>
          <w:rFonts w:ascii="Times New Roman" w:hAnsi="Times New Roman"/>
        </w:rPr>
        <w:t xml:space="preserve"> là </w:t>
      </w:r>
    </w:p>
    <w:p w14:paraId="1FA21AD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23. </w:t>
      </w:r>
      <w:r w:rsidRPr="00564A98">
        <w:rPr>
          <w:rFonts w:ascii="Times New Roman" w:hAnsi="Times New Roman"/>
          <w:b/>
          <w:color w:val="FF0000"/>
        </w:rPr>
        <w:tab/>
        <w:t xml:space="preserve">B. </w:t>
      </w:r>
      <w:r w:rsidRPr="00564A98">
        <w:rPr>
          <w:rFonts w:ascii="Times New Roman" w:hAnsi="Times New Roman"/>
        </w:rPr>
        <w:t xml:space="preserve">11. </w:t>
      </w:r>
      <w:r w:rsidRPr="00564A98">
        <w:rPr>
          <w:rFonts w:ascii="Times New Roman" w:hAnsi="Times New Roman"/>
          <w:b/>
          <w:color w:val="FF0000"/>
        </w:rPr>
        <w:tab/>
        <w:t xml:space="preserve">C. </w:t>
      </w:r>
      <w:r w:rsidRPr="00564A98">
        <w:rPr>
          <w:rFonts w:ascii="Times New Roman" w:hAnsi="Times New Roman"/>
        </w:rPr>
        <w:t xml:space="preserve">34. </w:t>
      </w:r>
      <w:r w:rsidRPr="00564A98">
        <w:rPr>
          <w:rFonts w:ascii="Times New Roman" w:hAnsi="Times New Roman"/>
          <w:b/>
          <w:color w:val="FF0000"/>
        </w:rPr>
        <w:tab/>
        <w:t xml:space="preserve">D. </w:t>
      </w:r>
      <w:r w:rsidRPr="00564A98">
        <w:rPr>
          <w:rFonts w:ascii="Times New Roman" w:hAnsi="Times New Roman"/>
        </w:rPr>
        <w:t xml:space="preserve">12. </w:t>
      </w:r>
    </w:p>
    <w:p w14:paraId="28ED285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116. </w:t>
      </w:r>
      <w:r w:rsidRPr="00A3407B">
        <w:rPr>
          <w:rFonts w:ascii="Cambria" w:hAnsi="Cambria"/>
          <w:b/>
          <w:color w:val="FF0000"/>
          <w:sz w:val="18"/>
          <w:highlight w:val="yellow"/>
        </w:rPr>
        <w:t xml:space="preserve">(MH1 17): </w:t>
      </w:r>
      <w:r w:rsidRPr="00564A98">
        <w:rPr>
          <w:rFonts w:ascii="Times New Roman" w:hAnsi="Times New Roman"/>
        </w:rPr>
        <w:t xml:space="preserve">Đại lượng nào sau đây đặc trưng cho mức độ bền vững của hạt nhân? </w:t>
      </w:r>
    </w:p>
    <w:p w14:paraId="2D3150D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w:r w:rsidRPr="00564A98">
        <w:rPr>
          <w:rFonts w:ascii="Times New Roman" w:hAnsi="Times New Roman"/>
        </w:rPr>
        <w:t xml:space="preserve">Năng lượng liên kết. </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 xml:space="preserve">Năng lượng nghỉ. </w:t>
      </w:r>
    </w:p>
    <w:p w14:paraId="57F753F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Độ hụt khối. </w:t>
      </w:r>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 xml:space="preserve">Năng lượng liên kết riêng. </w:t>
      </w:r>
    </w:p>
    <w:p w14:paraId="465E3C32"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117. </w:t>
      </w:r>
      <w:r w:rsidRPr="00A3407B">
        <w:rPr>
          <w:rFonts w:ascii="Cambria" w:hAnsi="Cambria"/>
          <w:b/>
          <w:color w:val="FF0000"/>
          <w:sz w:val="18"/>
          <w:highlight w:val="yellow"/>
        </w:rPr>
        <w:t xml:space="preserve">(MH1 17): </w:t>
      </w:r>
      <w:r w:rsidRPr="00564A98">
        <w:rPr>
          <w:rFonts w:ascii="Times New Roman" w:hAnsi="Times New Roman"/>
        </w:rPr>
        <w:t xml:space="preserve">Tia α </w:t>
      </w:r>
    </w:p>
    <w:p w14:paraId="28382CD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có tốc độ bằng tốc độ ánh sáng trong chân không. </w:t>
      </w:r>
    </w:p>
    <w:p w14:paraId="0E1D3CC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B. </w:t>
      </w:r>
      <w:r w:rsidRPr="00564A98">
        <w:rPr>
          <w:rFonts w:ascii="Times New Roman" w:hAnsi="Times New Roman"/>
        </w:rPr>
        <w:t xml:space="preserve">là dòng các hạt nhân </w:t>
      </w:r>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r w:rsidRPr="00564A98">
        <w:rPr>
          <w:rFonts w:ascii="Times New Roman" w:hAnsi="Times New Roman"/>
        </w:rPr>
        <w:t xml:space="preserve">. </w:t>
      </w:r>
    </w:p>
    <w:p w14:paraId="12B15DC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 xml:space="preserve">không bị lệch khi đi qua điện trường và từ trường. </w:t>
      </w:r>
    </w:p>
    <w:p w14:paraId="3966AF8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D. </w:t>
      </w:r>
      <w:r w:rsidRPr="00564A98">
        <w:rPr>
          <w:rFonts w:ascii="Times New Roman" w:hAnsi="Times New Roman"/>
        </w:rPr>
        <w:t xml:space="preserve">là dòng các hạt nhân </w:t>
      </w: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e>
        </m:sPre>
      </m:oMath>
      <w:r w:rsidRPr="00564A98">
        <w:rPr>
          <w:rFonts w:ascii="Times New Roman" w:hAnsi="Times New Roman"/>
        </w:rPr>
        <w:t xml:space="preserve"> . </w:t>
      </w:r>
    </w:p>
    <w:p w14:paraId="3369600F"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118. </w:t>
      </w:r>
      <w:r w:rsidRPr="00A3407B">
        <w:rPr>
          <w:rFonts w:ascii="Cambria" w:hAnsi="Cambria"/>
          <w:b/>
          <w:color w:val="FF0000"/>
          <w:sz w:val="18"/>
          <w:highlight w:val="yellow"/>
        </w:rPr>
        <w:t xml:space="preserve">(MH1 17): </w:t>
      </w:r>
      <w:r w:rsidRPr="00564A98">
        <w:rPr>
          <w:rFonts w:ascii="Times New Roman" w:hAnsi="Times New Roman"/>
        </w:rPr>
        <w:t xml:space="preserve">Khi bắn phá hạt nhân </w:t>
      </w:r>
      <m:oMath>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e>
        </m:sPre>
      </m:oMath>
      <w:r w:rsidRPr="00564A98">
        <w:rPr>
          <w:rFonts w:ascii="Times New Roman" w:hAnsi="Times New Roman"/>
        </w:rPr>
        <w:t xml:space="preserve"> bằng hạt α, người ta thu được một hạt prôtôn và một hạt nhân X. Hạt nhân X là </w:t>
      </w:r>
    </w:p>
    <w:p w14:paraId="6C96DCE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b/>
          <w:color w:val="FF0000"/>
        </w:rPr>
        <w:tab/>
        <w:t xml:space="preserve">A. </w:t>
      </w:r>
      <m:oMath>
        <m:sPre>
          <m:sPrePr>
            <m:ctrlPr>
              <w:rPr>
                <w:rFonts w:ascii="Cambria Math" w:hAnsi="Cambria Math"/>
                <w:i/>
              </w:rPr>
            </m:ctrlPr>
          </m:sPrePr>
          <m:sub>
            <m:r>
              <w:rPr>
                <w:rFonts w:ascii="Cambria Math" w:hAnsi="Cambria Math"/>
              </w:rPr>
              <m:t>6</m:t>
            </m:r>
          </m:sub>
          <m:sup>
            <m:r>
              <w:rPr>
                <w:rFonts w:ascii="Cambria Math" w:hAnsi="Cambria Math"/>
              </w:rPr>
              <m:t>12</m:t>
            </m:r>
          </m:sup>
          <m:e>
            <m:r>
              <w:rPr>
                <w:rFonts w:ascii="Cambria Math" w:hAnsi="Cambria Math"/>
              </w:rPr>
              <m:t>C</m:t>
            </m:r>
          </m:e>
        </m:sPre>
      </m:oMath>
      <w:r w:rsidRPr="00564A98">
        <w:rPr>
          <w:rFonts w:ascii="Times New Roman" w:hAnsi="Times New Roman"/>
        </w:rPr>
        <w:tab/>
      </w:r>
      <w:r w:rsidRPr="00564A98">
        <w:rPr>
          <w:rFonts w:ascii="Times New Roman" w:hAnsi="Times New Roman"/>
          <w:b/>
          <w:color w:val="FF0000"/>
        </w:rPr>
        <w:t xml:space="preserve">B. </w:t>
      </w:r>
      <m:oMath>
        <m:sPre>
          <m:sPrePr>
            <m:ctrlPr>
              <w:rPr>
                <w:rFonts w:ascii="Cambria Math" w:hAnsi="Cambria Math"/>
                <w:i/>
              </w:rPr>
            </m:ctrlPr>
          </m:sPrePr>
          <m:sub>
            <m:r>
              <w:rPr>
                <w:rFonts w:ascii="Cambria Math" w:hAnsi="Cambria Math"/>
              </w:rPr>
              <m:t>8</m:t>
            </m:r>
          </m:sub>
          <m:sup>
            <m:r>
              <w:rPr>
                <w:rFonts w:ascii="Cambria Math" w:hAnsi="Cambria Math"/>
              </w:rPr>
              <m:t>16</m:t>
            </m:r>
          </m:sup>
          <m:e>
            <m:r>
              <w:rPr>
                <w:rFonts w:ascii="Cambria Math" w:hAnsi="Cambria Math"/>
              </w:rPr>
              <m:t>O</m:t>
            </m:r>
          </m:e>
        </m:sPre>
      </m:oMath>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 xml:space="preserve">C. </w:t>
      </w:r>
      <m:oMath>
        <m:sPre>
          <m:sPrePr>
            <m:ctrlPr>
              <w:rPr>
                <w:rFonts w:ascii="Cambria Math" w:hAnsi="Cambria Math"/>
                <w:i/>
              </w:rPr>
            </m:ctrlPr>
          </m:sPrePr>
          <m:sub>
            <m:r>
              <w:rPr>
                <w:rFonts w:ascii="Cambria Math" w:hAnsi="Cambria Math"/>
              </w:rPr>
              <m:t>8</m:t>
            </m:r>
          </m:sub>
          <m:sup>
            <m:r>
              <w:rPr>
                <w:rFonts w:ascii="Cambria Math" w:hAnsi="Cambria Math"/>
              </w:rPr>
              <m:t>17</m:t>
            </m:r>
          </m:sup>
          <m:e>
            <m:r>
              <w:rPr>
                <w:rFonts w:ascii="Cambria Math" w:hAnsi="Cambria Math"/>
              </w:rPr>
              <m:t>O</m:t>
            </m:r>
          </m:e>
        </m:sPre>
      </m:oMath>
      <w:r w:rsidRPr="00564A98">
        <w:rPr>
          <w:rFonts w:ascii="Times New Roman" w:hAnsi="Times New Roman"/>
        </w:rPr>
        <w:t xml:space="preserve">. </w:t>
      </w:r>
      <w:r w:rsidRPr="00564A98">
        <w:rPr>
          <w:rFonts w:ascii="Times New Roman" w:hAnsi="Times New Roman"/>
          <w:b/>
          <w:color w:val="FF0000"/>
        </w:rPr>
        <w:tab/>
        <w:t xml:space="preserve">D. </w:t>
      </w:r>
      <m:oMath>
        <m:sPre>
          <m:sPrePr>
            <m:ctrlPr>
              <w:rPr>
                <w:rFonts w:ascii="Cambria Math" w:hAnsi="Cambria Math"/>
                <w:i/>
              </w:rPr>
            </m:ctrlPr>
          </m:sPrePr>
          <m:sub>
            <m:r>
              <w:rPr>
                <w:rFonts w:ascii="Cambria Math" w:hAnsi="Cambria Math"/>
              </w:rPr>
              <m:t>6</m:t>
            </m:r>
          </m:sub>
          <m:sup>
            <m:r>
              <w:rPr>
                <w:rFonts w:ascii="Cambria Math" w:hAnsi="Cambria Math"/>
              </w:rPr>
              <m:t>14</m:t>
            </m:r>
          </m:sup>
          <m:e>
            <m:r>
              <w:rPr>
                <w:rFonts w:ascii="Cambria Math" w:hAnsi="Cambria Math"/>
              </w:rPr>
              <m:t>C</m:t>
            </m:r>
          </m:e>
        </m:sPre>
      </m:oMath>
    </w:p>
    <w:p w14:paraId="72A4EE9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119. </w:t>
      </w:r>
      <w:r w:rsidRPr="00A3407B">
        <w:rPr>
          <w:rFonts w:ascii="Cambria" w:hAnsi="Cambria"/>
          <w:b/>
          <w:color w:val="FF0000"/>
          <w:sz w:val="18"/>
          <w:highlight w:val="yellow"/>
        </w:rPr>
        <w:t xml:space="preserve">(MH1 17): </w:t>
      </w:r>
      <w:r w:rsidRPr="00564A98">
        <w:rPr>
          <w:rFonts w:ascii="Times New Roman" w:hAnsi="Times New Roman"/>
        </w:rPr>
        <w:t xml:space="preserve">Người ta dùng hạt prôtôn có động năng 1,6 MeV bắn vào hạt nhân </w:t>
      </w:r>
      <m:oMath>
        <m:sPre>
          <m:sPrePr>
            <m:ctrlPr>
              <w:rPr>
                <w:rFonts w:ascii="Cambria Math" w:hAnsi="Cambria Math"/>
                <w:i/>
              </w:rPr>
            </m:ctrlPr>
          </m:sPrePr>
          <m:sub>
            <m:r>
              <w:rPr>
                <w:rFonts w:ascii="Cambria Math" w:hAnsi="Cambria Math"/>
              </w:rPr>
              <m:t>3</m:t>
            </m:r>
          </m:sub>
          <m:sup>
            <m:r>
              <w:rPr>
                <w:rFonts w:ascii="Cambria Math" w:hAnsi="Cambria Math"/>
              </w:rPr>
              <m:t>7</m:t>
            </m:r>
          </m:sup>
          <m:e>
            <m:r>
              <w:rPr>
                <w:rFonts w:ascii="Cambria Math" w:hAnsi="Cambria Math"/>
              </w:rPr>
              <m:t>Li</m:t>
            </m:r>
          </m:e>
        </m:sPre>
      </m:oMath>
      <w:r w:rsidRPr="00564A98">
        <w:rPr>
          <w:rFonts w:ascii="Times New Roman" w:hAnsi="Times New Roman"/>
        </w:rPr>
        <w:t xml:space="preserve"> đứng yên, sau phản ứng thu được hai hạt giống nhau có cùng động năng. Giả sử phản ứng không kèm theo bức xạ γ. Biết năng lượng tỏa ra của phản ứng là 17,4 MeV. Động năng của mỗi hạt sinh ra bằng </w:t>
      </w:r>
    </w:p>
    <w:p w14:paraId="3C61257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 xml:space="preserve"> </w:t>
      </w: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rPr>
        <w:t xml:space="preserve"> </w:t>
      </w:r>
      <w:r w:rsidRPr="00564A98">
        <w:rPr>
          <w:rFonts w:ascii="Times New Roman" w:hAnsi="Times New Roman"/>
        </w:rPr>
        <w:t xml:space="preserve">9,5 MeV. </w:t>
      </w:r>
      <w:r w:rsidRPr="00564A98">
        <w:rPr>
          <w:rFonts w:ascii="Times New Roman" w:hAnsi="Times New Roman"/>
          <w:b/>
          <w:color w:val="FF0000"/>
        </w:rPr>
        <w:tab/>
        <w:t xml:space="preserve">B. </w:t>
      </w:r>
      <w:r w:rsidRPr="00564A98">
        <w:rPr>
          <w:rFonts w:ascii="Times New Roman" w:hAnsi="Times New Roman"/>
        </w:rPr>
        <w:t xml:space="preserve">8,7 MeV. </w:t>
      </w:r>
      <w:r w:rsidRPr="00564A98">
        <w:rPr>
          <w:rFonts w:ascii="Times New Roman" w:hAnsi="Times New Roman"/>
          <w:b/>
          <w:color w:val="FF0000"/>
        </w:rPr>
        <w:tab/>
        <w:t xml:space="preserve">C. </w:t>
      </w:r>
      <w:r w:rsidRPr="00564A98">
        <w:rPr>
          <w:rFonts w:ascii="Times New Roman" w:hAnsi="Times New Roman"/>
        </w:rPr>
        <w:t xml:space="preserve">0,8 MeV. </w:t>
      </w:r>
      <w:r w:rsidRPr="00564A98">
        <w:rPr>
          <w:rFonts w:ascii="Times New Roman" w:hAnsi="Times New Roman"/>
          <w:b/>
          <w:color w:val="FF0000"/>
        </w:rPr>
        <w:tab/>
        <w:t xml:space="preserve">D. </w:t>
      </w:r>
      <w:r w:rsidRPr="00564A98">
        <w:rPr>
          <w:rFonts w:ascii="Times New Roman" w:hAnsi="Times New Roman"/>
        </w:rPr>
        <w:t xml:space="preserve">7,9 MeV. </w:t>
      </w:r>
    </w:p>
    <w:p w14:paraId="75E80D24"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120. </w:t>
      </w:r>
      <w:r w:rsidRPr="00A3407B">
        <w:rPr>
          <w:rFonts w:ascii="Cambria" w:hAnsi="Cambria"/>
          <w:b/>
          <w:bCs/>
          <w:color w:val="FF0000"/>
          <w:sz w:val="18"/>
          <w:highlight w:val="yellow"/>
        </w:rPr>
        <w:t xml:space="preserve">(MH2 17): </w:t>
      </w:r>
      <w:r w:rsidRPr="00564A98">
        <w:rPr>
          <w:rFonts w:ascii="Times New Roman" w:hAnsi="Times New Roman"/>
        </w:rPr>
        <w:t xml:space="preserve">Cho phản ứng hạt nhân </w:t>
      </w:r>
      <w:bookmarkStart w:id="167" w:name="_Hlk5384084"/>
      <m:oMath>
        <m:sPre>
          <m:sPrePr>
            <m:ctrlPr>
              <w:rPr>
                <w:rFonts w:ascii="Cambria Math" w:hAnsi="Cambria Math"/>
                <w:i/>
              </w:rPr>
            </m:ctrlPr>
          </m:sPrePr>
          <m:sub>
            <m:r>
              <w:rPr>
                <w:rFonts w:ascii="Cambria Math" w:hAnsi="Cambria Math"/>
              </w:rPr>
              <m:t>1</m:t>
            </m:r>
          </m:sub>
          <m:sup>
            <m:r>
              <w:rPr>
                <w:rFonts w:ascii="Cambria Math" w:hAnsi="Cambria Math"/>
              </w:rPr>
              <m:t>2</m:t>
            </m:r>
          </m:sup>
          <m:e>
            <m:r>
              <w:rPr>
                <w:rFonts w:ascii="Cambria Math" w:hAnsi="Cambria Math"/>
              </w:rPr>
              <m:t>H</m:t>
            </m:r>
          </m:e>
        </m:sPre>
        <m:r>
          <w:rPr>
            <w:rFonts w:ascii="Cambria Math" w:hAnsi="Cambria Math"/>
          </w:rPr>
          <m:t>+</m:t>
        </m:r>
        <m:sPre>
          <m:sPrePr>
            <m:ctrlPr>
              <w:rPr>
                <w:rFonts w:ascii="Cambria Math" w:hAnsi="Cambria Math"/>
                <w:i/>
              </w:rPr>
            </m:ctrlPr>
          </m:sPrePr>
          <m:sub>
            <m:r>
              <w:rPr>
                <w:rFonts w:ascii="Cambria Math" w:hAnsi="Cambria Math"/>
              </w:rPr>
              <m:t>1</m:t>
            </m:r>
          </m:sub>
          <m:sup>
            <m:r>
              <w:rPr>
                <w:rFonts w:ascii="Cambria Math" w:hAnsi="Cambria Math"/>
              </w:rPr>
              <m:t>2</m:t>
            </m:r>
          </m:sup>
          <m:e>
            <m:r>
              <w:rPr>
                <w:rFonts w:ascii="Cambria Math" w:hAnsi="Cambria Math"/>
              </w:rPr>
              <m:t>H</m:t>
            </m:r>
          </m:e>
        </m:sPre>
        <m:r>
          <w:rPr>
            <w:rFonts w:ascii="Cambria Math" w:hAnsi="Cambria Math"/>
          </w:rPr>
          <m:t xml:space="preserve">→ </m:t>
        </m:r>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m:oMath>
      <w:bookmarkEnd w:id="167"/>
      <w:r w:rsidRPr="00564A98">
        <w:rPr>
          <w:rFonts w:ascii="Times New Roman" w:hAnsi="Times New Roman"/>
        </w:rPr>
        <w:t>. Đây là</w:t>
      </w:r>
    </w:p>
    <w:p w14:paraId="624D0B06" w14:textId="77777777" w:rsidR="006E2F44" w:rsidRPr="00564A98" w:rsidRDefault="006E2F44" w:rsidP="005452F4">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phản ứng nhiệt hạch.</w:t>
      </w:r>
      <w:r w:rsidRPr="00564A98">
        <w:rPr>
          <w:rFonts w:cs="Times New Roman"/>
          <w:b/>
          <w:color w:val="FF0000"/>
        </w:rPr>
        <w:tab/>
        <w:t xml:space="preserve">B. </w:t>
      </w:r>
      <w:r w:rsidRPr="00564A98">
        <w:rPr>
          <w:rFonts w:cs="Times New Roman"/>
        </w:rPr>
        <w:t>phóng xạ β.</w:t>
      </w:r>
      <w:r w:rsidRPr="00564A98">
        <w:rPr>
          <w:rFonts w:cs="Times New Roman"/>
          <w:b/>
        </w:rPr>
        <w:t xml:space="preserve"> </w:t>
      </w:r>
      <w:r w:rsidRPr="00564A98">
        <w:rPr>
          <w:rFonts w:cs="Times New Roman"/>
          <w:b/>
          <w:color w:val="FF0000"/>
        </w:rPr>
        <w:tab/>
        <w:t xml:space="preserve">C. </w:t>
      </w:r>
      <w:r w:rsidRPr="00564A98">
        <w:rPr>
          <w:rFonts w:cs="Times New Roman"/>
        </w:rPr>
        <w:t>phản ứng phân hạch.</w:t>
      </w:r>
      <w:r w:rsidRPr="00564A98">
        <w:rPr>
          <w:rFonts w:cs="Times New Roman"/>
          <w:b/>
          <w:color w:val="FF0000"/>
        </w:rPr>
        <w:tab/>
        <w:t xml:space="preserve">D. </w:t>
      </w:r>
      <w:r w:rsidRPr="00564A98">
        <w:rPr>
          <w:rFonts w:cs="Times New Roman"/>
        </w:rPr>
        <w:t>phóng xạ α.</w:t>
      </w:r>
    </w:p>
    <w:p w14:paraId="40ACC33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121. </w:t>
      </w:r>
      <w:r w:rsidRPr="00A3407B">
        <w:rPr>
          <w:rFonts w:ascii="Cambria" w:hAnsi="Cambria"/>
          <w:b/>
          <w:bCs/>
          <w:color w:val="FF0000"/>
          <w:sz w:val="18"/>
          <w:highlight w:val="yellow"/>
        </w:rPr>
        <w:t xml:space="preserve">(MH2 17): </w:t>
      </w:r>
      <w:r w:rsidRPr="00564A98">
        <w:rPr>
          <w:rFonts w:ascii="Times New Roman" w:hAnsi="Times New Roman"/>
        </w:rPr>
        <w:t xml:space="preserve">Hạt nhân </w:t>
      </w:r>
      <w:bookmarkStart w:id="168" w:name="_Hlk5375351"/>
      <m:oMath>
        <m:sPre>
          <m:sPrePr>
            <m:ctrlPr>
              <w:rPr>
                <w:rFonts w:ascii="Cambria Math" w:hAnsi="Cambria Math"/>
                <w:i/>
                <w:lang w:eastAsia="vi-VN"/>
              </w:rPr>
            </m:ctrlPr>
          </m:sPrePr>
          <m:sub>
            <m:r>
              <w:rPr>
                <w:rFonts w:ascii="Cambria Math" w:hAnsi="Cambria Math"/>
              </w:rPr>
              <m:t>92</m:t>
            </m:r>
          </m:sub>
          <m:sup>
            <m:r>
              <w:rPr>
                <w:rFonts w:ascii="Cambria Math" w:hAnsi="Cambria Math"/>
              </w:rPr>
              <m:t>238</m:t>
            </m:r>
          </m:sup>
          <m:e>
            <m:r>
              <w:rPr>
                <w:rFonts w:ascii="Cambria Math" w:hAnsi="Cambria Math"/>
              </w:rPr>
              <m:t>U</m:t>
            </m:r>
          </m:e>
        </m:sPre>
      </m:oMath>
      <w:bookmarkEnd w:id="168"/>
      <w:r w:rsidRPr="00564A98">
        <w:rPr>
          <w:rFonts w:ascii="Times New Roman" w:hAnsi="Times New Roman"/>
        </w:rPr>
        <w:t xml:space="preserve"> được tạo thành bởi hai loại hạt là</w:t>
      </w:r>
    </w:p>
    <w:p w14:paraId="3EC9ED3F" w14:textId="77777777" w:rsidR="006E2F44" w:rsidRPr="00564A98" w:rsidRDefault="006E2F44" w:rsidP="005452F4">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color w:val="FF0000"/>
        </w:rPr>
        <w:tab/>
        <w:t xml:space="preserve">A. </w:t>
      </w:r>
      <w:r w:rsidRPr="00564A98">
        <w:rPr>
          <w:rFonts w:cs="Times New Roman"/>
        </w:rPr>
        <w:t>êlectron và pôzitron.</w:t>
      </w:r>
      <w:r w:rsidRPr="00564A98">
        <w:rPr>
          <w:rFonts w:cs="Times New Roman"/>
          <w:b/>
          <w:color w:val="FF0000"/>
        </w:rPr>
        <w:tab/>
        <w:t xml:space="preserve">B. </w:t>
      </w:r>
      <w:r w:rsidRPr="00564A98">
        <w:rPr>
          <w:rFonts w:cs="Times New Roman"/>
        </w:rPr>
        <w:t>nơtron và êlectron.</w:t>
      </w:r>
      <w:r w:rsidRPr="00564A98">
        <w:rPr>
          <w:rFonts w:cs="Times New Roman"/>
          <w:b/>
        </w:rPr>
        <w:t xml:space="preserve"> </w:t>
      </w:r>
      <w:r w:rsidRPr="00564A98">
        <w:rPr>
          <w:rFonts w:cs="Times New Roman"/>
          <w:b/>
          <w:color w:val="FF0000"/>
        </w:rPr>
        <w:tab/>
      </w:r>
      <w:r w:rsidRPr="00564A98">
        <w:rPr>
          <w:rFonts w:cs="Times New Roman"/>
          <w:b/>
          <w:color w:val="FF0000"/>
          <w:u w:val="single"/>
        </w:rPr>
        <w:t xml:space="preserve">C. </w:t>
      </w:r>
      <w:r w:rsidRPr="00564A98">
        <w:rPr>
          <w:rFonts w:cs="Times New Roman"/>
        </w:rPr>
        <w:t>prôtôn và nơtron.</w:t>
      </w:r>
      <w:r w:rsidRPr="00564A98">
        <w:rPr>
          <w:rFonts w:cs="Times New Roman"/>
          <w:b/>
          <w:color w:val="FF0000"/>
        </w:rPr>
        <w:tab/>
        <w:t xml:space="preserve">D. </w:t>
      </w:r>
      <w:r w:rsidRPr="00564A98">
        <w:rPr>
          <w:rFonts w:cs="Times New Roman"/>
        </w:rPr>
        <w:t>pôzitron và prôtôn.</w:t>
      </w:r>
    </w:p>
    <w:p w14:paraId="639F62AD" w14:textId="77777777" w:rsidR="006E2F44" w:rsidRPr="00564A98" w:rsidRDefault="006E2F44" w:rsidP="005452F4">
      <w:pPr>
        <w:pStyle w:val="Body"/>
        <w:widowControl/>
        <w:tabs>
          <w:tab w:val="left" w:pos="992"/>
        </w:tabs>
        <w:spacing w:line="360" w:lineRule="auto"/>
        <w:jc w:val="both"/>
        <w:rPr>
          <w:rFonts w:cs="Times New Roman"/>
        </w:rPr>
      </w:pPr>
      <w:r>
        <w:rPr>
          <w:rFonts w:cs="Times New Roman"/>
          <w:b/>
          <w:color w:val="0033CC"/>
        </w:rPr>
        <w:t xml:space="preserve">Câu 122. </w:t>
      </w:r>
      <w:r w:rsidRPr="00A3407B">
        <w:rPr>
          <w:rFonts w:ascii="Cambria" w:hAnsi="Cambria" w:cs="Times New Roman"/>
          <w:b/>
          <w:bCs/>
          <w:color w:val="FF0000"/>
          <w:sz w:val="18"/>
          <w:highlight w:val="yellow"/>
        </w:rPr>
        <w:t xml:space="preserve">(MH2 17): </w:t>
      </w:r>
      <w:bookmarkStart w:id="169" w:name="_Hlk11867677"/>
      <w:r w:rsidRPr="00564A98">
        <w:rPr>
          <w:rFonts w:cs="Times New Roman"/>
        </w:rPr>
        <w:t>Trong một phản ứng phân hạch, gọi tổng khối lượng nghỉ của các hạt trước phản ứng là mt và tổng khối lượng nghỉ của các hạt sau phản ứng là m</w:t>
      </w:r>
      <w:r w:rsidRPr="00564A98">
        <w:rPr>
          <w:rFonts w:cs="Times New Roman"/>
          <w:vertAlign w:val="subscript"/>
        </w:rPr>
        <w:t>s</w:t>
      </w:r>
      <w:r w:rsidRPr="00564A98">
        <w:rPr>
          <w:rFonts w:cs="Times New Roman"/>
        </w:rPr>
        <w:t>. Hệ thức nào sau đây đúng?</w:t>
      </w:r>
    </w:p>
    <w:p w14:paraId="74996A0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 xml:space="preserve"> </w:t>
      </w:r>
      <w:r w:rsidRPr="00564A98">
        <w:rPr>
          <w:rFonts w:ascii="Times New Roman" w:hAnsi="Times New Roman"/>
          <w:b/>
          <w:color w:val="FF0000"/>
        </w:rPr>
        <w:tab/>
        <w:t xml:space="preserve">A. </w:t>
      </w:r>
      <w:r w:rsidRPr="00564A98">
        <w:rPr>
          <w:rFonts w:ascii="Times New Roman" w:hAnsi="Times New Roman"/>
        </w:rPr>
        <w:t>m</w:t>
      </w:r>
      <w:r w:rsidRPr="00564A98">
        <w:rPr>
          <w:rFonts w:ascii="Times New Roman" w:hAnsi="Times New Roman"/>
          <w:vertAlign w:val="subscript"/>
        </w:rPr>
        <w:t>t</w:t>
      </w:r>
      <w:r w:rsidRPr="00564A98">
        <w:rPr>
          <w:rFonts w:ascii="Times New Roman" w:hAnsi="Times New Roman"/>
        </w:rPr>
        <w:t xml:space="preserve"> &lt; m</w:t>
      </w:r>
      <w:r w:rsidRPr="00564A98">
        <w:rPr>
          <w:rFonts w:ascii="Times New Roman" w:hAnsi="Times New Roman"/>
          <w:vertAlign w:val="subscript"/>
        </w:rPr>
        <w:t>s</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m</w:t>
      </w:r>
      <w:r w:rsidRPr="00564A98">
        <w:rPr>
          <w:rFonts w:ascii="Times New Roman" w:hAnsi="Times New Roman"/>
          <w:vertAlign w:val="subscript"/>
        </w:rPr>
        <w:t>t</w:t>
      </w:r>
      <w:r w:rsidRPr="00564A98">
        <w:rPr>
          <w:rFonts w:ascii="Times New Roman" w:hAnsi="Times New Roman"/>
        </w:rPr>
        <w:t xml:space="preserve"> ≥ m</w:t>
      </w:r>
      <w:r w:rsidRPr="00564A98">
        <w:rPr>
          <w:rFonts w:ascii="Times New Roman" w:hAnsi="Times New Roman"/>
          <w:vertAlign w:val="subscript"/>
        </w:rPr>
        <w:t>s</w:t>
      </w:r>
      <w:r w:rsidRPr="00564A98">
        <w:rPr>
          <w:rFonts w:ascii="Times New Roman" w:hAnsi="Times New Roman"/>
        </w:rPr>
        <w:t>.</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m</w:t>
      </w:r>
      <w:r w:rsidRPr="00564A98">
        <w:rPr>
          <w:rFonts w:ascii="Times New Roman" w:hAnsi="Times New Roman"/>
          <w:vertAlign w:val="subscript"/>
        </w:rPr>
        <w:t>t</w:t>
      </w:r>
      <w:r w:rsidRPr="00564A98">
        <w:rPr>
          <w:rFonts w:ascii="Times New Roman" w:hAnsi="Times New Roman"/>
        </w:rPr>
        <w:t xml:space="preserve"> &gt; m</w:t>
      </w:r>
      <w:r w:rsidRPr="00564A98">
        <w:rPr>
          <w:rFonts w:ascii="Times New Roman" w:hAnsi="Times New Roman"/>
          <w:vertAlign w:val="subscript"/>
        </w:rPr>
        <w:t>s</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m</w:t>
      </w:r>
      <w:r w:rsidRPr="00564A98">
        <w:rPr>
          <w:rFonts w:ascii="Times New Roman" w:hAnsi="Times New Roman"/>
          <w:vertAlign w:val="subscript"/>
        </w:rPr>
        <w:t>t</w:t>
      </w:r>
      <w:r w:rsidRPr="00564A98">
        <w:rPr>
          <w:rFonts w:ascii="Times New Roman" w:hAnsi="Times New Roman"/>
        </w:rPr>
        <w:t xml:space="preserve"> ≤ m</w:t>
      </w:r>
      <w:r w:rsidRPr="00564A98">
        <w:rPr>
          <w:rFonts w:ascii="Times New Roman" w:hAnsi="Times New Roman"/>
          <w:vertAlign w:val="subscript"/>
        </w:rPr>
        <w:t>s</w:t>
      </w:r>
      <w:r w:rsidRPr="00564A98">
        <w:rPr>
          <w:rFonts w:ascii="Times New Roman" w:hAnsi="Times New Roman"/>
        </w:rPr>
        <w:t>.</w:t>
      </w:r>
    </w:p>
    <w:bookmarkEnd w:id="169"/>
    <w:p w14:paraId="3C866172" w14:textId="77777777" w:rsidR="006E2F44" w:rsidRPr="00564A98" w:rsidRDefault="006E2F44" w:rsidP="005452F4">
      <w:pPr>
        <w:pStyle w:val="Body"/>
        <w:widowControl/>
        <w:tabs>
          <w:tab w:val="left" w:pos="992"/>
        </w:tabs>
        <w:spacing w:line="360" w:lineRule="auto"/>
        <w:jc w:val="both"/>
        <w:rPr>
          <w:rFonts w:cs="Times New Roman"/>
          <w:u w:val="single"/>
        </w:rPr>
      </w:pPr>
      <w:r>
        <w:rPr>
          <w:rFonts w:cs="Times New Roman"/>
          <w:b/>
          <w:color w:val="0033CC"/>
        </w:rPr>
        <w:t xml:space="preserve">Câu 123. </w:t>
      </w:r>
      <w:r w:rsidRPr="00A3407B">
        <w:rPr>
          <w:rFonts w:ascii="Cambria" w:hAnsi="Cambria" w:cs="Times New Roman"/>
          <w:b/>
          <w:bCs/>
          <w:color w:val="FF0000"/>
          <w:sz w:val="18"/>
          <w:highlight w:val="yellow"/>
        </w:rPr>
        <w:t xml:space="preserve">(MH2 17): </w:t>
      </w:r>
      <w:r w:rsidRPr="00564A98">
        <w:rPr>
          <w:rFonts w:cs="Times New Roman"/>
        </w:rPr>
        <w:t xml:space="preserve">Cho khối lượng nguyên tử của đồng vị cacbon </w:t>
      </w:r>
      <w:bookmarkStart w:id="170" w:name="_Hlk5375128"/>
      <m:oMath>
        <m:sPre>
          <m:sPrePr>
            <m:ctrlPr>
              <w:rPr>
                <w:rFonts w:ascii="Cambria Math" w:eastAsiaTheme="minorEastAsia" w:hAnsi="Cambria Math" w:cs="Times New Roman"/>
                <w:i/>
              </w:rPr>
            </m:ctrlPr>
          </m:sPrePr>
          <m:sub>
            <m:r>
              <w:rPr>
                <w:rFonts w:ascii="Cambria Math" w:eastAsiaTheme="minorEastAsia" w:hAnsi="Cambria Math" w:cs="Times New Roman"/>
              </w:rPr>
              <m:t>6</m:t>
            </m:r>
          </m:sub>
          <m:sup>
            <m:r>
              <w:rPr>
                <w:rFonts w:ascii="Cambria Math" w:eastAsiaTheme="minorEastAsia" w:hAnsi="Cambria Math" w:cs="Times New Roman"/>
              </w:rPr>
              <m:t>13</m:t>
            </m:r>
          </m:sup>
          <m:e>
            <m:r>
              <w:rPr>
                <w:rFonts w:ascii="Cambria Math" w:eastAsiaTheme="minorEastAsia" w:hAnsi="Cambria Math" w:cs="Times New Roman"/>
              </w:rPr>
              <m:t>C</m:t>
            </m:r>
          </m:e>
        </m:sPre>
      </m:oMath>
      <w:bookmarkEnd w:id="170"/>
      <w:r w:rsidRPr="00564A98">
        <w:rPr>
          <w:rFonts w:cs="Times New Roman"/>
        </w:rPr>
        <w:t>; êlectron; prôtôn và nơtron lần lượt là 12112,490 MeV/c</w:t>
      </w:r>
      <w:r w:rsidRPr="00564A98">
        <w:rPr>
          <w:rFonts w:cs="Times New Roman"/>
          <w:vertAlign w:val="superscript"/>
        </w:rPr>
        <w:t>2</w:t>
      </w:r>
      <w:r w:rsidRPr="00564A98">
        <w:rPr>
          <w:rFonts w:cs="Times New Roman"/>
        </w:rPr>
        <w:t>; 0,511 MeV/c</w:t>
      </w:r>
      <w:r w:rsidRPr="00564A98">
        <w:rPr>
          <w:rFonts w:cs="Times New Roman"/>
          <w:vertAlign w:val="superscript"/>
        </w:rPr>
        <w:t>2</w:t>
      </w:r>
      <w:r w:rsidRPr="00564A98">
        <w:rPr>
          <w:rFonts w:cs="Times New Roman"/>
        </w:rPr>
        <w:t>; 938,256 MeV/c</w:t>
      </w:r>
      <w:r w:rsidRPr="00564A98">
        <w:rPr>
          <w:rFonts w:cs="Times New Roman"/>
          <w:vertAlign w:val="superscript"/>
        </w:rPr>
        <w:t>2</w:t>
      </w:r>
      <w:r w:rsidRPr="00564A98">
        <w:rPr>
          <w:rFonts w:cs="Times New Roman"/>
        </w:rPr>
        <w:t xml:space="preserve"> và 939,550 MeV/c</w:t>
      </w:r>
      <w:r w:rsidRPr="00564A98">
        <w:rPr>
          <w:rFonts w:cs="Times New Roman"/>
          <w:vertAlign w:val="superscript"/>
        </w:rPr>
        <w:t>2</w:t>
      </w:r>
      <w:r w:rsidRPr="00564A98">
        <w:rPr>
          <w:rFonts w:cs="Times New Roman"/>
        </w:rPr>
        <w:t xml:space="preserve">. Năng lượng liên kết của hạt nhân </w:t>
      </w:r>
      <m:oMath>
        <m:sPre>
          <m:sPrePr>
            <m:ctrlPr>
              <w:rPr>
                <w:rFonts w:ascii="Cambria Math" w:eastAsiaTheme="minorEastAsia" w:hAnsi="Cambria Math" w:cs="Times New Roman"/>
                <w:i/>
              </w:rPr>
            </m:ctrlPr>
          </m:sPrePr>
          <m:sub>
            <m:r>
              <w:rPr>
                <w:rFonts w:ascii="Cambria Math" w:eastAsiaTheme="minorEastAsia" w:hAnsi="Cambria Math" w:cs="Times New Roman"/>
              </w:rPr>
              <m:t>6</m:t>
            </m:r>
          </m:sub>
          <m:sup>
            <m:r>
              <w:rPr>
                <w:rFonts w:ascii="Cambria Math" w:eastAsiaTheme="minorEastAsia" w:hAnsi="Cambria Math" w:cs="Times New Roman"/>
              </w:rPr>
              <m:t>13</m:t>
            </m:r>
          </m:sup>
          <m:e>
            <m:r>
              <w:rPr>
                <w:rFonts w:ascii="Cambria Math" w:eastAsiaTheme="minorEastAsia" w:hAnsi="Cambria Math" w:cs="Times New Roman"/>
              </w:rPr>
              <m:t>C</m:t>
            </m:r>
          </m:e>
        </m:sPre>
      </m:oMath>
      <w:r w:rsidRPr="00564A98">
        <w:rPr>
          <w:rFonts w:cs="Times New Roman"/>
        </w:rPr>
        <w:t xml:space="preserve"> bằng</w:t>
      </w:r>
    </w:p>
    <w:p w14:paraId="0A551B79" w14:textId="77777777" w:rsidR="006E2F44" w:rsidRPr="00564A98" w:rsidRDefault="006E2F44" w:rsidP="005452F4">
      <w:pPr>
        <w:pStyle w:val="Body"/>
        <w:widowControl/>
        <w:tabs>
          <w:tab w:val="left" w:pos="284"/>
          <w:tab w:val="left" w:pos="2835"/>
          <w:tab w:val="left" w:pos="5387"/>
          <w:tab w:val="left" w:pos="7938"/>
        </w:tabs>
        <w:spacing w:line="360" w:lineRule="auto"/>
        <w:jc w:val="both"/>
        <w:rPr>
          <w:rFonts w:cs="Times New Roman"/>
        </w:rPr>
      </w:pPr>
      <w:r w:rsidRPr="00564A98">
        <w:rPr>
          <w:rFonts w:cs="Times New Roman"/>
          <w:b/>
        </w:rPr>
        <w:t xml:space="preserve"> </w:t>
      </w:r>
      <w:r w:rsidRPr="00564A98">
        <w:rPr>
          <w:rFonts w:cs="Times New Roman"/>
          <w:b/>
        </w:rPr>
        <w:tab/>
      </w:r>
      <w:r w:rsidRPr="00564A98">
        <w:rPr>
          <w:rFonts w:cs="Times New Roman"/>
          <w:b/>
          <w:color w:val="FF0000"/>
          <w:u w:val="single"/>
        </w:rPr>
        <w:t xml:space="preserve">A. </w:t>
      </w:r>
      <w:r w:rsidRPr="00564A98">
        <w:rPr>
          <w:rFonts w:cs="Times New Roman"/>
        </w:rPr>
        <w:t>93,896 MeV.</w:t>
      </w:r>
      <w:r w:rsidRPr="00564A98">
        <w:rPr>
          <w:rFonts w:cs="Times New Roman"/>
          <w:b/>
          <w:color w:val="FF0000"/>
        </w:rPr>
        <w:tab/>
        <w:t xml:space="preserve">B. </w:t>
      </w:r>
      <w:r w:rsidRPr="00564A98">
        <w:rPr>
          <w:rFonts w:cs="Times New Roman"/>
        </w:rPr>
        <w:t>96,962 MeV.</w:t>
      </w:r>
      <w:r w:rsidRPr="00564A98">
        <w:rPr>
          <w:rFonts w:cs="Times New Roman"/>
          <w:b/>
          <w:color w:val="FF0000"/>
        </w:rPr>
        <w:tab/>
        <w:t xml:space="preserve">C. </w:t>
      </w:r>
      <w:r w:rsidRPr="00564A98">
        <w:rPr>
          <w:rFonts w:cs="Times New Roman"/>
        </w:rPr>
        <w:t>100,028 MeV.</w:t>
      </w:r>
      <w:r w:rsidRPr="00564A98">
        <w:rPr>
          <w:rFonts w:cs="Times New Roman"/>
          <w:b/>
          <w:color w:val="FF0000"/>
        </w:rPr>
        <w:tab/>
        <w:t xml:space="preserve">D. </w:t>
      </w:r>
      <w:r w:rsidRPr="00564A98">
        <w:rPr>
          <w:rFonts w:cs="Times New Roman"/>
        </w:rPr>
        <w:t>103,594 MeV.</w:t>
      </w:r>
    </w:p>
    <w:p w14:paraId="7E0BA840" w14:textId="77777777" w:rsidR="006E2F44" w:rsidRPr="00564A98" w:rsidRDefault="006E2F44" w:rsidP="005452F4">
      <w:pPr>
        <w:pStyle w:val="Body"/>
        <w:widowControl/>
        <w:tabs>
          <w:tab w:val="left" w:pos="992"/>
        </w:tabs>
        <w:spacing w:line="360" w:lineRule="auto"/>
        <w:jc w:val="both"/>
        <w:rPr>
          <w:rFonts w:cs="Times New Roman"/>
        </w:rPr>
      </w:pPr>
      <w:r>
        <w:rPr>
          <w:rFonts w:cs="Times New Roman"/>
          <w:b/>
          <w:color w:val="0033CC"/>
        </w:rPr>
        <w:t xml:space="preserve">Câu 124. </w:t>
      </w:r>
      <w:r w:rsidRPr="00A3407B">
        <w:rPr>
          <w:rFonts w:ascii="Cambria" w:hAnsi="Cambria" w:cs="Times New Roman"/>
          <w:b/>
          <w:bCs/>
          <w:color w:val="FF0000"/>
          <w:sz w:val="18"/>
          <w:highlight w:val="yellow"/>
        </w:rPr>
        <w:t xml:space="preserve">(MH2 17): </w:t>
      </w:r>
      <w:r w:rsidRPr="00564A98">
        <w:rPr>
          <w:rFonts w:cs="Times New Roman"/>
        </w:rPr>
        <w:t xml:space="preserve">Ban đầu, một lượng chất iôt có số nguyên tử của đồng vị bền </w:t>
      </w:r>
      <m:oMath>
        <m:sPre>
          <m:sPrePr>
            <m:ctrlPr>
              <w:rPr>
                <w:rFonts w:ascii="Cambria Math" w:hAnsi="Cambria Math" w:cs="Times New Roman"/>
                <w:i/>
              </w:rPr>
            </m:ctrlPr>
          </m:sPrePr>
          <m:sub>
            <m:r>
              <w:rPr>
                <w:rFonts w:ascii="Cambria Math" w:hAnsi="Cambria Math" w:cs="Times New Roman"/>
              </w:rPr>
              <m:t>53</m:t>
            </m:r>
          </m:sub>
          <m:sup>
            <m:r>
              <w:rPr>
                <w:rFonts w:ascii="Cambria Math" w:hAnsi="Cambria Math" w:cs="Times New Roman"/>
              </w:rPr>
              <m:t>127</m:t>
            </m:r>
          </m:sup>
          <m:e>
            <m:r>
              <w:rPr>
                <w:rFonts w:ascii="Cambria Math" w:hAnsi="Cambria Math" w:cs="Times New Roman"/>
              </w:rPr>
              <m:t>I</m:t>
            </m:r>
          </m:e>
        </m:sPre>
      </m:oMath>
      <w:r w:rsidRPr="00564A98">
        <w:rPr>
          <w:rFonts w:cs="Times New Roman"/>
        </w:rPr>
        <w:t xml:space="preserve"> và đồng vị phóng xạ </w:t>
      </w:r>
      <m:oMath>
        <m:sPre>
          <m:sPrePr>
            <m:ctrlPr>
              <w:rPr>
                <w:rFonts w:ascii="Cambria Math" w:hAnsi="Cambria Math" w:cs="Times New Roman"/>
                <w:i/>
              </w:rPr>
            </m:ctrlPr>
          </m:sPrePr>
          <m:sub>
            <m:r>
              <w:rPr>
                <w:rFonts w:ascii="Cambria Math" w:hAnsi="Cambria Math" w:cs="Times New Roman"/>
              </w:rPr>
              <m:t>53</m:t>
            </m:r>
          </m:sub>
          <m:sup>
            <m:r>
              <w:rPr>
                <w:rFonts w:ascii="Cambria Math" w:hAnsi="Cambria Math" w:cs="Times New Roman"/>
              </w:rPr>
              <m:t>127</m:t>
            </m:r>
          </m:sup>
          <m:e>
            <m:r>
              <w:rPr>
                <w:rFonts w:ascii="Cambria Math" w:hAnsi="Cambria Math" w:cs="Times New Roman"/>
              </w:rPr>
              <m:t>I</m:t>
            </m:r>
          </m:e>
        </m:sPre>
      </m:oMath>
      <w:r w:rsidRPr="00564A98">
        <w:rPr>
          <w:rFonts w:cs="Times New Roman"/>
        </w:rPr>
        <w:t xml:space="preserve"> lần lượt chiếm 60% và 40% tổng số nguyên tử trong khối chất. Biết chất phóng xạ </w:t>
      </w:r>
      <m:oMath>
        <m:sPre>
          <m:sPrePr>
            <m:ctrlPr>
              <w:rPr>
                <w:rFonts w:ascii="Cambria Math" w:hAnsi="Cambria Math" w:cs="Times New Roman"/>
                <w:i/>
              </w:rPr>
            </m:ctrlPr>
          </m:sPrePr>
          <m:sub>
            <m:r>
              <w:rPr>
                <w:rFonts w:ascii="Cambria Math" w:hAnsi="Cambria Math" w:cs="Times New Roman"/>
              </w:rPr>
              <m:t>53</m:t>
            </m:r>
          </m:sub>
          <m:sup>
            <m:r>
              <w:rPr>
                <w:rFonts w:ascii="Cambria Math" w:hAnsi="Cambria Math" w:cs="Times New Roman"/>
              </w:rPr>
              <m:t>131</m:t>
            </m:r>
          </m:sup>
          <m:e>
            <m:r>
              <w:rPr>
                <w:rFonts w:ascii="Cambria Math" w:hAnsi="Cambria Math" w:cs="Times New Roman"/>
              </w:rPr>
              <m:t>I</m:t>
            </m:r>
          </m:e>
        </m:sPre>
      </m:oMath>
      <w:r w:rsidRPr="00564A98">
        <w:rPr>
          <w:rFonts w:cs="Times New Roman"/>
        </w:rPr>
        <w:t xml:space="preserve"> phóng xạ β− và biến đổi thành xenon </w:t>
      </w:r>
      <m:oMath>
        <m:sPre>
          <m:sPrePr>
            <m:ctrlPr>
              <w:rPr>
                <w:rFonts w:ascii="Cambria Math" w:hAnsi="Cambria Math" w:cs="Times New Roman"/>
                <w:i/>
              </w:rPr>
            </m:ctrlPr>
          </m:sPrePr>
          <m:sub>
            <m:r>
              <w:rPr>
                <w:rFonts w:ascii="Cambria Math" w:hAnsi="Cambria Math" w:cs="Times New Roman"/>
              </w:rPr>
              <m:t>54</m:t>
            </m:r>
          </m:sub>
          <m:sup>
            <m:r>
              <w:rPr>
                <w:rFonts w:ascii="Cambria Math" w:hAnsi="Cambria Math" w:cs="Times New Roman"/>
              </w:rPr>
              <m:t>131</m:t>
            </m:r>
          </m:sup>
          <m:e>
            <m:r>
              <w:rPr>
                <w:rFonts w:ascii="Cambria Math" w:hAnsi="Cambria Math" w:cs="Times New Roman"/>
              </w:rPr>
              <m:t>Xe</m:t>
            </m:r>
          </m:e>
        </m:sPre>
      </m:oMath>
      <w:r w:rsidRPr="00564A98">
        <w:rPr>
          <w:rFonts w:cs="Times New Roman"/>
        </w:rPr>
        <w:t xml:space="preserve"> với chu kì bán rã là 9 ngày. Coi toàn bộ khí xenon và êlectron tạo thành đều bay ra khỏi khối chất iôt. Sau 9 ngày (kể từ lúc ban đầu), so với tổng số nguyên tử còn lại trong khối chất thì số nguyên tử đồng vị phóng xạ </w:t>
      </w:r>
      <m:oMath>
        <m:sPre>
          <m:sPrePr>
            <m:ctrlPr>
              <w:rPr>
                <w:rFonts w:ascii="Cambria Math" w:hAnsi="Cambria Math" w:cs="Times New Roman"/>
                <w:i/>
              </w:rPr>
            </m:ctrlPr>
          </m:sPrePr>
          <m:sub>
            <m:r>
              <w:rPr>
                <w:rFonts w:ascii="Cambria Math" w:hAnsi="Cambria Math" w:cs="Times New Roman"/>
              </w:rPr>
              <m:t>53</m:t>
            </m:r>
          </m:sub>
          <m:sup>
            <m:r>
              <w:rPr>
                <w:rFonts w:ascii="Cambria Math" w:hAnsi="Cambria Math" w:cs="Times New Roman"/>
              </w:rPr>
              <m:t>131</m:t>
            </m:r>
          </m:sup>
          <m:e>
            <m:r>
              <w:rPr>
                <w:rFonts w:ascii="Cambria Math" w:hAnsi="Cambria Math" w:cs="Times New Roman"/>
              </w:rPr>
              <m:t>I</m:t>
            </m:r>
          </m:e>
        </m:sPre>
      </m:oMath>
      <w:r w:rsidRPr="00564A98">
        <w:rPr>
          <w:rFonts w:cs="Times New Roman"/>
        </w:rPr>
        <w:t xml:space="preserve"> còn lại chiếm</w:t>
      </w:r>
    </w:p>
    <w:p w14:paraId="2042A167"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rPr>
        <w:lastRenderedPageBreak/>
        <w:t xml:space="preserve"> </w:t>
      </w:r>
      <w:r w:rsidRPr="00564A98">
        <w:rPr>
          <w:rFonts w:ascii="Times New Roman" w:hAnsi="Times New Roman" w:cs="Times New Roman"/>
          <w:b/>
        </w:rPr>
        <w:tab/>
      </w:r>
      <w:r w:rsidRPr="00564A98">
        <w:rPr>
          <w:rFonts w:ascii="Times New Roman" w:hAnsi="Times New Roman" w:cs="Times New Roman"/>
          <w:b/>
          <w:color w:val="FF0000"/>
          <w:u w:val="single"/>
        </w:rPr>
        <w:t xml:space="preserve">A. </w:t>
      </w:r>
      <w:r w:rsidRPr="00564A98">
        <w:rPr>
          <w:rFonts w:ascii="Times New Roman" w:hAnsi="Times New Roman" w:cs="Times New Roman"/>
        </w:rPr>
        <w:t>25%.</w:t>
      </w:r>
      <w:r w:rsidRPr="00564A98">
        <w:rPr>
          <w:rFonts w:ascii="Times New Roman" w:hAnsi="Times New Roman" w:cs="Times New Roman"/>
          <w:b/>
          <w:color w:val="FF0000"/>
        </w:rPr>
        <w:tab/>
        <w:t xml:space="preserve">B. </w:t>
      </w:r>
      <w:r w:rsidRPr="00564A98">
        <w:rPr>
          <w:rFonts w:ascii="Times New Roman" w:hAnsi="Times New Roman" w:cs="Times New Roman"/>
        </w:rPr>
        <w:t>20%.</w:t>
      </w:r>
      <w:r w:rsidRPr="00564A98">
        <w:rPr>
          <w:rFonts w:ascii="Times New Roman" w:hAnsi="Times New Roman" w:cs="Times New Roman"/>
          <w:b/>
          <w:color w:val="FF0000"/>
        </w:rPr>
        <w:tab/>
        <w:t xml:space="preserve">C. </w:t>
      </w:r>
      <w:r w:rsidRPr="00564A98">
        <w:rPr>
          <w:rFonts w:ascii="Times New Roman" w:hAnsi="Times New Roman" w:cs="Times New Roman"/>
        </w:rPr>
        <w:t>15%.</w:t>
      </w:r>
      <w:r w:rsidRPr="00564A98">
        <w:rPr>
          <w:rFonts w:ascii="Times New Roman" w:hAnsi="Times New Roman" w:cs="Times New Roman"/>
          <w:b/>
          <w:color w:val="FF0000"/>
        </w:rPr>
        <w:tab/>
        <w:t xml:space="preserve">D. </w:t>
      </w:r>
      <w:r w:rsidRPr="00564A98">
        <w:rPr>
          <w:rFonts w:ascii="Times New Roman" w:hAnsi="Times New Roman" w:cs="Times New Roman"/>
        </w:rPr>
        <w:t>30%.</w:t>
      </w:r>
    </w:p>
    <w:p w14:paraId="3736B387" w14:textId="77777777" w:rsidR="006E2F44" w:rsidRPr="00564A98" w:rsidRDefault="006E2F44" w:rsidP="005452F4">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125.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 xml:space="preserve">Các hạt nhân nào sau đây được dùng làm nhiên liệu cho phản ứng phân hạch? </w:t>
      </w:r>
    </w:p>
    <w:p w14:paraId="489203FB"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m:oMath>
        <m:sPre>
          <m:sPrePr>
            <m:ctrlPr>
              <w:rPr>
                <w:rFonts w:eastAsia="Times New Roman" w:cs="Times New Roman"/>
                <w:i/>
              </w:rPr>
            </m:ctrlPr>
          </m:sPrePr>
          <m:sub>
            <m:r>
              <w:rPr>
                <w:rFonts w:cs="Times New Roman"/>
              </w:rPr>
              <m:t>1</m:t>
            </m:r>
          </m:sub>
          <m:sup>
            <m:r>
              <w:rPr>
                <w:rFonts w:eastAsia="Times New Roman" w:cs="Times New Roman"/>
              </w:rPr>
              <m:t>1</m:t>
            </m:r>
          </m:sup>
          <m:e>
            <m:r>
              <w:rPr>
                <w:rFonts w:cs="Times New Roman"/>
              </w:rPr>
              <m:t>H</m:t>
            </m:r>
          </m:e>
        </m:sPre>
      </m:oMath>
      <w:r w:rsidRPr="00564A98">
        <w:rPr>
          <w:rFonts w:ascii="Times New Roman" w:hAnsi="Times New Roman" w:cs="Times New Roman"/>
        </w:rPr>
        <w:t xml:space="preserve"> và </w:t>
      </w:r>
      <m:oMath>
        <m:sPre>
          <m:sPrePr>
            <m:ctrlPr>
              <w:rPr>
                <w:rFonts w:eastAsia="Times New Roman" w:cs="Times New Roman"/>
                <w:i/>
              </w:rPr>
            </m:ctrlPr>
          </m:sPrePr>
          <m:sub>
            <m:r>
              <w:rPr>
                <w:rFonts w:cs="Times New Roman"/>
              </w:rPr>
              <m:t>1</m:t>
            </m:r>
          </m:sub>
          <m:sup>
            <m:r>
              <w:rPr>
                <w:rFonts w:eastAsia="Times New Roman" w:cs="Times New Roman"/>
              </w:rPr>
              <m:t>2</m:t>
            </m:r>
          </m:sup>
          <m:e>
            <m:r>
              <w:rPr>
                <w:rFonts w:cs="Times New Roman"/>
              </w:rPr>
              <m:t>H</m:t>
            </m:r>
          </m:e>
        </m:sPre>
      </m:oMath>
      <w:r w:rsidRPr="00564A98">
        <w:rPr>
          <w:rFonts w:ascii="Times New Roman" w:hAnsi="Times New Roman" w:cs="Times New Roman"/>
        </w:rPr>
        <w:tab/>
      </w:r>
      <w:r w:rsidRPr="00564A98">
        <w:rPr>
          <w:rFonts w:ascii="Times New Roman" w:hAnsi="Times New Roman" w:cs="Times New Roman"/>
          <w:b/>
          <w:color w:val="FF0000"/>
          <w:u w:val="single"/>
        </w:rPr>
        <w:t>B.</w:t>
      </w:r>
      <w:r w:rsidRPr="00564A98">
        <w:rPr>
          <w:rFonts w:ascii="Times New Roman" w:hAnsi="Times New Roman" w:cs="Times New Roman"/>
          <w:b/>
        </w:rPr>
        <w:t xml:space="preserve"> </w:t>
      </w:r>
      <m:oMath>
        <m:sPre>
          <m:sPrePr>
            <m:ctrlPr>
              <w:rPr>
                <w:rFonts w:eastAsia="Times New Roman" w:cs="Times New Roman"/>
                <w:i/>
              </w:rPr>
            </m:ctrlPr>
          </m:sPrePr>
          <m:sub>
            <m:r>
              <w:rPr>
                <w:rFonts w:cs="Times New Roman"/>
              </w:rPr>
              <m:t>92</m:t>
            </m:r>
          </m:sub>
          <m:sup>
            <m:r>
              <w:rPr>
                <w:rFonts w:cs="Times New Roman"/>
              </w:rPr>
              <m:t>235</m:t>
            </m:r>
          </m:sup>
          <m:e>
            <m:r>
              <w:rPr>
                <w:rFonts w:cs="Times New Roman"/>
              </w:rPr>
              <m:t>U</m:t>
            </m:r>
          </m:e>
        </m:sPre>
      </m:oMath>
      <w:r w:rsidRPr="00564A98">
        <w:rPr>
          <w:rFonts w:ascii="Times New Roman" w:hAnsi="Times New Roman" w:cs="Times New Roman"/>
        </w:rPr>
        <w:t xml:space="preserve"> và </w:t>
      </w:r>
      <m:oMath>
        <m:sPre>
          <m:sPrePr>
            <m:ctrlPr>
              <w:rPr>
                <w:rFonts w:eastAsia="Times New Roman" w:cs="Times New Roman"/>
                <w:i/>
              </w:rPr>
            </m:ctrlPr>
          </m:sPrePr>
          <m:sub>
            <m:r>
              <w:rPr>
                <w:rFonts w:cs="Times New Roman"/>
              </w:rPr>
              <m:t>94</m:t>
            </m:r>
          </m:sub>
          <m:sup>
            <m:r>
              <w:rPr>
                <w:rFonts w:cs="Times New Roman"/>
              </w:rPr>
              <m:t>239</m:t>
            </m:r>
          </m:sup>
          <m:e>
            <m:r>
              <w:rPr>
                <w:rFonts w:eastAsia="Times New Roman" w:cs="Times New Roman"/>
              </w:rPr>
              <m:t>Pu</m:t>
            </m:r>
          </m:e>
        </m:sPre>
      </m:oMath>
      <w:r w:rsidRPr="00564A98">
        <w:rPr>
          <w:rFonts w:ascii="Times New Roman" w:hAnsi="Times New Roman" w:cs="Times New Roman"/>
        </w:rPr>
        <w:tab/>
      </w:r>
      <w:r w:rsidRPr="00564A98">
        <w:rPr>
          <w:rFonts w:ascii="Times New Roman" w:hAnsi="Times New Roman" w:cs="Times New Roman"/>
          <w:b/>
          <w:color w:val="FF0000"/>
        </w:rPr>
        <w:t xml:space="preserve">C. </w:t>
      </w:r>
      <m:oMath>
        <m:sPre>
          <m:sPrePr>
            <m:ctrlPr>
              <w:rPr>
                <w:rFonts w:eastAsia="Times New Roman" w:cs="Times New Roman"/>
                <w:i/>
              </w:rPr>
            </m:ctrlPr>
          </m:sPrePr>
          <m:sub>
            <m:r>
              <w:rPr>
                <w:rFonts w:cs="Times New Roman"/>
              </w:rPr>
              <m:t>92</m:t>
            </m:r>
          </m:sub>
          <m:sup>
            <m:r>
              <w:rPr>
                <w:rFonts w:cs="Times New Roman"/>
              </w:rPr>
              <m:t>235</m:t>
            </m:r>
          </m:sup>
          <m:e>
            <m:r>
              <w:rPr>
                <w:rFonts w:cs="Times New Roman"/>
              </w:rPr>
              <m:t>U</m:t>
            </m:r>
          </m:e>
        </m:sPre>
      </m:oMath>
      <w:r w:rsidRPr="00564A98">
        <w:rPr>
          <w:rFonts w:ascii="Times New Roman" w:hAnsi="Times New Roman" w:cs="Times New Roman"/>
        </w:rPr>
        <w:t xml:space="preserve"> và </w:t>
      </w:r>
      <m:oMath>
        <m:sPre>
          <m:sPrePr>
            <m:ctrlPr>
              <w:rPr>
                <w:rFonts w:eastAsia="Times New Roman" w:cs="Times New Roman"/>
                <w:i/>
              </w:rPr>
            </m:ctrlPr>
          </m:sPrePr>
          <m:sub>
            <m:r>
              <w:rPr>
                <w:rFonts w:cs="Times New Roman"/>
              </w:rPr>
              <m:t>1</m:t>
            </m:r>
          </m:sub>
          <m:sup>
            <m:r>
              <w:rPr>
                <w:rFonts w:eastAsia="Times New Roman" w:cs="Times New Roman"/>
              </w:rPr>
              <m:t>2</m:t>
            </m:r>
          </m:sup>
          <m:e>
            <m:r>
              <w:rPr>
                <w:rFonts w:cs="Times New Roman"/>
              </w:rPr>
              <m:t>H</m:t>
            </m:r>
          </m:e>
        </m:sPre>
      </m:oMath>
      <w:r w:rsidRPr="00564A98">
        <w:rPr>
          <w:rFonts w:ascii="Times New Roman" w:hAnsi="Times New Roman" w:cs="Times New Roman"/>
        </w:rPr>
        <w:t>.</w:t>
      </w:r>
      <w:r w:rsidRPr="00564A98">
        <w:rPr>
          <w:rFonts w:ascii="Times New Roman" w:hAnsi="Times New Roman" w:cs="Times New Roman"/>
          <w:b/>
          <w:color w:val="FF0000"/>
        </w:rPr>
        <w:tab/>
        <w:t xml:space="preserve">D. </w:t>
      </w:r>
      <m:oMath>
        <m:sPre>
          <m:sPrePr>
            <m:ctrlPr>
              <w:rPr>
                <w:rFonts w:eastAsia="Times New Roman" w:cs="Times New Roman"/>
                <w:i/>
              </w:rPr>
            </m:ctrlPr>
          </m:sPrePr>
          <m:sub>
            <m:r>
              <w:rPr>
                <w:rFonts w:cs="Times New Roman"/>
              </w:rPr>
              <m:t>1</m:t>
            </m:r>
          </m:sub>
          <m:sup>
            <m:r>
              <w:rPr>
                <w:rFonts w:eastAsia="Times New Roman" w:cs="Times New Roman"/>
              </w:rPr>
              <m:t>1</m:t>
            </m:r>
          </m:sup>
          <m:e>
            <m:r>
              <w:rPr>
                <w:rFonts w:cs="Times New Roman"/>
              </w:rPr>
              <m:t>H</m:t>
            </m:r>
          </m:e>
        </m:sPre>
      </m:oMath>
      <w:r w:rsidRPr="00564A98">
        <w:rPr>
          <w:rFonts w:ascii="Times New Roman" w:hAnsi="Times New Roman" w:cs="Times New Roman"/>
        </w:rPr>
        <w:t xml:space="preserve"> và </w:t>
      </w:r>
      <m:oMath>
        <m:sPre>
          <m:sPrePr>
            <m:ctrlPr>
              <w:rPr>
                <w:rFonts w:eastAsia="Times New Roman" w:cs="Times New Roman"/>
                <w:i/>
              </w:rPr>
            </m:ctrlPr>
          </m:sPrePr>
          <m:sub>
            <m:r>
              <w:rPr>
                <w:rFonts w:cs="Times New Roman"/>
              </w:rPr>
              <m:t>94</m:t>
            </m:r>
          </m:sub>
          <m:sup>
            <m:r>
              <w:rPr>
                <w:rFonts w:cs="Times New Roman"/>
              </w:rPr>
              <m:t>239</m:t>
            </m:r>
          </m:sup>
          <m:e>
            <m:r>
              <w:rPr>
                <w:rFonts w:eastAsia="Times New Roman" w:cs="Times New Roman"/>
              </w:rPr>
              <m:t>Pu</m:t>
            </m:r>
          </m:e>
        </m:sPre>
      </m:oMath>
    </w:p>
    <w:p w14:paraId="24AF8808" w14:textId="77777777" w:rsidR="006E2F44" w:rsidRPr="00564A98" w:rsidRDefault="006E2F44" w:rsidP="005452F4">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126.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Các hạt trong tia phóng xạ nào sau đây không mang điện tích?</w:t>
      </w:r>
    </w:p>
    <w:p w14:paraId="7D025832"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Tia β</w:t>
      </w:r>
      <w:r w:rsidRPr="00564A98">
        <w:rPr>
          <w:rFonts w:ascii="Times New Roman" w:hAnsi="Times New Roman" w:cs="Times New Roman"/>
          <w:vertAlign w:val="superscript"/>
        </w:rPr>
        <w:t>+</w:t>
      </w:r>
      <w:r w:rsidRPr="00564A98">
        <w:rPr>
          <w:rFonts w:ascii="Times New Roman" w:hAnsi="Times New Roman" w:cs="Times New Roman"/>
        </w:rPr>
        <w:t>.</w:t>
      </w:r>
      <w:r w:rsidRPr="00564A98">
        <w:rPr>
          <w:rFonts w:ascii="Times New Roman" w:hAnsi="Times New Roman" w:cs="Times New Roman"/>
        </w:rPr>
        <w:tab/>
      </w:r>
      <w:r w:rsidRPr="00564A98">
        <w:rPr>
          <w:rFonts w:ascii="Times New Roman" w:hAnsi="Times New Roman" w:cs="Times New Roman"/>
          <w:b/>
          <w:color w:val="FF0000"/>
          <w:u w:val="single"/>
        </w:rPr>
        <w:t xml:space="preserve">B. </w:t>
      </w:r>
      <w:r w:rsidRPr="00564A98">
        <w:rPr>
          <w:rFonts w:ascii="Times New Roman" w:hAnsi="Times New Roman" w:cs="Times New Roman"/>
        </w:rPr>
        <w:t>Tia γ.</w:t>
      </w:r>
      <w:r w:rsidRPr="00564A98">
        <w:rPr>
          <w:rFonts w:ascii="Times New Roman" w:hAnsi="Times New Roman" w:cs="Times New Roman"/>
          <w:b/>
          <w:color w:val="FF0000"/>
        </w:rPr>
        <w:tab/>
        <w:t xml:space="preserve">C. </w:t>
      </w:r>
      <w:r w:rsidRPr="00564A98">
        <w:rPr>
          <w:rFonts w:ascii="Times New Roman" w:hAnsi="Times New Roman" w:cs="Times New Roman"/>
        </w:rPr>
        <w:t>Tia α.</w:t>
      </w:r>
      <w:r w:rsidRPr="00564A98">
        <w:rPr>
          <w:rFonts w:ascii="Times New Roman" w:hAnsi="Times New Roman" w:cs="Times New Roman"/>
          <w:b/>
          <w:color w:val="FF0000"/>
        </w:rPr>
        <w:tab/>
        <w:t xml:space="preserve">D. </w:t>
      </w:r>
      <w:r w:rsidRPr="00564A98">
        <w:rPr>
          <w:rFonts w:ascii="Times New Roman" w:hAnsi="Times New Roman" w:cs="Times New Roman"/>
        </w:rPr>
        <w:t>Tia β</w:t>
      </w:r>
      <w:r w:rsidRPr="00564A98">
        <w:rPr>
          <w:rFonts w:ascii="Times New Roman" w:hAnsi="Times New Roman" w:cs="Times New Roman"/>
          <w:vertAlign w:val="superscript"/>
        </w:rPr>
        <w:t>–</w:t>
      </w:r>
      <w:r w:rsidRPr="00564A98">
        <w:rPr>
          <w:rFonts w:ascii="Times New Roman" w:hAnsi="Times New Roman" w:cs="Times New Roman"/>
        </w:rPr>
        <w:t>.</w:t>
      </w:r>
    </w:p>
    <w:p w14:paraId="5DFE6655" w14:textId="77777777" w:rsidR="006E2F44" w:rsidRPr="00564A98" w:rsidRDefault="006E2F44" w:rsidP="005452F4">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127.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Một nguyên tử trung hòa có hạt nhân giống với một hạt trong chùm tia α. Tổng số hạt nuclôn và êlectron của nguyên tử này là</w:t>
      </w:r>
    </w:p>
    <w:p w14:paraId="03A8A193"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4.</w:t>
      </w:r>
      <w:r w:rsidRPr="00564A98">
        <w:rPr>
          <w:rFonts w:ascii="Times New Roman" w:hAnsi="Times New Roman" w:cs="Times New Roman"/>
          <w:b/>
          <w:color w:val="FF0000"/>
        </w:rPr>
        <w:tab/>
        <w:t xml:space="preserve">B. </w:t>
      </w:r>
      <w:r w:rsidRPr="00564A98">
        <w:rPr>
          <w:rFonts w:ascii="Times New Roman" w:hAnsi="Times New Roman" w:cs="Times New Roman"/>
        </w:rPr>
        <w:t>6.</w:t>
      </w:r>
      <w:r w:rsidRPr="00564A98">
        <w:rPr>
          <w:rFonts w:ascii="Times New Roman" w:hAnsi="Times New Roman" w:cs="Times New Roman"/>
          <w:b/>
          <w:color w:val="FF0000"/>
        </w:rPr>
        <w:tab/>
        <w:t xml:space="preserve">C. </w:t>
      </w:r>
      <w:r w:rsidRPr="00564A98">
        <w:rPr>
          <w:rFonts w:ascii="Times New Roman" w:hAnsi="Times New Roman" w:cs="Times New Roman"/>
        </w:rPr>
        <w:t>2.</w:t>
      </w:r>
      <w:r w:rsidRPr="00564A98">
        <w:rPr>
          <w:rFonts w:ascii="Times New Roman" w:hAnsi="Times New Roman" w:cs="Times New Roman"/>
          <w:b/>
          <w:color w:val="FF0000"/>
        </w:rPr>
        <w:tab/>
        <w:t xml:space="preserve">D. </w:t>
      </w:r>
      <w:r w:rsidRPr="00564A98">
        <w:rPr>
          <w:rFonts w:ascii="Times New Roman" w:hAnsi="Times New Roman" w:cs="Times New Roman"/>
        </w:rPr>
        <w:t>8.</w:t>
      </w:r>
    </w:p>
    <w:p w14:paraId="774B3DF2" w14:textId="77777777" w:rsidR="006E2F44" w:rsidRPr="00564A98" w:rsidRDefault="006E2F44" w:rsidP="005452F4">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128.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Cho c là tốc độ ánh sáng trong chân không. Theo thuyết tương đối, một hạt có khối lượng nghỉ m</w:t>
      </w:r>
      <w:r w:rsidRPr="00564A98">
        <w:rPr>
          <w:rFonts w:ascii="Times New Roman" w:hAnsi="Times New Roman" w:cs="Times New Roman"/>
          <w:vertAlign w:val="subscript"/>
        </w:rPr>
        <w:t>0</w:t>
      </w:r>
      <w:r w:rsidRPr="00564A98">
        <w:rPr>
          <w:rFonts w:ascii="Times New Roman" w:hAnsi="Times New Roman" w:cs="Times New Roman"/>
        </w:rPr>
        <w:t>, khi chuyển động với tốc độ 0,6c thì có khối lượng động (khối lượng tương đối tính) là m. Tỉ số m</w:t>
      </w:r>
      <w:r w:rsidRPr="00564A98">
        <w:rPr>
          <w:rFonts w:ascii="Times New Roman" w:hAnsi="Times New Roman" w:cs="Times New Roman"/>
          <w:vertAlign w:val="subscript"/>
        </w:rPr>
        <w:t>0</w:t>
      </w:r>
      <w:r w:rsidRPr="00564A98">
        <w:rPr>
          <w:rFonts w:ascii="Times New Roman" w:hAnsi="Times New Roman" w:cs="Times New Roman"/>
        </w:rPr>
        <w:t>/m là</w:t>
      </w:r>
    </w:p>
    <w:p w14:paraId="1C9459F0"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0,3.</w:t>
      </w:r>
      <w:r w:rsidRPr="00564A98">
        <w:rPr>
          <w:rFonts w:ascii="Times New Roman" w:hAnsi="Times New Roman" w:cs="Times New Roman"/>
          <w:b/>
          <w:color w:val="FF0000"/>
        </w:rPr>
        <w:tab/>
        <w:t xml:space="preserve">B. </w:t>
      </w:r>
      <w:r w:rsidRPr="00564A98">
        <w:rPr>
          <w:rFonts w:ascii="Times New Roman" w:hAnsi="Times New Roman" w:cs="Times New Roman"/>
        </w:rPr>
        <w:t>0,6.</w:t>
      </w:r>
      <w:r w:rsidRPr="00564A98">
        <w:rPr>
          <w:rFonts w:ascii="Times New Roman" w:hAnsi="Times New Roman" w:cs="Times New Roman"/>
          <w:b/>
          <w:color w:val="FF0000"/>
        </w:rPr>
        <w:tab/>
        <w:t xml:space="preserve">C. </w:t>
      </w:r>
      <w:r w:rsidRPr="00564A98">
        <w:rPr>
          <w:rFonts w:ascii="Times New Roman" w:hAnsi="Times New Roman" w:cs="Times New Roman"/>
        </w:rPr>
        <w:t>0,4.</w:t>
      </w:r>
      <w:r w:rsidRPr="00564A98">
        <w:rPr>
          <w:rFonts w:ascii="Times New Roman" w:hAnsi="Times New Roman" w:cs="Times New Roman"/>
        </w:rPr>
        <w:tab/>
      </w:r>
      <w:r w:rsidRPr="00564A98">
        <w:rPr>
          <w:rFonts w:ascii="Times New Roman" w:hAnsi="Times New Roman" w:cs="Times New Roman"/>
          <w:b/>
          <w:color w:val="FF0000"/>
          <w:u w:val="single"/>
        </w:rPr>
        <w:t xml:space="preserve">D. </w:t>
      </w:r>
      <w:r w:rsidRPr="00564A98">
        <w:rPr>
          <w:rFonts w:ascii="Times New Roman" w:hAnsi="Times New Roman" w:cs="Times New Roman"/>
        </w:rPr>
        <w:t>0,8.</w:t>
      </w:r>
    </w:p>
    <w:p w14:paraId="024B0AC2" w14:textId="77777777" w:rsidR="006E2F44" w:rsidRPr="00564A98" w:rsidRDefault="006E2F44" w:rsidP="005452F4">
      <w:pPr>
        <w:pStyle w:val="BodyText"/>
        <w:widowControl/>
        <w:tabs>
          <w:tab w:val="left" w:pos="992"/>
        </w:tabs>
        <w:kinsoku w:val="0"/>
        <w:overflowPunct w:val="0"/>
        <w:spacing w:line="360" w:lineRule="auto"/>
        <w:ind w:left="0"/>
        <w:jc w:val="both"/>
        <w:rPr>
          <w:rFonts w:ascii="Times New Roman" w:hAnsi="Times New Roman" w:cs="Times New Roman"/>
        </w:rPr>
      </w:pPr>
      <w:r>
        <w:rPr>
          <w:rFonts w:ascii="Times New Roman" w:hAnsi="Times New Roman" w:cs="Times New Roman"/>
          <w:b/>
          <w:color w:val="0033CC"/>
        </w:rPr>
        <w:t xml:space="preserve">Câu 129. </w:t>
      </w:r>
      <w:r w:rsidRPr="00A3407B">
        <w:rPr>
          <w:rFonts w:ascii="Cambria" w:hAnsi="Cambria" w:cs="Times New Roman"/>
          <w:b/>
          <w:color w:val="FF0000"/>
          <w:sz w:val="18"/>
          <w:highlight w:val="yellow"/>
        </w:rPr>
        <w:t xml:space="preserve">(MH3 17): </w:t>
      </w:r>
      <w:r w:rsidRPr="00564A98">
        <w:rPr>
          <w:rFonts w:ascii="Times New Roman" w:hAnsi="Times New Roman" w:cs="Times New Roman"/>
        </w:rPr>
        <w:t xml:space="preserve">Cho khối lượng của hạt nhân </w:t>
      </w:r>
      <m:oMath>
        <m:sPre>
          <m:sPrePr>
            <m:ctrlPr>
              <w:rPr>
                <w:rFonts w:eastAsia="Times New Roman" w:cs="Times New Roman"/>
                <w:i/>
              </w:rPr>
            </m:ctrlPr>
          </m:sPrePr>
          <m:sub>
            <m:r>
              <w:rPr>
                <w:rFonts w:cs="Times New Roman"/>
              </w:rPr>
              <m:t>2</m:t>
            </m:r>
          </m:sub>
          <m:sup>
            <m:r>
              <w:rPr>
                <w:rFonts w:cs="Times New Roman"/>
              </w:rPr>
              <m:t>4</m:t>
            </m:r>
          </m:sup>
          <m:e>
            <m:r>
              <w:rPr>
                <w:rFonts w:cs="Times New Roman"/>
              </w:rPr>
              <m:t>He</m:t>
            </m:r>
          </m:e>
        </m:sPre>
      </m:oMath>
      <w:r w:rsidRPr="00564A98">
        <w:rPr>
          <w:rFonts w:ascii="Times New Roman" w:hAnsi="Times New Roman" w:cs="Times New Roman"/>
        </w:rPr>
        <w:t>; prôtôn và nơtron lần lượt là 4,0015 u; 1,0073 u và 1,0087 u. Lấy 1 u = 1,66.10</w:t>
      </w:r>
      <w:r w:rsidRPr="00564A98">
        <w:rPr>
          <w:rFonts w:ascii="Times New Roman" w:hAnsi="Times New Roman" w:cs="Times New Roman"/>
          <w:vertAlign w:val="superscript"/>
        </w:rPr>
        <w:t>–27</w:t>
      </w:r>
      <w:r w:rsidRPr="00564A98">
        <w:rPr>
          <w:rFonts w:ascii="Times New Roman" w:hAnsi="Times New Roman" w:cs="Times New Roman"/>
        </w:rPr>
        <w:t xml:space="preserve"> kg; c = 3.10</w:t>
      </w:r>
      <w:r w:rsidRPr="00564A98">
        <w:rPr>
          <w:rFonts w:ascii="Times New Roman" w:hAnsi="Times New Roman" w:cs="Times New Roman"/>
          <w:vertAlign w:val="superscript"/>
        </w:rPr>
        <w:t>8</w:t>
      </w:r>
      <w:r w:rsidRPr="00564A98">
        <w:rPr>
          <w:rFonts w:ascii="Times New Roman" w:hAnsi="Times New Roman" w:cs="Times New Roman"/>
        </w:rPr>
        <w:t xml:space="preserve"> m/s; N</w:t>
      </w:r>
      <w:r w:rsidRPr="00564A98">
        <w:rPr>
          <w:rFonts w:ascii="Times New Roman" w:hAnsi="Times New Roman" w:cs="Times New Roman"/>
          <w:vertAlign w:val="subscript"/>
        </w:rPr>
        <w:t>A</w:t>
      </w:r>
      <w:r w:rsidRPr="00564A98">
        <w:rPr>
          <w:rFonts w:ascii="Times New Roman" w:hAnsi="Times New Roman" w:cs="Times New Roman"/>
        </w:rPr>
        <w:t xml:space="preserve"> = 6,02.10</w:t>
      </w:r>
      <w:r w:rsidRPr="00564A98">
        <w:rPr>
          <w:rFonts w:ascii="Times New Roman" w:hAnsi="Times New Roman" w:cs="Times New Roman"/>
          <w:vertAlign w:val="superscript"/>
        </w:rPr>
        <w:t>23</w:t>
      </w:r>
      <w:r w:rsidRPr="00564A98">
        <w:rPr>
          <w:rFonts w:ascii="Times New Roman" w:hAnsi="Times New Roman" w:cs="Times New Roman"/>
        </w:rPr>
        <w:t xml:space="preserve"> mol</w:t>
      </w:r>
      <w:r w:rsidRPr="00564A98">
        <w:rPr>
          <w:rFonts w:ascii="Times New Roman" w:hAnsi="Times New Roman" w:cs="Times New Roman"/>
          <w:vertAlign w:val="superscript"/>
        </w:rPr>
        <w:t>–1</w:t>
      </w:r>
      <w:r w:rsidRPr="00564A98">
        <w:rPr>
          <w:rFonts w:ascii="Times New Roman" w:hAnsi="Times New Roman" w:cs="Times New Roman"/>
        </w:rPr>
        <w:t xml:space="preserve">. Năng lượng tỏa ra khi tạo thành 1 mol </w:t>
      </w:r>
      <m:oMath>
        <m:sPre>
          <m:sPrePr>
            <m:ctrlPr>
              <w:rPr>
                <w:rFonts w:eastAsia="Times New Roman" w:cs="Times New Roman"/>
                <w:i/>
              </w:rPr>
            </m:ctrlPr>
          </m:sPrePr>
          <m:sub>
            <m:r>
              <w:rPr>
                <w:rFonts w:cs="Times New Roman"/>
              </w:rPr>
              <m:t>2</m:t>
            </m:r>
          </m:sub>
          <m:sup>
            <m:r>
              <w:rPr>
                <w:rFonts w:cs="Times New Roman"/>
              </w:rPr>
              <m:t>4</m:t>
            </m:r>
          </m:sup>
          <m:e>
            <m:r>
              <w:rPr>
                <w:rFonts w:cs="Times New Roman"/>
              </w:rPr>
              <m:t>He</m:t>
            </m:r>
          </m:e>
        </m:sPre>
      </m:oMath>
      <w:r w:rsidRPr="00564A98">
        <w:rPr>
          <w:rFonts w:ascii="Times New Roman" w:hAnsi="Times New Roman" w:cs="Times New Roman"/>
        </w:rPr>
        <w:t xml:space="preserve"> từ các nuclôn là</w:t>
      </w:r>
    </w:p>
    <w:p w14:paraId="13E85B4B" w14:textId="77777777" w:rsidR="006E2F44" w:rsidRPr="00564A98" w:rsidRDefault="006E2F44" w:rsidP="005452F4">
      <w:pPr>
        <w:pStyle w:val="BodyText"/>
        <w:widowControl/>
        <w:tabs>
          <w:tab w:val="left" w:pos="284"/>
          <w:tab w:val="left" w:pos="2835"/>
          <w:tab w:val="left" w:pos="5387"/>
          <w:tab w:val="left" w:pos="7938"/>
        </w:tabs>
        <w:kinsoku w:val="0"/>
        <w:overflowPunct w:val="0"/>
        <w:spacing w:line="360" w:lineRule="auto"/>
        <w:ind w:left="0"/>
        <w:jc w:val="both"/>
        <w:rPr>
          <w:rFonts w:ascii="Times New Roman" w:hAnsi="Times New Roman" w:cs="Times New Roman"/>
        </w:rPr>
      </w:pPr>
      <w:r w:rsidRPr="00564A98">
        <w:rPr>
          <w:rFonts w:ascii="Times New Roman" w:hAnsi="Times New Roman" w:cs="Times New Roman"/>
          <w:b/>
          <w:color w:val="FF0000"/>
        </w:rPr>
        <w:tab/>
        <w:t xml:space="preserve">A. </w:t>
      </w:r>
      <w:r w:rsidRPr="00564A98">
        <w:rPr>
          <w:rFonts w:ascii="Times New Roman" w:hAnsi="Times New Roman" w:cs="Times New Roman"/>
        </w:rPr>
        <w:t>2,74.10</w:t>
      </w:r>
      <w:r w:rsidRPr="00564A98">
        <w:rPr>
          <w:rFonts w:ascii="Times New Roman" w:hAnsi="Times New Roman" w:cs="Times New Roman"/>
          <w:vertAlign w:val="superscript"/>
        </w:rPr>
        <w:t>6</w:t>
      </w:r>
      <w:r w:rsidRPr="00564A98">
        <w:rPr>
          <w:rFonts w:ascii="Times New Roman" w:hAnsi="Times New Roman" w:cs="Times New Roman"/>
        </w:rPr>
        <w:t xml:space="preserve"> J.</w:t>
      </w:r>
      <w:r w:rsidRPr="00564A98">
        <w:rPr>
          <w:rFonts w:ascii="Times New Roman" w:hAnsi="Times New Roman" w:cs="Times New Roman"/>
        </w:rPr>
        <w:tab/>
      </w:r>
      <w:r w:rsidRPr="00564A98">
        <w:rPr>
          <w:rFonts w:ascii="Times New Roman" w:hAnsi="Times New Roman" w:cs="Times New Roman"/>
          <w:b/>
          <w:color w:val="FF0000"/>
          <w:u w:val="single"/>
        </w:rPr>
        <w:t>B.</w:t>
      </w:r>
      <w:r w:rsidRPr="00564A98">
        <w:rPr>
          <w:rFonts w:ascii="Times New Roman" w:hAnsi="Times New Roman" w:cs="Times New Roman"/>
          <w:b/>
        </w:rPr>
        <w:t xml:space="preserve"> </w:t>
      </w:r>
      <w:r w:rsidRPr="00564A98">
        <w:rPr>
          <w:rFonts w:ascii="Times New Roman" w:hAnsi="Times New Roman" w:cs="Times New Roman"/>
        </w:rPr>
        <w:t>2,74.10</w:t>
      </w:r>
      <w:r w:rsidRPr="00564A98">
        <w:rPr>
          <w:rFonts w:ascii="Times New Roman" w:hAnsi="Times New Roman" w:cs="Times New Roman"/>
          <w:vertAlign w:val="superscript"/>
        </w:rPr>
        <w:t>12</w:t>
      </w:r>
      <w:r w:rsidRPr="00564A98">
        <w:rPr>
          <w:rFonts w:ascii="Times New Roman" w:hAnsi="Times New Roman" w:cs="Times New Roman"/>
        </w:rPr>
        <w:t xml:space="preserve"> J.</w:t>
      </w:r>
      <w:r w:rsidRPr="00564A98">
        <w:rPr>
          <w:rFonts w:ascii="Times New Roman" w:hAnsi="Times New Roman" w:cs="Times New Roman"/>
          <w:b/>
          <w:color w:val="FF0000"/>
        </w:rPr>
        <w:tab/>
        <w:t xml:space="preserve">C. </w:t>
      </w:r>
      <w:r w:rsidRPr="00564A98">
        <w:rPr>
          <w:rFonts w:ascii="Times New Roman" w:hAnsi="Times New Roman" w:cs="Times New Roman"/>
        </w:rPr>
        <w:t>1,71.10</w:t>
      </w:r>
      <w:r w:rsidRPr="00564A98">
        <w:rPr>
          <w:rFonts w:ascii="Times New Roman" w:hAnsi="Times New Roman" w:cs="Times New Roman"/>
          <w:vertAlign w:val="superscript"/>
        </w:rPr>
        <w:t>6</w:t>
      </w:r>
      <w:r w:rsidRPr="00564A98">
        <w:rPr>
          <w:rFonts w:ascii="Times New Roman" w:hAnsi="Times New Roman" w:cs="Times New Roman"/>
        </w:rPr>
        <w:t xml:space="preserve"> J.</w:t>
      </w:r>
      <w:r w:rsidRPr="00564A98">
        <w:rPr>
          <w:rFonts w:ascii="Times New Roman" w:hAnsi="Times New Roman" w:cs="Times New Roman"/>
          <w:b/>
          <w:color w:val="FF0000"/>
        </w:rPr>
        <w:tab/>
        <w:t xml:space="preserve">D. </w:t>
      </w:r>
      <w:r w:rsidRPr="00564A98">
        <w:rPr>
          <w:rFonts w:ascii="Times New Roman" w:hAnsi="Times New Roman" w:cs="Times New Roman"/>
        </w:rPr>
        <w:t>1,71.10</w:t>
      </w:r>
      <w:r w:rsidRPr="00564A98">
        <w:rPr>
          <w:rFonts w:ascii="Times New Roman" w:hAnsi="Times New Roman" w:cs="Times New Roman"/>
          <w:vertAlign w:val="superscript"/>
        </w:rPr>
        <w:t>12</w:t>
      </w:r>
      <w:r w:rsidRPr="00564A98">
        <w:rPr>
          <w:rFonts w:ascii="Times New Roman" w:hAnsi="Times New Roman" w:cs="Times New Roman"/>
        </w:rPr>
        <w:t xml:space="preserve"> J.</w:t>
      </w:r>
      <w:r w:rsidRPr="00564A98">
        <w:rPr>
          <w:rFonts w:ascii="Times New Roman" w:hAnsi="Times New Roman" w:cs="Times New Roman"/>
          <w:noProof/>
        </w:rPr>
        <w:t xml:space="preserve"> </w:t>
      </w:r>
    </w:p>
    <w:p w14:paraId="5403032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u w:val="single"/>
        </w:rPr>
      </w:pPr>
    </w:p>
    <w:p w14:paraId="129D7EF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3F1B696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130. </w:t>
      </w:r>
      <w:r w:rsidRPr="00A3407B">
        <w:rPr>
          <w:rFonts w:ascii="Cambria" w:hAnsi="Cambria"/>
          <w:b/>
          <w:color w:val="FF0000"/>
          <w:sz w:val="18"/>
          <w:highlight w:val="yellow"/>
        </w:rPr>
        <w:t xml:space="preserve">(QG 17): </w:t>
      </w:r>
      <w:r w:rsidRPr="00564A98">
        <w:rPr>
          <w:rFonts w:ascii="Times New Roman" w:hAnsi="Times New Roman"/>
        </w:rPr>
        <w:t>Theo thuyết tương đối, một hạt có khối lượng m thì có năng lượng toàn phần là E. Biết c là tốc độ ánh sáng trong chân không. Hệ thức đúng là</w:t>
      </w:r>
    </w:p>
    <w:p w14:paraId="19A727F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mc.</w:t>
      </w:r>
      <w:r w:rsidRPr="00564A98">
        <w:rPr>
          <w:rFonts w:ascii="Times New Roman" w:hAnsi="Times New Roman"/>
          <w:b/>
          <w:color w:val="FF0000"/>
        </w:rPr>
        <w:tab/>
        <w:t xml:space="preserve">B. </w:t>
      </w:r>
      <w:r w:rsidRPr="00564A98">
        <w:rPr>
          <w:rFonts w:ascii="Times New Roman" w:hAnsi="Times New Roman"/>
        </w:rPr>
        <w:t>E = mc.</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E = mc</w:t>
      </w:r>
      <w:r w:rsidRPr="00564A98">
        <w:rPr>
          <w:rFonts w:ascii="Times New Roman" w:hAnsi="Times New Roman"/>
          <w:vertAlign w:val="superscript"/>
        </w:rPr>
        <w:t>2</w:t>
      </w:r>
      <w:r w:rsidRPr="00564A98">
        <w:rPr>
          <w:rFonts w:ascii="Times New Roman" w:hAnsi="Times New Roman"/>
        </w:rPr>
        <w:t>.</w:t>
      </w:r>
      <w:r w:rsidRPr="00564A98">
        <w:rPr>
          <w:rFonts w:ascii="Times New Roman" w:hAnsi="Times New Roman"/>
          <w:b/>
          <w:color w:val="FF0000"/>
        </w:rPr>
        <w:tab/>
        <w:t xml:space="preserve">D. </w:t>
      </w:r>
      <w:r w:rsidRPr="00564A98">
        <w:rPr>
          <w:rFonts w:ascii="Times New Roman" w:hAnsi="Times New Roman"/>
        </w:rPr>
        <w:t xml:space="preserve">E =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564A98">
        <w:rPr>
          <w:rFonts w:ascii="Times New Roman" w:hAnsi="Times New Roman"/>
        </w:rPr>
        <w:t>mc</w:t>
      </w:r>
      <w:r w:rsidRPr="00564A98">
        <w:rPr>
          <w:rFonts w:ascii="Times New Roman" w:hAnsi="Times New Roman"/>
          <w:vertAlign w:val="superscript"/>
        </w:rPr>
        <w:t>2</w:t>
      </w:r>
      <w:r w:rsidRPr="00564A98">
        <w:rPr>
          <w:rFonts w:ascii="Times New Roman" w:hAnsi="Times New Roman"/>
        </w:rPr>
        <w:t>.</w:t>
      </w:r>
    </w:p>
    <w:p w14:paraId="3CB564F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131. </w:t>
      </w:r>
      <w:r w:rsidRPr="00A3407B">
        <w:rPr>
          <w:rFonts w:ascii="Cambria" w:hAnsi="Cambria"/>
          <w:b/>
          <w:color w:val="FF0000"/>
          <w:sz w:val="18"/>
          <w:highlight w:val="yellow"/>
        </w:rPr>
        <w:t xml:space="preserve">(QG 17): </w:t>
      </w:r>
      <w:r w:rsidRPr="00564A98">
        <w:rPr>
          <w:rFonts w:ascii="Times New Roman" w:hAnsi="Times New Roman"/>
        </w:rPr>
        <w:t>Đại lượng đặc trưng cho mức độ bền vững của hạt nhân là</w:t>
      </w:r>
    </w:p>
    <w:p w14:paraId="15EEDB4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 xml:space="preserve">năng lượng liên kết. </w:t>
      </w:r>
      <w:r w:rsidRPr="00564A98">
        <w:rPr>
          <w:rFonts w:ascii="Times New Roman" w:hAnsi="Times New Roman"/>
        </w:rPr>
        <w:tab/>
      </w:r>
      <w:r w:rsidRPr="00564A98">
        <w:rPr>
          <w:rFonts w:ascii="Times New Roman" w:hAnsi="Times New Roman"/>
          <w:b/>
        </w:rPr>
        <w:tab/>
      </w:r>
      <w:r w:rsidRPr="00564A98">
        <w:rPr>
          <w:rFonts w:ascii="Times New Roman" w:hAnsi="Times New Roman"/>
          <w:b/>
          <w:color w:val="FF0000"/>
          <w:u w:val="single"/>
        </w:rPr>
        <w:t xml:space="preserve">B. </w:t>
      </w:r>
      <w:r w:rsidRPr="00564A98">
        <w:rPr>
          <w:rFonts w:ascii="Times New Roman" w:hAnsi="Times New Roman"/>
        </w:rPr>
        <w:t>năng lượng liên kết riêng.</w:t>
      </w:r>
    </w:p>
    <w:p w14:paraId="075E14B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 xml:space="preserve">điện tích hạt nhân. </w:t>
      </w:r>
      <w:r w:rsidRPr="00564A98">
        <w:rPr>
          <w:rFonts w:ascii="Times New Roman" w:hAnsi="Times New Roman"/>
        </w:rPr>
        <w:tab/>
      </w:r>
      <w:r w:rsidRPr="00564A98">
        <w:rPr>
          <w:rFonts w:ascii="Times New Roman" w:hAnsi="Times New Roman"/>
          <w:b/>
          <w:color w:val="FF0000"/>
        </w:rPr>
        <w:tab/>
        <w:t xml:space="preserve">D. </w:t>
      </w:r>
      <w:r w:rsidRPr="00564A98">
        <w:rPr>
          <w:rFonts w:ascii="Times New Roman" w:hAnsi="Times New Roman"/>
        </w:rPr>
        <w:t>khối lượng hạt nhân.</w:t>
      </w:r>
    </w:p>
    <w:p w14:paraId="3F4CC077"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pt-BR"/>
        </w:rPr>
      </w:pPr>
      <w:r>
        <w:rPr>
          <w:rFonts w:ascii="Times New Roman" w:hAnsi="Times New Roman"/>
          <w:b/>
          <w:color w:val="0033CC"/>
          <w:sz w:val="24"/>
          <w:szCs w:val="24"/>
          <w:lang w:val="pt-BR"/>
        </w:rPr>
        <w:t xml:space="preserve">Câu 132.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pt-BR"/>
        </w:rPr>
        <w:t xml:space="preserve">Hạt nhân </w:t>
      </w:r>
      <m:oMath>
        <m:sPre>
          <m:sPrePr>
            <m:ctrlPr>
              <w:rPr>
                <w:rFonts w:ascii="Cambria Math" w:eastAsia="Times New Roman" w:hAnsi="Cambria Math"/>
                <w:bCs/>
                <w:i/>
                <w:sz w:val="24"/>
                <w:szCs w:val="24"/>
              </w:rPr>
            </m:ctrlPr>
          </m:sPrePr>
          <m:sub>
            <m:r>
              <w:rPr>
                <w:rFonts w:ascii="Cambria Math" w:eastAsia="Times New Roman" w:hAnsi="Cambria Math"/>
                <w:sz w:val="24"/>
                <w:szCs w:val="24"/>
              </w:rPr>
              <m:t>8</m:t>
            </m:r>
          </m:sub>
          <m:sup>
            <m:r>
              <w:rPr>
                <w:rFonts w:ascii="Cambria Math" w:eastAsia="Times New Roman" w:hAnsi="Cambria Math"/>
                <w:sz w:val="24"/>
                <w:szCs w:val="24"/>
              </w:rPr>
              <m:t>17</m:t>
            </m:r>
          </m:sup>
          <m:e>
            <m:r>
              <w:rPr>
                <w:rFonts w:ascii="Cambria Math" w:eastAsia="Times New Roman" w:hAnsi="Cambria Math"/>
                <w:sz w:val="24"/>
                <w:szCs w:val="24"/>
              </w:rPr>
              <m:t>O</m:t>
            </m:r>
          </m:e>
        </m:sPre>
      </m:oMath>
      <w:r w:rsidRPr="00564A98">
        <w:rPr>
          <w:rFonts w:ascii="Times New Roman" w:hAnsi="Times New Roman"/>
          <w:sz w:val="24"/>
          <w:szCs w:val="24"/>
          <w:lang w:val="pt-BR"/>
        </w:rPr>
        <w:t xml:space="preserve"> có khối lượng 16,9947u. Biết khối lượng của prôtôn và notron lần lượt là 1,0073 u và 1,0087 u. Độ hụt khối của </w:t>
      </w:r>
      <m:oMath>
        <m:sPre>
          <m:sPrePr>
            <m:ctrlPr>
              <w:rPr>
                <w:rFonts w:ascii="Cambria Math" w:eastAsia="Times New Roman" w:hAnsi="Cambria Math"/>
                <w:bCs/>
                <w:i/>
                <w:sz w:val="24"/>
                <w:szCs w:val="24"/>
              </w:rPr>
            </m:ctrlPr>
          </m:sPrePr>
          <m:sub>
            <m:r>
              <w:rPr>
                <w:rFonts w:ascii="Cambria Math" w:eastAsia="Times New Roman" w:hAnsi="Cambria Math"/>
                <w:sz w:val="24"/>
                <w:szCs w:val="24"/>
              </w:rPr>
              <m:t>8</m:t>
            </m:r>
          </m:sub>
          <m:sup>
            <m:r>
              <w:rPr>
                <w:rFonts w:ascii="Cambria Math" w:eastAsia="Times New Roman" w:hAnsi="Cambria Math"/>
                <w:sz w:val="24"/>
                <w:szCs w:val="24"/>
              </w:rPr>
              <m:t>17</m:t>
            </m:r>
          </m:sup>
          <m:e>
            <m:r>
              <w:rPr>
                <w:rFonts w:ascii="Cambria Math" w:eastAsia="Times New Roman" w:hAnsi="Cambria Math"/>
                <w:sz w:val="24"/>
                <w:szCs w:val="24"/>
              </w:rPr>
              <m:t>O</m:t>
            </m:r>
          </m:e>
        </m:sPre>
      </m:oMath>
      <w:r w:rsidRPr="00564A98">
        <w:rPr>
          <w:rFonts w:ascii="Times New Roman" w:hAnsi="Times New Roman"/>
          <w:sz w:val="24"/>
          <w:szCs w:val="24"/>
          <w:lang w:val="pt-BR"/>
        </w:rPr>
        <w:t xml:space="preserve"> là</w:t>
      </w:r>
    </w:p>
    <w:p w14:paraId="7E8059DC"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lang w:val="pt-BR"/>
        </w:rPr>
      </w:pPr>
      <w:r w:rsidRPr="00564A98">
        <w:rPr>
          <w:rFonts w:ascii="Times New Roman" w:hAnsi="Times New Roman"/>
          <w:b/>
          <w:color w:val="FF0000"/>
          <w:sz w:val="24"/>
          <w:szCs w:val="24"/>
          <w:lang w:val="pt-BR"/>
        </w:rPr>
        <w:tab/>
        <w:t xml:space="preserve">A. </w:t>
      </w:r>
      <w:r w:rsidRPr="00564A98">
        <w:rPr>
          <w:rFonts w:ascii="Times New Roman" w:hAnsi="Times New Roman"/>
          <w:sz w:val="24"/>
          <w:szCs w:val="24"/>
          <w:lang w:val="pt-BR"/>
        </w:rPr>
        <w:t>0,1294 u.</w:t>
      </w:r>
      <w:r w:rsidRPr="00564A98">
        <w:rPr>
          <w:rFonts w:ascii="Times New Roman" w:hAnsi="Times New Roman"/>
          <w:b/>
          <w:color w:val="FF0000"/>
          <w:sz w:val="24"/>
          <w:szCs w:val="24"/>
          <w:lang w:val="pt-BR"/>
        </w:rPr>
        <w:tab/>
        <w:t xml:space="preserve">B. </w:t>
      </w:r>
      <w:r w:rsidRPr="00564A98">
        <w:rPr>
          <w:rFonts w:ascii="Times New Roman" w:hAnsi="Times New Roman"/>
          <w:sz w:val="24"/>
          <w:szCs w:val="24"/>
          <w:lang w:val="pt-BR"/>
        </w:rPr>
        <w:t>0,1532 u.</w:t>
      </w:r>
      <w:r w:rsidRPr="00564A98">
        <w:rPr>
          <w:rFonts w:ascii="Times New Roman" w:hAnsi="Times New Roman"/>
          <w:sz w:val="24"/>
          <w:szCs w:val="24"/>
          <w:lang w:val="pt-BR"/>
        </w:rPr>
        <w:tab/>
      </w:r>
      <w:r w:rsidRPr="00564A98">
        <w:rPr>
          <w:rFonts w:ascii="Times New Roman" w:hAnsi="Times New Roman"/>
          <w:b/>
          <w:color w:val="FF0000"/>
          <w:sz w:val="24"/>
          <w:szCs w:val="24"/>
          <w:u w:val="single"/>
          <w:lang w:val="pt-BR"/>
        </w:rPr>
        <w:t xml:space="preserve">C. </w:t>
      </w:r>
      <w:r w:rsidRPr="00564A98">
        <w:rPr>
          <w:rFonts w:ascii="Times New Roman" w:hAnsi="Times New Roman"/>
          <w:sz w:val="24"/>
          <w:szCs w:val="24"/>
          <w:lang w:val="pt-BR"/>
        </w:rPr>
        <w:t>0,1420 u.</w:t>
      </w:r>
      <w:r w:rsidRPr="00564A98">
        <w:rPr>
          <w:rFonts w:ascii="Times New Roman" w:hAnsi="Times New Roman"/>
          <w:b/>
          <w:color w:val="FF0000"/>
          <w:sz w:val="24"/>
          <w:szCs w:val="24"/>
          <w:lang w:val="pt-BR"/>
        </w:rPr>
        <w:tab/>
        <w:t xml:space="preserve">D. </w:t>
      </w:r>
      <w:r w:rsidRPr="00564A98">
        <w:rPr>
          <w:rFonts w:ascii="Times New Roman" w:hAnsi="Times New Roman"/>
          <w:sz w:val="24"/>
          <w:szCs w:val="24"/>
          <w:lang w:val="pt-BR"/>
        </w:rPr>
        <w:t>0,1406 u.</w:t>
      </w:r>
    </w:p>
    <w:p w14:paraId="1D045BD0" w14:textId="77777777" w:rsidR="006E2F44" w:rsidRPr="00564A98" w:rsidRDefault="006E2F44" w:rsidP="005452F4">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133. </w:t>
      </w:r>
      <w:r w:rsidRPr="00A3407B">
        <w:rPr>
          <w:rFonts w:ascii="Cambria" w:hAnsi="Cambria"/>
          <w:b/>
          <w:color w:val="FF0000"/>
          <w:sz w:val="18"/>
          <w:szCs w:val="24"/>
          <w:highlight w:val="yellow"/>
        </w:rPr>
        <w:t xml:space="preserve">(QG 17): </w:t>
      </w:r>
      <w:r w:rsidRPr="00564A98">
        <w:rPr>
          <w:rFonts w:ascii="Times New Roman" w:hAnsi="Times New Roman"/>
          <w:sz w:val="24"/>
          <w:szCs w:val="24"/>
        </w:rPr>
        <w:t>Một chất phóng xạ α có chu kì bán rã T. Khảo sát một mẫu chất phóng xạ này ta thấy: ở lần đo thứ nhất, trong 1 phút mẫu chất phóng xạ này phát ra 8n hạt α. Sau 414 ngày kể từ lần đo thứ nhất, trong 1 phút mẫu chất phóng xạ chỉ phát ra n hạt α. Giá trị của T là</w:t>
      </w:r>
    </w:p>
    <w:p w14:paraId="4B42FD06"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3,8 ngày.</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B. </w:t>
      </w:r>
      <w:r w:rsidRPr="00564A98">
        <w:rPr>
          <w:rFonts w:ascii="Times New Roman" w:hAnsi="Times New Roman"/>
          <w:sz w:val="24"/>
          <w:szCs w:val="24"/>
        </w:rPr>
        <w:t>138 ngày.</w:t>
      </w:r>
      <w:r w:rsidRPr="00564A98">
        <w:rPr>
          <w:rFonts w:ascii="Times New Roman" w:hAnsi="Times New Roman"/>
          <w:b/>
          <w:color w:val="FF0000"/>
          <w:sz w:val="24"/>
          <w:szCs w:val="24"/>
        </w:rPr>
        <w:tab/>
        <w:t xml:space="preserve">C. </w:t>
      </w:r>
      <w:r w:rsidRPr="00564A98">
        <w:rPr>
          <w:rFonts w:ascii="Times New Roman" w:hAnsi="Times New Roman"/>
          <w:sz w:val="24"/>
          <w:szCs w:val="24"/>
        </w:rPr>
        <w:t>12,3 ngày.</w:t>
      </w:r>
      <w:r w:rsidRPr="00564A98">
        <w:rPr>
          <w:rFonts w:ascii="Times New Roman" w:hAnsi="Times New Roman"/>
          <w:b/>
          <w:color w:val="FF0000"/>
          <w:sz w:val="24"/>
          <w:szCs w:val="24"/>
        </w:rPr>
        <w:tab/>
        <w:t xml:space="preserve">D. </w:t>
      </w:r>
      <w:r w:rsidRPr="00564A98">
        <w:rPr>
          <w:rFonts w:ascii="Times New Roman" w:hAnsi="Times New Roman"/>
          <w:sz w:val="24"/>
          <w:szCs w:val="24"/>
        </w:rPr>
        <w:t>0,18 ngày.</w:t>
      </w:r>
    </w:p>
    <w:p w14:paraId="63F1AD70" w14:textId="77777777" w:rsidR="006E2F44" w:rsidRPr="00564A98" w:rsidRDefault="006E2F44" w:rsidP="005452F4">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134. </w:t>
      </w:r>
      <w:r w:rsidRPr="00A3407B">
        <w:rPr>
          <w:rFonts w:ascii="Cambria" w:hAnsi="Cambria"/>
          <w:b/>
          <w:color w:val="FF0000"/>
          <w:sz w:val="18"/>
          <w:szCs w:val="24"/>
          <w:highlight w:val="yellow"/>
        </w:rPr>
        <w:t xml:space="preserve">(QG 17): </w:t>
      </w:r>
      <w:r w:rsidRPr="00564A98">
        <w:rPr>
          <w:rFonts w:ascii="Times New Roman" w:hAnsi="Times New Roman"/>
          <w:sz w:val="24"/>
          <w:szCs w:val="24"/>
        </w:rPr>
        <w:t xml:space="preserve">Cho rằng khi một hạt nhân urani </w:t>
      </w:r>
      <m:oMath>
        <m:sPre>
          <m:sPrePr>
            <m:ctrlPr>
              <w:rPr>
                <w:rFonts w:ascii="Cambria Math" w:eastAsia="Times New Roman" w:hAnsi="Cambria Math"/>
                <w:i/>
                <w:sz w:val="24"/>
                <w:szCs w:val="24"/>
              </w:rPr>
            </m:ctrlPr>
          </m:sPrePr>
          <m:sub>
            <m:r>
              <w:rPr>
                <w:rFonts w:ascii="Cambria Math" w:hAnsi="Cambria Math"/>
                <w:sz w:val="24"/>
                <w:szCs w:val="24"/>
              </w:rPr>
              <m:t>92</m:t>
            </m:r>
          </m:sub>
          <m:sup>
            <m: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rPr>
        <w:t xml:space="preserve"> phân hạch thì tỏa ra năng lượng trung bình là 200 MeV. Lấy N</w:t>
      </w:r>
      <w:r w:rsidRPr="00564A98">
        <w:rPr>
          <w:rFonts w:ascii="Times New Roman" w:hAnsi="Times New Roman"/>
          <w:sz w:val="24"/>
          <w:szCs w:val="24"/>
          <w:vertAlign w:val="subscript"/>
        </w:rPr>
        <w:t>A</w:t>
      </w:r>
      <w:r w:rsidRPr="00564A98">
        <w:rPr>
          <w:rFonts w:ascii="Times New Roman" w:hAnsi="Times New Roman"/>
          <w:sz w:val="24"/>
          <w:szCs w:val="24"/>
        </w:rPr>
        <w:t xml:space="preserve"> = 6,023.10</w:t>
      </w:r>
      <w:r w:rsidRPr="00564A98">
        <w:rPr>
          <w:rFonts w:ascii="Times New Roman" w:hAnsi="Times New Roman"/>
          <w:sz w:val="24"/>
          <w:szCs w:val="24"/>
          <w:vertAlign w:val="superscript"/>
        </w:rPr>
        <w:t>23</w:t>
      </w:r>
      <w:r w:rsidRPr="00564A98">
        <w:rPr>
          <w:rFonts w:ascii="Times New Roman" w:hAnsi="Times New Roman"/>
          <w:sz w:val="24"/>
          <w:szCs w:val="24"/>
        </w:rPr>
        <w:t xml:space="preserve"> mol</w:t>
      </w:r>
      <w:r w:rsidRPr="00564A98">
        <w:rPr>
          <w:rFonts w:ascii="Times New Roman" w:hAnsi="Times New Roman"/>
          <w:sz w:val="24"/>
          <w:szCs w:val="24"/>
          <w:vertAlign w:val="superscript"/>
        </w:rPr>
        <w:t>-1,</w:t>
      </w:r>
      <w:r w:rsidRPr="00564A98">
        <w:rPr>
          <w:rFonts w:ascii="Times New Roman" w:hAnsi="Times New Roman"/>
          <w:sz w:val="24"/>
          <w:szCs w:val="24"/>
        </w:rPr>
        <w:t xml:space="preserve"> khối lượng mol của urani </w:t>
      </w:r>
      <m:oMath>
        <m:sPre>
          <m:sPrePr>
            <m:ctrlPr>
              <w:rPr>
                <w:rFonts w:ascii="Cambria Math" w:eastAsia="Times New Roman" w:hAnsi="Cambria Math"/>
                <w:i/>
                <w:sz w:val="24"/>
                <w:szCs w:val="24"/>
              </w:rPr>
            </m:ctrlPr>
          </m:sPrePr>
          <m:sub>
            <m:r>
              <w:rPr>
                <w:rFonts w:ascii="Cambria Math" w:hAnsi="Cambria Math"/>
                <w:sz w:val="24"/>
                <w:szCs w:val="24"/>
              </w:rPr>
              <m:t>92</m:t>
            </m:r>
          </m:sub>
          <m:sup>
            <m: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rPr>
        <w:t xml:space="preserve"> là 235 g/mol. Năng lượng tỏa ra khi phân hạch hết </w:t>
      </w:r>
      <w:smartTag w:uri="urn:schemas-microsoft-com:office:smarttags" w:element="metricconverter">
        <w:smartTagPr>
          <w:attr w:name="ProductID" w:val="1 kg"/>
        </w:smartTagPr>
        <w:r w:rsidRPr="00564A98">
          <w:rPr>
            <w:rFonts w:ascii="Times New Roman" w:hAnsi="Times New Roman"/>
            <w:sz w:val="24"/>
            <w:szCs w:val="24"/>
          </w:rPr>
          <w:t>1 kg</w:t>
        </w:r>
      </w:smartTag>
      <w:r w:rsidRPr="00564A98">
        <w:rPr>
          <w:rFonts w:ascii="Times New Roman" w:hAnsi="Times New Roman"/>
          <w:sz w:val="24"/>
          <w:szCs w:val="24"/>
        </w:rPr>
        <w:t xml:space="preserve"> urani </w:t>
      </w:r>
      <m:oMath>
        <m:sPre>
          <m:sPrePr>
            <m:ctrlPr>
              <w:rPr>
                <w:rFonts w:ascii="Cambria Math" w:eastAsia="Times New Roman" w:hAnsi="Cambria Math"/>
                <w:i/>
                <w:sz w:val="24"/>
                <w:szCs w:val="24"/>
              </w:rPr>
            </m:ctrlPr>
          </m:sPrePr>
          <m:sub>
            <m:r>
              <w:rPr>
                <w:rFonts w:ascii="Cambria Math" w:hAnsi="Cambria Math"/>
                <w:sz w:val="24"/>
                <w:szCs w:val="24"/>
              </w:rPr>
              <m:t>92</m:t>
            </m:r>
          </m:sub>
          <m:sup>
            <m: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rPr>
        <w:t xml:space="preserve"> là</w:t>
      </w:r>
    </w:p>
    <w:p w14:paraId="49978EDC"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sz w:val="24"/>
          <w:szCs w:val="24"/>
        </w:rPr>
        <w:t xml:space="preserve"> </w:t>
      </w: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r w:rsidRPr="00564A98">
        <w:rPr>
          <w:rFonts w:ascii="Times New Roman" w:hAnsi="Times New Roman"/>
          <w:sz w:val="24"/>
          <w:szCs w:val="24"/>
        </w:rPr>
        <w:t>5,12.10</w:t>
      </w:r>
      <w:r w:rsidRPr="00564A98">
        <w:rPr>
          <w:rFonts w:ascii="Times New Roman" w:hAnsi="Times New Roman"/>
          <w:sz w:val="24"/>
          <w:szCs w:val="24"/>
          <w:vertAlign w:val="superscript"/>
        </w:rPr>
        <w:t>26</w:t>
      </w:r>
      <w:r w:rsidRPr="00564A98">
        <w:rPr>
          <w:rFonts w:ascii="Times New Roman" w:hAnsi="Times New Roman"/>
          <w:sz w:val="24"/>
          <w:szCs w:val="24"/>
        </w:rPr>
        <w:t xml:space="preserve"> MeV.</w:t>
      </w:r>
      <w:r w:rsidRPr="00564A98">
        <w:rPr>
          <w:rFonts w:ascii="Times New Roman" w:hAnsi="Times New Roman"/>
          <w:b/>
          <w:color w:val="FF0000"/>
          <w:sz w:val="24"/>
          <w:szCs w:val="24"/>
        </w:rPr>
        <w:tab/>
        <w:t xml:space="preserve">B. </w:t>
      </w:r>
      <w:r w:rsidRPr="00564A98">
        <w:rPr>
          <w:rFonts w:ascii="Times New Roman" w:hAnsi="Times New Roman"/>
          <w:sz w:val="24"/>
          <w:szCs w:val="24"/>
        </w:rPr>
        <w:t>51,2.10</w:t>
      </w:r>
      <w:r w:rsidRPr="00564A98">
        <w:rPr>
          <w:rFonts w:ascii="Times New Roman" w:hAnsi="Times New Roman"/>
          <w:sz w:val="24"/>
          <w:szCs w:val="24"/>
          <w:vertAlign w:val="superscript"/>
        </w:rPr>
        <w:t>26</w:t>
      </w:r>
      <w:r w:rsidRPr="00564A98">
        <w:rPr>
          <w:rFonts w:ascii="Times New Roman" w:hAnsi="Times New Roman"/>
          <w:sz w:val="24"/>
          <w:szCs w:val="24"/>
        </w:rPr>
        <w:t xml:space="preserve"> MeV.</w:t>
      </w:r>
      <w:r w:rsidRPr="00564A98">
        <w:rPr>
          <w:rFonts w:ascii="Times New Roman" w:hAnsi="Times New Roman"/>
          <w:b/>
          <w:color w:val="FF0000"/>
          <w:sz w:val="24"/>
          <w:szCs w:val="24"/>
        </w:rPr>
        <w:tab/>
        <w:t xml:space="preserve">C. </w:t>
      </w:r>
      <w:r w:rsidRPr="00564A98">
        <w:rPr>
          <w:rFonts w:ascii="Times New Roman" w:hAnsi="Times New Roman"/>
          <w:sz w:val="24"/>
          <w:szCs w:val="24"/>
        </w:rPr>
        <w:t>2,56.10</w:t>
      </w:r>
      <w:r w:rsidRPr="00564A98">
        <w:rPr>
          <w:rFonts w:ascii="Times New Roman" w:hAnsi="Times New Roman"/>
          <w:sz w:val="24"/>
          <w:szCs w:val="24"/>
          <w:vertAlign w:val="superscript"/>
        </w:rPr>
        <w:t>15</w:t>
      </w:r>
      <w:r w:rsidRPr="00564A98">
        <w:rPr>
          <w:rFonts w:ascii="Times New Roman" w:hAnsi="Times New Roman"/>
          <w:sz w:val="24"/>
          <w:szCs w:val="24"/>
        </w:rPr>
        <w:t xml:space="preserve"> MeV.</w:t>
      </w:r>
      <w:r w:rsidRPr="00564A98">
        <w:rPr>
          <w:rFonts w:ascii="Times New Roman" w:hAnsi="Times New Roman"/>
          <w:b/>
          <w:color w:val="FF0000"/>
          <w:sz w:val="24"/>
          <w:szCs w:val="24"/>
        </w:rPr>
        <w:tab/>
        <w:t xml:space="preserve">D. </w:t>
      </w:r>
      <w:r w:rsidRPr="00564A98">
        <w:rPr>
          <w:rFonts w:ascii="Times New Roman" w:hAnsi="Times New Roman"/>
          <w:sz w:val="24"/>
          <w:szCs w:val="24"/>
        </w:rPr>
        <w:t>2,56.10</w:t>
      </w:r>
      <w:r w:rsidRPr="00564A98">
        <w:rPr>
          <w:rFonts w:ascii="Times New Roman" w:hAnsi="Times New Roman"/>
          <w:sz w:val="24"/>
          <w:szCs w:val="24"/>
          <w:vertAlign w:val="superscript"/>
        </w:rPr>
        <w:t>16</w:t>
      </w:r>
      <w:r w:rsidRPr="00564A98">
        <w:rPr>
          <w:rFonts w:ascii="Times New Roman" w:hAnsi="Times New Roman"/>
          <w:sz w:val="24"/>
          <w:szCs w:val="24"/>
        </w:rPr>
        <w:t xml:space="preserve"> MeV.</w:t>
      </w:r>
    </w:p>
    <w:p w14:paraId="56505A5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63A6ECA9"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lastRenderedPageBreak/>
        <w:t xml:space="preserve">Câu 135. </w:t>
      </w:r>
      <w:r w:rsidRPr="00A3407B">
        <w:rPr>
          <w:rFonts w:ascii="Cambria" w:hAnsi="Cambria"/>
          <w:b/>
          <w:color w:val="FF0000"/>
          <w:sz w:val="18"/>
          <w:highlight w:val="yellow"/>
        </w:rPr>
        <w:t xml:space="preserve">(QG 17): </w:t>
      </w:r>
      <w:r w:rsidRPr="00564A98">
        <w:rPr>
          <w:rFonts w:ascii="Times New Roman" w:hAnsi="Times New Roman"/>
          <w:lang w:val="vi-VN"/>
        </w:rPr>
        <w:t xml:space="preserve">Lực hạt nhân còn được gọi là </w:t>
      </w:r>
    </w:p>
    <w:p w14:paraId="15D1F18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lực hấp dẫn.</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lực tương tác mạnh.</w:t>
      </w:r>
      <w:r w:rsidRPr="00564A98">
        <w:rPr>
          <w:rFonts w:ascii="Times New Roman" w:hAnsi="Times New Roman"/>
          <w:b/>
          <w:color w:val="FF0000"/>
          <w:lang w:val="vi-VN"/>
        </w:rPr>
        <w:tab/>
        <w:t xml:space="preserve">C. </w:t>
      </w:r>
      <w:r w:rsidRPr="00564A98">
        <w:rPr>
          <w:rFonts w:ascii="Times New Roman" w:hAnsi="Times New Roman"/>
          <w:lang w:val="vi-VN"/>
        </w:rPr>
        <w:t>lực tĩnh điện.</w:t>
      </w:r>
      <w:r w:rsidRPr="00564A98">
        <w:rPr>
          <w:rFonts w:ascii="Times New Roman" w:hAnsi="Times New Roman"/>
          <w:b/>
          <w:color w:val="FF0000"/>
          <w:lang w:val="vi-VN"/>
        </w:rPr>
        <w:tab/>
        <w:t xml:space="preserve">D. </w:t>
      </w:r>
      <w:r w:rsidRPr="00564A98">
        <w:rPr>
          <w:rFonts w:ascii="Times New Roman" w:hAnsi="Times New Roman"/>
          <w:lang w:val="vi-VN"/>
        </w:rPr>
        <w:t>lực tương tác điện từ.</w:t>
      </w:r>
    </w:p>
    <w:p w14:paraId="322C861D"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136. </w:t>
      </w:r>
      <w:r w:rsidRPr="00A3407B">
        <w:rPr>
          <w:rFonts w:ascii="Cambria" w:hAnsi="Cambria"/>
          <w:b/>
          <w:color w:val="FF0000"/>
          <w:sz w:val="18"/>
          <w:highlight w:val="yellow"/>
        </w:rPr>
        <w:t xml:space="preserve">(QG 17): </w:t>
      </w:r>
      <w:r w:rsidRPr="00564A98">
        <w:rPr>
          <w:rFonts w:ascii="Times New Roman" w:hAnsi="Times New Roman"/>
          <w:lang w:val="fr-FR"/>
        </w:rPr>
        <w:t xml:space="preserve">Số nuclôn có trong hạt nhân </w:t>
      </w:r>
      <m:oMath>
        <m:sPre>
          <m:sPrePr>
            <m:ctrlPr>
              <w:rPr>
                <w:rFonts w:ascii="Cambria Math" w:hAnsi="Cambria Math"/>
              </w:rPr>
            </m:ctrlPr>
          </m:sPrePr>
          <m:sub>
            <m:r>
              <m:rPr>
                <m:sty m:val="p"/>
              </m:rPr>
              <w:rPr>
                <w:rFonts w:ascii="Cambria Math" w:hAnsi="Cambria Math"/>
              </w:rPr>
              <m:t>6</m:t>
            </m:r>
          </m:sub>
          <m:sup>
            <m:r>
              <m:rPr>
                <m:sty m:val="p"/>
              </m:rPr>
              <w:rPr>
                <w:rFonts w:ascii="Cambria Math" w:hAnsi="Cambria Math"/>
              </w:rPr>
              <m:t>14</m:t>
            </m:r>
          </m:sup>
          <m:e>
            <m:r>
              <w:rPr>
                <w:rFonts w:ascii="Cambria Math" w:hAnsi="Cambria Math"/>
              </w:rPr>
              <m:t>C</m:t>
            </m:r>
          </m:e>
        </m:sPre>
      </m:oMath>
      <w:r w:rsidRPr="00564A98">
        <w:rPr>
          <w:rFonts w:ascii="Times New Roman" w:hAnsi="Times New Roman"/>
          <w:lang w:val="fr-FR"/>
        </w:rPr>
        <w:t xml:space="preserve"> là</w:t>
      </w:r>
    </w:p>
    <w:p w14:paraId="7121E2D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8.</w:t>
      </w:r>
      <w:r w:rsidRPr="00564A98">
        <w:rPr>
          <w:rFonts w:ascii="Times New Roman" w:hAnsi="Times New Roman"/>
          <w:b/>
          <w:color w:val="FF0000"/>
          <w:lang w:val="fr-FR"/>
        </w:rPr>
        <w:tab/>
        <w:t xml:space="preserve">B. </w:t>
      </w:r>
      <w:r w:rsidRPr="00564A98">
        <w:rPr>
          <w:rFonts w:ascii="Times New Roman" w:hAnsi="Times New Roman"/>
          <w:lang w:val="fr-FR"/>
        </w:rPr>
        <w:t>20.</w:t>
      </w:r>
      <w:r w:rsidRPr="00564A98">
        <w:rPr>
          <w:rFonts w:ascii="Times New Roman" w:hAnsi="Times New Roman"/>
          <w:b/>
          <w:color w:val="FF0000"/>
          <w:lang w:val="fr-FR"/>
        </w:rPr>
        <w:tab/>
        <w:t xml:space="preserve">C. </w:t>
      </w:r>
      <w:r w:rsidRPr="00564A98">
        <w:rPr>
          <w:rFonts w:ascii="Times New Roman" w:hAnsi="Times New Roman"/>
          <w:lang w:val="fr-FR"/>
        </w:rPr>
        <w:t>6.</w:t>
      </w:r>
      <w:r w:rsidRPr="00564A98">
        <w:rPr>
          <w:rFonts w:ascii="Times New Roman" w:hAnsi="Times New Roman"/>
          <w:lang w:val="fr-FR"/>
        </w:rPr>
        <w:tab/>
      </w:r>
      <w:r w:rsidRPr="00564A98">
        <w:rPr>
          <w:rFonts w:ascii="Times New Roman" w:hAnsi="Times New Roman"/>
          <w:b/>
          <w:color w:val="FF0000"/>
          <w:u w:val="single"/>
          <w:lang w:val="fr-FR"/>
        </w:rPr>
        <w:t xml:space="preserve">D. </w:t>
      </w:r>
      <w:r w:rsidRPr="00564A98">
        <w:rPr>
          <w:rFonts w:ascii="Times New Roman" w:hAnsi="Times New Roman"/>
          <w:lang w:val="fr-FR"/>
        </w:rPr>
        <w:t>14.</w:t>
      </w:r>
    </w:p>
    <w:p w14:paraId="3C08704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137. </w:t>
      </w:r>
      <w:r w:rsidRPr="00A3407B">
        <w:rPr>
          <w:rFonts w:ascii="Cambria" w:hAnsi="Cambria"/>
          <w:b/>
          <w:color w:val="FF0000"/>
          <w:sz w:val="18"/>
          <w:highlight w:val="yellow"/>
        </w:rPr>
        <w:t xml:space="preserve">(QG 17): </w:t>
      </w:r>
      <w:r w:rsidRPr="00564A98">
        <w:rPr>
          <w:rFonts w:ascii="Times New Roman" w:hAnsi="Times New Roman"/>
        </w:rPr>
        <w:t xml:space="preserve">Hạt nhân </w:t>
      </w:r>
      <m:oMath>
        <m:sPre>
          <m:sPrePr>
            <m:ctrlPr>
              <w:rPr>
                <w:rFonts w:ascii="Cambria Math" w:hAnsi="Cambria Math"/>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rPr>
        <w:t xml:space="preserve"> có năng lượng liên kết 1784 MeV. Năng lượng liên kết riêng của hạt nhân này là</w:t>
      </w:r>
    </w:p>
    <w:p w14:paraId="2AC83EB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5,46 MeV/nuelôn.</w:t>
      </w:r>
      <w:r w:rsidRPr="00564A98">
        <w:rPr>
          <w:rFonts w:ascii="Times New Roman" w:hAnsi="Times New Roman"/>
          <w:b/>
          <w:color w:val="FF0000"/>
        </w:rPr>
        <w:tab/>
        <w:t xml:space="preserve">B. </w:t>
      </w:r>
      <w:r w:rsidRPr="00564A98">
        <w:rPr>
          <w:rFonts w:ascii="Times New Roman" w:hAnsi="Times New Roman"/>
        </w:rPr>
        <w:t>12,48 MeV/nuelôn.</w:t>
      </w:r>
      <w:r w:rsidRPr="00564A98">
        <w:rPr>
          <w:rFonts w:ascii="Times New Roman" w:hAnsi="Times New Roman"/>
          <w:b/>
          <w:color w:val="FF0000"/>
        </w:rPr>
        <w:tab/>
        <w:t xml:space="preserve">C. </w:t>
      </w:r>
      <w:r w:rsidRPr="00564A98">
        <w:rPr>
          <w:rFonts w:ascii="Times New Roman" w:hAnsi="Times New Roman"/>
        </w:rPr>
        <w:t>19,39 MeV/nuclôn.</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7,59 MeV/nuclôn.</w:t>
      </w:r>
    </w:p>
    <w:p w14:paraId="5F1AD409"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en-GB"/>
        </w:rPr>
      </w:pPr>
      <w:r>
        <w:rPr>
          <w:rFonts w:ascii="Times New Roman" w:hAnsi="Times New Roman"/>
          <w:b/>
          <w:color w:val="0033CC"/>
          <w:sz w:val="24"/>
          <w:szCs w:val="24"/>
          <w:lang w:val="en-GB"/>
        </w:rPr>
        <w:t xml:space="preserve">Câu 138.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en-GB"/>
        </w:rPr>
        <w:t xml:space="preserve">Chất phóng xạ pôlôni </w:t>
      </w:r>
      <m:oMath>
        <m:sPre>
          <m:sPrePr>
            <m:ctrlPr>
              <w:rPr>
                <w:rFonts w:ascii="Cambria Math" w:hAnsi="Cambria Math"/>
                <w:sz w:val="24"/>
                <w:szCs w:val="24"/>
              </w:rPr>
            </m:ctrlPr>
          </m:sPrePr>
          <m:sub>
            <m:r>
              <m:rPr>
                <m:sty m:val="p"/>
              </m:rPr>
              <w:rPr>
                <w:rFonts w:ascii="Cambria Math" w:hAnsi="Cambria Math"/>
                <w:sz w:val="24"/>
                <w:szCs w:val="24"/>
              </w:rPr>
              <m:t>84</m:t>
            </m:r>
          </m:sub>
          <m:sup>
            <m:r>
              <m:rPr>
                <m:sty m:val="p"/>
              </m:rPr>
              <w:rPr>
                <w:rFonts w:ascii="Cambria Math" w:hAnsi="Cambria Math"/>
                <w:sz w:val="24"/>
                <w:szCs w:val="24"/>
              </w:rPr>
              <m:t>210</m:t>
            </m:r>
          </m:sup>
          <m:e>
            <m:r>
              <w:rPr>
                <w:rFonts w:ascii="Cambria Math" w:hAnsi="Cambria Math"/>
                <w:sz w:val="24"/>
                <w:szCs w:val="24"/>
              </w:rPr>
              <m:t>P</m:t>
            </m:r>
          </m:e>
        </m:sPre>
        <m:r>
          <w:rPr>
            <w:rFonts w:ascii="Cambria Math" w:hAnsi="Cambria Math"/>
            <w:sz w:val="24"/>
            <w:szCs w:val="24"/>
          </w:rPr>
          <m:t>o</m:t>
        </m:r>
      </m:oMath>
      <w:r w:rsidRPr="00564A98">
        <w:rPr>
          <w:rFonts w:ascii="Times New Roman" w:hAnsi="Times New Roman"/>
          <w:sz w:val="24"/>
          <w:szCs w:val="24"/>
          <w:lang w:val="en-GB"/>
        </w:rPr>
        <w:t xml:space="preserve"> phát ra tia </w:t>
      </w:r>
      <w:r w:rsidRPr="00564A98">
        <w:rPr>
          <w:rFonts w:ascii="Times New Roman" w:hAnsi="Times New Roman"/>
          <w:sz w:val="24"/>
          <w:szCs w:val="24"/>
        </w:rPr>
        <w:t>α</w:t>
      </w:r>
      <w:r w:rsidRPr="00564A98">
        <w:rPr>
          <w:rFonts w:ascii="Times New Roman" w:hAnsi="Times New Roman"/>
          <w:sz w:val="24"/>
          <w:szCs w:val="24"/>
          <w:lang w:val="en-GB"/>
        </w:rPr>
        <w:t xml:space="preserve"> và biến đổi thành chì. Cho chu kì bán rã cùa pôlôni là 138 ngày. Ban đầu có một mẫu pôlôni nguyên chất, sau khoảng thời gian t thì tỉ số giữa khối lượng chì sinh ra và khối lượng pôlôni còn lại trong mẫu là 0,6. Coi khối lượng nguyên từ bằng số khối của hạt nhân của nguyên tử đó tính theo đơn vị u. Giá trị của t là </w:t>
      </w:r>
    </w:p>
    <w:p w14:paraId="23454A24"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lang w:val="en-GB"/>
        </w:rPr>
      </w:pPr>
      <w:r w:rsidRPr="00564A98">
        <w:rPr>
          <w:rFonts w:ascii="Times New Roman" w:hAnsi="Times New Roman"/>
          <w:b/>
          <w:sz w:val="24"/>
          <w:szCs w:val="24"/>
          <w:lang w:val="en-GB"/>
        </w:rPr>
        <w:tab/>
      </w:r>
      <w:r w:rsidRPr="00564A98">
        <w:rPr>
          <w:rFonts w:ascii="Times New Roman" w:hAnsi="Times New Roman"/>
          <w:b/>
          <w:color w:val="FF0000"/>
          <w:sz w:val="24"/>
          <w:szCs w:val="24"/>
          <w:u w:val="single"/>
          <w:lang w:val="en-GB"/>
        </w:rPr>
        <w:t xml:space="preserve">A. </w:t>
      </w:r>
      <w:r w:rsidRPr="00564A98">
        <w:rPr>
          <w:rFonts w:ascii="Times New Roman" w:hAnsi="Times New Roman"/>
          <w:sz w:val="24"/>
          <w:szCs w:val="24"/>
          <w:lang w:val="en-GB"/>
        </w:rPr>
        <w:t>95 ngày.</w:t>
      </w:r>
      <w:r w:rsidRPr="00564A98">
        <w:rPr>
          <w:rFonts w:ascii="Times New Roman" w:hAnsi="Times New Roman"/>
          <w:b/>
          <w:color w:val="FF0000"/>
          <w:sz w:val="24"/>
          <w:szCs w:val="24"/>
          <w:lang w:val="en-GB"/>
        </w:rPr>
        <w:tab/>
        <w:t xml:space="preserve">B. </w:t>
      </w:r>
      <w:r w:rsidRPr="00564A98">
        <w:rPr>
          <w:rFonts w:ascii="Times New Roman" w:hAnsi="Times New Roman"/>
          <w:sz w:val="24"/>
          <w:szCs w:val="24"/>
          <w:lang w:val="en-GB"/>
        </w:rPr>
        <w:t>105 ngày.</w:t>
      </w:r>
      <w:r w:rsidRPr="00564A98">
        <w:rPr>
          <w:rFonts w:ascii="Times New Roman" w:hAnsi="Times New Roman"/>
          <w:b/>
          <w:color w:val="FF0000"/>
          <w:sz w:val="24"/>
          <w:szCs w:val="24"/>
          <w:lang w:val="en-GB"/>
        </w:rPr>
        <w:tab/>
        <w:t xml:space="preserve">C. </w:t>
      </w:r>
      <w:r w:rsidRPr="00564A98">
        <w:rPr>
          <w:rFonts w:ascii="Times New Roman" w:hAnsi="Times New Roman"/>
          <w:sz w:val="24"/>
          <w:szCs w:val="24"/>
          <w:lang w:val="en-GB"/>
        </w:rPr>
        <w:t>83 ngày.</w:t>
      </w:r>
      <w:r w:rsidRPr="00564A98">
        <w:rPr>
          <w:rFonts w:ascii="Times New Roman" w:hAnsi="Times New Roman"/>
          <w:b/>
          <w:color w:val="FF0000"/>
          <w:sz w:val="24"/>
          <w:szCs w:val="24"/>
          <w:lang w:val="en-GB"/>
        </w:rPr>
        <w:tab/>
        <w:t xml:space="preserve">D. </w:t>
      </w:r>
      <w:r w:rsidRPr="00564A98">
        <w:rPr>
          <w:rFonts w:ascii="Times New Roman" w:hAnsi="Times New Roman"/>
          <w:sz w:val="24"/>
          <w:szCs w:val="24"/>
          <w:lang w:val="en-GB"/>
        </w:rPr>
        <w:t>33 ngày.</w:t>
      </w:r>
    </w:p>
    <w:p w14:paraId="343A1DFF"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en-GB"/>
        </w:rPr>
      </w:pPr>
      <w:r>
        <w:rPr>
          <w:rFonts w:ascii="Times New Roman" w:hAnsi="Times New Roman"/>
          <w:b/>
          <w:color w:val="0033CC"/>
          <w:sz w:val="24"/>
          <w:szCs w:val="24"/>
          <w:lang w:val="en-GB"/>
        </w:rPr>
        <w:t xml:space="preserve">Câu 139.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en-GB"/>
        </w:rPr>
        <w:t xml:space="preserve">Cho phản ứng hạt nhân: </w:t>
      </w:r>
      <m:oMath>
        <m:sPre>
          <m:sPrePr>
            <m:ctrlPr>
              <w:rPr>
                <w:rFonts w:ascii="Cambria Math" w:eastAsia="Times New Roman" w:hAnsi="Cambria Math"/>
                <w:i/>
                <w:sz w:val="24"/>
                <w:szCs w:val="24"/>
              </w:rPr>
            </m:ctrlPr>
          </m:sPrePr>
          <m:sub>
            <m:r>
              <w:rPr>
                <w:rFonts w:ascii="Cambria Math" w:eastAsia="Times New Roman" w:hAnsi="Cambria Math"/>
                <w:sz w:val="24"/>
                <w:szCs w:val="24"/>
              </w:rPr>
              <m:t>3</m:t>
            </m:r>
          </m:sub>
          <m:sup>
            <m:r>
              <w:rPr>
                <w:rFonts w:ascii="Cambria Math" w:eastAsia="Times New Roman" w:hAnsi="Cambria Math"/>
                <w:sz w:val="24"/>
                <w:szCs w:val="24"/>
              </w:rPr>
              <m:t>7</m:t>
            </m:r>
          </m:sup>
          <m:e>
            <m:r>
              <w:rPr>
                <w:rFonts w:ascii="Cambria Math" w:eastAsia="Times New Roman" w:hAnsi="Cambria Math"/>
                <w:sz w:val="24"/>
                <w:szCs w:val="24"/>
              </w:rPr>
              <m:t>Li</m:t>
            </m:r>
          </m:e>
        </m:sPre>
      </m:oMath>
      <w:r w:rsidRPr="00564A98">
        <w:rPr>
          <w:rFonts w:ascii="Times New Roman" w:hAnsi="Times New Roman"/>
          <w:sz w:val="24"/>
          <w:szCs w:val="24"/>
          <w:lang w:val="en-GB"/>
        </w:rPr>
        <w:t xml:space="preserve"> + </w:t>
      </w:r>
      <m:oMath>
        <m:sSubSup>
          <m:sSubSupPr>
            <m:ctrlPr>
              <w:rPr>
                <w:rFonts w:ascii="Cambria Math" w:hAnsi="Cambria Math"/>
                <w:sz w:val="24"/>
                <w:szCs w:val="24"/>
                <w:lang w:val="fr-FR"/>
              </w:rPr>
            </m:ctrlPr>
          </m:sSubSupPr>
          <m:e>
            <m:r>
              <w:rPr>
                <w:rFonts w:ascii="Cambria Math" w:hAnsi="Cambria Math"/>
                <w:sz w:val="24"/>
                <w:szCs w:val="24"/>
                <w:lang w:val="fr-FR"/>
              </w:rPr>
              <m:t xml:space="preserve"> </m:t>
            </m:r>
          </m:e>
          <m:sub>
            <m:r>
              <m:rPr>
                <m:sty m:val="p"/>
              </m:rPr>
              <w:rPr>
                <w:rFonts w:ascii="Cambria Math" w:hAnsi="Cambria Math"/>
                <w:sz w:val="24"/>
                <w:szCs w:val="24"/>
                <w:lang w:val="fr-FR"/>
              </w:rPr>
              <m:t>1</m:t>
            </m:r>
          </m:sub>
          <m:sup>
            <m:r>
              <m:rPr>
                <m:sty m:val="p"/>
              </m:rPr>
              <w:rPr>
                <w:rFonts w:ascii="Cambria Math" w:hAnsi="Cambria Math"/>
                <w:sz w:val="24"/>
                <w:szCs w:val="24"/>
                <w:lang w:val="fr-FR"/>
              </w:rPr>
              <m:t>1</m:t>
            </m:r>
          </m:sup>
        </m:sSubSup>
      </m:oMath>
      <w:r w:rsidRPr="00564A98">
        <w:rPr>
          <w:rFonts w:ascii="Times New Roman" w:hAnsi="Times New Roman"/>
          <w:sz w:val="24"/>
          <w:szCs w:val="24"/>
          <w:lang w:val="en-GB"/>
        </w:rPr>
        <w:t xml:space="preserve">H </w:t>
      </w:r>
      <w:r w:rsidRPr="00564A98">
        <w:rPr>
          <w:rFonts w:ascii="Times New Roman" w:hAnsi="Times New Roman"/>
          <w:sz w:val="24"/>
          <w:szCs w:val="24"/>
          <w:lang w:val="fr-FR"/>
        </w:rPr>
        <w:sym w:font="Symbol" w:char="F0AE"/>
      </w:r>
      <w:r w:rsidRPr="00564A98">
        <w:rPr>
          <w:rFonts w:ascii="Times New Roman" w:hAnsi="Times New Roman"/>
          <w:sz w:val="24"/>
          <w:szCs w:val="24"/>
          <w:lang w:val="fr-FR"/>
        </w:rPr>
        <w:t xml:space="preserve"> </w:t>
      </w:r>
      <m:oMath>
        <m:sPre>
          <m:sPrePr>
            <m:ctrlPr>
              <w:rPr>
                <w:rFonts w:ascii="Cambria Math" w:eastAsia="Times New Roman" w:hAnsi="Cambria Math"/>
                <w:i/>
                <w:sz w:val="24"/>
                <w:szCs w:val="24"/>
              </w:rPr>
            </m:ctrlPr>
          </m:sPrePr>
          <m:sub>
            <m:r>
              <w:rPr>
                <w:rFonts w:ascii="Cambria Math" w:eastAsia="Times New Roman" w:hAnsi="Cambria Math"/>
                <w:sz w:val="24"/>
                <w:szCs w:val="24"/>
              </w:rPr>
              <m:t>2</m:t>
            </m:r>
          </m:sub>
          <m:sup>
            <m:r>
              <w:rPr>
                <w:rFonts w:ascii="Cambria Math" w:eastAsia="Times New Roman" w:hAnsi="Cambria Math"/>
                <w:sz w:val="24"/>
                <w:szCs w:val="24"/>
              </w:rPr>
              <m:t>4</m:t>
            </m:r>
          </m:sup>
          <m:e>
            <m:r>
              <w:rPr>
                <w:rFonts w:ascii="Cambria Math" w:eastAsia="Times New Roman" w:hAnsi="Cambria Math"/>
                <w:sz w:val="24"/>
                <w:szCs w:val="24"/>
              </w:rPr>
              <m:t>He</m:t>
            </m:r>
          </m:e>
        </m:sPre>
      </m:oMath>
      <w:r w:rsidRPr="00564A98">
        <w:rPr>
          <w:rFonts w:ascii="Times New Roman" w:hAnsi="Times New Roman"/>
          <w:sz w:val="24"/>
          <w:szCs w:val="24"/>
          <w:lang w:val="en-GB"/>
        </w:rPr>
        <w:t xml:space="preserve"> + X. Năng lượng tỏa ra khi tổng hợp được 1 mol heli theo phản ứng này là 5,2.10</w:t>
      </w:r>
      <w:r w:rsidRPr="00564A98">
        <w:rPr>
          <w:rFonts w:ascii="Times New Roman" w:hAnsi="Times New Roman"/>
          <w:sz w:val="24"/>
          <w:szCs w:val="24"/>
          <w:vertAlign w:val="superscript"/>
          <w:lang w:val="en-GB"/>
        </w:rPr>
        <w:t>24</w:t>
      </w:r>
      <w:r w:rsidRPr="00564A98">
        <w:rPr>
          <w:rFonts w:ascii="Times New Roman" w:hAnsi="Times New Roman"/>
          <w:sz w:val="24"/>
          <w:szCs w:val="24"/>
          <w:lang w:val="en-GB"/>
        </w:rPr>
        <w:t xml:space="preserve"> MeV. Lấy N</w:t>
      </w:r>
      <w:r w:rsidRPr="00564A98">
        <w:rPr>
          <w:rFonts w:ascii="Times New Roman" w:hAnsi="Times New Roman"/>
          <w:sz w:val="24"/>
          <w:szCs w:val="24"/>
          <w:vertAlign w:val="subscript"/>
          <w:lang w:val="en-GB"/>
        </w:rPr>
        <w:t>A</w:t>
      </w:r>
      <w:r w:rsidRPr="00564A98">
        <w:rPr>
          <w:rFonts w:ascii="Times New Roman" w:hAnsi="Times New Roman"/>
          <w:sz w:val="24"/>
          <w:szCs w:val="24"/>
          <w:lang w:val="en-GB"/>
        </w:rPr>
        <w:t xml:space="preserve"> = 6,02.10</w:t>
      </w:r>
      <w:r w:rsidRPr="00564A98">
        <w:rPr>
          <w:rFonts w:ascii="Times New Roman" w:hAnsi="Times New Roman"/>
          <w:sz w:val="24"/>
          <w:szCs w:val="24"/>
          <w:vertAlign w:val="superscript"/>
          <w:lang w:val="en-GB"/>
        </w:rPr>
        <w:t>23</w:t>
      </w:r>
      <w:r w:rsidRPr="00564A98">
        <w:rPr>
          <w:rFonts w:ascii="Times New Roman" w:hAnsi="Times New Roman"/>
          <w:sz w:val="24"/>
          <w:szCs w:val="24"/>
          <w:lang w:val="en-GB"/>
        </w:rPr>
        <w:t xml:space="preserve"> mol</w:t>
      </w:r>
      <w:r w:rsidRPr="00564A98">
        <w:rPr>
          <w:rFonts w:ascii="Times New Roman" w:hAnsi="Times New Roman"/>
          <w:sz w:val="24"/>
          <w:szCs w:val="24"/>
          <w:vertAlign w:val="superscript"/>
          <w:lang w:val="en-GB"/>
        </w:rPr>
        <w:t>-1</w:t>
      </w:r>
      <w:r w:rsidRPr="00564A98">
        <w:rPr>
          <w:rFonts w:ascii="Times New Roman" w:hAnsi="Times New Roman"/>
          <w:sz w:val="24"/>
          <w:szCs w:val="24"/>
          <w:lang w:val="en-GB"/>
        </w:rPr>
        <w:t>. Năng lượng tỏa ra của một phản ứng hạt nhân trên là</w:t>
      </w:r>
    </w:p>
    <w:p w14:paraId="349D8E16"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69,2 MeV.</w:t>
      </w:r>
      <w:r w:rsidRPr="00564A98">
        <w:rPr>
          <w:rFonts w:ascii="Times New Roman" w:hAnsi="Times New Roman"/>
          <w:b/>
          <w:color w:val="FF0000"/>
          <w:sz w:val="24"/>
          <w:szCs w:val="24"/>
        </w:rPr>
        <w:tab/>
        <w:t xml:space="preserve">B. </w:t>
      </w:r>
      <w:r w:rsidRPr="00564A98">
        <w:rPr>
          <w:rFonts w:ascii="Times New Roman" w:hAnsi="Times New Roman"/>
          <w:sz w:val="24"/>
          <w:szCs w:val="24"/>
        </w:rPr>
        <w:t>34,6 MeV.</w:t>
      </w:r>
      <w:r w:rsidRPr="00564A98">
        <w:rPr>
          <w:rFonts w:ascii="Times New Roman" w:hAnsi="Times New Roman"/>
          <w:sz w:val="24"/>
          <w:szCs w:val="24"/>
        </w:rPr>
        <w:tab/>
      </w:r>
      <w:r w:rsidRPr="00564A98">
        <w:rPr>
          <w:rFonts w:ascii="Times New Roman" w:hAnsi="Times New Roman"/>
          <w:b/>
          <w:color w:val="FF0000"/>
          <w:sz w:val="24"/>
          <w:szCs w:val="24"/>
          <w:u w:val="single"/>
        </w:rPr>
        <w:t xml:space="preserve">C. </w:t>
      </w:r>
      <w:r w:rsidRPr="00564A98">
        <w:rPr>
          <w:rFonts w:ascii="Times New Roman" w:hAnsi="Times New Roman"/>
          <w:sz w:val="24"/>
          <w:szCs w:val="24"/>
        </w:rPr>
        <w:t>17,3 MeV.</w:t>
      </w:r>
      <w:r w:rsidRPr="00564A98">
        <w:rPr>
          <w:rFonts w:ascii="Times New Roman" w:hAnsi="Times New Roman"/>
          <w:b/>
          <w:color w:val="FF0000"/>
          <w:sz w:val="24"/>
          <w:szCs w:val="24"/>
        </w:rPr>
        <w:tab/>
        <w:t xml:space="preserve">D. </w:t>
      </w:r>
      <w:r w:rsidRPr="00564A98">
        <w:rPr>
          <w:rFonts w:ascii="Times New Roman" w:hAnsi="Times New Roman"/>
          <w:sz w:val="24"/>
          <w:szCs w:val="24"/>
        </w:rPr>
        <w:t>51,9 MeV.</w:t>
      </w:r>
    </w:p>
    <w:p w14:paraId="1B60C2A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6A184048"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140. </w:t>
      </w:r>
      <w:r w:rsidRPr="00A3407B">
        <w:rPr>
          <w:rFonts w:ascii="Cambria" w:hAnsi="Cambria"/>
          <w:b/>
          <w:color w:val="FF0000"/>
          <w:sz w:val="18"/>
          <w:highlight w:val="yellow"/>
        </w:rPr>
        <w:t xml:space="preserve">(QG 17): </w:t>
      </w:r>
      <w:r w:rsidRPr="00564A98">
        <w:rPr>
          <w:rFonts w:ascii="Times New Roman" w:hAnsi="Times New Roman"/>
          <w:lang w:val="fr-FR"/>
        </w:rPr>
        <w:t xml:space="preserve">Hạt nhân </w:t>
      </w:r>
      <m:oMath>
        <m:sPre>
          <m:sPrePr>
            <m:ctrlPr>
              <w:rPr>
                <w:rFonts w:ascii="Cambria Math" w:hAnsi="Cambria Math"/>
                <w:bCs/>
              </w:rPr>
            </m:ctrlPr>
          </m:sPrePr>
          <m:sub>
            <m:r>
              <m:rPr>
                <m:sty m:val="p"/>
              </m:rPr>
              <w:rPr>
                <w:rFonts w:ascii="Cambria Math" w:hAnsi="Cambria Math"/>
              </w:rPr>
              <m:t>6</m:t>
            </m:r>
          </m:sub>
          <m:sup>
            <m:r>
              <m:rPr>
                <m:sty m:val="p"/>
              </m:rPr>
              <w:rPr>
                <w:rFonts w:ascii="Cambria Math" w:hAnsi="Cambria Math"/>
              </w:rPr>
              <m:t>12</m:t>
            </m:r>
          </m:sup>
          <m:e>
            <m:r>
              <w:rPr>
                <w:rFonts w:ascii="Cambria Math" w:hAnsi="Cambria Math"/>
              </w:rPr>
              <m:t>C</m:t>
            </m:r>
          </m:e>
        </m:sPre>
      </m:oMath>
      <w:r w:rsidRPr="00564A98">
        <w:rPr>
          <w:rFonts w:ascii="Times New Roman" w:hAnsi="Times New Roman"/>
          <w:b/>
        </w:rPr>
        <w:t xml:space="preserve"> </w:t>
      </w:r>
      <w:r w:rsidRPr="00564A98">
        <w:rPr>
          <w:rFonts w:ascii="Times New Roman" w:hAnsi="Times New Roman"/>
          <w:lang w:val="fr-FR"/>
        </w:rPr>
        <w:t>được tạo thành bởi các hạt</w:t>
      </w:r>
    </w:p>
    <w:p w14:paraId="3F66EC2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êlectron và nuclôn.</w:t>
      </w:r>
      <w:r w:rsidRPr="00564A98">
        <w:rPr>
          <w:rFonts w:ascii="Times New Roman" w:hAnsi="Times New Roman"/>
          <w:lang w:val="fr-FR"/>
        </w:rPr>
        <w:tab/>
      </w:r>
      <w:r w:rsidRPr="00564A98">
        <w:rPr>
          <w:rFonts w:ascii="Times New Roman" w:hAnsi="Times New Roman"/>
          <w:b/>
          <w:color w:val="FF0000"/>
          <w:u w:val="single"/>
          <w:lang w:val="fr-FR"/>
        </w:rPr>
        <w:t xml:space="preserve">B. </w:t>
      </w:r>
      <w:r w:rsidRPr="00564A98">
        <w:rPr>
          <w:rFonts w:ascii="Times New Roman" w:hAnsi="Times New Roman"/>
          <w:lang w:val="fr-FR"/>
        </w:rPr>
        <w:t>prôtôn và nơtron.</w:t>
      </w:r>
      <w:r w:rsidRPr="00564A98">
        <w:rPr>
          <w:rFonts w:ascii="Times New Roman" w:hAnsi="Times New Roman"/>
          <w:b/>
          <w:color w:val="FF0000"/>
          <w:lang w:val="fr-FR"/>
        </w:rPr>
        <w:tab/>
        <w:t xml:space="preserve">C. </w:t>
      </w:r>
      <w:r w:rsidRPr="00564A98">
        <w:rPr>
          <w:rFonts w:ascii="Times New Roman" w:hAnsi="Times New Roman"/>
          <w:lang w:val="fr-FR"/>
        </w:rPr>
        <w:t>nơtron và êlectron.</w:t>
      </w:r>
      <w:r w:rsidRPr="00564A98">
        <w:rPr>
          <w:rFonts w:ascii="Times New Roman" w:hAnsi="Times New Roman"/>
          <w:b/>
          <w:color w:val="FF0000"/>
          <w:lang w:val="fr-FR"/>
        </w:rPr>
        <w:tab/>
        <w:t xml:space="preserve">D. </w:t>
      </w:r>
      <w:r w:rsidRPr="00564A98">
        <w:rPr>
          <w:rFonts w:ascii="Times New Roman" w:hAnsi="Times New Roman"/>
          <w:lang w:val="fr-FR"/>
        </w:rPr>
        <w:t>prôtôn và êlectron.</w:t>
      </w:r>
    </w:p>
    <w:p w14:paraId="6A7ED136"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141. </w:t>
      </w:r>
      <w:r w:rsidRPr="00A3407B">
        <w:rPr>
          <w:rFonts w:ascii="Cambria" w:hAnsi="Cambria"/>
          <w:b/>
          <w:color w:val="FF0000"/>
          <w:sz w:val="18"/>
          <w:highlight w:val="yellow"/>
        </w:rPr>
        <w:t xml:space="preserve">(QG 17): </w:t>
      </w:r>
      <w:r w:rsidRPr="00564A98">
        <w:rPr>
          <w:rFonts w:ascii="Times New Roman" w:hAnsi="Times New Roman"/>
        </w:rPr>
        <w:t>Tia α là dòng các hạt nhân</w:t>
      </w:r>
    </w:p>
    <w:p w14:paraId="1E2CE92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m:oMath>
        <m:sPre>
          <m:sPrePr>
            <m:ctrlPr>
              <w:rPr>
                <w:rFonts w:ascii="Cambria Math" w:hAnsi="Cambria Math"/>
                <w:bCs/>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oMath>
      <w:r w:rsidRPr="00564A98">
        <w:rPr>
          <w:rFonts w:ascii="Times New Roman" w:hAnsi="Times New Roman"/>
          <w:bCs/>
        </w:rPr>
        <w:t>.</w:t>
      </w:r>
      <w:r w:rsidRPr="00564A98">
        <w:rPr>
          <w:rFonts w:ascii="Times New Roman" w:hAnsi="Times New Roman"/>
          <w:b/>
          <w:color w:val="FF0000"/>
        </w:rPr>
        <w:tab/>
        <w:t xml:space="preserve">B. </w:t>
      </w:r>
      <m:oMath>
        <m:sPre>
          <m:sPrePr>
            <m:ctrlPr>
              <w:rPr>
                <w:rFonts w:ascii="Cambria Math" w:hAnsi="Cambria Math"/>
                <w:bCs/>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oMath>
      <w:r w:rsidRPr="00564A98">
        <w:rPr>
          <w:rFonts w:ascii="Times New Roman" w:hAnsi="Times New Roman"/>
          <w:bCs/>
        </w:rPr>
        <w:t>.</w:t>
      </w:r>
      <w:r w:rsidRPr="00564A98">
        <w:rPr>
          <w:rFonts w:ascii="Times New Roman" w:hAnsi="Times New Roman"/>
          <w:b/>
        </w:rPr>
        <w:tab/>
      </w:r>
      <w:r w:rsidRPr="00564A98">
        <w:rPr>
          <w:rFonts w:ascii="Times New Roman" w:hAnsi="Times New Roman"/>
          <w:b/>
          <w:color w:val="FF0000"/>
          <w:u w:val="single"/>
        </w:rPr>
        <w:t xml:space="preserve">C. </w:t>
      </w:r>
      <m:oMath>
        <m:sPre>
          <m:sPrePr>
            <m:ctrlPr>
              <w:rPr>
                <w:rFonts w:ascii="Cambria Math" w:hAnsi="Cambria Math"/>
                <w:bCs/>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oMath>
      <w:r w:rsidRPr="00564A98">
        <w:rPr>
          <w:rFonts w:ascii="Times New Roman" w:hAnsi="Times New Roman"/>
          <w:bCs/>
        </w:rPr>
        <w:t>.</w:t>
      </w:r>
      <w:r w:rsidRPr="00564A98">
        <w:rPr>
          <w:rFonts w:ascii="Times New Roman" w:hAnsi="Times New Roman"/>
          <w:b/>
          <w:color w:val="FF0000"/>
        </w:rPr>
        <w:tab/>
        <w:t xml:space="preserve">D. </w:t>
      </w:r>
      <m:oMath>
        <m:sPre>
          <m:sPrePr>
            <m:ctrlPr>
              <w:rPr>
                <w:rFonts w:ascii="Cambria Math" w:hAnsi="Cambria Math"/>
                <w:bCs/>
              </w:rPr>
            </m:ctrlPr>
          </m:sPrePr>
          <m:sub>
            <m:r>
              <m:rPr>
                <m:sty m:val="p"/>
              </m:rPr>
              <w:rPr>
                <w:rFonts w:ascii="Cambria Math" w:hAnsi="Cambria Math"/>
              </w:rPr>
              <m:t>2</m:t>
            </m:r>
          </m:sub>
          <m:sup>
            <m:r>
              <m:rPr>
                <m:sty m:val="p"/>
              </m:rPr>
              <w:rPr>
                <w:rFonts w:ascii="Cambria Math" w:hAnsi="Cambria Math"/>
              </w:rPr>
              <m:t>3</m:t>
            </m:r>
          </m:sup>
          <m:e>
            <m:r>
              <w:rPr>
                <w:rFonts w:ascii="Cambria Math" w:hAnsi="Cambria Math"/>
              </w:rPr>
              <m:t>H</m:t>
            </m:r>
          </m:e>
        </m:sPre>
      </m:oMath>
      <w:r w:rsidRPr="00564A98">
        <w:rPr>
          <w:rFonts w:ascii="Times New Roman" w:hAnsi="Times New Roman"/>
          <w:bCs/>
        </w:rPr>
        <w:t>.</w:t>
      </w:r>
    </w:p>
    <w:p w14:paraId="3BFA0DAF" w14:textId="77777777" w:rsidR="006E2F44" w:rsidRPr="00564A98" w:rsidRDefault="006E2F44" w:rsidP="005452F4">
      <w:pPr>
        <w:tabs>
          <w:tab w:val="left" w:pos="992"/>
        </w:tabs>
        <w:spacing w:line="360" w:lineRule="auto"/>
        <w:jc w:val="both"/>
        <w:rPr>
          <w:rFonts w:ascii="Times New Roman" w:hAnsi="Times New Roman"/>
          <w:lang w:val="sv-SE"/>
        </w:rPr>
      </w:pPr>
      <w:r>
        <w:rPr>
          <w:rFonts w:ascii="Times New Roman" w:eastAsia="Calibri" w:hAnsi="Times New Roman"/>
          <w:b/>
          <w:color w:val="0033CC"/>
          <w:lang w:val="sv-SE"/>
        </w:rPr>
        <w:t xml:space="preserve">Câu 142. </w:t>
      </w:r>
      <w:r w:rsidRPr="00A3407B">
        <w:rPr>
          <w:rFonts w:ascii="Cambria" w:hAnsi="Cambria"/>
          <w:b/>
          <w:color w:val="FF0000"/>
          <w:sz w:val="18"/>
          <w:highlight w:val="yellow"/>
        </w:rPr>
        <w:t xml:space="preserve">(QG 17): </w:t>
      </w:r>
      <w:r w:rsidRPr="00564A98">
        <w:rPr>
          <w:rFonts w:ascii="Times New Roman" w:hAnsi="Times New Roman"/>
          <w:lang w:val="sv-SE"/>
        </w:rPr>
        <w:t xml:space="preserve">Cho phản ứng hạt nhân: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m:t>
            </m:r>
          </m:e>
        </m:sPre>
        <m:r>
          <w:rPr>
            <w:rFonts w:ascii="Cambria Math" w:hAnsi="Cambria Math"/>
          </w:rPr>
          <m:t>e</m:t>
        </m:r>
        <m:r>
          <m:rPr>
            <m:sty m:val="p"/>
          </m:rPr>
          <w:rPr>
            <w:rFonts w:ascii="Cambria Math" w:hAnsi="Cambria Math"/>
          </w:rPr>
          <m:t>+</m:t>
        </m:r>
        <m:sPre>
          <m:sPrePr>
            <m:ctrlPr>
              <w:rPr>
                <w:rFonts w:ascii="Cambria Math" w:hAnsi="Cambria Math"/>
              </w:rPr>
            </m:ctrlPr>
          </m:sPrePr>
          <m:sub>
            <m:r>
              <m:rPr>
                <m:sty m:val="p"/>
              </m:rPr>
              <w:rPr>
                <w:rFonts w:ascii="Cambria Math" w:hAnsi="Cambria Math"/>
              </w:rPr>
              <m:t>7</m:t>
            </m:r>
          </m:sub>
          <m:sup>
            <m:r>
              <m:rPr>
                <m:sty m:val="p"/>
              </m:rPr>
              <w:rPr>
                <w:rFonts w:ascii="Cambria Math" w:hAnsi="Cambria Math"/>
              </w:rPr>
              <m:t>14</m:t>
            </m:r>
          </m:sup>
          <m:e>
            <m:r>
              <w:rPr>
                <w:rFonts w:ascii="Cambria Math" w:hAnsi="Cambria Math"/>
              </w:rPr>
              <m:t>N</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w:rPr>
                <w:rFonts w:ascii="Cambria Math" w:hAnsi="Cambria Math"/>
              </w:rPr>
              <m:t>H</m:t>
            </m:r>
          </m:e>
        </m:sPre>
        <m:r>
          <m:rPr>
            <m:sty m:val="p"/>
          </m:rPr>
          <w:rPr>
            <w:rFonts w:ascii="Cambria Math" w:hAnsi="Cambria Math"/>
          </w:rPr>
          <m:t>+</m:t>
        </m:r>
        <m:r>
          <w:rPr>
            <w:rFonts w:ascii="Cambria Math" w:hAnsi="Cambria Math"/>
          </w:rPr>
          <m:t>X</m:t>
        </m:r>
      </m:oMath>
      <w:r w:rsidRPr="00564A98">
        <w:rPr>
          <w:rFonts w:ascii="Times New Roman" w:hAnsi="Times New Roman"/>
          <w:lang w:val="sv-SE"/>
        </w:rPr>
        <w:t xml:space="preserve">. Số prôtôn và nơtron của hạt nhân X lần lượt là </w:t>
      </w:r>
    </w:p>
    <w:p w14:paraId="02EBBE1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8 và 9.</w:t>
      </w:r>
      <w:r w:rsidRPr="00564A98">
        <w:rPr>
          <w:rFonts w:ascii="Times New Roman" w:hAnsi="Times New Roman"/>
          <w:b/>
          <w:color w:val="FF0000"/>
          <w:lang w:val="fr-FR"/>
        </w:rPr>
        <w:tab/>
        <w:t xml:space="preserve">B. </w:t>
      </w:r>
      <w:r w:rsidRPr="00564A98">
        <w:rPr>
          <w:rFonts w:ascii="Times New Roman" w:hAnsi="Times New Roman"/>
          <w:lang w:val="fr-FR"/>
        </w:rPr>
        <w:t>9 và 17.</w:t>
      </w:r>
      <w:r w:rsidRPr="00564A98">
        <w:rPr>
          <w:rFonts w:ascii="Times New Roman" w:hAnsi="Times New Roman"/>
          <w:b/>
          <w:color w:val="FF0000"/>
          <w:lang w:val="fr-FR"/>
        </w:rPr>
        <w:tab/>
        <w:t xml:space="preserve">C. </w:t>
      </w:r>
      <w:r w:rsidRPr="00564A98">
        <w:rPr>
          <w:rFonts w:ascii="Times New Roman" w:hAnsi="Times New Roman"/>
          <w:lang w:val="fr-FR"/>
        </w:rPr>
        <w:t>9 và 8.</w:t>
      </w:r>
      <w:r w:rsidRPr="00564A98">
        <w:rPr>
          <w:rFonts w:ascii="Times New Roman" w:hAnsi="Times New Roman"/>
          <w:b/>
          <w:color w:val="FF0000"/>
          <w:lang w:val="fr-FR"/>
        </w:rPr>
        <w:tab/>
        <w:t xml:space="preserve">D. </w:t>
      </w:r>
      <w:r w:rsidRPr="00564A98">
        <w:rPr>
          <w:rFonts w:ascii="Times New Roman" w:hAnsi="Times New Roman"/>
          <w:lang w:val="fr-FR"/>
        </w:rPr>
        <w:t>8 và 17.</w:t>
      </w:r>
    </w:p>
    <w:p w14:paraId="28E8C8E2" w14:textId="77777777" w:rsidR="006E2F44" w:rsidRPr="00564A98" w:rsidRDefault="006E2F44" w:rsidP="005452F4">
      <w:pPr>
        <w:pStyle w:val="NoSpacing"/>
        <w:tabs>
          <w:tab w:val="left" w:pos="992"/>
        </w:tabs>
        <w:spacing w:line="360" w:lineRule="auto"/>
        <w:jc w:val="both"/>
        <w:rPr>
          <w:rFonts w:ascii="Times New Roman" w:hAnsi="Times New Roman"/>
          <w:sz w:val="24"/>
          <w:szCs w:val="24"/>
        </w:rPr>
      </w:pPr>
      <w:r>
        <w:rPr>
          <w:rFonts w:ascii="Times New Roman" w:hAnsi="Times New Roman"/>
          <w:b/>
          <w:color w:val="0033CC"/>
          <w:sz w:val="24"/>
          <w:szCs w:val="24"/>
        </w:rPr>
        <w:t xml:space="preserve">Câu 143. </w:t>
      </w:r>
      <w:r w:rsidRPr="00A3407B">
        <w:rPr>
          <w:rFonts w:ascii="Cambria" w:hAnsi="Cambria"/>
          <w:b/>
          <w:color w:val="FF0000"/>
          <w:sz w:val="18"/>
          <w:szCs w:val="24"/>
          <w:highlight w:val="yellow"/>
        </w:rPr>
        <w:t xml:space="preserve">(QG 17): </w:t>
      </w:r>
      <w:r w:rsidRPr="00564A98">
        <w:rPr>
          <w:rFonts w:ascii="Times New Roman" w:hAnsi="Times New Roman"/>
          <w:sz w:val="24"/>
          <w:szCs w:val="24"/>
        </w:rPr>
        <w:t xml:space="preserve">Cho phản ứng hạt nhân </w:t>
      </w:r>
      <m:oMath>
        <m:sPre>
          <m:sPrePr>
            <m:ctrlPr>
              <w:rPr>
                <w:rFonts w:ascii="Cambria Math" w:hAnsi="Cambria Math"/>
                <w:sz w:val="24"/>
                <w:szCs w:val="24"/>
              </w:rPr>
            </m:ctrlPr>
          </m:sPrePr>
          <m:sub>
            <m:r>
              <m:rPr>
                <m:sty m:val="p"/>
              </m:rPr>
              <w:rPr>
                <w:rFonts w:ascii="Cambria Math" w:hAnsi="Cambria Math"/>
                <w:sz w:val="24"/>
                <w:szCs w:val="24"/>
              </w:rPr>
              <m:t>6</m:t>
            </m:r>
          </m:sub>
          <m:sup>
            <m:r>
              <m:rPr>
                <m:sty m:val="p"/>
              </m:rPr>
              <w:rPr>
                <w:rFonts w:ascii="Cambria Math" w:hAnsi="Cambria Math"/>
                <w:sz w:val="24"/>
                <w:szCs w:val="24"/>
              </w:rPr>
              <m:t>12</m:t>
            </m:r>
          </m:sup>
          <m:e>
            <m:r>
              <w:rPr>
                <w:rFonts w:ascii="Cambria Math" w:hAnsi="Cambria Math"/>
                <w:sz w:val="24"/>
                <w:szCs w:val="24"/>
              </w:rPr>
              <m:t>C</m:t>
            </m:r>
          </m:e>
        </m:sPre>
        <m:r>
          <m:rPr>
            <m:sty m:val="p"/>
          </m:rPr>
          <w:rPr>
            <w:rFonts w:ascii="Cambria Math" w:hAnsi="Cambria Math"/>
            <w:sz w:val="24"/>
            <w:szCs w:val="24"/>
          </w:rPr>
          <m:t>+</m:t>
        </m:r>
        <m:r>
          <w:rPr>
            <w:rFonts w:ascii="Cambria Math" w:hAnsi="Cambria Math"/>
            <w:sz w:val="24"/>
            <w:szCs w:val="24"/>
          </w:rPr>
          <m:t>γ</m:t>
        </m:r>
        <m:r>
          <m:rPr>
            <m:sty m:val="p"/>
          </m:rPr>
          <w:rPr>
            <w:rFonts w:ascii="Cambria Math" w:hAnsi="Cambria Math"/>
            <w:sz w:val="24"/>
            <w:szCs w:val="24"/>
          </w:rPr>
          <m:t>→3</m:t>
        </m:r>
        <m:sPre>
          <m:sPrePr>
            <m:ctrlPr>
              <w:rPr>
                <w:rFonts w:ascii="Cambria Math" w:hAnsi="Cambria Math"/>
                <w:sz w:val="24"/>
                <w:szCs w:val="24"/>
              </w:rPr>
            </m:ctrlPr>
          </m:sPrePr>
          <m:sub>
            <m:r>
              <m:rPr>
                <m:sty m:val="p"/>
              </m:rPr>
              <w:rPr>
                <w:rFonts w:ascii="Cambria Math" w:hAnsi="Cambria Math"/>
                <w:sz w:val="24"/>
                <w:szCs w:val="24"/>
              </w:rPr>
              <m:t>2</m:t>
            </m:r>
          </m:sub>
          <m:sup>
            <m:r>
              <m:rPr>
                <m:sty m:val="p"/>
              </m:rPr>
              <w:rPr>
                <w:rFonts w:ascii="Cambria Math" w:hAnsi="Cambria Math"/>
                <w:sz w:val="24"/>
                <w:szCs w:val="24"/>
              </w:rPr>
              <m:t>4</m:t>
            </m:r>
          </m:sup>
          <m:e>
            <m:r>
              <w:rPr>
                <w:rFonts w:ascii="Cambria Math" w:hAnsi="Cambria Math"/>
                <w:sz w:val="24"/>
                <w:szCs w:val="24"/>
              </w:rPr>
              <m:t>H</m:t>
            </m:r>
          </m:e>
        </m:sPre>
        <m:r>
          <w:rPr>
            <w:rFonts w:ascii="Cambria Math" w:hAnsi="Cambria Math"/>
            <w:sz w:val="24"/>
            <w:szCs w:val="24"/>
          </w:rPr>
          <m:t>e</m:t>
        </m:r>
      </m:oMath>
      <w:r w:rsidRPr="00564A98">
        <w:rPr>
          <w:rFonts w:ascii="Times New Roman" w:hAnsi="Times New Roman"/>
          <w:sz w:val="24"/>
          <w:szCs w:val="24"/>
        </w:rPr>
        <w:t xml:space="preserve">. Biết khối lượng của </w:t>
      </w:r>
      <m:oMath>
        <m:sPre>
          <m:sPrePr>
            <m:ctrlPr>
              <w:rPr>
                <w:rFonts w:ascii="Cambria Math" w:hAnsi="Cambria Math"/>
                <w:sz w:val="24"/>
                <w:szCs w:val="24"/>
              </w:rPr>
            </m:ctrlPr>
          </m:sPrePr>
          <m:sub>
            <m:r>
              <m:rPr>
                <m:sty m:val="p"/>
              </m:rPr>
              <w:rPr>
                <w:rFonts w:ascii="Cambria Math" w:hAnsi="Cambria Math"/>
                <w:sz w:val="24"/>
                <w:szCs w:val="24"/>
              </w:rPr>
              <m:t>6</m:t>
            </m:r>
          </m:sub>
          <m:sup>
            <m:r>
              <m:rPr>
                <m:sty m:val="p"/>
              </m:rPr>
              <w:rPr>
                <w:rFonts w:ascii="Cambria Math" w:hAnsi="Cambria Math"/>
                <w:sz w:val="24"/>
                <w:szCs w:val="24"/>
              </w:rPr>
              <m:t>12</m:t>
            </m:r>
          </m:sup>
          <m:e>
            <m:r>
              <w:rPr>
                <w:rFonts w:ascii="Cambria Math" w:hAnsi="Cambria Math"/>
                <w:sz w:val="24"/>
                <w:szCs w:val="24"/>
              </w:rPr>
              <m:t>C</m:t>
            </m:r>
          </m:e>
        </m:sPre>
      </m:oMath>
      <w:r w:rsidRPr="00564A98">
        <w:rPr>
          <w:rFonts w:ascii="Times New Roman" w:hAnsi="Times New Roman"/>
          <w:sz w:val="24"/>
          <w:szCs w:val="24"/>
        </w:rPr>
        <w:t xml:space="preserve"> và </w:t>
      </w:r>
      <m:oMath>
        <m:sPre>
          <m:sPrePr>
            <m:ctrlPr>
              <w:rPr>
                <w:rFonts w:ascii="Cambria Math" w:hAnsi="Cambria Math"/>
                <w:sz w:val="24"/>
                <w:szCs w:val="24"/>
              </w:rPr>
            </m:ctrlPr>
          </m:sPrePr>
          <m:sub>
            <m:r>
              <m:rPr>
                <m:sty m:val="p"/>
              </m:rPr>
              <w:rPr>
                <w:rFonts w:ascii="Cambria Math" w:hAnsi="Cambria Math"/>
                <w:sz w:val="24"/>
                <w:szCs w:val="24"/>
              </w:rPr>
              <m:t>2</m:t>
            </m:r>
          </m:sub>
          <m:sup>
            <m:r>
              <m:rPr>
                <m:sty m:val="p"/>
              </m:rPr>
              <w:rPr>
                <w:rFonts w:ascii="Cambria Math" w:hAnsi="Cambria Math"/>
                <w:sz w:val="24"/>
                <w:szCs w:val="24"/>
              </w:rPr>
              <m:t>4</m:t>
            </m:r>
          </m:sup>
          <m:e>
            <m:r>
              <w:rPr>
                <w:rFonts w:ascii="Cambria Math" w:hAnsi="Cambria Math"/>
                <w:sz w:val="24"/>
                <w:szCs w:val="24"/>
              </w:rPr>
              <m:t>H</m:t>
            </m:r>
          </m:e>
        </m:sPre>
        <m:r>
          <w:rPr>
            <w:rFonts w:ascii="Cambria Math" w:hAnsi="Cambria Math"/>
            <w:sz w:val="24"/>
            <w:szCs w:val="24"/>
          </w:rPr>
          <m:t>e</m:t>
        </m:r>
      </m:oMath>
      <w:r w:rsidRPr="00564A98">
        <w:rPr>
          <w:rFonts w:ascii="Times New Roman" w:hAnsi="Times New Roman"/>
          <w:sz w:val="24"/>
          <w:szCs w:val="24"/>
        </w:rPr>
        <w:t xml:space="preserve"> lần lượt là 11,9970 u và 4,0015 u; lấy lu = 931,5 MeV/c</w:t>
      </w:r>
      <w:r w:rsidRPr="00564A98">
        <w:rPr>
          <w:rFonts w:ascii="Times New Roman" w:hAnsi="Times New Roman"/>
          <w:sz w:val="24"/>
          <w:szCs w:val="24"/>
          <w:vertAlign w:val="superscript"/>
        </w:rPr>
        <w:t>2</w:t>
      </w:r>
      <w:r w:rsidRPr="00564A98">
        <w:rPr>
          <w:rFonts w:ascii="Times New Roman" w:hAnsi="Times New Roman"/>
          <w:sz w:val="24"/>
          <w:szCs w:val="24"/>
        </w:rPr>
        <w:t>. Năng lượng nhỏ nhất của phôtôn ứng với bức xạ γ để phản ứng xảy ra có giá trị gần nhất với giá trị nào sau đây?</w:t>
      </w:r>
    </w:p>
    <w:p w14:paraId="056F4CFD"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r w:rsidRPr="00564A98">
        <w:rPr>
          <w:rFonts w:ascii="Times New Roman" w:hAnsi="Times New Roman"/>
          <w:sz w:val="24"/>
          <w:szCs w:val="24"/>
        </w:rPr>
        <w:t>7 MeV.</w:t>
      </w:r>
      <w:r w:rsidRPr="00564A98">
        <w:rPr>
          <w:rFonts w:ascii="Times New Roman" w:hAnsi="Times New Roman"/>
          <w:b/>
          <w:color w:val="FF0000"/>
          <w:sz w:val="24"/>
          <w:szCs w:val="24"/>
        </w:rPr>
        <w:tab/>
        <w:t xml:space="preserve">B. </w:t>
      </w:r>
      <w:r w:rsidRPr="00564A98">
        <w:rPr>
          <w:rFonts w:ascii="Times New Roman" w:hAnsi="Times New Roman"/>
          <w:sz w:val="24"/>
          <w:szCs w:val="24"/>
        </w:rPr>
        <w:t>6 MeV.</w:t>
      </w:r>
      <w:r w:rsidRPr="00564A98">
        <w:rPr>
          <w:rFonts w:ascii="Times New Roman" w:hAnsi="Times New Roman"/>
          <w:b/>
          <w:color w:val="FF0000"/>
          <w:sz w:val="24"/>
          <w:szCs w:val="24"/>
        </w:rPr>
        <w:tab/>
        <w:t xml:space="preserve">C. </w:t>
      </w:r>
      <w:r w:rsidRPr="00564A98">
        <w:rPr>
          <w:rFonts w:ascii="Times New Roman" w:hAnsi="Times New Roman"/>
          <w:sz w:val="24"/>
          <w:szCs w:val="24"/>
        </w:rPr>
        <w:t>9 MeV.</w:t>
      </w:r>
      <w:r w:rsidRPr="00564A98">
        <w:rPr>
          <w:rFonts w:ascii="Times New Roman" w:hAnsi="Times New Roman"/>
          <w:b/>
          <w:color w:val="FF0000"/>
          <w:sz w:val="24"/>
          <w:szCs w:val="24"/>
        </w:rPr>
        <w:tab/>
        <w:t xml:space="preserve">D. </w:t>
      </w:r>
      <w:r w:rsidRPr="00564A98">
        <w:rPr>
          <w:rFonts w:ascii="Times New Roman" w:hAnsi="Times New Roman"/>
          <w:sz w:val="24"/>
          <w:szCs w:val="24"/>
        </w:rPr>
        <w:t>8 MeV.</w:t>
      </w:r>
    </w:p>
    <w:p w14:paraId="19E949F3"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sv-SE"/>
        </w:rPr>
      </w:pPr>
      <w:r>
        <w:rPr>
          <w:rFonts w:ascii="Times New Roman" w:hAnsi="Times New Roman"/>
          <w:b/>
          <w:color w:val="0033CC"/>
          <w:sz w:val="24"/>
          <w:szCs w:val="24"/>
          <w:lang w:val="sv-SE"/>
        </w:rPr>
        <w:t xml:space="preserve">Câu 144.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sv-SE"/>
        </w:rPr>
        <w:t xml:space="preserve">Cho rằng một hạt nhân urani </w:t>
      </w:r>
      <m:oMath>
        <m:sPre>
          <m:sPrePr>
            <m:ctrlPr>
              <w:rPr>
                <w:rFonts w:ascii="Cambria Math" w:hAnsi="Cambria Math"/>
                <w:sz w:val="24"/>
                <w:szCs w:val="24"/>
              </w:rPr>
            </m:ctrlPr>
          </m:sPrePr>
          <m:sub>
            <m:r>
              <m:rPr>
                <m:sty m:val="p"/>
              </m:rPr>
              <w:rPr>
                <w:rFonts w:ascii="Cambria Math" w:hAnsi="Cambria Math"/>
                <w:sz w:val="24"/>
                <w:szCs w:val="24"/>
              </w:rPr>
              <m:t>92</m:t>
            </m:r>
          </m:sub>
          <m:sup>
            <m:r>
              <m:rPr>
                <m:sty m:val="p"/>
              </m:rP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lang w:val="sv-SE"/>
        </w:rPr>
        <w:t xml:space="preserve"> khi phân hạch thì tỏa ra năng lượng là 200 MeV. Lấy N</w:t>
      </w:r>
      <w:r w:rsidRPr="00564A98">
        <w:rPr>
          <w:rFonts w:ascii="Times New Roman" w:hAnsi="Times New Roman"/>
          <w:sz w:val="24"/>
          <w:szCs w:val="24"/>
          <w:vertAlign w:val="subscript"/>
          <w:lang w:val="sv-SE"/>
        </w:rPr>
        <w:t>A</w:t>
      </w:r>
      <w:r w:rsidRPr="00564A98">
        <w:rPr>
          <w:rFonts w:ascii="Times New Roman" w:hAnsi="Times New Roman"/>
          <w:sz w:val="24"/>
          <w:szCs w:val="24"/>
          <w:lang w:val="sv-SE"/>
        </w:rPr>
        <w:t xml:space="preserve"> = 6,02.10</w:t>
      </w:r>
      <w:r w:rsidRPr="00564A98">
        <w:rPr>
          <w:rFonts w:ascii="Times New Roman" w:hAnsi="Times New Roman"/>
          <w:sz w:val="24"/>
          <w:szCs w:val="24"/>
          <w:vertAlign w:val="superscript"/>
          <w:lang w:val="sv-SE"/>
        </w:rPr>
        <w:t>23</w:t>
      </w:r>
      <w:r w:rsidRPr="00564A98">
        <w:rPr>
          <w:rFonts w:ascii="Times New Roman" w:hAnsi="Times New Roman"/>
          <w:sz w:val="24"/>
          <w:szCs w:val="24"/>
          <w:lang w:val="sv-SE"/>
        </w:rPr>
        <w:t xml:space="preserve"> mol</w:t>
      </w:r>
      <w:r w:rsidRPr="00564A98">
        <w:rPr>
          <w:rFonts w:ascii="Times New Roman" w:hAnsi="Times New Roman"/>
          <w:sz w:val="24"/>
          <w:szCs w:val="24"/>
          <w:vertAlign w:val="superscript"/>
          <w:lang w:val="sv-SE"/>
        </w:rPr>
        <w:t>-1</w:t>
      </w:r>
      <w:r w:rsidRPr="00564A98">
        <w:rPr>
          <w:rFonts w:ascii="Times New Roman" w:hAnsi="Times New Roman"/>
          <w:sz w:val="24"/>
          <w:szCs w:val="24"/>
          <w:lang w:val="sv-SE"/>
        </w:rPr>
        <w:t>, 1 eV = 1,6.10</w:t>
      </w:r>
      <w:r w:rsidRPr="00564A98">
        <w:rPr>
          <w:rFonts w:ascii="Times New Roman" w:hAnsi="Times New Roman"/>
          <w:sz w:val="24"/>
          <w:szCs w:val="24"/>
          <w:vertAlign w:val="superscript"/>
          <w:lang w:val="sv-SE"/>
        </w:rPr>
        <w:t>-19</w:t>
      </w:r>
      <w:r w:rsidRPr="00564A98">
        <w:rPr>
          <w:rFonts w:ascii="Times New Roman" w:hAnsi="Times New Roman"/>
          <w:sz w:val="24"/>
          <w:szCs w:val="24"/>
          <w:lang w:val="sv-SE"/>
        </w:rPr>
        <w:t xml:space="preserve"> J và khối lượng mol của urani </w:t>
      </w:r>
      <m:oMath>
        <m:sPre>
          <m:sPrePr>
            <m:ctrlPr>
              <w:rPr>
                <w:rFonts w:ascii="Cambria Math" w:hAnsi="Cambria Math"/>
                <w:sz w:val="24"/>
                <w:szCs w:val="24"/>
              </w:rPr>
            </m:ctrlPr>
          </m:sPrePr>
          <m:sub>
            <m:r>
              <m:rPr>
                <m:sty m:val="p"/>
              </m:rPr>
              <w:rPr>
                <w:rFonts w:ascii="Cambria Math" w:hAnsi="Cambria Math"/>
                <w:sz w:val="24"/>
                <w:szCs w:val="24"/>
              </w:rPr>
              <m:t>92</m:t>
            </m:r>
          </m:sub>
          <m:sup>
            <m:r>
              <m:rPr>
                <m:sty m:val="p"/>
              </m:rP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lang w:val="sv-SE"/>
        </w:rPr>
        <w:t xml:space="preserve"> là 235 g/mol. Năng lượng tỏa ra khi </w:t>
      </w:r>
      <w:smartTag w:uri="urn:schemas-microsoft-com:office:smarttags" w:element="metricconverter">
        <w:smartTagPr>
          <w:attr w:name="ProductID" w:val="2 g"/>
        </w:smartTagPr>
        <w:r w:rsidRPr="00564A98">
          <w:rPr>
            <w:rFonts w:ascii="Times New Roman" w:hAnsi="Times New Roman"/>
            <w:sz w:val="24"/>
            <w:szCs w:val="24"/>
            <w:lang w:val="sv-SE"/>
          </w:rPr>
          <w:t>2 g</w:t>
        </w:r>
      </w:smartTag>
      <w:r w:rsidRPr="00564A98">
        <w:rPr>
          <w:rFonts w:ascii="Times New Roman" w:hAnsi="Times New Roman"/>
          <w:sz w:val="24"/>
          <w:szCs w:val="24"/>
          <w:lang w:val="sv-SE"/>
        </w:rPr>
        <w:t xml:space="preserve"> urani </w:t>
      </w:r>
      <m:oMath>
        <m:sPre>
          <m:sPrePr>
            <m:ctrlPr>
              <w:rPr>
                <w:rFonts w:ascii="Cambria Math" w:hAnsi="Cambria Math"/>
                <w:sz w:val="24"/>
                <w:szCs w:val="24"/>
              </w:rPr>
            </m:ctrlPr>
          </m:sPrePr>
          <m:sub>
            <m:r>
              <m:rPr>
                <m:sty m:val="p"/>
              </m:rPr>
              <w:rPr>
                <w:rFonts w:ascii="Cambria Math" w:hAnsi="Cambria Math"/>
                <w:sz w:val="24"/>
                <w:szCs w:val="24"/>
              </w:rPr>
              <m:t>92</m:t>
            </m:r>
          </m:sub>
          <m:sup>
            <m:r>
              <m:rPr>
                <m:sty m:val="p"/>
              </m:rPr>
              <w:rPr>
                <w:rFonts w:ascii="Cambria Math" w:hAnsi="Cambria Math"/>
                <w:sz w:val="24"/>
                <w:szCs w:val="24"/>
              </w:rPr>
              <m:t>235</m:t>
            </m:r>
          </m:sup>
          <m:e>
            <m:r>
              <w:rPr>
                <w:rFonts w:ascii="Cambria Math" w:hAnsi="Cambria Math"/>
                <w:sz w:val="24"/>
                <w:szCs w:val="24"/>
              </w:rPr>
              <m:t>U</m:t>
            </m:r>
          </m:e>
        </m:sPre>
      </m:oMath>
      <w:r w:rsidRPr="00564A98">
        <w:rPr>
          <w:rFonts w:ascii="Times New Roman" w:hAnsi="Times New Roman"/>
          <w:sz w:val="24"/>
          <w:szCs w:val="24"/>
          <w:lang w:val="sv-SE"/>
        </w:rPr>
        <w:t xml:space="preserve"> phân hạch hết là</w:t>
      </w:r>
    </w:p>
    <w:p w14:paraId="25C6A00F"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lang w:val="sv-SE"/>
        </w:rPr>
      </w:pPr>
      <w:r w:rsidRPr="00564A98">
        <w:rPr>
          <w:rFonts w:ascii="Times New Roman" w:hAnsi="Times New Roman"/>
          <w:b/>
          <w:color w:val="FF0000"/>
          <w:sz w:val="24"/>
          <w:szCs w:val="24"/>
          <w:lang w:val="sv-SE"/>
        </w:rPr>
        <w:tab/>
        <w:t xml:space="preserve">A. </w:t>
      </w:r>
      <w:r w:rsidRPr="00564A98">
        <w:rPr>
          <w:rFonts w:ascii="Times New Roman" w:hAnsi="Times New Roman"/>
          <w:sz w:val="24"/>
          <w:szCs w:val="24"/>
          <w:lang w:val="sv-SE"/>
        </w:rPr>
        <w:t>9,6.10</w:t>
      </w:r>
      <w:r w:rsidRPr="00564A98">
        <w:rPr>
          <w:rFonts w:ascii="Times New Roman" w:hAnsi="Times New Roman"/>
          <w:sz w:val="24"/>
          <w:szCs w:val="24"/>
          <w:vertAlign w:val="superscript"/>
          <w:lang w:val="sv-SE"/>
        </w:rPr>
        <w:t>10</w:t>
      </w:r>
      <w:r w:rsidRPr="00564A98">
        <w:rPr>
          <w:rFonts w:ascii="Times New Roman" w:hAnsi="Times New Roman"/>
          <w:sz w:val="24"/>
          <w:szCs w:val="24"/>
          <w:lang w:val="sv-SE"/>
        </w:rPr>
        <w:t xml:space="preserve"> J.</w:t>
      </w:r>
      <w:r w:rsidRPr="00564A98">
        <w:rPr>
          <w:rFonts w:ascii="Times New Roman" w:hAnsi="Times New Roman"/>
          <w:b/>
          <w:color w:val="FF0000"/>
          <w:sz w:val="24"/>
          <w:szCs w:val="24"/>
          <w:lang w:val="sv-SE"/>
        </w:rPr>
        <w:tab/>
        <w:t xml:space="preserve">B. </w:t>
      </w:r>
      <w:r w:rsidRPr="00564A98">
        <w:rPr>
          <w:rFonts w:ascii="Times New Roman" w:hAnsi="Times New Roman"/>
          <w:sz w:val="24"/>
          <w:szCs w:val="24"/>
          <w:lang w:val="sv-SE"/>
        </w:rPr>
        <w:t>10,3.10</w:t>
      </w:r>
      <w:r w:rsidRPr="00564A98">
        <w:rPr>
          <w:rFonts w:ascii="Times New Roman" w:hAnsi="Times New Roman"/>
          <w:sz w:val="24"/>
          <w:szCs w:val="24"/>
          <w:vertAlign w:val="superscript"/>
          <w:lang w:val="sv-SE"/>
        </w:rPr>
        <w:t>23</w:t>
      </w:r>
      <w:r w:rsidRPr="00564A98">
        <w:rPr>
          <w:rFonts w:ascii="Times New Roman" w:hAnsi="Times New Roman"/>
          <w:sz w:val="24"/>
          <w:szCs w:val="24"/>
          <w:lang w:val="sv-SE"/>
        </w:rPr>
        <w:t>J.</w:t>
      </w:r>
      <w:r w:rsidRPr="00564A98">
        <w:rPr>
          <w:rFonts w:ascii="Times New Roman" w:hAnsi="Times New Roman"/>
          <w:b/>
          <w:color w:val="FF0000"/>
          <w:sz w:val="24"/>
          <w:szCs w:val="24"/>
          <w:lang w:val="sv-SE"/>
        </w:rPr>
        <w:tab/>
        <w:t xml:space="preserve">C. </w:t>
      </w:r>
      <w:r w:rsidRPr="00564A98">
        <w:rPr>
          <w:rFonts w:ascii="Times New Roman" w:hAnsi="Times New Roman"/>
          <w:sz w:val="24"/>
          <w:szCs w:val="24"/>
          <w:lang w:val="sv-SE"/>
        </w:rPr>
        <w:t>16,4.10</w:t>
      </w:r>
      <w:r w:rsidRPr="00564A98">
        <w:rPr>
          <w:rFonts w:ascii="Times New Roman" w:hAnsi="Times New Roman"/>
          <w:sz w:val="24"/>
          <w:szCs w:val="24"/>
          <w:vertAlign w:val="superscript"/>
          <w:lang w:val="sv-SE"/>
        </w:rPr>
        <w:t>23</w:t>
      </w:r>
      <w:r w:rsidRPr="00564A98">
        <w:rPr>
          <w:rFonts w:ascii="Times New Roman" w:hAnsi="Times New Roman"/>
          <w:sz w:val="24"/>
          <w:szCs w:val="24"/>
          <w:lang w:val="sv-SE"/>
        </w:rPr>
        <w:t xml:space="preserve"> J.</w:t>
      </w:r>
      <w:r w:rsidRPr="00564A98">
        <w:rPr>
          <w:rFonts w:ascii="Times New Roman" w:hAnsi="Times New Roman"/>
          <w:sz w:val="24"/>
          <w:szCs w:val="24"/>
          <w:lang w:val="sv-SE"/>
        </w:rPr>
        <w:tab/>
      </w:r>
      <w:r w:rsidRPr="00564A98">
        <w:rPr>
          <w:rFonts w:ascii="Times New Roman" w:hAnsi="Times New Roman"/>
          <w:b/>
          <w:color w:val="FF0000"/>
          <w:sz w:val="24"/>
          <w:szCs w:val="24"/>
          <w:u w:val="single"/>
          <w:lang w:val="sv-SE"/>
        </w:rPr>
        <w:t xml:space="preserve">D. </w:t>
      </w:r>
      <w:r w:rsidRPr="00564A98">
        <w:rPr>
          <w:rFonts w:ascii="Times New Roman" w:hAnsi="Times New Roman"/>
          <w:sz w:val="24"/>
          <w:szCs w:val="24"/>
          <w:lang w:val="sv-SE"/>
        </w:rPr>
        <w:t>16,4.10</w:t>
      </w:r>
      <w:r w:rsidRPr="00564A98">
        <w:rPr>
          <w:rFonts w:ascii="Times New Roman" w:hAnsi="Times New Roman"/>
          <w:sz w:val="24"/>
          <w:szCs w:val="24"/>
          <w:vertAlign w:val="superscript"/>
          <w:lang w:val="sv-SE"/>
        </w:rPr>
        <w:t>10</w:t>
      </w:r>
      <w:r w:rsidRPr="00564A98">
        <w:rPr>
          <w:rFonts w:ascii="Times New Roman" w:hAnsi="Times New Roman"/>
          <w:sz w:val="24"/>
          <w:szCs w:val="24"/>
          <w:lang w:val="sv-SE"/>
        </w:rPr>
        <w:t>J.</w:t>
      </w:r>
    </w:p>
    <w:p w14:paraId="4FF71C7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560AEF5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145. </w:t>
      </w:r>
      <w:r w:rsidRPr="00A3407B">
        <w:rPr>
          <w:rFonts w:ascii="Cambria" w:hAnsi="Cambria"/>
          <w:b/>
          <w:color w:val="FF0000"/>
          <w:sz w:val="18"/>
          <w:highlight w:val="yellow"/>
        </w:rPr>
        <w:t xml:space="preserve">(QG 17): </w:t>
      </w:r>
      <w:r w:rsidRPr="00564A98">
        <w:rPr>
          <w:rFonts w:ascii="Times New Roman" w:hAnsi="Times New Roman"/>
        </w:rPr>
        <w:t xml:space="preserve">Nuclôn là tên gọi chung của prôtôn và </w:t>
      </w:r>
    </w:p>
    <w:p w14:paraId="7C8CEA11"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fr-FR"/>
        </w:rPr>
      </w:pPr>
      <w:r w:rsidRPr="00564A98">
        <w:rPr>
          <w:rFonts w:ascii="Times New Roman" w:hAnsi="Times New Roman"/>
          <w:b/>
          <w:lang w:val="fr-FR"/>
        </w:rPr>
        <w:tab/>
      </w:r>
      <w:r w:rsidRPr="00564A98">
        <w:rPr>
          <w:rFonts w:ascii="Times New Roman" w:hAnsi="Times New Roman"/>
          <w:b/>
          <w:color w:val="FF0000"/>
          <w:u w:val="single"/>
          <w:lang w:val="fr-FR"/>
        </w:rPr>
        <w:t xml:space="preserve">A. </w:t>
      </w:r>
      <w:r w:rsidRPr="00564A98">
        <w:rPr>
          <w:rFonts w:ascii="Times New Roman" w:hAnsi="Times New Roman"/>
          <w:lang w:val="fr-FR"/>
        </w:rPr>
        <w:t>nơtron.</w:t>
      </w:r>
      <w:r w:rsidRPr="00564A98">
        <w:rPr>
          <w:rFonts w:ascii="Times New Roman" w:hAnsi="Times New Roman"/>
          <w:b/>
          <w:color w:val="FF0000"/>
          <w:lang w:val="fr-FR"/>
        </w:rPr>
        <w:tab/>
        <w:t xml:space="preserve">B. </w:t>
      </w:r>
      <w:r w:rsidRPr="00564A98">
        <w:rPr>
          <w:rFonts w:ascii="Times New Roman" w:hAnsi="Times New Roman"/>
          <w:lang w:val="fr-FR"/>
        </w:rPr>
        <w:t>êlectron.</w:t>
      </w:r>
      <w:r w:rsidRPr="00564A98">
        <w:rPr>
          <w:rFonts w:ascii="Times New Roman" w:hAnsi="Times New Roman"/>
          <w:b/>
          <w:color w:val="FF0000"/>
          <w:lang w:val="fr-FR"/>
        </w:rPr>
        <w:tab/>
        <w:t xml:space="preserve">C. </w:t>
      </w:r>
      <w:r w:rsidRPr="00564A98">
        <w:rPr>
          <w:rFonts w:ascii="Times New Roman" w:hAnsi="Times New Roman"/>
          <w:lang w:val="fr-FR"/>
        </w:rPr>
        <w:t>nơtrinô.</w:t>
      </w:r>
      <w:r w:rsidRPr="00564A98">
        <w:rPr>
          <w:rFonts w:ascii="Times New Roman" w:hAnsi="Times New Roman"/>
          <w:b/>
          <w:color w:val="FF0000"/>
          <w:lang w:val="fr-FR"/>
        </w:rPr>
        <w:tab/>
        <w:t xml:space="preserve">D. </w:t>
      </w:r>
      <w:r w:rsidRPr="00564A98">
        <w:rPr>
          <w:rFonts w:ascii="Times New Roman" w:hAnsi="Times New Roman"/>
          <w:lang w:val="fr-FR"/>
        </w:rPr>
        <w:t>pôzitron.</w:t>
      </w:r>
    </w:p>
    <w:p w14:paraId="44FC8BFB"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fr-FR"/>
        </w:rPr>
      </w:pPr>
      <w:r>
        <w:rPr>
          <w:rFonts w:ascii="Times New Roman" w:hAnsi="Times New Roman"/>
          <w:b/>
          <w:color w:val="0033CC"/>
          <w:sz w:val="24"/>
          <w:szCs w:val="24"/>
          <w:lang w:val="fr-FR"/>
        </w:rPr>
        <w:t xml:space="preserve">Câu 146.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fr-FR"/>
        </w:rPr>
        <w:t>Cho tốc độ ánh sáng trong chân không là c. Theo thuyết tương đối, một vật có khối lượng nghỉ m</w:t>
      </w:r>
      <w:r w:rsidRPr="00564A98">
        <w:rPr>
          <w:rFonts w:ascii="Times New Roman" w:hAnsi="Times New Roman"/>
          <w:sz w:val="24"/>
          <w:szCs w:val="24"/>
          <w:vertAlign w:val="subscript"/>
          <w:lang w:val="fr-FR"/>
        </w:rPr>
        <w:t xml:space="preserve">0 </w:t>
      </w:r>
      <w:r w:rsidRPr="00564A98">
        <w:rPr>
          <w:rFonts w:ascii="Times New Roman" w:hAnsi="Times New Roman"/>
          <w:sz w:val="24"/>
          <w:szCs w:val="24"/>
          <w:lang w:val="fr-FR"/>
        </w:rPr>
        <w:t>chuyển động với tốc độ v thì nó có khối lượng động (khối lượng tương đối tính) là</w:t>
      </w:r>
    </w:p>
    <w:p w14:paraId="2792F520"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b/>
          <w:sz w:val="24"/>
          <w:szCs w:val="24"/>
          <w:lang w:val="fr-FR"/>
        </w:rPr>
      </w:pPr>
      <w:r w:rsidRPr="00564A98">
        <w:rPr>
          <w:rFonts w:ascii="Times New Roman" w:hAnsi="Times New Roman"/>
          <w:b/>
          <w:sz w:val="24"/>
          <w:szCs w:val="24"/>
          <w:lang w:val="fr-FR"/>
        </w:rPr>
        <w:lastRenderedPageBreak/>
        <w:tab/>
      </w:r>
      <w:r w:rsidRPr="00564A98">
        <w:rPr>
          <w:rFonts w:ascii="Times New Roman" w:hAnsi="Times New Roman"/>
          <w:b/>
          <w:color w:val="FF0000"/>
          <w:sz w:val="24"/>
          <w:szCs w:val="24"/>
          <w:u w:val="single"/>
          <w:lang w:val="fr-FR"/>
        </w:rPr>
        <w:t xml:space="preserve">A. </w:t>
      </w:r>
      <m:oMath>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m</m:t>
                </m:r>
              </m:e>
              <m:sub>
                <m:r>
                  <m:rPr>
                    <m:sty m:val="b"/>
                  </m:rPr>
                  <w:rPr>
                    <w:rFonts w:ascii="Cambria Math" w:hAnsi="Cambria Math"/>
                    <w:sz w:val="24"/>
                    <w:szCs w:val="24"/>
                  </w:rPr>
                  <m:t>0</m:t>
                </m:r>
              </m:sub>
            </m:sSub>
          </m:num>
          <m:den>
            <m:rad>
              <m:radPr>
                <m:degHide m:val="1"/>
                <m:ctrlPr>
                  <w:rPr>
                    <w:rFonts w:ascii="Cambria Math" w:hAnsi="Cambria Math"/>
                    <w:b/>
                    <w:sz w:val="24"/>
                    <w:szCs w:val="24"/>
                  </w:rPr>
                </m:ctrlPr>
              </m:radPr>
              <m:deg/>
              <m:e>
                <m:r>
                  <m:rPr>
                    <m:sty m:val="b"/>
                  </m:rPr>
                  <w:rPr>
                    <w:rFonts w:ascii="Cambria Math" w:hAnsi="Cambria Math"/>
                    <w:sz w:val="24"/>
                    <w:szCs w:val="24"/>
                  </w:rPr>
                  <m:t>1-</m:t>
                </m:r>
                <m:sSup>
                  <m:sSupPr>
                    <m:ctrlPr>
                      <w:rPr>
                        <w:rFonts w:ascii="Cambria Math" w:hAnsi="Cambria Math"/>
                        <w:b/>
                        <w:sz w:val="24"/>
                        <w:szCs w:val="24"/>
                      </w:rPr>
                    </m:ctrlPr>
                  </m:sSupPr>
                  <m:e>
                    <m:d>
                      <m:dPr>
                        <m:ctrlPr>
                          <w:rPr>
                            <w:rFonts w:ascii="Cambria Math" w:hAnsi="Cambria Math"/>
                            <w:b/>
                            <w:sz w:val="24"/>
                            <w:szCs w:val="24"/>
                          </w:rPr>
                        </m:ctrlPr>
                      </m:dPr>
                      <m:e>
                        <m:f>
                          <m:fPr>
                            <m:ctrlPr>
                              <w:rPr>
                                <w:rFonts w:ascii="Cambria Math" w:hAnsi="Cambria Math"/>
                                <w:b/>
                                <w:sz w:val="24"/>
                                <w:szCs w:val="24"/>
                              </w:rPr>
                            </m:ctrlPr>
                          </m:fPr>
                          <m:num>
                            <m:r>
                              <m:rPr>
                                <m:sty m:val="bi"/>
                              </m:rPr>
                              <w:rPr>
                                <w:rFonts w:ascii="Cambria Math" w:hAnsi="Cambria Math"/>
                                <w:sz w:val="24"/>
                                <w:szCs w:val="24"/>
                              </w:rPr>
                              <m:t>v</m:t>
                            </m:r>
                          </m:num>
                          <m:den>
                            <m:r>
                              <m:rPr>
                                <m:sty m:val="bi"/>
                              </m:rPr>
                              <w:rPr>
                                <w:rFonts w:ascii="Cambria Math" w:hAnsi="Cambria Math"/>
                                <w:sz w:val="24"/>
                                <w:szCs w:val="24"/>
                              </w:rPr>
                              <m:t>c</m:t>
                            </m:r>
                          </m:den>
                        </m:f>
                      </m:e>
                    </m:d>
                  </m:e>
                  <m:sup>
                    <m:r>
                      <m:rPr>
                        <m:sty m:val="b"/>
                      </m:rPr>
                      <w:rPr>
                        <w:rFonts w:ascii="Cambria Math" w:hAnsi="Cambria Math"/>
                        <w:sz w:val="24"/>
                        <w:szCs w:val="24"/>
                      </w:rPr>
                      <m:t>2</m:t>
                    </m:r>
                  </m:sup>
                </m:sSup>
              </m:e>
            </m:rad>
          </m:den>
        </m:f>
      </m:oMath>
      <w:r w:rsidRPr="00564A98">
        <w:rPr>
          <w:rFonts w:ascii="Times New Roman" w:hAnsi="Times New Roman"/>
          <w:b/>
          <w:sz w:val="24"/>
          <w:szCs w:val="24"/>
        </w:rPr>
        <w:t>.</w:t>
      </w:r>
      <w:r w:rsidRPr="00564A98">
        <w:rPr>
          <w:rFonts w:ascii="Times New Roman" w:hAnsi="Times New Roman"/>
          <w:b/>
          <w:sz w:val="24"/>
          <w:szCs w:val="24"/>
        </w:rPr>
        <w:tab/>
      </w:r>
      <w:r w:rsidRPr="00564A98">
        <w:rPr>
          <w:rFonts w:ascii="Times New Roman" w:hAnsi="Times New Roman"/>
          <w:b/>
          <w:color w:val="FF0000"/>
          <w:sz w:val="24"/>
          <w:szCs w:val="24"/>
          <w:lang w:val="fr-FR"/>
        </w:rPr>
        <w:t xml:space="preserve">B. </w:t>
      </w:r>
      <m:oMath>
        <m:sSub>
          <m:sSubPr>
            <m:ctrlPr>
              <w:rPr>
                <w:rFonts w:ascii="Cambria Math" w:hAnsi="Cambria Math"/>
                <w:bCs/>
                <w:sz w:val="24"/>
                <w:szCs w:val="24"/>
              </w:rPr>
            </m:ctrlPr>
          </m:sSubPr>
          <m:e>
            <m:r>
              <w:rPr>
                <w:rFonts w:ascii="Cambria Math" w:hAnsi="Cambria Math"/>
                <w:sz w:val="24"/>
                <w:szCs w:val="24"/>
              </w:rPr>
              <m:t>m</m:t>
            </m:r>
          </m:e>
          <m:sub>
            <m:r>
              <m:rPr>
                <m:sty m:val="p"/>
              </m:rPr>
              <w:rPr>
                <w:rFonts w:ascii="Cambria Math" w:hAnsi="Cambria Math"/>
                <w:sz w:val="24"/>
                <w:szCs w:val="24"/>
              </w:rPr>
              <m:t>0</m:t>
            </m:r>
          </m:sub>
        </m:sSub>
        <m:rad>
          <m:radPr>
            <m:degHide m:val="1"/>
            <m:ctrlPr>
              <w:rPr>
                <w:rFonts w:ascii="Cambria Math" w:hAnsi="Cambria Math"/>
                <w:bCs/>
                <w:sz w:val="24"/>
                <w:szCs w:val="24"/>
              </w:rPr>
            </m:ctrlPr>
          </m:radPr>
          <m:deg/>
          <m:e>
            <m:r>
              <m:rPr>
                <m:sty m:val="p"/>
              </m:rPr>
              <w:rPr>
                <w:rFonts w:ascii="Cambria Math" w:hAnsi="Cambria Math"/>
                <w:sz w:val="24"/>
                <w:szCs w:val="24"/>
              </w:rPr>
              <m:t>1-</m:t>
            </m:r>
            <m:sSup>
              <m:sSupPr>
                <m:ctrlPr>
                  <w:rPr>
                    <w:rFonts w:ascii="Cambria Math" w:hAnsi="Cambria Math"/>
                    <w:bCs/>
                    <w:sz w:val="24"/>
                    <w:szCs w:val="24"/>
                  </w:rPr>
                </m:ctrlPr>
              </m:sSupPr>
              <m:e>
                <m:d>
                  <m:dPr>
                    <m:ctrlPr>
                      <w:rPr>
                        <w:rFonts w:ascii="Cambria Math" w:hAnsi="Cambria Math"/>
                        <w:bCs/>
                        <w:sz w:val="24"/>
                        <w:szCs w:val="24"/>
                      </w:rPr>
                    </m:ctrlPr>
                  </m:dPr>
                  <m:e>
                    <m:f>
                      <m:fPr>
                        <m:ctrlPr>
                          <w:rPr>
                            <w:rFonts w:ascii="Cambria Math" w:hAnsi="Cambria Math"/>
                            <w:bCs/>
                            <w:sz w:val="24"/>
                            <w:szCs w:val="24"/>
                          </w:rPr>
                        </m:ctrlPr>
                      </m:fPr>
                      <m:num>
                        <m:r>
                          <w:rPr>
                            <w:rFonts w:ascii="Cambria Math" w:hAnsi="Cambria Math"/>
                            <w:sz w:val="24"/>
                            <w:szCs w:val="24"/>
                          </w:rPr>
                          <m:t>v</m:t>
                        </m:r>
                      </m:num>
                      <m:den>
                        <m:r>
                          <w:rPr>
                            <w:rFonts w:ascii="Cambria Math" w:hAnsi="Cambria Math"/>
                            <w:sz w:val="24"/>
                            <w:szCs w:val="24"/>
                          </w:rPr>
                          <m:t>c</m:t>
                        </m:r>
                      </m:den>
                    </m:f>
                  </m:e>
                </m:d>
              </m:e>
              <m:sup>
                <m:r>
                  <m:rPr>
                    <m:sty m:val="p"/>
                  </m:rPr>
                  <w:rPr>
                    <w:rFonts w:ascii="Cambria Math" w:hAnsi="Cambria Math"/>
                    <w:sz w:val="24"/>
                    <w:szCs w:val="24"/>
                  </w:rPr>
                  <m:t>2</m:t>
                </m:r>
              </m:sup>
            </m:sSup>
          </m:e>
        </m:rad>
      </m:oMath>
      <w:r w:rsidRPr="00564A98">
        <w:rPr>
          <w:rFonts w:ascii="Times New Roman" w:hAnsi="Times New Roman"/>
          <w:bCs/>
          <w:sz w:val="24"/>
          <w:szCs w:val="24"/>
        </w:rPr>
        <w:t>.</w:t>
      </w:r>
      <w:r w:rsidRPr="00564A98">
        <w:rPr>
          <w:rFonts w:ascii="Times New Roman" w:hAnsi="Times New Roman"/>
          <w:b/>
          <w:sz w:val="24"/>
          <w:szCs w:val="24"/>
        </w:rPr>
        <w:tab/>
      </w:r>
      <w:r w:rsidRPr="00564A98">
        <w:rPr>
          <w:rFonts w:ascii="Times New Roman" w:hAnsi="Times New Roman"/>
          <w:b/>
          <w:color w:val="FF0000"/>
          <w:sz w:val="24"/>
          <w:szCs w:val="24"/>
          <w:lang w:val="fr-FR"/>
        </w:rPr>
        <w:t>C.</w:t>
      </w:r>
      <m:oMath>
        <m:r>
          <m:rPr>
            <m:sty m:val="b"/>
          </m:rPr>
          <w:rPr>
            <w:rFonts w:ascii="Cambria Math" w:hAnsi="Cambria Math"/>
            <w:color w:val="FF0000"/>
            <w:sz w:val="24"/>
            <w:szCs w:val="24"/>
            <w:lang w:val="fr-FR"/>
          </w:rPr>
          <m:t xml:space="preserve"> </m:t>
        </m:r>
        <m:f>
          <m:fPr>
            <m:ctrlPr>
              <w:rPr>
                <w:rFonts w:ascii="Cambria Math" w:hAnsi="Cambria Math"/>
                <w:b/>
                <w:sz w:val="24"/>
                <w:szCs w:val="24"/>
              </w:rPr>
            </m:ctrlPr>
          </m:fPr>
          <m:num>
            <m:sSub>
              <m:sSubPr>
                <m:ctrlPr>
                  <w:rPr>
                    <w:rFonts w:ascii="Cambria Math" w:hAnsi="Cambria Math"/>
                    <w:b/>
                    <w:sz w:val="24"/>
                    <w:szCs w:val="24"/>
                  </w:rPr>
                </m:ctrlPr>
              </m:sSubPr>
              <m:e>
                <m:r>
                  <m:rPr>
                    <m:sty m:val="bi"/>
                  </m:rPr>
                  <w:rPr>
                    <w:rFonts w:ascii="Cambria Math" w:hAnsi="Cambria Math"/>
                    <w:sz w:val="24"/>
                    <w:szCs w:val="24"/>
                  </w:rPr>
                  <m:t>m</m:t>
                </m:r>
              </m:e>
              <m:sub>
                <m:r>
                  <m:rPr>
                    <m:sty m:val="b"/>
                  </m:rPr>
                  <w:rPr>
                    <w:rFonts w:ascii="Cambria Math" w:hAnsi="Cambria Math"/>
                    <w:sz w:val="24"/>
                    <w:szCs w:val="24"/>
                  </w:rPr>
                  <m:t>0</m:t>
                </m:r>
              </m:sub>
            </m:sSub>
          </m:num>
          <m:den>
            <m:rad>
              <m:radPr>
                <m:degHide m:val="1"/>
                <m:ctrlPr>
                  <w:rPr>
                    <w:rFonts w:ascii="Cambria Math" w:hAnsi="Cambria Math"/>
                    <w:b/>
                    <w:sz w:val="24"/>
                    <w:szCs w:val="24"/>
                  </w:rPr>
                </m:ctrlPr>
              </m:radPr>
              <m:deg/>
              <m:e>
                <m:r>
                  <m:rPr>
                    <m:sty m:val="b"/>
                  </m:rPr>
                  <w:rPr>
                    <w:rFonts w:ascii="Cambria Math" w:hAnsi="Cambria Math"/>
                    <w:sz w:val="24"/>
                    <w:szCs w:val="24"/>
                  </w:rPr>
                  <m:t>1+</m:t>
                </m:r>
                <m:sSup>
                  <m:sSupPr>
                    <m:ctrlPr>
                      <w:rPr>
                        <w:rFonts w:ascii="Cambria Math" w:hAnsi="Cambria Math"/>
                        <w:b/>
                        <w:sz w:val="24"/>
                        <w:szCs w:val="24"/>
                      </w:rPr>
                    </m:ctrlPr>
                  </m:sSupPr>
                  <m:e>
                    <m:d>
                      <m:dPr>
                        <m:ctrlPr>
                          <w:rPr>
                            <w:rFonts w:ascii="Cambria Math" w:hAnsi="Cambria Math"/>
                            <w:b/>
                            <w:sz w:val="24"/>
                            <w:szCs w:val="24"/>
                          </w:rPr>
                        </m:ctrlPr>
                      </m:dPr>
                      <m:e>
                        <m:f>
                          <m:fPr>
                            <m:ctrlPr>
                              <w:rPr>
                                <w:rFonts w:ascii="Cambria Math" w:hAnsi="Cambria Math"/>
                                <w:b/>
                                <w:sz w:val="24"/>
                                <w:szCs w:val="24"/>
                              </w:rPr>
                            </m:ctrlPr>
                          </m:fPr>
                          <m:num>
                            <m:r>
                              <m:rPr>
                                <m:sty m:val="bi"/>
                              </m:rPr>
                              <w:rPr>
                                <w:rFonts w:ascii="Cambria Math" w:hAnsi="Cambria Math"/>
                                <w:sz w:val="24"/>
                                <w:szCs w:val="24"/>
                              </w:rPr>
                              <m:t>v</m:t>
                            </m:r>
                          </m:num>
                          <m:den>
                            <m:r>
                              <m:rPr>
                                <m:sty m:val="bi"/>
                              </m:rPr>
                              <w:rPr>
                                <w:rFonts w:ascii="Cambria Math" w:hAnsi="Cambria Math"/>
                                <w:sz w:val="24"/>
                                <w:szCs w:val="24"/>
                              </w:rPr>
                              <m:t>c</m:t>
                            </m:r>
                          </m:den>
                        </m:f>
                      </m:e>
                    </m:d>
                  </m:e>
                  <m:sup>
                    <m:r>
                      <m:rPr>
                        <m:sty m:val="b"/>
                      </m:rPr>
                      <w:rPr>
                        <w:rFonts w:ascii="Cambria Math" w:hAnsi="Cambria Math"/>
                        <w:sz w:val="24"/>
                        <w:szCs w:val="24"/>
                      </w:rPr>
                      <m:t>2</m:t>
                    </m:r>
                  </m:sup>
                </m:sSup>
              </m:e>
            </m:rad>
          </m:den>
        </m:f>
      </m:oMath>
      <w:r w:rsidRPr="00564A98">
        <w:rPr>
          <w:rFonts w:ascii="Times New Roman" w:hAnsi="Times New Roman"/>
          <w:b/>
          <w:sz w:val="24"/>
          <w:szCs w:val="24"/>
        </w:rPr>
        <w:t>.</w:t>
      </w:r>
      <w:r w:rsidRPr="00564A98">
        <w:rPr>
          <w:rFonts w:ascii="Times New Roman" w:hAnsi="Times New Roman"/>
          <w:b/>
          <w:sz w:val="24"/>
          <w:szCs w:val="24"/>
        </w:rPr>
        <w:tab/>
      </w:r>
      <w:r w:rsidRPr="00564A98">
        <w:rPr>
          <w:rFonts w:ascii="Times New Roman" w:hAnsi="Times New Roman"/>
          <w:b/>
          <w:color w:val="FF0000"/>
          <w:sz w:val="24"/>
          <w:szCs w:val="24"/>
          <w:lang w:val="fr-FR"/>
        </w:rPr>
        <w:t xml:space="preserve">D. </w:t>
      </w:r>
      <m:oMath>
        <m:sSub>
          <m:sSubPr>
            <m:ctrlPr>
              <w:rPr>
                <w:rFonts w:ascii="Cambria Math" w:hAnsi="Cambria Math"/>
                <w:bCs/>
                <w:sz w:val="24"/>
                <w:szCs w:val="24"/>
              </w:rPr>
            </m:ctrlPr>
          </m:sSubPr>
          <m:e>
            <m:r>
              <w:rPr>
                <w:rFonts w:ascii="Cambria Math" w:hAnsi="Cambria Math"/>
                <w:sz w:val="24"/>
                <w:szCs w:val="24"/>
              </w:rPr>
              <m:t>m</m:t>
            </m:r>
          </m:e>
          <m:sub>
            <m:r>
              <m:rPr>
                <m:sty m:val="p"/>
              </m:rPr>
              <w:rPr>
                <w:rFonts w:ascii="Cambria Math" w:hAnsi="Cambria Math"/>
                <w:sz w:val="24"/>
                <w:szCs w:val="24"/>
              </w:rPr>
              <m:t>0</m:t>
            </m:r>
          </m:sub>
        </m:sSub>
        <m:rad>
          <m:radPr>
            <m:degHide m:val="1"/>
            <m:ctrlPr>
              <w:rPr>
                <w:rFonts w:ascii="Cambria Math" w:hAnsi="Cambria Math"/>
                <w:bCs/>
                <w:sz w:val="24"/>
                <w:szCs w:val="24"/>
              </w:rPr>
            </m:ctrlPr>
          </m:radPr>
          <m:deg/>
          <m:e>
            <m:r>
              <m:rPr>
                <m:sty m:val="p"/>
              </m:rPr>
              <w:rPr>
                <w:rFonts w:ascii="Cambria Math" w:hAnsi="Cambria Math"/>
                <w:sz w:val="24"/>
                <w:szCs w:val="24"/>
              </w:rPr>
              <m:t>1+</m:t>
            </m:r>
            <m:sSup>
              <m:sSupPr>
                <m:ctrlPr>
                  <w:rPr>
                    <w:rFonts w:ascii="Cambria Math" w:hAnsi="Cambria Math"/>
                    <w:bCs/>
                    <w:sz w:val="24"/>
                    <w:szCs w:val="24"/>
                  </w:rPr>
                </m:ctrlPr>
              </m:sSupPr>
              <m:e>
                <m:d>
                  <m:dPr>
                    <m:ctrlPr>
                      <w:rPr>
                        <w:rFonts w:ascii="Cambria Math" w:hAnsi="Cambria Math"/>
                        <w:bCs/>
                        <w:sz w:val="24"/>
                        <w:szCs w:val="24"/>
                      </w:rPr>
                    </m:ctrlPr>
                  </m:dPr>
                  <m:e>
                    <m:f>
                      <m:fPr>
                        <m:ctrlPr>
                          <w:rPr>
                            <w:rFonts w:ascii="Cambria Math" w:hAnsi="Cambria Math"/>
                            <w:bCs/>
                            <w:sz w:val="24"/>
                            <w:szCs w:val="24"/>
                          </w:rPr>
                        </m:ctrlPr>
                      </m:fPr>
                      <m:num>
                        <m:r>
                          <w:rPr>
                            <w:rFonts w:ascii="Cambria Math" w:hAnsi="Cambria Math"/>
                            <w:sz w:val="24"/>
                            <w:szCs w:val="24"/>
                          </w:rPr>
                          <m:t>v</m:t>
                        </m:r>
                      </m:num>
                      <m:den>
                        <m:r>
                          <w:rPr>
                            <w:rFonts w:ascii="Cambria Math" w:hAnsi="Cambria Math"/>
                            <w:sz w:val="24"/>
                            <w:szCs w:val="24"/>
                          </w:rPr>
                          <m:t>c</m:t>
                        </m:r>
                      </m:den>
                    </m:f>
                  </m:e>
                </m:d>
              </m:e>
              <m:sup>
                <m:r>
                  <m:rPr>
                    <m:sty m:val="p"/>
                  </m:rPr>
                  <w:rPr>
                    <w:rFonts w:ascii="Cambria Math" w:hAnsi="Cambria Math"/>
                    <w:sz w:val="24"/>
                    <w:szCs w:val="24"/>
                  </w:rPr>
                  <m:t>2</m:t>
                </m:r>
              </m:sup>
            </m:sSup>
          </m:e>
        </m:rad>
        <m:r>
          <m:rPr>
            <m:sty m:val="p"/>
          </m:rPr>
          <w:rPr>
            <w:rFonts w:ascii="Cambria Math" w:hAnsi="Cambria Math"/>
            <w:sz w:val="24"/>
            <w:szCs w:val="24"/>
          </w:rPr>
          <m:t>.</m:t>
        </m:r>
      </m:oMath>
    </w:p>
    <w:p w14:paraId="4BD29767" w14:textId="77777777" w:rsidR="006E2F44" w:rsidRPr="00564A98" w:rsidRDefault="006E2F44" w:rsidP="005452F4">
      <w:pPr>
        <w:tabs>
          <w:tab w:val="left" w:pos="992"/>
        </w:tabs>
        <w:spacing w:line="360" w:lineRule="auto"/>
        <w:jc w:val="both"/>
        <w:rPr>
          <w:rFonts w:ascii="Times New Roman" w:hAnsi="Times New Roman"/>
          <w:lang w:val="pt-BR"/>
        </w:rPr>
      </w:pPr>
      <w:r>
        <w:rPr>
          <w:rFonts w:ascii="Times New Roman" w:eastAsia="Calibri" w:hAnsi="Times New Roman"/>
          <w:b/>
          <w:color w:val="0033CC"/>
          <w:lang w:val="pt-BR"/>
        </w:rPr>
        <w:t xml:space="preserve">Câu 147. </w:t>
      </w:r>
      <w:r w:rsidRPr="00A3407B">
        <w:rPr>
          <w:rFonts w:ascii="Cambria" w:hAnsi="Cambria"/>
          <w:b/>
          <w:color w:val="FF0000"/>
          <w:sz w:val="18"/>
          <w:highlight w:val="yellow"/>
        </w:rPr>
        <w:t xml:space="preserve">(QG 17): </w:t>
      </w:r>
      <w:r w:rsidRPr="00564A98">
        <w:rPr>
          <w:rFonts w:ascii="Times New Roman" w:hAnsi="Times New Roman"/>
          <w:lang w:val="pt-BR"/>
        </w:rPr>
        <w:t>Trong một phản ứng hạt nhân, tổng khối lượng nghỉ của các hạt trước phản ứng là 37,9638 u và tổng khối lượng nghỉ các hạt sau phản ứng là 37,9656 u. Lấy 1 u = 931,5 MeV/c</w:t>
      </w:r>
      <w:r w:rsidRPr="00564A98">
        <w:rPr>
          <w:rFonts w:ascii="Times New Roman" w:hAnsi="Times New Roman"/>
          <w:vertAlign w:val="superscript"/>
          <w:lang w:val="pt-BR"/>
        </w:rPr>
        <w:t>2</w:t>
      </w:r>
      <w:r w:rsidRPr="00564A98">
        <w:rPr>
          <w:rFonts w:ascii="Times New Roman" w:hAnsi="Times New Roman"/>
          <w:lang w:val="pt-BR"/>
        </w:rPr>
        <w:t>. Phản ứng này</w:t>
      </w:r>
    </w:p>
    <w:p w14:paraId="69072EE5"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pt-BR"/>
        </w:rPr>
      </w:pPr>
      <w:r w:rsidRPr="00564A98">
        <w:rPr>
          <w:rFonts w:ascii="Times New Roman" w:hAnsi="Times New Roman"/>
          <w:b/>
          <w:color w:val="FF0000"/>
          <w:lang w:val="pt-BR"/>
        </w:rPr>
        <w:tab/>
        <w:t xml:space="preserve">A. </w:t>
      </w:r>
      <w:r w:rsidRPr="00564A98">
        <w:rPr>
          <w:rFonts w:ascii="Times New Roman" w:hAnsi="Times New Roman"/>
          <w:lang w:val="pt-BR"/>
        </w:rPr>
        <w:t>tỏa năng lượng 16,8 MeV.</w:t>
      </w:r>
      <w:r w:rsidRPr="00564A98">
        <w:rPr>
          <w:rFonts w:ascii="Times New Roman" w:hAnsi="Times New Roman"/>
          <w:lang w:val="pt-BR"/>
        </w:rPr>
        <w:tab/>
      </w:r>
      <w:r w:rsidRPr="00564A98">
        <w:rPr>
          <w:rFonts w:ascii="Times New Roman" w:hAnsi="Times New Roman"/>
          <w:b/>
          <w:color w:val="FF0000"/>
          <w:u w:val="single"/>
          <w:lang w:val="pt-BR"/>
        </w:rPr>
        <w:t xml:space="preserve">B. </w:t>
      </w:r>
      <w:r w:rsidRPr="00564A98">
        <w:rPr>
          <w:rFonts w:ascii="Times New Roman" w:hAnsi="Times New Roman"/>
          <w:lang w:val="pt-BR"/>
        </w:rPr>
        <w:t>thu năng lượng 1,68 MeV.</w:t>
      </w:r>
    </w:p>
    <w:p w14:paraId="539EF74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thu năng lượng 16,8 MeV.</w:t>
      </w:r>
      <w:r w:rsidRPr="00564A98">
        <w:rPr>
          <w:rFonts w:ascii="Times New Roman" w:hAnsi="Times New Roman"/>
          <w:b/>
          <w:color w:val="FF0000"/>
        </w:rPr>
        <w:tab/>
        <w:t xml:space="preserve">D. </w:t>
      </w:r>
      <w:r w:rsidRPr="00564A98">
        <w:rPr>
          <w:rFonts w:ascii="Times New Roman" w:hAnsi="Times New Roman"/>
        </w:rPr>
        <w:t>tỏa năng lượng 1,68 MeV.</w:t>
      </w:r>
    </w:p>
    <w:p w14:paraId="14817B2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148. </w:t>
      </w:r>
      <w:r w:rsidRPr="00A3407B">
        <w:rPr>
          <w:rFonts w:ascii="Cambria" w:hAnsi="Cambria"/>
          <w:b/>
          <w:color w:val="FF0000"/>
          <w:sz w:val="18"/>
          <w:highlight w:val="yellow"/>
        </w:rPr>
        <w:t xml:space="preserve">(QG 17): </w:t>
      </w:r>
      <w:r w:rsidRPr="00564A98">
        <w:rPr>
          <w:rFonts w:ascii="Times New Roman" w:hAnsi="Times New Roman"/>
        </w:rPr>
        <w:t xml:space="preserve">Giả sử, một nhà máy điện hạt nhân dùng nhiên liệu urani </w:t>
      </w:r>
      <m:oMath>
        <m:sPre>
          <m:sPrePr>
            <m:ctrlPr>
              <w:rPr>
                <w:rFonts w:ascii="Cambria Math" w:hAnsi="Cambria Math"/>
                <w:i/>
                <w:lang w:eastAsia="vi-VN"/>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Biết công suất phát điện là 500 MW và hiệu suất chuyển hóa năng lượng hạt nhân thành điện năng là 20%. Cho rằng khi một hạt nhân urani </w:t>
      </w:r>
      <m:oMath>
        <m:sPre>
          <m:sPrePr>
            <m:ctrlPr>
              <w:rPr>
                <w:rFonts w:ascii="Cambria Math" w:hAnsi="Cambria Math"/>
                <w:i/>
                <w:lang w:eastAsia="vi-VN"/>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phân hạch thì toả ra năng lượng là 3,2.10</w:t>
      </w:r>
      <w:r w:rsidRPr="00564A98">
        <w:rPr>
          <w:rFonts w:ascii="Times New Roman" w:hAnsi="Times New Roman"/>
          <w:vertAlign w:val="superscript"/>
        </w:rPr>
        <w:t>-11</w:t>
      </w:r>
      <w:r w:rsidRPr="00564A98">
        <w:rPr>
          <w:rFonts w:ascii="Times New Roman" w:hAnsi="Times New Roman"/>
        </w:rPr>
        <w:t xml:space="preserve"> J. Lấy </w:t>
      </w:r>
      <m:oMath>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rPr>
          <m:t>=6,02.1</m:t>
        </m:r>
        <m:sSup>
          <m:sSupPr>
            <m:ctrlPr>
              <w:rPr>
                <w:rFonts w:ascii="Cambria Math" w:hAnsi="Cambria Math"/>
              </w:rPr>
            </m:ctrlPr>
          </m:sSupPr>
          <m:e>
            <m:r>
              <m:rPr>
                <m:sty m:val="p"/>
              </m:rPr>
              <w:rPr>
                <w:rFonts w:ascii="Cambria Math" w:hAnsi="Cambria Math"/>
              </w:rPr>
              <m:t>0</m:t>
            </m:r>
          </m:e>
          <m:sup>
            <m:r>
              <m:rPr>
                <m:sty m:val="p"/>
              </m:rPr>
              <w:rPr>
                <w:rFonts w:ascii="Cambria Math" w:hAnsi="Cambria Math"/>
              </w:rPr>
              <m:t>23</m:t>
            </m:r>
          </m:sup>
        </m:sSup>
        <m:r>
          <w:rPr>
            <w:rFonts w:ascii="Cambria Math" w:hAnsi="Cambria Math"/>
          </w:rPr>
          <m:t>mo</m:t>
        </m:r>
        <m:sSup>
          <m:sSupPr>
            <m:ctrlPr>
              <w:rPr>
                <w:rFonts w:ascii="Cambria Math" w:hAnsi="Cambria Math"/>
              </w:rPr>
            </m:ctrlPr>
          </m:sSupPr>
          <m:e>
            <m:r>
              <w:rPr>
                <w:rFonts w:ascii="Cambria Math" w:hAnsi="Cambria Math"/>
              </w:rPr>
              <m:t>l</m:t>
            </m:r>
          </m:e>
          <m:sup>
            <m:r>
              <m:rPr>
                <m:sty m:val="p"/>
              </m:rPr>
              <w:rPr>
                <w:rFonts w:ascii="Cambria Math" w:hAnsi="Cambria Math"/>
              </w:rPr>
              <m:t>-1</m:t>
            </m:r>
          </m:sup>
        </m:sSup>
      </m:oMath>
      <w:r w:rsidRPr="00564A98">
        <w:rPr>
          <w:rFonts w:ascii="Times New Roman" w:hAnsi="Times New Roman"/>
        </w:rPr>
        <w:t xml:space="preserve"> và khối lượng mol của </w:t>
      </w:r>
      <m:oMath>
        <m:sPre>
          <m:sPrePr>
            <m:ctrlPr>
              <w:rPr>
                <w:rFonts w:ascii="Cambria Math" w:hAnsi="Cambria Math"/>
                <w:i/>
                <w:lang w:eastAsia="vi-VN"/>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là 235 g/mol. Nếu nhà máy hoạt động liên tục thì lượng urani </w:t>
      </w:r>
      <m:oMath>
        <m:sPre>
          <m:sPrePr>
            <m:ctrlPr>
              <w:rPr>
                <w:rFonts w:ascii="Cambria Math" w:hAnsi="Cambria Math"/>
                <w:i/>
                <w:lang w:eastAsia="vi-VN"/>
              </w:rPr>
            </m:ctrlPr>
          </m:sPrePr>
          <m:sub>
            <m:r>
              <w:rPr>
                <w:rFonts w:ascii="Cambria Math" w:hAnsi="Cambria Math"/>
              </w:rPr>
              <m:t>92</m:t>
            </m:r>
          </m:sub>
          <m:sup>
            <m:r>
              <w:rPr>
                <w:rFonts w:ascii="Cambria Math" w:hAnsi="Cambria Math"/>
              </w:rPr>
              <m:t>235</m:t>
            </m:r>
          </m:sup>
          <m:e>
            <m:r>
              <w:rPr>
                <w:rFonts w:ascii="Cambria Math" w:hAnsi="Cambria Math"/>
              </w:rPr>
              <m:t>U</m:t>
            </m:r>
          </m:e>
        </m:sPre>
      </m:oMath>
      <w:r w:rsidRPr="00564A98">
        <w:rPr>
          <w:rFonts w:ascii="Times New Roman" w:hAnsi="Times New Roman"/>
        </w:rPr>
        <w:t xml:space="preserve"> mà nhà máy cần dùng trong 365 ngày là</w:t>
      </w:r>
    </w:p>
    <w:p w14:paraId="465EFDAF"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sz w:val="24"/>
          <w:szCs w:val="24"/>
        </w:rPr>
        <w:tab/>
      </w:r>
      <w:r w:rsidRPr="00564A98">
        <w:rPr>
          <w:rFonts w:ascii="Times New Roman" w:hAnsi="Times New Roman"/>
          <w:b/>
          <w:color w:val="FF0000"/>
          <w:sz w:val="24"/>
          <w:szCs w:val="24"/>
          <w:u w:val="single"/>
        </w:rPr>
        <w:t xml:space="preserve">A. </w:t>
      </w:r>
      <w:smartTag w:uri="urn:schemas-microsoft-com:office:smarttags" w:element="metricconverter">
        <w:smartTagPr>
          <w:attr w:name="ProductID" w:val="962 kg"/>
        </w:smartTagPr>
        <w:r w:rsidRPr="00564A98">
          <w:rPr>
            <w:rFonts w:ascii="Times New Roman" w:hAnsi="Times New Roman"/>
            <w:sz w:val="24"/>
            <w:szCs w:val="24"/>
          </w:rPr>
          <w:t>962 kg</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B. </w:t>
      </w:r>
      <w:smartTag w:uri="urn:schemas-microsoft-com:office:smarttags" w:element="metricconverter">
        <w:smartTagPr>
          <w:attr w:name="ProductID" w:val="1121 kg"/>
        </w:smartTagPr>
        <w:r w:rsidRPr="00564A98">
          <w:rPr>
            <w:rFonts w:ascii="Times New Roman" w:hAnsi="Times New Roman"/>
            <w:sz w:val="24"/>
            <w:szCs w:val="24"/>
          </w:rPr>
          <w:t>1121 kg</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C. </w:t>
      </w:r>
      <w:smartTag w:uri="urn:schemas-microsoft-com:office:smarttags" w:element="metricconverter">
        <w:smartTagPr>
          <w:attr w:name="ProductID" w:val="1352,5 kg"/>
        </w:smartTagPr>
        <w:r w:rsidRPr="00564A98">
          <w:rPr>
            <w:rFonts w:ascii="Times New Roman" w:hAnsi="Times New Roman"/>
            <w:sz w:val="24"/>
            <w:szCs w:val="24"/>
          </w:rPr>
          <w:t>1352,5 kg</w:t>
        </w:r>
      </w:smartTag>
      <w:r w:rsidRPr="00564A98">
        <w:rPr>
          <w:rFonts w:ascii="Times New Roman" w:hAnsi="Times New Roman"/>
          <w:sz w:val="24"/>
          <w:szCs w:val="24"/>
        </w:rPr>
        <w:t>.</w:t>
      </w:r>
      <w:r w:rsidRPr="00564A98">
        <w:rPr>
          <w:rFonts w:ascii="Times New Roman" w:hAnsi="Times New Roman"/>
          <w:b/>
          <w:color w:val="FF0000"/>
          <w:sz w:val="24"/>
          <w:szCs w:val="24"/>
        </w:rPr>
        <w:tab/>
        <w:t xml:space="preserve">D. </w:t>
      </w:r>
      <w:smartTag w:uri="urn:schemas-microsoft-com:office:smarttags" w:element="metricconverter">
        <w:smartTagPr>
          <w:attr w:name="ProductID" w:val="1421 kg"/>
        </w:smartTagPr>
        <w:r w:rsidRPr="00564A98">
          <w:rPr>
            <w:rFonts w:ascii="Times New Roman" w:hAnsi="Times New Roman"/>
            <w:sz w:val="24"/>
            <w:szCs w:val="24"/>
          </w:rPr>
          <w:t>1421 kg</w:t>
        </w:r>
      </w:smartTag>
      <w:r w:rsidRPr="00564A98">
        <w:rPr>
          <w:rFonts w:ascii="Times New Roman" w:hAnsi="Times New Roman"/>
          <w:sz w:val="24"/>
          <w:szCs w:val="24"/>
        </w:rPr>
        <w:t>.</w:t>
      </w:r>
    </w:p>
    <w:p w14:paraId="4536ECFA" w14:textId="77777777" w:rsidR="006E2F44" w:rsidRPr="00564A98" w:rsidRDefault="006E2F44" w:rsidP="005452F4">
      <w:pPr>
        <w:pStyle w:val="NoSpacing"/>
        <w:tabs>
          <w:tab w:val="left" w:pos="992"/>
        </w:tabs>
        <w:spacing w:line="360" w:lineRule="auto"/>
        <w:jc w:val="both"/>
        <w:rPr>
          <w:rFonts w:ascii="Times New Roman" w:hAnsi="Times New Roman"/>
          <w:sz w:val="24"/>
          <w:szCs w:val="24"/>
          <w:lang w:val="de-DE"/>
        </w:rPr>
      </w:pPr>
      <w:r>
        <w:rPr>
          <w:rFonts w:ascii="Times New Roman" w:hAnsi="Times New Roman"/>
          <w:b/>
          <w:color w:val="0033CC"/>
          <w:sz w:val="24"/>
          <w:szCs w:val="24"/>
          <w:lang w:val="de-DE"/>
        </w:rPr>
        <w:t xml:space="preserve">Câu 149. </w:t>
      </w:r>
      <w:r w:rsidRPr="00A3407B">
        <w:rPr>
          <w:rFonts w:ascii="Cambria" w:hAnsi="Cambria"/>
          <w:b/>
          <w:color w:val="FF0000"/>
          <w:sz w:val="18"/>
          <w:szCs w:val="24"/>
          <w:highlight w:val="yellow"/>
        </w:rPr>
        <w:t xml:space="preserve">(QG 17): </w:t>
      </w:r>
      <w:r w:rsidRPr="00564A98">
        <w:rPr>
          <w:rFonts w:ascii="Times New Roman" w:hAnsi="Times New Roman"/>
          <w:sz w:val="24"/>
          <w:szCs w:val="24"/>
          <w:lang w:val="de-DE"/>
        </w:rPr>
        <w:t xml:space="preserve">Rađi </w:t>
      </w:r>
      <m:oMath>
        <m:sPre>
          <m:sPrePr>
            <m:ctrlPr>
              <w:rPr>
                <w:rFonts w:ascii="Cambria Math" w:hAnsi="Cambria Math"/>
                <w:sz w:val="24"/>
                <w:szCs w:val="24"/>
              </w:rPr>
            </m:ctrlPr>
          </m:sPrePr>
          <m:sub>
            <m:r>
              <m:rPr>
                <m:sty m:val="p"/>
              </m:rPr>
              <w:rPr>
                <w:rFonts w:ascii="Cambria Math" w:hAnsi="Cambria Math"/>
                <w:sz w:val="24"/>
                <w:szCs w:val="24"/>
              </w:rPr>
              <m:t>88</m:t>
            </m:r>
          </m:sub>
          <m:sup>
            <m:r>
              <m:rPr>
                <m:sty m:val="p"/>
              </m:rPr>
              <w:rPr>
                <w:rFonts w:ascii="Cambria Math" w:hAnsi="Cambria Math"/>
                <w:sz w:val="24"/>
                <w:szCs w:val="24"/>
              </w:rPr>
              <m:t>226</m:t>
            </m:r>
          </m:sup>
          <m:e>
            <m:r>
              <w:rPr>
                <w:rFonts w:ascii="Cambria Math" w:hAnsi="Cambria Math"/>
                <w:sz w:val="24"/>
                <w:szCs w:val="24"/>
              </w:rPr>
              <m:t>R</m:t>
            </m:r>
          </m:e>
        </m:sPre>
        <m:r>
          <w:rPr>
            <w:rFonts w:ascii="Cambria Math" w:hAnsi="Cambria Math"/>
            <w:sz w:val="24"/>
            <w:szCs w:val="24"/>
          </w:rPr>
          <m:t>a</m:t>
        </m:r>
      </m:oMath>
      <w:r w:rsidRPr="00564A98">
        <w:rPr>
          <w:rFonts w:ascii="Times New Roman" w:hAnsi="Times New Roman"/>
          <w:sz w:val="24"/>
          <w:szCs w:val="24"/>
          <w:lang w:val="de-DE"/>
        </w:rPr>
        <w:t xml:space="preserve"> là nguyên tố phóng xạ </w:t>
      </w:r>
      <w:r w:rsidRPr="00564A98">
        <w:rPr>
          <w:rFonts w:ascii="Times New Roman" w:hAnsi="Times New Roman"/>
          <w:sz w:val="24"/>
          <w:szCs w:val="24"/>
        </w:rPr>
        <w:t>α</w:t>
      </w:r>
      <w:r w:rsidRPr="00564A98">
        <w:rPr>
          <w:rFonts w:ascii="Times New Roman" w:hAnsi="Times New Roman"/>
          <w:sz w:val="24"/>
          <w:szCs w:val="24"/>
          <w:lang w:val="de-DE"/>
        </w:rPr>
        <w:t xml:space="preserve">. Một hạt nhân </w:t>
      </w:r>
      <m:oMath>
        <m:sPre>
          <m:sPrePr>
            <m:ctrlPr>
              <w:rPr>
                <w:rFonts w:ascii="Cambria Math" w:hAnsi="Cambria Math"/>
                <w:sz w:val="24"/>
                <w:szCs w:val="24"/>
              </w:rPr>
            </m:ctrlPr>
          </m:sPrePr>
          <m:sub>
            <m:r>
              <m:rPr>
                <m:sty m:val="p"/>
              </m:rPr>
              <w:rPr>
                <w:rFonts w:ascii="Cambria Math" w:hAnsi="Cambria Math"/>
                <w:sz w:val="24"/>
                <w:szCs w:val="24"/>
              </w:rPr>
              <m:t>88</m:t>
            </m:r>
          </m:sub>
          <m:sup>
            <m:r>
              <m:rPr>
                <m:sty m:val="p"/>
              </m:rPr>
              <w:rPr>
                <w:rFonts w:ascii="Cambria Math" w:hAnsi="Cambria Math"/>
                <w:sz w:val="24"/>
                <w:szCs w:val="24"/>
              </w:rPr>
              <m:t>226</m:t>
            </m:r>
          </m:sup>
          <m:e>
            <m:r>
              <w:rPr>
                <w:rFonts w:ascii="Cambria Math" w:hAnsi="Cambria Math"/>
                <w:sz w:val="24"/>
                <w:szCs w:val="24"/>
              </w:rPr>
              <m:t>R</m:t>
            </m:r>
          </m:e>
        </m:sPre>
        <m:r>
          <w:rPr>
            <w:rFonts w:ascii="Cambria Math" w:hAnsi="Cambria Math"/>
            <w:sz w:val="24"/>
            <w:szCs w:val="24"/>
          </w:rPr>
          <m:t>a</m:t>
        </m:r>
      </m:oMath>
      <w:r w:rsidRPr="00564A98">
        <w:rPr>
          <w:rFonts w:ascii="Times New Roman" w:hAnsi="Times New Roman"/>
          <w:sz w:val="24"/>
          <w:szCs w:val="24"/>
          <w:lang w:val="de-DE"/>
        </w:rPr>
        <w:t xml:space="preserve"> đang đứng yên phóng ra hạt </w:t>
      </w:r>
      <w:r w:rsidRPr="00564A98">
        <w:rPr>
          <w:rFonts w:ascii="Times New Roman" w:hAnsi="Times New Roman"/>
          <w:sz w:val="24"/>
          <w:szCs w:val="24"/>
        </w:rPr>
        <w:t>α</w:t>
      </w:r>
      <w:r w:rsidRPr="00564A98">
        <w:rPr>
          <w:rFonts w:ascii="Times New Roman" w:hAnsi="Times New Roman"/>
          <w:sz w:val="24"/>
          <w:szCs w:val="24"/>
          <w:lang w:val="de-DE"/>
        </w:rPr>
        <w:t xml:space="preserve"> và biến đổi thành hạt nhân con X. Biết động năng của hạt </w:t>
      </w:r>
      <w:r w:rsidRPr="00564A98">
        <w:rPr>
          <w:rFonts w:ascii="Times New Roman" w:hAnsi="Times New Roman"/>
          <w:sz w:val="24"/>
          <w:szCs w:val="24"/>
        </w:rPr>
        <w:t>α</w:t>
      </w:r>
      <w:r w:rsidRPr="00564A98">
        <w:rPr>
          <w:rFonts w:ascii="Times New Roman" w:hAnsi="Times New Roman"/>
          <w:sz w:val="24"/>
          <w:szCs w:val="24"/>
          <w:lang w:val="de-DE"/>
        </w:rPr>
        <w:t xml:space="preserve"> là 4,8 MeV. Lấy khối lượng hạt nhân (tính theo đơn vị u) bằng số khối của nó. Giả sử phóng xạ này không kèm theo bức xạ gamma. Năng lượng tỏa ra trong phân rã này là</w:t>
      </w:r>
    </w:p>
    <w:p w14:paraId="672E1AD2" w14:textId="77777777" w:rsidR="006E2F44" w:rsidRPr="00564A98" w:rsidRDefault="006E2F44" w:rsidP="005452F4">
      <w:pPr>
        <w:pStyle w:val="NoSpacing"/>
        <w:tabs>
          <w:tab w:val="left" w:pos="284"/>
          <w:tab w:val="left" w:pos="2835"/>
          <w:tab w:val="left" w:pos="5387"/>
          <w:tab w:val="left" w:pos="7938"/>
        </w:tabs>
        <w:spacing w:line="360" w:lineRule="auto"/>
        <w:jc w:val="both"/>
        <w:rPr>
          <w:rFonts w:ascii="Times New Roman" w:hAnsi="Times New Roman"/>
          <w:sz w:val="24"/>
          <w:szCs w:val="24"/>
        </w:rPr>
      </w:pPr>
      <w:r w:rsidRPr="00564A98">
        <w:rPr>
          <w:rFonts w:ascii="Times New Roman" w:hAnsi="Times New Roman"/>
          <w:b/>
          <w:color w:val="FF0000"/>
          <w:sz w:val="24"/>
          <w:szCs w:val="24"/>
          <w:lang w:val="de-DE"/>
        </w:rPr>
        <w:tab/>
        <w:t xml:space="preserve">A. </w:t>
      </w:r>
      <w:r w:rsidRPr="00564A98">
        <w:rPr>
          <w:rFonts w:ascii="Times New Roman" w:hAnsi="Times New Roman"/>
          <w:sz w:val="24"/>
          <w:szCs w:val="24"/>
          <w:lang w:val="de-DE"/>
        </w:rPr>
        <w:t>269 MeV.</w:t>
      </w:r>
      <w:r w:rsidRPr="00564A98">
        <w:rPr>
          <w:rFonts w:ascii="Times New Roman" w:hAnsi="Times New Roman"/>
          <w:b/>
          <w:color w:val="FF0000"/>
          <w:sz w:val="24"/>
          <w:szCs w:val="24"/>
          <w:lang w:val="de-DE"/>
        </w:rPr>
        <w:tab/>
        <w:t xml:space="preserve">B. </w:t>
      </w:r>
      <w:r w:rsidRPr="00564A98">
        <w:rPr>
          <w:rFonts w:ascii="Times New Roman" w:hAnsi="Times New Roman"/>
          <w:sz w:val="24"/>
          <w:szCs w:val="24"/>
        </w:rPr>
        <w:t>271 MeV.</w:t>
      </w:r>
      <w:r w:rsidRPr="00564A98">
        <w:rPr>
          <w:rFonts w:ascii="Times New Roman" w:hAnsi="Times New Roman"/>
          <w:b/>
          <w:color w:val="FF0000"/>
          <w:sz w:val="24"/>
          <w:szCs w:val="24"/>
        </w:rPr>
        <w:tab/>
        <w:t xml:space="preserve">C. </w:t>
      </w:r>
      <w:r w:rsidRPr="00564A98">
        <w:rPr>
          <w:rFonts w:ascii="Times New Roman" w:hAnsi="Times New Roman"/>
          <w:sz w:val="24"/>
          <w:szCs w:val="24"/>
        </w:rPr>
        <w:t>4,72 MeV.</w:t>
      </w:r>
      <w:r w:rsidRPr="00564A98">
        <w:rPr>
          <w:rFonts w:ascii="Times New Roman" w:hAnsi="Times New Roman"/>
          <w:sz w:val="24"/>
          <w:szCs w:val="24"/>
        </w:rPr>
        <w:tab/>
      </w:r>
      <w:r w:rsidRPr="00564A98">
        <w:rPr>
          <w:rFonts w:ascii="Times New Roman" w:hAnsi="Times New Roman"/>
          <w:b/>
          <w:color w:val="FF0000"/>
          <w:sz w:val="24"/>
          <w:szCs w:val="24"/>
          <w:u w:val="single"/>
        </w:rPr>
        <w:t>D.</w:t>
      </w:r>
      <w:r w:rsidRPr="00564A98">
        <w:rPr>
          <w:rFonts w:ascii="Times New Roman" w:hAnsi="Times New Roman"/>
          <w:b/>
          <w:sz w:val="24"/>
          <w:szCs w:val="24"/>
        </w:rPr>
        <w:t xml:space="preserve"> </w:t>
      </w:r>
      <w:r w:rsidRPr="00564A98">
        <w:rPr>
          <w:rFonts w:ascii="Times New Roman" w:hAnsi="Times New Roman"/>
          <w:sz w:val="24"/>
          <w:szCs w:val="24"/>
        </w:rPr>
        <w:t>4,89 MeV.</w:t>
      </w:r>
    </w:p>
    <w:p w14:paraId="6EC7C89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p>
    <w:p w14:paraId="01686FE8"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71" w:name="_Toc18406583"/>
      <w:r w:rsidRPr="00564A98">
        <w:rPr>
          <w:i w:val="0"/>
          <w:sz w:val="24"/>
          <w:szCs w:val="24"/>
          <w:highlight w:val="yellow"/>
          <w:lang w:val="nl-NL"/>
        </w:rPr>
        <w:t>2018</w:t>
      </w:r>
      <w:bookmarkEnd w:id="171"/>
    </w:p>
    <w:p w14:paraId="1E99B960"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150. </w:t>
      </w:r>
      <w:r w:rsidRPr="00794EC3">
        <w:rPr>
          <w:rFonts w:ascii="Cambria" w:hAnsi="Cambria"/>
          <w:b/>
          <w:color w:val="FF0000"/>
          <w:sz w:val="18"/>
          <w:highlight w:val="yellow"/>
          <w:lang w:val="fr-FR"/>
        </w:rPr>
        <w:t>(MH 18):</w:t>
      </w:r>
      <w:r w:rsidRPr="00564A98">
        <w:rPr>
          <w:rFonts w:ascii="Times New Roman" w:hAnsi="Times New Roman"/>
          <w:b/>
          <w:lang w:val="fr-FR"/>
        </w:rPr>
        <w:t xml:space="preserve"> </w:t>
      </w:r>
      <w:r w:rsidRPr="00564A98">
        <w:rPr>
          <w:rFonts w:ascii="Times New Roman" w:hAnsi="Times New Roman"/>
          <w:lang w:val="fr-FR"/>
        </w:rPr>
        <w:t xml:space="preserve">Số prôtôn có trong hạt nhân </w:t>
      </w:r>
      <m:oMath>
        <m:sPre>
          <m:sPrePr>
            <m:ctrlPr>
              <w:rPr>
                <w:rFonts w:ascii="Cambria Math" w:hAnsi="Cambria Math"/>
              </w:rPr>
            </m:ctrlPr>
          </m:sPrePr>
          <m:sub>
            <m:r>
              <m:rPr>
                <m:sty m:val="p"/>
              </m:rPr>
              <w:rPr>
                <w:rFonts w:ascii="Cambria Math" w:hAnsi="Cambria Math"/>
              </w:rPr>
              <m:t xml:space="preserve">84 </m:t>
            </m:r>
          </m:sub>
          <m:sup>
            <m:r>
              <m:rPr>
                <m:sty m:val="p"/>
              </m:rPr>
              <w:rPr>
                <w:rFonts w:ascii="Cambria Math" w:hAnsi="Cambria Math"/>
              </w:rPr>
              <m:t>210</m:t>
            </m:r>
          </m:sup>
          <m:e>
            <m:r>
              <m:rPr>
                <m:sty m:val="p"/>
              </m:rPr>
              <w:rPr>
                <w:rFonts w:ascii="Cambria Math" w:hAnsi="Cambria Math"/>
              </w:rPr>
              <m:t>P</m:t>
            </m:r>
          </m:e>
        </m:sPre>
        <m:r>
          <m:rPr>
            <m:sty m:val="p"/>
          </m:rPr>
          <w:rPr>
            <w:rFonts w:ascii="Cambria Math" w:hAnsi="Cambria Math"/>
          </w:rPr>
          <m:t>o</m:t>
        </m:r>
      </m:oMath>
      <w:r w:rsidRPr="00564A98">
        <w:rPr>
          <w:rFonts w:ascii="Times New Roman" w:hAnsi="Times New Roman"/>
          <w:lang w:val="fr-FR"/>
        </w:rPr>
        <w:t xml:space="preserve"> là</w:t>
      </w:r>
    </w:p>
    <w:p w14:paraId="0A696428"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w:r w:rsidRPr="00564A98">
        <w:rPr>
          <w:rFonts w:ascii="Times New Roman" w:eastAsia="Calibri" w:hAnsi="Times New Roman"/>
          <w:lang w:val="fr-FR"/>
        </w:rPr>
        <w:t>210</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B. </w:t>
      </w:r>
      <w:r w:rsidRPr="00564A98">
        <w:rPr>
          <w:rFonts w:ascii="Times New Roman" w:eastAsia="Calibri" w:hAnsi="Times New Roman"/>
          <w:lang w:val="fr-FR"/>
        </w:rPr>
        <w:t>84</w:t>
      </w:r>
      <w:r w:rsidRPr="00564A98">
        <w:rPr>
          <w:rFonts w:ascii="Times New Roman" w:eastAsia="Calibri" w:hAnsi="Times New Roman"/>
          <w:b/>
          <w:color w:val="FF0000"/>
          <w:lang w:val="fr-FR"/>
        </w:rPr>
        <w:tab/>
        <w:t xml:space="preserve">C. </w:t>
      </w:r>
      <w:r w:rsidRPr="00564A98">
        <w:rPr>
          <w:rFonts w:ascii="Times New Roman" w:eastAsia="Calibri" w:hAnsi="Times New Roman"/>
          <w:lang w:val="fr-FR"/>
        </w:rPr>
        <w:t>126</w:t>
      </w:r>
      <w:r w:rsidRPr="00564A98">
        <w:rPr>
          <w:rFonts w:ascii="Times New Roman" w:eastAsia="Calibri" w:hAnsi="Times New Roman"/>
          <w:b/>
          <w:color w:val="FF0000"/>
          <w:lang w:val="fr-FR"/>
        </w:rPr>
        <w:tab/>
        <w:t xml:space="preserve">D. </w:t>
      </w:r>
      <w:r w:rsidRPr="00564A98">
        <w:rPr>
          <w:rFonts w:ascii="Times New Roman" w:eastAsia="Calibri" w:hAnsi="Times New Roman"/>
          <w:lang w:val="fr-FR"/>
        </w:rPr>
        <w:t>294</w:t>
      </w:r>
    </w:p>
    <w:p w14:paraId="08340E11"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151. </w:t>
      </w:r>
      <w:r w:rsidRPr="00794EC3">
        <w:rPr>
          <w:rFonts w:ascii="Cambria" w:hAnsi="Cambria"/>
          <w:b/>
          <w:color w:val="FF0000"/>
          <w:sz w:val="18"/>
          <w:highlight w:val="yellow"/>
          <w:lang w:val="fr-FR"/>
        </w:rPr>
        <w:t>(MH 18):</w:t>
      </w:r>
      <w:r w:rsidRPr="00564A98">
        <w:rPr>
          <w:rFonts w:ascii="Times New Roman" w:hAnsi="Times New Roman"/>
          <w:b/>
          <w:lang w:val="fr-FR"/>
        </w:rPr>
        <w:t xml:space="preserve"> </w:t>
      </w:r>
      <w:r w:rsidRPr="00564A98">
        <w:rPr>
          <w:rFonts w:ascii="Times New Roman" w:hAnsi="Times New Roman"/>
          <w:lang w:val="fr-FR"/>
        </w:rPr>
        <w:t>Phản ứng hạt nhân nào sau đây là phản ứng nhiệt hạch?</w:t>
      </w:r>
    </w:p>
    <w:p w14:paraId="500C4E7F"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A. </w:t>
      </w:r>
      <m:oMath>
        <m:sPre>
          <m:sPrePr>
            <m:ctrlPr>
              <w:rPr>
                <w:rFonts w:ascii="Cambria Math" w:eastAsia="Calibri" w:hAnsi="Cambria Math"/>
              </w:rPr>
            </m:ctrlPr>
          </m:sPrePr>
          <m:sub>
            <m:r>
              <m:rPr>
                <m:sty m:val="p"/>
              </m:rPr>
              <w:rPr>
                <w:rFonts w:ascii="Cambria Math" w:eastAsia="Calibri" w:hAnsi="Cambria Math"/>
              </w:rPr>
              <m:t>0</m:t>
            </m:r>
          </m:sub>
          <m:sup>
            <m:r>
              <m:rPr>
                <m:sty m:val="p"/>
              </m:rPr>
              <w:rPr>
                <w:rFonts w:ascii="Cambria Math" w:eastAsia="Calibri" w:hAnsi="Cambria Math"/>
              </w:rPr>
              <m:t>1</m:t>
            </m:r>
          </m:sup>
          <m:e>
            <m:r>
              <m:rPr>
                <m:sty m:val="p"/>
              </m:rPr>
              <w:rPr>
                <w:rFonts w:ascii="Cambria Math" w:eastAsia="Calibri" w:hAnsi="Cambria Math"/>
              </w:rPr>
              <m:t>n</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92</m:t>
            </m:r>
          </m:sub>
          <m:sup>
            <m:r>
              <m:rPr>
                <m:sty m:val="p"/>
              </m:rPr>
              <w:rPr>
                <w:rFonts w:ascii="Cambria Math" w:eastAsia="Calibri" w:hAnsi="Cambria Math"/>
              </w:rPr>
              <m:t>235</m:t>
            </m:r>
          </m:sup>
          <m:e>
            <m:r>
              <m:rPr>
                <m:sty m:val="p"/>
              </m:rPr>
              <w:rPr>
                <w:rFonts w:ascii="Cambria Math" w:eastAsia="Calibri" w:hAnsi="Cambria Math"/>
              </w:rPr>
              <m:t>U</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54</m:t>
            </m:r>
          </m:sub>
          <m:sup>
            <m:r>
              <m:rPr>
                <m:sty m:val="p"/>
              </m:rPr>
              <w:rPr>
                <w:rFonts w:ascii="Cambria Math" w:eastAsia="Calibri" w:hAnsi="Cambria Math"/>
              </w:rPr>
              <m:t>139</m:t>
            </m:r>
          </m:sup>
          <m:e>
            <m:r>
              <m:rPr>
                <m:sty m:val="p"/>
              </m:rPr>
              <w:rPr>
                <w:rFonts w:ascii="Cambria Math" w:eastAsia="Calibri" w:hAnsi="Cambria Math"/>
              </w:rPr>
              <m:t>X</m:t>
            </m:r>
          </m:e>
        </m:sPre>
        <m:r>
          <m:rPr>
            <m:sty m:val="p"/>
          </m:rPr>
          <w:rPr>
            <w:rFonts w:ascii="Cambria Math" w:eastAsia="Calibri" w:hAnsi="Cambria Math"/>
          </w:rPr>
          <m:t>e+</m:t>
        </m:r>
        <m:sPre>
          <m:sPrePr>
            <m:ctrlPr>
              <w:rPr>
                <w:rFonts w:ascii="Cambria Math" w:eastAsia="Calibri" w:hAnsi="Cambria Math"/>
              </w:rPr>
            </m:ctrlPr>
          </m:sPrePr>
          <m:sub>
            <m:r>
              <m:rPr>
                <m:sty m:val="p"/>
              </m:rPr>
              <w:rPr>
                <w:rFonts w:ascii="Cambria Math" w:eastAsia="Calibri" w:hAnsi="Cambria Math"/>
              </w:rPr>
              <m:t>38</m:t>
            </m:r>
          </m:sub>
          <m:sup>
            <m:r>
              <m:rPr>
                <m:sty m:val="p"/>
              </m:rPr>
              <w:rPr>
                <w:rFonts w:ascii="Cambria Math" w:eastAsia="Calibri" w:hAnsi="Cambria Math"/>
              </w:rPr>
              <m:t>95</m:t>
            </m:r>
          </m:sup>
          <m:e>
            <m:r>
              <m:rPr>
                <m:sty m:val="p"/>
              </m:rPr>
              <w:rPr>
                <w:rFonts w:ascii="Cambria Math" w:eastAsia="Calibri" w:hAnsi="Cambria Math"/>
              </w:rPr>
              <m:t>S</m:t>
            </m:r>
          </m:e>
        </m:sPre>
        <m:r>
          <m:rPr>
            <m:sty m:val="p"/>
          </m:rPr>
          <w:rPr>
            <w:rFonts w:ascii="Cambria Math" w:eastAsia="Calibri" w:hAnsi="Cambria Math"/>
          </w:rPr>
          <m:t>r+2</m:t>
        </m:r>
        <m:sPre>
          <m:sPrePr>
            <m:ctrlPr>
              <w:rPr>
                <w:rFonts w:ascii="Cambria Math" w:eastAsia="Calibri" w:hAnsi="Cambria Math"/>
              </w:rPr>
            </m:ctrlPr>
          </m:sPrePr>
          <m:sub>
            <m:r>
              <m:rPr>
                <m:sty m:val="p"/>
              </m:rPr>
              <w:rPr>
                <w:rFonts w:ascii="Cambria Math" w:eastAsia="Calibri" w:hAnsi="Cambria Math"/>
              </w:rPr>
              <m:t>0</m:t>
            </m:r>
          </m:sub>
          <m:sup>
            <m:r>
              <m:rPr>
                <m:sty m:val="p"/>
              </m:rPr>
              <w:rPr>
                <w:rFonts w:ascii="Cambria Math" w:eastAsia="Calibri" w:hAnsi="Cambria Math"/>
              </w:rPr>
              <m:t>1</m:t>
            </m:r>
          </m:sup>
          <m:e>
            <m:r>
              <m:rPr>
                <m:sty m:val="p"/>
              </m:rPr>
              <w:rPr>
                <w:rFonts w:ascii="Cambria Math" w:eastAsia="Calibri" w:hAnsi="Cambria Math"/>
              </w:rPr>
              <m:t>n</m:t>
            </m:r>
          </m:e>
        </m:sPre>
      </m:oMath>
      <w:r w:rsidRPr="00564A98">
        <w:rPr>
          <w:rFonts w:ascii="Times New Roman" w:eastAsia="Calibri" w:hAnsi="Times New Roman"/>
          <w:lang w:val="fr-FR"/>
        </w:rPr>
        <w:t xml:space="preserve"> </w:t>
      </w:r>
      <w:r w:rsidRPr="00564A98">
        <w:rPr>
          <w:rFonts w:ascii="Times New Roman" w:eastAsia="Calibri" w:hAnsi="Times New Roman"/>
          <w:lang w:val="fr-FR"/>
        </w:rPr>
        <w:tab/>
      </w:r>
      <w:r w:rsidRPr="00564A98">
        <w:rPr>
          <w:rFonts w:ascii="Times New Roman" w:eastAsia="Calibri" w:hAnsi="Times New Roman"/>
          <w:b/>
          <w:color w:val="FF0000"/>
          <w:u w:val="single"/>
          <w:lang w:val="fr-FR"/>
        </w:rPr>
        <w:t xml:space="preserve">B. </w:t>
      </w:r>
      <m:oMath>
        <m:sPre>
          <m:sPrePr>
            <m:ctrlPr>
              <w:rPr>
                <w:rFonts w:ascii="Cambria Math" w:eastAsia="Calibri" w:hAnsi="Cambria Math"/>
              </w:rPr>
            </m:ctrlPr>
          </m:sPrePr>
          <m:sub>
            <m:r>
              <m:rPr>
                <m:sty m:val="p"/>
              </m:rPr>
              <w:rPr>
                <w:rFonts w:ascii="Cambria Math" w:eastAsia="Calibri" w:hAnsi="Cambria Math"/>
              </w:rPr>
              <m:t>1</m:t>
            </m:r>
          </m:sub>
          <m:sup>
            <m:r>
              <m:rPr>
                <m:sty m:val="p"/>
              </m:rPr>
              <w:rPr>
                <w:rFonts w:ascii="Cambria Math" w:eastAsia="Calibri" w:hAnsi="Cambria Math"/>
              </w:rPr>
              <m:t>2</m:t>
            </m:r>
          </m:sup>
          <m:e>
            <m:r>
              <m:rPr>
                <m:sty m:val="p"/>
              </m:rPr>
              <w:rPr>
                <w:rFonts w:ascii="Cambria Math" w:eastAsia="Calibri" w:hAnsi="Cambria Math"/>
              </w:rPr>
              <m:t>H</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1</m:t>
            </m:r>
          </m:sub>
          <m:sup>
            <m:r>
              <m:rPr>
                <m:sty m:val="p"/>
              </m:rPr>
              <w:rPr>
                <w:rFonts w:ascii="Cambria Math" w:eastAsia="Calibri" w:hAnsi="Cambria Math"/>
              </w:rPr>
              <m:t>3</m:t>
            </m:r>
          </m:sup>
          <m:e>
            <m:r>
              <m:rPr>
                <m:sty m:val="p"/>
              </m:rPr>
              <w:rPr>
                <w:rFonts w:ascii="Cambria Math" w:eastAsia="Calibri" w:hAnsi="Cambria Math"/>
              </w:rPr>
              <m:t>H</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2</m:t>
            </m:r>
          </m:sub>
          <m:sup>
            <m:r>
              <m:rPr>
                <m:sty m:val="p"/>
              </m:rPr>
              <w:rPr>
                <w:rFonts w:ascii="Cambria Math" w:eastAsia="Calibri" w:hAnsi="Cambria Math"/>
              </w:rPr>
              <m:t>4</m:t>
            </m:r>
          </m:sup>
          <m:e>
            <m:r>
              <m:rPr>
                <m:sty m:val="p"/>
              </m:rPr>
              <w:rPr>
                <w:rFonts w:ascii="Cambria Math" w:eastAsia="Calibri" w:hAnsi="Cambria Math"/>
              </w:rPr>
              <m:t>H</m:t>
            </m:r>
          </m:e>
        </m:sPre>
        <m:r>
          <m:rPr>
            <m:sty m:val="p"/>
          </m:rPr>
          <w:rPr>
            <w:rFonts w:ascii="Cambria Math" w:eastAsia="Calibri" w:hAnsi="Cambria Math"/>
          </w:rPr>
          <m:t>e+</m:t>
        </m:r>
        <m:sPre>
          <m:sPrePr>
            <m:ctrlPr>
              <w:rPr>
                <w:rFonts w:ascii="Cambria Math" w:eastAsia="Calibri" w:hAnsi="Cambria Math"/>
              </w:rPr>
            </m:ctrlPr>
          </m:sPrePr>
          <m:sub>
            <m:r>
              <m:rPr>
                <m:sty m:val="p"/>
              </m:rPr>
              <w:rPr>
                <w:rFonts w:ascii="Cambria Math" w:eastAsia="Calibri" w:hAnsi="Cambria Math"/>
              </w:rPr>
              <m:t>0</m:t>
            </m:r>
          </m:sub>
          <m:sup>
            <m:r>
              <m:rPr>
                <m:sty m:val="p"/>
              </m:rPr>
              <w:rPr>
                <w:rFonts w:ascii="Cambria Math" w:eastAsia="Calibri" w:hAnsi="Cambria Math"/>
              </w:rPr>
              <m:t>1</m:t>
            </m:r>
          </m:sup>
          <m:e>
            <m:r>
              <m:rPr>
                <m:sty m:val="p"/>
              </m:rPr>
              <w:rPr>
                <w:rFonts w:ascii="Cambria Math" w:eastAsia="Calibri" w:hAnsi="Cambria Math"/>
              </w:rPr>
              <m:t>n</m:t>
            </m:r>
          </m:e>
        </m:sPre>
      </m:oMath>
    </w:p>
    <w:p w14:paraId="032C35B2"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lang w:val="fr-FR"/>
        </w:rPr>
      </w:pPr>
      <w:r w:rsidRPr="00564A98">
        <w:rPr>
          <w:rFonts w:ascii="Times New Roman" w:eastAsia="Calibri" w:hAnsi="Times New Roman"/>
          <w:b/>
          <w:color w:val="FF0000"/>
          <w:lang w:val="fr-FR"/>
        </w:rPr>
        <w:tab/>
        <w:t xml:space="preserve">C. </w:t>
      </w:r>
      <m:oMath>
        <m:sPre>
          <m:sPrePr>
            <m:ctrlPr>
              <w:rPr>
                <w:rFonts w:ascii="Cambria Math" w:eastAsia="Calibri" w:hAnsi="Cambria Math"/>
              </w:rPr>
            </m:ctrlPr>
          </m:sPrePr>
          <m:sub>
            <m:r>
              <m:rPr>
                <m:sty m:val="p"/>
              </m:rPr>
              <w:rPr>
                <w:rFonts w:ascii="Cambria Math" w:eastAsia="Calibri" w:hAnsi="Cambria Math"/>
              </w:rPr>
              <m:t>0</m:t>
            </m:r>
          </m:sub>
          <m:sup>
            <m:r>
              <m:rPr>
                <m:sty m:val="p"/>
              </m:rPr>
              <w:rPr>
                <w:rFonts w:ascii="Cambria Math" w:eastAsia="Calibri" w:hAnsi="Cambria Math"/>
              </w:rPr>
              <m:t>1</m:t>
            </m:r>
          </m:sup>
          <m:e>
            <m:r>
              <m:rPr>
                <m:sty m:val="p"/>
              </m:rPr>
              <w:rPr>
                <w:rFonts w:ascii="Cambria Math" w:eastAsia="Calibri" w:hAnsi="Cambria Math"/>
              </w:rPr>
              <m:t>n</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92</m:t>
            </m:r>
          </m:sub>
          <m:sup>
            <m:r>
              <m:rPr>
                <m:sty m:val="p"/>
              </m:rPr>
              <w:rPr>
                <w:rFonts w:ascii="Cambria Math" w:eastAsia="Calibri" w:hAnsi="Cambria Math"/>
              </w:rPr>
              <m:t>235</m:t>
            </m:r>
          </m:sup>
          <m:e>
            <m:r>
              <m:rPr>
                <m:sty m:val="p"/>
              </m:rPr>
              <w:rPr>
                <w:rFonts w:ascii="Cambria Math" w:eastAsia="Calibri" w:hAnsi="Cambria Math"/>
              </w:rPr>
              <m:t>U</m:t>
            </m:r>
          </m:e>
        </m:sPre>
        <m:r>
          <m:rPr>
            <m:sty m:val="p"/>
          </m:rPr>
          <w:rPr>
            <w:rFonts w:ascii="Cambria Math" w:eastAsia="Calibri" w:hAnsi="Cambria Math"/>
          </w:rPr>
          <m:t>→</m:t>
        </m:r>
        <m:sPre>
          <m:sPrePr>
            <m:ctrlPr>
              <w:rPr>
                <w:rFonts w:ascii="Cambria Math" w:eastAsia="Calibri" w:hAnsi="Cambria Math"/>
              </w:rPr>
            </m:ctrlPr>
          </m:sPrePr>
          <m:sub>
            <m:r>
              <m:rPr>
                <m:sty m:val="p"/>
              </m:rPr>
              <w:rPr>
                <w:rFonts w:ascii="Cambria Math" w:eastAsia="Calibri" w:hAnsi="Cambria Math"/>
              </w:rPr>
              <m:t>56</m:t>
            </m:r>
          </m:sub>
          <m:sup>
            <m:r>
              <m:rPr>
                <m:sty m:val="p"/>
              </m:rPr>
              <w:rPr>
                <w:rFonts w:ascii="Cambria Math" w:eastAsia="Calibri" w:hAnsi="Cambria Math"/>
              </w:rPr>
              <m:t>144</m:t>
            </m:r>
          </m:sup>
          <m:e>
            <m:r>
              <m:rPr>
                <m:sty m:val="p"/>
              </m:rPr>
              <w:rPr>
                <w:rFonts w:ascii="Cambria Math" w:eastAsia="Calibri" w:hAnsi="Cambria Math"/>
              </w:rPr>
              <m:t>B</m:t>
            </m:r>
          </m:e>
        </m:sPre>
        <m:r>
          <m:rPr>
            <m:sty m:val="p"/>
          </m:rPr>
          <w:rPr>
            <w:rFonts w:ascii="Cambria Math" w:eastAsia="Calibri" w:hAnsi="Cambria Math"/>
          </w:rPr>
          <m:t>a+</m:t>
        </m:r>
        <m:sPre>
          <m:sPrePr>
            <m:ctrlPr>
              <w:rPr>
                <w:rFonts w:ascii="Cambria Math" w:eastAsia="Calibri" w:hAnsi="Cambria Math"/>
              </w:rPr>
            </m:ctrlPr>
          </m:sPrePr>
          <m:sub>
            <m:r>
              <m:rPr>
                <m:sty m:val="p"/>
              </m:rPr>
              <w:rPr>
                <w:rFonts w:ascii="Cambria Math" w:eastAsia="Calibri" w:hAnsi="Cambria Math"/>
              </w:rPr>
              <m:t>36</m:t>
            </m:r>
          </m:sub>
          <m:sup>
            <m:r>
              <m:rPr>
                <m:sty m:val="p"/>
              </m:rPr>
              <w:rPr>
                <w:rFonts w:ascii="Cambria Math" w:eastAsia="Calibri" w:hAnsi="Cambria Math"/>
              </w:rPr>
              <m:t>89</m:t>
            </m:r>
          </m:sup>
          <m:e>
            <m:r>
              <m:rPr>
                <m:sty m:val="p"/>
              </m:rPr>
              <w:rPr>
                <w:rFonts w:ascii="Cambria Math" w:eastAsia="Calibri" w:hAnsi="Cambria Math"/>
              </w:rPr>
              <m:t>K</m:t>
            </m:r>
          </m:e>
        </m:sPre>
        <m:r>
          <m:rPr>
            <m:sty m:val="p"/>
          </m:rPr>
          <w:rPr>
            <w:rFonts w:ascii="Cambria Math" w:eastAsia="Calibri" w:hAnsi="Cambria Math"/>
          </w:rPr>
          <m:t>r+3</m:t>
        </m:r>
        <m:sPre>
          <m:sPrePr>
            <m:ctrlPr>
              <w:rPr>
                <w:rFonts w:ascii="Cambria Math" w:eastAsia="Calibri" w:hAnsi="Cambria Math"/>
              </w:rPr>
            </m:ctrlPr>
          </m:sPrePr>
          <m:sub>
            <m:r>
              <m:rPr>
                <m:sty m:val="p"/>
              </m:rPr>
              <w:rPr>
                <w:rFonts w:ascii="Cambria Math" w:eastAsia="Calibri" w:hAnsi="Cambria Math"/>
              </w:rPr>
              <m:t>0</m:t>
            </m:r>
          </m:sub>
          <m:sup>
            <m:r>
              <m:rPr>
                <m:sty m:val="p"/>
              </m:rPr>
              <w:rPr>
                <w:rFonts w:ascii="Cambria Math" w:eastAsia="Calibri" w:hAnsi="Cambria Math"/>
              </w:rPr>
              <m:t>1</m:t>
            </m:r>
          </m:sup>
          <m:e>
            <m:r>
              <m:rPr>
                <m:sty m:val="p"/>
              </m:rPr>
              <w:rPr>
                <w:rFonts w:ascii="Cambria Math" w:eastAsia="Calibri" w:hAnsi="Cambria Math"/>
              </w:rPr>
              <m:t>n</m:t>
            </m:r>
          </m:e>
        </m:sPre>
      </m:oMath>
      <w:r w:rsidRPr="00564A98">
        <w:rPr>
          <w:rFonts w:ascii="Times New Roman" w:eastAsia="Calibri" w:hAnsi="Times New Roman"/>
        </w:rPr>
        <w:tab/>
      </w:r>
      <w:r w:rsidRPr="00564A98">
        <w:rPr>
          <w:rFonts w:ascii="Times New Roman" w:eastAsia="Calibri" w:hAnsi="Times New Roman"/>
          <w:b/>
          <w:color w:val="FF0000"/>
          <w:lang w:val="fr-FR"/>
        </w:rPr>
        <w:t xml:space="preserve">D. </w:t>
      </w:r>
      <m:oMath>
        <m:sPre>
          <m:sPrePr>
            <m:ctrlPr>
              <w:rPr>
                <w:rFonts w:ascii="Cambria Math" w:eastAsia="Calibri" w:hAnsi="Cambria Math"/>
              </w:rPr>
            </m:ctrlPr>
          </m:sPrePr>
          <m:sub>
            <m:r>
              <m:rPr>
                <m:sty m:val="p"/>
              </m:rPr>
              <w:rPr>
                <w:rFonts w:ascii="Cambria Math" w:eastAsia="Calibri" w:hAnsi="Cambria Math"/>
              </w:rPr>
              <m:t>84</m:t>
            </m:r>
          </m:sub>
          <m:sup>
            <m:r>
              <m:rPr>
                <m:sty m:val="p"/>
              </m:rPr>
              <w:rPr>
                <w:rFonts w:ascii="Cambria Math" w:eastAsia="Calibri" w:hAnsi="Cambria Math"/>
              </w:rPr>
              <m:t>210</m:t>
            </m:r>
          </m:sup>
          <m:e>
            <m:r>
              <m:rPr>
                <m:sty m:val="p"/>
              </m:rPr>
              <w:rPr>
                <w:rFonts w:ascii="Cambria Math" w:eastAsia="Calibri" w:hAnsi="Cambria Math"/>
              </w:rPr>
              <m:t>P</m:t>
            </m:r>
          </m:e>
        </m:sPre>
        <m:r>
          <m:rPr>
            <m:sty m:val="p"/>
          </m:rPr>
          <w:rPr>
            <w:rFonts w:ascii="Cambria Math" w:eastAsia="Calibri" w:hAnsi="Cambria Math"/>
          </w:rPr>
          <m:t>o→</m:t>
        </m:r>
        <m:sPre>
          <m:sPrePr>
            <m:ctrlPr>
              <w:rPr>
                <w:rFonts w:ascii="Cambria Math" w:eastAsia="Calibri" w:hAnsi="Cambria Math"/>
              </w:rPr>
            </m:ctrlPr>
          </m:sPrePr>
          <m:sub>
            <m:r>
              <m:rPr>
                <m:sty m:val="p"/>
              </m:rPr>
              <w:rPr>
                <w:rFonts w:ascii="Cambria Math" w:eastAsia="Calibri" w:hAnsi="Cambria Math"/>
              </w:rPr>
              <m:t>2</m:t>
            </m:r>
          </m:sub>
          <m:sup>
            <m:r>
              <m:rPr>
                <m:sty m:val="p"/>
              </m:rPr>
              <w:rPr>
                <w:rFonts w:ascii="Cambria Math" w:eastAsia="Calibri" w:hAnsi="Cambria Math"/>
              </w:rPr>
              <m:t>4</m:t>
            </m:r>
          </m:sup>
          <m:e>
            <m:r>
              <m:rPr>
                <m:sty m:val="p"/>
              </m:rPr>
              <w:rPr>
                <w:rFonts w:ascii="Cambria Math" w:eastAsia="Calibri" w:hAnsi="Cambria Math"/>
              </w:rPr>
              <m:t>H</m:t>
            </m:r>
          </m:e>
        </m:sPre>
        <m:r>
          <m:rPr>
            <m:sty m:val="p"/>
          </m:rPr>
          <w:rPr>
            <w:rFonts w:ascii="Cambria Math" w:eastAsia="Calibri" w:hAnsi="Cambria Math"/>
          </w:rPr>
          <m:t>e+</m:t>
        </m:r>
        <m:sPre>
          <m:sPrePr>
            <m:ctrlPr>
              <w:rPr>
                <w:rFonts w:ascii="Cambria Math" w:eastAsia="Calibri" w:hAnsi="Cambria Math"/>
              </w:rPr>
            </m:ctrlPr>
          </m:sPrePr>
          <m:sub>
            <m:r>
              <m:rPr>
                <m:sty m:val="p"/>
              </m:rPr>
              <w:rPr>
                <w:rFonts w:ascii="Cambria Math" w:eastAsia="Calibri" w:hAnsi="Cambria Math"/>
              </w:rPr>
              <m:t>82</m:t>
            </m:r>
          </m:sub>
          <m:sup>
            <m:r>
              <m:rPr>
                <m:sty m:val="p"/>
              </m:rPr>
              <w:rPr>
                <w:rFonts w:ascii="Cambria Math" w:eastAsia="Calibri" w:hAnsi="Cambria Math"/>
              </w:rPr>
              <m:t>206</m:t>
            </m:r>
          </m:sup>
          <m:e>
            <m:r>
              <m:rPr>
                <m:sty m:val="p"/>
              </m:rPr>
              <w:rPr>
                <w:rFonts w:ascii="Cambria Math" w:eastAsia="Calibri" w:hAnsi="Cambria Math"/>
              </w:rPr>
              <m:t>P</m:t>
            </m:r>
          </m:e>
        </m:sPre>
        <m:r>
          <m:rPr>
            <m:sty m:val="p"/>
          </m:rPr>
          <w:rPr>
            <w:rFonts w:ascii="Cambria Math" w:eastAsia="Calibri" w:hAnsi="Cambria Math"/>
          </w:rPr>
          <m:t>b</m:t>
        </m:r>
      </m:oMath>
    </w:p>
    <w:p w14:paraId="52149779"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152. </w:t>
      </w:r>
      <w:r w:rsidRPr="00794EC3">
        <w:rPr>
          <w:rFonts w:ascii="Cambria" w:hAnsi="Cambria"/>
          <w:b/>
          <w:color w:val="FF0000"/>
          <w:sz w:val="18"/>
          <w:highlight w:val="yellow"/>
          <w:lang w:val="fr-FR"/>
        </w:rPr>
        <w:t>(MH 18):</w:t>
      </w:r>
      <w:r w:rsidRPr="00564A98">
        <w:rPr>
          <w:rFonts w:ascii="Times New Roman" w:hAnsi="Times New Roman"/>
          <w:b/>
          <w:lang w:val="fr-FR"/>
        </w:rPr>
        <w:t xml:space="preserve"> </w:t>
      </w:r>
      <w:r w:rsidRPr="00564A98">
        <w:rPr>
          <w:rFonts w:ascii="Times New Roman" w:hAnsi="Times New Roman"/>
        </w:rPr>
        <w:t>Giả sử hai hạt nhân X và Y có độ hụt khối bằng nhau, nếu số nuclôn của hạt nhân X lớn hơn số nuclôn của hạt nhân Y thì</w:t>
      </w:r>
    </w:p>
    <w:p w14:paraId="7B03E46F"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năng lượng liên kết của hạt nhân Y lớn hơn năng lượng liên kết của hạt nhân X.</w:t>
      </w:r>
    </w:p>
    <w:p w14:paraId="5F5F613F"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B. </w:t>
      </w:r>
      <w:r w:rsidRPr="00564A98">
        <w:rPr>
          <w:rFonts w:ascii="Times New Roman" w:eastAsia="Calibri" w:hAnsi="Times New Roman"/>
        </w:rPr>
        <w:t>hạt nhân X bền vững hơn hạt nhân Y</w:t>
      </w:r>
    </w:p>
    <w:p w14:paraId="69228F84"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C. </w:t>
      </w:r>
      <w:r w:rsidRPr="00564A98">
        <w:rPr>
          <w:rFonts w:ascii="Times New Roman" w:eastAsia="Calibri" w:hAnsi="Times New Roman"/>
        </w:rPr>
        <w:t>năng lượng liên kết của hạt nhân X lớn hơn năng lượng liên kết của hạt nhân Y</w:t>
      </w:r>
    </w:p>
    <w:p w14:paraId="6DE8AECA"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rPr>
        <w:tab/>
      </w:r>
      <w:r w:rsidRPr="00564A98">
        <w:rPr>
          <w:rFonts w:ascii="Times New Roman" w:eastAsia="Calibri" w:hAnsi="Times New Roman"/>
          <w:b/>
          <w:color w:val="FF0000"/>
          <w:u w:val="single"/>
        </w:rPr>
        <w:t xml:space="preserve">D. </w:t>
      </w:r>
      <w:r w:rsidRPr="00564A98">
        <w:rPr>
          <w:rFonts w:ascii="Times New Roman" w:eastAsia="Calibri" w:hAnsi="Times New Roman"/>
        </w:rPr>
        <w:t>hạt nhân Y bền vững hơn hạt nhân X.</w:t>
      </w:r>
    </w:p>
    <w:p w14:paraId="1286748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153. </w:t>
      </w:r>
      <w:r w:rsidRPr="00794EC3">
        <w:rPr>
          <w:rFonts w:ascii="Cambria" w:hAnsi="Cambria"/>
          <w:b/>
          <w:color w:val="FF0000"/>
          <w:sz w:val="18"/>
          <w:highlight w:val="yellow"/>
          <w:lang w:val="fr-FR"/>
        </w:rPr>
        <w:t>(MH 18):</w:t>
      </w:r>
      <w:r w:rsidRPr="00564A98">
        <w:rPr>
          <w:rFonts w:ascii="Times New Roman" w:hAnsi="Times New Roman"/>
          <w:b/>
          <w:lang w:val="fr-FR"/>
        </w:rPr>
        <w:t xml:space="preserve"> </w:t>
      </w:r>
      <w:r w:rsidRPr="00564A98">
        <w:rPr>
          <w:rFonts w:ascii="Times New Roman" w:hAnsi="Times New Roman"/>
        </w:rPr>
        <w:t xml:space="preserve">Hạt nhân X phóng xạ biến đổi thành hạt nhân bền Y. Ban đầu </w:t>
      </w:r>
      <m:oMath>
        <m:d>
          <m:dPr>
            <m:ctrlPr>
              <w:rPr>
                <w:rFonts w:ascii="Cambria Math" w:hAnsi="Cambria Math"/>
              </w:rPr>
            </m:ctrlPr>
          </m:dPr>
          <m:e>
            <m:r>
              <m:rPr>
                <m:sty m:val="p"/>
              </m:rPr>
              <w:rPr>
                <w:rFonts w:ascii="Cambria Math" w:hAnsi="Cambria Math"/>
              </w:rPr>
              <m:t>t=0</m:t>
            </m:r>
          </m:e>
        </m:d>
        <m:r>
          <m:rPr>
            <m:sty m:val="p"/>
          </m:rPr>
          <w:rPr>
            <w:rFonts w:ascii="Cambria Math" w:hAnsi="Cambria Math"/>
          </w:rPr>
          <m:t>,</m:t>
        </m:r>
      </m:oMath>
      <w:r w:rsidRPr="00564A98">
        <w:rPr>
          <w:rFonts w:ascii="Times New Roman" w:hAnsi="Times New Roman"/>
        </w:rPr>
        <w:t xml:space="preserve"> có một mẫu chất X nguyên chất. Tại thời điểm</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rsidRPr="00564A98">
        <w:rPr>
          <w:rFonts w:ascii="Times New Roman" w:hAnsi="Times New Roman"/>
        </w:rPr>
        <w:t xml:space="preserve"> và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 xml:space="preserve">, </m:t>
        </m:r>
      </m:oMath>
      <w:r w:rsidRPr="00564A98">
        <w:rPr>
          <w:rFonts w:ascii="Times New Roman" w:hAnsi="Times New Roman"/>
        </w:rPr>
        <w:t xml:space="preserve">tỉ số giữa số hạt nhân Y và số hạt nhân X ở trong mẫu tương ứng là 2 và 3. Tại thời điểm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3</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+3</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m:t>
        </m:r>
      </m:oMath>
      <w:r w:rsidRPr="00564A98">
        <w:rPr>
          <w:rFonts w:ascii="Times New Roman" w:hAnsi="Times New Roman"/>
        </w:rPr>
        <w:t xml:space="preserve"> tỉ số đó là</w:t>
      </w:r>
    </w:p>
    <w:p w14:paraId="4B31C765"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564A98">
        <w:rPr>
          <w:rFonts w:ascii="Times New Roman" w:eastAsia="Calibri" w:hAnsi="Times New Roman"/>
        </w:rPr>
        <w:t>17</w:t>
      </w:r>
      <w:r w:rsidRPr="00564A98">
        <w:rPr>
          <w:rFonts w:ascii="Times New Roman" w:eastAsia="Calibri" w:hAnsi="Times New Roman"/>
        </w:rPr>
        <w:tab/>
      </w:r>
      <w:r w:rsidRPr="00564A98">
        <w:rPr>
          <w:rFonts w:ascii="Times New Roman" w:eastAsia="Calibri" w:hAnsi="Times New Roman"/>
          <w:b/>
          <w:color w:val="FF0000"/>
          <w:u w:val="single"/>
        </w:rPr>
        <w:t xml:space="preserve">B. </w:t>
      </w:r>
      <w:r w:rsidRPr="00564A98">
        <w:rPr>
          <w:rFonts w:ascii="Times New Roman" w:eastAsia="Calibri" w:hAnsi="Times New Roman"/>
        </w:rPr>
        <w:t>575</w:t>
      </w:r>
      <w:r w:rsidRPr="00564A98">
        <w:rPr>
          <w:rFonts w:ascii="Times New Roman" w:eastAsia="Calibri" w:hAnsi="Times New Roman"/>
          <w:b/>
          <w:color w:val="FF0000"/>
        </w:rPr>
        <w:tab/>
        <w:t xml:space="preserve">C. </w:t>
      </w:r>
      <w:r w:rsidRPr="00564A98">
        <w:rPr>
          <w:rFonts w:ascii="Times New Roman" w:eastAsia="Calibri" w:hAnsi="Times New Roman"/>
        </w:rPr>
        <w:t>107</w:t>
      </w:r>
      <w:r w:rsidRPr="00564A98">
        <w:rPr>
          <w:rFonts w:ascii="Times New Roman" w:eastAsia="Calibri" w:hAnsi="Times New Roman"/>
          <w:b/>
          <w:color w:val="FF0000"/>
        </w:rPr>
        <w:tab/>
        <w:t xml:space="preserve">D. </w:t>
      </w:r>
      <w:r w:rsidRPr="00564A98">
        <w:rPr>
          <w:rFonts w:ascii="Times New Roman" w:eastAsia="Calibri" w:hAnsi="Times New Roman"/>
        </w:rPr>
        <w:t>72</w:t>
      </w:r>
    </w:p>
    <w:p w14:paraId="4FBB51C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154. </w:t>
      </w:r>
      <w:r w:rsidRPr="00794EC3">
        <w:rPr>
          <w:rFonts w:ascii="Cambria" w:hAnsi="Cambria"/>
          <w:b/>
          <w:color w:val="FF0000"/>
          <w:sz w:val="18"/>
          <w:highlight w:val="yellow"/>
          <w:lang w:val="fr-FR"/>
        </w:rPr>
        <w:t>(MH 18):</w:t>
      </w:r>
      <w:r w:rsidRPr="00564A98">
        <w:rPr>
          <w:rFonts w:ascii="Times New Roman" w:hAnsi="Times New Roman"/>
          <w:b/>
          <w:lang w:val="fr-FR"/>
        </w:rPr>
        <w:t xml:space="preserve"> </w:t>
      </w:r>
      <w:r w:rsidRPr="00564A98">
        <w:rPr>
          <w:rFonts w:ascii="Times New Roman" w:hAnsi="Times New Roman"/>
        </w:rPr>
        <w:t xml:space="preserve">Khi bắn hạt </w:t>
      </w:r>
      <m:oMath>
        <m:r>
          <m:rPr>
            <m:sty m:val="p"/>
          </m:rPr>
          <w:rPr>
            <w:rFonts w:ascii="Cambria Math" w:hAnsi="Cambria Math"/>
          </w:rPr>
          <m:t>α</m:t>
        </m:r>
      </m:oMath>
      <w:r w:rsidRPr="00564A98">
        <w:rPr>
          <w:rFonts w:ascii="Times New Roman" w:hAnsi="Times New Roman"/>
        </w:rPr>
        <w:t xml:space="preserve"> có động năng K vào hạt nhân </w:t>
      </w:r>
      <m:oMath>
        <m:sPre>
          <m:sPrePr>
            <m:ctrlPr>
              <w:rPr>
                <w:rFonts w:ascii="Cambria Math" w:hAnsi="Cambria Math"/>
              </w:rPr>
            </m:ctrlPr>
          </m:sPrePr>
          <m:sub>
            <m:r>
              <m:rPr>
                <m:sty m:val="p"/>
              </m:rPr>
              <w:rPr>
                <w:rFonts w:ascii="Cambria Math" w:hAnsi="Cambria Math"/>
              </w:rPr>
              <m:t xml:space="preserve">7 </m:t>
            </m:r>
          </m:sub>
          <m:sup>
            <m:r>
              <m:rPr>
                <m:sty m:val="p"/>
              </m:rPr>
              <w:rPr>
                <w:rFonts w:ascii="Cambria Math" w:hAnsi="Cambria Math"/>
              </w:rPr>
              <m:t>14</m:t>
            </m:r>
          </m:sup>
          <m:e>
            <m:r>
              <m:rPr>
                <m:sty m:val="p"/>
              </m:rPr>
              <w:rPr>
                <w:rFonts w:ascii="Cambria Math" w:hAnsi="Cambria Math"/>
              </w:rPr>
              <m:t>N</m:t>
            </m:r>
          </m:e>
        </m:sPre>
      </m:oMath>
      <w:r w:rsidRPr="00564A98">
        <w:rPr>
          <w:rFonts w:ascii="Times New Roman" w:hAnsi="Times New Roman"/>
        </w:rPr>
        <w:t xml:space="preserve"> đứng yên thì gây ra phản ứng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m:rPr>
                <m:sty m:val="p"/>
              </m:rPr>
              <w:rPr>
                <w:rFonts w:ascii="Cambria Math" w:hAnsi="Cambria Math"/>
              </w:rPr>
              <m:t>H</m:t>
            </m:r>
          </m:e>
        </m:sPre>
        <m:r>
          <m:rPr>
            <m:sty m:val="p"/>
          </m:rPr>
          <w:rPr>
            <w:rFonts w:ascii="Cambria Math" w:hAnsi="Cambria Math"/>
          </w:rPr>
          <m:t>e+</m:t>
        </m:r>
        <m:sPre>
          <m:sPrePr>
            <m:ctrlPr>
              <w:rPr>
                <w:rFonts w:ascii="Cambria Math" w:hAnsi="Cambria Math"/>
              </w:rPr>
            </m:ctrlPr>
          </m:sPrePr>
          <m:sub>
            <m:r>
              <m:rPr>
                <m:sty m:val="p"/>
              </m:rPr>
              <w:rPr>
                <w:rFonts w:ascii="Cambria Math" w:hAnsi="Cambria Math"/>
              </w:rPr>
              <m:t>7</m:t>
            </m:r>
          </m:sub>
          <m:sup>
            <m:r>
              <m:rPr>
                <m:sty m:val="p"/>
              </m:rPr>
              <w:rPr>
                <w:rFonts w:ascii="Cambria Math" w:hAnsi="Cambria Math"/>
              </w:rPr>
              <m:t>14</m:t>
            </m:r>
          </m:sup>
          <m:e>
            <m:r>
              <m:rPr>
                <m:sty m:val="p"/>
              </m:rPr>
              <w:rPr>
                <w:rFonts w:ascii="Cambria Math" w:hAnsi="Cambria Math"/>
              </w:rPr>
              <m:t>N</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8</m:t>
            </m:r>
          </m:sub>
          <m:sup>
            <m:r>
              <m:rPr>
                <m:sty m:val="p"/>
              </m:rPr>
              <w:rPr>
                <w:rFonts w:ascii="Cambria Math" w:hAnsi="Cambria Math"/>
              </w:rPr>
              <m:t>16</m:t>
            </m:r>
          </m:sup>
          <m:e>
            <m:r>
              <m:rPr>
                <m:sty m:val="p"/>
              </m:rPr>
              <w:rPr>
                <w:rFonts w:ascii="Cambria Math" w:hAnsi="Cambria Math"/>
              </w:rPr>
              <m:t>O</m:t>
            </m:r>
          </m:e>
        </m:sPre>
        <m:r>
          <m:rPr>
            <m:sty m:val="p"/>
          </m:rPr>
          <w:rPr>
            <w:rFonts w:ascii="Cambria Math" w:hAnsi="Cambria Math"/>
          </w:rPr>
          <m:t>+X.</m:t>
        </m:r>
      </m:oMath>
      <w:r w:rsidRPr="00564A98">
        <w:rPr>
          <w:rFonts w:ascii="Times New Roman" w:hAnsi="Times New Roman"/>
        </w:rPr>
        <w:t xml:space="preserve"> Cho khối lượng các hạt nhân trong phản ứng lầ n lượt là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He</m:t>
            </m:r>
          </m:sub>
        </m:sSub>
        <m:r>
          <m:rPr>
            <m:sty m:val="p"/>
          </m:rPr>
          <w:rPr>
            <w:rFonts w:ascii="Cambria Math" w:hAnsi="Cambria Math"/>
          </w:rPr>
          <m:t xml:space="preserve">=4,0015 u,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N</m:t>
            </m:r>
          </m:sub>
        </m:sSub>
        <m:r>
          <m:rPr>
            <m:sty m:val="p"/>
          </m:rPr>
          <w:rPr>
            <w:rFonts w:ascii="Cambria Math" w:hAnsi="Cambria Math"/>
          </w:rPr>
          <m:t>=</m:t>
        </m:r>
        <m:r>
          <m:rPr>
            <m:sty m:val="p"/>
          </m:rPr>
          <w:rPr>
            <w:rFonts w:ascii="Cambria Math" w:hAnsi="Cambria Math"/>
          </w:rPr>
          <w:lastRenderedPageBreak/>
          <m:t>13,9992 u,</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O</m:t>
            </m:r>
          </m:sub>
        </m:sSub>
        <m:r>
          <m:rPr>
            <m:sty m:val="p"/>
          </m:rPr>
          <w:rPr>
            <w:rFonts w:ascii="Cambria Math" w:hAnsi="Cambria Math"/>
          </w:rPr>
          <m:t>=16,9947 u</m:t>
        </m:r>
      </m:oMath>
      <w:r w:rsidRPr="00564A98">
        <w:rPr>
          <w:rFonts w:ascii="Times New Roman" w:hAnsi="Times New Roman"/>
        </w:rPr>
        <w:t xml:space="preserve"> và </w:t>
      </w:r>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X</m:t>
            </m:r>
          </m:sub>
        </m:sSub>
        <m:r>
          <m:rPr>
            <m:sty m:val="p"/>
          </m:rPr>
          <w:rPr>
            <w:rFonts w:ascii="Cambria Math" w:hAnsi="Cambria Math"/>
          </w:rPr>
          <m:t> =1,0073 u.</m:t>
        </m:r>
      </m:oMath>
      <w:r w:rsidRPr="00564A98">
        <w:rPr>
          <w:rFonts w:ascii="Times New Roman" w:hAnsi="Times New Roman"/>
        </w:rPr>
        <w:t xml:space="preserve"> Lấy </w:t>
      </w:r>
      <m:oMath>
        <m:r>
          <m:rPr>
            <m:sty m:val="p"/>
          </m:rPr>
          <w:rPr>
            <w:rFonts w:ascii="Cambria Math" w:hAnsi="Cambria Math"/>
          </w:rPr>
          <m:t>1u=931,5 MeV/</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r>
          <m:rPr>
            <m:sty m:val="p"/>
          </m:rPr>
          <w:rPr>
            <w:rFonts w:ascii="Cambria Math" w:hAnsi="Cambria Math"/>
          </w:rPr>
          <m:t>.</m:t>
        </m:r>
      </m:oMath>
      <w:r w:rsidRPr="00564A98">
        <w:rPr>
          <w:rFonts w:ascii="Times New Roman" w:hAnsi="Times New Roman"/>
        </w:rPr>
        <w:t xml:space="preserve"> Nếu hạt nhân X sinh ra đứng yên thì giá trị của K bằng</w:t>
      </w:r>
    </w:p>
    <w:p w14:paraId="603DCC5C" w14:textId="77777777" w:rsidR="006E2F44" w:rsidRPr="00564A98" w:rsidRDefault="006E2F44" w:rsidP="005452F4">
      <w:pPr>
        <w:tabs>
          <w:tab w:val="left" w:pos="284"/>
          <w:tab w:val="left" w:pos="2835"/>
          <w:tab w:val="left" w:pos="5387"/>
          <w:tab w:val="left" w:pos="7938"/>
        </w:tabs>
        <w:spacing w:line="360" w:lineRule="auto"/>
        <w:jc w:val="both"/>
        <w:rPr>
          <w:rFonts w:ascii="Times New Roman" w:eastAsia="Calibri" w:hAnsi="Times New Roman"/>
        </w:rPr>
      </w:pPr>
      <w:r w:rsidRPr="00564A98">
        <w:rPr>
          <w:rFonts w:ascii="Times New Roman" w:eastAsia="Calibri" w:hAnsi="Times New Roman"/>
          <w:b/>
          <w:color w:val="FF0000"/>
        </w:rPr>
        <w:tab/>
        <w:t xml:space="preserve">A. </w:t>
      </w:r>
      <w:r w:rsidRPr="00D07095">
        <w:rPr>
          <w:rFonts w:ascii="Times New Roman" w:eastAsia="Calibri" w:hAnsi="Times New Roman"/>
          <w:bCs/>
        </w:rPr>
        <w:t>1,21 MeV</w:t>
      </w:r>
      <w:r w:rsidRPr="00564A98">
        <w:rPr>
          <w:rFonts w:ascii="Times New Roman" w:eastAsia="Calibri" w:hAnsi="Times New Roman"/>
        </w:rPr>
        <w:tab/>
      </w:r>
      <w:r w:rsidRPr="00564A98">
        <w:rPr>
          <w:rFonts w:ascii="Times New Roman" w:eastAsia="Calibri" w:hAnsi="Times New Roman"/>
          <w:b/>
          <w:color w:val="FF0000"/>
          <w:u w:val="single"/>
        </w:rPr>
        <w:t xml:space="preserve">B. </w:t>
      </w:r>
      <w:r w:rsidRPr="00D07095">
        <w:rPr>
          <w:rFonts w:ascii="Times New Roman" w:eastAsia="Calibri" w:hAnsi="Times New Roman"/>
          <w:bCs/>
        </w:rPr>
        <w:t>1,58 MeV</w:t>
      </w:r>
      <w:r w:rsidRPr="00564A98">
        <w:rPr>
          <w:rFonts w:ascii="Times New Roman" w:eastAsia="Calibri" w:hAnsi="Times New Roman"/>
          <w:b/>
          <w:color w:val="FF0000"/>
        </w:rPr>
        <w:tab/>
        <w:t xml:space="preserve">C. </w:t>
      </w:r>
      <w:r w:rsidRPr="00564A98">
        <w:rPr>
          <w:rFonts w:ascii="Times New Roman" w:eastAsia="Calibri" w:hAnsi="Times New Roman"/>
        </w:rPr>
        <w:t>1,96 MeV.</w:t>
      </w:r>
      <w:r w:rsidRPr="00564A98">
        <w:rPr>
          <w:rFonts w:ascii="Times New Roman" w:eastAsia="Calibri" w:hAnsi="Times New Roman"/>
          <w:b/>
          <w:color w:val="FF0000"/>
        </w:rPr>
        <w:tab/>
        <w:t xml:space="preserve">D. </w:t>
      </w:r>
      <w:r w:rsidRPr="00564A98">
        <w:rPr>
          <w:rFonts w:ascii="Times New Roman" w:eastAsia="Calibri" w:hAnsi="Times New Roman"/>
        </w:rPr>
        <w:t>0,37 MeV</w:t>
      </w:r>
    </w:p>
    <w:p w14:paraId="3DD5C9A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u w:val="single"/>
        </w:rPr>
      </w:pPr>
    </w:p>
    <w:p w14:paraId="4DA6CD0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201</w:t>
      </w:r>
    </w:p>
    <w:p w14:paraId="1314AE49"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Gọi c là tốc độ ánh sáng trong chân không. Theo thuyết tương đối, một hạt có khối lượng động (khối lượng tương đối tính) là m thì nó có năng lượng toàn phần là</w:t>
      </w:r>
    </w:p>
    <w:p w14:paraId="1B6EDC1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2mc.</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mc</w:t>
      </w:r>
      <w:r w:rsidRPr="00564A98">
        <w:rPr>
          <w:rFonts w:ascii="Times New Roman" w:hAnsi="Times New Roman"/>
          <w:vertAlign w:val="superscript"/>
        </w:rPr>
        <w:t>2</w:t>
      </w:r>
      <w:r w:rsidRPr="00564A98">
        <w:rPr>
          <w:rFonts w:ascii="Times New Roman" w:hAnsi="Times New Roman"/>
          <w:b/>
          <w:color w:val="FF0000"/>
          <w:vertAlign w:val="superscript"/>
        </w:rPr>
        <w:tab/>
      </w:r>
      <w:r w:rsidRPr="00564A98">
        <w:rPr>
          <w:rFonts w:ascii="Times New Roman" w:hAnsi="Times New Roman"/>
          <w:b/>
          <w:color w:val="FF0000"/>
        </w:rPr>
        <w:t xml:space="preserve">C. </w:t>
      </w:r>
      <w:r w:rsidRPr="00564A98">
        <w:rPr>
          <w:rFonts w:ascii="Times New Roman" w:hAnsi="Times New Roman"/>
        </w:rPr>
        <w:t>2mc</w:t>
      </w:r>
      <w:r w:rsidRPr="00564A98">
        <w:rPr>
          <w:rFonts w:ascii="Times New Roman" w:hAnsi="Times New Roman"/>
          <w:vertAlign w:val="superscript"/>
        </w:rPr>
        <w:t>2</w:t>
      </w:r>
      <w:r w:rsidRPr="00564A98">
        <w:rPr>
          <w:rFonts w:ascii="Times New Roman" w:hAnsi="Times New Roman"/>
          <w:b/>
          <w:color w:val="FF0000"/>
          <w:vertAlign w:val="superscript"/>
        </w:rPr>
        <w:tab/>
      </w:r>
      <w:r w:rsidRPr="00564A98">
        <w:rPr>
          <w:rFonts w:ascii="Times New Roman" w:hAnsi="Times New Roman"/>
          <w:b/>
          <w:color w:val="FF0000"/>
        </w:rPr>
        <w:t>D.</w:t>
      </w:r>
      <w:r w:rsidRPr="00564A98">
        <w:rPr>
          <w:rFonts w:ascii="Times New Roman" w:hAnsi="Times New Roman"/>
          <w:b/>
          <w:color w:val="FF0000"/>
          <w:vertAlign w:val="superscript"/>
        </w:rPr>
        <w:t xml:space="preserve"> </w:t>
      </w:r>
      <w:r w:rsidRPr="00564A98">
        <w:rPr>
          <w:rFonts w:ascii="Times New Roman" w:hAnsi="Times New Roman"/>
        </w:rPr>
        <w:t>mc.</w:t>
      </w:r>
    </w:p>
    <w:p w14:paraId="06FE59B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Cho các hạt nhân: </w:t>
      </w:r>
      <m:oMath>
        <m:sPre>
          <m:sPrePr>
            <m:ctrlPr>
              <w:rPr>
                <w:rFonts w:ascii="Cambria Math" w:hAnsi="Cambria Math"/>
                <w:lang w:eastAsia="vi-VN"/>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lang w:eastAsia="vi-VN"/>
        </w:rPr>
        <w:t>;</w:t>
      </w:r>
      <w:r w:rsidRPr="00564A98">
        <w:rPr>
          <w:rFonts w:ascii="Times New Roman" w:hAnsi="Times New Roman"/>
        </w:rPr>
        <w:t xml:space="preserve"> </w:t>
      </w:r>
      <m:oMath>
        <m:sPre>
          <m:sPrePr>
            <m:ctrlPr>
              <w:rPr>
                <w:rFonts w:ascii="Cambria Math" w:hAnsi="Cambria Math"/>
                <w:lang w:eastAsia="vi-VN"/>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hAnsi="Times New Roman"/>
          <w:lang w:eastAsia="vi-V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oMath>
      <w:r w:rsidRPr="00564A98">
        <w:rPr>
          <w:rFonts w:ascii="Times New Roman" w:hAnsi="Times New Roman"/>
        </w:rPr>
        <w:t xml:space="preserve"> và </w:t>
      </w:r>
      <m:oMath>
        <m:sPre>
          <m:sPrePr>
            <m:ctrlPr>
              <w:rPr>
                <w:rFonts w:ascii="Cambria Math" w:hAnsi="Cambria Math"/>
              </w:rPr>
            </m:ctrlPr>
          </m:sPrePr>
          <m:sub>
            <m:r>
              <m:rPr>
                <m:sty m:val="p"/>
              </m:rPr>
              <w:rPr>
                <w:rFonts w:ascii="Cambria Math" w:hAnsi="Cambria Math"/>
              </w:rPr>
              <m:t>94</m:t>
            </m:r>
          </m:sub>
          <m:sup>
            <m:r>
              <m:rPr>
                <m:sty m:val="p"/>
              </m:rPr>
              <w:rPr>
                <w:rFonts w:ascii="Cambria Math" w:hAnsi="Cambria Math"/>
              </w:rPr>
              <m:t>239</m:t>
            </m:r>
          </m:sup>
          <m:e>
            <m:r>
              <w:rPr>
                <w:rFonts w:ascii="Cambria Math" w:hAnsi="Cambria Math"/>
              </w:rPr>
              <m:t>Pu</m:t>
            </m:r>
          </m:e>
        </m:sPre>
      </m:oMath>
      <w:r w:rsidRPr="00564A98">
        <w:rPr>
          <w:rFonts w:ascii="Times New Roman" w:hAnsi="Times New Roman"/>
        </w:rPr>
        <w:t xml:space="preserve"> Hạt nhân không thể phân hạch là</w:t>
      </w:r>
    </w:p>
    <w:p w14:paraId="66C38E0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m:oMath>
        <m:sPre>
          <m:sPrePr>
            <m:ctrlPr>
              <w:rPr>
                <w:rFonts w:ascii="Cambria Math" w:hAnsi="Cambria Math"/>
                <w:lang w:eastAsia="vi-VN"/>
              </w:rPr>
            </m:ctrlPr>
          </m:sPrePr>
          <m:sub>
            <m:r>
              <m:rPr>
                <m:sty m:val="p"/>
              </m:rPr>
              <w:rPr>
                <w:rFonts w:ascii="Cambria Math" w:hAnsi="Cambria Math"/>
              </w:rPr>
              <m:t>92</m:t>
            </m:r>
          </m:sub>
          <m:sup>
            <m:r>
              <m:rPr>
                <m:sty m:val="p"/>
              </m:rPr>
              <w:rPr>
                <w:rFonts w:ascii="Cambria Math" w:hAnsi="Cambria Math"/>
              </w:rPr>
              <m:t>238</m:t>
            </m:r>
          </m:sup>
          <m:e>
            <m:r>
              <w:rPr>
                <w:rFonts w:ascii="Cambria Math" w:hAnsi="Cambria Math"/>
              </w:rPr>
              <m:t>U</m:t>
            </m:r>
          </m:e>
        </m:sPre>
      </m:oMath>
      <w:r w:rsidRPr="00564A98">
        <w:rPr>
          <w:rFonts w:ascii="Times New Roman" w:eastAsia="Calibri" w:hAnsi="Times New Roman"/>
          <w:lang w:eastAsia="vi-VN"/>
        </w:rPr>
        <w:tab/>
      </w:r>
      <w:r w:rsidRPr="00564A98">
        <w:rPr>
          <w:rFonts w:ascii="Times New Roman" w:eastAsia="Calibri" w:hAnsi="Times New Roman"/>
          <w:b/>
          <w:color w:val="FF0000"/>
        </w:rPr>
        <w:t>B.</w:t>
      </w:r>
      <m:oMath>
        <m:r>
          <m:rPr>
            <m:sty m:val="b"/>
          </m:rPr>
          <w:rPr>
            <w:rFonts w:ascii="Cambria Math" w:hAnsi="Cambria Math"/>
            <w:color w:val="FF0000"/>
          </w:rPr>
          <m:t xml:space="preserve"> </m:t>
        </m:r>
        <m:sPre>
          <m:sPrePr>
            <m:ctrlPr>
              <w:rPr>
                <w:rFonts w:ascii="Cambria Math" w:hAnsi="Cambria Math"/>
              </w:rPr>
            </m:ctrlPr>
          </m:sPrePr>
          <m:sub>
            <m:r>
              <m:rPr>
                <m:sty m:val="p"/>
              </m:rPr>
              <w:rPr>
                <w:rFonts w:ascii="Cambria Math" w:hAnsi="Cambria Math"/>
              </w:rPr>
              <m:t>94</m:t>
            </m:r>
          </m:sub>
          <m:sup>
            <m:r>
              <m:rPr>
                <m:sty m:val="p"/>
              </m:rPr>
              <w:rPr>
                <w:rFonts w:ascii="Cambria Math" w:hAnsi="Cambria Math"/>
              </w:rPr>
              <m:t>239</m:t>
            </m:r>
          </m:sup>
          <m:e>
            <m:r>
              <w:rPr>
                <w:rFonts w:ascii="Cambria Math" w:hAnsi="Cambria Math"/>
              </w:rPr>
              <m:t>Pu</m:t>
            </m:r>
          </m:e>
        </m:sPre>
      </m:oMath>
      <w:r w:rsidRPr="00564A98">
        <w:rPr>
          <w:rFonts w:ascii="Times New Roman" w:hAnsi="Times New Roman"/>
        </w:rPr>
        <w:tab/>
      </w:r>
      <w:r w:rsidRPr="00564A98">
        <w:rPr>
          <w:rFonts w:ascii="Times New Roman" w:hAnsi="Times New Roman"/>
          <w:b/>
          <w:color w:val="FF0000"/>
          <w:u w:val="single"/>
        </w:rPr>
        <w:t xml:space="preserve">C.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oMath>
      <w:r w:rsidRPr="00564A98">
        <w:rPr>
          <w:rFonts w:ascii="Times New Roman" w:hAnsi="Times New Roman"/>
        </w:rPr>
        <w:tab/>
      </w:r>
      <w:r w:rsidRPr="00564A98">
        <w:rPr>
          <w:rFonts w:ascii="Times New Roman" w:hAnsi="Times New Roman"/>
          <w:b/>
          <w:color w:val="FF0000"/>
        </w:rPr>
        <w:t xml:space="preserve">D. </w:t>
      </w:r>
      <m:oMath>
        <m:sPre>
          <m:sPrePr>
            <m:ctrlPr>
              <w:rPr>
                <w:rFonts w:ascii="Cambria Math" w:hAnsi="Cambria Math"/>
                <w:lang w:eastAsia="vi-VN"/>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p>
    <w:p w14:paraId="772C7B41"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Hạt nhân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Li</m:t>
            </m:r>
          </m:e>
        </m:sPre>
      </m:oMath>
      <w:r w:rsidRPr="00564A98">
        <w:rPr>
          <w:rFonts w:ascii="Times New Roman" w:hAnsi="Times New Roman"/>
        </w:rPr>
        <w:t xml:space="preserve"> có khối lượng 7,0144 u. Cho khối lượng của prôtôn và nơtron lần lượt là 1,0073 u và 1,0087 u. Độ hụt khối của hạt nhân </w:t>
      </w:r>
      <m:oMath>
        <m:sPre>
          <m:sPrePr>
            <m:ctrlPr>
              <w:rPr>
                <w:rFonts w:ascii="Cambria Math" w:hAnsi="Cambria Math"/>
              </w:rPr>
            </m:ctrlPr>
          </m:sPrePr>
          <m:sub>
            <m:r>
              <m:rPr>
                <m:sty m:val="p"/>
              </m:rPr>
              <w:rPr>
                <w:rFonts w:ascii="Cambria Math" w:hAnsi="Cambria Math"/>
              </w:rPr>
              <m:t>3</m:t>
            </m:r>
          </m:sub>
          <m:sup>
            <m:r>
              <m:rPr>
                <m:sty m:val="p"/>
              </m:rPr>
              <w:rPr>
                <w:rFonts w:ascii="Cambria Math" w:hAnsi="Cambria Math"/>
              </w:rPr>
              <m:t>7</m:t>
            </m:r>
          </m:sup>
          <m:e>
            <m:r>
              <w:rPr>
                <w:rFonts w:ascii="Cambria Math" w:hAnsi="Cambria Math"/>
              </w:rPr>
              <m:t>Li</m:t>
            </m:r>
          </m:e>
        </m:sPre>
      </m:oMath>
      <w:r w:rsidRPr="00564A98">
        <w:rPr>
          <w:rFonts w:ascii="Times New Roman" w:hAnsi="Times New Roman"/>
        </w:rPr>
        <w:t xml:space="preserve"> là</w:t>
      </w:r>
    </w:p>
    <w:p w14:paraId="00816F3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0,0401 u.</w:t>
      </w:r>
      <w:r w:rsidRPr="00564A98">
        <w:rPr>
          <w:rFonts w:ascii="Times New Roman" w:hAnsi="Times New Roman"/>
          <w:b/>
          <w:color w:val="FF0000"/>
        </w:rPr>
        <w:tab/>
        <w:t xml:space="preserve">B. </w:t>
      </w:r>
      <w:r w:rsidRPr="00564A98">
        <w:rPr>
          <w:rFonts w:ascii="Times New Roman" w:hAnsi="Times New Roman"/>
        </w:rPr>
        <w:t>0,0457 u.</w:t>
      </w:r>
      <w:r w:rsidRPr="00564A98">
        <w:rPr>
          <w:rFonts w:ascii="Times New Roman" w:hAnsi="Times New Roman"/>
          <w:b/>
          <w:color w:val="FF0000"/>
        </w:rPr>
        <w:tab/>
        <w:t xml:space="preserve">C. </w:t>
      </w:r>
      <w:r w:rsidRPr="00564A98">
        <w:rPr>
          <w:rFonts w:ascii="Times New Roman" w:hAnsi="Times New Roman"/>
        </w:rPr>
        <w:t>0,0359 u.</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0,0423 u.</w:t>
      </w:r>
    </w:p>
    <w:p w14:paraId="00945B8A" w14:textId="77777777" w:rsidR="006E2F44" w:rsidRPr="00564A98" w:rsidRDefault="006E2F44" w:rsidP="005452F4">
      <w:pPr>
        <w:tabs>
          <w:tab w:val="left" w:pos="992"/>
        </w:tabs>
        <w:spacing w:line="360" w:lineRule="auto"/>
        <w:jc w:val="both"/>
        <w:rPr>
          <w:rFonts w:ascii="Times New Roman" w:hAnsi="Times New Roman"/>
          <w:lang w:val="fr-FR"/>
        </w:rPr>
      </w:pPr>
      <w:r>
        <w:rPr>
          <w:rFonts w:ascii="Times New Roman" w:eastAsia="Calibri" w:hAnsi="Times New Roman"/>
          <w:b/>
          <w:color w:val="0033CC"/>
          <w:lang w:val="fr-FR"/>
        </w:rPr>
        <w:t xml:space="preserve">Câu 158.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fr-FR"/>
        </w:rPr>
        <w:t xml:space="preserve">Dùng hạt </w:t>
      </w:r>
      <w:r w:rsidRPr="00564A98">
        <w:rPr>
          <w:rFonts w:ascii="Times New Roman" w:hAnsi="Times New Roman"/>
        </w:rPr>
        <w:t>α</w:t>
      </w:r>
      <w:r w:rsidRPr="00564A98">
        <w:rPr>
          <w:rFonts w:ascii="Times New Roman" w:hAnsi="Times New Roman"/>
          <w:lang w:val="fr-FR"/>
        </w:rPr>
        <w:t xml:space="preserve"> có động năng 5,00 MeV bắn vào hạt nhân </w:t>
      </w:r>
      <m:oMath>
        <m:sPre>
          <m:sPrePr>
            <m:ctrlPr>
              <w:rPr>
                <w:rFonts w:ascii="Cambria Math" w:hAnsi="Cambria Math"/>
              </w:rPr>
            </m:ctrlPr>
          </m:sPrePr>
          <m:sub>
            <m:r>
              <m:rPr>
                <m:sty m:val="p"/>
              </m:rPr>
              <w:rPr>
                <w:rFonts w:ascii="Cambria Math" w:hAnsi="Cambria Math"/>
                <w:lang w:val="fr-FR"/>
              </w:rPr>
              <m:t>7</m:t>
            </m:r>
          </m:sub>
          <m:sup>
            <m:r>
              <m:rPr>
                <m:sty m:val="p"/>
              </m:rPr>
              <w:rPr>
                <w:rFonts w:ascii="Cambria Math" w:hAnsi="Cambria Math"/>
                <w:lang w:val="fr-FR"/>
              </w:rPr>
              <m:t>14</m:t>
            </m:r>
          </m:sup>
          <m:e>
            <m:r>
              <w:rPr>
                <w:rFonts w:ascii="Cambria Math" w:hAnsi="Cambria Math"/>
                <w:lang w:val="fr-FR"/>
              </w:rPr>
              <m:t>N</m:t>
            </m:r>
          </m:e>
        </m:sPre>
      </m:oMath>
      <w:r w:rsidRPr="00564A98">
        <w:rPr>
          <w:rFonts w:ascii="Times New Roman" w:hAnsi="Times New Roman"/>
          <w:lang w:val="fr-FR"/>
        </w:rPr>
        <w:t xml:space="preserve"> đứng yên gây ra phản ứng: </w:t>
      </w:r>
      <m:oMath>
        <m:sPre>
          <m:sPrePr>
            <m:ctrlPr>
              <w:rPr>
                <w:rFonts w:ascii="Cambria Math" w:hAnsi="Cambria Math"/>
              </w:rPr>
            </m:ctrlPr>
          </m:sPrePr>
          <m:sub>
            <m:r>
              <m:rPr>
                <m:sty m:val="p"/>
              </m:rPr>
              <w:rPr>
                <w:rFonts w:ascii="Cambria Math" w:hAnsi="Cambria Math"/>
                <w:lang w:val="fr-FR"/>
              </w:rPr>
              <m:t>2</m:t>
            </m:r>
          </m:sub>
          <m:sup>
            <m:r>
              <m:rPr>
                <m:sty m:val="p"/>
              </m:rPr>
              <w:rPr>
                <w:rFonts w:ascii="Cambria Math" w:hAnsi="Cambria Math"/>
                <w:lang w:val="fr-FR"/>
              </w:rPr>
              <m:t>4</m:t>
            </m:r>
          </m:sup>
          <m:e>
            <m:r>
              <w:rPr>
                <w:rFonts w:ascii="Cambria Math" w:hAnsi="Cambria Math"/>
              </w:rPr>
              <m:t>He</m:t>
            </m:r>
          </m:e>
        </m:sPre>
      </m:oMath>
      <w:r w:rsidRPr="00564A98">
        <w:rPr>
          <w:rFonts w:ascii="Times New Roman" w:hAnsi="Times New Roman"/>
          <w:lang w:val="fr-FR"/>
        </w:rPr>
        <w:t xml:space="preserve"> + </w:t>
      </w:r>
      <m:oMath>
        <m:sPre>
          <m:sPrePr>
            <m:ctrlPr>
              <w:rPr>
                <w:rFonts w:ascii="Cambria Math" w:hAnsi="Cambria Math"/>
              </w:rPr>
            </m:ctrlPr>
          </m:sPrePr>
          <m:sub>
            <m:r>
              <m:rPr>
                <m:sty m:val="p"/>
              </m:rPr>
              <w:rPr>
                <w:rFonts w:ascii="Cambria Math" w:hAnsi="Cambria Math"/>
                <w:lang w:val="fr-FR"/>
              </w:rPr>
              <m:t>7</m:t>
            </m:r>
          </m:sub>
          <m:sup>
            <m:r>
              <m:rPr>
                <m:sty m:val="p"/>
              </m:rPr>
              <w:rPr>
                <w:rFonts w:ascii="Cambria Math" w:hAnsi="Cambria Math"/>
                <w:lang w:val="fr-FR"/>
              </w:rPr>
              <m:t>14</m:t>
            </m:r>
          </m:sup>
          <m:e>
            <m:r>
              <w:rPr>
                <w:rFonts w:ascii="Cambria Math" w:hAnsi="Cambria Math"/>
                <w:lang w:val="fr-FR"/>
              </w:rPr>
              <m:t>N</m:t>
            </m:r>
          </m:e>
        </m:sPre>
        <m:r>
          <m:rPr>
            <m:sty m:val="p"/>
          </m:rPr>
          <w:rPr>
            <w:rFonts w:ascii="Cambria Math" w:hAnsi="Cambria Math"/>
            <w:lang w:val="fr-FR"/>
          </w:rPr>
          <m:t xml:space="preserve">→ </m:t>
        </m:r>
        <m:sPre>
          <m:sPrePr>
            <m:ctrlPr>
              <w:rPr>
                <w:rFonts w:ascii="Cambria Math" w:hAnsi="Cambria Math"/>
              </w:rPr>
            </m:ctrlPr>
          </m:sPrePr>
          <m:sub>
            <m:r>
              <m:rPr>
                <m:sty m:val="p"/>
              </m:rPr>
              <w:rPr>
                <w:rFonts w:ascii="Cambria Math" w:hAnsi="Cambria Math"/>
                <w:lang w:val="fr-FR"/>
              </w:rPr>
              <m:t>1</m:t>
            </m:r>
          </m:sub>
          <m:sup>
            <m:r>
              <m:rPr>
                <m:sty m:val="p"/>
              </m:rPr>
              <w:rPr>
                <w:rFonts w:ascii="Cambria Math" w:hAnsi="Cambria Math"/>
                <w:lang w:val="fr-FR"/>
              </w:rPr>
              <m:t>1</m:t>
            </m:r>
          </m:sup>
          <m:e>
            <m:r>
              <w:rPr>
                <w:rFonts w:ascii="Cambria Math" w:hAnsi="Cambria Math"/>
                <w:lang w:val="fr-FR"/>
              </w:rPr>
              <m:t>H</m:t>
            </m:r>
            <m:r>
              <m:rPr>
                <m:sty m:val="p"/>
              </m:rPr>
              <w:rPr>
                <w:rFonts w:ascii="Cambria Math" w:hAnsi="Cambria Math"/>
                <w:lang w:val="fr-FR"/>
              </w:rPr>
              <m:t>+</m:t>
            </m:r>
            <m:r>
              <w:rPr>
                <w:rFonts w:ascii="Cambria Math" w:hAnsi="Cambria Math"/>
                <w:lang w:val="fr-FR"/>
              </w:rPr>
              <m:t>X</m:t>
            </m:r>
          </m:e>
        </m:sPre>
      </m:oMath>
      <w:r w:rsidRPr="00564A98">
        <w:rPr>
          <w:rFonts w:ascii="Times New Roman" w:hAnsi="Times New Roman"/>
          <w:lang w:val="fr-FR"/>
        </w:rPr>
        <w:t xml:space="preserve">. Phản ứng này thu năng lượng 1,21 MeV và không kèm theo bức xạ gamma. Lấy khối lượng các hạt nhân tính theo đơn vị u bằng số khối của chúng. Khi hạt nhân X bay ra theo hướng lệch với hướng chuyển động của hạt </w:t>
      </w:r>
      <w:r w:rsidRPr="00564A98">
        <w:rPr>
          <w:rFonts w:ascii="Times New Roman" w:hAnsi="Times New Roman"/>
        </w:rPr>
        <w:t>α</w:t>
      </w:r>
      <w:r w:rsidRPr="00564A98">
        <w:rPr>
          <w:rFonts w:ascii="Times New Roman" w:hAnsi="Times New Roman"/>
          <w:lang w:val="fr-FR"/>
        </w:rPr>
        <w:t xml:space="preserve"> một góc lớn nhất thì động năng của hạt X có giá trị gần nhất với giá trị nào sau đây?</w:t>
      </w:r>
    </w:p>
    <w:p w14:paraId="5688665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fr-FR"/>
        </w:rPr>
        <w:tab/>
        <w:t xml:space="preserve">A. </w:t>
      </w:r>
      <w:r w:rsidRPr="00564A98">
        <w:rPr>
          <w:rFonts w:ascii="Times New Roman" w:hAnsi="Times New Roman"/>
        </w:rPr>
        <w:t>0,62 MeV.</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rPr>
        <w:t xml:space="preserve"> </w:t>
      </w:r>
      <w:r w:rsidRPr="00564A98">
        <w:rPr>
          <w:rFonts w:ascii="Times New Roman" w:hAnsi="Times New Roman"/>
        </w:rPr>
        <w:t>0,92 MeV.</w:t>
      </w:r>
      <w:r w:rsidRPr="00564A98">
        <w:rPr>
          <w:rFonts w:ascii="Times New Roman" w:hAnsi="Times New Roman"/>
          <w:b/>
          <w:color w:val="FF0000"/>
        </w:rPr>
        <w:tab/>
        <w:t xml:space="preserve">C. </w:t>
      </w:r>
      <w:r w:rsidRPr="00564A98">
        <w:rPr>
          <w:rFonts w:ascii="Times New Roman" w:hAnsi="Times New Roman"/>
        </w:rPr>
        <w:t>0,82 MeV.</w:t>
      </w:r>
      <w:r w:rsidRPr="00564A98">
        <w:rPr>
          <w:rFonts w:ascii="Times New Roman" w:hAnsi="Times New Roman"/>
          <w:b/>
          <w:color w:val="FF0000"/>
        </w:rPr>
        <w:tab/>
        <w:t xml:space="preserve">D. </w:t>
      </w:r>
      <w:r w:rsidRPr="00564A98">
        <w:rPr>
          <w:rFonts w:ascii="Times New Roman" w:hAnsi="Times New Roman"/>
        </w:rPr>
        <w:t>0,72 MeV.</w:t>
      </w:r>
    </w:p>
    <w:p w14:paraId="49CB1F8F"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159.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Chất phóng xạ pôlôni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Po</m:t>
            </m:r>
          </m:e>
        </m:sPre>
      </m:oMath>
      <w:r w:rsidRPr="00564A98">
        <w:rPr>
          <w:rFonts w:ascii="Times New Roman" w:hAnsi="Times New Roman"/>
        </w:rPr>
        <w:t xml:space="preserve"> phát ra tia α và biến đổi thành chì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Pb</m:t>
            </m:r>
          </m:e>
        </m:sPre>
      </m:oMath>
      <w:r w:rsidRPr="00564A98">
        <w:rPr>
          <w:rFonts w:ascii="Times New Roman" w:hAnsi="Times New Roman"/>
        </w:rPr>
        <w:t xml:space="preserve">. Gọi chu kì bán rã của pôlôni là T. Ban đầu (t = 0) có một mẫu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Po</m:t>
            </m:r>
          </m:e>
        </m:sPre>
      </m:oMath>
      <w:r w:rsidRPr="00564A98">
        <w:rPr>
          <w:rFonts w:ascii="Times New Roman" w:hAnsi="Times New Roman"/>
        </w:rPr>
        <w:t xml:space="preserve"> nguyên chất. Trong khoảng thời gian từ t = 0 đến t = 2T, có 63 mg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Po</m:t>
            </m:r>
          </m:e>
        </m:sPre>
      </m:oMath>
      <w:r w:rsidRPr="00564A98">
        <w:rPr>
          <w:rFonts w:ascii="Times New Roman" w:hAnsi="Times New Roman"/>
        </w:rPr>
        <w:t xml:space="preserve"> trong mẫu bị phân rã. Lấy khối lượng nguyên tử tính theo đơn vị u bằng số khối của hạt nhân của nguyên tử đó. Trong khoảng thời gian từ t = 2T đến t = 3T, lượng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Pb</m:t>
            </m:r>
          </m:e>
        </m:sPre>
      </m:oMath>
      <w:r w:rsidRPr="00564A98">
        <w:rPr>
          <w:rFonts w:ascii="Times New Roman" w:hAnsi="Times New Roman"/>
        </w:rPr>
        <w:t xml:space="preserve"> được tạo thành trong mẫu có khối lượng là </w:t>
      </w:r>
    </w:p>
    <w:p w14:paraId="10869D8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72,1 mg.</w:t>
      </w:r>
      <w:r w:rsidRPr="00564A98">
        <w:rPr>
          <w:rFonts w:ascii="Times New Roman" w:hAnsi="Times New Roman"/>
          <w:b/>
          <w:color w:val="FF0000"/>
        </w:rPr>
        <w:tab/>
        <w:t xml:space="preserve">B. </w:t>
      </w:r>
      <w:r w:rsidRPr="00564A98">
        <w:rPr>
          <w:rFonts w:ascii="Times New Roman" w:hAnsi="Times New Roman"/>
        </w:rPr>
        <w:t>5,25 mg.</w:t>
      </w:r>
      <w:r w:rsidRPr="00564A98">
        <w:rPr>
          <w:rFonts w:ascii="Times New Roman" w:hAnsi="Times New Roman"/>
          <w:b/>
          <w:color w:val="FF0000"/>
        </w:rPr>
        <w:tab/>
        <w:t xml:space="preserve">C. </w:t>
      </w:r>
      <w:r w:rsidRPr="00564A98">
        <w:rPr>
          <w:rFonts w:ascii="Times New Roman" w:hAnsi="Times New Roman"/>
        </w:rPr>
        <w:t>73,5 mg.</w:t>
      </w:r>
      <w:r w:rsidRPr="00564A98">
        <w:rPr>
          <w:rFonts w:ascii="Times New Roman" w:hAnsi="Times New Roman"/>
        </w:rPr>
        <w:tab/>
      </w:r>
      <w:r w:rsidRPr="00564A98">
        <w:rPr>
          <w:rFonts w:ascii="Times New Roman" w:hAnsi="Times New Roman"/>
          <w:b/>
          <w:color w:val="FF0000"/>
          <w:u w:val="single"/>
        </w:rPr>
        <w:t xml:space="preserve">D. </w:t>
      </w:r>
      <w:r w:rsidRPr="00564A98">
        <w:rPr>
          <w:rFonts w:ascii="Times New Roman" w:hAnsi="Times New Roman"/>
        </w:rPr>
        <w:t>10,3 mg.</w:t>
      </w:r>
    </w:p>
    <w:p w14:paraId="1755D8BA"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202</w:t>
      </w:r>
    </w:p>
    <w:p w14:paraId="53681024"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Số nuclôn có trong hạt nhân </w:t>
      </w:r>
      <m:oMath>
        <m:sPre>
          <m:sPrePr>
            <m:ctrlPr>
              <w:rPr>
                <w:rFonts w:ascii="Cambria Math" w:hAnsi="Cambria Math"/>
              </w:rPr>
            </m:ctrlPr>
          </m:sPrePr>
          <m:sub>
            <m:r>
              <m:rPr>
                <m:sty m:val="p"/>
              </m:rPr>
              <w:rPr>
                <w:rFonts w:ascii="Cambria Math" w:hAnsi="Cambria Math"/>
              </w:rPr>
              <m:t>79</m:t>
            </m:r>
          </m:sub>
          <m:sup>
            <m:r>
              <m:rPr>
                <m:sty m:val="p"/>
              </m:rPr>
              <w:rPr>
                <w:rFonts w:ascii="Cambria Math" w:hAnsi="Cambria Math"/>
              </w:rPr>
              <m:t>197</m:t>
            </m:r>
          </m:sup>
          <m:e>
            <m:r>
              <w:rPr>
                <w:rFonts w:ascii="Cambria Math" w:hAnsi="Cambria Math"/>
              </w:rPr>
              <m:t>Au</m:t>
            </m:r>
          </m:e>
        </m:sPre>
      </m:oMath>
      <w:r w:rsidRPr="00564A98">
        <w:rPr>
          <w:rFonts w:ascii="Times New Roman" w:hAnsi="Times New Roman"/>
        </w:rPr>
        <w:t xml:space="preserve"> là</w:t>
      </w:r>
    </w:p>
    <w:p w14:paraId="5A40143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79.</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197.</w:t>
      </w:r>
      <w:r w:rsidRPr="00564A98">
        <w:rPr>
          <w:rFonts w:ascii="Times New Roman" w:hAnsi="Times New Roman"/>
          <w:b/>
          <w:color w:val="FF0000"/>
        </w:rPr>
        <w:tab/>
        <w:t xml:space="preserve">C. </w:t>
      </w:r>
      <w:r w:rsidRPr="00564A98">
        <w:rPr>
          <w:rFonts w:ascii="Times New Roman" w:hAnsi="Times New Roman"/>
        </w:rPr>
        <w:t>276.</w:t>
      </w:r>
      <w:r w:rsidRPr="00564A98">
        <w:rPr>
          <w:rFonts w:ascii="Times New Roman" w:hAnsi="Times New Roman"/>
          <w:b/>
          <w:color w:val="FF0000"/>
        </w:rPr>
        <w:tab/>
        <w:t xml:space="preserve">D. </w:t>
      </w:r>
      <w:r w:rsidRPr="00564A98">
        <w:rPr>
          <w:rFonts w:ascii="Times New Roman" w:hAnsi="Times New Roman"/>
        </w:rPr>
        <w:t>118.</w:t>
      </w:r>
    </w:p>
    <w:p w14:paraId="675535DC"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Phản ứng hạt nhân nào sau đây không phải là phản ứng nhiệt hạch?</w:t>
      </w:r>
    </w:p>
    <w:p w14:paraId="4B00209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1</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oMath>
      <w:r w:rsidRPr="00564A98">
        <w:rPr>
          <w:rFonts w:ascii="Times New Roman" w:hAnsi="Times New Roman"/>
        </w:rPr>
        <w:tab/>
      </w:r>
      <w:r w:rsidRPr="00564A98">
        <w:rPr>
          <w:rFonts w:ascii="Times New Roman" w:hAnsi="Times New Roman"/>
        </w:rPr>
        <w:tab/>
      </w:r>
      <w:r w:rsidRPr="00564A98">
        <w:rPr>
          <w:rFonts w:ascii="Times New Roman" w:hAnsi="Times New Roman"/>
          <w:b/>
          <w:color w:val="FF0000"/>
          <w:u w:val="single"/>
        </w:rPr>
        <w:t xml:space="preserve">B.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Po</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Pb</m:t>
            </m:r>
          </m:e>
        </m:sPre>
      </m:oMath>
      <w:r w:rsidRPr="00564A98">
        <w:rPr>
          <w:rFonts w:ascii="Times New Roman" w:hAnsi="Times New Roman"/>
        </w:rPr>
        <w:t xml:space="preserve"> </w:t>
      </w:r>
    </w:p>
    <w:p w14:paraId="5EF05C9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C.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oMath>
      <w:r w:rsidRPr="00564A98">
        <w:rPr>
          <w:rFonts w:ascii="Times New Roman" w:hAnsi="Times New Roman"/>
        </w:rPr>
        <w:tab/>
      </w:r>
      <w:r w:rsidRPr="00564A98">
        <w:rPr>
          <w:rFonts w:ascii="Times New Roman" w:hAnsi="Times New Roman"/>
          <w:b/>
          <w:color w:val="FF0000"/>
        </w:rPr>
        <w:tab/>
        <w:t xml:space="preserve">D.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oMath>
    </w:p>
    <w:p w14:paraId="461CC4C0"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162.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Hạt nhân </w:t>
      </w:r>
      <m:oMath>
        <m:sPre>
          <m:sPrePr>
            <m:ctrlPr>
              <w:rPr>
                <w:rFonts w:ascii="Cambria Math" w:hAnsi="Cambria Math"/>
                <w:lang w:eastAsia="vi-VN"/>
              </w:rPr>
            </m:ctrlPr>
          </m:sPrePr>
          <m:sub>
            <m:r>
              <m:rPr>
                <m:sty m:val="p"/>
              </m:rPr>
              <w:rPr>
                <w:rFonts w:ascii="Cambria Math" w:hAnsi="Cambria Math"/>
              </w:rPr>
              <m:t>92</m:t>
            </m:r>
          </m:sub>
          <m:sup>
            <m:r>
              <m:rPr>
                <m:sty m:val="p"/>
              </m:rPr>
              <w:rPr>
                <w:rFonts w:ascii="Cambria Math" w:hAnsi="Cambria Math"/>
              </w:rPr>
              <m:t>235</m:t>
            </m:r>
          </m:sup>
          <m:e>
            <m:r>
              <w:rPr>
                <w:rFonts w:ascii="Cambria Math" w:hAnsi="Cambria Math"/>
              </w:rPr>
              <m:t>U</m:t>
            </m:r>
          </m:e>
        </m:sPre>
      </m:oMath>
      <w:r w:rsidRPr="00564A98">
        <w:rPr>
          <w:rFonts w:ascii="Times New Roman" w:hAnsi="Times New Roman"/>
          <w:lang w:eastAsia="vi-VN"/>
        </w:rPr>
        <w:t xml:space="preserve"> </w:t>
      </w:r>
      <w:r w:rsidRPr="00564A98">
        <w:rPr>
          <w:rFonts w:ascii="Times New Roman" w:hAnsi="Times New Roman"/>
        </w:rPr>
        <w:t>có năng lượng liên kết là 1784 MeV. Năng lượng liên kết riêng của hạt nhân này là</w:t>
      </w:r>
    </w:p>
    <w:p w14:paraId="58B4E6EB"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5,45 MeV/nuclôn.</w:t>
      </w:r>
      <w:r w:rsidRPr="00564A98">
        <w:rPr>
          <w:rFonts w:ascii="Times New Roman" w:hAnsi="Times New Roman"/>
          <w:b/>
          <w:color w:val="FF0000"/>
        </w:rPr>
        <w:tab/>
        <w:t xml:space="preserve">B. </w:t>
      </w:r>
      <w:r w:rsidRPr="00564A98">
        <w:rPr>
          <w:rFonts w:ascii="Times New Roman" w:hAnsi="Times New Roman"/>
        </w:rPr>
        <w:t>19,39 MeV/nuclôn.</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7,59 MeV/nuclôn.</w:t>
      </w:r>
      <w:r w:rsidRPr="00564A98">
        <w:rPr>
          <w:rFonts w:ascii="Times New Roman" w:hAnsi="Times New Roman"/>
          <w:b/>
          <w:color w:val="FF0000"/>
        </w:rPr>
        <w:tab/>
        <w:t xml:space="preserve">D. </w:t>
      </w:r>
      <w:r w:rsidRPr="00564A98">
        <w:rPr>
          <w:rFonts w:ascii="Times New Roman" w:hAnsi="Times New Roman"/>
        </w:rPr>
        <w:t>12,47 MeV/nuclôn.</w:t>
      </w:r>
    </w:p>
    <w:p w14:paraId="2F0BB82A"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Dùng hạt α có động năng 5,50 MeV bắn vào hạt nhân </w:t>
      </w:r>
      <m:oMath>
        <m:sPre>
          <m:sPrePr>
            <m:ctrlPr>
              <w:rPr>
                <w:rFonts w:ascii="Cambria Math" w:hAnsi="Cambria Math"/>
              </w:rPr>
            </m:ctrlPr>
          </m:sPrePr>
          <m:sub>
            <m:r>
              <m:rPr>
                <m:sty m:val="p"/>
              </m:rPr>
              <w:rPr>
                <w:rFonts w:ascii="Cambria Math" w:hAnsi="Cambria Math"/>
              </w:rPr>
              <m:t>13</m:t>
            </m:r>
          </m:sub>
          <m:sup>
            <m:r>
              <m:rPr>
                <m:sty m:val="p"/>
              </m:rPr>
              <w:rPr>
                <w:rFonts w:ascii="Cambria Math" w:hAnsi="Cambria Math"/>
              </w:rPr>
              <m:t>27</m:t>
            </m:r>
          </m:sup>
          <m:e>
            <m:r>
              <w:rPr>
                <w:rFonts w:ascii="Cambria Math" w:hAnsi="Cambria Math"/>
              </w:rPr>
              <m:t>Al</m:t>
            </m:r>
          </m:e>
        </m:sPre>
      </m:oMath>
      <w:r w:rsidRPr="00564A98">
        <w:rPr>
          <w:rFonts w:ascii="Times New Roman" w:hAnsi="Times New Roman"/>
          <w:lang w:val="vi-VN"/>
        </w:rPr>
        <w:t xml:space="preserve"> </w:t>
      </w:r>
      <w:r w:rsidRPr="00564A98">
        <w:rPr>
          <w:rFonts w:ascii="Times New Roman" w:hAnsi="Times New Roman"/>
        </w:rPr>
        <w:t>đứng yên gây ra phản ứng:</w:t>
      </w:r>
      <w:r w:rsidRPr="00564A98">
        <w:rPr>
          <w:rFonts w:ascii="Times New Roman" w:hAnsi="Times New Roman"/>
          <w:lang w:val="vi-V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13</m:t>
            </m:r>
          </m:sub>
          <m:sup>
            <m:r>
              <m:rPr>
                <m:sty m:val="p"/>
              </m:rPr>
              <w:rPr>
                <w:rFonts w:ascii="Cambria Math" w:hAnsi="Cambria Math"/>
              </w:rPr>
              <m:t>27</m:t>
            </m:r>
          </m:sup>
          <m:e>
            <m:r>
              <w:rPr>
                <w:rFonts w:ascii="Cambria Math" w:hAnsi="Cambria Math"/>
              </w:rPr>
              <m:t>A</m:t>
            </m:r>
            <m:r>
              <w:rPr>
                <w:rFonts w:ascii="Cambria Math" w:hAnsi="Cambria Math"/>
              </w:rPr>
              <m:t>l</m:t>
            </m:r>
          </m:e>
        </m:sPre>
        <m:r>
          <m:rPr>
            <m:sty m:val="p"/>
          </m:rPr>
          <w:rPr>
            <w:rFonts w:ascii="Cambria Math" w:hAnsi="Cambria Math"/>
          </w:rPr>
          <m:t xml:space="preserve">→ </m:t>
        </m:r>
        <m:r>
          <w:rPr>
            <w:rFonts w:ascii="Cambria Math" w:hAnsi="Cambria Math"/>
          </w:rPr>
          <m:t>X</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oMath>
      <w:r w:rsidRPr="00564A98">
        <w:rPr>
          <w:rFonts w:ascii="Times New Roman" w:hAnsi="Times New Roman"/>
          <w:lang w:val="vi-VN"/>
        </w:rPr>
        <w:t xml:space="preserve">. Phản ứng này thu năng lượng 2,64 MeV và không kèm theo bức xạ gamma. Lấy </w:t>
      </w:r>
      <w:r w:rsidRPr="00564A98">
        <w:rPr>
          <w:rFonts w:ascii="Times New Roman" w:hAnsi="Times New Roman"/>
          <w:lang w:val="vi-VN"/>
        </w:rPr>
        <w:lastRenderedPageBreak/>
        <w:t xml:space="preserve">khối lượng các hạt nhân tính theo đơn vị u bằng số khối của chúng. Khi hạt nhân X bay ra theo hướng lệch với hướng chuyển động của hạt </w:t>
      </w:r>
      <w:r w:rsidRPr="00564A98">
        <w:rPr>
          <w:rFonts w:ascii="Times New Roman" w:hAnsi="Times New Roman"/>
        </w:rPr>
        <w:t>α</w:t>
      </w:r>
      <w:r w:rsidRPr="00564A98">
        <w:rPr>
          <w:rFonts w:ascii="Times New Roman" w:hAnsi="Times New Roman"/>
          <w:lang w:val="vi-VN"/>
        </w:rPr>
        <w:t xml:space="preserve"> một góc lớn nhất thì động năng của hạt X có giá trị gần nhất với giá trị nào sau đây?</w:t>
      </w:r>
    </w:p>
    <w:p w14:paraId="6FA4E13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rPr>
        <w:t>0,8 MeV.</w:t>
      </w:r>
      <w:r w:rsidRPr="00564A98">
        <w:rPr>
          <w:rFonts w:ascii="Times New Roman" w:hAnsi="Times New Roman"/>
          <w:b/>
          <w:color w:val="FF0000"/>
        </w:rPr>
        <w:tab/>
        <w:t xml:space="preserve">B. </w:t>
      </w:r>
      <w:r w:rsidRPr="00564A98">
        <w:rPr>
          <w:rFonts w:ascii="Times New Roman" w:hAnsi="Times New Roman"/>
        </w:rPr>
        <w:t>0,5 MeV.</w:t>
      </w:r>
      <w:r w:rsidRPr="00564A98">
        <w:rPr>
          <w:rFonts w:ascii="Times New Roman" w:hAnsi="Times New Roman"/>
        </w:rPr>
        <w:tab/>
      </w:r>
      <w:r w:rsidRPr="00564A98">
        <w:rPr>
          <w:rFonts w:ascii="Times New Roman" w:hAnsi="Times New Roman"/>
          <w:b/>
          <w:color w:val="FF0000"/>
          <w:u w:val="single"/>
        </w:rPr>
        <w:t xml:space="preserve">C. </w:t>
      </w:r>
      <w:r w:rsidRPr="00564A98">
        <w:rPr>
          <w:rFonts w:ascii="Times New Roman" w:hAnsi="Times New Roman"/>
        </w:rPr>
        <w:t>0,6 MeV.</w:t>
      </w:r>
      <w:r w:rsidRPr="00564A98">
        <w:rPr>
          <w:rFonts w:ascii="Times New Roman" w:hAnsi="Times New Roman"/>
          <w:b/>
          <w:color w:val="FF0000"/>
        </w:rPr>
        <w:tab/>
        <w:t xml:space="preserve">D. </w:t>
      </w:r>
      <w:r w:rsidRPr="00564A98">
        <w:rPr>
          <w:rFonts w:ascii="Times New Roman" w:hAnsi="Times New Roman"/>
        </w:rPr>
        <w:t>0,7 MeV.</w:t>
      </w:r>
    </w:p>
    <w:p w14:paraId="236129DD"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Chất phóng xạ pôlôni</w:t>
      </w:r>
      <w:r w:rsidRPr="00564A98">
        <w:rPr>
          <w:rFonts w:ascii="Times New Roman" w:hAnsi="Times New Roman"/>
          <w:lang w:val="vi-VN"/>
        </w:rPr>
        <w:t xml:space="preserve">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Po</m:t>
            </m:r>
          </m:e>
        </m:sPre>
      </m:oMath>
      <w:r w:rsidRPr="00564A98">
        <w:rPr>
          <w:rFonts w:ascii="Times New Roman" w:hAnsi="Times New Roman"/>
        </w:rPr>
        <w:t xml:space="preserve"> phát ra tia α</w:t>
      </w:r>
      <w:r w:rsidRPr="00564A98">
        <w:rPr>
          <w:rFonts w:ascii="Times New Roman" w:hAnsi="Times New Roman"/>
          <w:lang w:val="vi-VN"/>
        </w:rPr>
        <w:t xml:space="preserve"> </w:t>
      </w:r>
      <w:r w:rsidRPr="00564A98">
        <w:rPr>
          <w:rFonts w:ascii="Times New Roman" w:hAnsi="Times New Roman"/>
        </w:rPr>
        <w:t xml:space="preserve">và biến đổi thành chì </w:t>
      </w:r>
      <m:oMath>
        <m:sPre>
          <m:sPrePr>
            <m:ctrlPr>
              <w:rPr>
                <w:rFonts w:ascii="Cambria Math" w:hAnsi="Cambria Math"/>
              </w:rPr>
            </m:ctrlPr>
          </m:sPrePr>
          <m:sub>
            <m:r>
              <m:rPr>
                <m:sty m:val="p"/>
              </m:rPr>
              <w:rPr>
                <w:rFonts w:ascii="Cambria Math" w:hAnsi="Cambria Math"/>
              </w:rPr>
              <m:t>82</m:t>
            </m:r>
          </m:sub>
          <m:sup>
            <m:r>
              <m:rPr>
                <m:sty m:val="p"/>
              </m:rPr>
              <w:rPr>
                <w:rFonts w:ascii="Cambria Math" w:hAnsi="Cambria Math"/>
              </w:rPr>
              <m:t>206</m:t>
            </m:r>
          </m:sup>
          <m:e>
            <m:r>
              <w:rPr>
                <w:rFonts w:ascii="Cambria Math" w:hAnsi="Cambria Math"/>
              </w:rPr>
              <m:t>Pb</m:t>
            </m:r>
          </m:e>
        </m:sPre>
      </m:oMath>
      <w:r w:rsidRPr="00564A98">
        <w:rPr>
          <w:rFonts w:ascii="Times New Roman" w:hAnsi="Times New Roman"/>
          <w:lang w:val="vi-VN"/>
        </w:rPr>
        <w:t xml:space="preserve">. Gọi chu kì bán rã của pôlôni là T. Ban đầu (t = 0) có một mẫu </w:t>
      </w:r>
      <m:oMath>
        <m:sPre>
          <m:sPrePr>
            <m:ctrlPr>
              <w:rPr>
                <w:rFonts w:ascii="Cambria Math" w:hAnsi="Cambria Math"/>
              </w:rPr>
            </m:ctrlPr>
          </m:sPrePr>
          <m:sub>
            <m:r>
              <m:rPr>
                <m:sty m:val="p"/>
              </m:rPr>
              <w:rPr>
                <w:rFonts w:ascii="Cambria Math" w:hAnsi="Cambria Math"/>
                <w:lang w:val="vi-VN"/>
              </w:rPr>
              <m:t>84</m:t>
            </m:r>
          </m:sub>
          <m:sup>
            <m:r>
              <m:rPr>
                <m:sty m:val="p"/>
              </m:rPr>
              <w:rPr>
                <w:rFonts w:ascii="Cambria Math" w:hAnsi="Cambria Math"/>
                <w:lang w:val="vi-VN"/>
              </w:rPr>
              <m:t>210</m:t>
            </m:r>
          </m:sup>
          <m:e>
            <m:r>
              <w:rPr>
                <w:rFonts w:ascii="Cambria Math" w:hAnsi="Cambria Math"/>
                <w:lang w:val="vi-VN"/>
              </w:rPr>
              <m:t>Po</m:t>
            </m:r>
          </m:e>
        </m:sPre>
      </m:oMath>
      <w:r w:rsidRPr="00564A98">
        <w:rPr>
          <w:rFonts w:ascii="Times New Roman" w:hAnsi="Times New Roman"/>
          <w:lang w:val="vi-VN"/>
        </w:rPr>
        <w:t xml:space="preserve"> nguyên chất. Trong khoảng thời gian từ t = 0 đến t = 2T, có 126 mg </w:t>
      </w:r>
      <m:oMath>
        <m:sPre>
          <m:sPrePr>
            <m:ctrlPr>
              <w:rPr>
                <w:rFonts w:ascii="Cambria Math" w:hAnsi="Cambria Math"/>
              </w:rPr>
            </m:ctrlPr>
          </m:sPrePr>
          <m:sub>
            <m:r>
              <m:rPr>
                <m:sty m:val="p"/>
              </m:rPr>
              <w:rPr>
                <w:rFonts w:ascii="Cambria Math" w:hAnsi="Cambria Math"/>
                <w:lang w:val="vi-VN"/>
              </w:rPr>
              <m:t>84</m:t>
            </m:r>
          </m:sub>
          <m:sup>
            <m:r>
              <m:rPr>
                <m:sty m:val="p"/>
              </m:rPr>
              <w:rPr>
                <w:rFonts w:ascii="Cambria Math" w:hAnsi="Cambria Math"/>
                <w:lang w:val="vi-VN"/>
              </w:rPr>
              <m:t>210</m:t>
            </m:r>
          </m:sup>
          <m:e>
            <m:r>
              <w:rPr>
                <w:rFonts w:ascii="Cambria Math" w:hAnsi="Cambria Math"/>
                <w:lang w:val="vi-VN"/>
              </w:rPr>
              <m:t>Po</m:t>
            </m:r>
          </m:e>
        </m:sPre>
      </m:oMath>
      <w:r w:rsidRPr="00564A98">
        <w:rPr>
          <w:rFonts w:ascii="Times New Roman" w:hAnsi="Times New Roman"/>
          <w:lang w:val="vi-VN"/>
        </w:rPr>
        <w:t xml:space="preserve"> trong mẫu bị phân rã. Lấy khối lượng nguyên tử tính theo đơn vị u bằng số khối của hạt nhân của nguyên tử đó. Trong khoảng thời gian từ t = 2T đến t = 3T, lượng </w:t>
      </w:r>
      <m:oMath>
        <m:sPre>
          <m:sPrePr>
            <m:ctrlPr>
              <w:rPr>
                <w:rFonts w:ascii="Cambria Math" w:hAnsi="Cambria Math"/>
              </w:rPr>
            </m:ctrlPr>
          </m:sPrePr>
          <m:sub>
            <m:r>
              <m:rPr>
                <m:sty m:val="p"/>
              </m:rPr>
              <w:rPr>
                <w:rFonts w:ascii="Cambria Math" w:hAnsi="Cambria Math"/>
                <w:lang w:val="vi-VN"/>
              </w:rPr>
              <m:t>82</m:t>
            </m:r>
          </m:sub>
          <m:sup>
            <m:r>
              <m:rPr>
                <m:sty m:val="p"/>
              </m:rPr>
              <w:rPr>
                <w:rFonts w:ascii="Cambria Math" w:hAnsi="Cambria Math"/>
                <w:lang w:val="vi-VN"/>
              </w:rPr>
              <m:t>206</m:t>
            </m:r>
          </m:sup>
          <m:e>
            <m:r>
              <w:rPr>
                <w:rFonts w:ascii="Cambria Math" w:hAnsi="Cambria Math"/>
                <w:lang w:val="vi-VN"/>
              </w:rPr>
              <m:t>Pb</m:t>
            </m:r>
          </m:e>
        </m:sPre>
      </m:oMath>
      <w:r w:rsidRPr="00564A98">
        <w:rPr>
          <w:rFonts w:ascii="Times New Roman" w:hAnsi="Times New Roman"/>
          <w:lang w:val="vi-VN"/>
        </w:rPr>
        <w:t xml:space="preserve"> được tạo thành trong mẫu có khối lượng là</w:t>
      </w:r>
    </w:p>
    <w:p w14:paraId="618FDB5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rPr>
        <w:t>10,5 mg.</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20,6 mg.</w:t>
      </w:r>
      <w:r w:rsidRPr="00564A98">
        <w:rPr>
          <w:rFonts w:ascii="Times New Roman" w:hAnsi="Times New Roman"/>
          <w:b/>
          <w:color w:val="FF0000"/>
        </w:rPr>
        <w:tab/>
        <w:t xml:space="preserve">C. </w:t>
      </w:r>
      <w:r w:rsidRPr="00564A98">
        <w:rPr>
          <w:rFonts w:ascii="Times New Roman" w:hAnsi="Times New Roman"/>
        </w:rPr>
        <w:t>41,2 mg.</w:t>
      </w:r>
      <w:r w:rsidRPr="00564A98">
        <w:rPr>
          <w:rFonts w:ascii="Times New Roman" w:hAnsi="Times New Roman"/>
          <w:b/>
          <w:color w:val="FF0000"/>
        </w:rPr>
        <w:tab/>
        <w:t xml:space="preserve">D. </w:t>
      </w:r>
      <w:r w:rsidRPr="00564A98">
        <w:rPr>
          <w:rFonts w:ascii="Times New Roman" w:hAnsi="Times New Roman"/>
        </w:rPr>
        <w:t>61,8 mg.</w:t>
      </w:r>
    </w:p>
    <w:p w14:paraId="66DDE96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203</w:t>
      </w:r>
    </w:p>
    <w:p w14:paraId="6A4FDD9F"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165.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Cho phản ứng hạt nhân: </w:t>
      </w:r>
      <m:oMath>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3</m:t>
            </m:r>
          </m:sup>
          <m:e>
            <m:r>
              <w:rPr>
                <w:rFonts w:ascii="Cambria Math" w:hAnsi="Cambria Math"/>
              </w:rPr>
              <m:t>H</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r>
              <m:rPr>
                <m:sty m:val="p"/>
              </m:rPr>
              <w:rPr>
                <w:rFonts w:ascii="Cambria Math" w:hAnsi="Cambria Math"/>
              </w:rPr>
              <m:t>2</m:t>
            </m:r>
          </m:sup>
          <m:e>
            <m:r>
              <w:rPr>
                <w:rFonts w:ascii="Cambria Math" w:hAnsi="Cambria Math"/>
              </w:rPr>
              <m:t>H</m:t>
            </m:r>
          </m:e>
        </m:sPre>
        <m:r>
          <m:rPr>
            <m:sty m:val="p"/>
          </m:rPr>
          <w:rPr>
            <w:rFonts w:ascii="Cambria Math" w:hAnsi="Cambria Math"/>
          </w:rPr>
          <m:t xml:space="preserve">→ </m:t>
        </m:r>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oMath>
      <w:r w:rsidRPr="00564A98">
        <w:rPr>
          <w:rFonts w:ascii="Times New Roman" w:hAnsi="Times New Roman"/>
        </w:rPr>
        <w:t>. Đây là</w:t>
      </w:r>
      <w:r w:rsidRPr="00564A98">
        <w:rPr>
          <w:rFonts w:ascii="Times New Roman" w:hAnsi="Times New Roman"/>
        </w:rPr>
        <w:tab/>
      </w:r>
    </w:p>
    <w:p w14:paraId="14F6085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rPr>
        <w:tab/>
      </w:r>
      <w:r w:rsidRPr="00564A98">
        <w:rPr>
          <w:rFonts w:ascii="Times New Roman" w:hAnsi="Times New Roman"/>
          <w:b/>
          <w:color w:val="FF0000"/>
          <w:u w:val="single"/>
        </w:rPr>
        <w:t xml:space="preserve">A. </w:t>
      </w:r>
      <w:r w:rsidRPr="00564A98">
        <w:rPr>
          <w:rFonts w:ascii="Times New Roman" w:hAnsi="Times New Roman"/>
        </w:rPr>
        <w:t>phản ứng nhiệt hạch.</w:t>
      </w:r>
      <w:r w:rsidRPr="00564A98">
        <w:rPr>
          <w:rFonts w:ascii="Times New Roman" w:hAnsi="Times New Roman"/>
        </w:rPr>
        <w:tab/>
      </w:r>
      <w:r w:rsidRPr="00564A98">
        <w:rPr>
          <w:rFonts w:ascii="Times New Roman" w:hAnsi="Times New Roman"/>
          <w:b/>
          <w:color w:val="FF0000"/>
        </w:rPr>
        <w:tab/>
        <w:t xml:space="preserve">B. </w:t>
      </w:r>
      <w:r w:rsidRPr="00564A98">
        <w:rPr>
          <w:rFonts w:ascii="Times New Roman" w:hAnsi="Times New Roman"/>
        </w:rPr>
        <w:t>phản ứng phân hạch</w:t>
      </w:r>
    </w:p>
    <w:p w14:paraId="3DAB84F8"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phản ứng thu năng lượng.</w:t>
      </w:r>
      <w:r w:rsidRPr="00564A98">
        <w:rPr>
          <w:rFonts w:ascii="Times New Roman" w:hAnsi="Times New Roman"/>
          <w:b/>
          <w:color w:val="FF0000"/>
        </w:rPr>
        <w:tab/>
        <w:t xml:space="preserve">D. </w:t>
      </w:r>
      <w:r w:rsidRPr="00564A98">
        <w:rPr>
          <w:rFonts w:ascii="Times New Roman" w:hAnsi="Times New Roman"/>
        </w:rPr>
        <w:t>quá trình phóng xạ.</w:t>
      </w:r>
      <w:r w:rsidRPr="00564A98">
        <w:rPr>
          <w:rFonts w:ascii="Times New Roman" w:hAnsi="Times New Roman"/>
        </w:rPr>
        <w:tab/>
      </w:r>
    </w:p>
    <w:p w14:paraId="7818E5DF"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166.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Các hạt nhân đồng vị là những hạt nhân có</w:t>
      </w:r>
    </w:p>
    <w:p w14:paraId="6E379CA9"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b/>
          <w:color w:val="FF0000"/>
          <w:lang w:val="vi-VN"/>
        </w:rPr>
        <w:tab/>
        <w:t xml:space="preserve">A. </w:t>
      </w:r>
      <w:r w:rsidRPr="00564A98">
        <w:rPr>
          <w:rFonts w:ascii="Times New Roman" w:hAnsi="Times New Roman"/>
          <w:lang w:val="vi-VN"/>
        </w:rPr>
        <w:t>cùng số nơtron nhưng số nuclôn khác nhau.</w:t>
      </w:r>
      <w:r w:rsidRPr="00564A98">
        <w:rPr>
          <w:rFonts w:ascii="Times New Roman" w:hAnsi="Times New Roman"/>
          <w:b/>
          <w:color w:val="FF0000"/>
          <w:lang w:val="vi-VN"/>
        </w:rPr>
        <w:tab/>
        <w:t xml:space="preserve">B. </w:t>
      </w:r>
      <w:r w:rsidRPr="00564A98">
        <w:rPr>
          <w:rFonts w:ascii="Times New Roman" w:hAnsi="Times New Roman"/>
          <w:lang w:val="vi-VN"/>
        </w:rPr>
        <w:t>cùng số nơtron và cùng số prôtôn.</w:t>
      </w:r>
    </w:p>
    <w:p w14:paraId="6681FAF3"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lang w:val="vi-VN"/>
        </w:rPr>
      </w:pPr>
      <w:r w:rsidRPr="00564A98">
        <w:rPr>
          <w:rFonts w:ascii="Times New Roman" w:eastAsia="Calibri" w:hAnsi="Times New Roman"/>
          <w:lang w:val="vi-VN"/>
        </w:rPr>
        <w:tab/>
      </w:r>
      <w:r w:rsidRPr="00564A98">
        <w:rPr>
          <w:rFonts w:ascii="Times New Roman" w:hAnsi="Times New Roman"/>
          <w:b/>
          <w:color w:val="FF0000"/>
          <w:u w:val="single"/>
          <w:lang w:val="vi-VN"/>
        </w:rPr>
        <w:t xml:space="preserve">C. </w:t>
      </w:r>
      <w:r w:rsidRPr="00564A98">
        <w:rPr>
          <w:rFonts w:ascii="Times New Roman" w:hAnsi="Times New Roman"/>
          <w:lang w:val="vi-VN"/>
        </w:rPr>
        <w:t>cùng số prôtôn nhưng số nơtron khác nhau.</w:t>
      </w:r>
      <w:r w:rsidRPr="00564A98">
        <w:rPr>
          <w:rFonts w:ascii="Times New Roman" w:hAnsi="Times New Roman"/>
          <w:b/>
          <w:color w:val="FF0000"/>
          <w:lang w:val="vi-VN"/>
        </w:rPr>
        <w:tab/>
        <w:t xml:space="preserve">D. </w:t>
      </w:r>
      <w:r w:rsidRPr="00564A98">
        <w:rPr>
          <w:rFonts w:ascii="Times New Roman" w:hAnsi="Times New Roman"/>
          <w:lang w:val="vi-VN"/>
        </w:rPr>
        <w:t>cùng số nuclôn nhưng số prôtôn khác nhau.</w:t>
      </w:r>
    </w:p>
    <w:p w14:paraId="23852A59" w14:textId="77777777" w:rsidR="006E2F44" w:rsidRPr="00564A98" w:rsidRDefault="006E2F44" w:rsidP="005452F4">
      <w:pPr>
        <w:tabs>
          <w:tab w:val="left" w:pos="992"/>
        </w:tabs>
        <w:spacing w:line="360" w:lineRule="auto"/>
        <w:jc w:val="both"/>
        <w:rPr>
          <w:rFonts w:ascii="Times New Roman" w:hAnsi="Times New Roman"/>
          <w:lang w:val="vi-VN"/>
        </w:rPr>
      </w:pPr>
      <w:r>
        <w:rPr>
          <w:rFonts w:ascii="Times New Roman" w:eastAsia="Calibri" w:hAnsi="Times New Roman"/>
          <w:b/>
          <w:color w:val="0033CC"/>
          <w:lang w:val="vi-VN"/>
        </w:rPr>
        <w:t xml:space="preserve">Câu 167.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lang w:val="vi-VN"/>
        </w:rPr>
        <w:t xml:space="preserve">Hạt nhân </w:t>
      </w:r>
      <m:oMath>
        <m:sSubSup>
          <m:sSubSupPr>
            <m:ctrlPr>
              <w:rPr>
                <w:rFonts w:ascii="Cambria Math" w:hAnsi="Cambria Math"/>
                <w:lang w:val="vi-VN"/>
              </w:rPr>
            </m:ctrlPr>
          </m:sSubSupPr>
          <m:e>
            <m:r>
              <w:rPr>
                <w:rFonts w:ascii="Cambria Math" w:hAnsi="Cambria Math"/>
                <w:lang w:val="vi-VN"/>
              </w:rPr>
              <m:t xml:space="preserve"> </m:t>
            </m:r>
          </m:e>
          <m:sub>
            <m:r>
              <m:rPr>
                <m:sty m:val="p"/>
              </m:rPr>
              <w:rPr>
                <w:rFonts w:ascii="Cambria Math" w:hAnsi="Cambria Math"/>
                <w:lang w:val="vi-VN"/>
              </w:rPr>
              <m:t>4</m:t>
            </m:r>
          </m:sub>
          <m:sup>
            <m:r>
              <m:rPr>
                <m:sty m:val="p"/>
              </m:rPr>
              <w:rPr>
                <w:rFonts w:ascii="Cambria Math" w:hAnsi="Cambria Math"/>
                <w:lang w:val="vi-VN"/>
              </w:rPr>
              <m:t>7</m:t>
            </m:r>
          </m:sup>
        </m:sSubSup>
        <m:r>
          <w:rPr>
            <w:rFonts w:ascii="Cambria Math" w:hAnsi="Cambria Math"/>
            <w:lang w:val="vi-VN"/>
          </w:rPr>
          <m:t>Be</m:t>
        </m:r>
      </m:oMath>
      <w:r w:rsidRPr="00564A98">
        <w:rPr>
          <w:rFonts w:ascii="Times New Roman" w:hAnsi="Times New Roman"/>
          <w:lang w:val="vi-VN"/>
        </w:rPr>
        <w:t xml:space="preserve"> có khối lượng 7,0147 u. Cho khối lượng của prôtôn và nơtron lần lượt là 1,0073 u và 1,0087 u. Độ hụt khối của hạt nhân Be là</w:t>
      </w:r>
    </w:p>
    <w:p w14:paraId="46B66BA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lang w:val="vi-VN"/>
        </w:rPr>
        <w:tab/>
        <w:t xml:space="preserve">A. </w:t>
      </w:r>
      <w:r w:rsidRPr="00564A98">
        <w:rPr>
          <w:rFonts w:ascii="Times New Roman" w:hAnsi="Times New Roman"/>
          <w:lang w:val="vi-VN"/>
        </w:rPr>
        <w:t>0,0364 u.</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0,0406 u.</w:t>
      </w:r>
      <w:r w:rsidRPr="00564A98">
        <w:rPr>
          <w:rFonts w:ascii="Times New Roman" w:hAnsi="Times New Roman"/>
          <w:b/>
          <w:color w:val="FF0000"/>
          <w:lang w:val="vi-VN"/>
        </w:rPr>
        <w:tab/>
        <w:t xml:space="preserve">C. </w:t>
      </w:r>
      <w:r w:rsidRPr="00564A98">
        <w:rPr>
          <w:rFonts w:ascii="Times New Roman" w:hAnsi="Times New Roman"/>
          <w:lang w:val="vi-VN"/>
        </w:rPr>
        <w:t>0,0420 u.</w:t>
      </w:r>
      <w:r w:rsidRPr="00564A98">
        <w:rPr>
          <w:rFonts w:ascii="Times New Roman" w:hAnsi="Times New Roman"/>
          <w:b/>
          <w:color w:val="FF0000"/>
          <w:lang w:val="vi-VN"/>
        </w:rPr>
        <w:tab/>
        <w:t xml:space="preserve">D. </w:t>
      </w:r>
      <w:r w:rsidRPr="00564A98">
        <w:rPr>
          <w:rFonts w:ascii="Times New Roman" w:hAnsi="Times New Roman"/>
          <w:lang w:val="vi-VN"/>
        </w:rPr>
        <w:t>0,0462 u.</w:t>
      </w:r>
    </w:p>
    <w:p w14:paraId="5F4CBEE8"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168.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Hạt nhân X phóng xạ β</w:t>
      </w:r>
      <w:r w:rsidRPr="00564A98">
        <w:rPr>
          <w:rFonts w:ascii="Times New Roman" w:hAnsi="Times New Roman"/>
          <w:vertAlign w:val="superscript"/>
        </w:rPr>
        <w:t>−</w:t>
      </w:r>
      <w:r w:rsidRPr="00564A98">
        <w:rPr>
          <w:rFonts w:ascii="Times New Roman" w:hAnsi="Times New Roman"/>
        </w:rPr>
        <w:t xml:space="preserve"> và biến đổi thành hạt nhân bền Y. Ban đầu (t = 0) có một mẫu chất phóng xạ X nguyên chất. Tại các thời điểm t = t</w:t>
      </w:r>
      <w:r w:rsidRPr="00564A98">
        <w:rPr>
          <w:rFonts w:ascii="Times New Roman" w:hAnsi="Times New Roman"/>
          <w:vertAlign w:val="subscript"/>
          <w:lang w:val="vi-VN"/>
        </w:rPr>
        <w:t>0</w:t>
      </w:r>
      <w:r w:rsidRPr="00564A98">
        <w:rPr>
          <w:rFonts w:ascii="Times New Roman" w:hAnsi="Times New Roman"/>
        </w:rPr>
        <w:t xml:space="preserve"> (năm) và t = t</w:t>
      </w:r>
      <w:r w:rsidRPr="00564A98">
        <w:rPr>
          <w:rFonts w:ascii="Times New Roman" w:hAnsi="Times New Roman"/>
          <w:vertAlign w:val="subscript"/>
          <w:lang w:val="vi-VN"/>
        </w:rPr>
        <w:t>0</w:t>
      </w:r>
      <w:r w:rsidRPr="00564A98">
        <w:rPr>
          <w:rFonts w:ascii="Times New Roman" w:hAnsi="Times New Roman"/>
        </w:rPr>
        <w:t xml:space="preserve"> + 24,6 (năm), tỉ số giữa số hạt nhân X còn lại trong mẫu và số hạt nhân Y đã sinh ra có giá trị lần lượt là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64A98">
        <w:rPr>
          <w:rFonts w:ascii="Times New Roman" w:hAnsi="Times New Roman"/>
          <w:lang w:val="vi-VN"/>
        </w:rPr>
        <w:t xml:space="preserve"> </w:t>
      </w:r>
      <w:r w:rsidRPr="00564A98">
        <w:rPr>
          <w:rFonts w:ascii="Times New Roman" w:hAnsi="Times New Roman"/>
        </w:rPr>
        <w:t xml:space="preserve">và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15</m:t>
            </m:r>
          </m:den>
        </m:f>
      </m:oMath>
      <w:r w:rsidRPr="00564A98">
        <w:rPr>
          <w:rFonts w:ascii="Times New Roman" w:hAnsi="Times New Roman"/>
        </w:rPr>
        <w:t>. Chu kì bán rã của chất X là</w:t>
      </w:r>
    </w:p>
    <w:p w14:paraId="1E44B0EF"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eastAsia="Calibri" w:hAnsi="Times New Roman"/>
          <w:b/>
          <w:color w:val="FF0000"/>
        </w:rPr>
        <w:tab/>
        <w:t xml:space="preserve">A. </w:t>
      </w:r>
      <w:r w:rsidRPr="00564A98">
        <w:rPr>
          <w:rFonts w:ascii="Times New Roman" w:hAnsi="Times New Roman"/>
        </w:rPr>
        <w:t>10,3 năm.</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12,3 năm.</w:t>
      </w:r>
      <w:r w:rsidRPr="00564A98">
        <w:rPr>
          <w:rFonts w:ascii="Times New Roman" w:hAnsi="Times New Roman"/>
          <w:b/>
          <w:color w:val="FF0000"/>
        </w:rPr>
        <w:tab/>
        <w:t xml:space="preserve">C. </w:t>
      </w:r>
      <w:r w:rsidRPr="00564A98">
        <w:rPr>
          <w:rFonts w:ascii="Times New Roman" w:hAnsi="Times New Roman"/>
        </w:rPr>
        <w:t>56,7 năm.</w:t>
      </w:r>
      <w:r w:rsidRPr="00564A98">
        <w:rPr>
          <w:rFonts w:ascii="Times New Roman" w:hAnsi="Times New Roman"/>
          <w:b/>
          <w:color w:val="FF0000"/>
        </w:rPr>
        <w:tab/>
        <w:t xml:space="preserve">D. </w:t>
      </w:r>
      <w:r w:rsidRPr="00564A98">
        <w:rPr>
          <w:rFonts w:ascii="Times New Roman" w:hAnsi="Times New Roman"/>
        </w:rPr>
        <w:t>24,6 năm.</w:t>
      </w:r>
    </w:p>
    <w:p w14:paraId="4C4494D2"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b/>
        </w:rPr>
      </w:pPr>
      <w:r w:rsidRPr="00564A98">
        <w:rPr>
          <w:rFonts w:ascii="Times New Roman" w:hAnsi="Times New Roman"/>
          <w:b/>
        </w:rPr>
        <w:t>Mã đề 204</w:t>
      </w:r>
    </w:p>
    <w:p w14:paraId="7E0E0783"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169.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Hai hạt nhân đồng vị là hai hạt nhân có</w:t>
      </w:r>
    </w:p>
    <w:p w14:paraId="7B433AE0"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cùng số nuclôn và khác số prôtỏn.</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cùng số prôtôn và khác số notron.</w:t>
      </w:r>
    </w:p>
    <w:p w14:paraId="5D36A12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C. </w:t>
      </w:r>
      <w:r w:rsidRPr="00564A98">
        <w:rPr>
          <w:rFonts w:ascii="Times New Roman" w:hAnsi="Times New Roman"/>
        </w:rPr>
        <w:t>cùng số notron và khác số nuclon.</w:t>
      </w:r>
      <w:r w:rsidRPr="00564A98">
        <w:rPr>
          <w:rFonts w:ascii="Times New Roman" w:hAnsi="Times New Roman"/>
          <w:b/>
          <w:color w:val="FF0000"/>
        </w:rPr>
        <w:tab/>
        <w:t xml:space="preserve">D. </w:t>
      </w:r>
      <w:r w:rsidRPr="00564A98">
        <w:rPr>
          <w:rFonts w:ascii="Times New Roman" w:hAnsi="Times New Roman"/>
        </w:rPr>
        <w:t>cùng số notron và cùng số prỏtôn.</w:t>
      </w:r>
    </w:p>
    <w:p w14:paraId="13D23AA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170.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Hạt nhân </w:t>
      </w:r>
      <m:oMath>
        <m:sSub>
          <m:sSubPr>
            <m:ctrlPr>
              <w:rPr>
                <w:rFonts w:ascii="Cambria Math" w:hAnsi="Cambria Math"/>
              </w:rPr>
            </m:ctrlPr>
          </m:sSubPr>
          <m:e>
            <m:sPre>
              <m:sPrePr>
                <m:ctrlPr>
                  <w:rPr>
                    <w:rFonts w:ascii="Cambria Math" w:hAnsi="Cambria Math"/>
                  </w:rPr>
                </m:ctrlPr>
              </m:sPrePr>
              <m:sub>
                <m:r>
                  <m:rPr>
                    <m:sty m:val="p"/>
                  </m:rPr>
                  <w:rPr>
                    <w:rFonts w:ascii="Cambria Math" w:hAnsi="Cambria Math"/>
                  </w:rPr>
                  <m:t>40</m:t>
                </m:r>
              </m:sub>
              <m:sup>
                <m:r>
                  <m:rPr>
                    <m:sty m:val="p"/>
                  </m:rPr>
                  <w:rPr>
                    <w:rFonts w:ascii="Cambria Math" w:hAnsi="Cambria Math"/>
                  </w:rPr>
                  <m:t>90</m:t>
                </m:r>
              </m:sup>
              <m:e>
                <m:r>
                  <w:rPr>
                    <w:rFonts w:ascii="Cambria Math" w:hAnsi="Cambria Math"/>
                  </w:rPr>
                  <m:t>Z</m:t>
                </m:r>
              </m:e>
            </m:sPre>
          </m:e>
          <m:sub>
            <m:r>
              <w:rPr>
                <w:rFonts w:ascii="Cambria Math" w:hAnsi="Cambria Math"/>
              </w:rPr>
              <m:t>r</m:t>
            </m:r>
          </m:sub>
        </m:sSub>
      </m:oMath>
      <w:r w:rsidRPr="00564A98">
        <w:rPr>
          <w:rFonts w:ascii="Times New Roman" w:hAnsi="Times New Roman"/>
        </w:rPr>
        <w:t xml:space="preserve"> có năng lượng liên kết là 783MeV. Năng lượng liên kết riêng củahạt nhân này là</w:t>
      </w:r>
    </w:p>
    <w:p w14:paraId="0320E373" w14:textId="77777777" w:rsidR="006E2F44" w:rsidRPr="00564A98" w:rsidRDefault="006E2F44" w:rsidP="005452F4">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m:oMath>
        <m:r>
          <m:rPr>
            <m:sty m:val="p"/>
          </m:rPr>
          <w:rPr>
            <w:rFonts w:ascii="Cambria Math" w:hAnsi="Cambria Math"/>
            <w:lang w:eastAsia="vi-VN"/>
          </w:rPr>
          <m:t>19,6</m:t>
        </m:r>
      </m:oMath>
      <w:r w:rsidRPr="00564A98">
        <w:rPr>
          <w:rFonts w:ascii="Times New Roman" w:hAnsi="Times New Roman"/>
          <w:lang w:eastAsia="vi-VN"/>
        </w:rPr>
        <w:t xml:space="preserve"> MeV/nuclôn.</w:t>
      </w:r>
      <w:r w:rsidRPr="00564A98">
        <w:rPr>
          <w:rFonts w:ascii="Times New Roman" w:hAnsi="Times New Roman"/>
          <w:b/>
          <w:color w:val="FF0000"/>
          <w:lang w:eastAsia="vi-VN"/>
        </w:rPr>
        <w:tab/>
        <w:t xml:space="preserve">B. </w:t>
      </w:r>
      <m:oMath>
        <m:r>
          <m:rPr>
            <m:sty m:val="p"/>
          </m:rPr>
          <w:rPr>
            <w:rFonts w:ascii="Cambria Math" w:hAnsi="Cambria Math"/>
            <w:lang w:eastAsia="vi-VN"/>
          </w:rPr>
          <m:t>6,0</m:t>
        </m:r>
      </m:oMath>
      <w:r w:rsidRPr="00564A98">
        <w:rPr>
          <w:rFonts w:ascii="Times New Roman" w:hAnsi="Times New Roman"/>
          <w:lang w:eastAsia="vi-VN"/>
        </w:rPr>
        <w:t>MeV/nuclôn.</w:t>
      </w:r>
      <w:r w:rsidRPr="00564A98">
        <w:rPr>
          <w:rFonts w:ascii="Times New Roman" w:hAnsi="Times New Roman"/>
          <w:lang w:eastAsia="vi-VN"/>
        </w:rPr>
        <w:tab/>
      </w:r>
      <w:r w:rsidRPr="00564A98">
        <w:rPr>
          <w:rFonts w:ascii="Times New Roman" w:hAnsi="Times New Roman"/>
          <w:b/>
          <w:color w:val="FF0000"/>
          <w:u w:val="single"/>
          <w:lang w:eastAsia="vi-VN"/>
        </w:rPr>
        <w:t xml:space="preserve">C. </w:t>
      </w:r>
      <m:oMath>
        <m:r>
          <m:rPr>
            <m:sty m:val="p"/>
          </m:rPr>
          <w:rPr>
            <w:rFonts w:ascii="Cambria Math" w:hAnsi="Cambria Math"/>
            <w:lang w:eastAsia="vi-VN"/>
          </w:rPr>
          <m:t>8,7</m:t>
        </m:r>
      </m:oMath>
      <w:r w:rsidRPr="00564A98">
        <w:rPr>
          <w:rFonts w:ascii="Times New Roman" w:hAnsi="Times New Roman"/>
          <w:lang w:eastAsia="vi-VN"/>
        </w:rPr>
        <w:t xml:space="preserve"> MeV/nuclôn.</w:t>
      </w:r>
      <w:r w:rsidRPr="00564A98">
        <w:rPr>
          <w:rFonts w:ascii="Times New Roman" w:hAnsi="Times New Roman"/>
          <w:b/>
          <w:color w:val="FF0000"/>
          <w:lang w:eastAsia="vi-VN"/>
        </w:rPr>
        <w:tab/>
        <w:t xml:space="preserve">D. </w:t>
      </w:r>
      <m:oMath>
        <m:r>
          <m:rPr>
            <m:sty m:val="p"/>
          </m:rPr>
          <w:rPr>
            <w:rFonts w:ascii="Cambria Math" w:hAnsi="Cambria Math"/>
            <w:lang w:eastAsia="vi-VN"/>
          </w:rPr>
          <m:t>15,6</m:t>
        </m:r>
      </m:oMath>
      <w:r w:rsidRPr="00564A98">
        <w:rPr>
          <w:rFonts w:ascii="Times New Roman" w:hAnsi="Times New Roman"/>
          <w:lang w:eastAsia="vi-VN"/>
        </w:rPr>
        <w:t xml:space="preserve"> MeV/nuclôn.</w:t>
      </w:r>
    </w:p>
    <w:p w14:paraId="1FC270E5"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171.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Phản ứng hạt nhân nào sau đây là phản ứng phân hạch?</w:t>
      </w:r>
    </w:p>
    <w:p w14:paraId="0171CAED"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eastAsia="vi-VN"/>
        </w:rPr>
        <w:tab/>
      </w:r>
      <w:r w:rsidRPr="00564A98">
        <w:rPr>
          <w:rFonts w:ascii="Times New Roman" w:hAnsi="Times New Roman"/>
          <w:b/>
          <w:color w:val="FF0000"/>
          <w:lang w:eastAsia="vi-VN"/>
        </w:rPr>
        <w:t>A</w:t>
      </w:r>
      <w:r w:rsidRPr="00564A98">
        <w:rPr>
          <w:rFonts w:ascii="Times New Roman" w:hAnsi="Times New Roman"/>
          <w:color w:val="FF0000"/>
          <w:lang w:eastAsia="vi-VN"/>
        </w:rPr>
        <w:t>.</w:t>
      </w:r>
      <m:oMath>
        <m:sPre>
          <m:sPrePr>
            <m:ctrlPr>
              <w:rPr>
                <w:rFonts w:ascii="Cambria Math" w:eastAsia="MS Mincho" w:hAnsi="Cambria Math"/>
                <w:bCs/>
              </w:rPr>
            </m:ctrlPr>
          </m:sPrePr>
          <m:sub>
            <m:r>
              <m:rPr>
                <m:sty m:val="p"/>
              </m:rPr>
              <w:rPr>
                <w:rFonts w:ascii="Cambria Math" w:eastAsia="MS Mincho" w:hAnsi="Cambria Math"/>
              </w:rPr>
              <m:t>1</m:t>
            </m:r>
          </m:sub>
          <m:sup>
            <m:r>
              <m:rPr>
                <m:sty m:val="p"/>
              </m:rPr>
              <w:rPr>
                <w:rFonts w:ascii="Cambria Math" w:eastAsia="MS Mincho" w:hAnsi="Cambria Math"/>
              </w:rPr>
              <m:t>2</m:t>
            </m:r>
          </m:sup>
          <m:e>
            <m:r>
              <w:rPr>
                <w:rFonts w:ascii="Cambria Math" w:eastAsia="MS Mincho" w:hAnsi="Cambria Math"/>
              </w:rPr>
              <m:t>H</m:t>
            </m:r>
          </m:e>
        </m:sPre>
        <m:r>
          <m:rPr>
            <m:sty m:val="p"/>
          </m:rPr>
          <w:rPr>
            <w:rFonts w:ascii="Cambria Math" w:eastAsia="MS Mincho" w:hAnsi="Cambria Math"/>
          </w:rPr>
          <m:t>+</m:t>
        </m:r>
        <m:sPre>
          <m:sPrePr>
            <m:ctrlPr>
              <w:rPr>
                <w:rFonts w:ascii="Cambria Math" w:eastAsia="MS Mincho" w:hAnsi="Cambria Math"/>
                <w:bCs/>
              </w:rPr>
            </m:ctrlPr>
          </m:sPrePr>
          <m:sub>
            <m:r>
              <m:rPr>
                <m:sty m:val="p"/>
              </m:rPr>
              <w:rPr>
                <w:rFonts w:ascii="Cambria Math" w:eastAsia="MS Mincho" w:hAnsi="Cambria Math"/>
              </w:rPr>
              <m:t>1</m:t>
            </m:r>
          </m:sub>
          <m:sup>
            <m:r>
              <m:rPr>
                <m:sty m:val="p"/>
              </m:rPr>
              <w:rPr>
                <w:rFonts w:ascii="Cambria Math" w:eastAsia="MS Mincho" w:hAnsi="Cambria Math"/>
              </w:rPr>
              <m:t>3</m:t>
            </m:r>
          </m:sup>
          <m:e>
            <m:r>
              <w:rPr>
                <w:rFonts w:ascii="Cambria Math" w:eastAsia="MS Mincho" w:hAnsi="Cambria Math"/>
              </w:rPr>
              <m:t>H</m:t>
            </m:r>
          </m:e>
        </m:sPre>
        <m:r>
          <m:rPr>
            <m:sty m:val="p"/>
          </m:rPr>
          <w:rPr>
            <w:rFonts w:ascii="Cambria Math" w:eastAsia="MS Mincho" w:hAnsi="Cambria Math"/>
          </w:rPr>
          <m:t>→</m:t>
        </m:r>
        <m:sPre>
          <m:sPrePr>
            <m:ctrlPr>
              <w:rPr>
                <w:rFonts w:ascii="Cambria Math" w:eastAsia="MS Mincho" w:hAnsi="Cambria Math"/>
                <w:bCs/>
              </w:rPr>
            </m:ctrlPr>
          </m:sPrePr>
          <m:sub>
            <m:r>
              <m:rPr>
                <m:sty m:val="p"/>
              </m:rPr>
              <w:rPr>
                <w:rFonts w:ascii="Cambria Math" w:eastAsia="MS Mincho" w:hAnsi="Cambria Math"/>
              </w:rPr>
              <m:t>2</m:t>
            </m:r>
          </m:sub>
          <m:sup>
            <m:r>
              <m:rPr>
                <m:sty m:val="p"/>
              </m:rPr>
              <w:rPr>
                <w:rFonts w:ascii="Cambria Math" w:eastAsia="MS Mincho" w:hAnsi="Cambria Math"/>
              </w:rPr>
              <m:t>4</m:t>
            </m:r>
          </m:sup>
          <m:e>
            <m:r>
              <w:rPr>
                <w:rFonts w:ascii="Cambria Math" w:eastAsia="MS Mincho" w:hAnsi="Cambria Math"/>
              </w:rPr>
              <m:t>H</m:t>
            </m:r>
          </m:e>
        </m:sPre>
        <m:r>
          <w:rPr>
            <w:rFonts w:ascii="Cambria Math" w:eastAsia="MS Mincho" w:hAnsi="Cambria Math"/>
          </w:rPr>
          <m:t>e</m:t>
        </m:r>
        <m:r>
          <m:rPr>
            <m:sty m:val="p"/>
          </m:rPr>
          <w:rPr>
            <w:rFonts w:ascii="Cambria Math" w:eastAsia="MS Mincho" w:hAnsi="Cambria Math"/>
          </w:rPr>
          <m:t>+</m:t>
        </m:r>
        <m:sPre>
          <m:sPrePr>
            <m:ctrlPr>
              <w:rPr>
                <w:rFonts w:ascii="Cambria Math" w:eastAsia="MS Mincho" w:hAnsi="Cambria Math"/>
                <w:bCs/>
              </w:rPr>
            </m:ctrlPr>
          </m:sPrePr>
          <m:sub>
            <m:r>
              <m:rPr>
                <m:sty m:val="p"/>
              </m:rPr>
              <w:rPr>
                <w:rFonts w:ascii="Cambria Math" w:eastAsia="MS Mincho" w:hAnsi="Cambria Math"/>
              </w:rPr>
              <m:t>0</m:t>
            </m:r>
          </m:sub>
          <m:sup>
            <m:r>
              <m:rPr>
                <m:sty m:val="p"/>
              </m:rPr>
              <w:rPr>
                <w:rFonts w:ascii="Cambria Math" w:eastAsia="MS Mincho" w:hAnsi="Cambria Math"/>
              </w:rPr>
              <m:t>1</m:t>
            </m:r>
          </m:sup>
          <m:e>
            <m:r>
              <w:rPr>
                <w:rFonts w:ascii="Cambria Math" w:eastAsia="MS Mincho" w:hAnsi="Cambria Math"/>
              </w:rPr>
              <m:t>n</m:t>
            </m:r>
          </m:e>
        </m:sPre>
        <m:r>
          <m:rPr>
            <m:sty m:val="p"/>
          </m:rPr>
          <w:rPr>
            <w:rFonts w:ascii="Cambria Math" w:eastAsia="MS Mincho" w:hAnsi="Cambria Math"/>
          </w:rPr>
          <m:t>.</m:t>
        </m:r>
      </m:oMath>
      <w:r w:rsidRPr="00564A98">
        <w:rPr>
          <w:rFonts w:ascii="Times New Roman" w:hAnsi="Times New Roman"/>
          <w:lang w:eastAsia="vi-VN"/>
        </w:rPr>
        <w:tab/>
      </w:r>
      <w:r w:rsidRPr="00564A98">
        <w:rPr>
          <w:rFonts w:ascii="Times New Roman" w:hAnsi="Times New Roman"/>
          <w:b/>
          <w:color w:val="FF0000"/>
          <w:lang w:eastAsia="vi-VN"/>
        </w:rPr>
        <w:tab/>
        <w:t xml:space="preserve">B. </w:t>
      </w:r>
      <m:oMath>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2</m:t>
            </m:r>
          </m:sub>
          <m:sup>
            <m:r>
              <m:rPr>
                <m:sty m:val="p"/>
              </m:rPr>
              <w:rPr>
                <w:rFonts w:ascii="Cambria Math" w:eastAsia="Arial Unicode MS" w:hAnsi="Cambria Math"/>
                <w:lang w:eastAsia="vi-VN" w:bidi="vi-VN"/>
              </w:rPr>
              <m:t>4</m:t>
            </m:r>
          </m:sup>
          <m:e>
            <m:r>
              <w:rPr>
                <w:rFonts w:ascii="Cambria Math" w:eastAsia="Arial Unicode MS" w:hAnsi="Cambria Math"/>
                <w:lang w:eastAsia="vi-VN" w:bidi="vi-VN"/>
              </w:rPr>
              <m:t>H</m:t>
            </m:r>
          </m:e>
        </m:sPre>
        <m:r>
          <w:rPr>
            <w:rFonts w:ascii="Cambria Math" w:eastAsia="Arial Unicode MS" w:hAnsi="Cambria Math"/>
            <w:lang w:eastAsia="vi-VN" w:bidi="vi-VN"/>
          </w:rPr>
          <m:t>e</m:t>
        </m:r>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7</m:t>
            </m:r>
          </m:sub>
          <m:sup>
            <m:r>
              <m:rPr>
                <m:sty m:val="p"/>
              </m:rPr>
              <w:rPr>
                <w:rFonts w:ascii="Cambria Math" w:eastAsia="Arial Unicode MS" w:hAnsi="Cambria Math"/>
                <w:lang w:eastAsia="vi-VN" w:bidi="vi-VN"/>
              </w:rPr>
              <m:t>14</m:t>
            </m:r>
          </m:sup>
          <m:e>
            <m:r>
              <w:rPr>
                <w:rFonts w:ascii="Cambria Math" w:eastAsia="Arial Unicode MS" w:hAnsi="Cambria Math"/>
                <w:lang w:eastAsia="vi-VN" w:bidi="vi-VN"/>
              </w:rPr>
              <m:t>N</m:t>
            </m:r>
          </m:e>
        </m:sPre>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8</m:t>
            </m:r>
          </m:sub>
          <m:sup>
            <m:r>
              <m:rPr>
                <m:sty m:val="p"/>
              </m:rPr>
              <w:rPr>
                <w:rFonts w:ascii="Cambria Math" w:eastAsia="Arial Unicode MS" w:hAnsi="Cambria Math"/>
                <w:lang w:eastAsia="vi-VN" w:bidi="vi-VN"/>
              </w:rPr>
              <m:t>17</m:t>
            </m:r>
          </m:sup>
          <m:e>
            <m:r>
              <w:rPr>
                <w:rFonts w:ascii="Cambria Math" w:eastAsia="Arial Unicode MS" w:hAnsi="Cambria Math"/>
                <w:lang w:eastAsia="vi-VN" w:bidi="vi-VN"/>
              </w:rPr>
              <m:t>O</m:t>
            </m:r>
          </m:e>
        </m:sPre>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1</m:t>
            </m:r>
          </m:sub>
          <m:sup>
            <m:r>
              <m:rPr>
                <m:sty m:val="p"/>
              </m:rPr>
              <w:rPr>
                <w:rFonts w:ascii="Cambria Math" w:eastAsia="Arial Unicode MS" w:hAnsi="Cambria Math"/>
                <w:lang w:eastAsia="vi-VN" w:bidi="vi-VN"/>
              </w:rPr>
              <m:t>1</m:t>
            </m:r>
          </m:sup>
          <m:e>
            <m:r>
              <w:rPr>
                <w:rFonts w:ascii="Cambria Math" w:eastAsia="Arial Unicode MS" w:hAnsi="Cambria Math"/>
                <w:lang w:eastAsia="vi-VN" w:bidi="vi-VN"/>
              </w:rPr>
              <m:t>H</m:t>
            </m:r>
          </m:e>
        </m:sPre>
      </m:oMath>
    </w:p>
    <w:p w14:paraId="0582A664"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lang w:eastAsia="vi-VN"/>
        </w:rPr>
        <w:tab/>
      </w:r>
      <w:r w:rsidRPr="00564A98">
        <w:rPr>
          <w:rFonts w:ascii="Times New Roman" w:hAnsi="Times New Roman"/>
          <w:b/>
          <w:color w:val="FF0000"/>
          <w:u w:val="single"/>
          <w:lang w:eastAsia="vi-VN"/>
        </w:rPr>
        <w:t xml:space="preserve">C. </w:t>
      </w:r>
      <m:oMath>
        <m:sPre>
          <m:sPrePr>
            <m:ctrlPr>
              <w:rPr>
                <w:rFonts w:ascii="Cambria Math" w:eastAsia="MS Mincho" w:hAnsi="Cambria Math"/>
                <w:bCs/>
              </w:rPr>
            </m:ctrlPr>
          </m:sPrePr>
          <m:sub>
            <m:r>
              <m:rPr>
                <m:sty m:val="p"/>
              </m:rPr>
              <w:rPr>
                <w:rFonts w:ascii="Cambria Math" w:eastAsia="MS Mincho" w:hAnsi="Cambria Math"/>
              </w:rPr>
              <m:t>0</m:t>
            </m:r>
          </m:sub>
          <m:sup>
            <m:r>
              <m:rPr>
                <m:sty m:val="p"/>
              </m:rPr>
              <w:rPr>
                <w:rFonts w:ascii="Cambria Math" w:eastAsia="MS Mincho" w:hAnsi="Cambria Math"/>
              </w:rPr>
              <m:t>1</m:t>
            </m:r>
          </m:sup>
          <m:e>
            <m:r>
              <w:rPr>
                <w:rFonts w:ascii="Cambria Math" w:eastAsia="MS Mincho" w:hAnsi="Cambria Math"/>
              </w:rPr>
              <m:t>n</m:t>
            </m:r>
          </m:e>
        </m:sPre>
      </m:oMath>
      <w:r w:rsidRPr="00564A98">
        <w:rPr>
          <w:rFonts w:ascii="Times New Roman" w:eastAsia="MS Mincho" w:hAnsi="Times New Roman"/>
          <w:bCs/>
          <w:lang w:val="de-DE"/>
        </w:rPr>
        <w:t xml:space="preserve">+ </w:t>
      </w:r>
      <m:oMath>
        <m:sPre>
          <m:sPrePr>
            <m:ctrlPr>
              <w:rPr>
                <w:rFonts w:ascii="Cambria Math" w:eastAsia="MS Mincho" w:hAnsi="Cambria Math"/>
                <w:bCs/>
              </w:rPr>
            </m:ctrlPr>
          </m:sPrePr>
          <m:sub>
            <m:r>
              <m:rPr>
                <m:sty m:val="p"/>
              </m:rPr>
              <w:rPr>
                <w:rFonts w:ascii="Cambria Math" w:eastAsia="MS Mincho" w:hAnsi="Cambria Math"/>
              </w:rPr>
              <m:t>92</m:t>
            </m:r>
          </m:sub>
          <m:sup>
            <m:r>
              <m:rPr>
                <m:sty m:val="p"/>
              </m:rPr>
              <w:rPr>
                <w:rFonts w:ascii="Cambria Math" w:eastAsia="MS Mincho" w:hAnsi="Cambria Math"/>
              </w:rPr>
              <m:t>235</m:t>
            </m:r>
          </m:sup>
          <m:e>
            <m:r>
              <w:rPr>
                <w:rFonts w:ascii="Cambria Math" w:eastAsia="MS Mincho" w:hAnsi="Cambria Math"/>
              </w:rPr>
              <m:t>U</m:t>
            </m:r>
          </m:e>
        </m:sPre>
      </m:oMath>
      <w:r w:rsidRPr="00564A98">
        <w:rPr>
          <w:rFonts w:ascii="Times New Roman" w:eastAsia="MS Mincho" w:hAnsi="Times New Roman"/>
          <w:bCs/>
        </w:rPr>
        <w:sym w:font="Wingdings" w:char="F0E0"/>
      </w:r>
      <m:oMath>
        <m:sPre>
          <m:sPrePr>
            <m:ctrlPr>
              <w:rPr>
                <w:rFonts w:ascii="Cambria Math" w:eastAsia="MS Mincho" w:hAnsi="Cambria Math"/>
                <w:bCs/>
              </w:rPr>
            </m:ctrlPr>
          </m:sPrePr>
          <m:sub>
            <m:r>
              <m:rPr>
                <m:sty m:val="p"/>
              </m:rPr>
              <w:rPr>
                <w:rFonts w:ascii="Cambria Math" w:eastAsia="MS Mincho" w:hAnsi="Cambria Math"/>
              </w:rPr>
              <m:t>39</m:t>
            </m:r>
          </m:sub>
          <m:sup>
            <m:r>
              <m:rPr>
                <m:sty m:val="p"/>
              </m:rPr>
              <w:rPr>
                <w:rFonts w:ascii="Cambria Math" w:eastAsia="MS Mincho" w:hAnsi="Cambria Math"/>
              </w:rPr>
              <m:t>95</m:t>
            </m:r>
          </m:sup>
          <m:e>
            <m:r>
              <w:rPr>
                <w:rFonts w:ascii="Cambria Math" w:eastAsia="MS Mincho" w:hAnsi="Cambria Math"/>
              </w:rPr>
              <m:t>Y</m:t>
            </m:r>
          </m:e>
        </m:sPre>
      </m:oMath>
      <w:r w:rsidRPr="00564A98">
        <w:rPr>
          <w:rFonts w:ascii="Times New Roman" w:eastAsia="MS Mincho" w:hAnsi="Times New Roman"/>
          <w:bCs/>
          <w:lang w:val="de-DE"/>
        </w:rPr>
        <w:t xml:space="preserve"> +</w:t>
      </w:r>
      <m:oMath>
        <m:sPre>
          <m:sPrePr>
            <m:ctrlPr>
              <w:rPr>
                <w:rFonts w:ascii="Cambria Math" w:eastAsia="MS Mincho" w:hAnsi="Cambria Math"/>
                <w:bCs/>
              </w:rPr>
            </m:ctrlPr>
          </m:sPrePr>
          <m:sub>
            <m:r>
              <m:rPr>
                <m:sty m:val="p"/>
              </m:rPr>
              <w:rPr>
                <w:rFonts w:ascii="Cambria Math" w:eastAsia="MS Mincho" w:hAnsi="Cambria Math"/>
              </w:rPr>
              <m:t>53</m:t>
            </m:r>
          </m:sub>
          <m:sup>
            <m:r>
              <m:rPr>
                <m:sty m:val="p"/>
              </m:rPr>
              <w:rPr>
                <w:rFonts w:ascii="Cambria Math" w:eastAsia="MS Mincho" w:hAnsi="Cambria Math"/>
              </w:rPr>
              <m:t>138</m:t>
            </m:r>
          </m:sup>
          <m:e>
            <m:r>
              <w:rPr>
                <w:rFonts w:ascii="Cambria Math" w:eastAsia="MS Mincho" w:hAnsi="Cambria Math"/>
              </w:rPr>
              <m:t>I</m:t>
            </m:r>
          </m:e>
        </m:sPre>
      </m:oMath>
      <w:r w:rsidRPr="00564A98">
        <w:rPr>
          <w:rFonts w:ascii="Times New Roman" w:eastAsia="MS Mincho" w:hAnsi="Times New Roman"/>
          <w:bCs/>
          <w:lang w:val="de-DE"/>
        </w:rPr>
        <w:t>+</w:t>
      </w:r>
      <m:oMath>
        <m:r>
          <m:rPr>
            <m:sty m:val="p"/>
          </m:rPr>
          <w:rPr>
            <w:rFonts w:ascii="Cambria Math" w:eastAsia="MS Mincho" w:hAnsi="Cambria Math"/>
          </w:rPr>
          <m:t>3</m:t>
        </m:r>
        <m:sPre>
          <m:sPrePr>
            <m:ctrlPr>
              <w:rPr>
                <w:rFonts w:ascii="Cambria Math" w:eastAsia="MS Mincho" w:hAnsi="Cambria Math"/>
                <w:bCs/>
              </w:rPr>
            </m:ctrlPr>
          </m:sPrePr>
          <m:sub>
            <m:r>
              <m:rPr>
                <m:sty m:val="p"/>
              </m:rPr>
              <w:rPr>
                <w:rFonts w:ascii="Cambria Math" w:eastAsia="MS Mincho" w:hAnsi="Cambria Math"/>
              </w:rPr>
              <m:t>0</m:t>
            </m:r>
          </m:sub>
          <m:sup>
            <m:r>
              <m:rPr>
                <m:sty m:val="p"/>
              </m:rPr>
              <w:rPr>
                <w:rFonts w:ascii="Cambria Math" w:eastAsia="MS Mincho" w:hAnsi="Cambria Math"/>
              </w:rPr>
              <m:t>1</m:t>
            </m:r>
          </m:sup>
          <m:e>
            <m:r>
              <w:rPr>
                <w:rFonts w:ascii="Cambria Math" w:eastAsia="MS Mincho" w:hAnsi="Cambria Math"/>
              </w:rPr>
              <m:t>n</m:t>
            </m:r>
          </m:e>
        </m:sPre>
      </m:oMath>
      <w:r w:rsidRPr="00564A98">
        <w:rPr>
          <w:rFonts w:ascii="Times New Roman" w:eastAsia="MS Mincho" w:hAnsi="Times New Roman"/>
          <w:bCs/>
        </w:rPr>
        <w:tab/>
      </w:r>
      <w:r w:rsidRPr="00564A98">
        <w:rPr>
          <w:rFonts w:ascii="Times New Roman" w:eastAsia="MS Mincho" w:hAnsi="Times New Roman"/>
          <w:b/>
          <w:color w:val="FF0000"/>
          <w:lang w:val="de-DE"/>
        </w:rPr>
        <w:t xml:space="preserve">D. </w:t>
      </w:r>
      <m:oMath>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0</m:t>
            </m:r>
          </m:sub>
          <m:sup>
            <m:r>
              <m:rPr>
                <m:sty m:val="p"/>
              </m:rPr>
              <w:rPr>
                <w:rFonts w:ascii="Cambria Math" w:eastAsia="Arial Unicode MS" w:hAnsi="Cambria Math"/>
                <w:lang w:eastAsia="vi-VN" w:bidi="vi-VN"/>
              </w:rPr>
              <m:t>1</m:t>
            </m:r>
          </m:sup>
          <m:e>
            <m:r>
              <w:rPr>
                <w:rFonts w:ascii="Cambria Math" w:eastAsia="Arial Unicode MS" w:hAnsi="Cambria Math"/>
                <w:lang w:eastAsia="vi-VN" w:bidi="vi-VN"/>
              </w:rPr>
              <m:t>n</m:t>
            </m:r>
          </m:e>
        </m:sPre>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7</m:t>
            </m:r>
          </m:sub>
          <m:sup>
            <m:r>
              <m:rPr>
                <m:sty m:val="p"/>
              </m:rPr>
              <w:rPr>
                <w:rFonts w:ascii="Cambria Math" w:eastAsia="Arial Unicode MS" w:hAnsi="Cambria Math"/>
                <w:lang w:eastAsia="vi-VN" w:bidi="vi-VN"/>
              </w:rPr>
              <m:t>14</m:t>
            </m:r>
          </m:sup>
          <m:e>
            <m:r>
              <w:rPr>
                <w:rFonts w:ascii="Cambria Math" w:eastAsia="Arial Unicode MS" w:hAnsi="Cambria Math"/>
                <w:lang w:eastAsia="vi-VN" w:bidi="vi-VN"/>
              </w:rPr>
              <m:t>N</m:t>
            </m:r>
          </m:e>
        </m:sPre>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6</m:t>
            </m:r>
          </m:sub>
          <m:sup>
            <m:r>
              <m:rPr>
                <m:sty m:val="p"/>
              </m:rPr>
              <w:rPr>
                <w:rFonts w:ascii="Cambria Math" w:eastAsia="Arial Unicode MS" w:hAnsi="Cambria Math"/>
                <w:lang w:eastAsia="vi-VN" w:bidi="vi-VN"/>
              </w:rPr>
              <m:t>14</m:t>
            </m:r>
          </m:sup>
          <m:e>
            <m:r>
              <w:rPr>
                <w:rFonts w:ascii="Cambria Math" w:eastAsia="Arial Unicode MS" w:hAnsi="Cambria Math"/>
                <w:lang w:eastAsia="vi-VN" w:bidi="vi-VN"/>
              </w:rPr>
              <m:t>C</m:t>
            </m:r>
          </m:e>
        </m:sPre>
        <m:r>
          <m:rPr>
            <m:sty m:val="p"/>
          </m:rPr>
          <w:rPr>
            <w:rFonts w:ascii="Cambria Math" w:eastAsia="Arial Unicode MS" w:hAnsi="Cambria Math"/>
            <w:lang w:eastAsia="vi-VN" w:bidi="vi-VN"/>
          </w:rPr>
          <m:t>+</m:t>
        </m:r>
        <m:sPre>
          <m:sPrePr>
            <m:ctrlPr>
              <w:rPr>
                <w:rFonts w:ascii="Cambria Math" w:eastAsia="Arial Unicode MS" w:hAnsi="Cambria Math"/>
                <w:bCs/>
                <w:lang w:eastAsia="vi-VN" w:bidi="vi-VN"/>
              </w:rPr>
            </m:ctrlPr>
          </m:sPrePr>
          <m:sub>
            <m:r>
              <m:rPr>
                <m:sty m:val="p"/>
              </m:rPr>
              <w:rPr>
                <w:rFonts w:ascii="Cambria Math" w:eastAsia="Arial Unicode MS" w:hAnsi="Cambria Math"/>
                <w:lang w:eastAsia="vi-VN" w:bidi="vi-VN"/>
              </w:rPr>
              <m:t>1</m:t>
            </m:r>
          </m:sub>
          <m:sup>
            <m:r>
              <m:rPr>
                <m:sty m:val="p"/>
              </m:rPr>
              <w:rPr>
                <w:rFonts w:ascii="Cambria Math" w:eastAsia="Arial Unicode MS" w:hAnsi="Cambria Math"/>
                <w:lang w:eastAsia="vi-VN" w:bidi="vi-VN"/>
              </w:rPr>
              <m:t>1</m:t>
            </m:r>
          </m:sup>
          <m:e>
            <m:r>
              <w:rPr>
                <w:rFonts w:ascii="Cambria Math" w:eastAsia="Arial Unicode MS" w:hAnsi="Cambria Math"/>
                <w:lang w:eastAsia="vi-VN" w:bidi="vi-VN"/>
              </w:rPr>
              <m:t>H</m:t>
            </m:r>
          </m:e>
        </m:sPre>
      </m:oMath>
    </w:p>
    <w:p w14:paraId="0035F7F7" w14:textId="77777777" w:rsidR="006E2F44" w:rsidRPr="00564A98" w:rsidRDefault="006E2F44" w:rsidP="005452F4">
      <w:pPr>
        <w:pStyle w:val="Vnbnnidung20"/>
        <w:shd w:val="clear" w:color="auto" w:fill="auto"/>
        <w:tabs>
          <w:tab w:val="left" w:pos="992"/>
        </w:tabs>
        <w:spacing w:line="360" w:lineRule="auto"/>
        <w:ind w:firstLine="0"/>
        <w:jc w:val="both"/>
        <w:rPr>
          <w:sz w:val="24"/>
          <w:szCs w:val="24"/>
          <w:lang w:eastAsia="vi-VN" w:bidi="vi-VN"/>
        </w:rPr>
      </w:pPr>
      <w:r>
        <w:rPr>
          <w:b/>
          <w:color w:val="0033CC"/>
          <w:sz w:val="24"/>
          <w:szCs w:val="24"/>
          <w:shd w:val="clear" w:color="auto" w:fill="auto"/>
          <w:lang w:eastAsia="vi-VN" w:bidi="vi-VN"/>
        </w:rPr>
        <w:t xml:space="preserve">Câu 172. </w:t>
      </w:r>
      <w:r w:rsidRPr="00794EC3">
        <w:rPr>
          <w:rFonts w:ascii="Cambria" w:hAnsi="Cambria"/>
          <w:b/>
          <w:color w:val="FF0000"/>
          <w:sz w:val="18"/>
          <w:szCs w:val="24"/>
          <w:highlight w:val="yellow"/>
        </w:rPr>
        <w:t>(QG 18):</w:t>
      </w:r>
      <w:r w:rsidRPr="00564A98">
        <w:rPr>
          <w:b/>
          <w:sz w:val="24"/>
          <w:szCs w:val="24"/>
        </w:rPr>
        <w:t xml:space="preserve"> </w:t>
      </w:r>
      <w:r w:rsidRPr="00564A98">
        <w:rPr>
          <w:sz w:val="24"/>
          <w:szCs w:val="24"/>
          <w:lang w:eastAsia="vi-VN" w:bidi="vi-VN"/>
        </w:rPr>
        <w:t xml:space="preserve">Dùng hạt </w:t>
      </w:r>
      <w:r w:rsidRPr="00564A98">
        <w:rPr>
          <w:sz w:val="24"/>
          <w:szCs w:val="24"/>
          <w:lang w:eastAsia="fr-FR" w:bidi="fr-FR"/>
        </w:rPr>
        <w:t xml:space="preserve">α </w:t>
      </w:r>
      <w:r w:rsidRPr="00564A98">
        <w:rPr>
          <w:sz w:val="24"/>
          <w:szCs w:val="24"/>
          <w:lang w:eastAsia="vi-VN" w:bidi="vi-VN"/>
        </w:rPr>
        <w:t xml:space="preserve">có động năng 5,00 MeV bắn vào hạt nhân </w:t>
      </w:r>
      <m:oMath>
        <m:sPre>
          <m:sPrePr>
            <m:ctrlPr>
              <w:rPr>
                <w:rFonts w:ascii="Cambria Math" w:hAnsi="Cambria Math"/>
                <w:sz w:val="24"/>
                <w:szCs w:val="24"/>
                <w:lang w:eastAsia="vi-VN" w:bidi="vi-VN"/>
              </w:rPr>
            </m:ctrlPr>
          </m:sPrePr>
          <m:sub>
            <m:r>
              <m:rPr>
                <m:sty m:val="p"/>
              </m:rPr>
              <w:rPr>
                <w:rFonts w:ascii="Cambria Math" w:hAnsi="Cambria Math"/>
                <w:sz w:val="24"/>
                <w:szCs w:val="24"/>
                <w:lang w:eastAsia="vi-VN" w:bidi="vi-VN"/>
              </w:rPr>
              <m:t>7</m:t>
            </m:r>
          </m:sub>
          <m:sup>
            <m:r>
              <m:rPr>
                <m:sty m:val="p"/>
              </m:rPr>
              <w:rPr>
                <w:rFonts w:ascii="Cambria Math" w:hAnsi="Cambria Math"/>
                <w:sz w:val="24"/>
                <w:szCs w:val="24"/>
                <w:lang w:eastAsia="vi-VN" w:bidi="vi-VN"/>
              </w:rPr>
              <m:t>14</m:t>
            </m:r>
          </m:sup>
          <m:e>
            <m:r>
              <w:rPr>
                <w:rFonts w:ascii="Cambria Math" w:hAnsi="Cambria Math"/>
                <w:sz w:val="24"/>
                <w:szCs w:val="24"/>
                <w:lang w:eastAsia="vi-VN" w:bidi="vi-VN"/>
              </w:rPr>
              <m:t>N</m:t>
            </m:r>
          </m:e>
        </m:sPre>
      </m:oMath>
      <w:r w:rsidRPr="00564A98">
        <w:rPr>
          <w:sz w:val="24"/>
          <w:szCs w:val="24"/>
          <w:lang w:eastAsia="vi-VN" w:bidi="vi-VN"/>
        </w:rPr>
        <w:t xml:space="preserve"> đứng yên thì gây ra phản ứng:</w:t>
      </w:r>
      <m:oMath>
        <m:sPre>
          <m:sPrePr>
            <m:ctrlPr>
              <w:rPr>
                <w:rFonts w:ascii="Cambria Math" w:eastAsia="MS Mincho" w:hAnsi="Cambria Math"/>
                <w:bCs/>
                <w:sz w:val="24"/>
                <w:szCs w:val="24"/>
              </w:rPr>
            </m:ctrlPr>
          </m:sPrePr>
          <m:sub>
            <m:r>
              <m:rPr>
                <m:sty m:val="p"/>
              </m:rPr>
              <w:rPr>
                <w:rFonts w:ascii="Cambria Math" w:eastAsia="MS Mincho" w:hAnsi="Cambria Math"/>
                <w:sz w:val="24"/>
                <w:szCs w:val="24"/>
              </w:rPr>
              <m:t>2</m:t>
            </m:r>
          </m:sub>
          <m:sup>
            <m:r>
              <m:rPr>
                <m:sty m:val="p"/>
              </m:rPr>
              <w:rPr>
                <w:rFonts w:ascii="Cambria Math" w:eastAsia="MS Mincho" w:hAnsi="Cambria Math"/>
                <w:sz w:val="24"/>
                <w:szCs w:val="24"/>
              </w:rPr>
              <m:t>4</m:t>
            </m:r>
          </m:sup>
          <m:e>
            <m:r>
              <w:rPr>
                <w:rFonts w:ascii="Cambria Math" w:eastAsia="MS Mincho" w:hAnsi="Cambria Math"/>
                <w:sz w:val="24"/>
                <w:szCs w:val="24"/>
              </w:rPr>
              <m:t>H</m:t>
            </m:r>
          </m:e>
        </m:sPre>
        <m:r>
          <w:rPr>
            <w:rFonts w:ascii="Cambria Math" w:eastAsia="MS Mincho" w:hAnsi="Cambria Math"/>
            <w:sz w:val="24"/>
            <w:szCs w:val="24"/>
          </w:rPr>
          <m:t>e</m:t>
        </m:r>
        <m:r>
          <m:rPr>
            <m:sty m:val="p"/>
          </m:rPr>
          <w:rPr>
            <w:rFonts w:ascii="Cambria Math" w:eastAsia="MS Mincho" w:hAnsi="Cambria Math"/>
            <w:sz w:val="24"/>
            <w:szCs w:val="24"/>
          </w:rPr>
          <m:t>+</m:t>
        </m:r>
        <m:sPre>
          <m:sPrePr>
            <m:ctrlPr>
              <w:rPr>
                <w:rFonts w:ascii="Cambria Math" w:eastAsia="MS Mincho" w:hAnsi="Cambria Math"/>
                <w:bCs/>
                <w:sz w:val="24"/>
                <w:szCs w:val="24"/>
              </w:rPr>
            </m:ctrlPr>
          </m:sPrePr>
          <m:sub>
            <m:r>
              <m:rPr>
                <m:sty m:val="p"/>
              </m:rPr>
              <w:rPr>
                <w:rFonts w:ascii="Cambria Math" w:eastAsia="MS Mincho" w:hAnsi="Cambria Math"/>
                <w:sz w:val="24"/>
                <w:szCs w:val="24"/>
              </w:rPr>
              <m:t>7</m:t>
            </m:r>
          </m:sub>
          <m:sup>
            <m:r>
              <m:rPr>
                <m:sty m:val="p"/>
              </m:rPr>
              <w:rPr>
                <w:rFonts w:ascii="Cambria Math" w:eastAsia="MS Mincho" w:hAnsi="Cambria Math"/>
                <w:sz w:val="24"/>
                <w:szCs w:val="24"/>
              </w:rPr>
              <m:t>14</m:t>
            </m:r>
          </m:sup>
          <m:e>
            <m:r>
              <w:rPr>
                <w:rFonts w:ascii="Cambria Math" w:eastAsia="MS Mincho" w:hAnsi="Cambria Math"/>
                <w:sz w:val="24"/>
                <w:szCs w:val="24"/>
              </w:rPr>
              <m:t>N</m:t>
            </m:r>
          </m:e>
        </m:sPre>
        <m:r>
          <m:rPr>
            <m:sty m:val="p"/>
          </m:rPr>
          <w:rPr>
            <w:rFonts w:ascii="Cambria Math" w:eastAsia="MS Mincho" w:hAnsi="Cambria Math"/>
            <w:sz w:val="24"/>
            <w:szCs w:val="24"/>
          </w:rPr>
          <m:t>→</m:t>
        </m:r>
        <m:sPre>
          <m:sPrePr>
            <m:ctrlPr>
              <w:rPr>
                <w:rFonts w:ascii="Cambria Math" w:eastAsia="MS Mincho" w:hAnsi="Cambria Math"/>
                <w:bCs/>
                <w:sz w:val="24"/>
                <w:szCs w:val="24"/>
              </w:rPr>
            </m:ctrlPr>
          </m:sPrePr>
          <m:sub>
            <m:r>
              <w:rPr>
                <w:rFonts w:ascii="Cambria Math" w:eastAsia="MS Mincho" w:hAnsi="Cambria Math"/>
                <w:sz w:val="24"/>
                <w:szCs w:val="24"/>
              </w:rPr>
              <m:t>Z</m:t>
            </m:r>
          </m:sub>
          <m:sup>
            <m:r>
              <w:rPr>
                <w:rFonts w:ascii="Cambria Math" w:eastAsia="MS Mincho" w:hAnsi="Cambria Math"/>
                <w:sz w:val="24"/>
                <w:szCs w:val="24"/>
              </w:rPr>
              <m:t>A</m:t>
            </m:r>
          </m:sup>
          <m:e>
            <m:r>
              <w:rPr>
                <w:rFonts w:ascii="Cambria Math" w:eastAsia="MS Mincho" w:hAnsi="Cambria Math"/>
                <w:sz w:val="24"/>
                <w:szCs w:val="24"/>
              </w:rPr>
              <m:t>X</m:t>
            </m:r>
          </m:e>
        </m:sPre>
        <m:r>
          <m:rPr>
            <m:sty m:val="p"/>
          </m:rPr>
          <w:rPr>
            <w:rFonts w:ascii="Cambria Math" w:eastAsia="MS Mincho" w:hAnsi="Cambria Math"/>
            <w:sz w:val="24"/>
            <w:szCs w:val="24"/>
          </w:rPr>
          <m:t>+</m:t>
        </m:r>
        <m:sPre>
          <m:sPrePr>
            <m:ctrlPr>
              <w:rPr>
                <w:rFonts w:ascii="Cambria Math" w:eastAsia="MS Mincho" w:hAnsi="Cambria Math"/>
                <w:bCs/>
                <w:sz w:val="24"/>
                <w:szCs w:val="24"/>
              </w:rPr>
            </m:ctrlPr>
          </m:sPrePr>
          <m:sub>
            <m:r>
              <m:rPr>
                <m:sty m:val="p"/>
              </m:rPr>
              <w:rPr>
                <w:rFonts w:ascii="Cambria Math" w:eastAsia="MS Mincho" w:hAnsi="Cambria Math"/>
                <w:sz w:val="24"/>
                <w:szCs w:val="24"/>
              </w:rPr>
              <m:t>1</m:t>
            </m:r>
          </m:sub>
          <m:sup>
            <m:r>
              <m:rPr>
                <m:sty m:val="p"/>
              </m:rPr>
              <w:rPr>
                <w:rFonts w:ascii="Cambria Math" w:eastAsia="MS Mincho" w:hAnsi="Cambria Math"/>
                <w:sz w:val="24"/>
                <w:szCs w:val="24"/>
              </w:rPr>
              <m:t>1</m:t>
            </m:r>
          </m:sup>
          <m:e>
            <m:r>
              <w:rPr>
                <w:rFonts w:ascii="Cambria Math" w:eastAsia="MS Mincho" w:hAnsi="Cambria Math"/>
                <w:sz w:val="24"/>
                <w:szCs w:val="24"/>
              </w:rPr>
              <m:t>H</m:t>
            </m:r>
          </m:e>
        </m:sPre>
      </m:oMath>
      <w:r w:rsidRPr="00564A98">
        <w:rPr>
          <w:bCs/>
          <w:sz w:val="24"/>
          <w:szCs w:val="24"/>
          <w:lang w:eastAsia="vi-VN" w:bidi="vi-VN"/>
        </w:rPr>
        <w:t>.</w:t>
      </w:r>
      <w:r w:rsidRPr="00564A98">
        <w:rPr>
          <w:sz w:val="24"/>
          <w:szCs w:val="24"/>
          <w:lang w:eastAsia="vi-VN" w:bidi="vi-VN"/>
        </w:rPr>
        <w:t xml:space="preserve"> Phản ứng này thu năng lượng 1,21 MeV và không kèm theo bức xạ gamma.</w:t>
      </w:r>
    </w:p>
    <w:p w14:paraId="31766F18" w14:textId="77777777" w:rsidR="006E2F44" w:rsidRPr="00564A98" w:rsidRDefault="006E2F44" w:rsidP="005452F4">
      <w:pPr>
        <w:pStyle w:val="Vnbnnidung20"/>
        <w:shd w:val="clear" w:color="auto" w:fill="auto"/>
        <w:tabs>
          <w:tab w:val="left" w:pos="284"/>
          <w:tab w:val="left" w:pos="2835"/>
          <w:tab w:val="left" w:pos="5387"/>
          <w:tab w:val="left" w:pos="7938"/>
        </w:tabs>
        <w:spacing w:line="360" w:lineRule="auto"/>
        <w:ind w:firstLine="0"/>
        <w:jc w:val="both"/>
        <w:rPr>
          <w:sz w:val="24"/>
          <w:szCs w:val="24"/>
          <w:lang w:eastAsia="vi-VN" w:bidi="vi-VN"/>
        </w:rPr>
      </w:pPr>
      <w:r w:rsidRPr="00564A98">
        <w:rPr>
          <w:sz w:val="24"/>
          <w:szCs w:val="24"/>
          <w:lang w:eastAsia="vi-VN" w:bidi="vi-VN"/>
        </w:rPr>
        <w:lastRenderedPageBreak/>
        <w:t xml:space="preserve">Lấy khối lượng các hạt nhân tính theo đơn vị u bằng số khối của chúng. Khi hạt nhân X bay ra theo hướng lệch với hướng chuyển động của hạt α một góc lớn nhất thì động năng của hạt </w:t>
      </w:r>
      <m:oMath>
        <m:sPre>
          <m:sPrePr>
            <m:ctrlPr>
              <w:rPr>
                <w:rFonts w:ascii="Cambria Math" w:hAnsi="Cambria Math"/>
                <w:sz w:val="24"/>
                <w:szCs w:val="24"/>
                <w:lang w:eastAsia="vi-VN" w:bidi="vi-VN"/>
              </w:rPr>
            </m:ctrlPr>
          </m:sPrePr>
          <m:sub>
            <m:r>
              <m:rPr>
                <m:sty m:val="p"/>
              </m:rPr>
              <w:rPr>
                <w:rFonts w:ascii="Cambria Math" w:hAnsi="Cambria Math"/>
                <w:sz w:val="24"/>
                <w:szCs w:val="24"/>
                <w:lang w:eastAsia="vi-VN" w:bidi="vi-VN"/>
              </w:rPr>
              <m:t>1</m:t>
            </m:r>
          </m:sub>
          <m:sup>
            <m:r>
              <m:rPr>
                <m:sty m:val="p"/>
              </m:rPr>
              <w:rPr>
                <w:rFonts w:ascii="Cambria Math" w:hAnsi="Cambria Math"/>
                <w:sz w:val="24"/>
                <w:szCs w:val="24"/>
                <w:lang w:eastAsia="vi-VN" w:bidi="vi-VN"/>
              </w:rPr>
              <m:t>1</m:t>
            </m:r>
          </m:sup>
          <m:e>
            <m:r>
              <w:rPr>
                <w:rFonts w:ascii="Cambria Math" w:hAnsi="Cambria Math"/>
                <w:sz w:val="24"/>
                <w:szCs w:val="24"/>
                <w:lang w:eastAsia="vi-VN" w:bidi="vi-VN"/>
              </w:rPr>
              <m:t>H</m:t>
            </m:r>
          </m:e>
        </m:sPre>
      </m:oMath>
      <w:r w:rsidRPr="00564A98">
        <w:rPr>
          <w:sz w:val="24"/>
          <w:szCs w:val="24"/>
          <w:lang w:eastAsia="vi-VN" w:bidi="vi-VN"/>
        </w:rPr>
        <w:t>có giá trị gần nhất với giá trị nào sau đây?</w:t>
      </w:r>
    </w:p>
    <w:p w14:paraId="2790B44E" w14:textId="77777777" w:rsidR="006E2F44" w:rsidRPr="00564A98" w:rsidRDefault="006E2F44" w:rsidP="005452F4">
      <w:pPr>
        <w:widowControl w:val="0"/>
        <w:tabs>
          <w:tab w:val="left" w:pos="284"/>
          <w:tab w:val="left" w:pos="2835"/>
          <w:tab w:val="left" w:pos="5387"/>
          <w:tab w:val="left" w:pos="7938"/>
        </w:tabs>
        <w:spacing w:line="360" w:lineRule="auto"/>
        <w:jc w:val="both"/>
        <w:rPr>
          <w:rFonts w:ascii="Times New Roman" w:hAnsi="Times New Roman"/>
          <w:lang w:eastAsia="vi-VN" w:bidi="vi-VN"/>
        </w:rPr>
      </w:pPr>
      <w:r w:rsidRPr="00564A98">
        <w:rPr>
          <w:rFonts w:ascii="Times New Roman" w:hAnsi="Times New Roman"/>
          <w:b/>
          <w:color w:val="FF0000"/>
          <w:lang w:eastAsia="vi-VN" w:bidi="vi-VN"/>
        </w:rPr>
        <w:tab/>
        <w:t xml:space="preserve">A. </w:t>
      </w:r>
      <w:r w:rsidRPr="00564A98">
        <w:rPr>
          <w:rFonts w:ascii="Times New Roman" w:hAnsi="Times New Roman"/>
          <w:lang w:eastAsia="vi-VN" w:bidi="vi-VN"/>
        </w:rPr>
        <w:t>2,75</w:t>
      </w:r>
      <w:r w:rsidRPr="00564A98">
        <w:rPr>
          <w:rFonts w:ascii="Times New Roman" w:hAnsi="Times New Roman"/>
          <w:lang w:val="de-DE" w:eastAsia="de-DE" w:bidi="de-DE"/>
        </w:rPr>
        <w:t>MeV.</w:t>
      </w:r>
      <w:r w:rsidRPr="00564A98">
        <w:rPr>
          <w:rFonts w:ascii="Times New Roman" w:hAnsi="Times New Roman"/>
          <w:b/>
          <w:color w:val="FF0000"/>
          <w:lang w:val="de-DE" w:eastAsia="de-DE" w:bidi="de-DE"/>
        </w:rPr>
        <w:tab/>
        <w:t xml:space="preserve">B. </w:t>
      </w:r>
      <w:r w:rsidRPr="00564A98">
        <w:rPr>
          <w:rFonts w:ascii="Times New Roman" w:hAnsi="Times New Roman"/>
          <w:lang w:eastAsia="vi-VN" w:bidi="vi-VN"/>
        </w:rPr>
        <w:t xml:space="preserve">2,58 </w:t>
      </w:r>
      <w:r w:rsidRPr="00564A98">
        <w:rPr>
          <w:rFonts w:ascii="Times New Roman" w:hAnsi="Times New Roman"/>
          <w:lang w:val="de-DE" w:eastAsia="de-DE" w:bidi="de-DE"/>
        </w:rPr>
        <w:t>MeV.</w:t>
      </w:r>
      <w:r w:rsidRPr="00564A98">
        <w:rPr>
          <w:rFonts w:ascii="Times New Roman" w:hAnsi="Times New Roman"/>
          <w:lang w:val="de-DE" w:eastAsia="de-DE" w:bidi="de-DE"/>
        </w:rPr>
        <w:tab/>
      </w:r>
      <w:r w:rsidRPr="00564A98">
        <w:rPr>
          <w:rFonts w:ascii="Times New Roman" w:hAnsi="Times New Roman"/>
          <w:b/>
          <w:color w:val="FF0000"/>
          <w:u w:val="single"/>
          <w:lang w:eastAsia="vi-VN" w:bidi="vi-VN"/>
        </w:rPr>
        <w:t xml:space="preserve">C. </w:t>
      </w:r>
      <w:r w:rsidRPr="00564A98">
        <w:rPr>
          <w:rFonts w:ascii="Times New Roman" w:hAnsi="Times New Roman"/>
          <w:lang w:eastAsia="vi-VN" w:bidi="vi-VN"/>
        </w:rPr>
        <w:t xml:space="preserve">2,96 </w:t>
      </w:r>
      <w:r w:rsidRPr="00564A98">
        <w:rPr>
          <w:rFonts w:ascii="Times New Roman" w:hAnsi="Times New Roman"/>
          <w:lang w:val="de-DE" w:eastAsia="de-DE" w:bidi="de-DE"/>
        </w:rPr>
        <w:t>MeV.</w:t>
      </w:r>
      <w:r w:rsidRPr="00564A98">
        <w:rPr>
          <w:rFonts w:ascii="Times New Roman" w:hAnsi="Times New Roman"/>
          <w:b/>
          <w:color w:val="FF0000"/>
          <w:lang w:val="de-DE" w:eastAsia="de-DE" w:bidi="de-DE"/>
        </w:rPr>
        <w:tab/>
        <w:t xml:space="preserve">D. </w:t>
      </w:r>
      <w:r w:rsidRPr="00564A98">
        <w:rPr>
          <w:rFonts w:ascii="Times New Roman" w:hAnsi="Times New Roman"/>
          <w:lang w:eastAsia="vi-VN" w:bidi="vi-VN"/>
        </w:rPr>
        <w:t>2,</w:t>
      </w:r>
      <w:r w:rsidRPr="00564A98">
        <w:rPr>
          <w:rFonts w:ascii="Times New Roman" w:hAnsi="Times New Roman"/>
          <w:lang w:val="de-DE" w:eastAsia="vi-VN" w:bidi="vi-VN"/>
        </w:rPr>
        <w:t>4</w:t>
      </w:r>
      <w:r w:rsidRPr="00564A98">
        <w:rPr>
          <w:rFonts w:ascii="Times New Roman" w:hAnsi="Times New Roman"/>
          <w:lang w:eastAsia="vi-VN" w:bidi="vi-VN"/>
        </w:rPr>
        <w:t>3 MeV.</w:t>
      </w:r>
    </w:p>
    <w:p w14:paraId="7561D6CB" w14:textId="77777777" w:rsidR="006E2F44" w:rsidRPr="00564A98" w:rsidRDefault="006E2F44" w:rsidP="005452F4">
      <w:pPr>
        <w:widowControl w:val="0"/>
        <w:tabs>
          <w:tab w:val="left" w:pos="992"/>
        </w:tabs>
        <w:spacing w:line="360" w:lineRule="auto"/>
        <w:jc w:val="both"/>
        <w:rPr>
          <w:rFonts w:ascii="Times New Roman" w:hAnsi="Times New Roman"/>
          <w:bCs/>
          <w:lang w:val="fr-FR" w:eastAsia="vi-VN"/>
        </w:rPr>
      </w:pPr>
      <w:r>
        <w:rPr>
          <w:rFonts w:ascii="Times New Roman" w:eastAsia="Calibri" w:hAnsi="Times New Roman"/>
          <w:b/>
          <w:bCs/>
          <w:color w:val="0033CC"/>
          <w:lang w:val="fr-FR" w:eastAsia="vi-VN"/>
        </w:rPr>
        <w:t xml:space="preserve">Câu 173.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Pôlôni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là chất phóng xạ </w:t>
      </w:r>
      <w:r w:rsidRPr="00564A98">
        <w:rPr>
          <w:rFonts w:ascii="Times New Roman" w:hAnsi="Times New Roman"/>
          <w:lang w:val="fr-FR"/>
        </w:rPr>
        <w:t>α</w:t>
      </w:r>
      <w:r w:rsidRPr="00564A98">
        <w:rPr>
          <w:rFonts w:ascii="Times New Roman" w:hAnsi="Times New Roman"/>
        </w:rPr>
        <w:t xml:space="preserve">. Ban đầu có một mẫu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nguyên chất. Khối lượng trong mẫu </w:t>
      </w:r>
      <m:oMath>
        <m:sPre>
          <m:sPrePr>
            <m:ctrlPr>
              <w:rPr>
                <w:rFonts w:ascii="Cambria Math" w:hAnsi="Cambria Math"/>
              </w:rPr>
            </m:ctrlPr>
          </m:sPrePr>
          <m:sub>
            <m:r>
              <m:rPr>
                <m:sty m:val="p"/>
              </m:rPr>
              <w:rPr>
                <w:rFonts w:ascii="Cambria Math" w:hAnsi="Cambria Math"/>
              </w:rPr>
              <m:t>84</m:t>
            </m:r>
          </m:sub>
          <m:sup>
            <m:r>
              <m:rPr>
                <m:sty m:val="p"/>
              </m:rPr>
              <w:rPr>
                <w:rFonts w:ascii="Cambria Math" w:hAnsi="Cambria Math"/>
              </w:rPr>
              <m:t>210</m:t>
            </m:r>
          </m:sup>
          <m:e>
            <m:r>
              <w:rPr>
                <w:rFonts w:ascii="Cambria Math" w:hAnsi="Cambria Math"/>
              </w:rPr>
              <m:t>P</m:t>
            </m:r>
          </m:e>
        </m:sPre>
        <m:r>
          <w:rPr>
            <w:rFonts w:ascii="Cambria Math" w:hAnsi="Cambria Math"/>
          </w:rPr>
          <m:t>o</m:t>
        </m:r>
      </m:oMath>
      <w:r w:rsidRPr="00564A98">
        <w:rPr>
          <w:rFonts w:ascii="Times New Roman" w:hAnsi="Times New Roman"/>
        </w:rPr>
        <w:t xml:space="preserve"> ở các thời điểm t = t</w:t>
      </w:r>
      <w:r w:rsidRPr="00564A98">
        <w:rPr>
          <w:rFonts w:ascii="Times New Roman" w:hAnsi="Times New Roman"/>
          <w:vertAlign w:val="subscript"/>
        </w:rPr>
        <w:t>0</w:t>
      </w:r>
      <w:r w:rsidRPr="00564A98">
        <w:rPr>
          <w:rFonts w:ascii="Times New Roman" w:hAnsi="Times New Roman"/>
          <w:lang w:val="fr-FR"/>
        </w:rPr>
        <w:t>,</w:t>
      </w:r>
      <w:r w:rsidRPr="00564A98">
        <w:rPr>
          <w:rFonts w:ascii="Times New Roman" w:hAnsi="Times New Roman"/>
        </w:rPr>
        <w:t xml:space="preserve"> t = t</w:t>
      </w:r>
      <w:r w:rsidRPr="00564A98">
        <w:rPr>
          <w:rFonts w:ascii="Times New Roman" w:hAnsi="Times New Roman"/>
          <w:vertAlign w:val="subscript"/>
        </w:rPr>
        <w:t>0</w:t>
      </w:r>
      <w:r w:rsidRPr="00564A98">
        <w:rPr>
          <w:rFonts w:ascii="Times New Roman" w:hAnsi="Times New Roman"/>
          <w:lang w:val="fr-FR"/>
        </w:rPr>
        <w:t>+2</w:t>
      </w:r>
      <w:r w:rsidRPr="00564A98">
        <w:rPr>
          <w:rFonts w:ascii="Times New Roman" w:hAnsi="Times New Roman"/>
          <w:lang w:val="fr-FR"/>
        </w:rPr>
        <w:sym w:font="Symbol" w:char="F044"/>
      </w:r>
      <w:r w:rsidRPr="00564A98">
        <w:rPr>
          <w:rFonts w:ascii="Times New Roman" w:hAnsi="Times New Roman"/>
          <w:lang w:val="fr-FR"/>
        </w:rPr>
        <w:t xml:space="preserve">t và </w:t>
      </w:r>
      <w:r w:rsidRPr="00564A98">
        <w:rPr>
          <w:rFonts w:ascii="Times New Roman" w:hAnsi="Times New Roman"/>
        </w:rPr>
        <w:t>t = t</w:t>
      </w:r>
      <w:r w:rsidRPr="00564A98">
        <w:rPr>
          <w:rFonts w:ascii="Times New Roman" w:hAnsi="Times New Roman"/>
          <w:vertAlign w:val="subscript"/>
        </w:rPr>
        <w:t>0</w:t>
      </w:r>
      <w:r w:rsidRPr="00564A98">
        <w:rPr>
          <w:rFonts w:ascii="Times New Roman" w:hAnsi="Times New Roman"/>
          <w:lang w:val="fr-FR"/>
        </w:rPr>
        <w:t>+ 3</w:t>
      </w:r>
      <w:r w:rsidRPr="00564A98">
        <w:rPr>
          <w:rFonts w:ascii="Times New Roman" w:hAnsi="Times New Roman"/>
          <w:lang w:val="fr-FR"/>
        </w:rPr>
        <w:sym w:font="Symbol" w:char="F044"/>
      </w:r>
      <w:r w:rsidRPr="00564A98">
        <w:rPr>
          <w:rFonts w:ascii="Times New Roman" w:hAnsi="Times New Roman"/>
          <w:lang w:val="fr-FR"/>
        </w:rPr>
        <w:t>t (</w:t>
      </w:r>
      <w:r w:rsidRPr="00564A98">
        <w:rPr>
          <w:rFonts w:ascii="Times New Roman" w:hAnsi="Times New Roman"/>
          <w:lang w:val="fr-FR"/>
        </w:rPr>
        <w:sym w:font="Symbol" w:char="F044"/>
      </w:r>
      <w:r w:rsidRPr="00564A98">
        <w:rPr>
          <w:rFonts w:ascii="Times New Roman" w:hAnsi="Times New Roman"/>
          <w:lang w:val="fr-FR"/>
        </w:rPr>
        <w:t>t &gt;0) có giá trị lần lượt là m</w:t>
      </w:r>
      <w:r w:rsidRPr="00564A98">
        <w:rPr>
          <w:rFonts w:ascii="Times New Roman" w:hAnsi="Times New Roman"/>
          <w:vertAlign w:val="subscript"/>
          <w:lang w:val="fr-FR"/>
        </w:rPr>
        <w:t>0</w:t>
      </w:r>
      <w:r w:rsidRPr="00564A98">
        <w:rPr>
          <w:rFonts w:ascii="Times New Roman" w:hAnsi="Times New Roman"/>
          <w:lang w:val="fr-FR"/>
        </w:rPr>
        <w:t xml:space="preserve">, </w:t>
      </w:r>
      <w:smartTag w:uri="urn:schemas-microsoft-com:office:smarttags" w:element="metricconverter">
        <w:smartTagPr>
          <w:attr w:name="ProductID" w:val="8 g"/>
        </w:smartTagPr>
        <w:r w:rsidRPr="00564A98">
          <w:rPr>
            <w:rFonts w:ascii="Times New Roman" w:hAnsi="Times New Roman"/>
            <w:lang w:val="fr-FR"/>
          </w:rPr>
          <w:t>8 g</w:t>
        </w:r>
      </w:smartTag>
      <w:r w:rsidRPr="00564A98">
        <w:rPr>
          <w:rFonts w:ascii="Times New Roman" w:hAnsi="Times New Roman"/>
          <w:lang w:val="fr-FR"/>
        </w:rPr>
        <w:t xml:space="preserve"> và </w:t>
      </w:r>
      <w:smartTag w:uri="urn:schemas-microsoft-com:office:smarttags" w:element="metricconverter">
        <w:smartTagPr>
          <w:attr w:name="ProductID" w:val="1 g"/>
        </w:smartTagPr>
        <w:r w:rsidRPr="00564A98">
          <w:rPr>
            <w:rFonts w:ascii="Times New Roman" w:hAnsi="Times New Roman"/>
            <w:lang w:val="fr-FR"/>
          </w:rPr>
          <w:t>1 g</w:t>
        </w:r>
      </w:smartTag>
      <w:r w:rsidRPr="00564A98">
        <w:rPr>
          <w:rFonts w:ascii="Times New Roman" w:hAnsi="Times New Roman"/>
        </w:rPr>
        <w:t>.</w:t>
      </w:r>
      <w:r w:rsidRPr="00564A98">
        <w:rPr>
          <w:rFonts w:ascii="Times New Roman" w:hAnsi="Times New Roman"/>
          <w:lang w:val="fr-FR"/>
        </w:rPr>
        <w:t>Giá trị của m</w:t>
      </w:r>
      <w:r w:rsidRPr="00564A98">
        <w:rPr>
          <w:rFonts w:ascii="Times New Roman" w:hAnsi="Times New Roman"/>
          <w:vertAlign w:val="subscript"/>
          <w:lang w:val="fr-FR"/>
        </w:rPr>
        <w:t xml:space="preserve">0 </w:t>
      </w:r>
      <w:r w:rsidRPr="00564A98">
        <w:rPr>
          <w:rFonts w:ascii="Times New Roman" w:hAnsi="Times New Roman"/>
          <w:lang w:val="fr-FR"/>
        </w:rPr>
        <w:t>là:</w:t>
      </w:r>
    </w:p>
    <w:p w14:paraId="457A2E5F" w14:textId="77777777" w:rsidR="006E2F44" w:rsidRPr="00564A98" w:rsidRDefault="006E2F44" w:rsidP="005452F4">
      <w:pPr>
        <w:widowControl w:val="0"/>
        <w:tabs>
          <w:tab w:val="left" w:pos="284"/>
          <w:tab w:val="left" w:pos="2835"/>
          <w:tab w:val="left" w:pos="5387"/>
          <w:tab w:val="left" w:pos="7938"/>
        </w:tabs>
        <w:spacing w:line="360" w:lineRule="auto"/>
        <w:jc w:val="both"/>
        <w:rPr>
          <w:rFonts w:ascii="Times New Roman" w:hAnsi="Times New Roman"/>
          <w:bCs/>
          <w:lang w:eastAsia="vi-VN"/>
        </w:rPr>
      </w:pPr>
      <w:r w:rsidRPr="00564A98">
        <w:rPr>
          <w:rFonts w:ascii="Times New Roman" w:hAnsi="Times New Roman"/>
          <w:b/>
          <w:color w:val="FF0000"/>
          <w:lang w:eastAsia="vi-VN"/>
        </w:rPr>
        <w:tab/>
        <w:t xml:space="preserve">A. </w:t>
      </w:r>
      <w:smartTag w:uri="urn:schemas-microsoft-com:office:smarttags" w:element="metricconverter">
        <w:smartTagPr>
          <w:attr w:name="ProductID" w:val="256 g"/>
        </w:smartTagPr>
        <w:r w:rsidRPr="00564A98">
          <w:rPr>
            <w:rFonts w:ascii="Times New Roman" w:hAnsi="Times New Roman"/>
            <w:lang w:eastAsia="vi-VN"/>
          </w:rPr>
          <w:t>256 g</w:t>
        </w:r>
      </w:smartTag>
      <w:r w:rsidRPr="00564A98">
        <w:rPr>
          <w:rFonts w:ascii="Times New Roman" w:hAnsi="Times New Roman"/>
          <w:lang w:eastAsia="vi-VN"/>
        </w:rPr>
        <w:t>.</w:t>
      </w:r>
      <w:r w:rsidRPr="00564A98">
        <w:rPr>
          <w:rFonts w:ascii="Times New Roman" w:hAnsi="Times New Roman"/>
          <w:b/>
          <w:color w:val="FF0000"/>
          <w:lang w:eastAsia="vi-VN"/>
        </w:rPr>
        <w:tab/>
        <w:t xml:space="preserve">B. </w:t>
      </w:r>
      <w:smartTag w:uri="urn:schemas-microsoft-com:office:smarttags" w:element="metricconverter">
        <w:smartTagPr>
          <w:attr w:name="ProductID" w:val="128 g"/>
        </w:smartTagPr>
        <w:r w:rsidRPr="00564A98">
          <w:rPr>
            <w:rFonts w:ascii="Times New Roman" w:hAnsi="Times New Roman"/>
            <w:lang w:eastAsia="vi-VN"/>
          </w:rPr>
          <w:t>128 g</w:t>
        </w:r>
      </w:smartTag>
      <w:r w:rsidRPr="00564A98">
        <w:rPr>
          <w:rFonts w:ascii="Times New Roman" w:hAnsi="Times New Roman"/>
          <w:b/>
          <w:color w:val="FF0000"/>
          <w:lang w:eastAsia="vi-VN"/>
        </w:rPr>
        <w:tab/>
        <w:t xml:space="preserve">C. </w:t>
      </w:r>
      <w:smartTag w:uri="urn:schemas-microsoft-com:office:smarttags" w:element="metricconverter">
        <w:smartTagPr>
          <w:attr w:name="ProductID" w:val="64 g"/>
        </w:smartTagPr>
        <w:r w:rsidRPr="00564A98">
          <w:rPr>
            <w:rFonts w:ascii="Times New Roman" w:hAnsi="Times New Roman"/>
            <w:lang w:eastAsia="vi-VN"/>
          </w:rPr>
          <w:t>64 g</w:t>
        </w:r>
      </w:smartTag>
      <w:r w:rsidRPr="00564A98">
        <w:rPr>
          <w:rFonts w:ascii="Times New Roman" w:hAnsi="Times New Roman"/>
          <w:lang w:eastAsia="vi-VN"/>
        </w:rPr>
        <w:tab/>
      </w:r>
      <w:r w:rsidRPr="00564A98">
        <w:rPr>
          <w:rFonts w:ascii="Times New Roman" w:hAnsi="Times New Roman"/>
          <w:b/>
          <w:color w:val="FF0000"/>
          <w:u w:val="single"/>
          <w:lang w:eastAsia="vi-VN"/>
        </w:rPr>
        <w:t xml:space="preserve">D. </w:t>
      </w:r>
      <w:r w:rsidRPr="00564A98">
        <w:rPr>
          <w:rFonts w:ascii="Times New Roman" w:hAnsi="Times New Roman"/>
          <w:lang w:eastAsia="vi-VN"/>
        </w:rPr>
        <w:t>512 g</w:t>
      </w:r>
    </w:p>
    <w:p w14:paraId="7B51B977" w14:textId="77777777" w:rsidR="006E2F44" w:rsidRPr="00564A98" w:rsidRDefault="006E2F44" w:rsidP="005452F4">
      <w:pPr>
        <w:tabs>
          <w:tab w:val="left" w:pos="992"/>
        </w:tabs>
        <w:spacing w:line="360" w:lineRule="auto"/>
        <w:jc w:val="both"/>
        <w:rPr>
          <w:rFonts w:ascii="Times New Roman" w:hAnsi="Times New Roman"/>
        </w:rPr>
      </w:pPr>
      <w:r>
        <w:rPr>
          <w:rFonts w:ascii="Times New Roman" w:eastAsia="Calibri" w:hAnsi="Times New Roman"/>
          <w:b/>
          <w:color w:val="0033CC"/>
        </w:rPr>
        <w:t xml:space="preserve">Câu 174. </w:t>
      </w:r>
      <w:r w:rsidRPr="00794EC3">
        <w:rPr>
          <w:rFonts w:ascii="Cambria" w:hAnsi="Cambria"/>
          <w:b/>
          <w:color w:val="FF0000"/>
          <w:sz w:val="18"/>
          <w:highlight w:val="yellow"/>
        </w:rPr>
        <w:t>(QG 18):</w:t>
      </w:r>
      <w:r w:rsidRPr="00564A98">
        <w:rPr>
          <w:rFonts w:ascii="Times New Roman" w:hAnsi="Times New Roman"/>
          <w:b/>
        </w:rPr>
        <w:t xml:space="preserve"> </w:t>
      </w:r>
      <w:r w:rsidRPr="00564A98">
        <w:rPr>
          <w:rFonts w:ascii="Times New Roman" w:hAnsi="Times New Roman"/>
        </w:rPr>
        <w:t xml:space="preserve">Dùng hạt α có động năng 5,50 MeV bắn vào hạt nhân </w:t>
      </w:r>
      <m:oMath>
        <m:sPre>
          <m:sPrePr>
            <m:ctrlPr>
              <w:rPr>
                <w:rFonts w:ascii="Cambria Math" w:hAnsi="Cambria Math"/>
              </w:rPr>
            </m:ctrlPr>
          </m:sPrePr>
          <m:sub>
            <m:r>
              <m:rPr>
                <m:sty m:val="p"/>
              </m:rPr>
              <w:rPr>
                <w:rFonts w:ascii="Cambria Math" w:hAnsi="Cambria Math"/>
              </w:rPr>
              <m:t>13</m:t>
            </m:r>
          </m:sub>
          <m:sup>
            <m:r>
              <m:rPr>
                <m:sty m:val="p"/>
              </m:rPr>
              <w:rPr>
                <w:rFonts w:ascii="Cambria Math" w:hAnsi="Cambria Math"/>
              </w:rPr>
              <m:t>27</m:t>
            </m:r>
          </m:sup>
          <m:e>
            <m:r>
              <w:rPr>
                <w:rFonts w:ascii="Cambria Math" w:hAnsi="Cambria Math"/>
              </w:rPr>
              <m:t>Al</m:t>
            </m:r>
          </m:e>
        </m:sPre>
      </m:oMath>
      <w:r w:rsidRPr="00564A98">
        <w:rPr>
          <w:rFonts w:ascii="Times New Roman" w:hAnsi="Times New Roman"/>
          <w:lang w:val="vi-VN"/>
        </w:rPr>
        <w:t xml:space="preserve"> đ</w:t>
      </w:r>
      <w:r w:rsidRPr="00564A98">
        <w:rPr>
          <w:rFonts w:ascii="Times New Roman" w:hAnsi="Times New Roman"/>
        </w:rPr>
        <w:t>ứng yên gây ra phản ứng:</w:t>
      </w:r>
      <w:r w:rsidRPr="00564A98">
        <w:rPr>
          <w:rFonts w:ascii="Times New Roman" w:hAnsi="Times New Roman"/>
          <w:lang w:val="vi-VN"/>
        </w:rPr>
        <w:t xml:space="preserve"> </w:t>
      </w:r>
      <m:oMath>
        <m:sPre>
          <m:sPrePr>
            <m:ctrlPr>
              <w:rPr>
                <w:rFonts w:ascii="Cambria Math" w:hAnsi="Cambria Math"/>
              </w:rPr>
            </m:ctrlPr>
          </m:sPrePr>
          <m:sub>
            <m:r>
              <m:rPr>
                <m:sty m:val="p"/>
              </m:rPr>
              <w:rPr>
                <w:rFonts w:ascii="Cambria Math" w:hAnsi="Cambria Math"/>
              </w:rPr>
              <m:t>2</m:t>
            </m:r>
          </m:sub>
          <m:sup>
            <m:r>
              <m:rPr>
                <m:sty m:val="p"/>
              </m:rPr>
              <w:rPr>
                <w:rFonts w:ascii="Cambria Math" w:hAnsi="Cambria Math"/>
              </w:rPr>
              <m:t>4</m:t>
            </m:r>
          </m:sup>
          <m:e>
            <m:r>
              <w:rPr>
                <w:rFonts w:ascii="Cambria Math" w:hAnsi="Cambria Math"/>
              </w:rPr>
              <m:t>He</m:t>
            </m:r>
          </m:e>
        </m:sPre>
        <m:r>
          <m:rPr>
            <m:sty m:val="p"/>
          </m:rPr>
          <w:rPr>
            <w:rFonts w:ascii="Cambria Math" w:hAnsi="Cambria Math"/>
          </w:rPr>
          <m:t>+</m:t>
        </m:r>
        <m:sPre>
          <m:sPrePr>
            <m:ctrlPr>
              <w:rPr>
                <w:rFonts w:ascii="Cambria Math" w:hAnsi="Cambria Math"/>
              </w:rPr>
            </m:ctrlPr>
          </m:sPrePr>
          <m:sub>
            <m:r>
              <m:rPr>
                <m:sty m:val="p"/>
              </m:rPr>
              <w:rPr>
                <w:rFonts w:ascii="Cambria Math" w:hAnsi="Cambria Math"/>
              </w:rPr>
              <m:t>13</m:t>
            </m:r>
          </m:sub>
          <m:sup>
            <m:r>
              <m:rPr>
                <m:sty m:val="p"/>
              </m:rPr>
              <w:rPr>
                <w:rFonts w:ascii="Cambria Math" w:hAnsi="Cambria Math"/>
              </w:rPr>
              <m:t>27</m:t>
            </m:r>
          </m:sup>
          <m:e>
            <m:r>
              <w:rPr>
                <w:rFonts w:ascii="Cambria Math" w:hAnsi="Cambria Math"/>
              </w:rPr>
              <m:t>Al</m:t>
            </m:r>
          </m:e>
        </m:sPre>
        <m:r>
          <m:rPr>
            <m:sty m:val="p"/>
          </m:rPr>
          <w:rPr>
            <w:rFonts w:ascii="Cambria Math" w:hAnsi="Cambria Math"/>
          </w:rPr>
          <m:t xml:space="preserve">→ </m:t>
        </m:r>
        <m:r>
          <w:rPr>
            <w:rFonts w:ascii="Cambria Math" w:hAnsi="Cambria Math"/>
          </w:rPr>
          <m:t>X</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r>
              <m:rPr>
                <m:sty m:val="p"/>
              </m:rPr>
              <w:rPr>
                <w:rFonts w:ascii="Cambria Math" w:hAnsi="Cambria Math"/>
              </w:rPr>
              <m:t>1</m:t>
            </m:r>
          </m:sup>
          <m:e>
            <m:r>
              <w:rPr>
                <w:rFonts w:ascii="Cambria Math" w:hAnsi="Cambria Math"/>
              </w:rPr>
              <m:t>n</m:t>
            </m:r>
          </m:e>
        </m:sPre>
      </m:oMath>
      <w:r w:rsidRPr="00564A98">
        <w:rPr>
          <w:rFonts w:ascii="Times New Roman" w:hAnsi="Times New Roman"/>
          <w:lang w:val="vi-VN"/>
        </w:rPr>
        <w:t xml:space="preserve">. Phản ứng này thu năng lượng 2,64 MeV và không kèm theo bức xạ gamma. Lấy khối lượng các hạt nhân tính theo đơn vị u bằng số khối của chúng. Khi hạt nhân X bay ra theo hướng lệch với hướng chuyển động của hạt một góc lớn nhất thì động năng của hạt nơtron </w:t>
      </w:r>
      <w:r w:rsidRPr="00564A98">
        <w:rPr>
          <w:rFonts w:ascii="Times New Roman" w:hAnsi="Times New Roman"/>
        </w:rPr>
        <w:t>α</w:t>
      </w:r>
      <w:r w:rsidRPr="00564A98">
        <w:rPr>
          <w:rFonts w:ascii="Times New Roman" w:hAnsi="Times New Roman"/>
          <w:lang w:val="vi-VN"/>
        </w:rPr>
        <w:t xml:space="preserve"> gần nhất với giá trị nào sau đây?</w:t>
      </w:r>
      <w:r w:rsidRPr="00564A98">
        <w:rPr>
          <w:rFonts w:ascii="Times New Roman" w:hAnsi="Times New Roman"/>
        </w:rPr>
        <w:t xml:space="preserve"> </w:t>
      </w:r>
    </w:p>
    <w:p w14:paraId="09450AF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1,83 MeV.</w:t>
      </w:r>
      <w:r w:rsidRPr="00564A98">
        <w:rPr>
          <w:rFonts w:ascii="Times New Roman" w:hAnsi="Times New Roman"/>
        </w:rPr>
        <w:tab/>
      </w:r>
      <w:r w:rsidRPr="00564A98">
        <w:rPr>
          <w:rFonts w:ascii="Times New Roman" w:hAnsi="Times New Roman"/>
          <w:b/>
          <w:color w:val="FF0000"/>
          <w:u w:val="single"/>
        </w:rPr>
        <w:t xml:space="preserve">B. </w:t>
      </w:r>
      <w:r w:rsidRPr="00564A98">
        <w:rPr>
          <w:rFonts w:ascii="Times New Roman" w:hAnsi="Times New Roman"/>
        </w:rPr>
        <w:t>2,19 MeV.</w:t>
      </w:r>
      <w:r w:rsidRPr="00564A98">
        <w:rPr>
          <w:rFonts w:ascii="Times New Roman" w:hAnsi="Times New Roman"/>
          <w:b/>
          <w:color w:val="FF0000"/>
        </w:rPr>
        <w:tab/>
        <w:t xml:space="preserve">C. </w:t>
      </w:r>
      <w:r w:rsidRPr="00564A98">
        <w:rPr>
          <w:rFonts w:ascii="Times New Roman" w:hAnsi="Times New Roman"/>
        </w:rPr>
        <w:t>1,95 MeV.</w:t>
      </w:r>
      <w:r w:rsidRPr="00564A98">
        <w:rPr>
          <w:rFonts w:ascii="Times New Roman" w:hAnsi="Times New Roman"/>
          <w:b/>
          <w:color w:val="FF0000"/>
        </w:rPr>
        <w:tab/>
        <w:t xml:space="preserve">D. </w:t>
      </w:r>
      <w:r w:rsidRPr="00564A98">
        <w:rPr>
          <w:rFonts w:ascii="Times New Roman" w:hAnsi="Times New Roman"/>
        </w:rPr>
        <w:t>2,07 MeV.</w:t>
      </w:r>
    </w:p>
    <w:p w14:paraId="38C2353E" w14:textId="77777777" w:rsidR="006E2F44" w:rsidRPr="00564A98" w:rsidRDefault="006E2F44" w:rsidP="005452F4">
      <w:pPr>
        <w:pStyle w:val="Heading2"/>
        <w:tabs>
          <w:tab w:val="left" w:pos="284"/>
          <w:tab w:val="left" w:pos="2835"/>
          <w:tab w:val="left" w:pos="5387"/>
          <w:tab w:val="left" w:pos="7938"/>
        </w:tabs>
        <w:spacing w:line="360" w:lineRule="auto"/>
        <w:jc w:val="both"/>
        <w:rPr>
          <w:i w:val="0"/>
          <w:sz w:val="24"/>
          <w:szCs w:val="24"/>
          <w:highlight w:val="yellow"/>
          <w:lang w:val="nl-NL"/>
        </w:rPr>
      </w:pPr>
      <w:bookmarkStart w:id="172" w:name="_Toc18406584"/>
      <w:bookmarkStart w:id="173" w:name="_Hlk531877164"/>
      <w:r w:rsidRPr="00564A98">
        <w:rPr>
          <w:i w:val="0"/>
          <w:sz w:val="24"/>
          <w:szCs w:val="24"/>
          <w:highlight w:val="yellow"/>
          <w:lang w:val="nl-NL"/>
        </w:rPr>
        <w:t>2019</w:t>
      </w:r>
      <w:bookmarkEnd w:id="172"/>
    </w:p>
    <w:p w14:paraId="0D815601" w14:textId="77777777" w:rsidR="006E2F44" w:rsidRPr="00564A98" w:rsidRDefault="006E2F44" w:rsidP="005452F4">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175.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 xml:space="preserve">Hạt nhân </w:t>
      </w:r>
      <m:oMath>
        <m:sPre>
          <m:sPrePr>
            <m:ctrlPr>
              <w:rPr>
                <w:rFonts w:cs="Times New Roman"/>
              </w:rPr>
            </m:ctrlPr>
          </m:sPrePr>
          <m:sub>
            <m:r>
              <m:rPr>
                <m:sty m:val="p"/>
              </m:rPr>
              <w:rPr>
                <w:rFonts w:cs="Times New Roman"/>
              </w:rPr>
              <m:t>92</m:t>
            </m:r>
          </m:sub>
          <m:sup>
            <m:r>
              <m:rPr>
                <m:sty m:val="p"/>
              </m:rPr>
              <w:rPr>
                <w:rFonts w:cs="Times New Roman"/>
              </w:rPr>
              <m:t>235</m:t>
            </m:r>
          </m:sup>
          <m:e>
            <m:r>
              <m:rPr>
                <m:sty m:val="p"/>
              </m:rPr>
              <w:rPr>
                <w:rFonts w:cs="Times New Roman"/>
              </w:rPr>
              <m:t>U</m:t>
            </m:r>
          </m:e>
        </m:sPre>
      </m:oMath>
      <w:r w:rsidRPr="00564A98">
        <w:rPr>
          <w:rFonts w:ascii="Times New Roman" w:hAnsi="Times New Roman" w:cs="Times New Roman"/>
        </w:rPr>
        <w:t xml:space="preserve"> hấp thụ một hạt nơtron thì vỡ ra thành hai hạt nhân nhẹ hơn. Đây là </w:t>
      </w:r>
    </w:p>
    <w:p w14:paraId="35CD2CF8" w14:textId="77777777" w:rsidR="006E2F44" w:rsidRPr="00564A98" w:rsidRDefault="006E2F44" w:rsidP="005452F4">
      <w:pPr>
        <w:pStyle w:val="BodyText"/>
        <w:tabs>
          <w:tab w:val="left" w:pos="284"/>
          <w:tab w:val="left" w:pos="2835"/>
          <w:tab w:val="left" w:pos="5387"/>
          <w:tab w:val="left" w:pos="7938"/>
        </w:tabs>
        <w:spacing w:line="360" w:lineRule="auto"/>
        <w:ind w:left="0"/>
        <w:jc w:val="both"/>
        <w:rPr>
          <w:rFonts w:ascii="Times New Roman" w:hAnsi="Times New Roman" w:cs="Times New Roman"/>
          <w:b/>
        </w:rPr>
      </w:pPr>
      <w:r w:rsidRPr="00564A98">
        <w:rPr>
          <w:rFonts w:ascii="Times New Roman" w:hAnsi="Times New Roman" w:cs="Times New Roman"/>
          <w:b/>
          <w:color w:val="FF0000"/>
        </w:rPr>
        <w:tab/>
        <w:t xml:space="preserve">A. </w:t>
      </w:r>
      <w:r w:rsidRPr="00564A98">
        <w:rPr>
          <w:rFonts w:ascii="Times New Roman" w:hAnsi="Times New Roman" w:cs="Times New Roman"/>
        </w:rPr>
        <w:t xml:space="preserve">quá trình phóng xạ. </w:t>
      </w:r>
      <w:r w:rsidRPr="00564A98">
        <w:rPr>
          <w:rFonts w:ascii="Times New Roman" w:hAnsi="Times New Roman" w:cs="Times New Roman"/>
          <w:b/>
        </w:rPr>
        <w:tab/>
      </w:r>
      <w:r w:rsidRPr="00564A98">
        <w:rPr>
          <w:rFonts w:ascii="Times New Roman" w:hAnsi="Times New Roman" w:cs="Times New Roman"/>
          <w:b/>
          <w:color w:val="FF0000"/>
        </w:rPr>
        <w:tab/>
        <w:t xml:space="preserve">B. </w:t>
      </w:r>
      <w:r w:rsidRPr="00564A98">
        <w:rPr>
          <w:rFonts w:ascii="Times New Roman" w:hAnsi="Times New Roman" w:cs="Times New Roman"/>
        </w:rPr>
        <w:t xml:space="preserve">phản ứng nhiệt hạch. </w:t>
      </w:r>
    </w:p>
    <w:p w14:paraId="1B43004F" w14:textId="77777777" w:rsidR="006E2F44" w:rsidRPr="00564A98" w:rsidRDefault="006E2F44" w:rsidP="005452F4">
      <w:pPr>
        <w:pStyle w:val="BodyText"/>
        <w:tabs>
          <w:tab w:val="left" w:pos="284"/>
          <w:tab w:val="left" w:pos="2835"/>
          <w:tab w:val="left" w:pos="5387"/>
          <w:tab w:val="left" w:pos="7938"/>
        </w:tabs>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C. </w:t>
      </w:r>
      <w:r w:rsidRPr="00564A98">
        <w:rPr>
          <w:rFonts w:ascii="Times New Roman" w:hAnsi="Times New Roman" w:cs="Times New Roman"/>
        </w:rPr>
        <w:t xml:space="preserve">phản ứng phân hạch. </w:t>
      </w:r>
      <w:r w:rsidRPr="00564A98">
        <w:rPr>
          <w:rFonts w:ascii="Times New Roman" w:hAnsi="Times New Roman" w:cs="Times New Roman"/>
          <w:b/>
        </w:rPr>
        <w:tab/>
      </w:r>
      <w:r w:rsidRPr="00564A98">
        <w:rPr>
          <w:rFonts w:ascii="Times New Roman" w:hAnsi="Times New Roman" w:cs="Times New Roman"/>
          <w:b/>
          <w:color w:val="FF0000"/>
        </w:rPr>
        <w:tab/>
        <w:t xml:space="preserve">D. </w:t>
      </w:r>
      <w:r w:rsidRPr="00564A98">
        <w:rPr>
          <w:rFonts w:ascii="Times New Roman" w:hAnsi="Times New Roman" w:cs="Times New Roman"/>
        </w:rPr>
        <w:t xml:space="preserve">phản ứng thu năng lượng. </w:t>
      </w:r>
    </w:p>
    <w:p w14:paraId="746FA4D9" w14:textId="77777777" w:rsidR="006E2F44" w:rsidRPr="00564A98" w:rsidRDefault="006E2F44" w:rsidP="005452F4">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176.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Cho các tia phóng xạ: α</w:t>
      </w:r>
      <w:r w:rsidRPr="00564A98">
        <w:rPr>
          <w:rFonts w:ascii="Times New Roman" w:hAnsi="Times New Roman" w:cs="Times New Roman"/>
          <w:lang w:val="vi-VN"/>
        </w:rPr>
        <w:t>, β</w:t>
      </w:r>
      <w:r w:rsidRPr="00564A98">
        <w:rPr>
          <w:rFonts w:ascii="Times New Roman" w:hAnsi="Times New Roman" w:cs="Times New Roman"/>
          <w:vertAlign w:val="superscript"/>
          <w:lang w:val="vi-VN"/>
        </w:rPr>
        <w:t>-</w:t>
      </w:r>
      <w:r w:rsidRPr="00564A98">
        <w:rPr>
          <w:rFonts w:ascii="Times New Roman" w:hAnsi="Times New Roman" w:cs="Times New Roman"/>
          <w:lang w:val="vi-VN"/>
        </w:rPr>
        <w:t>, β</w:t>
      </w:r>
      <w:r w:rsidRPr="00564A98">
        <w:rPr>
          <w:rFonts w:ascii="Times New Roman" w:hAnsi="Times New Roman" w:cs="Times New Roman"/>
          <w:vertAlign w:val="superscript"/>
          <w:lang w:val="vi-VN"/>
        </w:rPr>
        <w:t>+</w:t>
      </w:r>
      <w:r w:rsidRPr="00564A98">
        <w:rPr>
          <w:rFonts w:ascii="Times New Roman" w:hAnsi="Times New Roman" w:cs="Times New Roman"/>
          <w:lang w:val="vi-VN"/>
        </w:rPr>
        <w:t xml:space="preserve">, γ. </w:t>
      </w:r>
      <w:r w:rsidRPr="00564A98">
        <w:rPr>
          <w:rFonts w:ascii="Times New Roman" w:hAnsi="Times New Roman" w:cs="Times New Roman"/>
        </w:rPr>
        <w:t xml:space="preserve">Tia nào có bản chất là sóng điện từ? </w:t>
      </w:r>
    </w:p>
    <w:p w14:paraId="7A1403FA" w14:textId="77777777" w:rsidR="006E2F44" w:rsidRPr="00564A98" w:rsidRDefault="006E2F44" w:rsidP="005452F4">
      <w:pPr>
        <w:pStyle w:val="MTDisplayEquation"/>
        <w:tabs>
          <w:tab w:val="clear" w:pos="4820"/>
          <w:tab w:val="clear" w:pos="9640"/>
          <w:tab w:val="left" w:pos="284"/>
          <w:tab w:val="left" w:pos="2835"/>
          <w:tab w:val="left" w:pos="5387"/>
          <w:tab w:val="left" w:pos="7938"/>
        </w:tabs>
        <w:spacing w:line="360" w:lineRule="auto"/>
        <w:rPr>
          <w:szCs w:val="24"/>
        </w:rPr>
      </w:pPr>
      <w:r w:rsidRPr="00564A98">
        <w:rPr>
          <w:b/>
          <w:color w:val="FF0000"/>
          <w:szCs w:val="24"/>
        </w:rPr>
        <w:tab/>
        <w:t xml:space="preserve">A. </w:t>
      </w:r>
      <w:r w:rsidRPr="00564A98">
        <w:rPr>
          <w:szCs w:val="24"/>
        </w:rPr>
        <w:t>Tia α.</w:t>
      </w:r>
      <w:r w:rsidRPr="00564A98">
        <w:rPr>
          <w:b/>
          <w:color w:val="FF0000"/>
          <w:szCs w:val="24"/>
        </w:rPr>
        <w:tab/>
        <w:t xml:space="preserve">B. </w:t>
      </w:r>
      <w:r w:rsidRPr="00564A98">
        <w:rPr>
          <w:szCs w:val="24"/>
        </w:rPr>
        <w:t>Tia β</w:t>
      </w:r>
      <w:r w:rsidRPr="00564A98">
        <w:rPr>
          <w:szCs w:val="24"/>
          <w:vertAlign w:val="superscript"/>
          <w:lang w:val="vi-VN"/>
        </w:rPr>
        <w:t>+</w:t>
      </w:r>
      <w:r w:rsidRPr="00564A98">
        <w:rPr>
          <w:szCs w:val="24"/>
        </w:rPr>
        <w:t>.</w:t>
      </w:r>
      <w:r w:rsidRPr="00564A98">
        <w:rPr>
          <w:b/>
          <w:color w:val="FF0000"/>
          <w:szCs w:val="24"/>
        </w:rPr>
        <w:tab/>
        <w:t xml:space="preserve">C. </w:t>
      </w:r>
      <w:r w:rsidRPr="00564A98">
        <w:rPr>
          <w:szCs w:val="24"/>
        </w:rPr>
        <w:t>Tia β</w:t>
      </w:r>
      <w:r w:rsidRPr="00564A98">
        <w:rPr>
          <w:szCs w:val="24"/>
          <w:vertAlign w:val="superscript"/>
          <w:lang w:val="vi-VN"/>
        </w:rPr>
        <w:t>+</w:t>
      </w:r>
      <w:r w:rsidRPr="00564A98">
        <w:rPr>
          <w:szCs w:val="24"/>
        </w:rPr>
        <w:t>.</w:t>
      </w:r>
      <w:r w:rsidRPr="00564A98">
        <w:rPr>
          <w:b/>
          <w:szCs w:val="24"/>
        </w:rPr>
        <w:tab/>
      </w:r>
      <w:r w:rsidRPr="00564A98">
        <w:rPr>
          <w:b/>
          <w:color w:val="FF0000"/>
          <w:szCs w:val="24"/>
          <w:u w:val="single"/>
        </w:rPr>
        <w:t xml:space="preserve">D. </w:t>
      </w:r>
      <w:r w:rsidRPr="00564A98">
        <w:rPr>
          <w:szCs w:val="24"/>
        </w:rPr>
        <w:t>Tia</w:t>
      </w:r>
      <w:r w:rsidRPr="00564A98">
        <w:rPr>
          <w:szCs w:val="24"/>
          <w:lang w:val="vi-VN"/>
        </w:rPr>
        <w:t xml:space="preserve"> γ</w:t>
      </w:r>
      <w:r w:rsidRPr="00564A98">
        <w:rPr>
          <w:szCs w:val="24"/>
        </w:rPr>
        <w:t>.</w:t>
      </w:r>
    </w:p>
    <w:p w14:paraId="6CE9846E" w14:textId="77777777" w:rsidR="006E2F44" w:rsidRPr="00564A98" w:rsidRDefault="006E2F44" w:rsidP="005452F4">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177.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Một hạt nhân có độ hụt khối là 0,21 u. Lấy 1 u = 931,5 MeV/c</w:t>
      </w:r>
      <w:r w:rsidRPr="00564A98">
        <w:rPr>
          <w:rFonts w:ascii="Times New Roman" w:hAnsi="Times New Roman" w:cs="Times New Roman"/>
          <w:vertAlign w:val="superscript"/>
        </w:rPr>
        <w:t>2</w:t>
      </w:r>
      <w:r w:rsidRPr="00564A98">
        <w:rPr>
          <w:rFonts w:ascii="Times New Roman" w:hAnsi="Times New Roman" w:cs="Times New Roman"/>
        </w:rPr>
        <w:t xml:space="preserve">. Năng lượng liên kết của hạt nhân này là </w:t>
      </w:r>
    </w:p>
    <w:p w14:paraId="558A5E7B" w14:textId="77777777" w:rsidR="006E2F44" w:rsidRPr="00564A98" w:rsidRDefault="006E2F44" w:rsidP="005452F4">
      <w:pPr>
        <w:pStyle w:val="BodyText"/>
        <w:tabs>
          <w:tab w:val="left" w:pos="284"/>
          <w:tab w:val="left" w:pos="2835"/>
          <w:tab w:val="left" w:pos="5387"/>
          <w:tab w:val="left" w:pos="7938"/>
        </w:tabs>
        <w:spacing w:line="360" w:lineRule="auto"/>
        <w:ind w:left="0"/>
        <w:jc w:val="both"/>
        <w:rPr>
          <w:rFonts w:ascii="Times New Roman" w:hAnsi="Times New Roman" w:cs="Times New Roman"/>
        </w:rPr>
      </w:pPr>
      <w:r w:rsidRPr="00564A98">
        <w:rPr>
          <w:rFonts w:ascii="Times New Roman" w:hAnsi="Times New Roman" w:cs="Times New Roman"/>
          <w:b/>
        </w:rPr>
        <w:tab/>
      </w:r>
      <w:r w:rsidRPr="00564A98">
        <w:rPr>
          <w:rFonts w:ascii="Times New Roman" w:hAnsi="Times New Roman" w:cs="Times New Roman"/>
          <w:b/>
          <w:color w:val="FF0000"/>
          <w:u w:val="single"/>
        </w:rPr>
        <w:t xml:space="preserve">A. </w:t>
      </w:r>
      <w:r w:rsidRPr="00564A98">
        <w:rPr>
          <w:rFonts w:ascii="Times New Roman" w:hAnsi="Times New Roman" w:cs="Times New Roman"/>
        </w:rPr>
        <w:t xml:space="preserve">195,615 MeV. </w:t>
      </w:r>
      <w:r w:rsidRPr="00564A98">
        <w:rPr>
          <w:rFonts w:ascii="Times New Roman" w:hAnsi="Times New Roman" w:cs="Times New Roman"/>
          <w:b/>
          <w:color w:val="FF0000"/>
        </w:rPr>
        <w:tab/>
        <w:t xml:space="preserve">B. </w:t>
      </w:r>
      <w:r w:rsidRPr="00564A98">
        <w:rPr>
          <w:rFonts w:ascii="Times New Roman" w:hAnsi="Times New Roman" w:cs="Times New Roman"/>
        </w:rPr>
        <w:t xml:space="preserve">4435,7 MeV. </w:t>
      </w:r>
      <w:r w:rsidRPr="00564A98">
        <w:rPr>
          <w:rFonts w:ascii="Times New Roman" w:hAnsi="Times New Roman" w:cs="Times New Roman"/>
          <w:b/>
          <w:color w:val="FF0000"/>
        </w:rPr>
        <w:tab/>
        <w:t xml:space="preserve">C. </w:t>
      </w:r>
      <w:r w:rsidRPr="00564A98">
        <w:rPr>
          <w:rFonts w:ascii="Times New Roman" w:hAnsi="Times New Roman" w:cs="Times New Roman"/>
        </w:rPr>
        <w:t>4435,7 J.</w:t>
      </w:r>
      <w:r w:rsidRPr="00564A98">
        <w:rPr>
          <w:rFonts w:ascii="Times New Roman" w:hAnsi="Times New Roman" w:cs="Times New Roman"/>
          <w:b/>
          <w:color w:val="FF0000"/>
        </w:rPr>
        <w:tab/>
        <w:t xml:space="preserve">D. </w:t>
      </w:r>
      <w:r w:rsidRPr="00564A98">
        <w:rPr>
          <w:rFonts w:ascii="Times New Roman" w:hAnsi="Times New Roman" w:cs="Times New Roman"/>
        </w:rPr>
        <w:t>195,615 J.</w:t>
      </w:r>
    </w:p>
    <w:p w14:paraId="38576B87" w14:textId="77777777" w:rsidR="006E2F44" w:rsidRPr="00564A98" w:rsidRDefault="006E2F44" w:rsidP="005452F4">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178.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Biết số A-vô-ga-đrô là 6,02.10</w:t>
      </w:r>
      <w:r w:rsidRPr="00564A98">
        <w:rPr>
          <w:rFonts w:ascii="Times New Roman" w:hAnsi="Times New Roman" w:cs="Times New Roman"/>
          <w:vertAlign w:val="superscript"/>
        </w:rPr>
        <w:t>23</w:t>
      </w:r>
      <w:r w:rsidRPr="00564A98">
        <w:rPr>
          <w:rFonts w:ascii="Times New Roman" w:hAnsi="Times New Roman" w:cs="Times New Roman"/>
        </w:rPr>
        <w:t xml:space="preserve"> mol</w:t>
      </w:r>
      <w:r w:rsidRPr="00564A98">
        <w:rPr>
          <w:rFonts w:ascii="Times New Roman" w:hAnsi="Times New Roman" w:cs="Times New Roman"/>
          <w:vertAlign w:val="superscript"/>
        </w:rPr>
        <w:t>−1</w:t>
      </w:r>
      <w:r w:rsidRPr="00564A98">
        <w:rPr>
          <w:rFonts w:ascii="Times New Roman" w:hAnsi="Times New Roman" w:cs="Times New Roman"/>
        </w:rPr>
        <w:t xml:space="preserve">. Số nơtron có trong 1,5 mol </w:t>
      </w:r>
      <w:r w:rsidRPr="00564A98">
        <w:rPr>
          <w:rFonts w:ascii="Times New Roman" w:hAnsi="Times New Roman" w:cs="Times New Roman"/>
          <w:vertAlign w:val="superscript"/>
        </w:rPr>
        <w:t>7</w:t>
      </w:r>
      <w:r w:rsidRPr="00564A98">
        <w:rPr>
          <w:rFonts w:ascii="Times New Roman" w:hAnsi="Times New Roman" w:cs="Times New Roman"/>
        </w:rPr>
        <w:t>Li là</w:t>
      </w:r>
    </w:p>
    <w:p w14:paraId="0CC4E187"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6,32.10</w:t>
      </w:r>
      <w:r w:rsidRPr="00564A98">
        <w:rPr>
          <w:rFonts w:ascii="Times New Roman" w:hAnsi="Times New Roman"/>
          <w:vertAlign w:val="superscript"/>
        </w:rPr>
        <w:t>24</w:t>
      </w:r>
      <w:r w:rsidRPr="00564A98">
        <w:rPr>
          <w:rFonts w:ascii="Times New Roman" w:hAnsi="Times New Roman"/>
        </w:rPr>
        <w:t>.</w:t>
      </w:r>
      <w:r w:rsidRPr="00564A98">
        <w:rPr>
          <w:rFonts w:ascii="Times New Roman" w:hAnsi="Times New Roman"/>
          <w:b/>
          <w:color w:val="FF0000"/>
        </w:rPr>
        <w:tab/>
        <w:t xml:space="preserve">B. </w:t>
      </w:r>
      <w:r w:rsidRPr="00564A98">
        <w:rPr>
          <w:rFonts w:ascii="Times New Roman" w:hAnsi="Times New Roman"/>
        </w:rPr>
        <w:t>2,71.10</w:t>
      </w:r>
      <w:r w:rsidRPr="00564A98">
        <w:rPr>
          <w:rFonts w:ascii="Times New Roman" w:hAnsi="Times New Roman"/>
          <w:vertAlign w:val="superscript"/>
        </w:rPr>
        <w:t>24</w:t>
      </w:r>
      <w:r w:rsidRPr="00564A98">
        <w:rPr>
          <w:rFonts w:ascii="Times New Roman" w:hAnsi="Times New Roman"/>
        </w:rPr>
        <w:t>.</w:t>
      </w:r>
      <w:r w:rsidRPr="00564A98">
        <w:rPr>
          <w:rFonts w:ascii="Times New Roman" w:hAnsi="Times New Roman"/>
          <w:b/>
          <w:color w:val="FF0000"/>
        </w:rPr>
        <w:tab/>
        <w:t xml:space="preserve">C. </w:t>
      </w:r>
      <w:r w:rsidRPr="00564A98">
        <w:rPr>
          <w:rFonts w:ascii="Times New Roman" w:hAnsi="Times New Roman"/>
        </w:rPr>
        <w:t>9,03.10</w:t>
      </w:r>
      <w:r w:rsidRPr="00564A98">
        <w:rPr>
          <w:rFonts w:ascii="Times New Roman" w:hAnsi="Times New Roman"/>
          <w:vertAlign w:val="superscript"/>
        </w:rPr>
        <w:t>24</w:t>
      </w:r>
      <w:r w:rsidRPr="00564A98">
        <w:rPr>
          <w:rFonts w:ascii="Times New Roman" w:hAnsi="Times New Roman"/>
        </w:rPr>
        <w:t xml:space="preserve">. </w:t>
      </w:r>
      <w:r w:rsidRPr="00564A98">
        <w:rPr>
          <w:rFonts w:ascii="Times New Roman" w:hAnsi="Times New Roman"/>
          <w:b/>
        </w:rPr>
        <w:tab/>
      </w:r>
      <w:r w:rsidRPr="00564A98">
        <w:rPr>
          <w:rFonts w:ascii="Times New Roman" w:hAnsi="Times New Roman"/>
          <w:b/>
          <w:color w:val="FF0000"/>
          <w:u w:val="single"/>
        </w:rPr>
        <w:t xml:space="preserve">D. </w:t>
      </w:r>
      <w:r w:rsidRPr="00564A98">
        <w:rPr>
          <w:rFonts w:ascii="Times New Roman" w:hAnsi="Times New Roman"/>
        </w:rPr>
        <w:t>3,61.10</w:t>
      </w:r>
      <w:r w:rsidRPr="00564A98">
        <w:rPr>
          <w:rFonts w:ascii="Times New Roman" w:hAnsi="Times New Roman"/>
          <w:vertAlign w:val="superscript"/>
        </w:rPr>
        <w:t>24</w:t>
      </w:r>
      <w:r w:rsidRPr="00564A98">
        <w:rPr>
          <w:rFonts w:ascii="Times New Roman" w:hAnsi="Times New Roman"/>
        </w:rPr>
        <w:t>.</w:t>
      </w:r>
    </w:p>
    <w:p w14:paraId="780CB675" w14:textId="77777777" w:rsidR="006E2F44" w:rsidRPr="00564A98" w:rsidRDefault="006E2F44" w:rsidP="005452F4">
      <w:pPr>
        <w:pStyle w:val="BodyText"/>
        <w:tabs>
          <w:tab w:val="left" w:pos="992"/>
        </w:tabs>
        <w:spacing w:line="360" w:lineRule="auto"/>
        <w:ind w:left="0"/>
        <w:jc w:val="both"/>
        <w:rPr>
          <w:rFonts w:ascii="Times New Roman" w:hAnsi="Times New Roman" w:cs="Times New Roman"/>
          <w:b/>
        </w:rPr>
      </w:pPr>
      <w:r>
        <w:rPr>
          <w:rFonts w:ascii="Times New Roman" w:hAnsi="Times New Roman" w:cs="Times New Roman"/>
          <w:b/>
          <w:color w:val="0033CC"/>
        </w:rPr>
        <w:t xml:space="preserve">Câu 179. </w:t>
      </w:r>
      <w:r w:rsidRPr="00794EC3">
        <w:rPr>
          <w:rFonts w:ascii="Cambria" w:hAnsi="Cambria" w:cs="Times New Roman"/>
          <w:b/>
          <w:color w:val="FF0000"/>
          <w:sz w:val="18"/>
          <w:highlight w:val="yellow"/>
        </w:rPr>
        <w:t>(MH 19):</w:t>
      </w:r>
      <w:r w:rsidRPr="00564A98">
        <w:rPr>
          <w:rFonts w:ascii="Times New Roman" w:hAnsi="Times New Roman" w:cs="Times New Roman"/>
          <w:b/>
          <w:color w:val="FF0000"/>
          <w:highlight w:val="yellow"/>
        </w:rPr>
        <w:t xml:space="preserve"> </w:t>
      </w:r>
      <w:r w:rsidRPr="00564A98">
        <w:rPr>
          <w:rFonts w:ascii="Times New Roman" w:hAnsi="Times New Roman" w:cs="Times New Roman"/>
        </w:rPr>
        <w:t xml:space="preserve">Bắn hạt α có động năng 4,01 MeV vào hạt nhân </w:t>
      </w:r>
      <w:r w:rsidRPr="00564A98">
        <w:rPr>
          <w:rFonts w:ascii="Times New Roman" w:hAnsi="Times New Roman" w:cs="Times New Roman"/>
          <w:vertAlign w:val="superscript"/>
          <w:lang w:val="vi-VN"/>
        </w:rPr>
        <w:t>14</w:t>
      </w:r>
      <w:r w:rsidRPr="00564A98">
        <w:rPr>
          <w:rFonts w:ascii="Times New Roman" w:hAnsi="Times New Roman" w:cs="Times New Roman"/>
          <w:lang w:val="vi-VN"/>
        </w:rPr>
        <w:t>N</w:t>
      </w:r>
      <w:r w:rsidRPr="00564A98">
        <w:rPr>
          <w:rFonts w:ascii="Times New Roman" w:hAnsi="Times New Roman" w:cs="Times New Roman"/>
        </w:rPr>
        <w:t xml:space="preserve"> đứng yên thì thu được một hạt prôtôn và một hạt nhân X. Phản ứng này thu năng lượng 1,21 MeV và không kèm theo bức xạ gamm</w:t>
      </w:r>
      <w:r w:rsidRPr="00564A98">
        <w:rPr>
          <w:rFonts w:ascii="Times New Roman" w:hAnsi="Times New Roman" w:cs="Times New Roman"/>
          <w:lang w:val="vi-VN"/>
        </w:rPr>
        <w:t xml:space="preserve">a. </w:t>
      </w:r>
      <w:r w:rsidRPr="00564A98">
        <w:rPr>
          <w:rFonts w:ascii="Times New Roman" w:hAnsi="Times New Roman" w:cs="Times New Roman"/>
        </w:rPr>
        <w:t>Biết tỉ số giữa tốc độ của hạt prôtôn và tốc độ của hạt X bằng 8,5. Lấy khối lượng các hạt nhân tính theo đơn vị u bằng số khối của chúng; c = 3.10</w:t>
      </w:r>
      <w:r w:rsidRPr="00564A98">
        <w:rPr>
          <w:rFonts w:ascii="Times New Roman" w:hAnsi="Times New Roman" w:cs="Times New Roman"/>
          <w:vertAlign w:val="superscript"/>
        </w:rPr>
        <w:t>8</w:t>
      </w:r>
      <w:r w:rsidRPr="00564A98">
        <w:rPr>
          <w:rFonts w:ascii="Times New Roman" w:hAnsi="Times New Roman" w:cs="Times New Roman"/>
        </w:rPr>
        <w:t xml:space="preserve"> m/s; 1 u = 931,5 MeV/c</w:t>
      </w:r>
      <w:r w:rsidRPr="00564A98">
        <w:rPr>
          <w:rFonts w:ascii="Times New Roman" w:hAnsi="Times New Roman" w:cs="Times New Roman"/>
          <w:vertAlign w:val="superscript"/>
        </w:rPr>
        <w:t>2</w:t>
      </w:r>
      <w:r w:rsidRPr="00564A98">
        <w:rPr>
          <w:rFonts w:ascii="Times New Roman" w:hAnsi="Times New Roman" w:cs="Times New Roman"/>
        </w:rPr>
        <w:t>. Tốc độ của hạt X là</w:t>
      </w:r>
    </w:p>
    <w:p w14:paraId="1AC08C1C"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b/>
          <w:color w:val="FF0000"/>
        </w:rPr>
        <w:tab/>
        <w:t xml:space="preserve">A. </w:t>
      </w:r>
      <w:r w:rsidRPr="00564A98">
        <w:rPr>
          <w:rFonts w:ascii="Times New Roman" w:hAnsi="Times New Roman"/>
        </w:rPr>
        <w:t>9,73.10</w:t>
      </w:r>
      <w:r w:rsidRPr="00564A98">
        <w:rPr>
          <w:rFonts w:ascii="Times New Roman" w:hAnsi="Times New Roman"/>
          <w:vertAlign w:val="superscript"/>
        </w:rPr>
        <w:t>6</w:t>
      </w:r>
      <w:r w:rsidRPr="00564A98">
        <w:rPr>
          <w:rFonts w:ascii="Times New Roman" w:hAnsi="Times New Roman"/>
        </w:rPr>
        <w:t xml:space="preserve"> m/s.</w:t>
      </w:r>
      <w:r w:rsidRPr="00564A98">
        <w:rPr>
          <w:rFonts w:ascii="Times New Roman" w:hAnsi="Times New Roman"/>
          <w:b/>
          <w:color w:val="FF0000"/>
        </w:rPr>
        <w:tab/>
        <w:t xml:space="preserve">B. </w:t>
      </w:r>
      <w:r w:rsidRPr="00564A98">
        <w:rPr>
          <w:rFonts w:ascii="Times New Roman" w:hAnsi="Times New Roman"/>
        </w:rPr>
        <w:t>3,63.10</w:t>
      </w:r>
      <w:r w:rsidRPr="00564A98">
        <w:rPr>
          <w:rFonts w:ascii="Times New Roman" w:hAnsi="Times New Roman"/>
          <w:vertAlign w:val="superscript"/>
        </w:rPr>
        <w:t>6</w:t>
      </w:r>
      <w:r w:rsidRPr="00564A98">
        <w:rPr>
          <w:rFonts w:ascii="Times New Roman" w:hAnsi="Times New Roman"/>
        </w:rPr>
        <w:t xml:space="preserve"> m/s.</w:t>
      </w:r>
      <w:r w:rsidRPr="00564A98">
        <w:rPr>
          <w:rFonts w:ascii="Times New Roman" w:hAnsi="Times New Roman"/>
          <w:b/>
        </w:rPr>
        <w:tab/>
      </w:r>
      <w:r w:rsidRPr="00564A98">
        <w:rPr>
          <w:rFonts w:ascii="Times New Roman" w:hAnsi="Times New Roman"/>
          <w:b/>
          <w:color w:val="FF0000"/>
          <w:u w:val="single"/>
        </w:rPr>
        <w:t xml:space="preserve">C. </w:t>
      </w:r>
      <w:r w:rsidRPr="00564A98">
        <w:rPr>
          <w:rFonts w:ascii="Times New Roman" w:hAnsi="Times New Roman"/>
        </w:rPr>
        <w:t>2,46.10</w:t>
      </w:r>
      <w:r w:rsidRPr="00564A98">
        <w:rPr>
          <w:rFonts w:ascii="Times New Roman" w:hAnsi="Times New Roman"/>
          <w:vertAlign w:val="superscript"/>
        </w:rPr>
        <w:t>6</w:t>
      </w:r>
      <w:r w:rsidRPr="00564A98">
        <w:rPr>
          <w:rFonts w:ascii="Times New Roman" w:hAnsi="Times New Roman"/>
        </w:rPr>
        <w:t xml:space="preserve"> m/s.</w:t>
      </w:r>
      <w:r w:rsidRPr="00564A98">
        <w:rPr>
          <w:rFonts w:ascii="Times New Roman" w:hAnsi="Times New Roman"/>
          <w:b/>
        </w:rPr>
        <w:tab/>
      </w:r>
      <w:r w:rsidRPr="00564A98">
        <w:rPr>
          <w:rFonts w:ascii="Times New Roman" w:hAnsi="Times New Roman"/>
          <w:b/>
          <w:color w:val="FF0000"/>
        </w:rPr>
        <w:t xml:space="preserve">D. </w:t>
      </w:r>
      <w:r w:rsidRPr="00564A98">
        <w:rPr>
          <w:rFonts w:ascii="Times New Roman" w:hAnsi="Times New Roman"/>
        </w:rPr>
        <w:t>3,36.10</w:t>
      </w:r>
      <w:r w:rsidRPr="00564A98">
        <w:rPr>
          <w:rFonts w:ascii="Times New Roman" w:hAnsi="Times New Roman"/>
          <w:vertAlign w:val="superscript"/>
        </w:rPr>
        <w:t>6</w:t>
      </w:r>
      <w:r w:rsidRPr="00564A98">
        <w:rPr>
          <w:rFonts w:ascii="Times New Roman" w:hAnsi="Times New Roman"/>
        </w:rPr>
        <w:t xml:space="preserve"> m/s.</w:t>
      </w:r>
      <w:bookmarkEnd w:id="173"/>
    </w:p>
    <w:p w14:paraId="67CBCD56"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r w:rsidRPr="00564A98">
        <w:rPr>
          <w:rFonts w:ascii="Times New Roman" w:hAnsi="Times New Roman"/>
        </w:rPr>
        <w:t>Mã 201</w:t>
      </w:r>
    </w:p>
    <w:p w14:paraId="10913ACE" w14:textId="77777777" w:rsidR="006E2F44" w:rsidRPr="005452F4" w:rsidRDefault="006E2F44" w:rsidP="005452F4">
      <w:pPr>
        <w:tabs>
          <w:tab w:val="left" w:pos="283"/>
          <w:tab w:val="left" w:pos="2835"/>
          <w:tab w:val="left" w:pos="5386"/>
          <w:tab w:val="left" w:pos="7937"/>
        </w:tabs>
        <w:spacing w:line="360" w:lineRule="auto"/>
        <w:jc w:val="both"/>
        <w:rPr>
          <w:rFonts w:ascii="Times New Roman" w:hAnsi="Times New Roman"/>
          <w:b/>
        </w:rPr>
      </w:pPr>
      <w:r>
        <w:rPr>
          <w:rFonts w:ascii="Times New Roman" w:eastAsia="Calibri" w:hAnsi="Times New Roman"/>
          <w:b/>
          <w:color w:val="0033CC"/>
          <w:u w:val="double"/>
        </w:rPr>
        <w:t xml:space="preserve">Câu 180. </w:t>
      </w:r>
      <w:r w:rsidRPr="005452F4">
        <w:rPr>
          <w:rFonts w:ascii="Cambria" w:hAnsi="Cambria"/>
          <w:b/>
          <w:color w:val="FF0000"/>
          <w:sz w:val="18"/>
          <w:highlight w:val="yellow"/>
        </w:rPr>
        <w:t>(QG 19):</w:t>
      </w:r>
      <w:r w:rsidRPr="005452F4">
        <w:rPr>
          <w:rFonts w:ascii="Times New Roman" w:hAnsi="Times New Roman"/>
          <w:b/>
          <w:color w:val="FF0000"/>
          <w:highlight w:val="yellow"/>
        </w:rPr>
        <w:t xml:space="preserve"> </w:t>
      </w:r>
      <w:r w:rsidRPr="005452F4">
        <w:rPr>
          <w:rFonts w:ascii="Times New Roman" w:hAnsi="Times New Roman"/>
        </w:rPr>
        <w:t>Hạt nhân nào sau đây có thể phân hạch</w:t>
      </w:r>
    </w:p>
    <w:p w14:paraId="2E89AD28"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vi-VN"/>
        </w:rPr>
      </w:pPr>
      <w:bookmarkStart w:id="174" w:name="_Hlk13492550"/>
      <w:r w:rsidRPr="00564A98">
        <w:rPr>
          <w:rFonts w:ascii="Times New Roman" w:hAnsi="Times New Roman"/>
          <w:b/>
          <w:color w:val="FF0000"/>
          <w:lang w:val="vi-VN"/>
        </w:rPr>
        <w:tab/>
        <w:t xml:space="preserve">A. </w:t>
      </w:r>
      <w:bookmarkStart w:id="175" w:name="_Hlk13416242"/>
      <m:oMath>
        <m:sPre>
          <m:sPrePr>
            <m:ctrlPr>
              <w:rPr>
                <w:rFonts w:ascii="Cambria Math" w:eastAsia="Arial Unicode MS" w:hAnsi="Cambria Math"/>
                <w:i/>
                <w:color w:val="000000"/>
                <w:lang w:val="vi-VN" w:eastAsia="vi-VN" w:bidi="vi-VN"/>
              </w:rPr>
            </m:ctrlPr>
          </m:sPrePr>
          <m:sub>
            <m:r>
              <w:rPr>
                <w:rFonts w:ascii="Cambria Math" w:eastAsia="Arial Unicode MS" w:hAnsi="Cambria Math"/>
                <w:color w:val="000000"/>
                <w:lang w:val="vi-VN" w:eastAsia="vi-VN" w:bidi="vi-VN"/>
              </w:rPr>
              <m:t>6</m:t>
            </m:r>
          </m:sub>
          <m:sup>
            <m:r>
              <w:rPr>
                <w:rFonts w:ascii="Cambria Math" w:eastAsia="Arial Unicode MS" w:hAnsi="Cambria Math"/>
                <w:color w:val="000000"/>
                <w:lang w:val="vi-VN" w:eastAsia="vi-VN" w:bidi="vi-VN"/>
              </w:rPr>
              <m:t>12</m:t>
            </m:r>
          </m:sup>
          <m:e>
            <m:r>
              <w:rPr>
                <w:rFonts w:ascii="Cambria Math" w:eastAsia="Arial Unicode MS" w:hAnsi="Cambria Math"/>
                <w:color w:val="000000"/>
                <w:lang w:val="vi-VN" w:eastAsia="vi-VN" w:bidi="vi-VN"/>
              </w:rPr>
              <m:t>C</m:t>
            </m:r>
          </m:e>
        </m:sPre>
      </m:oMath>
      <w:bookmarkEnd w:id="175"/>
      <w:r w:rsidRPr="00564A98">
        <w:rPr>
          <w:rFonts w:ascii="Times New Roman" w:hAnsi="Times New Roman"/>
          <w:lang w:val="vi-VN"/>
        </w:rPr>
        <w:tab/>
      </w:r>
      <w:r w:rsidRPr="00564A98">
        <w:rPr>
          <w:rFonts w:ascii="Times New Roman" w:hAnsi="Times New Roman"/>
          <w:b/>
          <w:color w:val="FF0000"/>
          <w:lang w:val="vi-VN"/>
        </w:rPr>
        <w:t>B.</w:t>
      </w:r>
      <w:r w:rsidRPr="00564A98">
        <w:rPr>
          <w:rFonts w:ascii="Times New Roman" w:hAnsi="Times New Roman"/>
          <w:b/>
          <w:color w:val="FF0000"/>
        </w:rPr>
        <w:t xml:space="preserve"> </w:t>
      </w:r>
      <m:oMath>
        <m:sPre>
          <m:sPrePr>
            <m:ctrlPr>
              <w:rPr>
                <w:rFonts w:ascii="Cambria Math" w:eastAsia="Arial Unicode MS" w:hAnsi="Cambria Math"/>
                <w:i/>
                <w:color w:val="000000"/>
                <w:lang w:val="vi-VN" w:eastAsia="vi-VN" w:bidi="vi-VN"/>
              </w:rPr>
            </m:ctrlPr>
          </m:sPrePr>
          <m:sub>
            <m:r>
              <w:rPr>
                <w:rFonts w:ascii="Cambria Math" w:eastAsia="Arial Unicode MS" w:hAnsi="Cambria Math"/>
                <w:color w:val="000000"/>
                <w:lang w:val="vi-VN" w:eastAsia="vi-VN" w:bidi="vi-VN"/>
              </w:rPr>
              <m:t>7</m:t>
            </m:r>
          </m:sub>
          <m:sup>
            <m:r>
              <w:rPr>
                <w:rFonts w:ascii="Cambria Math" w:eastAsia="Arial Unicode MS" w:hAnsi="Cambria Math"/>
                <w:color w:val="000000"/>
                <w:lang w:val="vi-VN" w:eastAsia="vi-VN" w:bidi="vi-VN"/>
              </w:rPr>
              <m:t>14</m:t>
            </m:r>
          </m:sup>
          <m:e>
            <m:r>
              <w:rPr>
                <w:rFonts w:ascii="Cambria Math" w:eastAsia="Arial Unicode MS" w:hAnsi="Cambria Math"/>
                <w:color w:val="000000"/>
                <w:lang w:val="vi-VN" w:eastAsia="vi-VN" w:bidi="vi-VN"/>
              </w:rPr>
              <m:t>N</m:t>
            </m:r>
          </m:e>
        </m:sPre>
      </m:oMath>
      <w:r w:rsidRPr="00564A98">
        <w:rPr>
          <w:rFonts w:ascii="Times New Roman" w:hAnsi="Times New Roman"/>
          <w:lang w:val="vi-VN"/>
        </w:rPr>
        <w:tab/>
      </w:r>
      <w:r w:rsidRPr="00564A98">
        <w:rPr>
          <w:rFonts w:ascii="Times New Roman" w:hAnsi="Times New Roman"/>
          <w:b/>
          <w:color w:val="FF0000"/>
          <w:u w:val="single"/>
          <w:lang w:val="vi-VN"/>
        </w:rPr>
        <w:t xml:space="preserve">C. </w:t>
      </w:r>
      <m:oMath>
        <m:sPre>
          <m:sPrePr>
            <m:ctrlPr>
              <w:rPr>
                <w:rFonts w:ascii="Cambria Math" w:eastAsia="Arial Unicode MS" w:hAnsi="Cambria Math"/>
                <w:i/>
                <w:color w:val="000000"/>
                <w:lang w:val="vi-VN" w:eastAsia="vi-VN" w:bidi="vi-VN"/>
              </w:rPr>
            </m:ctrlPr>
          </m:sPrePr>
          <m:sub>
            <m:r>
              <w:rPr>
                <w:rFonts w:ascii="Cambria Math" w:eastAsia="Arial Unicode MS" w:hAnsi="Cambria Math"/>
                <w:color w:val="000000"/>
                <w:lang w:val="vi-VN" w:eastAsia="vi-VN" w:bidi="vi-VN"/>
              </w:rPr>
              <m:t>94</m:t>
            </m:r>
          </m:sub>
          <m:sup>
            <m:r>
              <w:rPr>
                <w:rFonts w:ascii="Cambria Math" w:eastAsia="Arial Unicode MS" w:hAnsi="Cambria Math"/>
                <w:color w:val="000000"/>
                <w:lang w:val="vi-VN" w:eastAsia="vi-VN" w:bidi="vi-VN"/>
              </w:rPr>
              <m:t>239</m:t>
            </m:r>
          </m:sup>
          <m:e>
            <m:r>
              <w:rPr>
                <w:rFonts w:ascii="Cambria Math" w:eastAsia="Arial Unicode MS" w:hAnsi="Cambria Math"/>
                <w:color w:val="000000"/>
                <w:lang w:val="vi-VN" w:eastAsia="vi-VN" w:bidi="vi-VN"/>
              </w:rPr>
              <m:t>Pu</m:t>
            </m:r>
          </m:e>
        </m:sPre>
      </m:oMath>
      <w:r w:rsidRPr="00564A98">
        <w:rPr>
          <w:rFonts w:ascii="Times New Roman" w:hAnsi="Times New Roman"/>
          <w:lang w:val="vi-VN"/>
        </w:rPr>
        <w:tab/>
      </w:r>
      <w:r w:rsidRPr="00564A98">
        <w:rPr>
          <w:rFonts w:ascii="Times New Roman" w:hAnsi="Times New Roman"/>
          <w:b/>
          <w:color w:val="FF0000"/>
          <w:lang w:val="vi-VN"/>
        </w:rPr>
        <w:t xml:space="preserve">D. </w:t>
      </w:r>
      <m:oMath>
        <m:sPre>
          <m:sPrePr>
            <m:ctrlPr>
              <w:rPr>
                <w:rFonts w:ascii="Cambria Math" w:eastAsia="Arial Unicode MS" w:hAnsi="Cambria Math"/>
                <w:i/>
                <w:color w:val="000000"/>
                <w:lang w:val="vi-VN" w:eastAsia="vi-VN" w:bidi="vi-VN"/>
              </w:rPr>
            </m:ctrlPr>
          </m:sPrePr>
          <m:sub>
            <m:r>
              <w:rPr>
                <w:rFonts w:ascii="Cambria Math" w:eastAsia="Arial Unicode MS" w:hAnsi="Cambria Math"/>
                <w:color w:val="000000"/>
                <w:lang w:val="vi-VN" w:eastAsia="vi-VN" w:bidi="vi-VN"/>
              </w:rPr>
              <m:t>3</m:t>
            </m:r>
          </m:sub>
          <m:sup>
            <m:r>
              <w:rPr>
                <w:rFonts w:ascii="Cambria Math" w:eastAsia="Arial Unicode MS" w:hAnsi="Cambria Math"/>
                <w:color w:val="000000"/>
                <w:lang w:val="vi-VN" w:eastAsia="vi-VN" w:bidi="vi-VN"/>
              </w:rPr>
              <m:t>7</m:t>
            </m:r>
          </m:sup>
          <m:e>
            <m:r>
              <w:rPr>
                <w:rFonts w:ascii="Cambria Math" w:eastAsia="Arial Unicode MS" w:hAnsi="Cambria Math"/>
                <w:color w:val="000000"/>
                <w:lang w:val="vi-VN" w:eastAsia="vi-VN" w:bidi="vi-VN"/>
              </w:rPr>
              <m:t>Li</m:t>
            </m:r>
          </m:e>
        </m:sPre>
      </m:oMath>
    </w:p>
    <w:bookmarkEnd w:id="174"/>
    <w:p w14:paraId="72C49379" w14:textId="77777777" w:rsidR="006E2F44" w:rsidRPr="005452F4"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181. </w:t>
      </w:r>
      <w:r w:rsidRPr="005452F4">
        <w:rPr>
          <w:rFonts w:ascii="Cambria" w:hAnsi="Cambria"/>
          <w:b/>
          <w:color w:val="FF0000"/>
          <w:sz w:val="18"/>
          <w:highlight w:val="yellow"/>
        </w:rPr>
        <w:t>(QG 19):</w:t>
      </w:r>
      <w:r w:rsidRPr="005452F4">
        <w:rPr>
          <w:rFonts w:ascii="Times New Roman" w:hAnsi="Times New Roman"/>
          <w:b/>
          <w:color w:val="FF0000"/>
          <w:highlight w:val="yellow"/>
        </w:rPr>
        <w:t xml:space="preserve"> </w:t>
      </w:r>
      <w:r w:rsidRPr="005452F4">
        <w:rPr>
          <w:rFonts w:ascii="Times New Roman" w:hAnsi="Times New Roman"/>
        </w:rPr>
        <w:t xml:space="preserve">Số protôn có trong hạt nhân </w:t>
      </w:r>
      <w:bookmarkStart w:id="176" w:name="_Hlk13416221"/>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bookmarkEnd w:id="176"/>
      <w:r w:rsidRPr="005452F4">
        <w:rPr>
          <w:rFonts w:ascii="Times New Roman" w:hAnsi="Times New Roman"/>
        </w:rPr>
        <w:t xml:space="preserve"> </w:t>
      </w:r>
    </w:p>
    <w:p w14:paraId="7A5A6EC8"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A-Z</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rPr>
        <w:t>Z</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A+Z</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 xml:space="preserve">A </w:t>
      </w:r>
    </w:p>
    <w:p w14:paraId="7A58E929" w14:textId="77777777" w:rsidR="006E2F44" w:rsidRPr="005452F4"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182. </w:t>
      </w:r>
      <w:r w:rsidRPr="005452F4">
        <w:rPr>
          <w:rFonts w:ascii="Cambria" w:hAnsi="Cambria"/>
          <w:b/>
          <w:color w:val="FF0000"/>
          <w:sz w:val="18"/>
          <w:highlight w:val="yellow"/>
        </w:rPr>
        <w:t>(QG 19):</w:t>
      </w:r>
      <w:r w:rsidRPr="005452F4">
        <w:rPr>
          <w:rFonts w:ascii="Times New Roman" w:hAnsi="Times New Roman"/>
          <w:b/>
          <w:color w:val="FF0000"/>
          <w:highlight w:val="yellow"/>
        </w:rPr>
        <w:t xml:space="preserve"> </w:t>
      </w:r>
      <w:r w:rsidRPr="005452F4">
        <w:rPr>
          <w:rFonts w:ascii="Times New Roman" w:hAnsi="Times New Roman"/>
        </w:rPr>
        <w:t xml:space="preserve">Hạt nhân </w:t>
      </w:r>
      <w:bookmarkStart w:id="177" w:name="_Hlk13416607"/>
      <m:oMath>
        <m:sPre>
          <m:sPrePr>
            <m:ctrlPr>
              <w:rPr>
                <w:rFonts w:ascii="Cambria Math" w:hAnsi="Cambria Math"/>
                <w:i/>
              </w:rPr>
            </m:ctrlPr>
          </m:sPrePr>
          <m:sub>
            <m:r>
              <w:rPr>
                <w:rFonts w:ascii="Cambria Math" w:hAnsi="Cambria Math"/>
              </w:rPr>
              <m:t>4</m:t>
            </m:r>
          </m:sub>
          <m:sup>
            <m:r>
              <w:rPr>
                <w:rFonts w:ascii="Cambria Math" w:hAnsi="Cambria Math"/>
              </w:rPr>
              <m:t>9</m:t>
            </m:r>
          </m:sup>
          <m:e>
            <m:r>
              <w:rPr>
                <w:rFonts w:ascii="Cambria Math" w:hAnsi="Cambria Math"/>
              </w:rPr>
              <m:t>Be</m:t>
            </m:r>
          </m:e>
        </m:sPre>
      </m:oMath>
      <w:bookmarkEnd w:id="177"/>
      <w:r w:rsidRPr="005452F4">
        <w:rPr>
          <w:rFonts w:ascii="Times New Roman" w:hAnsi="Times New Roman"/>
        </w:rPr>
        <w:t xml:space="preserve"> có độ hụt khối là 0,0627u. Cho khối lượng của proton và notron lần lượt là 1,0073u và 1,0087u. Khối lượng của hạt nhân </w:t>
      </w:r>
      <m:oMath>
        <m:sPre>
          <m:sPrePr>
            <m:ctrlPr>
              <w:rPr>
                <w:rFonts w:ascii="Cambria Math" w:hAnsi="Cambria Math"/>
                <w:i/>
              </w:rPr>
            </m:ctrlPr>
          </m:sPrePr>
          <m:sub>
            <m:r>
              <w:rPr>
                <w:rFonts w:ascii="Cambria Math" w:hAnsi="Cambria Math"/>
              </w:rPr>
              <m:t>4</m:t>
            </m:r>
          </m:sub>
          <m:sup>
            <m:r>
              <w:rPr>
                <w:rFonts w:ascii="Cambria Math" w:hAnsi="Cambria Math"/>
              </w:rPr>
              <m:t>9</m:t>
            </m:r>
          </m:sup>
          <m:e>
            <m:r>
              <w:rPr>
                <w:rFonts w:ascii="Cambria Math" w:hAnsi="Cambria Math"/>
              </w:rPr>
              <m:t>Be</m:t>
            </m:r>
          </m:e>
        </m:sPre>
      </m:oMath>
      <w:r w:rsidRPr="005452F4">
        <w:rPr>
          <w:rFonts w:ascii="Times New Roman" w:hAnsi="Times New Roman"/>
        </w:rPr>
        <w:t xml:space="preserve"> là</w:t>
      </w:r>
    </w:p>
    <w:p w14:paraId="3FF5C97F"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lastRenderedPageBreak/>
        <w:tab/>
        <w:t xml:space="preserve">A. </w:t>
      </w:r>
      <w:r w:rsidRPr="00564A98">
        <w:rPr>
          <w:rFonts w:ascii="Times New Roman" w:hAnsi="Times New Roman"/>
          <w:lang w:val="vi-VN"/>
        </w:rPr>
        <w:t>9,0086u</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9,0068u</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9,0020u</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 xml:space="preserve">9,0100u </w:t>
      </w:r>
    </w:p>
    <w:p w14:paraId="533FF3DD" w14:textId="77777777" w:rsidR="006E2F44" w:rsidRPr="005452F4"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183. </w:t>
      </w:r>
      <w:r w:rsidRPr="005452F4">
        <w:rPr>
          <w:rFonts w:ascii="Cambria" w:hAnsi="Cambria"/>
          <w:b/>
          <w:color w:val="FF0000"/>
          <w:sz w:val="18"/>
          <w:highlight w:val="yellow"/>
        </w:rPr>
        <w:t>(QG 19):</w:t>
      </w:r>
      <w:r w:rsidRPr="005452F4">
        <w:rPr>
          <w:rFonts w:ascii="Times New Roman" w:hAnsi="Times New Roman"/>
          <w:b/>
          <w:color w:val="FF0000"/>
          <w:highlight w:val="yellow"/>
        </w:rPr>
        <w:t xml:space="preserve"> </w:t>
      </w:r>
      <w:r w:rsidRPr="005452F4">
        <w:rPr>
          <w:rFonts w:ascii="Times New Roman" w:hAnsi="Times New Roman"/>
        </w:rPr>
        <w:t>Chất phóng xạ X có chu kỳ bán rã là T. Ban đầu có một mẫu X nguyên chất với khối lượng 4g. Sau khoảng thời gian 2T, khối lượng chất X trong mẫu đã bị phân rã là</w:t>
      </w:r>
    </w:p>
    <w:p w14:paraId="577B403F"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0,25g</w:t>
      </w:r>
      <w:r w:rsidRPr="00564A98">
        <w:rPr>
          <w:rFonts w:ascii="Times New Roman" w:hAnsi="Times New Roman"/>
          <w:lang w:val="vi-VN"/>
        </w:rPr>
        <w:tab/>
      </w:r>
      <w:r w:rsidRPr="00564A98">
        <w:rPr>
          <w:rFonts w:ascii="Times New Roman" w:hAnsi="Times New Roman"/>
          <w:b/>
          <w:color w:val="FF0000"/>
          <w:u w:val="single"/>
          <w:lang w:val="vi-VN"/>
        </w:rPr>
        <w:t xml:space="preserve">B. </w:t>
      </w:r>
      <w:r w:rsidRPr="00564A98">
        <w:rPr>
          <w:rFonts w:ascii="Times New Roman" w:hAnsi="Times New Roman"/>
          <w:lang w:val="vi-VN"/>
        </w:rPr>
        <w:t>3g</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1g</w:t>
      </w:r>
      <w:r w:rsidRPr="00564A98">
        <w:rPr>
          <w:rFonts w:ascii="Times New Roman" w:hAnsi="Times New Roman"/>
          <w:lang w:val="vi-VN"/>
        </w:rPr>
        <w:tab/>
      </w:r>
      <w:r w:rsidRPr="00564A98">
        <w:rPr>
          <w:rFonts w:ascii="Times New Roman" w:hAnsi="Times New Roman"/>
          <w:b/>
          <w:color w:val="FF0000"/>
          <w:lang w:val="vi-VN"/>
        </w:rPr>
        <w:t xml:space="preserve">D. </w:t>
      </w:r>
      <w:r w:rsidRPr="00564A98">
        <w:rPr>
          <w:rFonts w:ascii="Times New Roman" w:hAnsi="Times New Roman"/>
          <w:lang w:val="vi-VN"/>
        </w:rPr>
        <w:t>2g</w:t>
      </w:r>
    </w:p>
    <w:p w14:paraId="2E5C9E5C" w14:textId="77777777" w:rsidR="006E2F44" w:rsidRPr="005452F4"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eastAsia="Calibri" w:hAnsi="Times New Roman"/>
          <w:b/>
          <w:color w:val="0033CC"/>
          <w:u w:val="double"/>
        </w:rPr>
        <w:t xml:space="preserve">Câu 184. </w:t>
      </w:r>
      <w:r w:rsidRPr="005452F4">
        <w:rPr>
          <w:rFonts w:ascii="Cambria" w:hAnsi="Cambria"/>
          <w:b/>
          <w:color w:val="FF0000"/>
          <w:sz w:val="18"/>
          <w:highlight w:val="yellow"/>
        </w:rPr>
        <w:t>(QG 19):</w:t>
      </w:r>
      <w:r w:rsidRPr="005452F4">
        <w:rPr>
          <w:rFonts w:ascii="Times New Roman" w:hAnsi="Times New Roman"/>
          <w:b/>
          <w:color w:val="FF0000"/>
          <w:highlight w:val="yellow"/>
        </w:rPr>
        <w:t xml:space="preserve"> </w:t>
      </w:r>
      <w:r w:rsidRPr="005452F4">
        <w:rPr>
          <w:rFonts w:ascii="Times New Roman" w:hAnsi="Times New Roman"/>
        </w:rPr>
        <w:t xml:space="preserve">Dùng hạt α có động năng K bắn vào hạt </w:t>
      </w:r>
      <m:oMath>
        <m:sPre>
          <m:sPrePr>
            <m:ctrlPr>
              <w:rPr>
                <w:rFonts w:ascii="Cambria Math" w:hAnsi="Cambria Math"/>
                <w:i/>
              </w:rPr>
            </m:ctrlPr>
          </m:sPrePr>
          <m:sub>
            <m:r>
              <w:rPr>
                <w:rFonts w:ascii="Cambria Math" w:hAnsi="Cambria Math"/>
              </w:rPr>
              <m:t>7</m:t>
            </m:r>
          </m:sub>
          <m:sup>
            <m:r>
              <w:rPr>
                <w:rFonts w:ascii="Cambria Math" w:hAnsi="Cambria Math"/>
              </w:rPr>
              <m:t>14</m:t>
            </m:r>
          </m:sup>
          <m:e>
            <m:r>
              <w:rPr>
                <w:rFonts w:ascii="Cambria Math" w:hAnsi="Cambria Math"/>
              </w:rPr>
              <m:t>N</m:t>
            </m:r>
          </m:e>
        </m:sPre>
      </m:oMath>
      <w:r w:rsidRPr="005452F4">
        <w:rPr>
          <w:rFonts w:ascii="Times New Roman" w:hAnsi="Times New Roman"/>
        </w:rPr>
        <w:t xml:space="preserve"> đứng yên gây ra phản ứng </w:t>
      </w:r>
      <w:bookmarkStart w:id="178" w:name="_Hlk13418706"/>
      <m:oMath>
        <m:sPre>
          <m:sPrePr>
            <m:ctrlPr>
              <w:rPr>
                <w:rFonts w:ascii="Cambria Math" w:hAnsi="Cambria Math"/>
                <w:i/>
              </w:rPr>
            </m:ctrlPr>
          </m:sPrePr>
          <m:sub>
            <m:r>
              <w:rPr>
                <w:rFonts w:ascii="Cambria Math" w:hAnsi="Cambria Math"/>
              </w:rPr>
              <m:t>2</m:t>
            </m:r>
          </m:sub>
          <m:sup>
            <m:r>
              <w:rPr>
                <w:rFonts w:ascii="Cambria Math" w:hAnsi="Cambria Math"/>
              </w:rPr>
              <m:t>4</m:t>
            </m:r>
          </m:sup>
          <m:e>
            <m:r>
              <w:rPr>
                <w:rFonts w:ascii="Cambria Math" w:hAnsi="Cambria Math"/>
              </w:rPr>
              <m:t>He</m:t>
            </m:r>
          </m:e>
        </m:sPre>
        <w:bookmarkEnd w:id="178"/>
        <m:sSubSup>
          <m:sSubSupPr>
            <m:ctrlPr>
              <w:rPr>
                <w:rFonts w:ascii="Cambria Math" w:hAnsi="Cambria Math"/>
                <w:i/>
              </w:rPr>
            </m:ctrlPr>
          </m:sSubSupPr>
          <m:e>
            <m:r>
              <w:rPr>
                <w:rFonts w:ascii="Cambria Math" w:hAnsi="Cambria Math"/>
              </w:rPr>
              <m:t>+</m:t>
            </m:r>
          </m:e>
          <m:sub>
            <m:r>
              <w:rPr>
                <w:rFonts w:ascii="Cambria Math" w:hAnsi="Cambria Math"/>
              </w:rPr>
              <m:t>7</m:t>
            </m:r>
          </m:sub>
          <m:sup>
            <m:r>
              <w:rPr>
                <w:rFonts w:ascii="Cambria Math" w:hAnsi="Cambria Math"/>
              </w:rPr>
              <m:t>14</m:t>
            </m:r>
          </m:sup>
        </m:sSubSup>
        <m:r>
          <w:rPr>
            <w:rFonts w:ascii="Cambria Math" w:hAnsi="Cambria Math"/>
          </w:rPr>
          <m:t>N→X</m:t>
        </m:r>
        <m:sSubSup>
          <m:sSubSupPr>
            <m:ctrlPr>
              <w:rPr>
                <w:rFonts w:ascii="Cambria Math" w:hAnsi="Cambria Math"/>
                <w:i/>
              </w:rPr>
            </m:ctrlPr>
          </m:sSubSupPr>
          <m:e>
            <m:r>
              <w:rPr>
                <w:rFonts w:ascii="Cambria Math" w:hAnsi="Cambria Math"/>
              </w:rPr>
              <m:t>+</m:t>
            </m:r>
          </m:e>
          <m:sub>
            <m:r>
              <w:rPr>
                <w:rFonts w:ascii="Cambria Math" w:hAnsi="Cambria Math"/>
              </w:rPr>
              <m:t>1</m:t>
            </m:r>
          </m:sub>
          <m:sup>
            <m:r>
              <w:rPr>
                <w:rFonts w:ascii="Cambria Math" w:hAnsi="Cambria Math"/>
              </w:rPr>
              <m:t>1</m:t>
            </m:r>
          </m:sup>
        </m:sSubSup>
        <m:r>
          <w:rPr>
            <w:rFonts w:ascii="Cambria Math" w:hAnsi="Cambria Math"/>
          </w:rPr>
          <m:t>H</m:t>
        </m:r>
      </m:oMath>
      <w:r w:rsidRPr="005452F4">
        <w:rPr>
          <w:rFonts w:ascii="Times New Roman" w:hAnsi="Times New Roman"/>
        </w:rPr>
        <w:t xml:space="preserve"> phản ứng này thu năng lượng 1,21M eV và không kèm theo bức xạ gamma. Lấy khối lượng các hạt nhân tính theo đơn vị u bằng số khối của chúng. Hạt nhân X và hạt nhân </w:t>
      </w:r>
      <w:bookmarkStart w:id="179" w:name="_Hlk13418729"/>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e>
        </m:sPre>
      </m:oMath>
      <w:bookmarkEnd w:id="179"/>
      <w:r w:rsidRPr="005452F4">
        <w:rPr>
          <w:rFonts w:ascii="Times New Roman" w:hAnsi="Times New Roman"/>
        </w:rPr>
        <w:t xml:space="preserve"> bay ra theo các hướng hợp với hướng chuyển động của hạt α các góc lần lượt là 23° và 67°. Động năng của hạt nhân </w:t>
      </w:r>
      <m:oMath>
        <m:sPre>
          <m:sPrePr>
            <m:ctrlPr>
              <w:rPr>
                <w:rFonts w:ascii="Cambria Math" w:hAnsi="Cambria Math"/>
                <w:i/>
              </w:rPr>
            </m:ctrlPr>
          </m:sPrePr>
          <m:sub>
            <m:r>
              <w:rPr>
                <w:rFonts w:ascii="Cambria Math" w:hAnsi="Cambria Math"/>
              </w:rPr>
              <m:t>1</m:t>
            </m:r>
          </m:sub>
          <m:sup>
            <m:r>
              <w:rPr>
                <w:rFonts w:ascii="Cambria Math" w:hAnsi="Cambria Math"/>
              </w:rPr>
              <m:t>1</m:t>
            </m:r>
          </m:sup>
          <m:e>
            <m:r>
              <w:rPr>
                <w:rFonts w:ascii="Cambria Math" w:hAnsi="Cambria Math"/>
              </w:rPr>
              <m:t>H</m:t>
            </m:r>
          </m:e>
        </m:sPre>
      </m:oMath>
      <w:r w:rsidRPr="005452F4">
        <w:rPr>
          <w:rFonts w:ascii="Times New Roman" w:hAnsi="Times New Roman"/>
        </w:rPr>
        <w:t xml:space="preserve"> là</w:t>
      </w:r>
    </w:p>
    <w:p w14:paraId="3233F15C"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b/>
          <w:color w:val="FF0000"/>
          <w:lang w:val="vi-VN"/>
        </w:rPr>
        <w:tab/>
        <w:t xml:space="preserve">A. </w:t>
      </w:r>
      <w:r w:rsidRPr="00564A98">
        <w:rPr>
          <w:rFonts w:ascii="Times New Roman" w:hAnsi="Times New Roman"/>
          <w:lang w:val="vi-VN"/>
        </w:rPr>
        <w:t>1,75M eV</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0,775M eV</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1,27M eV</w:t>
      </w:r>
      <w:r w:rsidRPr="00564A98">
        <w:rPr>
          <w:rFonts w:ascii="Times New Roman" w:hAnsi="Times New Roman"/>
          <w:lang w:val="vi-VN"/>
        </w:rPr>
        <w:tab/>
      </w:r>
      <w:r w:rsidRPr="00564A98">
        <w:rPr>
          <w:rFonts w:ascii="Times New Roman" w:hAnsi="Times New Roman"/>
          <w:b/>
          <w:color w:val="FF0000"/>
          <w:u w:val="single"/>
          <w:lang w:val="vi-VN"/>
        </w:rPr>
        <w:t xml:space="preserve">D. </w:t>
      </w:r>
      <w:r w:rsidRPr="00564A98">
        <w:rPr>
          <w:rFonts w:ascii="Times New Roman" w:hAnsi="Times New Roman"/>
          <w:lang w:val="vi-VN"/>
        </w:rPr>
        <w:t>3,89M eV</w:t>
      </w:r>
    </w:p>
    <w:p w14:paraId="0DBF2A45" w14:textId="77777777" w:rsidR="006E2F44" w:rsidRPr="00564A98" w:rsidRDefault="006E2F44" w:rsidP="005452F4">
      <w:pPr>
        <w:spacing w:line="360" w:lineRule="auto"/>
        <w:jc w:val="both"/>
        <w:rPr>
          <w:rFonts w:ascii="Times New Roman" w:hAnsi="Times New Roman"/>
        </w:rPr>
      </w:pPr>
      <w:r w:rsidRPr="00564A98">
        <w:rPr>
          <w:rFonts w:ascii="Times New Roman" w:hAnsi="Times New Roman"/>
        </w:rPr>
        <w:t>Mã 202</w:t>
      </w:r>
    </w:p>
    <w:p w14:paraId="79C5565B"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pt-BR"/>
        </w:rPr>
      </w:pPr>
      <w:r>
        <w:rPr>
          <w:rFonts w:ascii="Times New Roman" w:hAnsi="Times New Roman"/>
          <w:b/>
          <w:color w:val="0033CC"/>
          <w:u w:val="double"/>
          <w:lang w:val="pt-BR"/>
        </w:rPr>
        <w:t xml:space="preserve">Câu 185.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pt-BR"/>
        </w:rPr>
        <w:t xml:space="preserve">Cho phản ứng hạt nhân: </w:t>
      </w:r>
      <m:oMath>
        <m:sPre>
          <m:sPrePr>
            <m:ctrlPr>
              <w:rPr>
                <w:rFonts w:ascii="Cambria Math" w:hAnsi="Cambria Math"/>
                <w:i/>
              </w:rPr>
            </m:ctrlPr>
          </m:sPrePr>
          <m:sub>
            <m:r>
              <w:rPr>
                <w:rFonts w:ascii="Cambria Math" w:hAnsi="Cambria Math"/>
                <w:lang w:val="pt-BR"/>
              </w:rPr>
              <m:t>0</m:t>
            </m:r>
          </m:sub>
          <m:sup>
            <m:r>
              <w:rPr>
                <w:rFonts w:ascii="Cambria Math" w:hAnsi="Cambria Math"/>
                <w:lang w:val="pt-BR"/>
              </w:rPr>
              <m:t>1</m:t>
            </m:r>
          </m:sup>
          <m:e>
            <m:r>
              <w:rPr>
                <w:rFonts w:ascii="Cambria Math" w:hAnsi="Cambria Math"/>
              </w:rPr>
              <m:t>n</m:t>
            </m:r>
          </m:e>
        </m:sPre>
        <m:sSubSup>
          <m:sSubSupPr>
            <m:ctrlPr>
              <w:rPr>
                <w:rFonts w:ascii="Cambria Math" w:hAnsi="Cambria Math"/>
                <w:i/>
              </w:rPr>
            </m:ctrlPr>
          </m:sSubSupPr>
          <m:e>
            <m:r>
              <w:rPr>
                <w:rFonts w:ascii="Cambria Math" w:hAnsi="Cambria Math"/>
                <w:lang w:val="pt-BR"/>
              </w:rPr>
              <m:t>+</m:t>
            </m:r>
          </m:e>
          <m:sub>
            <m:r>
              <w:rPr>
                <w:rFonts w:ascii="Cambria Math" w:hAnsi="Cambria Math"/>
                <w:lang w:val="pt-BR"/>
              </w:rPr>
              <m:t>92</m:t>
            </m:r>
          </m:sub>
          <m:sup>
            <m:r>
              <w:rPr>
                <w:rFonts w:ascii="Cambria Math" w:hAnsi="Cambria Math"/>
                <w:lang w:val="pt-BR"/>
              </w:rPr>
              <m:t>235</m:t>
            </m:r>
          </m:sup>
        </m:sSubSup>
        <m:r>
          <w:rPr>
            <w:rFonts w:ascii="Cambria Math" w:hAnsi="Cambria Math"/>
          </w:rPr>
          <m:t>U</m:t>
        </m:r>
        <m:sSubSup>
          <m:sSubSupPr>
            <m:ctrlPr>
              <w:rPr>
                <w:rFonts w:ascii="Cambria Math" w:hAnsi="Cambria Math"/>
                <w:i/>
              </w:rPr>
            </m:ctrlPr>
          </m:sSubSupPr>
          <m:e>
            <m:r>
              <w:rPr>
                <w:rFonts w:ascii="Cambria Math" w:hAnsi="Cambria Math"/>
                <w:lang w:val="pt-BR"/>
              </w:rPr>
              <m:t>→</m:t>
            </m:r>
          </m:e>
          <m:sub>
            <m:r>
              <w:rPr>
                <w:rFonts w:ascii="Cambria Math" w:hAnsi="Cambria Math"/>
                <w:lang w:val="pt-BR"/>
              </w:rPr>
              <m:t>38</m:t>
            </m:r>
          </m:sub>
          <m:sup>
            <m:r>
              <w:rPr>
                <w:rFonts w:ascii="Cambria Math" w:hAnsi="Cambria Math"/>
                <w:lang w:val="pt-BR"/>
              </w:rPr>
              <m:t>54</m:t>
            </m:r>
          </m:sup>
        </m:sSubSup>
        <m:r>
          <w:rPr>
            <w:rFonts w:ascii="Cambria Math" w:hAnsi="Cambria Math"/>
          </w:rPr>
          <m:t>S</m:t>
        </m:r>
        <m:r>
          <m:rPr>
            <m:nor/>
          </m:rPr>
          <w:rPr>
            <w:rFonts w:ascii="Times New Roman" w:hAnsi="Times New Roman"/>
            <w:lang w:val="pt-BR"/>
          </w:rPr>
          <m:t>r</m:t>
        </m:r>
        <m:sSubSup>
          <m:sSubSupPr>
            <m:ctrlPr>
              <w:rPr>
                <w:rFonts w:ascii="Cambria Math" w:hAnsi="Cambria Math"/>
              </w:rPr>
            </m:ctrlPr>
          </m:sSubSupPr>
          <m:e>
            <m:r>
              <m:rPr>
                <m:nor/>
              </m:rPr>
              <w:rPr>
                <w:rFonts w:ascii="Times New Roman" w:hAnsi="Times New Roman"/>
                <w:lang w:val="pt-BR"/>
              </w:rPr>
              <m:t>+</m:t>
            </m:r>
          </m:e>
          <m:sub>
            <m:r>
              <w:rPr>
                <w:rFonts w:ascii="Cambria Math" w:hAnsi="Cambria Math"/>
                <w:lang w:val="pt-BR"/>
              </w:rPr>
              <m:t>54</m:t>
            </m:r>
            <m:ctrlPr>
              <w:rPr>
                <w:rFonts w:ascii="Cambria Math" w:hAnsi="Cambria Math"/>
                <w:i/>
              </w:rPr>
            </m:ctrlPr>
          </m:sub>
          <m:sup>
            <m:r>
              <w:rPr>
                <w:rFonts w:ascii="Cambria Math" w:hAnsi="Cambria Math"/>
                <w:lang w:val="pt-BR"/>
              </w:rPr>
              <m:t>140</m:t>
            </m:r>
            <m:ctrlPr>
              <w:rPr>
                <w:rFonts w:ascii="Cambria Math" w:hAnsi="Cambria Math"/>
                <w:i/>
              </w:rPr>
            </m:ctrlPr>
          </m:sup>
        </m:sSubSup>
        <m:r>
          <m:rPr>
            <m:nor/>
          </m:rPr>
          <w:rPr>
            <w:rFonts w:ascii="Times New Roman" w:hAnsi="Times New Roman"/>
            <w:lang w:val="pt-BR"/>
          </w:rPr>
          <m:t>Xe+</m:t>
        </m:r>
        <m:sSubSup>
          <m:sSubSupPr>
            <m:ctrlPr>
              <w:rPr>
                <w:rFonts w:ascii="Cambria Math" w:hAnsi="Cambria Math"/>
              </w:rPr>
            </m:ctrlPr>
          </m:sSubSupPr>
          <m:e>
            <m:r>
              <m:rPr>
                <m:nor/>
              </m:rPr>
              <w:rPr>
                <w:rFonts w:ascii="Times New Roman" w:hAnsi="Times New Roman"/>
                <w:lang w:val="pt-BR"/>
              </w:rPr>
              <m:t>2</m:t>
            </m:r>
          </m:e>
          <m:sub>
            <m:r>
              <w:rPr>
                <w:rFonts w:ascii="Cambria Math" w:hAnsi="Cambria Math"/>
                <w:lang w:val="pt-BR"/>
              </w:rPr>
              <m:t>0</m:t>
            </m:r>
            <m:ctrlPr>
              <w:rPr>
                <w:rFonts w:ascii="Cambria Math" w:hAnsi="Cambria Math"/>
                <w:i/>
              </w:rPr>
            </m:ctrlPr>
          </m:sub>
          <m:sup>
            <m:r>
              <w:rPr>
                <w:rFonts w:ascii="Cambria Math" w:hAnsi="Cambria Math"/>
                <w:lang w:val="pt-BR"/>
              </w:rPr>
              <m:t>1</m:t>
            </m:r>
            <m:ctrlPr>
              <w:rPr>
                <w:rFonts w:ascii="Cambria Math" w:hAnsi="Cambria Math"/>
                <w:i/>
              </w:rPr>
            </m:ctrlPr>
          </m:sup>
        </m:sSubSup>
        <m:r>
          <w:rPr>
            <w:rFonts w:ascii="Cambria Math" w:hAnsi="Cambria Math"/>
          </w:rPr>
          <m:t>n</m:t>
        </m:r>
      </m:oMath>
      <w:r w:rsidRPr="00564A98">
        <w:rPr>
          <w:rFonts w:ascii="Times New Roman" w:hAnsi="Times New Roman"/>
          <w:lang w:val="pt-BR"/>
        </w:rPr>
        <w:t>. Đây là</w:t>
      </w:r>
    </w:p>
    <w:p w14:paraId="228ED13A"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lang w:val="pt-BR"/>
        </w:rPr>
        <w:t xml:space="preserve">A. </w:t>
      </w:r>
      <w:r w:rsidRPr="00564A98">
        <w:rPr>
          <w:rFonts w:ascii="Times New Roman" w:hAnsi="Times New Roman"/>
          <w:lang w:val="pt-BR"/>
        </w:rPr>
        <w:t>phản ứng nhiệt hạch</w:t>
      </w:r>
      <w:r w:rsidRPr="00564A98">
        <w:rPr>
          <w:rFonts w:ascii="Times New Roman" w:hAnsi="Times New Roman"/>
          <w:lang w:val="pt-BR"/>
        </w:rPr>
        <w:tab/>
      </w:r>
      <w:r w:rsidRPr="00564A98">
        <w:rPr>
          <w:rFonts w:ascii="Times New Roman" w:hAnsi="Times New Roman"/>
          <w:lang w:val="pt-BR"/>
        </w:rPr>
        <w:tab/>
      </w:r>
      <w:r w:rsidRPr="00564A98">
        <w:rPr>
          <w:rFonts w:ascii="Times New Roman" w:hAnsi="Times New Roman"/>
          <w:b/>
          <w:color w:val="FF0000"/>
          <w:u w:val="single"/>
          <w:lang w:val="pt-BR"/>
        </w:rPr>
        <w:t>B.</w:t>
      </w:r>
      <w:r w:rsidRPr="00564A98">
        <w:rPr>
          <w:rFonts w:ascii="Times New Roman" w:hAnsi="Times New Roman"/>
          <w:b/>
          <w:color w:val="FF0000"/>
          <w:lang w:val="pt-BR"/>
        </w:rPr>
        <w:t xml:space="preserve"> </w:t>
      </w:r>
      <w:r w:rsidRPr="00564A98">
        <w:rPr>
          <w:rFonts w:ascii="Times New Roman" w:hAnsi="Times New Roman"/>
          <w:lang w:val="pt-BR"/>
        </w:rPr>
        <w:t>phản ứng phân hạch</w:t>
      </w:r>
    </w:p>
    <w:p w14:paraId="5BFD74C3"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pt-BR"/>
        </w:rPr>
      </w:pPr>
      <w:r w:rsidRPr="00564A98">
        <w:rPr>
          <w:rFonts w:ascii="Times New Roman" w:hAnsi="Times New Roman"/>
          <w:lang w:val="pt-BR"/>
        </w:rPr>
        <w:tab/>
      </w:r>
      <w:r w:rsidRPr="00564A98">
        <w:rPr>
          <w:rFonts w:ascii="Times New Roman" w:hAnsi="Times New Roman"/>
          <w:b/>
          <w:color w:val="FF0000"/>
          <w:lang w:val="pt-BR"/>
        </w:rPr>
        <w:t xml:space="preserve">C. </w:t>
      </w:r>
      <w:r w:rsidRPr="00564A98">
        <w:rPr>
          <w:rFonts w:ascii="Times New Roman" w:hAnsi="Times New Roman"/>
          <w:lang w:val="pt-BR"/>
        </w:rPr>
        <w:t>quá trình phóng xạ</w:t>
      </w:r>
      <w:r w:rsidRPr="00564A98">
        <w:rPr>
          <w:rFonts w:ascii="Times New Roman" w:hAnsi="Times New Roman"/>
          <w:lang w:val="pt-BR"/>
        </w:rPr>
        <w:tab/>
      </w:r>
      <w:r w:rsidRPr="00564A98">
        <w:rPr>
          <w:rFonts w:ascii="Times New Roman" w:hAnsi="Times New Roman"/>
          <w:lang w:val="pt-BR"/>
        </w:rPr>
        <w:tab/>
      </w:r>
      <w:r w:rsidRPr="00564A98">
        <w:rPr>
          <w:rFonts w:ascii="Times New Roman" w:hAnsi="Times New Roman"/>
          <w:b/>
          <w:color w:val="FF0000"/>
          <w:lang w:val="pt-BR"/>
        </w:rPr>
        <w:t xml:space="preserve">D. </w:t>
      </w:r>
      <w:r w:rsidRPr="00564A98">
        <w:rPr>
          <w:rFonts w:ascii="Times New Roman" w:hAnsi="Times New Roman"/>
          <w:lang w:val="pt-BR"/>
        </w:rPr>
        <w:t>phản ứng hạt nhân thu năng lượng.</w:t>
      </w:r>
    </w:p>
    <w:p w14:paraId="25753CC0"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186.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 xml:space="preserve">Một hạt nhân có kí hiệu </w:t>
      </w:r>
      <m:oMath>
        <m:sPre>
          <m:sPrePr>
            <m:ctrlPr>
              <w:rPr>
                <w:rFonts w:ascii="Cambria Math" w:hAnsi="Cambria Math"/>
                <w:i/>
              </w:rPr>
            </m:ctrlPr>
          </m:sPrePr>
          <m:sub>
            <m:r>
              <w:rPr>
                <w:rFonts w:ascii="Cambria Math" w:hAnsi="Cambria Math"/>
              </w:rPr>
              <m:t>Z</m:t>
            </m:r>
          </m:sub>
          <m:sup>
            <m:r>
              <w:rPr>
                <w:rFonts w:ascii="Cambria Math" w:hAnsi="Cambria Math"/>
              </w:rPr>
              <m:t>A</m:t>
            </m:r>
          </m:sup>
          <m:e>
            <m:r>
              <w:rPr>
                <w:rFonts w:ascii="Cambria Math" w:hAnsi="Cambria Math"/>
              </w:rPr>
              <m:t>X</m:t>
            </m:r>
          </m:e>
        </m:sPre>
      </m:oMath>
      <w:r w:rsidRPr="00564A98">
        <w:rPr>
          <w:rFonts w:ascii="Times New Roman" w:hAnsi="Times New Roman"/>
        </w:rPr>
        <w:t>, A được gọi là</w:t>
      </w:r>
    </w:p>
    <w:p w14:paraId="1DA85869"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rPr>
        <w:tab/>
      </w:r>
      <w:r w:rsidRPr="00564A98">
        <w:rPr>
          <w:rFonts w:ascii="Times New Roman" w:hAnsi="Times New Roman"/>
          <w:b/>
          <w:color w:val="FF0000"/>
          <w:u w:val="single"/>
          <w:lang w:val="fr-FR"/>
        </w:rPr>
        <w:t>A.</w:t>
      </w:r>
      <w:r w:rsidRPr="00564A98">
        <w:rPr>
          <w:rFonts w:ascii="Times New Roman" w:hAnsi="Times New Roman"/>
          <w:b/>
          <w:color w:val="FF0000"/>
          <w:lang w:val="fr-FR"/>
        </w:rPr>
        <w:t xml:space="preserve"> </w:t>
      </w:r>
      <w:r w:rsidRPr="00564A98">
        <w:rPr>
          <w:rFonts w:ascii="Times New Roman" w:hAnsi="Times New Roman"/>
          <w:lang w:val="fr-FR"/>
        </w:rPr>
        <w:t>số khối.</w:t>
      </w:r>
      <w:r w:rsidRPr="00564A98">
        <w:rPr>
          <w:rFonts w:ascii="Times New Roman" w:hAnsi="Times New Roman"/>
          <w:lang w:val="fr-FR"/>
        </w:rPr>
        <w:tab/>
      </w:r>
      <w:r w:rsidRPr="00564A98">
        <w:rPr>
          <w:rFonts w:ascii="Times New Roman" w:hAnsi="Times New Roman"/>
          <w:b/>
          <w:color w:val="FF0000"/>
          <w:lang w:val="fr-FR"/>
        </w:rPr>
        <w:t xml:space="preserve">B. </w:t>
      </w:r>
      <w:r w:rsidRPr="00564A98">
        <w:rPr>
          <w:rFonts w:ascii="Times New Roman" w:hAnsi="Times New Roman"/>
          <w:lang w:val="fr-FR"/>
        </w:rPr>
        <w:t>số êlectron</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số proton</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số nơtron</w:t>
      </w:r>
    </w:p>
    <w:p w14:paraId="5E5472A2"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187.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 xml:space="preserve">Hạt nhân </w:t>
      </w:r>
      <m:oMath>
        <m:sPre>
          <m:sPrePr>
            <m:ctrlPr>
              <w:rPr>
                <w:rFonts w:ascii="Cambria Math" w:hAnsi="Cambria Math"/>
                <w:i/>
              </w:rPr>
            </m:ctrlPr>
          </m:sPrePr>
          <m:sub>
            <m:r>
              <w:rPr>
                <w:rFonts w:ascii="Cambria Math" w:hAnsi="Cambria Math"/>
              </w:rPr>
              <m:t>18</m:t>
            </m:r>
          </m:sub>
          <m:sup>
            <m:r>
              <w:rPr>
                <w:rFonts w:ascii="Cambria Math" w:hAnsi="Cambria Math"/>
              </w:rPr>
              <m:t>40</m:t>
            </m:r>
          </m:sup>
          <m:e>
            <m:r>
              <w:rPr>
                <w:rFonts w:ascii="Cambria Math" w:hAnsi="Cambria Math"/>
              </w:rPr>
              <m:t>Ar</m:t>
            </m:r>
          </m:e>
        </m:sPre>
      </m:oMath>
      <w:r w:rsidRPr="00564A98">
        <w:rPr>
          <w:rFonts w:ascii="Times New Roman" w:hAnsi="Times New Roman"/>
        </w:rPr>
        <w:t xml:space="preserve"> có độ hụt khối là 0,3703u. Cho khối lượng của protôn và nơtrôn lần lượt là 1,0073u và 1,0087u. Khối lượng hạt nhân </w:t>
      </w:r>
      <m:oMath>
        <m:sPre>
          <m:sPrePr>
            <m:ctrlPr>
              <w:rPr>
                <w:rFonts w:ascii="Cambria Math" w:hAnsi="Cambria Math"/>
                <w:i/>
              </w:rPr>
            </m:ctrlPr>
          </m:sPrePr>
          <m:sub>
            <m:r>
              <w:rPr>
                <w:rFonts w:ascii="Cambria Math" w:hAnsi="Cambria Math"/>
              </w:rPr>
              <m:t>18</m:t>
            </m:r>
          </m:sub>
          <m:sup>
            <m:r>
              <w:rPr>
                <w:rFonts w:ascii="Cambria Math" w:hAnsi="Cambria Math"/>
              </w:rPr>
              <m:t>40</m:t>
            </m:r>
          </m:sup>
          <m:e>
            <m:r>
              <w:rPr>
                <w:rFonts w:ascii="Cambria Math" w:hAnsi="Cambria Math"/>
              </w:rPr>
              <m:t>Ar</m:t>
            </m:r>
          </m:e>
        </m:sPre>
      </m:oMath>
      <w:r w:rsidRPr="00564A98">
        <w:rPr>
          <w:rFonts w:ascii="Times New Roman" w:hAnsi="Times New Roman"/>
        </w:rPr>
        <w:t xml:space="preserve"> là</w:t>
      </w:r>
    </w:p>
    <w:p w14:paraId="68BE9D6C"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rPr>
        <w:t xml:space="preserve">A. </w:t>
      </w:r>
      <w:r w:rsidRPr="00564A98">
        <w:rPr>
          <w:rFonts w:ascii="Times New Roman" w:hAnsi="Times New Roman"/>
        </w:rPr>
        <w:t>40,0043u</w:t>
      </w:r>
      <w:r w:rsidRPr="00564A98">
        <w:rPr>
          <w:rFonts w:ascii="Times New Roman" w:hAnsi="Times New Roman"/>
        </w:rPr>
        <w:tab/>
      </w:r>
      <w:r w:rsidRPr="00564A98">
        <w:rPr>
          <w:rFonts w:ascii="Times New Roman" w:hAnsi="Times New Roman"/>
          <w:b/>
          <w:color w:val="FF0000"/>
          <w:u w:val="single"/>
        </w:rPr>
        <w:t>B.</w:t>
      </w:r>
      <w:r w:rsidRPr="00564A98">
        <w:rPr>
          <w:rFonts w:ascii="Times New Roman" w:hAnsi="Times New Roman"/>
          <w:b/>
          <w:color w:val="FF0000"/>
        </w:rPr>
        <w:t xml:space="preserve"> </w:t>
      </w:r>
      <w:r w:rsidRPr="00564A98">
        <w:rPr>
          <w:rFonts w:ascii="Times New Roman" w:hAnsi="Times New Roman"/>
        </w:rPr>
        <w:t>39,9525u</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40,0143u</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39,9745u</w:t>
      </w:r>
    </w:p>
    <w:p w14:paraId="73AA19A3"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Pr>
          <w:rFonts w:ascii="Times New Roman" w:hAnsi="Times New Roman"/>
          <w:b/>
          <w:color w:val="0033CC"/>
          <w:u w:val="double"/>
        </w:rPr>
        <w:t xml:space="preserve">Câu 188.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Chất phóng xạ X có chu kì bán rã là 7,2s. Ban đầu có một mẫu X nguyên chất. Sau bao lâu thì số hạt nhân X bị phân rã bằng bảy lần số hạt nhân X còn lại trong mẫu?</w:t>
      </w:r>
    </w:p>
    <w:p w14:paraId="5FA68783"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rPr>
      </w:pPr>
      <w:r w:rsidRPr="00564A98">
        <w:rPr>
          <w:rFonts w:ascii="Times New Roman" w:hAnsi="Times New Roma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rPr>
        <w:t>21,6s</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7,2s</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28,8s</w:t>
      </w:r>
      <w:r w:rsidRPr="00564A98">
        <w:rPr>
          <w:rFonts w:ascii="Times New Roman" w:hAnsi="Times New Roman"/>
        </w:rPr>
        <w:tab/>
      </w:r>
      <w:r w:rsidRPr="00564A98">
        <w:rPr>
          <w:rFonts w:ascii="Times New Roman" w:hAnsi="Times New Roman"/>
          <w:b/>
          <w:color w:val="FF0000"/>
        </w:rPr>
        <w:t xml:space="preserve">D. </w:t>
      </w:r>
      <w:r w:rsidRPr="00564A98">
        <w:rPr>
          <w:rFonts w:ascii="Times New Roman" w:hAnsi="Times New Roman"/>
        </w:rPr>
        <w:t>14,4s</w:t>
      </w:r>
    </w:p>
    <w:p w14:paraId="12A98BD4"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vertAlign w:val="superscript"/>
        </w:rPr>
      </w:pPr>
      <w:r>
        <w:rPr>
          <w:rFonts w:ascii="Times New Roman" w:hAnsi="Times New Roman"/>
          <w:b/>
          <w:color w:val="0033CC"/>
          <w:sz w:val="24"/>
          <w:szCs w:val="24"/>
          <w:u w:val="double"/>
        </w:rPr>
        <w:t xml:space="preserve">Câu 189.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sz w:val="24"/>
          <w:szCs w:val="24"/>
        </w:rPr>
        <w:t xml:space="preserve">Dùng hạt α có động năng K bắn vào hạt nhân </w:t>
      </w:r>
      <m:oMath>
        <m:sPre>
          <m:sPrePr>
            <m:ctrlPr>
              <w:rPr>
                <w:rFonts w:ascii="Cambria Math" w:hAnsi="Cambria Math"/>
                <w:i/>
                <w:sz w:val="24"/>
                <w:szCs w:val="24"/>
              </w:rPr>
            </m:ctrlPr>
          </m:sPrePr>
          <m:sub>
            <m:r>
              <w:rPr>
                <w:rFonts w:ascii="Cambria Math" w:hAnsi="Cambria Math"/>
                <w:sz w:val="24"/>
                <w:szCs w:val="24"/>
              </w:rPr>
              <m:t>7</m:t>
            </m:r>
          </m:sub>
          <m:sup>
            <m:r>
              <w:rPr>
                <w:rFonts w:ascii="Cambria Math" w:hAnsi="Cambria Math"/>
                <w:sz w:val="24"/>
                <w:szCs w:val="24"/>
              </w:rPr>
              <m:t>14</m:t>
            </m:r>
          </m:sup>
          <m:e>
            <m:r>
              <w:rPr>
                <w:rFonts w:ascii="Cambria Math" w:hAnsi="Cambria Math"/>
                <w:sz w:val="24"/>
                <w:szCs w:val="24"/>
              </w:rPr>
              <m:t>N</m:t>
            </m:r>
          </m:e>
        </m:sPre>
      </m:oMath>
      <w:r w:rsidRPr="00564A98">
        <w:rPr>
          <w:rFonts w:ascii="Times New Roman" w:hAnsi="Times New Roman"/>
          <w:sz w:val="24"/>
          <w:szCs w:val="24"/>
        </w:rPr>
        <w:t xml:space="preserve"> đứng yên gây ra phản ứng: </w:t>
      </w:r>
      <m:oMath>
        <m:sPre>
          <m:sPrePr>
            <m:ctrlPr>
              <w:rPr>
                <w:rFonts w:ascii="Cambria Math" w:hAnsi="Cambria Math"/>
                <w:i/>
                <w:sz w:val="24"/>
                <w:szCs w:val="24"/>
              </w:rPr>
            </m:ctrlPr>
          </m:sPrePr>
          <m:sub>
            <m:r>
              <w:rPr>
                <w:rFonts w:ascii="Cambria Math" w:hAnsi="Cambria Math"/>
                <w:sz w:val="24"/>
                <w:szCs w:val="24"/>
              </w:rPr>
              <m:t>2</m:t>
            </m:r>
          </m:sub>
          <m:sup>
            <m:r>
              <w:rPr>
                <w:rFonts w:ascii="Cambria Math" w:hAnsi="Cambria Math"/>
                <w:sz w:val="24"/>
                <w:szCs w:val="24"/>
              </w:rPr>
              <m:t>4</m:t>
            </m:r>
          </m:sup>
          <m:e>
            <m:r>
              <w:rPr>
                <w:rFonts w:ascii="Cambria Math" w:hAnsi="Cambria Math"/>
                <w:sz w:val="24"/>
                <w:szCs w:val="24"/>
              </w:rPr>
              <m:t>He</m:t>
            </m:r>
          </m:e>
        </m:sPre>
        <m:sSubSup>
          <m:sSubSupPr>
            <m:ctrlPr>
              <w:rPr>
                <w:rFonts w:ascii="Cambria Math" w:hAnsi="Cambria Math"/>
                <w:i/>
                <w:sz w:val="24"/>
                <w:szCs w:val="24"/>
              </w:rPr>
            </m:ctrlPr>
          </m:sSubSupPr>
          <m:e>
            <m:r>
              <w:rPr>
                <w:rFonts w:ascii="Cambria Math" w:hAnsi="Cambria Math"/>
                <w:sz w:val="24"/>
                <w:szCs w:val="24"/>
              </w:rPr>
              <m:t>+</m:t>
            </m:r>
          </m:e>
          <m:sub>
            <m:r>
              <w:rPr>
                <w:rFonts w:ascii="Cambria Math" w:hAnsi="Cambria Math"/>
                <w:sz w:val="24"/>
                <w:szCs w:val="24"/>
              </w:rPr>
              <m:t>7</m:t>
            </m:r>
          </m:sub>
          <m:sup>
            <m:r>
              <w:rPr>
                <w:rFonts w:ascii="Cambria Math" w:hAnsi="Cambria Math"/>
                <w:sz w:val="24"/>
                <w:szCs w:val="24"/>
              </w:rPr>
              <m:t>14</m:t>
            </m:r>
          </m:sup>
        </m:sSubSup>
        <m:r>
          <w:rPr>
            <w:rFonts w:ascii="Cambria Math" w:hAnsi="Cambria Math"/>
            <w:sz w:val="24"/>
            <w:szCs w:val="24"/>
          </w:rPr>
          <m:t>N→X</m:t>
        </m:r>
        <m:sSubSup>
          <m:sSubSupPr>
            <m:ctrlPr>
              <w:rPr>
                <w:rFonts w:ascii="Cambria Math" w:hAnsi="Cambria Math"/>
                <w:i/>
                <w:sz w:val="24"/>
                <w:szCs w:val="24"/>
              </w:rPr>
            </m:ctrlPr>
          </m:sSubSupPr>
          <m:e>
            <m:r>
              <w:rPr>
                <w:rFonts w:ascii="Cambria Math" w:hAnsi="Cambria Math"/>
                <w:sz w:val="24"/>
                <w:szCs w:val="24"/>
              </w:rPr>
              <m:t>+</m:t>
            </m:r>
          </m:e>
          <m:sub>
            <m:r>
              <w:rPr>
                <w:rFonts w:ascii="Cambria Math" w:hAnsi="Cambria Math"/>
                <w:sz w:val="24"/>
                <w:szCs w:val="24"/>
              </w:rPr>
              <m:t>1</m:t>
            </m:r>
          </m:sub>
          <m:sup>
            <m:r>
              <w:rPr>
                <w:rFonts w:ascii="Cambria Math" w:hAnsi="Cambria Math"/>
                <w:sz w:val="24"/>
                <w:szCs w:val="24"/>
              </w:rPr>
              <m:t>1</m:t>
            </m:r>
          </m:sup>
        </m:sSubSup>
        <m:r>
          <w:rPr>
            <w:rFonts w:ascii="Cambria Math" w:hAnsi="Cambria Math"/>
            <w:sz w:val="24"/>
            <w:szCs w:val="24"/>
          </w:rPr>
          <m:t>H</m:t>
        </m:r>
      </m:oMath>
      <w:r w:rsidRPr="00564A98">
        <w:rPr>
          <w:rFonts w:ascii="Times New Roman" w:hAnsi="Times New Roman"/>
          <w:sz w:val="24"/>
          <w:szCs w:val="24"/>
        </w:rPr>
        <w:t xml:space="preserve"> </w:t>
      </w:r>
      <w:r w:rsidRPr="00564A98">
        <w:rPr>
          <w:rFonts w:ascii="Times New Roman" w:hAnsi="Times New Roman"/>
          <w:sz w:val="24"/>
          <w:szCs w:val="24"/>
        </w:rPr>
        <w:fldChar w:fldCharType="begin"/>
      </w:r>
      <w:r w:rsidRPr="00564A98">
        <w:rPr>
          <w:rFonts w:ascii="Times New Roman" w:hAnsi="Times New Roman"/>
          <w:sz w:val="24"/>
          <w:szCs w:val="24"/>
        </w:rPr>
        <w:instrText xml:space="preserve"> QUOTE </w:instrText>
      </w:r>
      <m:oMath>
        <m:sPre>
          <m:sPrePr>
            <m:ctrlPr>
              <w:rPr>
                <w:rFonts w:ascii="Cambria Math" w:hAnsi="Cambria Math"/>
                <w:i/>
                <w:sz w:val="24"/>
                <w:szCs w:val="24"/>
              </w:rPr>
            </m:ctrlPr>
          </m:sPrePr>
          <m:sub>
            <m:r>
              <m:rPr>
                <m:sty m:val="p"/>
              </m:rPr>
              <w:rPr>
                <w:rFonts w:ascii="Cambria Math" w:hAnsi="Cambria Math"/>
                <w:sz w:val="24"/>
                <w:szCs w:val="24"/>
              </w:rPr>
              <m:t>2</m:t>
            </m:r>
          </m:sub>
          <m:sup>
            <m:r>
              <m:rPr>
                <m:sty m:val="p"/>
              </m:rPr>
              <w:rPr>
                <w:rFonts w:ascii="Cambria Math" w:hAnsi="Cambria Math"/>
                <w:sz w:val="24"/>
                <w:szCs w:val="24"/>
              </w:rPr>
              <m:t>4</m:t>
            </m:r>
          </m:sup>
          <m:e>
            <m:r>
              <m:rPr>
                <m:sty m:val="p"/>
              </m:rPr>
              <w:rPr>
                <w:rFonts w:ascii="Cambria Math" w:hAnsi="Cambria Math"/>
                <w:sz w:val="24"/>
                <w:szCs w:val="24"/>
              </w:rPr>
              <m:t>He</m:t>
            </m:r>
          </m:e>
        </m:sPre>
        <m:r>
          <m:rPr>
            <m:sty m:val="p"/>
          </m:rPr>
          <w:rPr>
            <w:rFonts w:ascii="Cambria Math" w:hAnsi="Cambria Math"/>
            <w:sz w:val="24"/>
            <w:szCs w:val="24"/>
          </w:rPr>
          <m:t>+</m:t>
        </m:r>
        <m:sPre>
          <m:sPrePr>
            <m:ctrlPr>
              <w:rPr>
                <w:rFonts w:ascii="Cambria Math" w:hAnsi="Cambria Math"/>
                <w:i/>
                <w:sz w:val="24"/>
                <w:szCs w:val="24"/>
              </w:rPr>
            </m:ctrlPr>
          </m:sPrePr>
          <m:sub>
            <m:r>
              <m:rPr>
                <m:sty m:val="p"/>
              </m:rPr>
              <w:rPr>
                <w:rFonts w:ascii="Cambria Math" w:hAnsi="Cambria Math"/>
                <w:sz w:val="24"/>
                <w:szCs w:val="24"/>
              </w:rPr>
              <m:t>7</m:t>
            </m:r>
          </m:sub>
          <m:sup>
            <m:r>
              <m:rPr>
                <m:sty m:val="p"/>
              </m:rPr>
              <w:rPr>
                <w:rFonts w:ascii="Cambria Math" w:hAnsi="Cambria Math"/>
                <w:sz w:val="24"/>
                <w:szCs w:val="24"/>
              </w:rPr>
              <m:t>14</m:t>
            </m:r>
          </m:sup>
          <m:e>
            <m:r>
              <m:rPr>
                <m:sty m:val="p"/>
              </m:rPr>
              <w:rPr>
                <w:rFonts w:ascii="Cambria Math" w:hAnsi="Cambria Math"/>
                <w:sz w:val="24"/>
                <w:szCs w:val="24"/>
              </w:rPr>
              <m:t>N</m:t>
            </m:r>
          </m:e>
        </m:sPre>
        <m:r>
          <m:rPr>
            <m:sty m:val="p"/>
          </m:rPr>
          <w:rPr>
            <w:rFonts w:ascii="Cambria Math" w:hAnsi="Cambria Math"/>
            <w:sz w:val="24"/>
            <w:szCs w:val="24"/>
          </w:rPr>
          <m:t>⟶X+</m:t>
        </m:r>
        <m:sPre>
          <m:sPrePr>
            <m:ctrlPr>
              <w:rPr>
                <w:rFonts w:ascii="Cambria Math" w:hAnsi="Cambria Math"/>
                <w:i/>
                <w:sz w:val="24"/>
                <w:szCs w:val="24"/>
              </w:rPr>
            </m:ctrlPr>
          </m:sPrePr>
          <m:sub>
            <m:r>
              <m:rPr>
                <m:sty m:val="p"/>
              </m:rPr>
              <w:rPr>
                <w:rFonts w:ascii="Cambria Math" w:hAnsi="Cambria Math"/>
                <w:sz w:val="24"/>
                <w:szCs w:val="24"/>
              </w:rPr>
              <m:t>1</m:t>
            </m:r>
          </m:sub>
          <m:sup>
            <m:r>
              <m:rPr>
                <m:sty m:val="p"/>
              </m:rPr>
              <w:rPr>
                <w:rFonts w:ascii="Cambria Math" w:hAnsi="Cambria Math"/>
                <w:sz w:val="24"/>
                <w:szCs w:val="24"/>
              </w:rPr>
              <m:t>1</m:t>
            </m:r>
          </m:sup>
          <m:e>
            <m:r>
              <m:rPr>
                <m:sty m:val="p"/>
              </m:rPr>
              <w:rPr>
                <w:rFonts w:ascii="Cambria Math" w:hAnsi="Cambria Math"/>
                <w:sz w:val="24"/>
                <w:szCs w:val="24"/>
              </w:rPr>
              <m:t>H</m:t>
            </m:r>
          </m:e>
        </m:sPre>
      </m:oMath>
      <w:r w:rsidRPr="00564A98">
        <w:rPr>
          <w:rFonts w:ascii="Times New Roman" w:hAnsi="Times New Roman"/>
          <w:sz w:val="24"/>
          <w:szCs w:val="24"/>
        </w:rPr>
        <w:instrText xml:space="preserve"> </w:instrText>
      </w:r>
      <w:r w:rsidRPr="00564A98">
        <w:rPr>
          <w:rFonts w:ascii="Times New Roman" w:hAnsi="Times New Roman"/>
          <w:sz w:val="24"/>
          <w:szCs w:val="24"/>
        </w:rPr>
        <w:fldChar w:fldCharType="end"/>
      </w:r>
      <w:r w:rsidRPr="00564A98">
        <w:rPr>
          <w:rFonts w:ascii="Times New Roman" w:hAnsi="Times New Roman"/>
          <w:sz w:val="24"/>
          <w:szCs w:val="24"/>
        </w:rPr>
        <w:t xml:space="preserve">. Phản ứng này thu năng lượng 1,21M eV và không kèm theo bức xạ gamma. Lấy khối lượng các hạt nhân tính theo đơn vị u bằng số khối của chúng. Hạt nhân X và hạt nhân </w:t>
      </w:r>
      <m:oMath>
        <m:sPre>
          <m:sPrePr>
            <m:ctrlPr>
              <w:rPr>
                <w:rFonts w:ascii="Cambria Math" w:hAnsi="Cambria Math"/>
                <w:i/>
                <w:sz w:val="24"/>
                <w:szCs w:val="24"/>
              </w:rPr>
            </m:ctrlPr>
          </m:sPrePr>
          <m:sub>
            <m:r>
              <w:rPr>
                <w:rFonts w:ascii="Cambria Math" w:hAnsi="Cambria Math"/>
                <w:sz w:val="24"/>
                <w:szCs w:val="24"/>
              </w:rPr>
              <m:t>1</m:t>
            </m:r>
          </m:sub>
          <m:sup>
            <m:r>
              <w:rPr>
                <w:rFonts w:ascii="Cambria Math" w:hAnsi="Cambria Math"/>
                <w:sz w:val="24"/>
                <w:szCs w:val="24"/>
              </w:rPr>
              <m:t>1</m:t>
            </m:r>
          </m:sup>
          <m:e>
            <m:r>
              <w:rPr>
                <w:rFonts w:ascii="Cambria Math" w:hAnsi="Cambria Math"/>
                <w:sz w:val="24"/>
                <w:szCs w:val="24"/>
              </w:rPr>
              <m:t>H</m:t>
            </m:r>
          </m:e>
        </m:sPre>
      </m:oMath>
      <w:r w:rsidRPr="00564A98">
        <w:rPr>
          <w:rFonts w:ascii="Times New Roman" w:hAnsi="Times New Roman"/>
          <w:sz w:val="24"/>
          <w:szCs w:val="24"/>
        </w:rPr>
        <w:fldChar w:fldCharType="begin"/>
      </w:r>
      <w:r w:rsidRPr="00564A98">
        <w:rPr>
          <w:rFonts w:ascii="Times New Roman" w:hAnsi="Times New Roman"/>
          <w:sz w:val="24"/>
          <w:szCs w:val="24"/>
        </w:rPr>
        <w:instrText xml:space="preserve"> QUOTE </w:instrText>
      </w:r>
      <m:oMath>
        <m:sPre>
          <m:sPrePr>
            <m:ctrlPr>
              <w:rPr>
                <w:rFonts w:ascii="Cambria Math" w:hAnsi="Cambria Math"/>
                <w:i/>
                <w:sz w:val="24"/>
                <w:szCs w:val="24"/>
              </w:rPr>
            </m:ctrlPr>
          </m:sPrePr>
          <m:sub>
            <m:r>
              <m:rPr>
                <m:sty m:val="p"/>
              </m:rPr>
              <w:rPr>
                <w:rFonts w:ascii="Cambria Math" w:hAnsi="Cambria Math"/>
                <w:sz w:val="24"/>
                <w:szCs w:val="24"/>
              </w:rPr>
              <m:t>1</m:t>
            </m:r>
          </m:sub>
          <m:sup>
            <m:r>
              <m:rPr>
                <m:sty m:val="p"/>
              </m:rPr>
              <w:rPr>
                <w:rFonts w:ascii="Cambria Math" w:hAnsi="Cambria Math"/>
                <w:sz w:val="24"/>
                <w:szCs w:val="24"/>
              </w:rPr>
              <m:t>1</m:t>
            </m:r>
          </m:sup>
          <m:e>
            <m:r>
              <m:rPr>
                <m:sty m:val="p"/>
              </m:rPr>
              <w:rPr>
                <w:rFonts w:ascii="Cambria Math" w:hAnsi="Cambria Math"/>
                <w:sz w:val="24"/>
                <w:szCs w:val="24"/>
              </w:rPr>
              <m:t>H</m:t>
            </m:r>
          </m:e>
        </m:sPre>
      </m:oMath>
      <w:r w:rsidRPr="00564A98">
        <w:rPr>
          <w:rFonts w:ascii="Times New Roman" w:hAnsi="Times New Roman"/>
          <w:sz w:val="24"/>
          <w:szCs w:val="24"/>
        </w:rPr>
        <w:instrText xml:space="preserve"> </w:instrText>
      </w:r>
      <w:r w:rsidRPr="00564A98">
        <w:rPr>
          <w:rFonts w:ascii="Times New Roman" w:hAnsi="Times New Roman"/>
          <w:sz w:val="24"/>
          <w:szCs w:val="24"/>
        </w:rPr>
        <w:fldChar w:fldCharType="end"/>
      </w:r>
      <w:r w:rsidRPr="00564A98">
        <w:rPr>
          <w:rFonts w:ascii="Times New Roman" w:hAnsi="Times New Roman"/>
          <w:sz w:val="24"/>
          <w:szCs w:val="24"/>
        </w:rPr>
        <w:t xml:space="preserve"> bay ra theo các hướng hợp với hướng chuyển động của hạt α các góc lần lượt là 23</w:t>
      </w:r>
      <w:r w:rsidRPr="00564A98">
        <w:rPr>
          <w:rFonts w:ascii="Times New Roman" w:hAnsi="Times New Roman"/>
          <w:sz w:val="24"/>
          <w:szCs w:val="24"/>
          <w:vertAlign w:val="superscript"/>
        </w:rPr>
        <w:t>o</w:t>
      </w:r>
      <w:r w:rsidRPr="00564A98">
        <w:rPr>
          <w:rFonts w:ascii="Times New Roman" w:hAnsi="Times New Roman"/>
          <w:sz w:val="24"/>
          <w:szCs w:val="24"/>
        </w:rPr>
        <w:t xml:space="preserve"> và 67</w:t>
      </w:r>
      <w:r w:rsidRPr="00564A98">
        <w:rPr>
          <w:rFonts w:ascii="Times New Roman" w:hAnsi="Times New Roman"/>
          <w:sz w:val="24"/>
          <w:szCs w:val="24"/>
          <w:vertAlign w:val="superscript"/>
        </w:rPr>
        <w:t>o</w:t>
      </w:r>
      <w:r w:rsidRPr="00564A98">
        <w:rPr>
          <w:rFonts w:ascii="Times New Roman" w:hAnsi="Times New Roman"/>
          <w:sz w:val="24"/>
          <w:szCs w:val="24"/>
        </w:rPr>
        <w:t xml:space="preserve">. Động năng của hạt nhân </w:t>
      </w:r>
      <w:r>
        <w:rPr>
          <w:rFonts w:ascii="Times New Roman" w:hAnsi="Times New Roman"/>
          <w:sz w:val="24"/>
          <w:szCs w:val="24"/>
        </w:rPr>
        <w:t xml:space="preserve">X </w:t>
      </w:r>
      <w:r w:rsidRPr="00564A98">
        <w:rPr>
          <w:rFonts w:ascii="Times New Roman" w:hAnsi="Times New Roman"/>
          <w:sz w:val="24"/>
          <w:szCs w:val="24"/>
        </w:rPr>
        <w:t>là:</w:t>
      </w:r>
    </w:p>
    <w:p w14:paraId="0D65F253"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sz w:val="24"/>
          <w:szCs w:val="24"/>
        </w:rPr>
      </w:pPr>
      <w:r w:rsidRPr="00564A98">
        <w:rPr>
          <w:rFonts w:ascii="Times New Roman" w:hAnsi="Times New Roman"/>
          <w:b/>
          <w:color w:val="FF0000"/>
          <w:sz w:val="24"/>
          <w:szCs w:val="24"/>
        </w:rPr>
        <w:tab/>
        <w:t xml:space="preserve">A. </w:t>
      </w:r>
      <w:r w:rsidRPr="00564A98">
        <w:rPr>
          <w:rFonts w:ascii="Times New Roman" w:hAnsi="Times New Roman"/>
          <w:sz w:val="24"/>
          <w:szCs w:val="24"/>
        </w:rPr>
        <w:t>0,775 M eV.</w:t>
      </w:r>
      <w:r w:rsidRPr="00564A98">
        <w:rPr>
          <w:rFonts w:ascii="Times New Roman" w:hAnsi="Times New Roman"/>
          <w:sz w:val="24"/>
          <w:szCs w:val="24"/>
        </w:rPr>
        <w:tab/>
      </w:r>
      <w:r w:rsidRPr="00564A98">
        <w:rPr>
          <w:rFonts w:ascii="Times New Roman" w:hAnsi="Times New Roman"/>
          <w:b/>
          <w:color w:val="FF0000"/>
          <w:sz w:val="24"/>
          <w:szCs w:val="24"/>
        </w:rPr>
        <w:t xml:space="preserve">B. </w:t>
      </w:r>
      <w:r w:rsidRPr="00564A98">
        <w:rPr>
          <w:rFonts w:ascii="Times New Roman" w:hAnsi="Times New Roman"/>
          <w:sz w:val="24"/>
          <w:szCs w:val="24"/>
        </w:rPr>
        <w:t>3,89M eV</w:t>
      </w:r>
      <w:r w:rsidRPr="00564A98">
        <w:rPr>
          <w:rFonts w:ascii="Times New Roman" w:hAnsi="Times New Roman"/>
          <w:sz w:val="24"/>
          <w:szCs w:val="24"/>
        </w:rPr>
        <w:tab/>
      </w:r>
      <w:r w:rsidRPr="00564A98">
        <w:rPr>
          <w:rFonts w:ascii="Times New Roman" w:hAnsi="Times New Roman"/>
          <w:b/>
          <w:color w:val="FF0000"/>
          <w:sz w:val="24"/>
          <w:szCs w:val="24"/>
          <w:u w:val="single"/>
        </w:rPr>
        <w:t>C.</w:t>
      </w:r>
      <w:r w:rsidRPr="00564A98">
        <w:rPr>
          <w:rFonts w:ascii="Times New Roman" w:hAnsi="Times New Roman"/>
          <w:b/>
          <w:color w:val="FF0000"/>
          <w:sz w:val="24"/>
          <w:szCs w:val="24"/>
        </w:rPr>
        <w:t xml:space="preserve"> </w:t>
      </w:r>
      <w:r w:rsidRPr="00564A98">
        <w:rPr>
          <w:rFonts w:ascii="Times New Roman" w:hAnsi="Times New Roman"/>
          <w:sz w:val="24"/>
          <w:szCs w:val="24"/>
        </w:rPr>
        <w:t>1,27M eV</w:t>
      </w:r>
      <w:r w:rsidRPr="00564A98">
        <w:rPr>
          <w:rFonts w:ascii="Times New Roman" w:hAnsi="Times New Roman"/>
          <w:sz w:val="24"/>
          <w:szCs w:val="24"/>
        </w:rPr>
        <w:tab/>
      </w:r>
      <w:r w:rsidRPr="00564A98">
        <w:rPr>
          <w:rFonts w:ascii="Times New Roman" w:hAnsi="Times New Roman"/>
          <w:b/>
          <w:color w:val="FF0000"/>
          <w:sz w:val="24"/>
          <w:szCs w:val="24"/>
        </w:rPr>
        <w:t xml:space="preserve">D. </w:t>
      </w:r>
      <w:r w:rsidRPr="00564A98">
        <w:rPr>
          <w:rFonts w:ascii="Times New Roman" w:hAnsi="Times New Roman"/>
          <w:sz w:val="24"/>
          <w:szCs w:val="24"/>
        </w:rPr>
        <w:t>1,75M eV</w:t>
      </w:r>
    </w:p>
    <w:p w14:paraId="1B0E175F" w14:textId="77777777" w:rsidR="006E2F44" w:rsidRPr="00564A98" w:rsidRDefault="006E2F44" w:rsidP="005452F4">
      <w:pPr>
        <w:spacing w:line="360" w:lineRule="auto"/>
        <w:jc w:val="both"/>
        <w:rPr>
          <w:rFonts w:ascii="Times New Roman" w:hAnsi="Times New Roman"/>
        </w:rPr>
      </w:pPr>
      <w:r w:rsidRPr="00564A98">
        <w:rPr>
          <w:rFonts w:ascii="Times New Roman" w:hAnsi="Times New Roman"/>
        </w:rPr>
        <w:t>Mã 203</w:t>
      </w:r>
    </w:p>
    <w:p w14:paraId="06A35A5A"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190.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Phản ứng hạt nhân nào sau đây là phản ứng phân hạch?</w:t>
      </w:r>
    </w:p>
    <w:p w14:paraId="43CDE312"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m:oMath>
        <m:sPre>
          <m:sPrePr>
            <m:ctrlPr>
              <w:rPr>
                <w:rFonts w:ascii="Cambria Math" w:hAnsi="Cambria Math"/>
                <w:i/>
                <w:color w:val="000000" w:themeColor="text1"/>
              </w:rPr>
            </m:ctrlPr>
          </m:sPrePr>
          <m:sub>
            <m:r>
              <w:rPr>
                <w:rFonts w:ascii="Cambria Math" w:hAnsi="Cambria Math"/>
                <w:color w:val="000000" w:themeColor="text1"/>
                <w:lang w:val="vi-VN"/>
              </w:rPr>
              <m:t>84</m:t>
            </m:r>
          </m:sub>
          <m:sup>
            <m:r>
              <w:rPr>
                <w:rFonts w:ascii="Cambria Math" w:hAnsi="Cambria Math"/>
                <w:color w:val="000000" w:themeColor="text1"/>
                <w:lang w:val="vi-VN"/>
              </w:rPr>
              <m:t>210</m:t>
            </m:r>
          </m:sup>
          <m:e>
            <m:r>
              <w:rPr>
                <w:rFonts w:ascii="Cambria Math" w:hAnsi="Cambria Math"/>
                <w:color w:val="000000" w:themeColor="text1"/>
                <w:lang w:val="vi-VN"/>
              </w:rPr>
              <m:t>Po</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2</m:t>
            </m:r>
          </m:sub>
          <m:sup>
            <m:r>
              <w:rPr>
                <w:rFonts w:ascii="Cambria Math" w:hAnsi="Cambria Math"/>
                <w:color w:val="000000" w:themeColor="text1"/>
                <w:lang w:val="vi-VN"/>
              </w:rPr>
              <m:t>4</m:t>
            </m:r>
          </m:sup>
          <m:e>
            <m:r>
              <w:rPr>
                <w:rFonts w:ascii="Cambria Math" w:hAnsi="Cambria Math"/>
                <w:color w:val="000000" w:themeColor="text1"/>
                <w:lang w:val="vi-VN"/>
              </w:rPr>
              <m:t>He</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82</m:t>
            </m:r>
          </m:sub>
          <m:sup>
            <m:r>
              <w:rPr>
                <w:rFonts w:ascii="Cambria Math" w:hAnsi="Cambria Math"/>
                <w:color w:val="000000" w:themeColor="text1"/>
                <w:lang w:val="vi-VN"/>
              </w:rPr>
              <m:t>206</m:t>
            </m:r>
          </m:sup>
          <m:e>
            <m:r>
              <w:rPr>
                <w:rFonts w:ascii="Cambria Math" w:hAnsi="Cambria Math"/>
                <w:color w:val="000000" w:themeColor="text1"/>
                <w:lang w:val="vi-VN"/>
              </w:rPr>
              <m:t>Pb</m:t>
            </m:r>
          </m:e>
        </m:sPre>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sPre>
          <m:sPrePr>
            <m:ctrlPr>
              <w:rPr>
                <w:rFonts w:ascii="Cambria Math" w:hAnsi="Cambria Math"/>
                <w:i/>
                <w:color w:val="000000" w:themeColor="text1"/>
              </w:rPr>
            </m:ctrlPr>
          </m:sPrePr>
          <m:sub>
            <m:r>
              <w:rPr>
                <w:rFonts w:ascii="Cambria Math" w:hAnsi="Cambria Math"/>
                <w:color w:val="000000" w:themeColor="text1"/>
                <w:lang w:val="vi-VN"/>
              </w:rPr>
              <m:t>6</m:t>
            </m:r>
          </m:sub>
          <m:sup>
            <m:r>
              <w:rPr>
                <w:rFonts w:ascii="Cambria Math" w:hAnsi="Cambria Math"/>
                <w:color w:val="000000" w:themeColor="text1"/>
                <w:lang w:val="vi-VN"/>
              </w:rPr>
              <m:t>12</m:t>
            </m:r>
          </m:sup>
          <m:e>
            <m:r>
              <w:rPr>
                <w:rFonts w:ascii="Cambria Math" w:hAnsi="Cambria Math"/>
                <w:color w:val="000000" w:themeColor="text1"/>
                <w:lang w:val="vi-VN"/>
              </w:rPr>
              <m:t>C</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-1</m:t>
            </m:r>
          </m:sub>
          <m:sup>
            <m:r>
              <w:rPr>
                <w:rFonts w:ascii="Cambria Math" w:hAnsi="Cambria Math"/>
                <w:color w:val="000000" w:themeColor="text1"/>
                <w:lang w:val="vi-VN"/>
              </w:rPr>
              <m:t>0</m:t>
            </m:r>
          </m:sup>
          <m:e>
            <m:r>
              <w:rPr>
                <w:rFonts w:ascii="Cambria Math" w:hAnsi="Cambria Math"/>
                <w:color w:val="000000" w:themeColor="text1"/>
                <w:lang w:val="vi-VN"/>
              </w:rPr>
              <m:t>e</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7</m:t>
            </m:r>
          </m:sub>
          <m:sup>
            <m:r>
              <w:rPr>
                <w:rFonts w:ascii="Cambria Math" w:hAnsi="Cambria Math"/>
                <w:color w:val="000000" w:themeColor="text1"/>
                <w:lang w:val="vi-VN"/>
              </w:rPr>
              <m:t>14</m:t>
            </m:r>
          </m:sup>
          <m:e>
            <m:r>
              <w:rPr>
                <w:rFonts w:ascii="Cambria Math" w:hAnsi="Cambria Math"/>
                <w:color w:val="000000" w:themeColor="text1"/>
                <w:lang w:val="vi-VN"/>
              </w:rPr>
              <m:t>N</m:t>
            </m:r>
          </m:e>
        </m:sPre>
      </m:oMath>
      <w:r w:rsidRPr="00564A98">
        <w:rPr>
          <w:rFonts w:ascii="Times New Roman" w:hAnsi="Times New Roman"/>
          <w:color w:val="000000" w:themeColor="text1"/>
          <w:lang w:val="vi-VN"/>
        </w:rPr>
        <w:tab/>
      </w:r>
    </w:p>
    <w:p w14:paraId="4C8D021B"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C. </w:t>
      </w:r>
      <m:oMath>
        <m:sPre>
          <m:sPrePr>
            <m:ctrlPr>
              <w:rPr>
                <w:rFonts w:ascii="Cambria Math" w:hAnsi="Cambria Math"/>
                <w:i/>
                <w:color w:val="000000" w:themeColor="text1"/>
              </w:rPr>
            </m:ctrlPr>
          </m:sPrePr>
          <m:sub>
            <m:r>
              <w:rPr>
                <w:rFonts w:ascii="Cambria Math" w:hAnsi="Cambria Math"/>
                <w:color w:val="000000" w:themeColor="text1"/>
                <w:lang w:val="vi-VN"/>
              </w:rPr>
              <m:t>7</m:t>
            </m:r>
          </m:sub>
          <m:sup>
            <m:r>
              <w:rPr>
                <w:rFonts w:ascii="Cambria Math" w:hAnsi="Cambria Math"/>
                <w:color w:val="000000" w:themeColor="text1"/>
                <w:lang w:val="vi-VN"/>
              </w:rPr>
              <m:t>14</m:t>
            </m:r>
          </m:sup>
          <m:e>
            <m:r>
              <w:rPr>
                <w:rFonts w:ascii="Cambria Math" w:hAnsi="Cambria Math"/>
                <w:color w:val="000000" w:themeColor="text1"/>
                <w:lang w:val="vi-VN"/>
              </w:rPr>
              <m:t>N</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1</m:t>
            </m:r>
          </m:sub>
          <m:sup>
            <m:r>
              <w:rPr>
                <w:rFonts w:ascii="Cambria Math" w:hAnsi="Cambria Math"/>
                <w:color w:val="000000" w:themeColor="text1"/>
                <w:lang w:val="vi-VN"/>
              </w:rPr>
              <m:t>0</m:t>
            </m:r>
          </m:sup>
          <m:e>
            <m:r>
              <w:rPr>
                <w:rFonts w:ascii="Cambria Math" w:hAnsi="Cambria Math"/>
                <w:color w:val="000000" w:themeColor="text1"/>
                <w:lang w:val="vi-VN"/>
              </w:rPr>
              <m:t>e</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6</m:t>
            </m:r>
          </m:sub>
          <m:sup>
            <m:r>
              <w:rPr>
                <w:rFonts w:ascii="Cambria Math" w:hAnsi="Cambria Math"/>
                <w:color w:val="000000" w:themeColor="text1"/>
                <w:lang w:val="vi-VN"/>
              </w:rPr>
              <m:t>12</m:t>
            </m:r>
          </m:sup>
          <m:e>
            <m:r>
              <w:rPr>
                <w:rFonts w:ascii="Cambria Math" w:hAnsi="Cambria Math"/>
                <w:color w:val="000000" w:themeColor="text1"/>
                <w:lang w:val="vi-VN"/>
              </w:rPr>
              <m:t>C</m:t>
            </m:r>
          </m:e>
        </m:sPre>
      </m:oMath>
      <w:r w:rsidRPr="00564A98">
        <w:rPr>
          <w:rFonts w:ascii="Times New Roman" w:hAnsi="Times New Roman"/>
          <w:color w:val="000000" w:themeColor="text1"/>
          <w:lang w:val="vi-VN"/>
        </w:rPr>
        <w:tab/>
      </w:r>
      <w:r w:rsidRPr="00564A98">
        <w:rPr>
          <w:rFonts w:ascii="Times New Roman" w:hAnsi="Times New Roman"/>
          <w:color w:val="000000" w:themeColor="text1"/>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m:oMath>
        <m:sPre>
          <m:sPrePr>
            <m:ctrlPr>
              <w:rPr>
                <w:rFonts w:ascii="Cambria Math" w:hAnsi="Cambria Math"/>
                <w:i/>
                <w:color w:val="000000" w:themeColor="text1"/>
              </w:rPr>
            </m:ctrlPr>
          </m:sPrePr>
          <m:sub>
            <m:r>
              <w:rPr>
                <w:rFonts w:ascii="Cambria Math" w:hAnsi="Cambria Math"/>
                <w:color w:val="000000" w:themeColor="text1"/>
                <w:lang w:val="vi-VN"/>
              </w:rPr>
              <m:t>0</m:t>
            </m:r>
          </m:sub>
          <m:sup>
            <m:r>
              <w:rPr>
                <w:rFonts w:ascii="Cambria Math" w:hAnsi="Cambria Math"/>
                <w:color w:val="000000" w:themeColor="text1"/>
                <w:lang w:val="vi-VN"/>
              </w:rPr>
              <m:t>1</m:t>
            </m:r>
          </m:sup>
          <m:e>
            <m:r>
              <w:rPr>
                <w:rFonts w:ascii="Cambria Math" w:hAnsi="Cambria Math"/>
                <w:color w:val="000000" w:themeColor="text1"/>
                <w:lang w:val="vi-VN"/>
              </w:rPr>
              <m:t>n</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92</m:t>
            </m:r>
          </m:sub>
          <m:sup>
            <m:r>
              <w:rPr>
                <w:rFonts w:ascii="Cambria Math" w:hAnsi="Cambria Math"/>
                <w:color w:val="000000" w:themeColor="text1"/>
                <w:lang w:val="vi-VN"/>
              </w:rPr>
              <m:t>235</m:t>
            </m:r>
          </m:sup>
          <m:e>
            <m:r>
              <w:rPr>
                <w:rFonts w:ascii="Cambria Math" w:hAnsi="Cambria Math"/>
                <w:color w:val="000000" w:themeColor="text1"/>
                <w:lang w:val="vi-VN"/>
              </w:rPr>
              <m:t>U</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39</m:t>
            </m:r>
          </m:sub>
          <m:sup>
            <m:r>
              <w:rPr>
                <w:rFonts w:ascii="Cambria Math" w:hAnsi="Cambria Math"/>
                <w:color w:val="000000" w:themeColor="text1"/>
                <w:lang w:val="vi-VN"/>
              </w:rPr>
              <m:t>95</m:t>
            </m:r>
          </m:sup>
          <m:e>
            <m:r>
              <w:rPr>
                <w:rFonts w:ascii="Cambria Math" w:hAnsi="Cambria Math"/>
                <w:color w:val="000000" w:themeColor="text1"/>
                <w:lang w:val="vi-VN"/>
              </w:rPr>
              <m:t>Y</m:t>
            </m:r>
          </m:e>
        </m:sPre>
        <m:r>
          <w:rPr>
            <w:rFonts w:ascii="Cambria Math" w:hAnsi="Cambria Math"/>
            <w:color w:val="000000" w:themeColor="text1"/>
            <w:lang w:val="vi-VN"/>
          </w:rPr>
          <m:t>+</m:t>
        </m:r>
        <m:sPre>
          <m:sPrePr>
            <m:ctrlPr>
              <w:rPr>
                <w:rFonts w:ascii="Cambria Math" w:hAnsi="Cambria Math"/>
                <w:i/>
                <w:color w:val="000000" w:themeColor="text1"/>
              </w:rPr>
            </m:ctrlPr>
          </m:sPrePr>
          <m:sub>
            <m:r>
              <w:rPr>
                <w:rFonts w:ascii="Cambria Math" w:hAnsi="Cambria Math"/>
                <w:color w:val="000000" w:themeColor="text1"/>
                <w:lang w:val="vi-VN"/>
              </w:rPr>
              <m:t>53</m:t>
            </m:r>
          </m:sub>
          <m:sup>
            <m:r>
              <w:rPr>
                <w:rFonts w:ascii="Cambria Math" w:hAnsi="Cambria Math"/>
                <w:color w:val="000000" w:themeColor="text1"/>
                <w:lang w:val="vi-VN"/>
              </w:rPr>
              <m:t>138</m:t>
            </m:r>
          </m:sup>
          <m:e>
            <m:r>
              <w:rPr>
                <w:rFonts w:ascii="Cambria Math" w:hAnsi="Cambria Math"/>
                <w:color w:val="000000" w:themeColor="text1"/>
                <w:lang w:val="vi-VN"/>
              </w:rPr>
              <m:t>I</m:t>
            </m:r>
          </m:e>
        </m:sPre>
        <m:r>
          <w:rPr>
            <w:rFonts w:ascii="Cambria Math" w:hAnsi="Cambria Math"/>
            <w:color w:val="000000" w:themeColor="text1"/>
            <w:lang w:val="vi-VN"/>
          </w:rPr>
          <m:t>+3</m:t>
        </m:r>
        <m:sPre>
          <m:sPrePr>
            <m:ctrlPr>
              <w:rPr>
                <w:rFonts w:ascii="Cambria Math" w:hAnsi="Cambria Math"/>
                <w:i/>
                <w:color w:val="000000" w:themeColor="text1"/>
              </w:rPr>
            </m:ctrlPr>
          </m:sPrePr>
          <m:sub>
            <m:r>
              <w:rPr>
                <w:rFonts w:ascii="Cambria Math" w:hAnsi="Cambria Math"/>
                <w:color w:val="000000" w:themeColor="text1"/>
                <w:lang w:val="vi-VN"/>
              </w:rPr>
              <m:t>0</m:t>
            </m:r>
          </m:sub>
          <m:sup>
            <m:r>
              <w:rPr>
                <w:rFonts w:ascii="Cambria Math" w:hAnsi="Cambria Math"/>
                <w:color w:val="000000" w:themeColor="text1"/>
                <w:lang w:val="vi-VN"/>
              </w:rPr>
              <m:t>1</m:t>
            </m:r>
          </m:sup>
          <m:e>
            <m:r>
              <w:rPr>
                <w:rFonts w:ascii="Cambria Math" w:hAnsi="Cambria Math"/>
                <w:color w:val="000000" w:themeColor="text1"/>
                <w:lang w:val="vi-VN"/>
              </w:rPr>
              <m:t>n</m:t>
            </m:r>
          </m:e>
        </m:sPre>
      </m:oMath>
    </w:p>
    <w:p w14:paraId="5896941C"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191.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Số nuclon trong hạt nhân </w:t>
      </w:r>
      <m:oMath>
        <m:sPre>
          <m:sPrePr>
            <m:ctrlPr>
              <w:rPr>
                <w:rFonts w:ascii="Cambria Math" w:hAnsi="Cambria Math"/>
                <w:i/>
                <w:color w:val="000000" w:themeColor="text1"/>
              </w:rPr>
            </m:ctrlPr>
          </m:sPrePr>
          <m:sub>
            <m:r>
              <w:rPr>
                <w:rFonts w:ascii="Cambria Math" w:hAnsi="Cambria Math"/>
                <w:color w:val="000000" w:themeColor="text1"/>
                <w:lang w:val="vi-VN"/>
              </w:rPr>
              <m:t>Z</m:t>
            </m:r>
          </m:sub>
          <m:sup>
            <m:r>
              <w:rPr>
                <w:rFonts w:ascii="Cambria Math" w:hAnsi="Cambria Math"/>
                <w:color w:val="000000" w:themeColor="text1"/>
                <w:lang w:val="vi-VN"/>
              </w:rPr>
              <m:t>A</m:t>
            </m:r>
          </m:sup>
          <m:e>
            <m:r>
              <w:rPr>
                <w:rFonts w:ascii="Cambria Math" w:hAnsi="Cambria Math"/>
                <w:color w:val="000000" w:themeColor="text1"/>
                <w:lang w:val="vi-VN"/>
              </w:rPr>
              <m:t>X</m:t>
            </m:r>
          </m:e>
        </m:sPre>
      </m:oMath>
      <w:r w:rsidRPr="00564A98">
        <w:rPr>
          <w:rFonts w:ascii="Times New Roman" w:hAnsi="Times New Roman"/>
          <w:color w:val="000000" w:themeColor="text1"/>
          <w:lang w:val="vi-VN"/>
        </w:rPr>
        <w:t xml:space="preserve"> là</w:t>
      </w:r>
    </w:p>
    <w:p w14:paraId="23BCC8E5"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b/>
          <w:color w:val="FF0000"/>
          <w:lang w:val="vi-VN"/>
        </w:rPr>
        <w:tab/>
      </w:r>
      <w:r w:rsidRPr="00564A98">
        <w:rPr>
          <w:rFonts w:ascii="Times New Roman" w:hAnsi="Times New Roman"/>
          <w:b/>
          <w:color w:val="FF0000"/>
          <w:u w:val="single"/>
        </w:rPr>
        <w:t>A.</w:t>
      </w:r>
      <w:r w:rsidRPr="00564A98">
        <w:rPr>
          <w:rFonts w:ascii="Times New Roman" w:hAnsi="Times New Roman"/>
          <w:b/>
          <w:color w:val="FF0000"/>
        </w:rPr>
        <w:t xml:space="preserve"> </w:t>
      </w:r>
      <w:r w:rsidRPr="00564A98">
        <w:rPr>
          <w:rFonts w:ascii="Times New Roman" w:hAnsi="Times New Roman"/>
          <w:bCs/>
        </w:rPr>
        <w:t>A.</w:t>
      </w:r>
      <w:r w:rsidRPr="00564A98">
        <w:rPr>
          <w:rFonts w:ascii="Times New Roman" w:hAnsi="Times New Roman"/>
          <w:b/>
          <w:color w:val="FF0000"/>
        </w:rPr>
        <w:tab/>
        <w:t xml:space="preserve">B. </w:t>
      </w:r>
      <w:r w:rsidRPr="00564A98">
        <w:rPr>
          <w:rFonts w:ascii="Times New Roman" w:hAnsi="Times New Roman"/>
          <w:color w:val="000000" w:themeColor="text1"/>
        </w:rPr>
        <w:t>A+Z.</w:t>
      </w:r>
      <w:r w:rsidRPr="00564A98">
        <w:rPr>
          <w:rFonts w:ascii="Times New Roman" w:hAnsi="Times New Roman"/>
          <w:color w:val="000000" w:themeColor="text1"/>
        </w:rPr>
        <w:tab/>
      </w:r>
      <w:r w:rsidRPr="00564A98">
        <w:rPr>
          <w:rFonts w:ascii="Times New Roman" w:hAnsi="Times New Roman"/>
          <w:b/>
          <w:color w:val="FF0000"/>
        </w:rPr>
        <w:t xml:space="preserve">C. </w:t>
      </w:r>
      <w:r w:rsidRPr="00564A98">
        <w:rPr>
          <w:rFonts w:ascii="Times New Roman" w:hAnsi="Times New Roman"/>
          <w:color w:val="000000" w:themeColor="text1"/>
        </w:rPr>
        <w:t>Z.</w:t>
      </w:r>
      <w:r w:rsidRPr="00564A98">
        <w:rPr>
          <w:rFonts w:ascii="Times New Roman" w:hAnsi="Times New Roman"/>
          <w:color w:val="000000" w:themeColor="text1"/>
        </w:rPr>
        <w:tab/>
      </w:r>
      <w:r w:rsidRPr="00564A98">
        <w:rPr>
          <w:rFonts w:ascii="Times New Roman" w:hAnsi="Times New Roman"/>
          <w:b/>
          <w:color w:val="FF0000"/>
        </w:rPr>
        <w:t xml:space="preserve">D. </w:t>
      </w:r>
      <w:r w:rsidRPr="00564A98">
        <w:rPr>
          <w:rFonts w:ascii="Times New Roman" w:hAnsi="Times New Roman"/>
          <w:color w:val="000000" w:themeColor="text1"/>
        </w:rPr>
        <w:t>A-Z.</w:t>
      </w:r>
      <w:r w:rsidRPr="00564A98">
        <w:rPr>
          <w:rFonts w:ascii="Times New Roman" w:hAnsi="Times New Roman"/>
          <w:color w:val="000000" w:themeColor="text1"/>
        </w:rPr>
        <w:tab/>
      </w:r>
    </w:p>
    <w:p w14:paraId="1C73C10D"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vi-VN"/>
        </w:rPr>
      </w:pPr>
      <w:r>
        <w:rPr>
          <w:rFonts w:ascii="Times New Roman" w:hAnsi="Times New Roman"/>
          <w:b/>
          <w:color w:val="0033CC"/>
          <w:u w:val="double"/>
          <w:lang w:val="vi-VN"/>
        </w:rPr>
        <w:t xml:space="preserve">Câu 192.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lang w:val="vi-VN"/>
        </w:rPr>
        <w:t xml:space="preserve">Cho khối lượng của prôtôn, nơtron, hạt nhân </w:t>
      </w:r>
      <m:oMath>
        <m:sPre>
          <m:sPrePr>
            <m:ctrlPr>
              <w:rPr>
                <w:rFonts w:ascii="Cambria Math" w:hAnsi="Cambria Math"/>
                <w:i/>
              </w:rPr>
            </m:ctrlPr>
          </m:sPrePr>
          <m:sub>
            <m:r>
              <w:rPr>
                <w:rFonts w:ascii="Cambria Math" w:hAnsi="Cambria Math"/>
                <w:lang w:val="vi-VN"/>
              </w:rPr>
              <m:t>3</m:t>
            </m:r>
          </m:sub>
          <m:sup>
            <m:r>
              <w:rPr>
                <w:rFonts w:ascii="Cambria Math" w:hAnsi="Cambria Math"/>
                <w:lang w:val="vi-VN"/>
              </w:rPr>
              <m:t>6</m:t>
            </m:r>
          </m:sup>
          <m:e>
            <m:r>
              <w:rPr>
                <w:rFonts w:ascii="Cambria Math" w:hAnsi="Cambria Math"/>
                <w:lang w:val="vi-VN"/>
              </w:rPr>
              <m:t>L</m:t>
            </m:r>
          </m:e>
        </m:sPre>
        <m:r>
          <w:rPr>
            <w:rFonts w:ascii="Cambria Math" w:hAnsi="Cambria Math"/>
            <w:lang w:val="vi-VN"/>
          </w:rPr>
          <m:t>i</m:t>
        </m:r>
      </m:oMath>
      <w:r w:rsidRPr="00564A98">
        <w:rPr>
          <w:rFonts w:ascii="Times New Roman" w:hAnsi="Times New Roman"/>
          <w:lang w:val="vi-VN"/>
        </w:rPr>
        <w:t xml:space="preserve"> lần lượt là 1,0073 u; 1,0087 u; 6,0135 u. Độ hụt khối của </w:t>
      </w:r>
      <m:oMath>
        <m:sPre>
          <m:sPrePr>
            <m:ctrlPr>
              <w:rPr>
                <w:rFonts w:ascii="Cambria Math" w:hAnsi="Cambria Math"/>
                <w:i/>
              </w:rPr>
            </m:ctrlPr>
          </m:sPrePr>
          <m:sub>
            <m:r>
              <w:rPr>
                <w:rFonts w:ascii="Cambria Math" w:hAnsi="Cambria Math"/>
                <w:lang w:val="vi-VN"/>
              </w:rPr>
              <m:t>3</m:t>
            </m:r>
          </m:sub>
          <m:sup>
            <m:r>
              <w:rPr>
                <w:rFonts w:ascii="Cambria Math" w:hAnsi="Cambria Math"/>
                <w:lang w:val="vi-VN"/>
              </w:rPr>
              <m:t>6</m:t>
            </m:r>
          </m:sup>
          <m:e>
            <m:r>
              <w:rPr>
                <w:rFonts w:ascii="Cambria Math" w:hAnsi="Cambria Math"/>
                <w:lang w:val="vi-VN"/>
              </w:rPr>
              <m:t>L</m:t>
            </m:r>
          </m:e>
        </m:sPre>
        <m:r>
          <w:rPr>
            <w:rFonts w:ascii="Cambria Math" w:hAnsi="Cambria Math"/>
            <w:lang w:val="vi-VN"/>
          </w:rPr>
          <m:t>i</m:t>
        </m:r>
      </m:oMath>
      <w:r w:rsidRPr="00564A98">
        <w:rPr>
          <w:rFonts w:ascii="Times New Roman" w:hAnsi="Times New Roman"/>
          <w:lang w:val="vi-VN"/>
        </w:rPr>
        <w:t xml:space="preserve"> là</w:t>
      </w:r>
    </w:p>
    <w:p w14:paraId="1FC1CA9E"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vi-VN"/>
        </w:rPr>
      </w:pPr>
      <w:r w:rsidRPr="00564A98">
        <w:rPr>
          <w:rFonts w:ascii="Times New Roman" w:hAnsi="Times New Roman"/>
          <w:b/>
          <w:color w:val="FF0000"/>
          <w:lang w:val="vi-VN"/>
        </w:rPr>
        <w:tab/>
        <w:t xml:space="preserve">A. </w:t>
      </w:r>
      <w:r w:rsidRPr="00564A98">
        <w:rPr>
          <w:rFonts w:ascii="Times New Roman" w:hAnsi="Times New Roman"/>
          <w:lang w:val="vi-VN"/>
        </w:rPr>
        <w:t>0,0512 u.</w:t>
      </w:r>
      <w:r w:rsidRPr="00564A98">
        <w:rPr>
          <w:rFonts w:ascii="Times New Roman" w:hAnsi="Times New Roman"/>
          <w:lang w:val="vi-VN"/>
        </w:rPr>
        <w:tab/>
      </w:r>
      <w:r w:rsidRPr="00564A98">
        <w:rPr>
          <w:rFonts w:ascii="Times New Roman" w:hAnsi="Times New Roman"/>
          <w:b/>
          <w:color w:val="FF0000"/>
          <w:lang w:val="vi-VN"/>
        </w:rPr>
        <w:t xml:space="preserve">B. </w:t>
      </w:r>
      <w:r w:rsidRPr="00564A98">
        <w:rPr>
          <w:rFonts w:ascii="Times New Roman" w:hAnsi="Times New Roman"/>
          <w:lang w:val="vi-VN"/>
        </w:rPr>
        <w:t>0,0245 u.</w:t>
      </w:r>
      <w:r w:rsidRPr="00564A98">
        <w:rPr>
          <w:rFonts w:ascii="Times New Roman" w:hAnsi="Times New Roman"/>
          <w:lang w:val="vi-VN"/>
        </w:rPr>
        <w:tab/>
      </w:r>
      <w:r w:rsidRPr="00564A98">
        <w:rPr>
          <w:rFonts w:ascii="Times New Roman" w:hAnsi="Times New Roman"/>
          <w:b/>
          <w:color w:val="FF0000"/>
          <w:lang w:val="vi-VN"/>
        </w:rPr>
        <w:t xml:space="preserve">C. </w:t>
      </w:r>
      <w:r w:rsidRPr="00564A98">
        <w:rPr>
          <w:rFonts w:ascii="Times New Roman" w:hAnsi="Times New Roman"/>
          <w:lang w:val="vi-VN"/>
        </w:rPr>
        <w:t>0,0412 u.</w:t>
      </w:r>
      <w:r w:rsidRPr="00564A98">
        <w:rPr>
          <w:rFonts w:ascii="Times New Roman" w:hAnsi="Times New Roman"/>
          <w:lang w:val="vi-VN"/>
        </w:rPr>
        <w:tab/>
      </w:r>
      <w:r w:rsidRPr="00564A98">
        <w:rPr>
          <w:rFonts w:ascii="Times New Roman" w:hAnsi="Times New Roman"/>
          <w:b/>
          <w:color w:val="FF0000"/>
          <w:u w:val="single"/>
          <w:lang w:val="vi-VN"/>
        </w:rPr>
        <w:t>D.</w:t>
      </w:r>
      <w:r w:rsidRPr="00564A98">
        <w:rPr>
          <w:rFonts w:ascii="Times New Roman" w:hAnsi="Times New Roman"/>
          <w:b/>
          <w:color w:val="FF0000"/>
          <w:lang w:val="vi-VN"/>
        </w:rPr>
        <w:t xml:space="preserve"> </w:t>
      </w:r>
      <w:r w:rsidRPr="00564A98">
        <w:rPr>
          <w:rFonts w:ascii="Times New Roman" w:hAnsi="Times New Roman"/>
          <w:lang w:val="vi-VN"/>
        </w:rPr>
        <w:t>0,0345 u.</w:t>
      </w:r>
      <w:r w:rsidRPr="00564A98">
        <w:rPr>
          <w:rFonts w:ascii="Times New Roman" w:hAnsi="Times New Roman"/>
          <w:lang w:val="vi-VN"/>
        </w:rPr>
        <w:tab/>
      </w:r>
    </w:p>
    <w:p w14:paraId="6886E065"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fr-FR"/>
        </w:rPr>
      </w:pPr>
      <w:r>
        <w:rPr>
          <w:rFonts w:ascii="Times New Roman" w:hAnsi="Times New Roman"/>
          <w:b/>
          <w:color w:val="0033CC"/>
          <w:u w:val="double"/>
          <w:lang w:val="fr-FR"/>
        </w:rPr>
        <w:t xml:space="preserve">Câu 193.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i/>
          <w:lang w:val="fr-FR"/>
        </w:rPr>
        <w:t>X</w:t>
      </w:r>
      <w:r w:rsidRPr="00564A98">
        <w:rPr>
          <w:rFonts w:ascii="Times New Roman" w:hAnsi="Times New Roman"/>
          <w:lang w:val="fr-FR"/>
        </w:rPr>
        <w:t xml:space="preserve"> là chất phóng xạ </w:t>
      </w:r>
      <m:oMath>
        <m:sSup>
          <m:sSupPr>
            <m:ctrlPr>
              <w:rPr>
                <w:rFonts w:ascii="Cambria Math" w:hAnsi="Cambria Math"/>
                <w:i/>
              </w:rPr>
            </m:ctrlPr>
          </m:sSupPr>
          <m:e>
            <m:r>
              <w:rPr>
                <w:rFonts w:ascii="Cambria Math" w:hAnsi="Cambria Math"/>
              </w:rPr>
              <m:t>β</m:t>
            </m:r>
          </m:e>
          <m:sup>
            <m:r>
              <w:rPr>
                <w:rFonts w:ascii="Cambria Math" w:hAnsi="Cambria Math"/>
                <w:lang w:val="fr-FR"/>
              </w:rPr>
              <m:t>-</m:t>
            </m:r>
          </m:sup>
        </m:sSup>
      </m:oMath>
      <w:r w:rsidRPr="00564A98">
        <w:rPr>
          <w:rFonts w:ascii="Times New Roman" w:hAnsi="Times New Roman"/>
          <w:lang w:val="fr-FR"/>
        </w:rPr>
        <w:t xml:space="preserve">. Ban đầu có một mẫu </w:t>
      </w:r>
      <w:r w:rsidRPr="00564A98">
        <w:rPr>
          <w:rFonts w:ascii="Times New Roman" w:hAnsi="Times New Roman"/>
          <w:i/>
          <w:lang w:val="fr-FR"/>
        </w:rPr>
        <w:t>X</w:t>
      </w:r>
      <w:r w:rsidRPr="00564A98">
        <w:rPr>
          <w:rFonts w:ascii="Times New Roman" w:hAnsi="Times New Roman"/>
          <w:lang w:val="fr-FR"/>
        </w:rPr>
        <w:t xml:space="preserve"> nguyên chất. Sau 53,6 phút, số hạt </w:t>
      </w:r>
      <m:oMath>
        <m:sSup>
          <m:sSupPr>
            <m:ctrlPr>
              <w:rPr>
                <w:rFonts w:ascii="Cambria Math" w:hAnsi="Cambria Math"/>
                <w:i/>
              </w:rPr>
            </m:ctrlPr>
          </m:sSupPr>
          <m:e>
            <m:r>
              <w:rPr>
                <w:rFonts w:ascii="Cambria Math" w:hAnsi="Cambria Math"/>
              </w:rPr>
              <m:t>β</m:t>
            </m:r>
          </m:e>
          <m:sup>
            <m:r>
              <w:rPr>
                <w:rFonts w:ascii="Cambria Math" w:hAnsi="Cambria Math"/>
                <w:lang w:val="fr-FR"/>
              </w:rPr>
              <m:t>-</m:t>
            </m:r>
          </m:sup>
        </m:sSup>
      </m:oMath>
      <w:r w:rsidRPr="00564A98">
        <w:rPr>
          <w:rFonts w:ascii="Times New Roman" w:hAnsi="Times New Roman"/>
          <w:lang w:val="fr-FR"/>
        </w:rPr>
        <w:t xml:space="preserve"> sinh ra gấp 3 lần số hạt nhân </w:t>
      </w:r>
      <w:r w:rsidRPr="00564A98">
        <w:rPr>
          <w:rFonts w:ascii="Times New Roman" w:hAnsi="Times New Roman"/>
          <w:i/>
          <w:lang w:val="fr-FR"/>
        </w:rPr>
        <w:t>X</w:t>
      </w:r>
      <w:r w:rsidRPr="00564A98">
        <w:rPr>
          <w:rFonts w:ascii="Times New Roman" w:hAnsi="Times New Roman"/>
          <w:lang w:val="fr-FR"/>
        </w:rPr>
        <w:t xml:space="preserve"> còn lại trong mẫu. Chu kì bán rã của </w:t>
      </w:r>
      <w:r w:rsidRPr="00564A98">
        <w:rPr>
          <w:rFonts w:ascii="Times New Roman" w:hAnsi="Times New Roman"/>
          <w:i/>
          <w:lang w:val="fr-FR"/>
        </w:rPr>
        <w:t>X</w:t>
      </w:r>
      <w:r w:rsidRPr="00564A98">
        <w:rPr>
          <w:rFonts w:ascii="Times New Roman" w:hAnsi="Times New Roman"/>
          <w:lang w:val="fr-FR"/>
        </w:rPr>
        <w:t xml:space="preserve"> bằng</w:t>
      </w:r>
    </w:p>
    <w:p w14:paraId="195B6A18"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lang w:val="fr-FR"/>
        </w:rPr>
      </w:pPr>
      <w:r w:rsidRPr="00564A98">
        <w:rPr>
          <w:rFonts w:ascii="Times New Roman" w:hAnsi="Times New Roman"/>
          <w:b/>
          <w:color w:val="FF0000"/>
          <w:lang w:val="fr-FR"/>
        </w:rPr>
        <w:tab/>
        <w:t xml:space="preserve">A. </w:t>
      </w:r>
      <w:r w:rsidRPr="00564A98">
        <w:rPr>
          <w:rFonts w:ascii="Times New Roman" w:hAnsi="Times New Roman"/>
          <w:lang w:val="fr-FR"/>
        </w:rPr>
        <w:t>8,93 phút.</w:t>
      </w:r>
      <w:r w:rsidRPr="00564A98">
        <w:rPr>
          <w:rFonts w:ascii="Times New Roman" w:hAnsi="Times New Roman"/>
          <w:b/>
          <w:color w:val="3333FF"/>
          <w:lang w:val="fr-FR"/>
        </w:rPr>
        <w:tab/>
      </w:r>
      <w:r w:rsidRPr="00564A98">
        <w:rPr>
          <w:rFonts w:ascii="Times New Roman" w:hAnsi="Times New Roman"/>
          <w:b/>
          <w:color w:val="FF0000"/>
          <w:u w:val="single"/>
          <w:lang w:val="fr-FR"/>
        </w:rPr>
        <w:t>B.</w:t>
      </w:r>
      <w:r w:rsidRPr="00564A98">
        <w:rPr>
          <w:rFonts w:ascii="Times New Roman" w:hAnsi="Times New Roman"/>
          <w:b/>
          <w:color w:val="FF0000"/>
          <w:lang w:val="fr-FR"/>
        </w:rPr>
        <w:t xml:space="preserve"> </w:t>
      </w:r>
      <w:r w:rsidRPr="00564A98">
        <w:rPr>
          <w:rFonts w:ascii="Times New Roman" w:hAnsi="Times New Roman"/>
          <w:lang w:val="fr-FR"/>
        </w:rPr>
        <w:t>26,8 phút.</w:t>
      </w:r>
      <w:r w:rsidRPr="00564A98">
        <w:rPr>
          <w:rFonts w:ascii="Times New Roman" w:hAnsi="Times New Roman"/>
          <w:lang w:val="fr-FR"/>
        </w:rPr>
        <w:tab/>
      </w:r>
      <w:r w:rsidRPr="00564A98">
        <w:rPr>
          <w:rFonts w:ascii="Times New Roman" w:hAnsi="Times New Roman"/>
          <w:b/>
          <w:color w:val="FF0000"/>
          <w:lang w:val="fr-FR"/>
        </w:rPr>
        <w:t xml:space="preserve">C. </w:t>
      </w:r>
      <w:r w:rsidRPr="00564A98">
        <w:rPr>
          <w:rFonts w:ascii="Times New Roman" w:hAnsi="Times New Roman"/>
          <w:lang w:val="fr-FR"/>
        </w:rPr>
        <w:t>53,6 phút.</w:t>
      </w:r>
      <w:r w:rsidRPr="00564A98">
        <w:rPr>
          <w:rFonts w:ascii="Times New Roman" w:hAnsi="Times New Roman"/>
          <w:lang w:val="fr-FR"/>
        </w:rPr>
        <w:tab/>
      </w:r>
      <w:r w:rsidRPr="00564A98">
        <w:rPr>
          <w:rFonts w:ascii="Times New Roman" w:hAnsi="Times New Roman"/>
          <w:b/>
          <w:color w:val="FF0000"/>
          <w:lang w:val="fr-FR"/>
        </w:rPr>
        <w:t xml:space="preserve">D. </w:t>
      </w:r>
      <w:r w:rsidRPr="00564A98">
        <w:rPr>
          <w:rFonts w:ascii="Times New Roman" w:hAnsi="Times New Roman"/>
          <w:lang w:val="fr-FR"/>
        </w:rPr>
        <w:t>13,4 phút.</w:t>
      </w:r>
      <w:r w:rsidRPr="00564A98">
        <w:rPr>
          <w:rFonts w:ascii="Times New Roman" w:hAnsi="Times New Roman"/>
          <w:lang w:val="fr-FR"/>
        </w:rPr>
        <w:tab/>
      </w:r>
      <w:r w:rsidRPr="00564A98">
        <w:rPr>
          <w:rFonts w:ascii="Times New Roman" w:hAnsi="Times New Roman"/>
          <w:lang w:val="fr-FR"/>
        </w:rPr>
        <w:tab/>
      </w:r>
    </w:p>
    <w:p w14:paraId="6301E7AB"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Pr>
          <w:rFonts w:ascii="Times New Roman" w:hAnsi="Times New Roman"/>
          <w:b/>
          <w:color w:val="0033CC"/>
          <w:sz w:val="24"/>
          <w:szCs w:val="24"/>
          <w:u w:val="double"/>
        </w:rPr>
        <w:t xml:space="preserve">Câu 194.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color w:val="000000" w:themeColor="text1"/>
          <w:sz w:val="24"/>
          <w:szCs w:val="24"/>
        </w:rPr>
        <w:t xml:space="preserve">Dùng hạt </w:t>
      </w:r>
      <m:oMath>
        <m:r>
          <w:rPr>
            <w:rFonts w:ascii="Cambria Math" w:hAnsi="Cambria Math"/>
            <w:color w:val="000000" w:themeColor="text1"/>
            <w:sz w:val="24"/>
            <w:szCs w:val="24"/>
          </w:rPr>
          <m:t>α</m:t>
        </m:r>
      </m:oMath>
      <w:r w:rsidRPr="00564A98">
        <w:rPr>
          <w:rFonts w:ascii="Times New Roman" w:hAnsi="Times New Roman"/>
          <w:color w:val="000000" w:themeColor="text1"/>
          <w:sz w:val="24"/>
          <w:szCs w:val="24"/>
        </w:rPr>
        <w:t xml:space="preserve"> có động năng K bắn vào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7</m:t>
            </m:r>
          </m:sub>
          <m:sup>
            <m:r>
              <w:rPr>
                <w:rFonts w:ascii="Cambria Math" w:hAnsi="Cambria Math"/>
                <w:color w:val="000000" w:themeColor="text1"/>
                <w:sz w:val="24"/>
                <w:szCs w:val="24"/>
              </w:rPr>
              <m:t>14</m:t>
            </m:r>
          </m:sup>
          <m:e>
            <m:r>
              <w:rPr>
                <w:rFonts w:ascii="Cambria Math" w:hAnsi="Cambria Math"/>
                <w:color w:val="000000" w:themeColor="text1"/>
                <w:sz w:val="24"/>
                <w:szCs w:val="24"/>
              </w:rPr>
              <m:t>N</m:t>
            </m:r>
          </m:e>
        </m:sPre>
      </m:oMath>
      <w:r w:rsidRPr="00564A98">
        <w:rPr>
          <w:rFonts w:ascii="Times New Roman" w:hAnsi="Times New Roman"/>
          <w:color w:val="000000" w:themeColor="text1"/>
          <w:sz w:val="24"/>
          <w:szCs w:val="24"/>
        </w:rPr>
        <w:t xml:space="preserve"> đứng yên gây ra phản ứng: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2</m:t>
            </m:r>
          </m:sub>
          <m:sup>
            <m:r>
              <w:rPr>
                <w:rFonts w:ascii="Cambria Math" w:hAnsi="Cambria Math"/>
                <w:color w:val="000000" w:themeColor="text1"/>
                <w:sz w:val="24"/>
                <w:szCs w:val="24"/>
              </w:rPr>
              <m:t>4</m:t>
            </m:r>
          </m:sup>
          <m:e>
            <m:r>
              <w:rPr>
                <w:rFonts w:ascii="Cambria Math" w:hAnsi="Cambria Math"/>
                <w:color w:val="000000" w:themeColor="text1"/>
                <w:sz w:val="24"/>
                <w:szCs w:val="24"/>
              </w:rPr>
              <m:t>He</m:t>
            </m:r>
          </m:e>
        </m:sPre>
        <m:r>
          <w:rPr>
            <w:rFonts w:ascii="Cambria Math" w:hAnsi="Cambria Math"/>
            <w:color w:val="000000" w:themeColor="text1"/>
            <w:sz w:val="24"/>
            <w:szCs w:val="24"/>
          </w:rPr>
          <m:t>+</m:t>
        </m:r>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7</m:t>
            </m:r>
          </m:sub>
          <m:sup>
            <m:r>
              <w:rPr>
                <w:rFonts w:ascii="Cambria Math" w:hAnsi="Cambria Math"/>
                <w:color w:val="000000" w:themeColor="text1"/>
                <w:sz w:val="24"/>
                <w:szCs w:val="24"/>
              </w:rPr>
              <m:t>14</m:t>
            </m:r>
          </m:sup>
          <m:e>
            <m:r>
              <w:rPr>
                <w:rFonts w:ascii="Cambria Math" w:hAnsi="Cambria Math"/>
                <w:color w:val="000000" w:themeColor="text1"/>
                <w:sz w:val="24"/>
                <w:szCs w:val="24"/>
              </w:rPr>
              <m:t>N</m:t>
            </m:r>
          </m:e>
        </m:sPre>
        <m:r>
          <w:rPr>
            <w:rFonts w:ascii="Cambria Math" w:hAnsi="Cambria Math"/>
            <w:color w:val="000000" w:themeColor="text1"/>
            <w:sz w:val="24"/>
            <w:szCs w:val="24"/>
          </w:rPr>
          <m:t>⟶X+</m:t>
        </m:r>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Phản ứng này thu năng lượng 1,21M eV và không kèm theo bức xạ gamma. Lấy khối lượng các hạt nhân tính theo đơn vị u bằng số khối của chúng. Hạt nhân X và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bay ra theo các hướng hợp với hướng chuyển động của hạt α các góc lần lượt là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20</m:t>
            </m:r>
          </m:e>
          <m:sup>
            <m:r>
              <w:rPr>
                <w:rFonts w:ascii="Cambria Math" w:hAnsi="Cambria Math"/>
                <w:color w:val="000000" w:themeColor="text1"/>
                <w:sz w:val="24"/>
                <w:szCs w:val="24"/>
              </w:rPr>
              <m:t>0</m:t>
            </m:r>
          </m:sup>
        </m:sSup>
      </m:oMath>
      <w:r w:rsidRPr="00564A98">
        <w:rPr>
          <w:rFonts w:ascii="Times New Roman" w:hAnsi="Times New Roman"/>
          <w:color w:val="000000" w:themeColor="text1"/>
          <w:sz w:val="24"/>
          <w:szCs w:val="24"/>
        </w:rPr>
        <w:t xml:space="preserve"> và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70</m:t>
            </m:r>
          </m:e>
          <m:sup>
            <m:r>
              <w:rPr>
                <w:rFonts w:ascii="Cambria Math" w:hAnsi="Cambria Math"/>
                <w:color w:val="000000" w:themeColor="text1"/>
                <w:sz w:val="24"/>
                <w:szCs w:val="24"/>
              </w:rPr>
              <m:t>0</m:t>
            </m:r>
          </m:sup>
        </m:sSup>
      </m:oMath>
      <w:r w:rsidRPr="00564A98">
        <w:rPr>
          <w:rFonts w:ascii="Times New Roman" w:hAnsi="Times New Roman"/>
          <w:color w:val="000000" w:themeColor="text1"/>
          <w:sz w:val="24"/>
          <w:szCs w:val="24"/>
        </w:rPr>
        <w:t xml:space="preserve">. Động năng của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là: </w:t>
      </w:r>
    </w:p>
    <w:p w14:paraId="5B2179DD"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sidRPr="00564A98">
        <w:rPr>
          <w:rFonts w:ascii="Times New Roman" w:hAnsi="Times New Roman"/>
          <w:b/>
          <w:color w:val="FF0000"/>
          <w:sz w:val="24"/>
          <w:szCs w:val="24"/>
        </w:rPr>
        <w:tab/>
        <w:t xml:space="preserve">A. </w:t>
      </w:r>
      <w:r w:rsidRPr="00564A98">
        <w:rPr>
          <w:rFonts w:ascii="Times New Roman" w:hAnsi="Times New Roman"/>
          <w:color w:val="000000" w:themeColor="text1"/>
          <w:sz w:val="24"/>
          <w:szCs w:val="24"/>
        </w:rPr>
        <w:t>1,27M eV</w:t>
      </w:r>
      <w:r w:rsidRPr="00564A98">
        <w:rPr>
          <w:rFonts w:ascii="Times New Roman" w:hAnsi="Times New Roman"/>
          <w:color w:val="000000" w:themeColor="text1"/>
          <w:sz w:val="24"/>
          <w:szCs w:val="24"/>
        </w:rPr>
        <w:tab/>
      </w:r>
      <w:r w:rsidRPr="00564A98">
        <w:rPr>
          <w:rFonts w:ascii="Times New Roman" w:hAnsi="Times New Roman"/>
          <w:b/>
          <w:color w:val="FF0000"/>
          <w:sz w:val="24"/>
          <w:szCs w:val="24"/>
          <w:u w:val="single"/>
        </w:rPr>
        <w:t>B.</w:t>
      </w:r>
      <w:r w:rsidRPr="00564A98">
        <w:rPr>
          <w:rFonts w:ascii="Times New Roman" w:hAnsi="Times New Roman"/>
          <w:b/>
          <w:color w:val="FF0000"/>
          <w:sz w:val="24"/>
          <w:szCs w:val="24"/>
        </w:rPr>
        <w:t xml:space="preserve"> </w:t>
      </w:r>
      <w:r w:rsidRPr="00564A98">
        <w:rPr>
          <w:rFonts w:ascii="Times New Roman" w:hAnsi="Times New Roman"/>
          <w:color w:val="000000" w:themeColor="text1"/>
          <w:sz w:val="24"/>
          <w:szCs w:val="24"/>
        </w:rPr>
        <w:t>0,775 M eV.</w:t>
      </w:r>
      <w:r w:rsidRPr="00564A98">
        <w:rPr>
          <w:rFonts w:ascii="Times New Roman" w:hAnsi="Times New Roman"/>
          <w:color w:val="000000" w:themeColor="text1"/>
          <w:sz w:val="24"/>
          <w:szCs w:val="24"/>
        </w:rPr>
        <w:tab/>
      </w:r>
      <w:r w:rsidRPr="00564A98">
        <w:rPr>
          <w:rFonts w:ascii="Times New Roman" w:hAnsi="Times New Roman"/>
          <w:b/>
          <w:color w:val="FF0000"/>
          <w:sz w:val="24"/>
          <w:szCs w:val="24"/>
        </w:rPr>
        <w:t xml:space="preserve">C. </w:t>
      </w:r>
      <w:r w:rsidRPr="00564A98">
        <w:rPr>
          <w:rFonts w:ascii="Times New Roman" w:hAnsi="Times New Roman"/>
          <w:color w:val="000000" w:themeColor="text1"/>
          <w:sz w:val="24"/>
          <w:szCs w:val="24"/>
        </w:rPr>
        <w:t>3,89M eV</w:t>
      </w:r>
      <w:r w:rsidRPr="00564A98">
        <w:rPr>
          <w:rFonts w:ascii="Times New Roman" w:hAnsi="Times New Roman"/>
          <w:color w:val="000000" w:themeColor="text1"/>
          <w:sz w:val="24"/>
          <w:szCs w:val="24"/>
        </w:rPr>
        <w:tab/>
      </w:r>
      <w:r w:rsidRPr="00564A98">
        <w:rPr>
          <w:rFonts w:ascii="Times New Roman" w:hAnsi="Times New Roman"/>
          <w:b/>
          <w:color w:val="FF0000"/>
          <w:sz w:val="24"/>
          <w:szCs w:val="24"/>
        </w:rPr>
        <w:t xml:space="preserve">D. </w:t>
      </w:r>
      <w:r w:rsidRPr="00564A98">
        <w:rPr>
          <w:rFonts w:ascii="Times New Roman" w:hAnsi="Times New Roman"/>
          <w:color w:val="000000" w:themeColor="text1"/>
          <w:sz w:val="24"/>
          <w:szCs w:val="24"/>
        </w:rPr>
        <w:t>1,75M eV</w:t>
      </w:r>
      <w:r w:rsidRPr="00564A98">
        <w:rPr>
          <w:rFonts w:ascii="Times New Roman" w:hAnsi="Times New Roman"/>
          <w:color w:val="000000" w:themeColor="text1"/>
          <w:sz w:val="24"/>
          <w:szCs w:val="24"/>
        </w:rPr>
        <w:tab/>
      </w:r>
      <w:r w:rsidRPr="00564A98">
        <w:rPr>
          <w:rFonts w:ascii="Times New Roman" w:hAnsi="Times New Roman"/>
          <w:color w:val="000000" w:themeColor="text1"/>
          <w:sz w:val="24"/>
          <w:szCs w:val="24"/>
        </w:rPr>
        <w:tab/>
      </w:r>
    </w:p>
    <w:p w14:paraId="2E4CFEF5" w14:textId="77777777" w:rsidR="006E2F44" w:rsidRPr="00564A98" w:rsidRDefault="006E2F44" w:rsidP="005452F4">
      <w:pPr>
        <w:spacing w:line="360" w:lineRule="auto"/>
        <w:jc w:val="both"/>
        <w:rPr>
          <w:rFonts w:ascii="Times New Roman" w:hAnsi="Times New Roman"/>
        </w:rPr>
      </w:pPr>
      <w:r w:rsidRPr="00564A98">
        <w:rPr>
          <w:rFonts w:ascii="Times New Roman" w:hAnsi="Times New Roman"/>
        </w:rPr>
        <w:t>Mã 204</w:t>
      </w:r>
    </w:p>
    <w:p w14:paraId="5ADDD784"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195.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Biết tốc độ ánh sáng trong chân không là c. Theo thuyết tương đối, một vật có khối lượng nghỉ m</w:t>
      </w:r>
      <w:r w:rsidRPr="00564A98">
        <w:rPr>
          <w:rFonts w:ascii="Times New Roman" w:hAnsi="Times New Roman"/>
          <w:color w:val="000000" w:themeColor="text1"/>
          <w:vertAlign w:val="subscript"/>
          <w:lang w:val="vi-VN"/>
        </w:rPr>
        <w:t>0</w:t>
      </w:r>
      <w:r w:rsidRPr="00564A98">
        <w:rPr>
          <w:rFonts w:ascii="Times New Roman" w:hAnsi="Times New Roman"/>
          <w:color w:val="000000" w:themeColor="text1"/>
          <w:lang w:val="vi-VN"/>
        </w:rPr>
        <w:t xml:space="preserve"> thì có năng lượng nghỉ là</w:t>
      </w:r>
    </w:p>
    <w:p w14:paraId="0BA1CCFB"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m:oMath>
        <m:sSub>
          <m:sSubPr>
            <m:ctrlPr>
              <w:rPr>
                <w:rFonts w:ascii="Cambria Math" w:hAnsi="Cambria Math"/>
                <w:i/>
                <w:color w:val="000000" w:themeColor="text1"/>
              </w:rPr>
            </m:ctrlPr>
          </m:sSubPr>
          <m:e>
            <m:r>
              <w:rPr>
                <w:rFonts w:ascii="Cambria Math" w:hAnsi="Cambria Math"/>
                <w:color w:val="000000" w:themeColor="text1"/>
                <w:lang w:val="vi-VN"/>
              </w:rPr>
              <m:t>E</m:t>
            </m:r>
          </m:e>
          <m:sub>
            <m:r>
              <w:rPr>
                <w:rFonts w:ascii="Cambria Math" w:hAnsi="Cambria Math"/>
                <w:color w:val="000000" w:themeColor="text1"/>
                <w:lang w:val="vi-VN"/>
              </w:rPr>
              <m:t>0</m:t>
            </m:r>
          </m:sub>
        </m:sSub>
        <m:r>
          <w:rPr>
            <w:rFonts w:ascii="Cambria Math" w:hAnsi="Cambria Math"/>
            <w:color w:val="000000" w:themeColor="text1"/>
            <w:lang w:val="vi-VN"/>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lang w:val="vi-VN"/>
                  </w:rPr>
                  <m:t>m</m:t>
                </m:r>
              </m:e>
              <m:sub>
                <m:r>
                  <w:rPr>
                    <w:rFonts w:ascii="Cambria Math" w:hAnsi="Cambria Math"/>
                    <w:color w:val="000000" w:themeColor="text1"/>
                    <w:lang w:val="vi-VN"/>
                  </w:rPr>
                  <m:t>0</m:t>
                </m:r>
              </m:sub>
            </m:sSub>
          </m:num>
          <m:den>
            <m:r>
              <w:rPr>
                <w:rFonts w:ascii="Cambria Math" w:hAnsi="Cambria Math"/>
                <w:color w:val="000000" w:themeColor="text1"/>
                <w:lang w:val="vi-VN"/>
              </w:rPr>
              <m:t>c</m:t>
            </m:r>
          </m:den>
        </m:f>
      </m:oMath>
      <w:r w:rsidRPr="00564A98">
        <w:rPr>
          <w:rFonts w:ascii="Times New Roman" w:hAnsi="Times New Roman"/>
          <w:color w:val="000000" w:themeColor="text1"/>
          <w:lang w:val="vi-VN"/>
        </w:rPr>
        <w:t>.</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B. </w:t>
      </w:r>
      <m:oMath>
        <m:sSub>
          <m:sSubPr>
            <m:ctrlPr>
              <w:rPr>
                <w:rFonts w:ascii="Cambria Math" w:hAnsi="Cambria Math"/>
                <w:i/>
                <w:color w:val="000000" w:themeColor="text1"/>
              </w:rPr>
            </m:ctrlPr>
          </m:sSubPr>
          <m:e>
            <m:r>
              <w:rPr>
                <w:rFonts w:ascii="Cambria Math" w:hAnsi="Cambria Math"/>
                <w:color w:val="000000" w:themeColor="text1"/>
                <w:lang w:val="vi-VN"/>
              </w:rPr>
              <m:t>E</m:t>
            </m:r>
          </m:e>
          <m:sub>
            <m:r>
              <w:rPr>
                <w:rFonts w:ascii="Cambria Math" w:hAnsi="Cambria Math"/>
                <w:color w:val="000000" w:themeColor="text1"/>
                <w:lang w:val="vi-VN"/>
              </w:rPr>
              <m:t>0</m:t>
            </m:r>
          </m:sub>
        </m:sSub>
        <m:r>
          <w:rPr>
            <w:rFonts w:ascii="Cambria Math" w:hAnsi="Cambria Math"/>
            <w:color w:val="000000" w:themeColor="text1"/>
            <w:lang w:val="vi-VN"/>
          </w:rPr>
          <m:t>=</m:t>
        </m:r>
        <m:sSub>
          <m:sSubPr>
            <m:ctrlPr>
              <w:rPr>
                <w:rFonts w:ascii="Cambria Math" w:hAnsi="Cambria Math"/>
                <w:i/>
                <w:color w:val="000000" w:themeColor="text1"/>
              </w:rPr>
            </m:ctrlPr>
          </m:sSubPr>
          <m:e>
            <m:r>
              <w:rPr>
                <w:rFonts w:ascii="Cambria Math" w:hAnsi="Cambria Math"/>
                <w:color w:val="000000" w:themeColor="text1"/>
                <w:lang w:val="vi-VN"/>
              </w:rPr>
              <m:t>m</m:t>
            </m:r>
          </m:e>
          <m:sub>
            <m:r>
              <w:rPr>
                <w:rFonts w:ascii="Cambria Math" w:hAnsi="Cambria Math"/>
                <w:color w:val="000000" w:themeColor="text1"/>
                <w:lang w:val="vi-VN"/>
              </w:rPr>
              <m:t>0</m:t>
            </m:r>
          </m:sub>
        </m:sSub>
        <m:r>
          <w:rPr>
            <w:rFonts w:ascii="Cambria Math" w:hAnsi="Cambria Math"/>
            <w:color w:val="000000" w:themeColor="text1"/>
            <w:lang w:val="vi-VN"/>
          </w:rPr>
          <m:t>c</m:t>
        </m:r>
      </m:oMath>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m:oMath>
        <m:sSub>
          <m:sSubPr>
            <m:ctrlPr>
              <w:rPr>
                <w:rFonts w:ascii="Cambria Math" w:hAnsi="Cambria Math"/>
                <w:i/>
                <w:color w:val="000000" w:themeColor="text1"/>
              </w:rPr>
            </m:ctrlPr>
          </m:sSubPr>
          <m:e>
            <m:r>
              <w:rPr>
                <w:rFonts w:ascii="Cambria Math" w:hAnsi="Cambria Math"/>
                <w:color w:val="000000" w:themeColor="text1"/>
                <w:lang w:val="vi-VN"/>
              </w:rPr>
              <m:t>E</m:t>
            </m:r>
          </m:e>
          <m:sub>
            <m:r>
              <w:rPr>
                <w:rFonts w:ascii="Cambria Math" w:hAnsi="Cambria Math"/>
                <w:color w:val="000000" w:themeColor="text1"/>
                <w:lang w:val="vi-VN"/>
              </w:rPr>
              <m:t>0</m:t>
            </m:r>
          </m:sub>
        </m:sSub>
        <m:r>
          <w:rPr>
            <w:rFonts w:ascii="Cambria Math" w:hAnsi="Cambria Math"/>
            <w:color w:val="000000" w:themeColor="text1"/>
            <w:lang w:val="vi-VN"/>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lang w:val="vi-VN"/>
                  </w:rPr>
                  <m:t>m</m:t>
                </m:r>
              </m:e>
              <m:sub>
                <m:r>
                  <w:rPr>
                    <w:rFonts w:ascii="Cambria Math" w:hAnsi="Cambria Math"/>
                    <w:color w:val="000000" w:themeColor="text1"/>
                    <w:lang w:val="vi-VN"/>
                  </w:rPr>
                  <m:t>0</m:t>
                </m:r>
              </m:sub>
            </m:sSub>
          </m:num>
          <m:den>
            <m:sSup>
              <m:sSupPr>
                <m:ctrlPr>
                  <w:rPr>
                    <w:rFonts w:ascii="Cambria Math" w:hAnsi="Cambria Math"/>
                    <w:i/>
                    <w:color w:val="000000" w:themeColor="text1"/>
                  </w:rPr>
                </m:ctrlPr>
              </m:sSupPr>
              <m:e>
                <m:r>
                  <w:rPr>
                    <w:rFonts w:ascii="Cambria Math" w:hAnsi="Cambria Math"/>
                    <w:color w:val="000000" w:themeColor="text1"/>
                    <w:lang w:val="vi-VN"/>
                  </w:rPr>
                  <m:t>c</m:t>
                </m:r>
              </m:e>
              <m:sup>
                <m:r>
                  <w:rPr>
                    <w:rFonts w:ascii="Cambria Math" w:hAnsi="Cambria Math"/>
                    <w:color w:val="000000" w:themeColor="text1"/>
                    <w:lang w:val="vi-VN"/>
                  </w:rPr>
                  <m:t>2</m:t>
                </m:r>
              </m:sup>
            </m:sSup>
          </m:den>
        </m:f>
      </m:oMath>
      <w:r w:rsidRPr="00564A98">
        <w:rPr>
          <w:rFonts w:ascii="Times New Roman" w:hAnsi="Times New Roman"/>
          <w:color w:val="000000" w:themeColor="text1"/>
        </w:rPr>
        <w:t>.</w:t>
      </w:r>
      <w:r w:rsidRPr="00564A98">
        <w:rPr>
          <w:rFonts w:ascii="Times New Roman" w:hAnsi="Times New Roman"/>
          <w:color w:val="000000" w:themeColor="text1"/>
        </w:rPr>
        <w:tab/>
      </w:r>
      <w:r w:rsidRPr="00564A98">
        <w:rPr>
          <w:rFonts w:ascii="Times New Roman" w:hAnsi="Times New Roman"/>
          <w:b/>
          <w:color w:val="FF0000"/>
          <w:u w:val="single"/>
        </w:rPr>
        <w:t xml:space="preserve">D. </w:t>
      </w: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0</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0</m:t>
            </m:r>
          </m:sub>
        </m:sSub>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2</m:t>
            </m:r>
          </m:sup>
        </m:sSup>
      </m:oMath>
      <w:r w:rsidRPr="00564A98">
        <w:rPr>
          <w:rFonts w:ascii="Times New Roman" w:hAnsi="Times New Roman"/>
          <w:color w:val="000000" w:themeColor="text1"/>
        </w:rPr>
        <w:t>.</w:t>
      </w:r>
      <w:r w:rsidRPr="00564A98">
        <w:rPr>
          <w:rFonts w:ascii="Times New Roman" w:hAnsi="Times New Roman"/>
          <w:color w:val="000000" w:themeColor="text1"/>
        </w:rPr>
        <w:tab/>
      </w:r>
    </w:p>
    <w:p w14:paraId="59416D7B"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rPr>
      </w:pPr>
      <w:r>
        <w:rPr>
          <w:rFonts w:ascii="Times New Roman" w:hAnsi="Times New Roman"/>
          <w:b/>
          <w:color w:val="0033CC"/>
          <w:u w:val="double"/>
        </w:rPr>
        <w:t xml:space="preserve">Câu 196.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rPr>
        <w:t>Hạt nhân nào sau đây có thể phân hạch</w:t>
      </w:r>
    </w:p>
    <w:p w14:paraId="3E11FFA5"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rPr>
      </w:pPr>
      <w:r w:rsidRPr="00564A98">
        <w:rPr>
          <w:rFonts w:ascii="Times New Roman" w:hAnsi="Times New Roman"/>
          <w:color w:val="000000" w:themeColor="text1"/>
        </w:rPr>
        <w:tab/>
      </w:r>
      <w:r w:rsidRPr="00564A98">
        <w:rPr>
          <w:rFonts w:ascii="Times New Roman" w:hAnsi="Times New Roman"/>
          <w:b/>
          <w:color w:val="FF0000"/>
        </w:rPr>
        <w:t xml:space="preserve">A. </w:t>
      </w:r>
      <m:oMath>
        <m:sPre>
          <m:sPrePr>
            <m:ctrlPr>
              <w:rPr>
                <w:rFonts w:ascii="Cambria Math" w:hAnsi="Cambria Math"/>
                <w:i/>
                <w:color w:val="000000" w:themeColor="text1"/>
              </w:rPr>
            </m:ctrlPr>
          </m:sPrePr>
          <m:sub>
            <m:r>
              <w:rPr>
                <w:rFonts w:ascii="Cambria Math" w:hAnsi="Cambria Math"/>
                <w:color w:val="000000" w:themeColor="text1"/>
              </w:rPr>
              <m:t>4</m:t>
            </m:r>
          </m:sub>
          <m:sup>
            <m:r>
              <w:rPr>
                <w:rFonts w:ascii="Cambria Math" w:hAnsi="Cambria Math"/>
                <w:color w:val="000000" w:themeColor="text1"/>
              </w:rPr>
              <m:t>9</m:t>
            </m:r>
          </m:sup>
          <m:e>
            <m:r>
              <w:rPr>
                <w:rFonts w:ascii="Cambria Math" w:hAnsi="Cambria Math"/>
                <w:color w:val="000000" w:themeColor="text1"/>
              </w:rPr>
              <m:t>B</m:t>
            </m:r>
          </m:e>
        </m:sPre>
        <m:r>
          <w:rPr>
            <w:rFonts w:ascii="Cambria Math" w:hAnsi="Cambria Math"/>
            <w:color w:val="000000" w:themeColor="text1"/>
          </w:rPr>
          <m:t>e</m:t>
        </m:r>
      </m:oMath>
      <w:r w:rsidRPr="00564A98">
        <w:rPr>
          <w:rFonts w:ascii="Times New Roman" w:hAnsi="Times New Roman"/>
          <w:color w:val="000000" w:themeColor="text1"/>
        </w:rPr>
        <w:t>.</w:t>
      </w:r>
      <w:r w:rsidRPr="00564A98">
        <w:rPr>
          <w:rFonts w:ascii="Times New Roman" w:hAnsi="Times New Roman"/>
          <w:color w:val="000000" w:themeColor="text1"/>
        </w:rPr>
        <w:tab/>
      </w:r>
      <w:r w:rsidRPr="00564A98">
        <w:rPr>
          <w:rFonts w:ascii="Times New Roman" w:hAnsi="Times New Roman"/>
          <w:b/>
          <w:color w:val="FF0000"/>
        </w:rPr>
        <w:t xml:space="preserve">B. </w:t>
      </w:r>
      <m:oMath>
        <m:sPre>
          <m:sPrePr>
            <m:ctrlPr>
              <w:rPr>
                <w:rFonts w:ascii="Cambria Math" w:hAnsi="Cambria Math"/>
                <w:i/>
                <w:color w:val="000000" w:themeColor="text1"/>
              </w:rPr>
            </m:ctrlPr>
          </m:sPrePr>
          <m:sub>
            <m:r>
              <w:rPr>
                <w:rFonts w:ascii="Cambria Math" w:hAnsi="Cambria Math"/>
                <w:color w:val="000000" w:themeColor="text1"/>
              </w:rPr>
              <m:t>6</m:t>
            </m:r>
          </m:sub>
          <m:sup>
            <m:r>
              <w:rPr>
                <w:rFonts w:ascii="Cambria Math" w:hAnsi="Cambria Math"/>
                <w:color w:val="000000" w:themeColor="text1"/>
              </w:rPr>
              <m:t>12</m:t>
            </m:r>
          </m:sup>
          <m:e>
            <m:r>
              <w:rPr>
                <w:rFonts w:ascii="Cambria Math" w:hAnsi="Cambria Math"/>
                <w:color w:val="000000" w:themeColor="text1"/>
              </w:rPr>
              <m:t>C</m:t>
            </m:r>
          </m:e>
        </m:sPre>
      </m:oMath>
      <w:r w:rsidRPr="00564A98">
        <w:rPr>
          <w:rFonts w:ascii="Times New Roman" w:hAnsi="Times New Roman"/>
          <w:color w:val="000000" w:themeColor="text1"/>
        </w:rPr>
        <w:t>.</w:t>
      </w:r>
      <w:r w:rsidRPr="00564A98">
        <w:rPr>
          <w:rFonts w:ascii="Times New Roman" w:hAnsi="Times New Roman"/>
          <w:color w:val="000000" w:themeColor="text1"/>
        </w:rPr>
        <w:tab/>
      </w:r>
      <w:r w:rsidRPr="00564A98">
        <w:rPr>
          <w:rFonts w:ascii="Times New Roman" w:hAnsi="Times New Roman"/>
          <w:b/>
          <w:color w:val="FF0000"/>
        </w:rPr>
        <w:t xml:space="preserve">C. </w:t>
      </w:r>
      <m:oMath>
        <m:sPre>
          <m:sPrePr>
            <m:ctrlPr>
              <w:rPr>
                <w:rFonts w:ascii="Cambria Math" w:hAnsi="Cambria Math"/>
                <w:i/>
                <w:color w:val="000000" w:themeColor="text1"/>
              </w:rPr>
            </m:ctrlPr>
          </m:sPrePr>
          <m:sub>
            <m:r>
              <w:rPr>
                <w:rFonts w:ascii="Cambria Math" w:hAnsi="Cambria Math"/>
                <w:color w:val="000000" w:themeColor="text1"/>
              </w:rPr>
              <m:t>2</m:t>
            </m:r>
          </m:sub>
          <m:sup>
            <m:r>
              <w:rPr>
                <w:rFonts w:ascii="Cambria Math" w:hAnsi="Cambria Math"/>
                <w:color w:val="000000" w:themeColor="text1"/>
              </w:rPr>
              <m:t>4</m:t>
            </m:r>
          </m:sup>
          <m:e>
            <m:r>
              <w:rPr>
                <w:rFonts w:ascii="Cambria Math" w:hAnsi="Cambria Math"/>
                <w:color w:val="000000" w:themeColor="text1"/>
              </w:rPr>
              <m:t>H</m:t>
            </m:r>
          </m:e>
        </m:sPre>
        <m:r>
          <w:rPr>
            <w:rFonts w:ascii="Cambria Math" w:hAnsi="Cambria Math"/>
            <w:color w:val="000000" w:themeColor="text1"/>
          </w:rPr>
          <m:t>e</m:t>
        </m:r>
      </m:oMath>
      <w:r w:rsidRPr="00564A98">
        <w:rPr>
          <w:rFonts w:ascii="Times New Roman" w:hAnsi="Times New Roman"/>
          <w:color w:val="000000" w:themeColor="text1"/>
        </w:rPr>
        <w:t>.</w:t>
      </w:r>
      <w:r w:rsidRPr="00564A98">
        <w:rPr>
          <w:rFonts w:ascii="Times New Roman" w:hAnsi="Times New Roman"/>
          <w:color w:val="000000" w:themeColor="text1"/>
        </w:rPr>
        <w:tab/>
      </w:r>
      <w:r w:rsidRPr="00564A98">
        <w:rPr>
          <w:rFonts w:ascii="Times New Roman" w:hAnsi="Times New Roman"/>
          <w:b/>
          <w:color w:val="FF0000"/>
          <w:u w:val="single"/>
        </w:rPr>
        <w:t xml:space="preserve">D. </w:t>
      </w:r>
      <m:oMath>
        <m:sPre>
          <m:sPrePr>
            <m:ctrlPr>
              <w:rPr>
                <w:rFonts w:ascii="Cambria Math" w:hAnsi="Cambria Math"/>
                <w:i/>
                <w:color w:val="000000" w:themeColor="text1"/>
              </w:rPr>
            </m:ctrlPr>
          </m:sPrePr>
          <m:sub>
            <m:r>
              <w:rPr>
                <w:rFonts w:ascii="Cambria Math" w:hAnsi="Cambria Math"/>
                <w:color w:val="000000" w:themeColor="text1"/>
              </w:rPr>
              <m:t>92</m:t>
            </m:r>
          </m:sub>
          <m:sup>
            <m:r>
              <w:rPr>
                <w:rFonts w:ascii="Cambria Math" w:hAnsi="Cambria Math"/>
                <w:color w:val="000000" w:themeColor="text1"/>
              </w:rPr>
              <m:t>235</m:t>
            </m:r>
          </m:sup>
          <m:e>
            <m:r>
              <w:rPr>
                <w:rFonts w:ascii="Cambria Math" w:hAnsi="Cambria Math"/>
                <w:color w:val="000000" w:themeColor="text1"/>
              </w:rPr>
              <m:t>U</m:t>
            </m:r>
          </m:e>
        </m:sPre>
      </m:oMath>
    </w:p>
    <w:p w14:paraId="53892F5D"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b/>
          <w:color w:val="0000FF"/>
        </w:rPr>
      </w:pPr>
      <w:r>
        <w:rPr>
          <w:rFonts w:ascii="Times New Roman" w:hAnsi="Times New Roman"/>
          <w:b/>
          <w:color w:val="0033CC"/>
          <w:u w:val="double"/>
        </w:rPr>
        <w:t xml:space="preserve">Câu 197.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rPr>
        <w:t xml:space="preserve">Cho khối lượng của proton, notron, hạt nhân </w:t>
      </w:r>
      <m:oMath>
        <m:sPre>
          <m:sPrePr>
            <m:ctrlPr>
              <w:rPr>
                <w:rFonts w:ascii="Cambria Math" w:hAnsi="Cambria Math"/>
                <w:iCs/>
              </w:rPr>
            </m:ctrlPr>
          </m:sPrePr>
          <m:sub>
            <m:r>
              <m:rPr>
                <m:sty m:val="p"/>
              </m:rPr>
              <w:rPr>
                <w:rFonts w:ascii="Cambria Math" w:hAnsi="Cambria Math"/>
              </w:rPr>
              <m:t>18</m:t>
            </m:r>
          </m:sub>
          <m:sup>
            <m:r>
              <m:rPr>
                <m:sty m:val="p"/>
              </m:rPr>
              <w:rPr>
                <w:rFonts w:ascii="Cambria Math" w:hAnsi="Cambria Math"/>
              </w:rPr>
              <m:t>37</m:t>
            </m:r>
          </m:sup>
          <m:e>
            <m:r>
              <m:rPr>
                <m:sty m:val="p"/>
              </m:rPr>
              <w:rPr>
                <w:rFonts w:ascii="Cambria Math" w:hAnsi="Cambria Math"/>
              </w:rPr>
              <m:t>Ar</m:t>
            </m:r>
          </m:e>
        </m:sPre>
      </m:oMath>
      <w:r w:rsidRPr="00564A98">
        <w:rPr>
          <w:rFonts w:ascii="Times New Roman" w:hAnsi="Times New Roman"/>
        </w:rPr>
        <w:t xml:space="preserve"> lần lượt là 1,0073 u; 1,0087 u; 36,9565 u. Độ hụt khối của </w:t>
      </w:r>
      <m:oMath>
        <m:sPre>
          <m:sPrePr>
            <m:ctrlPr>
              <w:rPr>
                <w:rFonts w:ascii="Cambria Math" w:hAnsi="Cambria Math"/>
                <w:iCs/>
              </w:rPr>
            </m:ctrlPr>
          </m:sPrePr>
          <m:sub>
            <m:r>
              <m:rPr>
                <m:sty m:val="p"/>
              </m:rPr>
              <w:rPr>
                <w:rFonts w:ascii="Cambria Math" w:hAnsi="Cambria Math"/>
              </w:rPr>
              <m:t>18</m:t>
            </m:r>
          </m:sub>
          <m:sup>
            <m:r>
              <m:rPr>
                <m:sty m:val="p"/>
              </m:rPr>
              <w:rPr>
                <w:rFonts w:ascii="Cambria Math" w:hAnsi="Cambria Math"/>
              </w:rPr>
              <m:t>37</m:t>
            </m:r>
          </m:sup>
          <m:e>
            <m:r>
              <m:rPr>
                <m:sty m:val="p"/>
              </m:rPr>
              <w:rPr>
                <w:rFonts w:ascii="Cambria Math" w:hAnsi="Cambria Math"/>
              </w:rPr>
              <m:t>Ar</m:t>
            </m:r>
          </m:e>
        </m:sPre>
      </m:oMath>
      <w:r w:rsidRPr="00564A98">
        <w:rPr>
          <w:rFonts w:ascii="Times New Roman" w:hAnsi="Times New Roman"/>
          <w:iCs/>
        </w:rPr>
        <w:t xml:space="preserve"> </w:t>
      </w:r>
      <w:r w:rsidRPr="00564A98">
        <w:rPr>
          <w:rFonts w:ascii="Times New Roman" w:hAnsi="Times New Roman"/>
        </w:rPr>
        <w:t>là:</w:t>
      </w:r>
    </w:p>
    <w:p w14:paraId="50EAD521"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b/>
          <w:color w:val="800080"/>
        </w:rPr>
      </w:pPr>
      <w:r w:rsidRPr="00564A98">
        <w:rPr>
          <w:rFonts w:ascii="Times New Roman" w:hAnsi="Times New Roman"/>
          <w:b/>
          <w:color w:val="FF0000"/>
        </w:rPr>
        <w:tab/>
        <w:t xml:space="preserve">A. </w:t>
      </w:r>
      <w:r w:rsidRPr="00564A98">
        <w:rPr>
          <w:rFonts w:ascii="Times New Roman" w:hAnsi="Times New Roman"/>
        </w:rPr>
        <w:t>0,3384 u.</w:t>
      </w:r>
      <w:r w:rsidRPr="00564A98">
        <w:rPr>
          <w:rFonts w:ascii="Times New Roman" w:hAnsi="Times New Roman"/>
        </w:rPr>
        <w:tab/>
      </w:r>
      <w:r w:rsidRPr="00564A98">
        <w:rPr>
          <w:rFonts w:ascii="Times New Roman" w:hAnsi="Times New Roman"/>
          <w:b/>
          <w:color w:val="FF0000"/>
        </w:rPr>
        <w:t xml:space="preserve">B. </w:t>
      </w:r>
      <w:r w:rsidRPr="00564A98">
        <w:rPr>
          <w:rFonts w:ascii="Times New Roman" w:hAnsi="Times New Roman"/>
        </w:rPr>
        <w:t>0,3650 u.</w:t>
      </w:r>
      <w:r w:rsidRPr="00564A98">
        <w:rPr>
          <w:rFonts w:ascii="Times New Roman" w:hAnsi="Times New Roman"/>
        </w:rPr>
        <w:tab/>
      </w:r>
      <w:r w:rsidRPr="00564A98">
        <w:rPr>
          <w:rFonts w:ascii="Times New Roman" w:hAnsi="Times New Roman"/>
          <w:b/>
          <w:color w:val="FF0000"/>
        </w:rPr>
        <w:t xml:space="preserve">C. </w:t>
      </w:r>
      <w:r w:rsidRPr="00564A98">
        <w:rPr>
          <w:rFonts w:ascii="Times New Roman" w:hAnsi="Times New Roman"/>
        </w:rPr>
        <w:t>0,3132 u.</w:t>
      </w:r>
      <w:r w:rsidRPr="00564A98">
        <w:rPr>
          <w:rFonts w:ascii="Times New Roman" w:hAnsi="Times New Roman"/>
          <w:b/>
          <w:color w:val="800080"/>
        </w:rPr>
        <w:tab/>
      </w:r>
      <w:r w:rsidRPr="00564A98">
        <w:rPr>
          <w:rFonts w:ascii="Times New Roman" w:hAnsi="Times New Roman"/>
          <w:b/>
          <w:color w:val="FF0000"/>
          <w:u w:val="single"/>
        </w:rPr>
        <w:t xml:space="preserve">D. </w:t>
      </w:r>
      <w:r w:rsidRPr="00564A98">
        <w:rPr>
          <w:rFonts w:ascii="Times New Roman" w:hAnsi="Times New Roman"/>
        </w:rPr>
        <w:t>0,3402 u.</w:t>
      </w:r>
      <w:r w:rsidRPr="00564A98">
        <w:rPr>
          <w:rFonts w:ascii="Times New Roman" w:hAnsi="Times New Roman"/>
          <w:b/>
          <w:color w:val="0000FF"/>
        </w:rPr>
        <w:tab/>
      </w:r>
    </w:p>
    <w:p w14:paraId="5BFF44BA"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Pr>
          <w:rFonts w:ascii="Times New Roman" w:hAnsi="Times New Roman"/>
          <w:b/>
          <w:color w:val="0033CC"/>
          <w:u w:val="double"/>
          <w:lang w:val="vi-VN"/>
        </w:rPr>
        <w:t xml:space="preserve">Câu 198. </w:t>
      </w:r>
      <w:r w:rsidRPr="00794EC3">
        <w:rPr>
          <w:rFonts w:ascii="Cambria" w:hAnsi="Cambria"/>
          <w:b/>
          <w:color w:val="FF0000"/>
          <w:sz w:val="18"/>
          <w:highlight w:val="yellow"/>
        </w:rPr>
        <w:t>(QG 19):</w:t>
      </w:r>
      <w:r w:rsidRPr="00564A98">
        <w:rPr>
          <w:rFonts w:ascii="Times New Roman" w:hAnsi="Times New Roman"/>
          <w:b/>
          <w:color w:val="FF0000"/>
          <w:highlight w:val="yellow"/>
        </w:rPr>
        <w:t xml:space="preserve"> </w:t>
      </w:r>
      <w:r w:rsidRPr="00564A98">
        <w:rPr>
          <w:rFonts w:ascii="Times New Roman" w:hAnsi="Times New Roman"/>
          <w:color w:val="000000" w:themeColor="text1"/>
          <w:lang w:val="vi-VN"/>
        </w:rPr>
        <w:t xml:space="preserve">Chất phóng xạ pôlôni </w:t>
      </w:r>
      <m:oMath>
        <m:sPre>
          <m:sPrePr>
            <m:ctrlPr>
              <w:rPr>
                <w:rFonts w:ascii="Cambria Math" w:hAnsi="Cambria Math"/>
                <w:i/>
                <w:color w:val="000000" w:themeColor="text1"/>
                <w:lang w:val="vi-VN"/>
              </w:rPr>
            </m:ctrlPr>
          </m:sPrePr>
          <m:sub>
            <m:r>
              <w:rPr>
                <w:rFonts w:ascii="Cambria Math" w:hAnsi="Cambria Math"/>
                <w:color w:val="000000" w:themeColor="text1"/>
                <w:lang w:val="vi-VN"/>
              </w:rPr>
              <m:t>84</m:t>
            </m:r>
          </m:sub>
          <m:sup>
            <m:r>
              <w:rPr>
                <w:rFonts w:ascii="Cambria Math" w:hAnsi="Cambria Math"/>
                <w:color w:val="000000" w:themeColor="text1"/>
                <w:lang w:val="vi-VN"/>
              </w:rPr>
              <m:t>210</m:t>
            </m:r>
          </m:sup>
          <m:e>
            <m:r>
              <w:rPr>
                <w:rFonts w:ascii="Cambria Math" w:hAnsi="Cambria Math"/>
                <w:color w:val="000000" w:themeColor="text1"/>
                <w:lang w:val="vi-VN"/>
              </w:rPr>
              <m:t>Po</m:t>
            </m:r>
          </m:e>
        </m:sPre>
      </m:oMath>
      <w:r w:rsidRPr="00564A98">
        <w:rPr>
          <w:rFonts w:ascii="Times New Roman" w:hAnsi="Times New Roman"/>
          <w:color w:val="000000" w:themeColor="text1"/>
          <w:lang w:val="vi-VN"/>
        </w:rPr>
        <w:t xml:space="preserve"> phát ra tia phóng xạ </w:t>
      </w:r>
      <w:r w:rsidRPr="00564A98">
        <w:rPr>
          <w:rFonts w:ascii="Times New Roman" w:hAnsi="Times New Roman"/>
          <w:color w:val="000000" w:themeColor="text1"/>
          <w:lang w:val="vi-VN"/>
        </w:rPr>
        <w:sym w:font="Symbol" w:char="F061"/>
      </w:r>
      <w:r w:rsidRPr="00564A98">
        <w:rPr>
          <w:rFonts w:ascii="Times New Roman" w:hAnsi="Times New Roman"/>
          <w:color w:val="000000" w:themeColor="text1"/>
          <w:lang w:val="vi-VN"/>
        </w:rPr>
        <w:t xml:space="preserve"> và biến đổi thành chì </w:t>
      </w:r>
      <m:oMath>
        <m:sPre>
          <m:sPrePr>
            <m:ctrlPr>
              <w:rPr>
                <w:rFonts w:ascii="Cambria Math" w:hAnsi="Cambria Math"/>
                <w:i/>
                <w:color w:val="000000" w:themeColor="text1"/>
                <w:lang w:val="vi-VN"/>
              </w:rPr>
            </m:ctrlPr>
          </m:sPrePr>
          <m:sub>
            <m:r>
              <w:rPr>
                <w:rFonts w:ascii="Cambria Math" w:hAnsi="Cambria Math"/>
                <w:color w:val="000000" w:themeColor="text1"/>
                <w:lang w:val="vi-VN"/>
              </w:rPr>
              <m:t>82</m:t>
            </m:r>
          </m:sub>
          <m:sup>
            <m:r>
              <w:rPr>
                <w:rFonts w:ascii="Cambria Math" w:hAnsi="Cambria Math"/>
                <w:color w:val="000000" w:themeColor="text1"/>
                <w:lang w:val="vi-VN"/>
              </w:rPr>
              <m:t>206</m:t>
            </m:r>
          </m:sup>
          <m:e>
            <m:r>
              <w:rPr>
                <w:rFonts w:ascii="Cambria Math" w:hAnsi="Cambria Math"/>
                <w:color w:val="000000" w:themeColor="text1"/>
                <w:lang w:val="vi-VN"/>
              </w:rPr>
              <m:t>Pb</m:t>
            </m:r>
          </m:e>
        </m:sPre>
      </m:oMath>
      <w:r w:rsidRPr="00564A98">
        <w:rPr>
          <w:rFonts w:ascii="Times New Roman" w:hAnsi="Times New Roman"/>
          <w:color w:val="000000" w:themeColor="text1"/>
          <w:lang w:val="vi-VN"/>
        </w:rPr>
        <w:t>. Biết chu kì bán rã của pôlôni là 138 ngày. Ban đầu có một mẫu pôlôni nguyên chất với N</w:t>
      </w:r>
      <w:r w:rsidRPr="00564A98">
        <w:rPr>
          <w:rFonts w:ascii="Times New Roman" w:hAnsi="Times New Roman"/>
          <w:color w:val="000000" w:themeColor="text1"/>
          <w:vertAlign w:val="subscript"/>
          <w:lang w:val="vi-VN"/>
        </w:rPr>
        <w:t>0</w:t>
      </w:r>
      <w:r w:rsidRPr="00564A98">
        <w:rPr>
          <w:rFonts w:ascii="Times New Roman" w:hAnsi="Times New Roman"/>
          <w:color w:val="000000" w:themeColor="text1"/>
          <w:lang w:val="vi-VN"/>
        </w:rPr>
        <w:t xml:space="preserve"> hạt nhân </w:t>
      </w:r>
      <m:oMath>
        <m:sPre>
          <m:sPrePr>
            <m:ctrlPr>
              <w:rPr>
                <w:rFonts w:ascii="Cambria Math" w:hAnsi="Cambria Math"/>
                <w:i/>
                <w:color w:val="000000" w:themeColor="text1"/>
                <w:lang w:val="vi-VN"/>
              </w:rPr>
            </m:ctrlPr>
          </m:sPrePr>
          <m:sub>
            <m:r>
              <w:rPr>
                <w:rFonts w:ascii="Cambria Math" w:hAnsi="Cambria Math"/>
                <w:color w:val="000000" w:themeColor="text1"/>
                <w:lang w:val="vi-VN"/>
              </w:rPr>
              <m:t>84</m:t>
            </m:r>
          </m:sub>
          <m:sup>
            <m:r>
              <w:rPr>
                <w:rFonts w:ascii="Cambria Math" w:hAnsi="Cambria Math"/>
                <w:color w:val="000000" w:themeColor="text1"/>
                <w:lang w:val="vi-VN"/>
              </w:rPr>
              <m:t>210</m:t>
            </m:r>
          </m:sup>
          <m:e>
            <m:r>
              <w:rPr>
                <w:rFonts w:ascii="Cambria Math" w:hAnsi="Cambria Math"/>
                <w:color w:val="000000" w:themeColor="text1"/>
                <w:lang w:val="vi-VN"/>
              </w:rPr>
              <m:t>Po</m:t>
            </m:r>
          </m:e>
        </m:sPre>
      </m:oMath>
      <w:r w:rsidRPr="00564A98">
        <w:rPr>
          <w:rFonts w:ascii="Times New Roman" w:hAnsi="Times New Roman"/>
          <w:color w:val="000000" w:themeColor="text1"/>
          <w:lang w:val="vi-VN"/>
        </w:rPr>
        <w:t>. Sau bao lâu thì có 0,75N</w:t>
      </w:r>
      <w:r w:rsidRPr="00564A98">
        <w:rPr>
          <w:rFonts w:ascii="Times New Roman" w:hAnsi="Times New Roman"/>
          <w:color w:val="000000" w:themeColor="text1"/>
          <w:vertAlign w:val="subscript"/>
          <w:lang w:val="vi-VN"/>
        </w:rPr>
        <w:t>0</w:t>
      </w:r>
      <w:r w:rsidRPr="00564A98">
        <w:rPr>
          <w:rFonts w:ascii="Times New Roman" w:hAnsi="Times New Roman"/>
          <w:color w:val="000000" w:themeColor="text1"/>
          <w:lang w:val="vi-VN"/>
        </w:rPr>
        <w:t xml:space="preserve"> hạt nhân chì được tạo thành?</w:t>
      </w:r>
    </w:p>
    <w:p w14:paraId="6AFC896E" w14:textId="77777777" w:rsidR="006E2F44" w:rsidRPr="00564A98" w:rsidRDefault="006E2F44" w:rsidP="005452F4">
      <w:pPr>
        <w:tabs>
          <w:tab w:val="left" w:pos="283"/>
          <w:tab w:val="left" w:pos="2835"/>
          <w:tab w:val="left" w:pos="5386"/>
          <w:tab w:val="left" w:pos="7937"/>
        </w:tabs>
        <w:spacing w:line="360" w:lineRule="auto"/>
        <w:jc w:val="both"/>
        <w:rPr>
          <w:rFonts w:ascii="Times New Roman" w:hAnsi="Times New Roman"/>
          <w:color w:val="000000" w:themeColor="text1"/>
          <w:lang w:val="vi-VN"/>
        </w:rPr>
      </w:pPr>
      <w:r w:rsidRPr="00564A98">
        <w:rPr>
          <w:rFonts w:ascii="Times New Roman" w:hAnsi="Times New Roman"/>
          <w:b/>
          <w:color w:val="FF0000"/>
          <w:lang w:val="vi-VN"/>
        </w:rPr>
        <w:tab/>
        <w:t xml:space="preserve">A. </w:t>
      </w:r>
      <w:r w:rsidRPr="00564A98">
        <w:rPr>
          <w:rFonts w:ascii="Times New Roman" w:hAnsi="Times New Roman"/>
          <w:color w:val="000000" w:themeColor="text1"/>
          <w:lang w:val="vi-VN"/>
        </w:rPr>
        <w:t>414 ngày.</w:t>
      </w:r>
      <w:r w:rsidRPr="00564A98">
        <w:rPr>
          <w:rFonts w:ascii="Times New Roman" w:hAnsi="Times New Roman"/>
          <w:color w:val="000000" w:themeColor="text1"/>
          <w:lang w:val="vi-VN"/>
        </w:rPr>
        <w:tab/>
      </w:r>
      <w:r w:rsidRPr="00564A98">
        <w:rPr>
          <w:rFonts w:ascii="Times New Roman" w:hAnsi="Times New Roman"/>
          <w:b/>
          <w:color w:val="FF0000"/>
          <w:u w:val="single"/>
          <w:lang w:val="vi-VN"/>
        </w:rPr>
        <w:t xml:space="preserve">B. </w:t>
      </w:r>
      <w:r w:rsidRPr="00564A98">
        <w:rPr>
          <w:rFonts w:ascii="Times New Roman" w:hAnsi="Times New Roman"/>
          <w:color w:val="000000" w:themeColor="text1"/>
          <w:lang w:val="vi-VN"/>
        </w:rPr>
        <w:t>276 ngày.</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C. </w:t>
      </w:r>
      <w:r w:rsidRPr="00564A98">
        <w:rPr>
          <w:rFonts w:ascii="Times New Roman" w:hAnsi="Times New Roman"/>
          <w:color w:val="000000" w:themeColor="text1"/>
          <w:lang w:val="vi-VN"/>
        </w:rPr>
        <w:t>138 ngày.</w:t>
      </w:r>
      <w:r w:rsidRPr="00564A98">
        <w:rPr>
          <w:rFonts w:ascii="Times New Roman" w:hAnsi="Times New Roman"/>
          <w:color w:val="000000" w:themeColor="text1"/>
          <w:lang w:val="vi-VN"/>
        </w:rPr>
        <w:tab/>
      </w:r>
      <w:r w:rsidRPr="00564A98">
        <w:rPr>
          <w:rFonts w:ascii="Times New Roman" w:hAnsi="Times New Roman"/>
          <w:b/>
          <w:color w:val="FF0000"/>
          <w:lang w:val="vi-VN"/>
        </w:rPr>
        <w:t xml:space="preserve">A. </w:t>
      </w:r>
      <w:r w:rsidRPr="00564A98">
        <w:rPr>
          <w:rFonts w:ascii="Times New Roman" w:hAnsi="Times New Roman"/>
          <w:color w:val="000000" w:themeColor="text1"/>
          <w:lang w:val="vi-VN"/>
        </w:rPr>
        <w:t>552 ngày.</w:t>
      </w:r>
      <w:r w:rsidRPr="00564A98">
        <w:rPr>
          <w:rFonts w:ascii="Times New Roman" w:hAnsi="Times New Roman"/>
          <w:color w:val="000000" w:themeColor="text1"/>
          <w:lang w:val="vi-VN"/>
        </w:rPr>
        <w:tab/>
      </w:r>
    </w:p>
    <w:p w14:paraId="75313672"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Pr>
          <w:rFonts w:ascii="Times New Roman" w:hAnsi="Times New Roman"/>
          <w:b/>
          <w:color w:val="0033CC"/>
          <w:sz w:val="24"/>
          <w:szCs w:val="24"/>
          <w:u w:val="double"/>
        </w:rPr>
        <w:t xml:space="preserve">Câu 199. </w:t>
      </w:r>
      <w:r w:rsidRPr="00794EC3">
        <w:rPr>
          <w:rFonts w:ascii="Cambria" w:hAnsi="Cambria"/>
          <w:b/>
          <w:color w:val="FF0000"/>
          <w:sz w:val="18"/>
          <w:szCs w:val="24"/>
          <w:highlight w:val="yellow"/>
        </w:rPr>
        <w:t>(QG 19):</w:t>
      </w:r>
      <w:r w:rsidRPr="00564A98">
        <w:rPr>
          <w:rFonts w:ascii="Times New Roman" w:hAnsi="Times New Roman"/>
          <w:b/>
          <w:color w:val="FF0000"/>
          <w:sz w:val="24"/>
          <w:szCs w:val="24"/>
          <w:highlight w:val="yellow"/>
        </w:rPr>
        <w:t xml:space="preserve"> </w:t>
      </w:r>
      <w:r w:rsidRPr="00564A98">
        <w:rPr>
          <w:rFonts w:ascii="Times New Roman" w:hAnsi="Times New Roman"/>
          <w:color w:val="000000" w:themeColor="text1"/>
          <w:sz w:val="24"/>
          <w:szCs w:val="24"/>
        </w:rPr>
        <w:t xml:space="preserve">Dùng hạt </w:t>
      </w:r>
      <m:oMath>
        <m:r>
          <w:rPr>
            <w:rFonts w:ascii="Cambria Math" w:hAnsi="Cambria Math"/>
            <w:color w:val="000000" w:themeColor="text1"/>
            <w:sz w:val="24"/>
            <w:szCs w:val="24"/>
          </w:rPr>
          <m:t>α</m:t>
        </m:r>
      </m:oMath>
      <w:r w:rsidRPr="00564A98">
        <w:rPr>
          <w:rFonts w:ascii="Times New Roman" w:hAnsi="Times New Roman"/>
          <w:color w:val="000000" w:themeColor="text1"/>
          <w:sz w:val="24"/>
          <w:szCs w:val="24"/>
        </w:rPr>
        <w:t xml:space="preserve"> có động năng K bắn vào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7</m:t>
            </m:r>
          </m:sub>
          <m:sup>
            <m:r>
              <w:rPr>
                <w:rFonts w:ascii="Cambria Math" w:hAnsi="Cambria Math"/>
                <w:color w:val="000000" w:themeColor="text1"/>
                <w:sz w:val="24"/>
                <w:szCs w:val="24"/>
              </w:rPr>
              <m:t>14</m:t>
            </m:r>
          </m:sup>
          <m:e>
            <m:r>
              <w:rPr>
                <w:rFonts w:ascii="Cambria Math" w:hAnsi="Cambria Math"/>
                <w:color w:val="000000" w:themeColor="text1"/>
                <w:sz w:val="24"/>
                <w:szCs w:val="24"/>
              </w:rPr>
              <m:t>N</m:t>
            </m:r>
          </m:e>
        </m:sPre>
      </m:oMath>
      <w:r w:rsidRPr="00564A98">
        <w:rPr>
          <w:rFonts w:ascii="Times New Roman" w:hAnsi="Times New Roman"/>
          <w:color w:val="000000" w:themeColor="text1"/>
          <w:sz w:val="24"/>
          <w:szCs w:val="24"/>
        </w:rPr>
        <w:t xml:space="preserve"> đứng yên gây ra phản ứng: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2</m:t>
            </m:r>
          </m:sub>
          <m:sup>
            <m:r>
              <w:rPr>
                <w:rFonts w:ascii="Cambria Math" w:hAnsi="Cambria Math"/>
                <w:color w:val="000000" w:themeColor="text1"/>
                <w:sz w:val="24"/>
                <w:szCs w:val="24"/>
              </w:rPr>
              <m:t>4</m:t>
            </m:r>
          </m:sup>
          <m:e>
            <m:r>
              <w:rPr>
                <w:rFonts w:ascii="Cambria Math" w:hAnsi="Cambria Math"/>
                <w:color w:val="000000" w:themeColor="text1"/>
                <w:sz w:val="24"/>
                <w:szCs w:val="24"/>
              </w:rPr>
              <m:t>He</m:t>
            </m:r>
          </m:e>
        </m:sPre>
        <m:r>
          <w:rPr>
            <w:rFonts w:ascii="Cambria Math" w:hAnsi="Cambria Math"/>
            <w:color w:val="000000" w:themeColor="text1"/>
            <w:sz w:val="24"/>
            <w:szCs w:val="24"/>
          </w:rPr>
          <m:t>+</m:t>
        </m:r>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7</m:t>
            </m:r>
          </m:sub>
          <m:sup>
            <m:r>
              <w:rPr>
                <w:rFonts w:ascii="Cambria Math" w:hAnsi="Cambria Math"/>
                <w:color w:val="000000" w:themeColor="text1"/>
                <w:sz w:val="24"/>
                <w:szCs w:val="24"/>
              </w:rPr>
              <m:t>14</m:t>
            </m:r>
          </m:sup>
          <m:e>
            <m:r>
              <w:rPr>
                <w:rFonts w:ascii="Cambria Math" w:hAnsi="Cambria Math"/>
                <w:color w:val="000000" w:themeColor="text1"/>
                <w:sz w:val="24"/>
                <w:szCs w:val="24"/>
              </w:rPr>
              <m:t>N</m:t>
            </m:r>
          </m:e>
        </m:sPre>
        <m:r>
          <w:rPr>
            <w:rFonts w:ascii="Cambria Math" w:hAnsi="Cambria Math"/>
            <w:color w:val="000000" w:themeColor="text1"/>
            <w:sz w:val="24"/>
            <w:szCs w:val="24"/>
          </w:rPr>
          <m:t>⟶X+</m:t>
        </m:r>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Phản ứng này thu năng lượng 1,21M eV và không kèm theo bức xạ gamma. Lấy khối lượng các hạt nhân tính theo đơn vị u bằng số khối của chúng. Hạt nhân X và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bay ra theo các hướng hợp với hướng chuyển động của hạt </w:t>
      </w:r>
      <m:oMath>
        <m:r>
          <w:rPr>
            <w:rFonts w:ascii="Cambria Math" w:hAnsi="Cambria Math"/>
            <w:color w:val="000000" w:themeColor="text1"/>
            <w:sz w:val="24"/>
            <w:szCs w:val="24"/>
          </w:rPr>
          <m:t>α</m:t>
        </m:r>
      </m:oMath>
      <w:r w:rsidRPr="00564A98">
        <w:rPr>
          <w:rFonts w:ascii="Times New Roman" w:hAnsi="Times New Roman"/>
          <w:color w:val="000000" w:themeColor="text1"/>
          <w:sz w:val="24"/>
          <w:szCs w:val="24"/>
        </w:rPr>
        <w:t xml:space="preserve"> các góc lần lượt là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20</m:t>
            </m:r>
          </m:e>
          <m:sup>
            <m:r>
              <w:rPr>
                <w:rFonts w:ascii="Cambria Math" w:hAnsi="Cambria Math"/>
                <w:color w:val="000000" w:themeColor="text1"/>
                <w:sz w:val="24"/>
                <w:szCs w:val="24"/>
              </w:rPr>
              <m:t>0</m:t>
            </m:r>
          </m:sup>
        </m:sSup>
      </m:oMath>
      <w:r w:rsidRPr="00564A98">
        <w:rPr>
          <w:rFonts w:ascii="Times New Roman" w:hAnsi="Times New Roman"/>
          <w:color w:val="000000" w:themeColor="text1"/>
          <w:sz w:val="24"/>
          <w:szCs w:val="24"/>
        </w:rPr>
        <w:t xml:space="preserve"> và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70</m:t>
            </m:r>
          </m:e>
          <m:sup>
            <m:r>
              <w:rPr>
                <w:rFonts w:ascii="Cambria Math" w:hAnsi="Cambria Math"/>
                <w:color w:val="000000" w:themeColor="text1"/>
                <w:sz w:val="24"/>
                <w:szCs w:val="24"/>
              </w:rPr>
              <m:t>0</m:t>
            </m:r>
          </m:sup>
        </m:sSup>
      </m:oMath>
      <w:r w:rsidRPr="00564A98">
        <w:rPr>
          <w:rFonts w:ascii="Times New Roman" w:hAnsi="Times New Roman"/>
          <w:color w:val="000000" w:themeColor="text1"/>
          <w:sz w:val="24"/>
          <w:szCs w:val="24"/>
        </w:rPr>
        <w:t xml:space="preserve">. Động năng của hạt nhân </w:t>
      </w:r>
      <m:oMath>
        <m:sPre>
          <m:sPrePr>
            <m:ctrlPr>
              <w:rPr>
                <w:rFonts w:ascii="Cambria Math" w:hAnsi="Cambria Math"/>
                <w:i/>
                <w:color w:val="000000" w:themeColor="text1"/>
                <w:sz w:val="24"/>
                <w:szCs w:val="24"/>
              </w:rPr>
            </m:ctrlPr>
          </m:sPrePr>
          <m:sub>
            <m:r>
              <w:rPr>
                <w:rFonts w:ascii="Cambria Math" w:hAnsi="Cambria Math"/>
                <w:color w:val="000000" w:themeColor="text1"/>
                <w:sz w:val="24"/>
                <w:szCs w:val="24"/>
              </w:rPr>
              <m:t>1</m:t>
            </m:r>
          </m:sub>
          <m:sup>
            <m:r>
              <w:rPr>
                <w:rFonts w:ascii="Cambria Math" w:hAnsi="Cambria Math"/>
                <w:color w:val="000000" w:themeColor="text1"/>
                <w:sz w:val="24"/>
                <w:szCs w:val="24"/>
              </w:rPr>
              <m:t>1</m:t>
            </m:r>
          </m:sup>
          <m:e>
            <m:r>
              <w:rPr>
                <w:rFonts w:ascii="Cambria Math" w:hAnsi="Cambria Math"/>
                <w:color w:val="000000" w:themeColor="text1"/>
                <w:sz w:val="24"/>
                <w:szCs w:val="24"/>
              </w:rPr>
              <m:t>H</m:t>
            </m:r>
          </m:e>
        </m:sPre>
      </m:oMath>
      <w:r w:rsidRPr="00564A98">
        <w:rPr>
          <w:rFonts w:ascii="Times New Roman" w:hAnsi="Times New Roman"/>
          <w:color w:val="000000" w:themeColor="text1"/>
          <w:sz w:val="24"/>
          <w:szCs w:val="24"/>
        </w:rPr>
        <w:t xml:space="preserve"> là: </w:t>
      </w:r>
    </w:p>
    <w:p w14:paraId="7C02AC6B" w14:textId="77777777" w:rsidR="006E2F44" w:rsidRPr="00564A98" w:rsidRDefault="006E2F44" w:rsidP="005452F4">
      <w:pPr>
        <w:pStyle w:val="ListParagraph"/>
        <w:tabs>
          <w:tab w:val="left" w:pos="283"/>
          <w:tab w:val="left" w:pos="2835"/>
          <w:tab w:val="left" w:pos="5386"/>
          <w:tab w:val="left" w:pos="7937"/>
        </w:tabs>
        <w:spacing w:after="0" w:line="360" w:lineRule="auto"/>
        <w:ind w:left="0"/>
        <w:jc w:val="both"/>
        <w:rPr>
          <w:rFonts w:ascii="Times New Roman" w:hAnsi="Times New Roman"/>
          <w:color w:val="000000" w:themeColor="text1"/>
          <w:sz w:val="24"/>
          <w:szCs w:val="24"/>
        </w:rPr>
      </w:pPr>
      <w:r w:rsidRPr="00564A98">
        <w:rPr>
          <w:rFonts w:ascii="Times New Roman" w:hAnsi="Times New Roman"/>
          <w:b/>
          <w:color w:val="FF0000"/>
          <w:sz w:val="24"/>
          <w:szCs w:val="24"/>
        </w:rPr>
        <w:tab/>
        <w:t xml:space="preserve">A. </w:t>
      </w:r>
      <w:r w:rsidRPr="00564A98">
        <w:rPr>
          <w:rFonts w:ascii="Times New Roman" w:hAnsi="Times New Roman"/>
          <w:color w:val="000000" w:themeColor="text1"/>
          <w:sz w:val="24"/>
          <w:szCs w:val="24"/>
        </w:rPr>
        <w:t>3,89M eV</w:t>
      </w:r>
      <w:r w:rsidRPr="00564A98">
        <w:rPr>
          <w:rFonts w:ascii="Times New Roman" w:hAnsi="Times New Roman"/>
          <w:b/>
          <w:color w:val="3333FF"/>
          <w:sz w:val="24"/>
          <w:szCs w:val="24"/>
        </w:rPr>
        <w:tab/>
      </w:r>
      <w:r w:rsidRPr="00564A98">
        <w:rPr>
          <w:rFonts w:ascii="Times New Roman" w:hAnsi="Times New Roman"/>
          <w:b/>
          <w:color w:val="FF0000"/>
          <w:sz w:val="24"/>
          <w:szCs w:val="24"/>
        </w:rPr>
        <w:t xml:space="preserve">B. </w:t>
      </w:r>
      <w:r w:rsidRPr="00564A98">
        <w:rPr>
          <w:rFonts w:ascii="Times New Roman" w:hAnsi="Times New Roman"/>
          <w:color w:val="000000" w:themeColor="text1"/>
          <w:sz w:val="24"/>
          <w:szCs w:val="24"/>
        </w:rPr>
        <w:t>0,775 M eV.</w:t>
      </w:r>
      <w:r w:rsidRPr="00564A98">
        <w:rPr>
          <w:rFonts w:ascii="Times New Roman" w:hAnsi="Times New Roman"/>
          <w:color w:val="000000" w:themeColor="text1"/>
          <w:sz w:val="24"/>
          <w:szCs w:val="24"/>
        </w:rPr>
        <w:tab/>
      </w:r>
      <w:r w:rsidRPr="00564A98">
        <w:rPr>
          <w:rFonts w:ascii="Times New Roman" w:hAnsi="Times New Roman"/>
          <w:b/>
          <w:color w:val="FF0000"/>
          <w:sz w:val="24"/>
          <w:szCs w:val="24"/>
          <w:u w:val="single"/>
        </w:rPr>
        <w:t xml:space="preserve">C. </w:t>
      </w:r>
      <w:r w:rsidRPr="00564A98">
        <w:rPr>
          <w:rFonts w:ascii="Times New Roman" w:hAnsi="Times New Roman"/>
          <w:color w:val="000000" w:themeColor="text1"/>
          <w:sz w:val="24"/>
          <w:szCs w:val="24"/>
        </w:rPr>
        <w:t>1,75M eV</w:t>
      </w:r>
      <w:r w:rsidRPr="00564A98">
        <w:rPr>
          <w:rFonts w:ascii="Times New Roman" w:hAnsi="Times New Roman"/>
          <w:color w:val="000000" w:themeColor="text1"/>
          <w:sz w:val="24"/>
          <w:szCs w:val="24"/>
        </w:rPr>
        <w:tab/>
      </w:r>
      <w:r w:rsidRPr="00564A98">
        <w:rPr>
          <w:rFonts w:ascii="Times New Roman" w:hAnsi="Times New Roman"/>
          <w:b/>
          <w:color w:val="FF0000"/>
          <w:sz w:val="24"/>
          <w:szCs w:val="24"/>
        </w:rPr>
        <w:t xml:space="preserve">C. </w:t>
      </w:r>
      <w:r w:rsidRPr="00564A98">
        <w:rPr>
          <w:rFonts w:ascii="Times New Roman" w:hAnsi="Times New Roman"/>
          <w:color w:val="000000" w:themeColor="text1"/>
          <w:sz w:val="24"/>
          <w:szCs w:val="24"/>
        </w:rPr>
        <w:t>1,27M eV</w:t>
      </w:r>
      <w:r w:rsidRPr="00564A98">
        <w:rPr>
          <w:rFonts w:ascii="Times New Roman" w:hAnsi="Times New Roman"/>
          <w:color w:val="000000" w:themeColor="text1"/>
          <w:sz w:val="24"/>
          <w:szCs w:val="24"/>
        </w:rPr>
        <w:tab/>
      </w:r>
    </w:p>
    <w:p w14:paraId="0D9D9290" w14:textId="77777777" w:rsidR="006E2F44" w:rsidRPr="00564A98" w:rsidRDefault="006E2F44" w:rsidP="005452F4">
      <w:pPr>
        <w:spacing w:line="360" w:lineRule="auto"/>
        <w:jc w:val="both"/>
        <w:rPr>
          <w:rFonts w:ascii="Times New Roman" w:hAnsi="Times New Roman"/>
        </w:rPr>
      </w:pPr>
    </w:p>
    <w:p w14:paraId="710C645E" w14:textId="77777777" w:rsidR="006E2F44" w:rsidRPr="00564A98" w:rsidRDefault="006E2F44" w:rsidP="005452F4">
      <w:pPr>
        <w:tabs>
          <w:tab w:val="left" w:pos="284"/>
          <w:tab w:val="left" w:pos="2835"/>
          <w:tab w:val="left" w:pos="5387"/>
          <w:tab w:val="left" w:pos="7938"/>
        </w:tabs>
        <w:spacing w:line="360" w:lineRule="auto"/>
        <w:jc w:val="both"/>
        <w:rPr>
          <w:rFonts w:ascii="Times New Roman" w:hAnsi="Times New Roman"/>
        </w:rPr>
      </w:pPr>
    </w:p>
    <w:p w14:paraId="037363FC" w14:textId="77777777" w:rsidR="002741CA" w:rsidRPr="00296E55" w:rsidRDefault="002741CA" w:rsidP="009D1D88">
      <w:pPr>
        <w:spacing w:line="360" w:lineRule="auto"/>
        <w:jc w:val="both"/>
      </w:pPr>
    </w:p>
    <w:sectPr w:rsidR="002741CA" w:rsidRPr="00296E55" w:rsidSect="003E3CAE">
      <w:headerReference w:type="even" r:id="rId125"/>
      <w:headerReference w:type="default" r:id="rId126"/>
      <w:footerReference w:type="even" r:id="rId127"/>
      <w:footerReference w:type="default" r:id="rId128"/>
      <w:headerReference w:type="first" r:id="rId129"/>
      <w:footerReference w:type="first" r:id="rId130"/>
      <w:pgSz w:w="11909" w:h="16834" w:code="9"/>
      <w:pgMar w:top="720" w:right="720" w:bottom="720" w:left="720" w:header="284"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E0091" w14:textId="77777777" w:rsidR="00DA0348" w:rsidRDefault="00DA0348" w:rsidP="00524E23">
      <w:r>
        <w:separator/>
      </w:r>
    </w:p>
  </w:endnote>
  <w:endnote w:type="continuationSeparator" w:id="0">
    <w:p w14:paraId="03B280C0" w14:textId="77777777" w:rsidR="00DA0348" w:rsidRDefault="00DA0348" w:rsidP="00524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D9FEE" w14:textId="77777777" w:rsidR="00142323" w:rsidRDefault="001423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C3B9F" w14:textId="67464AA3" w:rsidR="003E3CAE" w:rsidRPr="003E3CAE" w:rsidRDefault="003E3CAE">
    <w:pPr>
      <w:pStyle w:val="Footer"/>
      <w:pBdr>
        <w:top w:val="thinThickSmallGap" w:sz="24" w:space="1" w:color="823B0B" w:themeColor="accent2" w:themeShade="7F"/>
      </w:pBdr>
      <w:jc w:val="center"/>
      <w:rPr>
        <w:rFonts w:ascii="Times New Roman" w:eastAsiaTheme="majorEastAsia" w:hAnsi="Times New Roman"/>
      </w:rPr>
    </w:pPr>
    <w:r>
      <w:t xml:space="preserve">hoc357.edu.vn | Trang </w:t>
    </w:r>
    <w:r>
      <w:fldChar w:fldCharType="begin"/>
      <w:instrText xml:space="preserve">PAGE</w:instrText>
      <w:fldChar w:fldCharType="end"/>
    </w:r>
  </w:p>
  <w:p w14:paraId="1D8BB532" w14:textId="4DCE477D" w:rsidR="009A5111" w:rsidRPr="003E3CAE" w:rsidRDefault="009A5111" w:rsidP="003E3C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B28E1" w14:textId="0255CC52" w:rsidR="003E3CAE" w:rsidRPr="003E3CAE" w:rsidRDefault="003E3CAE">
    <w:pPr>
      <w:pStyle w:val="Footer"/>
      <w:pBdr>
        <w:top w:val="thinThickSmallGap" w:sz="24" w:space="1" w:color="823B0B" w:themeColor="accent2" w:themeShade="7F"/>
      </w:pBdr>
      <w:rPr>
        <w:rFonts w:ascii="Times New Roman" w:eastAsiaTheme="majorEastAsia" w:hAnsi="Times New Roman"/>
      </w:rPr>
    </w:pPr>
    <w:r w:rsidRPr="003E3CAE">
      <w:rPr>
        <w:rFonts w:ascii="Times New Roman" w:hAnsi="Times New Roman"/>
        <w:b/>
        <w:color w:val="00B0F0"/>
        <w:lang w:val="nl-NL"/>
      </w:rPr>
      <w:t xml:space="preserve">                                                              www.thuvienhoclieu</w:t>
    </w:r>
    <w:r w:rsidRPr="003E3CAE">
      <w:rPr>
        <w:rFonts w:ascii="Times New Roman" w:hAnsi="Times New Roman"/>
        <w:b/>
        <w:color w:val="FF0000"/>
        <w:lang w:val="nl-NL"/>
      </w:rPr>
      <w:t>.com</w:t>
    </w:r>
    <w:r w:rsidRPr="003E3CAE">
      <w:rPr>
        <w:rFonts w:ascii="Times New Roman" w:eastAsiaTheme="majorEastAsia" w:hAnsi="Times New Roman"/>
      </w:rPr>
      <w:ptab w:relativeTo="margin" w:alignment="right" w:leader="none"/>
    </w:r>
    <w:r w:rsidRPr="003E3CAE">
      <w:rPr>
        <w:rFonts w:ascii="Times New Roman" w:eastAsiaTheme="majorEastAsia" w:hAnsi="Times New Roman"/>
        <w:lang w:val="en-US"/>
      </w:rPr>
      <w:t>Trang</w:t>
    </w:r>
    <w:r w:rsidRPr="003E3CAE">
      <w:rPr>
        <w:rFonts w:ascii="Times New Roman" w:eastAsiaTheme="majorEastAsia" w:hAnsi="Times New Roman"/>
      </w:rPr>
      <w:t xml:space="preserve"> </w:t>
    </w:r>
    <w:r w:rsidRPr="003E3CAE">
      <w:rPr>
        <w:rFonts w:ascii="Times New Roman" w:eastAsiaTheme="minorEastAsia" w:hAnsi="Times New Roman"/>
      </w:rPr>
      <w:fldChar w:fldCharType="begin"/>
    </w:r>
    <w:r w:rsidRPr="003E3CAE">
      <w:rPr>
        <w:rFonts w:ascii="Times New Roman" w:hAnsi="Times New Roman"/>
      </w:rPr>
      <w:instrText xml:space="preserve"> PAGE   \* MERGEFORMAT </w:instrText>
    </w:r>
    <w:r w:rsidRPr="003E3CAE">
      <w:rPr>
        <w:rFonts w:ascii="Times New Roman" w:eastAsiaTheme="minorEastAsia" w:hAnsi="Times New Roman"/>
      </w:rPr>
      <w:fldChar w:fldCharType="separate"/>
    </w:r>
    <w:r w:rsidR="00142323" w:rsidRPr="00142323">
      <w:rPr>
        <w:rFonts w:ascii="Times New Roman" w:eastAsiaTheme="majorEastAsia" w:hAnsi="Times New Roman"/>
        <w:noProof/>
      </w:rPr>
      <w:t>1</w:t>
    </w:r>
    <w:r w:rsidRPr="003E3CAE">
      <w:rPr>
        <w:rFonts w:ascii="Times New Roman" w:eastAsiaTheme="majorEastAsia" w:hAnsi="Times New Roman"/>
        <w:noProof/>
      </w:rPr>
      <w:fldChar w:fldCharType="end"/>
    </w:r>
  </w:p>
  <w:p w14:paraId="3AC06F99" w14:textId="77777777" w:rsidR="003E3CAE" w:rsidRDefault="003E3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8ECEF" w14:textId="77777777" w:rsidR="00DA0348" w:rsidRDefault="00DA0348" w:rsidP="00524E23">
      <w:r>
        <w:separator/>
      </w:r>
    </w:p>
  </w:footnote>
  <w:footnote w:type="continuationSeparator" w:id="0">
    <w:p w14:paraId="6D86BE13" w14:textId="77777777" w:rsidR="00DA0348" w:rsidRDefault="00DA0348" w:rsidP="00524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B4408" w14:textId="77777777" w:rsidR="00142323" w:rsidRDefault="001423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8C886" w14:textId="3C4AD393" w:rsidR="009A5111" w:rsidRPr="008D2B15" w:rsidRDefault="009A5111" w:rsidP="00E779E6">
    <w:pPr>
      <w:pStyle w:val="Header"/>
      <w:shd w:val="clear" w:color="auto" w:fill="C5E0B3" w:themeFill="accent6" w:themeFillTint="66"/>
      <w:jc w:val="center"/>
      <w:rPr>
        <w:rFonts w:ascii="Cambria" w:hAnsi="Cambria"/>
        <w:b/>
        <w:color w:val="FF0000"/>
        <w:sz w:val="20"/>
        <w:szCs w:val="20"/>
        <w:lang w:val="en-US"/>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652CE" w14:textId="5642C5BB" w:rsidR="008E46E5" w:rsidRDefault="00894B08" w:rsidP="00894B08">
    <w:pPr>
      <w:pStyle w:val="Header"/>
      <w:jc w:val="center"/>
    </w:pPr>
    <w:r>
      <w:rPr>
        <w:rFonts w:ascii="Times New Roman" w:hAnsi="Times New Roman"/>
        <w:b/>
        <w:color w:val="00B0F0"/>
        <w:lang w:val="nl-NL"/>
      </w:rPr>
      <w:t>www.thuvienhoclieu</w:t>
    </w:r>
    <w:r>
      <w:rPr>
        <w:rFonts w:ascii="Times New Roman" w:hAnsi="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4149D"/>
    <w:multiLevelType w:val="hybridMultilevel"/>
    <w:tmpl w:val="952882D2"/>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D7C2E"/>
    <w:multiLevelType w:val="hybridMultilevel"/>
    <w:tmpl w:val="19425172"/>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55E92"/>
    <w:multiLevelType w:val="hybridMultilevel"/>
    <w:tmpl w:val="DE3C2264"/>
    <w:lvl w:ilvl="0" w:tplc="C7E8C32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01E0EBA"/>
    <w:multiLevelType w:val="hybridMultilevel"/>
    <w:tmpl w:val="F4C0F618"/>
    <w:lvl w:ilvl="0" w:tplc="5660FBF2">
      <w:start w:val="1"/>
      <w:numFmt w:val="upperLetter"/>
      <w:lvlText w:val="%1."/>
      <w:lvlJc w:val="left"/>
      <w:pPr>
        <w:ind w:left="1080" w:hanging="360"/>
      </w:pPr>
      <w:rPr>
        <w:rFonts w:ascii="Times New Roman" w:hAnsi="Times New Roman"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E0126B"/>
    <w:multiLevelType w:val="hybridMultilevel"/>
    <w:tmpl w:val="7488EC7E"/>
    <w:lvl w:ilvl="0" w:tplc="8CCC1A26">
      <w:start w:val="1"/>
      <w:numFmt w:val="upperLetter"/>
      <w:lvlText w:val="%1."/>
      <w:lvlJc w:val="left"/>
      <w:pPr>
        <w:ind w:left="510" w:hanging="360"/>
      </w:pPr>
      <w:rPr>
        <w:rFonts w:eastAsia="Times New Roman"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nsid w:val="139F71D4"/>
    <w:multiLevelType w:val="hybridMultilevel"/>
    <w:tmpl w:val="0FC41FB0"/>
    <w:lvl w:ilvl="0" w:tplc="4F5CD0A6">
      <w:start w:val="1"/>
      <w:numFmt w:val="upperLetter"/>
      <w:lvlText w:val="%1."/>
      <w:lvlJc w:val="left"/>
      <w:pPr>
        <w:ind w:left="720" w:hanging="360"/>
      </w:pPr>
      <w:rPr>
        <w:rFonts w:hint="default"/>
        <w:b/>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687B57"/>
    <w:multiLevelType w:val="hybridMultilevel"/>
    <w:tmpl w:val="00E6DF42"/>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607D3"/>
    <w:multiLevelType w:val="hybridMultilevel"/>
    <w:tmpl w:val="0820FE54"/>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B118A"/>
    <w:multiLevelType w:val="hybridMultilevel"/>
    <w:tmpl w:val="9D64891A"/>
    <w:lvl w:ilvl="0" w:tplc="9DE8629E">
      <w:start w:val="1"/>
      <w:numFmt w:val="upperLetter"/>
      <w:lvlText w:val="%1."/>
      <w:lvlJc w:val="left"/>
      <w:pPr>
        <w:ind w:left="480" w:hanging="360"/>
      </w:pPr>
      <w:rPr>
        <w:rFonts w:eastAsia="Times New Roman"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18AE0621"/>
    <w:multiLevelType w:val="hybridMultilevel"/>
    <w:tmpl w:val="FAFA1594"/>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157441"/>
    <w:multiLevelType w:val="hybridMultilevel"/>
    <w:tmpl w:val="004CD4B4"/>
    <w:lvl w:ilvl="0" w:tplc="6FCE8AAA">
      <w:start w:val="1"/>
      <w:numFmt w:val="upperLetter"/>
      <w:lvlText w:val="%1."/>
      <w:lvlJc w:val="left"/>
      <w:pPr>
        <w:ind w:left="640" w:hanging="36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1">
    <w:nsid w:val="22113048"/>
    <w:multiLevelType w:val="hybridMultilevel"/>
    <w:tmpl w:val="D6C49A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3506B34"/>
    <w:multiLevelType w:val="hybridMultilevel"/>
    <w:tmpl w:val="8B42F64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C7780A"/>
    <w:multiLevelType w:val="hybridMultilevel"/>
    <w:tmpl w:val="013809A8"/>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120F20"/>
    <w:multiLevelType w:val="multilevel"/>
    <w:tmpl w:val="E988AD2A"/>
    <w:lvl w:ilvl="0">
      <w:start w:val="1"/>
      <w:numFmt w:val="decimal"/>
      <w:suff w:val="space"/>
      <w:lvlText w:val="Câu %1:"/>
      <w:lvlJc w:val="left"/>
      <w:pPr>
        <w:ind w:left="360" w:hanging="360"/>
      </w:pPr>
      <w:rPr>
        <w:rFonts w:ascii="Times New Roman" w:hAnsi="Times New Roman" w:hint="default"/>
        <w:b/>
        <w:i/>
        <w:color w:val="0000FF"/>
        <w:u w:val="doub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7C86DDF"/>
    <w:multiLevelType w:val="hybridMultilevel"/>
    <w:tmpl w:val="BEA8C448"/>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4933A0"/>
    <w:multiLevelType w:val="hybridMultilevel"/>
    <w:tmpl w:val="9EE420A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8AD3B9B"/>
    <w:multiLevelType w:val="hybridMultilevel"/>
    <w:tmpl w:val="D9FAF2A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9014C16"/>
    <w:multiLevelType w:val="hybridMultilevel"/>
    <w:tmpl w:val="DE447DF6"/>
    <w:lvl w:ilvl="0" w:tplc="B8C87E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3D6394"/>
    <w:multiLevelType w:val="hybridMultilevel"/>
    <w:tmpl w:val="98289D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3C83036"/>
    <w:multiLevelType w:val="hybridMultilevel"/>
    <w:tmpl w:val="A5542D4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9D8545B"/>
    <w:multiLevelType w:val="hybridMultilevel"/>
    <w:tmpl w:val="947CFA4C"/>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FD678A"/>
    <w:multiLevelType w:val="hybridMultilevel"/>
    <w:tmpl w:val="716465B0"/>
    <w:lvl w:ilvl="0" w:tplc="1400C81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C861A7B"/>
    <w:multiLevelType w:val="hybridMultilevel"/>
    <w:tmpl w:val="AE20AE12"/>
    <w:lvl w:ilvl="0" w:tplc="75FCAC32">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0676962"/>
    <w:multiLevelType w:val="hybridMultilevel"/>
    <w:tmpl w:val="DFF0A336"/>
    <w:lvl w:ilvl="0" w:tplc="B62091AA">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nsid w:val="46F61C69"/>
    <w:multiLevelType w:val="hybridMultilevel"/>
    <w:tmpl w:val="26F29446"/>
    <w:lvl w:ilvl="0" w:tplc="AD4229D8">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8576A23"/>
    <w:multiLevelType w:val="hybridMultilevel"/>
    <w:tmpl w:val="11F44544"/>
    <w:lvl w:ilvl="0" w:tplc="9C70EB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CA5775"/>
    <w:multiLevelType w:val="hybridMultilevel"/>
    <w:tmpl w:val="E21E2CF0"/>
    <w:lvl w:ilvl="0" w:tplc="2F543A0A">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8">
    <w:nsid w:val="50AB7535"/>
    <w:multiLevelType w:val="hybridMultilevel"/>
    <w:tmpl w:val="EBC68934"/>
    <w:lvl w:ilvl="0" w:tplc="0E3A0FD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E671BA"/>
    <w:multiLevelType w:val="hybridMultilevel"/>
    <w:tmpl w:val="B328A7D6"/>
    <w:lvl w:ilvl="0" w:tplc="5F5263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B8507C"/>
    <w:multiLevelType w:val="hybridMultilevel"/>
    <w:tmpl w:val="B5CE0E68"/>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62F1FC1"/>
    <w:multiLevelType w:val="hybridMultilevel"/>
    <w:tmpl w:val="6EA41DF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A6763DD"/>
    <w:multiLevelType w:val="hybridMultilevel"/>
    <w:tmpl w:val="7A7C7E10"/>
    <w:lvl w:ilvl="0" w:tplc="3768106C">
      <w:start w:val="1"/>
      <w:numFmt w:val="decimal"/>
      <w:lvlRestart w:val="0"/>
      <w:suff w:val="space"/>
      <w:lvlText w:val="Câu %1:"/>
      <w:lvlJc w:val="left"/>
      <w:pPr>
        <w:ind w:left="0" w:firstLine="0"/>
      </w:pPr>
      <w:rPr>
        <w:rFonts w:ascii="Cambria" w:hAnsi="Cambria" w:hint="default"/>
        <w:b/>
        <w:i/>
        <w:color w:val="FF0000"/>
        <w:u w:val="double"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393D8E"/>
    <w:multiLevelType w:val="hybridMultilevel"/>
    <w:tmpl w:val="5AC21F08"/>
    <w:lvl w:ilvl="0" w:tplc="5426B05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572B91"/>
    <w:multiLevelType w:val="hybridMultilevel"/>
    <w:tmpl w:val="CCE27DCC"/>
    <w:lvl w:ilvl="0" w:tplc="7C425346">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EC03502"/>
    <w:multiLevelType w:val="hybridMultilevel"/>
    <w:tmpl w:val="DF18438E"/>
    <w:lvl w:ilvl="0" w:tplc="344214F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933FB1"/>
    <w:multiLevelType w:val="hybridMultilevel"/>
    <w:tmpl w:val="3C2AA344"/>
    <w:lvl w:ilvl="0" w:tplc="48A6969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6B3460"/>
    <w:multiLevelType w:val="hybridMultilevel"/>
    <w:tmpl w:val="60D41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B83603E"/>
    <w:multiLevelType w:val="hybridMultilevel"/>
    <w:tmpl w:val="A94AF78C"/>
    <w:lvl w:ilvl="0" w:tplc="F536A6E2">
      <w:start w:val="1"/>
      <w:numFmt w:val="upperLetter"/>
      <w:lvlText w:val="%1."/>
      <w:lvlJc w:val="left"/>
      <w:pPr>
        <w:ind w:left="645" w:hanging="360"/>
      </w:pPr>
      <w:rPr>
        <w:rFonts w:hint="default"/>
        <w:b/>
        <w:color w:val="C00000"/>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9">
    <w:nsid w:val="6D82731C"/>
    <w:multiLevelType w:val="hybridMultilevel"/>
    <w:tmpl w:val="B8784F9A"/>
    <w:lvl w:ilvl="0" w:tplc="1BFCE26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2366B4"/>
    <w:multiLevelType w:val="hybridMultilevel"/>
    <w:tmpl w:val="B0F8B07E"/>
    <w:lvl w:ilvl="0" w:tplc="5B7896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
  </w:num>
  <w:num w:numId="3">
    <w:abstractNumId w:val="10"/>
  </w:num>
  <w:num w:numId="4">
    <w:abstractNumId w:val="22"/>
  </w:num>
  <w:num w:numId="5">
    <w:abstractNumId w:val="2"/>
  </w:num>
  <w:num w:numId="6">
    <w:abstractNumId w:val="23"/>
  </w:num>
  <w:num w:numId="7">
    <w:abstractNumId w:val="31"/>
  </w:num>
  <w:num w:numId="8">
    <w:abstractNumId w:val="12"/>
  </w:num>
  <w:num w:numId="9">
    <w:abstractNumId w:val="25"/>
  </w:num>
  <w:num w:numId="10">
    <w:abstractNumId w:val="20"/>
  </w:num>
  <w:num w:numId="11">
    <w:abstractNumId w:val="3"/>
  </w:num>
  <w:num w:numId="12">
    <w:abstractNumId w:val="30"/>
  </w:num>
  <w:num w:numId="13">
    <w:abstractNumId w:val="9"/>
  </w:num>
  <w:num w:numId="14">
    <w:abstractNumId w:val="17"/>
  </w:num>
  <w:num w:numId="15">
    <w:abstractNumId w:val="34"/>
  </w:num>
  <w:num w:numId="16">
    <w:abstractNumId w:val="16"/>
  </w:num>
  <w:num w:numId="17">
    <w:abstractNumId w:val="35"/>
  </w:num>
  <w:num w:numId="18">
    <w:abstractNumId w:val="28"/>
  </w:num>
  <w:num w:numId="19">
    <w:abstractNumId w:val="4"/>
  </w:num>
  <w:num w:numId="20">
    <w:abstractNumId w:val="8"/>
  </w:num>
  <w:num w:numId="21">
    <w:abstractNumId w:val="7"/>
  </w:num>
  <w:num w:numId="22">
    <w:abstractNumId w:val="24"/>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9"/>
  </w:num>
  <w:num w:numId="26">
    <w:abstractNumId w:val="18"/>
  </w:num>
  <w:num w:numId="27">
    <w:abstractNumId w:val="39"/>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38"/>
  </w:num>
  <w:num w:numId="33">
    <w:abstractNumId w:val="6"/>
  </w:num>
  <w:num w:numId="34">
    <w:abstractNumId w:val="0"/>
  </w:num>
  <w:num w:numId="35">
    <w:abstractNumId w:val="13"/>
  </w:num>
  <w:num w:numId="36">
    <w:abstractNumId w:val="21"/>
  </w:num>
  <w:num w:numId="37">
    <w:abstractNumId w:val="1"/>
  </w:num>
  <w:num w:numId="38">
    <w:abstractNumId w:val="33"/>
  </w:num>
  <w:num w:numId="39">
    <w:abstractNumId w:val="15"/>
  </w:num>
  <w:num w:numId="40">
    <w:abstractNumId w:val="32"/>
  </w:num>
  <w:num w:numId="41">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B05"/>
    <w:rsid w:val="00002301"/>
    <w:rsid w:val="00004899"/>
    <w:rsid w:val="00005A41"/>
    <w:rsid w:val="00006996"/>
    <w:rsid w:val="00010B95"/>
    <w:rsid w:val="000110E3"/>
    <w:rsid w:val="000111CE"/>
    <w:rsid w:val="00011AF4"/>
    <w:rsid w:val="000128D0"/>
    <w:rsid w:val="000277B9"/>
    <w:rsid w:val="000314D3"/>
    <w:rsid w:val="00037C17"/>
    <w:rsid w:val="00040E45"/>
    <w:rsid w:val="000431D0"/>
    <w:rsid w:val="00043F72"/>
    <w:rsid w:val="00043FA0"/>
    <w:rsid w:val="000554C7"/>
    <w:rsid w:val="000568F4"/>
    <w:rsid w:val="0006226C"/>
    <w:rsid w:val="000669F9"/>
    <w:rsid w:val="000700D6"/>
    <w:rsid w:val="00073C2C"/>
    <w:rsid w:val="000741B8"/>
    <w:rsid w:val="00077996"/>
    <w:rsid w:val="00092709"/>
    <w:rsid w:val="00093B05"/>
    <w:rsid w:val="00097660"/>
    <w:rsid w:val="000A0120"/>
    <w:rsid w:val="000A1C16"/>
    <w:rsid w:val="000A3564"/>
    <w:rsid w:val="000A45E5"/>
    <w:rsid w:val="000B047D"/>
    <w:rsid w:val="000B20D6"/>
    <w:rsid w:val="000B5C01"/>
    <w:rsid w:val="000D4E4F"/>
    <w:rsid w:val="000D79A3"/>
    <w:rsid w:val="000E5D0B"/>
    <w:rsid w:val="000E6479"/>
    <w:rsid w:val="000F08EF"/>
    <w:rsid w:val="000F0E28"/>
    <w:rsid w:val="000F341A"/>
    <w:rsid w:val="000F4CA8"/>
    <w:rsid w:val="0010199E"/>
    <w:rsid w:val="00103027"/>
    <w:rsid w:val="00103357"/>
    <w:rsid w:val="001114DE"/>
    <w:rsid w:val="001143D4"/>
    <w:rsid w:val="001230CB"/>
    <w:rsid w:val="00125AE3"/>
    <w:rsid w:val="001322C5"/>
    <w:rsid w:val="001323B9"/>
    <w:rsid w:val="00132B3B"/>
    <w:rsid w:val="0013350F"/>
    <w:rsid w:val="00136ADD"/>
    <w:rsid w:val="00136F05"/>
    <w:rsid w:val="001378A9"/>
    <w:rsid w:val="00142323"/>
    <w:rsid w:val="0014286D"/>
    <w:rsid w:val="00143292"/>
    <w:rsid w:val="00147728"/>
    <w:rsid w:val="001477E9"/>
    <w:rsid w:val="001530C7"/>
    <w:rsid w:val="00154413"/>
    <w:rsid w:val="00161A3B"/>
    <w:rsid w:val="00164C5B"/>
    <w:rsid w:val="00167B6D"/>
    <w:rsid w:val="001707C3"/>
    <w:rsid w:val="00170D57"/>
    <w:rsid w:val="001717D2"/>
    <w:rsid w:val="00171BC1"/>
    <w:rsid w:val="00173B0F"/>
    <w:rsid w:val="00174605"/>
    <w:rsid w:val="00177443"/>
    <w:rsid w:val="00180281"/>
    <w:rsid w:val="001840EB"/>
    <w:rsid w:val="00185AD1"/>
    <w:rsid w:val="001915AE"/>
    <w:rsid w:val="001A3E78"/>
    <w:rsid w:val="001A3FD9"/>
    <w:rsid w:val="001A47D0"/>
    <w:rsid w:val="001A62B2"/>
    <w:rsid w:val="001B15DF"/>
    <w:rsid w:val="001B21A6"/>
    <w:rsid w:val="001D192F"/>
    <w:rsid w:val="001D5094"/>
    <w:rsid w:val="001D6386"/>
    <w:rsid w:val="001E4670"/>
    <w:rsid w:val="001E7E25"/>
    <w:rsid w:val="001F3A3D"/>
    <w:rsid w:val="001F3DDC"/>
    <w:rsid w:val="001F6CEC"/>
    <w:rsid w:val="002019DD"/>
    <w:rsid w:val="00202B61"/>
    <w:rsid w:val="00203A6C"/>
    <w:rsid w:val="00212D69"/>
    <w:rsid w:val="00215BC7"/>
    <w:rsid w:val="00220B83"/>
    <w:rsid w:val="00226296"/>
    <w:rsid w:val="0023506A"/>
    <w:rsid w:val="00237481"/>
    <w:rsid w:val="0024024C"/>
    <w:rsid w:val="002411AF"/>
    <w:rsid w:val="00246754"/>
    <w:rsid w:val="002477CC"/>
    <w:rsid w:val="0025026C"/>
    <w:rsid w:val="00250530"/>
    <w:rsid w:val="0025191C"/>
    <w:rsid w:val="00251BCC"/>
    <w:rsid w:val="00254D50"/>
    <w:rsid w:val="00255E5C"/>
    <w:rsid w:val="002610D5"/>
    <w:rsid w:val="002627FE"/>
    <w:rsid w:val="00263677"/>
    <w:rsid w:val="0027005D"/>
    <w:rsid w:val="002741CA"/>
    <w:rsid w:val="0027579B"/>
    <w:rsid w:val="00275B2F"/>
    <w:rsid w:val="00275B71"/>
    <w:rsid w:val="00277358"/>
    <w:rsid w:val="002919B7"/>
    <w:rsid w:val="00293506"/>
    <w:rsid w:val="0029626F"/>
    <w:rsid w:val="00297706"/>
    <w:rsid w:val="002A42F7"/>
    <w:rsid w:val="002A55C5"/>
    <w:rsid w:val="002A5701"/>
    <w:rsid w:val="002A6873"/>
    <w:rsid w:val="002B12F9"/>
    <w:rsid w:val="002B44FA"/>
    <w:rsid w:val="002B6AD3"/>
    <w:rsid w:val="002C287B"/>
    <w:rsid w:val="002C408F"/>
    <w:rsid w:val="002C78F2"/>
    <w:rsid w:val="002C7FBF"/>
    <w:rsid w:val="002C7FEA"/>
    <w:rsid w:val="002D136D"/>
    <w:rsid w:val="002D7D7A"/>
    <w:rsid w:val="002E14D1"/>
    <w:rsid w:val="002E31D5"/>
    <w:rsid w:val="002E4534"/>
    <w:rsid w:val="002E5245"/>
    <w:rsid w:val="002F25F9"/>
    <w:rsid w:val="002F75E0"/>
    <w:rsid w:val="00306BA7"/>
    <w:rsid w:val="00307C79"/>
    <w:rsid w:val="00307CE0"/>
    <w:rsid w:val="00310AFF"/>
    <w:rsid w:val="00314DCD"/>
    <w:rsid w:val="003278D5"/>
    <w:rsid w:val="00330181"/>
    <w:rsid w:val="00331397"/>
    <w:rsid w:val="00331852"/>
    <w:rsid w:val="00331996"/>
    <w:rsid w:val="003349D7"/>
    <w:rsid w:val="00335F15"/>
    <w:rsid w:val="003370A1"/>
    <w:rsid w:val="003402A2"/>
    <w:rsid w:val="003410CC"/>
    <w:rsid w:val="00342BF5"/>
    <w:rsid w:val="003431C2"/>
    <w:rsid w:val="00351598"/>
    <w:rsid w:val="00354A4D"/>
    <w:rsid w:val="0035784A"/>
    <w:rsid w:val="00365A3E"/>
    <w:rsid w:val="00372A44"/>
    <w:rsid w:val="00372B1A"/>
    <w:rsid w:val="00373AE2"/>
    <w:rsid w:val="00373D57"/>
    <w:rsid w:val="0037481E"/>
    <w:rsid w:val="00376658"/>
    <w:rsid w:val="00376C8E"/>
    <w:rsid w:val="00380ACA"/>
    <w:rsid w:val="00383DEB"/>
    <w:rsid w:val="00384A10"/>
    <w:rsid w:val="00385B17"/>
    <w:rsid w:val="00387BA9"/>
    <w:rsid w:val="00392261"/>
    <w:rsid w:val="00392C28"/>
    <w:rsid w:val="00394CC5"/>
    <w:rsid w:val="003A2A79"/>
    <w:rsid w:val="003B211F"/>
    <w:rsid w:val="003B3E30"/>
    <w:rsid w:val="003B49CD"/>
    <w:rsid w:val="003C5283"/>
    <w:rsid w:val="003C528A"/>
    <w:rsid w:val="003C68B1"/>
    <w:rsid w:val="003C6E0A"/>
    <w:rsid w:val="003D1382"/>
    <w:rsid w:val="003D214A"/>
    <w:rsid w:val="003D45AF"/>
    <w:rsid w:val="003E185A"/>
    <w:rsid w:val="003E24C5"/>
    <w:rsid w:val="003E2E16"/>
    <w:rsid w:val="003E3CAE"/>
    <w:rsid w:val="003E43B7"/>
    <w:rsid w:val="003E77AF"/>
    <w:rsid w:val="003E77DD"/>
    <w:rsid w:val="003E7FD7"/>
    <w:rsid w:val="003F53B8"/>
    <w:rsid w:val="003F576C"/>
    <w:rsid w:val="00401A51"/>
    <w:rsid w:val="00402E83"/>
    <w:rsid w:val="00404756"/>
    <w:rsid w:val="00404DAB"/>
    <w:rsid w:val="00404DFA"/>
    <w:rsid w:val="004050C3"/>
    <w:rsid w:val="00406771"/>
    <w:rsid w:val="00407BE2"/>
    <w:rsid w:val="00410B40"/>
    <w:rsid w:val="00411DAE"/>
    <w:rsid w:val="004163F4"/>
    <w:rsid w:val="00417D0B"/>
    <w:rsid w:val="0042005F"/>
    <w:rsid w:val="004232F9"/>
    <w:rsid w:val="00425601"/>
    <w:rsid w:val="00427DB3"/>
    <w:rsid w:val="00430B96"/>
    <w:rsid w:val="00432587"/>
    <w:rsid w:val="0043591E"/>
    <w:rsid w:val="004367DC"/>
    <w:rsid w:val="00437B1E"/>
    <w:rsid w:val="00437DBE"/>
    <w:rsid w:val="00440125"/>
    <w:rsid w:val="00446537"/>
    <w:rsid w:val="004500D7"/>
    <w:rsid w:val="004622FF"/>
    <w:rsid w:val="0046488B"/>
    <w:rsid w:val="004653C6"/>
    <w:rsid w:val="0046669C"/>
    <w:rsid w:val="00470506"/>
    <w:rsid w:val="00474173"/>
    <w:rsid w:val="004747D4"/>
    <w:rsid w:val="00475372"/>
    <w:rsid w:val="00475DA6"/>
    <w:rsid w:val="0047628D"/>
    <w:rsid w:val="00482F59"/>
    <w:rsid w:val="00487229"/>
    <w:rsid w:val="004900BD"/>
    <w:rsid w:val="0049067A"/>
    <w:rsid w:val="004969EC"/>
    <w:rsid w:val="004A3649"/>
    <w:rsid w:val="004A3866"/>
    <w:rsid w:val="004A6B07"/>
    <w:rsid w:val="004A72F7"/>
    <w:rsid w:val="004C12D6"/>
    <w:rsid w:val="004C189E"/>
    <w:rsid w:val="004C4041"/>
    <w:rsid w:val="004D1716"/>
    <w:rsid w:val="004D3BC0"/>
    <w:rsid w:val="004D7619"/>
    <w:rsid w:val="004E12F7"/>
    <w:rsid w:val="004E6F28"/>
    <w:rsid w:val="004E79CB"/>
    <w:rsid w:val="004E7E05"/>
    <w:rsid w:val="004F4AE9"/>
    <w:rsid w:val="00503B89"/>
    <w:rsid w:val="00507295"/>
    <w:rsid w:val="00510B23"/>
    <w:rsid w:val="005143E5"/>
    <w:rsid w:val="005165BB"/>
    <w:rsid w:val="00522045"/>
    <w:rsid w:val="005238A5"/>
    <w:rsid w:val="00523B3F"/>
    <w:rsid w:val="00524E23"/>
    <w:rsid w:val="00527230"/>
    <w:rsid w:val="0053075B"/>
    <w:rsid w:val="00531D47"/>
    <w:rsid w:val="00532515"/>
    <w:rsid w:val="00535F0A"/>
    <w:rsid w:val="005378F9"/>
    <w:rsid w:val="00537E14"/>
    <w:rsid w:val="0054023E"/>
    <w:rsid w:val="005502E4"/>
    <w:rsid w:val="00556981"/>
    <w:rsid w:val="00560823"/>
    <w:rsid w:val="00561367"/>
    <w:rsid w:val="00562E16"/>
    <w:rsid w:val="0056379D"/>
    <w:rsid w:val="00564A98"/>
    <w:rsid w:val="005676FD"/>
    <w:rsid w:val="00572B32"/>
    <w:rsid w:val="0057687E"/>
    <w:rsid w:val="005773D8"/>
    <w:rsid w:val="0058034F"/>
    <w:rsid w:val="00587E08"/>
    <w:rsid w:val="005915C9"/>
    <w:rsid w:val="00591AC2"/>
    <w:rsid w:val="005962F0"/>
    <w:rsid w:val="005A256D"/>
    <w:rsid w:val="005A2B4F"/>
    <w:rsid w:val="005A39CD"/>
    <w:rsid w:val="005A67B0"/>
    <w:rsid w:val="005B07D9"/>
    <w:rsid w:val="005B283C"/>
    <w:rsid w:val="005B2E43"/>
    <w:rsid w:val="005B3522"/>
    <w:rsid w:val="005B6401"/>
    <w:rsid w:val="005C04C7"/>
    <w:rsid w:val="005C3718"/>
    <w:rsid w:val="005C615D"/>
    <w:rsid w:val="005C637B"/>
    <w:rsid w:val="005D1DC8"/>
    <w:rsid w:val="005D58BC"/>
    <w:rsid w:val="005D6FC2"/>
    <w:rsid w:val="005E1258"/>
    <w:rsid w:val="005F07FE"/>
    <w:rsid w:val="005F14B6"/>
    <w:rsid w:val="005F4887"/>
    <w:rsid w:val="00603142"/>
    <w:rsid w:val="006048C5"/>
    <w:rsid w:val="006115E3"/>
    <w:rsid w:val="006126D8"/>
    <w:rsid w:val="0061420B"/>
    <w:rsid w:val="006168B8"/>
    <w:rsid w:val="006252A8"/>
    <w:rsid w:val="00625FB1"/>
    <w:rsid w:val="00633761"/>
    <w:rsid w:val="00634907"/>
    <w:rsid w:val="0064171D"/>
    <w:rsid w:val="0065636A"/>
    <w:rsid w:val="006567FE"/>
    <w:rsid w:val="006608F9"/>
    <w:rsid w:val="00660D02"/>
    <w:rsid w:val="00662B71"/>
    <w:rsid w:val="00663D26"/>
    <w:rsid w:val="00665AD9"/>
    <w:rsid w:val="00671D47"/>
    <w:rsid w:val="00671EF0"/>
    <w:rsid w:val="006725F9"/>
    <w:rsid w:val="00676835"/>
    <w:rsid w:val="00681C7B"/>
    <w:rsid w:val="006829F9"/>
    <w:rsid w:val="00684031"/>
    <w:rsid w:val="00685774"/>
    <w:rsid w:val="006912AC"/>
    <w:rsid w:val="00691DD8"/>
    <w:rsid w:val="006927FA"/>
    <w:rsid w:val="006A07C0"/>
    <w:rsid w:val="006A1815"/>
    <w:rsid w:val="006A1DCA"/>
    <w:rsid w:val="006A6C0A"/>
    <w:rsid w:val="006A7ABA"/>
    <w:rsid w:val="006B3E3C"/>
    <w:rsid w:val="006B6AA6"/>
    <w:rsid w:val="006C0CF4"/>
    <w:rsid w:val="006C36B4"/>
    <w:rsid w:val="006C515B"/>
    <w:rsid w:val="006C53D9"/>
    <w:rsid w:val="006C54F8"/>
    <w:rsid w:val="006D3C4D"/>
    <w:rsid w:val="006D5769"/>
    <w:rsid w:val="006D6C5F"/>
    <w:rsid w:val="006D75B0"/>
    <w:rsid w:val="006E2D33"/>
    <w:rsid w:val="006E2F44"/>
    <w:rsid w:val="006E3C5F"/>
    <w:rsid w:val="006E5FDE"/>
    <w:rsid w:val="006F172B"/>
    <w:rsid w:val="006F2AAB"/>
    <w:rsid w:val="006F3408"/>
    <w:rsid w:val="006F57AA"/>
    <w:rsid w:val="006F7BB1"/>
    <w:rsid w:val="00703CAB"/>
    <w:rsid w:val="00707204"/>
    <w:rsid w:val="00714E14"/>
    <w:rsid w:val="007161ED"/>
    <w:rsid w:val="00721811"/>
    <w:rsid w:val="00722F21"/>
    <w:rsid w:val="007276EF"/>
    <w:rsid w:val="007343FD"/>
    <w:rsid w:val="00744F91"/>
    <w:rsid w:val="0074576F"/>
    <w:rsid w:val="00746F76"/>
    <w:rsid w:val="00754A4F"/>
    <w:rsid w:val="00756A91"/>
    <w:rsid w:val="007622D5"/>
    <w:rsid w:val="00764EFE"/>
    <w:rsid w:val="00770C7E"/>
    <w:rsid w:val="007719B9"/>
    <w:rsid w:val="00776AD6"/>
    <w:rsid w:val="00794EC3"/>
    <w:rsid w:val="00797F1F"/>
    <w:rsid w:val="007B0A0A"/>
    <w:rsid w:val="007B58C7"/>
    <w:rsid w:val="007B6DAD"/>
    <w:rsid w:val="007C012A"/>
    <w:rsid w:val="007C1029"/>
    <w:rsid w:val="007C39D7"/>
    <w:rsid w:val="007C7E6A"/>
    <w:rsid w:val="007D1974"/>
    <w:rsid w:val="007D5B7A"/>
    <w:rsid w:val="007D68D6"/>
    <w:rsid w:val="007E2D1F"/>
    <w:rsid w:val="007E552A"/>
    <w:rsid w:val="007E59F1"/>
    <w:rsid w:val="007F163F"/>
    <w:rsid w:val="007F6F32"/>
    <w:rsid w:val="00800019"/>
    <w:rsid w:val="00801036"/>
    <w:rsid w:val="0081041B"/>
    <w:rsid w:val="008122BA"/>
    <w:rsid w:val="00815350"/>
    <w:rsid w:val="0082416D"/>
    <w:rsid w:val="00825596"/>
    <w:rsid w:val="00834992"/>
    <w:rsid w:val="0083563E"/>
    <w:rsid w:val="008356D5"/>
    <w:rsid w:val="008367BD"/>
    <w:rsid w:val="00842D91"/>
    <w:rsid w:val="00847803"/>
    <w:rsid w:val="00856515"/>
    <w:rsid w:val="008605BE"/>
    <w:rsid w:val="00861D7C"/>
    <w:rsid w:val="00871B5D"/>
    <w:rsid w:val="00872B4E"/>
    <w:rsid w:val="00874CE7"/>
    <w:rsid w:val="00876A30"/>
    <w:rsid w:val="00880122"/>
    <w:rsid w:val="0088339D"/>
    <w:rsid w:val="00883607"/>
    <w:rsid w:val="00893C51"/>
    <w:rsid w:val="00894B08"/>
    <w:rsid w:val="008A3918"/>
    <w:rsid w:val="008B0CED"/>
    <w:rsid w:val="008B11DB"/>
    <w:rsid w:val="008B5CE1"/>
    <w:rsid w:val="008B643F"/>
    <w:rsid w:val="008C24D4"/>
    <w:rsid w:val="008C3D96"/>
    <w:rsid w:val="008C4DD3"/>
    <w:rsid w:val="008C5683"/>
    <w:rsid w:val="008C5A38"/>
    <w:rsid w:val="008D014A"/>
    <w:rsid w:val="008D24C8"/>
    <w:rsid w:val="008D2B15"/>
    <w:rsid w:val="008D37E1"/>
    <w:rsid w:val="008D3FE7"/>
    <w:rsid w:val="008D6A66"/>
    <w:rsid w:val="008D6C2A"/>
    <w:rsid w:val="008E4244"/>
    <w:rsid w:val="008E46E5"/>
    <w:rsid w:val="008E50A8"/>
    <w:rsid w:val="008F061F"/>
    <w:rsid w:val="008F1561"/>
    <w:rsid w:val="008F182A"/>
    <w:rsid w:val="008F67C2"/>
    <w:rsid w:val="00902632"/>
    <w:rsid w:val="00903194"/>
    <w:rsid w:val="009058D3"/>
    <w:rsid w:val="00905CEB"/>
    <w:rsid w:val="00906401"/>
    <w:rsid w:val="009161C6"/>
    <w:rsid w:val="00920681"/>
    <w:rsid w:val="00936904"/>
    <w:rsid w:val="0094116A"/>
    <w:rsid w:val="0094341F"/>
    <w:rsid w:val="00944220"/>
    <w:rsid w:val="00950588"/>
    <w:rsid w:val="00957562"/>
    <w:rsid w:val="00960A6B"/>
    <w:rsid w:val="009679D9"/>
    <w:rsid w:val="009722BA"/>
    <w:rsid w:val="00973A8D"/>
    <w:rsid w:val="0097480C"/>
    <w:rsid w:val="009751B4"/>
    <w:rsid w:val="009820F0"/>
    <w:rsid w:val="00984D55"/>
    <w:rsid w:val="00985EE7"/>
    <w:rsid w:val="00986352"/>
    <w:rsid w:val="00986716"/>
    <w:rsid w:val="009917A7"/>
    <w:rsid w:val="00992E09"/>
    <w:rsid w:val="009975D5"/>
    <w:rsid w:val="009A1FD7"/>
    <w:rsid w:val="009A2E6E"/>
    <w:rsid w:val="009A46AF"/>
    <w:rsid w:val="009A5111"/>
    <w:rsid w:val="009B5058"/>
    <w:rsid w:val="009C055D"/>
    <w:rsid w:val="009C0955"/>
    <w:rsid w:val="009C2055"/>
    <w:rsid w:val="009C731F"/>
    <w:rsid w:val="009D1D88"/>
    <w:rsid w:val="009D6153"/>
    <w:rsid w:val="009E5597"/>
    <w:rsid w:val="009E6640"/>
    <w:rsid w:val="009F02BB"/>
    <w:rsid w:val="009F5303"/>
    <w:rsid w:val="009F6219"/>
    <w:rsid w:val="00A0550A"/>
    <w:rsid w:val="00A1101D"/>
    <w:rsid w:val="00A13153"/>
    <w:rsid w:val="00A2047E"/>
    <w:rsid w:val="00A20D90"/>
    <w:rsid w:val="00A23D80"/>
    <w:rsid w:val="00A24FA4"/>
    <w:rsid w:val="00A32C64"/>
    <w:rsid w:val="00A3407B"/>
    <w:rsid w:val="00A3717D"/>
    <w:rsid w:val="00A40D46"/>
    <w:rsid w:val="00A45C00"/>
    <w:rsid w:val="00A4662B"/>
    <w:rsid w:val="00A468F3"/>
    <w:rsid w:val="00A505E0"/>
    <w:rsid w:val="00A508FB"/>
    <w:rsid w:val="00A53D2C"/>
    <w:rsid w:val="00A552F5"/>
    <w:rsid w:val="00A5619C"/>
    <w:rsid w:val="00A61314"/>
    <w:rsid w:val="00A754CC"/>
    <w:rsid w:val="00A75874"/>
    <w:rsid w:val="00A75AD1"/>
    <w:rsid w:val="00A7740B"/>
    <w:rsid w:val="00A81872"/>
    <w:rsid w:val="00A83541"/>
    <w:rsid w:val="00A87606"/>
    <w:rsid w:val="00A906A8"/>
    <w:rsid w:val="00A923CD"/>
    <w:rsid w:val="00A966EA"/>
    <w:rsid w:val="00AA33D7"/>
    <w:rsid w:val="00AB3DD6"/>
    <w:rsid w:val="00AB42C0"/>
    <w:rsid w:val="00AB59E3"/>
    <w:rsid w:val="00AB5F8A"/>
    <w:rsid w:val="00AB5FEA"/>
    <w:rsid w:val="00AC686E"/>
    <w:rsid w:val="00AC6FC8"/>
    <w:rsid w:val="00AD20BC"/>
    <w:rsid w:val="00AD3CE5"/>
    <w:rsid w:val="00AD409F"/>
    <w:rsid w:val="00AD508B"/>
    <w:rsid w:val="00AD6E9F"/>
    <w:rsid w:val="00AE0FBE"/>
    <w:rsid w:val="00AE1C02"/>
    <w:rsid w:val="00AE1FA7"/>
    <w:rsid w:val="00AE2765"/>
    <w:rsid w:val="00AF0265"/>
    <w:rsid w:val="00AF046B"/>
    <w:rsid w:val="00AF12C9"/>
    <w:rsid w:val="00AF1644"/>
    <w:rsid w:val="00AF1881"/>
    <w:rsid w:val="00AF32E4"/>
    <w:rsid w:val="00B04B17"/>
    <w:rsid w:val="00B10FE7"/>
    <w:rsid w:val="00B12EF8"/>
    <w:rsid w:val="00B15826"/>
    <w:rsid w:val="00B16A09"/>
    <w:rsid w:val="00B16F7E"/>
    <w:rsid w:val="00B1779D"/>
    <w:rsid w:val="00B235CC"/>
    <w:rsid w:val="00B2468F"/>
    <w:rsid w:val="00B30804"/>
    <w:rsid w:val="00B329C6"/>
    <w:rsid w:val="00B330DB"/>
    <w:rsid w:val="00B40B38"/>
    <w:rsid w:val="00B500B3"/>
    <w:rsid w:val="00B538EA"/>
    <w:rsid w:val="00B54B34"/>
    <w:rsid w:val="00B55B3D"/>
    <w:rsid w:val="00B64D25"/>
    <w:rsid w:val="00B6697F"/>
    <w:rsid w:val="00B72F8A"/>
    <w:rsid w:val="00B7316B"/>
    <w:rsid w:val="00B744C2"/>
    <w:rsid w:val="00B75E25"/>
    <w:rsid w:val="00B761D0"/>
    <w:rsid w:val="00B85936"/>
    <w:rsid w:val="00B86485"/>
    <w:rsid w:val="00B86D23"/>
    <w:rsid w:val="00B913F9"/>
    <w:rsid w:val="00B92838"/>
    <w:rsid w:val="00B92857"/>
    <w:rsid w:val="00B93AD7"/>
    <w:rsid w:val="00B951C5"/>
    <w:rsid w:val="00B9648D"/>
    <w:rsid w:val="00BA26F6"/>
    <w:rsid w:val="00BA4239"/>
    <w:rsid w:val="00BA5375"/>
    <w:rsid w:val="00BA5B1B"/>
    <w:rsid w:val="00BA7DCF"/>
    <w:rsid w:val="00BB0581"/>
    <w:rsid w:val="00BB63A9"/>
    <w:rsid w:val="00BC39B2"/>
    <w:rsid w:val="00BC7BA1"/>
    <w:rsid w:val="00BD134A"/>
    <w:rsid w:val="00BD151E"/>
    <w:rsid w:val="00BD1919"/>
    <w:rsid w:val="00BD19D2"/>
    <w:rsid w:val="00BD1EC5"/>
    <w:rsid w:val="00BD2DB3"/>
    <w:rsid w:val="00BD4EC7"/>
    <w:rsid w:val="00BE0825"/>
    <w:rsid w:val="00BE19BC"/>
    <w:rsid w:val="00BE42EA"/>
    <w:rsid w:val="00BF03AA"/>
    <w:rsid w:val="00BF0AB7"/>
    <w:rsid w:val="00BF0BB3"/>
    <w:rsid w:val="00BF112E"/>
    <w:rsid w:val="00BF4DE4"/>
    <w:rsid w:val="00BF5AC1"/>
    <w:rsid w:val="00C05861"/>
    <w:rsid w:val="00C06419"/>
    <w:rsid w:val="00C06D2D"/>
    <w:rsid w:val="00C14CEA"/>
    <w:rsid w:val="00C235E7"/>
    <w:rsid w:val="00C241D3"/>
    <w:rsid w:val="00C26D7D"/>
    <w:rsid w:val="00C27795"/>
    <w:rsid w:val="00C35071"/>
    <w:rsid w:val="00C35B41"/>
    <w:rsid w:val="00C37010"/>
    <w:rsid w:val="00C45DA6"/>
    <w:rsid w:val="00C5402A"/>
    <w:rsid w:val="00C56A4F"/>
    <w:rsid w:val="00C66831"/>
    <w:rsid w:val="00C71F48"/>
    <w:rsid w:val="00C75F7B"/>
    <w:rsid w:val="00C7624B"/>
    <w:rsid w:val="00C76A37"/>
    <w:rsid w:val="00C83C36"/>
    <w:rsid w:val="00C8588F"/>
    <w:rsid w:val="00C86454"/>
    <w:rsid w:val="00C91675"/>
    <w:rsid w:val="00C920AC"/>
    <w:rsid w:val="00C931AF"/>
    <w:rsid w:val="00C94E49"/>
    <w:rsid w:val="00C95C0C"/>
    <w:rsid w:val="00C97EE8"/>
    <w:rsid w:val="00CA1F82"/>
    <w:rsid w:val="00CA7F84"/>
    <w:rsid w:val="00CB1EFE"/>
    <w:rsid w:val="00CB31C2"/>
    <w:rsid w:val="00CB6BA2"/>
    <w:rsid w:val="00CB6BCB"/>
    <w:rsid w:val="00CB6E7C"/>
    <w:rsid w:val="00CC4DB7"/>
    <w:rsid w:val="00CC7CF5"/>
    <w:rsid w:val="00CD024B"/>
    <w:rsid w:val="00CD28BC"/>
    <w:rsid w:val="00CD5DB7"/>
    <w:rsid w:val="00CE2BDB"/>
    <w:rsid w:val="00CE7CB4"/>
    <w:rsid w:val="00CF05A5"/>
    <w:rsid w:val="00CF351B"/>
    <w:rsid w:val="00CF3701"/>
    <w:rsid w:val="00CF487F"/>
    <w:rsid w:val="00CF525F"/>
    <w:rsid w:val="00CF5B38"/>
    <w:rsid w:val="00CF6E11"/>
    <w:rsid w:val="00D0147D"/>
    <w:rsid w:val="00D02BD5"/>
    <w:rsid w:val="00D061E8"/>
    <w:rsid w:val="00D0665D"/>
    <w:rsid w:val="00D06B5F"/>
    <w:rsid w:val="00D07095"/>
    <w:rsid w:val="00D10248"/>
    <w:rsid w:val="00D10811"/>
    <w:rsid w:val="00D11A5E"/>
    <w:rsid w:val="00D141DD"/>
    <w:rsid w:val="00D15089"/>
    <w:rsid w:val="00D164F3"/>
    <w:rsid w:val="00D25B28"/>
    <w:rsid w:val="00D3547D"/>
    <w:rsid w:val="00D430D7"/>
    <w:rsid w:val="00D463D9"/>
    <w:rsid w:val="00D52690"/>
    <w:rsid w:val="00D52861"/>
    <w:rsid w:val="00D53380"/>
    <w:rsid w:val="00D53728"/>
    <w:rsid w:val="00D539FA"/>
    <w:rsid w:val="00D5591D"/>
    <w:rsid w:val="00D56595"/>
    <w:rsid w:val="00D71199"/>
    <w:rsid w:val="00D714CB"/>
    <w:rsid w:val="00D71522"/>
    <w:rsid w:val="00D71AA2"/>
    <w:rsid w:val="00D77F6E"/>
    <w:rsid w:val="00D802A5"/>
    <w:rsid w:val="00D83828"/>
    <w:rsid w:val="00D84C34"/>
    <w:rsid w:val="00D863C2"/>
    <w:rsid w:val="00D91E6E"/>
    <w:rsid w:val="00DA0348"/>
    <w:rsid w:val="00DA162F"/>
    <w:rsid w:val="00DA177E"/>
    <w:rsid w:val="00DA1BDA"/>
    <w:rsid w:val="00DA35F6"/>
    <w:rsid w:val="00DB5F20"/>
    <w:rsid w:val="00DC2B02"/>
    <w:rsid w:val="00DC2F8C"/>
    <w:rsid w:val="00DC3A20"/>
    <w:rsid w:val="00DC4C20"/>
    <w:rsid w:val="00DC5F71"/>
    <w:rsid w:val="00DD143C"/>
    <w:rsid w:val="00DD5BC3"/>
    <w:rsid w:val="00DD7845"/>
    <w:rsid w:val="00DE1E57"/>
    <w:rsid w:val="00DE2035"/>
    <w:rsid w:val="00DE3108"/>
    <w:rsid w:val="00DE4364"/>
    <w:rsid w:val="00DE71D4"/>
    <w:rsid w:val="00DF02DD"/>
    <w:rsid w:val="00DF3002"/>
    <w:rsid w:val="00E10310"/>
    <w:rsid w:val="00E11537"/>
    <w:rsid w:val="00E116BD"/>
    <w:rsid w:val="00E15017"/>
    <w:rsid w:val="00E15C2E"/>
    <w:rsid w:val="00E16C97"/>
    <w:rsid w:val="00E22D3B"/>
    <w:rsid w:val="00E23786"/>
    <w:rsid w:val="00E23A71"/>
    <w:rsid w:val="00E25B6B"/>
    <w:rsid w:val="00E2687C"/>
    <w:rsid w:val="00E30DB9"/>
    <w:rsid w:val="00E3236E"/>
    <w:rsid w:val="00E3298C"/>
    <w:rsid w:val="00E33E9D"/>
    <w:rsid w:val="00E36CA4"/>
    <w:rsid w:val="00E37572"/>
    <w:rsid w:val="00E42726"/>
    <w:rsid w:val="00E4308D"/>
    <w:rsid w:val="00E46C59"/>
    <w:rsid w:val="00E502DF"/>
    <w:rsid w:val="00E557EB"/>
    <w:rsid w:val="00E560B4"/>
    <w:rsid w:val="00E57124"/>
    <w:rsid w:val="00E62253"/>
    <w:rsid w:val="00E64C60"/>
    <w:rsid w:val="00E673B1"/>
    <w:rsid w:val="00E7412B"/>
    <w:rsid w:val="00E74E79"/>
    <w:rsid w:val="00E779E6"/>
    <w:rsid w:val="00E82827"/>
    <w:rsid w:val="00E857D4"/>
    <w:rsid w:val="00E93F79"/>
    <w:rsid w:val="00EA08A0"/>
    <w:rsid w:val="00EA56C0"/>
    <w:rsid w:val="00EA747B"/>
    <w:rsid w:val="00EB25D1"/>
    <w:rsid w:val="00EB50B2"/>
    <w:rsid w:val="00EB7A7F"/>
    <w:rsid w:val="00EC2726"/>
    <w:rsid w:val="00EC2BF4"/>
    <w:rsid w:val="00EC4BBA"/>
    <w:rsid w:val="00EC57D7"/>
    <w:rsid w:val="00ED067D"/>
    <w:rsid w:val="00ED0CBF"/>
    <w:rsid w:val="00ED1E17"/>
    <w:rsid w:val="00ED2330"/>
    <w:rsid w:val="00ED4952"/>
    <w:rsid w:val="00ED4C52"/>
    <w:rsid w:val="00EE36E5"/>
    <w:rsid w:val="00EE4911"/>
    <w:rsid w:val="00EF0436"/>
    <w:rsid w:val="00EF2B1B"/>
    <w:rsid w:val="00EF389C"/>
    <w:rsid w:val="00EF768D"/>
    <w:rsid w:val="00F003DC"/>
    <w:rsid w:val="00F01281"/>
    <w:rsid w:val="00F063F4"/>
    <w:rsid w:val="00F14450"/>
    <w:rsid w:val="00F20598"/>
    <w:rsid w:val="00F320C3"/>
    <w:rsid w:val="00F3340D"/>
    <w:rsid w:val="00F3361B"/>
    <w:rsid w:val="00F35731"/>
    <w:rsid w:val="00F3768F"/>
    <w:rsid w:val="00F411C4"/>
    <w:rsid w:val="00F41EE3"/>
    <w:rsid w:val="00F4756D"/>
    <w:rsid w:val="00F50684"/>
    <w:rsid w:val="00F50BA5"/>
    <w:rsid w:val="00F53A7A"/>
    <w:rsid w:val="00F55223"/>
    <w:rsid w:val="00F560EE"/>
    <w:rsid w:val="00F60F59"/>
    <w:rsid w:val="00F6288E"/>
    <w:rsid w:val="00F63228"/>
    <w:rsid w:val="00F648A1"/>
    <w:rsid w:val="00F74C44"/>
    <w:rsid w:val="00F84B69"/>
    <w:rsid w:val="00F85CF2"/>
    <w:rsid w:val="00F86309"/>
    <w:rsid w:val="00F9344B"/>
    <w:rsid w:val="00F936C0"/>
    <w:rsid w:val="00F93D0B"/>
    <w:rsid w:val="00F96C13"/>
    <w:rsid w:val="00F97135"/>
    <w:rsid w:val="00FA40D2"/>
    <w:rsid w:val="00FB7EE7"/>
    <w:rsid w:val="00FC0D71"/>
    <w:rsid w:val="00FC220C"/>
    <w:rsid w:val="00FC2AB4"/>
    <w:rsid w:val="00FC5E4C"/>
    <w:rsid w:val="00FE014C"/>
    <w:rsid w:val="00FE04E7"/>
    <w:rsid w:val="00FE3646"/>
    <w:rsid w:val="00FE59E5"/>
    <w:rsid w:val="00FE653A"/>
    <w:rsid w:val="00FF2C3B"/>
    <w:rsid w:val="00FF517D"/>
    <w:rsid w:val="00FF7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A635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paragraph" w:styleId="Heading1">
    <w:name w:val="heading 1"/>
    <w:basedOn w:val="Normal"/>
    <w:next w:val="Normal"/>
    <w:link w:val="Heading1Char"/>
    <w:qFormat/>
    <w:rsid w:val="00CA7F84"/>
    <w:pPr>
      <w:keepNext/>
      <w:outlineLvl w:val="0"/>
    </w:pPr>
    <w:rPr>
      <w:rFonts w:ascii="Times New Roman" w:eastAsia="Calibri" w:hAnsi="Times New Roman"/>
      <w:sz w:val="26"/>
      <w:szCs w:val="22"/>
      <w:lang w:val="x-none" w:eastAsia="x-none"/>
    </w:rPr>
  </w:style>
  <w:style w:type="paragraph" w:styleId="Heading2">
    <w:name w:val="heading 2"/>
    <w:basedOn w:val="Normal"/>
    <w:next w:val="Normal"/>
    <w:link w:val="Heading2Char"/>
    <w:qFormat/>
    <w:rsid w:val="00373D57"/>
    <w:pPr>
      <w:widowControl w:val="0"/>
      <w:autoSpaceDE w:val="0"/>
      <w:autoSpaceDN w:val="0"/>
      <w:adjustRightInd w:val="0"/>
      <w:outlineLvl w:val="1"/>
    </w:pPr>
    <w:rPr>
      <w:rFonts w:ascii="Times New Roman" w:hAnsi="Times New Roman"/>
      <w:b/>
      <w:bCs/>
      <w:i/>
      <w:i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7F84"/>
    <w:rPr>
      <w:rFonts w:eastAsia="Calibri"/>
      <w:sz w:val="26"/>
      <w:szCs w:val="22"/>
    </w:rPr>
  </w:style>
  <w:style w:type="character" w:customStyle="1" w:styleId="Heading2Char">
    <w:name w:val="Heading 2 Char"/>
    <w:basedOn w:val="DefaultParagraphFont"/>
    <w:link w:val="Heading2"/>
    <w:rsid w:val="00373D57"/>
    <w:rPr>
      <w:b/>
      <w:bCs/>
      <w:i/>
      <w:iCs/>
      <w:sz w:val="36"/>
      <w:szCs w:val="36"/>
    </w:rPr>
  </w:style>
  <w:style w:type="table" w:styleId="TableGrid">
    <w:name w:val="Table Grid"/>
    <w:basedOn w:val="TableNormal"/>
    <w:rsid w:val="006C3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756A91"/>
    <w:rPr>
      <w:color w:val="800080"/>
      <w:u w:val="single"/>
    </w:rPr>
  </w:style>
  <w:style w:type="paragraph" w:customStyle="1" w:styleId="MTDisplayEquation">
    <w:name w:val="MTDisplayEquation"/>
    <w:basedOn w:val="Normal"/>
    <w:next w:val="Normal"/>
    <w:link w:val="MTDisplayEquationChar"/>
    <w:rsid w:val="006168B8"/>
    <w:pPr>
      <w:tabs>
        <w:tab w:val="center" w:pos="4820"/>
        <w:tab w:val="right" w:pos="9640"/>
      </w:tabs>
      <w:jc w:val="both"/>
    </w:pPr>
    <w:rPr>
      <w:rFonts w:ascii="Times New Roman" w:hAnsi="Times New Roman"/>
      <w:szCs w:val="22"/>
    </w:rPr>
  </w:style>
  <w:style w:type="paragraph" w:styleId="Header">
    <w:name w:val="header"/>
    <w:basedOn w:val="Normal"/>
    <w:link w:val="HeaderChar"/>
    <w:rsid w:val="00524E23"/>
    <w:pPr>
      <w:tabs>
        <w:tab w:val="center" w:pos="4680"/>
        <w:tab w:val="right" w:pos="9360"/>
      </w:tabs>
    </w:pPr>
    <w:rPr>
      <w:lang w:val="x-none" w:eastAsia="x-none"/>
    </w:rPr>
  </w:style>
  <w:style w:type="character" w:customStyle="1" w:styleId="HeaderChar">
    <w:name w:val="Header Char"/>
    <w:link w:val="Header"/>
    <w:rsid w:val="00524E23"/>
    <w:rPr>
      <w:rFonts w:ascii="VNI-Times" w:hAnsi="VNI-Times"/>
      <w:sz w:val="24"/>
      <w:szCs w:val="24"/>
    </w:rPr>
  </w:style>
  <w:style w:type="paragraph" w:styleId="Footer">
    <w:name w:val="footer"/>
    <w:basedOn w:val="Normal"/>
    <w:link w:val="FooterChar"/>
    <w:uiPriority w:val="99"/>
    <w:rsid w:val="00524E23"/>
    <w:pPr>
      <w:tabs>
        <w:tab w:val="center" w:pos="4680"/>
        <w:tab w:val="right" w:pos="9360"/>
      </w:tabs>
    </w:pPr>
    <w:rPr>
      <w:lang w:val="x-none" w:eastAsia="x-none"/>
    </w:rPr>
  </w:style>
  <w:style w:type="character" w:customStyle="1" w:styleId="FooterChar">
    <w:name w:val="Footer Char"/>
    <w:link w:val="Footer"/>
    <w:uiPriority w:val="99"/>
    <w:rsid w:val="00524E23"/>
    <w:rPr>
      <w:rFonts w:ascii="VNI-Times" w:hAnsi="VNI-Times"/>
      <w:sz w:val="24"/>
      <w:szCs w:val="24"/>
    </w:rPr>
  </w:style>
  <w:style w:type="paragraph" w:customStyle="1" w:styleId="cauhoi">
    <w:name w:val="cauhoi"/>
    <w:basedOn w:val="Normal"/>
    <w:link w:val="cauhoiChar"/>
    <w:rsid w:val="00CA7F84"/>
    <w:pPr>
      <w:spacing w:before="120" w:after="60"/>
      <w:ind w:left="900" w:hanging="900"/>
      <w:jc w:val="both"/>
    </w:pPr>
    <w:rPr>
      <w:rFonts w:ascii="Times New Roman" w:hAnsi="Times New Roman"/>
      <w:sz w:val="22"/>
      <w:szCs w:val="22"/>
      <w:lang w:val="x-none" w:eastAsia="x-none"/>
    </w:rPr>
  </w:style>
  <w:style w:type="character" w:customStyle="1" w:styleId="cauhoiChar">
    <w:name w:val="cauhoi Char"/>
    <w:link w:val="cauhoi"/>
    <w:rsid w:val="00CA7F84"/>
    <w:rPr>
      <w:sz w:val="22"/>
      <w:szCs w:val="22"/>
    </w:rPr>
  </w:style>
  <w:style w:type="paragraph" w:customStyle="1" w:styleId="traloi">
    <w:name w:val="traloi"/>
    <w:basedOn w:val="Normal"/>
    <w:rsid w:val="00CA7F84"/>
    <w:pPr>
      <w:spacing w:before="60" w:after="60"/>
      <w:ind w:left="1195" w:hanging="288"/>
      <w:jc w:val="both"/>
    </w:pPr>
    <w:rPr>
      <w:rFonts w:ascii="Times New Roman" w:hAnsi="Times New Roman"/>
      <w:sz w:val="22"/>
      <w:szCs w:val="22"/>
    </w:rPr>
  </w:style>
  <w:style w:type="paragraph" w:styleId="Title">
    <w:name w:val="Title"/>
    <w:basedOn w:val="Normal"/>
    <w:link w:val="TitleChar"/>
    <w:qFormat/>
    <w:rsid w:val="00CA7F84"/>
    <w:pPr>
      <w:jc w:val="center"/>
    </w:pPr>
    <w:rPr>
      <w:rFonts w:ascii="Times New Roman" w:hAnsi="Times New Roman"/>
      <w:b/>
      <w:bCs/>
      <w:sz w:val="28"/>
      <w:lang w:val="x-none" w:eastAsia="x-none"/>
    </w:rPr>
  </w:style>
  <w:style w:type="character" w:customStyle="1" w:styleId="TitleChar">
    <w:name w:val="Title Char"/>
    <w:link w:val="Title"/>
    <w:rsid w:val="00CA7F84"/>
    <w:rPr>
      <w:b/>
      <w:bCs/>
      <w:sz w:val="28"/>
      <w:szCs w:val="24"/>
    </w:rPr>
  </w:style>
  <w:style w:type="paragraph" w:customStyle="1" w:styleId="cauhoiphu">
    <w:name w:val="cauhoiphu"/>
    <w:basedOn w:val="Normal"/>
    <w:rsid w:val="00CA7F84"/>
    <w:pPr>
      <w:spacing w:before="60" w:after="60"/>
      <w:ind w:left="907"/>
      <w:jc w:val="both"/>
    </w:pPr>
    <w:rPr>
      <w:rFonts w:ascii="Times New Roman" w:hAnsi="Times New Roman"/>
      <w:sz w:val="22"/>
      <w:szCs w:val="22"/>
    </w:rPr>
  </w:style>
  <w:style w:type="paragraph" w:styleId="NormalWeb">
    <w:name w:val="Normal (Web)"/>
    <w:basedOn w:val="Normal"/>
    <w:rsid w:val="00CA7F84"/>
    <w:pPr>
      <w:spacing w:before="100" w:beforeAutospacing="1" w:after="100" w:afterAutospacing="1"/>
    </w:pPr>
    <w:rPr>
      <w:rFonts w:ascii="Times New Roman" w:hAnsi="Times New Roman"/>
    </w:rPr>
  </w:style>
  <w:style w:type="character" w:styleId="PageNumber">
    <w:name w:val="page number"/>
    <w:basedOn w:val="DefaultParagraphFont"/>
    <w:rsid w:val="00CA7F84"/>
  </w:style>
  <w:style w:type="character" w:styleId="Hyperlink">
    <w:name w:val="Hyperlink"/>
    <w:uiPriority w:val="99"/>
    <w:rsid w:val="00CA7F84"/>
    <w:rPr>
      <w:color w:val="0000FF"/>
      <w:u w:val="single"/>
    </w:rPr>
  </w:style>
  <w:style w:type="paragraph" w:customStyle="1" w:styleId="Char">
    <w:name w:val="Char"/>
    <w:basedOn w:val="Normal"/>
    <w:semiHidden/>
    <w:rsid w:val="00250530"/>
    <w:pPr>
      <w:spacing w:after="160" w:line="240" w:lineRule="exact"/>
      <w:jc w:val="both"/>
    </w:pPr>
    <w:rPr>
      <w:rFonts w:ascii="Arial" w:hAnsi="Arial" w:cs="Arial"/>
    </w:rPr>
  </w:style>
  <w:style w:type="paragraph" w:customStyle="1" w:styleId="Default">
    <w:name w:val="Default"/>
    <w:rsid w:val="00246754"/>
    <w:pPr>
      <w:autoSpaceDE w:val="0"/>
      <w:autoSpaceDN w:val="0"/>
      <w:adjustRightInd w:val="0"/>
    </w:pPr>
    <w:rPr>
      <w:rFonts w:eastAsia="Calibri"/>
      <w:color w:val="000000"/>
      <w:sz w:val="24"/>
      <w:szCs w:val="24"/>
    </w:rPr>
  </w:style>
  <w:style w:type="paragraph" w:styleId="ListParagraph">
    <w:name w:val="List Paragraph"/>
    <w:basedOn w:val="Normal"/>
    <w:link w:val="ListParagraphChar"/>
    <w:qFormat/>
    <w:rsid w:val="00246754"/>
    <w:pPr>
      <w:spacing w:after="200" w:line="276" w:lineRule="auto"/>
      <w:ind w:left="720"/>
      <w:contextualSpacing/>
    </w:pPr>
    <w:rPr>
      <w:rFonts w:ascii="Calibri" w:eastAsia="Calibri" w:hAnsi="Calibri"/>
      <w:sz w:val="22"/>
      <w:szCs w:val="22"/>
    </w:rPr>
  </w:style>
  <w:style w:type="paragraph" w:customStyle="1" w:styleId="tenb">
    <w:name w:val="tenb"/>
    <w:basedOn w:val="Normal"/>
    <w:rsid w:val="009A2E6E"/>
    <w:pPr>
      <w:spacing w:before="320" w:after="120"/>
    </w:pPr>
    <w:rPr>
      <w:rFonts w:ascii=".VnCentury Schoolbook" w:hAnsi=".VnCentury Schoolbook"/>
      <w:b/>
      <w:szCs w:val="20"/>
    </w:rPr>
  </w:style>
  <w:style w:type="paragraph" w:styleId="BalloonText">
    <w:name w:val="Balloon Text"/>
    <w:basedOn w:val="Normal"/>
    <w:link w:val="BalloonTextChar"/>
    <w:rsid w:val="00401A51"/>
    <w:rPr>
      <w:rFonts w:ascii="Tahoma" w:hAnsi="Tahoma"/>
      <w:sz w:val="16"/>
      <w:szCs w:val="16"/>
      <w:lang w:val="x-none" w:eastAsia="x-none"/>
    </w:rPr>
  </w:style>
  <w:style w:type="character" w:customStyle="1" w:styleId="BalloonTextChar">
    <w:name w:val="Balloon Text Char"/>
    <w:link w:val="BalloonText"/>
    <w:rsid w:val="00401A51"/>
    <w:rPr>
      <w:rFonts w:ascii="Tahoma" w:hAnsi="Tahoma" w:cs="Tahoma"/>
      <w:sz w:val="16"/>
      <w:szCs w:val="16"/>
    </w:rPr>
  </w:style>
  <w:style w:type="paragraph" w:styleId="NoSpacing">
    <w:name w:val="No Spacing"/>
    <w:qFormat/>
    <w:rsid w:val="003E77AF"/>
    <w:rPr>
      <w:rFonts w:ascii="Calibri" w:eastAsia="Calibri" w:hAnsi="Calibri"/>
      <w:sz w:val="22"/>
      <w:szCs w:val="22"/>
    </w:rPr>
  </w:style>
  <w:style w:type="paragraph" w:customStyle="1" w:styleId="Char1">
    <w:name w:val="Char1"/>
    <w:basedOn w:val="Normal"/>
    <w:semiHidden/>
    <w:rsid w:val="0035784A"/>
    <w:pPr>
      <w:spacing w:after="160" w:line="240" w:lineRule="exact"/>
    </w:pPr>
    <w:rPr>
      <w:rFonts w:ascii="Arial" w:hAnsi="Arial"/>
    </w:rPr>
  </w:style>
  <w:style w:type="character" w:customStyle="1" w:styleId="CharChar3">
    <w:name w:val="Char Char3"/>
    <w:locked/>
    <w:rsid w:val="00861D7C"/>
    <w:rPr>
      <w:rFonts w:ascii="VNI-Times" w:hAnsi="VNI-Times"/>
      <w:sz w:val="24"/>
      <w:szCs w:val="24"/>
      <w:lang w:val="en-US" w:eastAsia="en-US" w:bidi="ar-SA"/>
    </w:rPr>
  </w:style>
  <w:style w:type="paragraph" w:customStyle="1" w:styleId="mab5">
    <w:name w:val="mab5"/>
    <w:basedOn w:val="Normal"/>
    <w:rsid w:val="00861D7C"/>
    <w:pPr>
      <w:spacing w:before="60" w:after="75"/>
      <w:ind w:firstLine="284"/>
      <w:jc w:val="both"/>
    </w:pPr>
    <w:rPr>
      <w:rFonts w:ascii="Times New Roman" w:hAnsi="Times New Roman"/>
      <w:lang w:val="vi-VN" w:eastAsia="vi-VN"/>
    </w:rPr>
  </w:style>
  <w:style w:type="character" w:customStyle="1" w:styleId="Vnbnnidung2">
    <w:name w:val="Văn bản nội dung (2)_"/>
    <w:basedOn w:val="DefaultParagraphFont"/>
    <w:link w:val="Vnbnnidung20"/>
    <w:rsid w:val="00861D7C"/>
    <w:rPr>
      <w:shd w:val="clear" w:color="auto" w:fill="FFFFFF"/>
    </w:rPr>
  </w:style>
  <w:style w:type="paragraph" w:customStyle="1" w:styleId="Vnbnnidung20">
    <w:name w:val="Văn bản nội dung (2)"/>
    <w:basedOn w:val="Normal"/>
    <w:link w:val="Vnbnnidung2"/>
    <w:rsid w:val="00861D7C"/>
    <w:pPr>
      <w:widowControl w:val="0"/>
      <w:shd w:val="clear" w:color="auto" w:fill="FFFFFF"/>
      <w:spacing w:line="346" w:lineRule="exact"/>
      <w:ind w:hanging="320"/>
      <w:jc w:val="center"/>
    </w:pPr>
    <w:rPr>
      <w:rFonts w:ascii="Times New Roman" w:hAnsi="Times New Roman"/>
      <w:sz w:val="20"/>
      <w:szCs w:val="20"/>
      <w:shd w:val="clear" w:color="auto" w:fill="FFFFFF"/>
    </w:rPr>
  </w:style>
  <w:style w:type="character" w:styleId="PlaceholderText">
    <w:name w:val="Placeholder Text"/>
    <w:basedOn w:val="DefaultParagraphFont"/>
    <w:uiPriority w:val="99"/>
    <w:semiHidden/>
    <w:rsid w:val="001707C3"/>
    <w:rPr>
      <w:color w:val="808080"/>
    </w:rPr>
  </w:style>
  <w:style w:type="paragraph" w:styleId="BodyText">
    <w:name w:val="Body Text"/>
    <w:basedOn w:val="Normal"/>
    <w:link w:val="BodyTextChar"/>
    <w:uiPriority w:val="1"/>
    <w:qFormat/>
    <w:rsid w:val="00883607"/>
    <w:pPr>
      <w:widowControl w:val="0"/>
      <w:autoSpaceDE w:val="0"/>
      <w:autoSpaceDN w:val="0"/>
      <w:adjustRightInd w:val="0"/>
      <w:ind w:left="109"/>
    </w:pPr>
    <w:rPr>
      <w:rFonts w:ascii="Cambria Math" w:eastAsiaTheme="minorEastAsia" w:hAnsi="Cambria Math" w:cs="Cambria Math"/>
    </w:rPr>
  </w:style>
  <w:style w:type="character" w:customStyle="1" w:styleId="BodyTextChar">
    <w:name w:val="Body Text Char"/>
    <w:basedOn w:val="DefaultParagraphFont"/>
    <w:link w:val="BodyText"/>
    <w:uiPriority w:val="1"/>
    <w:rsid w:val="00883607"/>
    <w:rPr>
      <w:rFonts w:ascii="Cambria Math" w:eastAsiaTheme="minorEastAsia" w:hAnsi="Cambria Math" w:cs="Cambria Math"/>
      <w:sz w:val="24"/>
      <w:szCs w:val="24"/>
    </w:rPr>
  </w:style>
  <w:style w:type="paragraph" w:customStyle="1" w:styleId="Body">
    <w:name w:val="Body"/>
    <w:basedOn w:val="Normal"/>
    <w:uiPriority w:val="1"/>
    <w:qFormat/>
    <w:rsid w:val="00C27795"/>
    <w:pPr>
      <w:widowControl w:val="0"/>
    </w:pPr>
    <w:rPr>
      <w:rFonts w:ascii="Times New Roman" w:hAnsi="Times New Roman" w:cstheme="minorBidi"/>
    </w:rPr>
  </w:style>
  <w:style w:type="paragraph" w:styleId="TOC1">
    <w:name w:val="toc 1"/>
    <w:basedOn w:val="Normal"/>
    <w:next w:val="Normal"/>
    <w:autoRedefine/>
    <w:uiPriority w:val="39"/>
    <w:rsid w:val="00561367"/>
    <w:pPr>
      <w:spacing w:after="100"/>
    </w:pPr>
  </w:style>
  <w:style w:type="paragraph" w:styleId="TOC2">
    <w:name w:val="toc 2"/>
    <w:basedOn w:val="Normal"/>
    <w:next w:val="Normal"/>
    <w:autoRedefine/>
    <w:uiPriority w:val="39"/>
    <w:rsid w:val="00561367"/>
    <w:pPr>
      <w:spacing w:after="100"/>
      <w:ind w:left="240"/>
    </w:pPr>
  </w:style>
  <w:style w:type="character" w:customStyle="1" w:styleId="UnresolvedMention1">
    <w:name w:val="Unresolved Mention1"/>
    <w:basedOn w:val="DefaultParagraphFont"/>
    <w:uiPriority w:val="99"/>
    <w:semiHidden/>
    <w:unhideWhenUsed/>
    <w:rsid w:val="008D2B15"/>
    <w:rPr>
      <w:color w:val="605E5C"/>
      <w:shd w:val="clear" w:color="auto" w:fill="E1DFDD"/>
    </w:rPr>
  </w:style>
  <w:style w:type="character" w:customStyle="1" w:styleId="MTDisplayEquationChar">
    <w:name w:val="MTDisplayEquation Char"/>
    <w:link w:val="MTDisplayEquation"/>
    <w:rsid w:val="008F182A"/>
    <w:rPr>
      <w:sz w:val="24"/>
      <w:szCs w:val="22"/>
    </w:rPr>
  </w:style>
  <w:style w:type="paragraph" w:styleId="TOC3">
    <w:name w:val="toc 3"/>
    <w:basedOn w:val="Normal"/>
    <w:next w:val="Normal"/>
    <w:autoRedefine/>
    <w:uiPriority w:val="39"/>
    <w:unhideWhenUsed/>
    <w:rsid w:val="00D10248"/>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D10248"/>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10248"/>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10248"/>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10248"/>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10248"/>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10248"/>
    <w:pPr>
      <w:spacing w:after="100" w:line="259" w:lineRule="auto"/>
      <w:ind w:left="1760"/>
    </w:pPr>
    <w:rPr>
      <w:rFonts w:asciiTheme="minorHAnsi" w:eastAsiaTheme="minorEastAsia" w:hAnsiTheme="minorHAnsi" w:cstheme="minorBidi"/>
      <w:sz w:val="22"/>
      <w:szCs w:val="22"/>
    </w:rPr>
  </w:style>
  <w:style w:type="character" w:customStyle="1" w:styleId="ListParagraphChar">
    <w:name w:val="List Paragraph Char"/>
    <w:link w:val="ListParagraph"/>
    <w:locked/>
    <w:rsid w:val="009A1FD7"/>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I-Times" w:hAnsi="VNI-Times"/>
      <w:sz w:val="24"/>
      <w:szCs w:val="24"/>
    </w:rPr>
  </w:style>
  <w:style w:type="paragraph" w:styleId="Heading1">
    <w:name w:val="heading 1"/>
    <w:basedOn w:val="Normal"/>
    <w:next w:val="Normal"/>
    <w:link w:val="Heading1Char"/>
    <w:qFormat/>
    <w:rsid w:val="00CA7F84"/>
    <w:pPr>
      <w:keepNext/>
      <w:outlineLvl w:val="0"/>
    </w:pPr>
    <w:rPr>
      <w:rFonts w:ascii="Times New Roman" w:eastAsia="Calibri" w:hAnsi="Times New Roman"/>
      <w:sz w:val="26"/>
      <w:szCs w:val="22"/>
      <w:lang w:val="x-none" w:eastAsia="x-none"/>
    </w:rPr>
  </w:style>
  <w:style w:type="paragraph" w:styleId="Heading2">
    <w:name w:val="heading 2"/>
    <w:basedOn w:val="Normal"/>
    <w:next w:val="Normal"/>
    <w:link w:val="Heading2Char"/>
    <w:qFormat/>
    <w:rsid w:val="00373D57"/>
    <w:pPr>
      <w:widowControl w:val="0"/>
      <w:autoSpaceDE w:val="0"/>
      <w:autoSpaceDN w:val="0"/>
      <w:adjustRightInd w:val="0"/>
      <w:outlineLvl w:val="1"/>
    </w:pPr>
    <w:rPr>
      <w:rFonts w:ascii="Times New Roman" w:hAnsi="Times New Roman"/>
      <w:b/>
      <w:bCs/>
      <w:i/>
      <w:i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7F84"/>
    <w:rPr>
      <w:rFonts w:eastAsia="Calibri"/>
      <w:sz w:val="26"/>
      <w:szCs w:val="22"/>
    </w:rPr>
  </w:style>
  <w:style w:type="character" w:customStyle="1" w:styleId="Heading2Char">
    <w:name w:val="Heading 2 Char"/>
    <w:basedOn w:val="DefaultParagraphFont"/>
    <w:link w:val="Heading2"/>
    <w:rsid w:val="00373D57"/>
    <w:rPr>
      <w:b/>
      <w:bCs/>
      <w:i/>
      <w:iCs/>
      <w:sz w:val="36"/>
      <w:szCs w:val="36"/>
    </w:rPr>
  </w:style>
  <w:style w:type="table" w:styleId="TableGrid">
    <w:name w:val="Table Grid"/>
    <w:basedOn w:val="TableNormal"/>
    <w:rsid w:val="006C36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756A91"/>
    <w:rPr>
      <w:color w:val="800080"/>
      <w:u w:val="single"/>
    </w:rPr>
  </w:style>
  <w:style w:type="paragraph" w:customStyle="1" w:styleId="MTDisplayEquation">
    <w:name w:val="MTDisplayEquation"/>
    <w:basedOn w:val="Normal"/>
    <w:next w:val="Normal"/>
    <w:link w:val="MTDisplayEquationChar"/>
    <w:rsid w:val="006168B8"/>
    <w:pPr>
      <w:tabs>
        <w:tab w:val="center" w:pos="4820"/>
        <w:tab w:val="right" w:pos="9640"/>
      </w:tabs>
      <w:jc w:val="both"/>
    </w:pPr>
    <w:rPr>
      <w:rFonts w:ascii="Times New Roman" w:hAnsi="Times New Roman"/>
      <w:szCs w:val="22"/>
    </w:rPr>
  </w:style>
  <w:style w:type="paragraph" w:styleId="Header">
    <w:name w:val="header"/>
    <w:basedOn w:val="Normal"/>
    <w:link w:val="HeaderChar"/>
    <w:rsid w:val="00524E23"/>
    <w:pPr>
      <w:tabs>
        <w:tab w:val="center" w:pos="4680"/>
        <w:tab w:val="right" w:pos="9360"/>
      </w:tabs>
    </w:pPr>
    <w:rPr>
      <w:lang w:val="x-none" w:eastAsia="x-none"/>
    </w:rPr>
  </w:style>
  <w:style w:type="character" w:customStyle="1" w:styleId="HeaderChar">
    <w:name w:val="Header Char"/>
    <w:link w:val="Header"/>
    <w:rsid w:val="00524E23"/>
    <w:rPr>
      <w:rFonts w:ascii="VNI-Times" w:hAnsi="VNI-Times"/>
      <w:sz w:val="24"/>
      <w:szCs w:val="24"/>
    </w:rPr>
  </w:style>
  <w:style w:type="paragraph" w:styleId="Footer">
    <w:name w:val="footer"/>
    <w:basedOn w:val="Normal"/>
    <w:link w:val="FooterChar"/>
    <w:uiPriority w:val="99"/>
    <w:rsid w:val="00524E23"/>
    <w:pPr>
      <w:tabs>
        <w:tab w:val="center" w:pos="4680"/>
        <w:tab w:val="right" w:pos="9360"/>
      </w:tabs>
    </w:pPr>
    <w:rPr>
      <w:lang w:val="x-none" w:eastAsia="x-none"/>
    </w:rPr>
  </w:style>
  <w:style w:type="character" w:customStyle="1" w:styleId="FooterChar">
    <w:name w:val="Footer Char"/>
    <w:link w:val="Footer"/>
    <w:uiPriority w:val="99"/>
    <w:rsid w:val="00524E23"/>
    <w:rPr>
      <w:rFonts w:ascii="VNI-Times" w:hAnsi="VNI-Times"/>
      <w:sz w:val="24"/>
      <w:szCs w:val="24"/>
    </w:rPr>
  </w:style>
  <w:style w:type="paragraph" w:customStyle="1" w:styleId="cauhoi">
    <w:name w:val="cauhoi"/>
    <w:basedOn w:val="Normal"/>
    <w:link w:val="cauhoiChar"/>
    <w:rsid w:val="00CA7F84"/>
    <w:pPr>
      <w:spacing w:before="120" w:after="60"/>
      <w:ind w:left="900" w:hanging="900"/>
      <w:jc w:val="both"/>
    </w:pPr>
    <w:rPr>
      <w:rFonts w:ascii="Times New Roman" w:hAnsi="Times New Roman"/>
      <w:sz w:val="22"/>
      <w:szCs w:val="22"/>
      <w:lang w:val="x-none" w:eastAsia="x-none"/>
    </w:rPr>
  </w:style>
  <w:style w:type="character" w:customStyle="1" w:styleId="cauhoiChar">
    <w:name w:val="cauhoi Char"/>
    <w:link w:val="cauhoi"/>
    <w:rsid w:val="00CA7F84"/>
    <w:rPr>
      <w:sz w:val="22"/>
      <w:szCs w:val="22"/>
    </w:rPr>
  </w:style>
  <w:style w:type="paragraph" w:customStyle="1" w:styleId="traloi">
    <w:name w:val="traloi"/>
    <w:basedOn w:val="Normal"/>
    <w:rsid w:val="00CA7F84"/>
    <w:pPr>
      <w:spacing w:before="60" w:after="60"/>
      <w:ind w:left="1195" w:hanging="288"/>
      <w:jc w:val="both"/>
    </w:pPr>
    <w:rPr>
      <w:rFonts w:ascii="Times New Roman" w:hAnsi="Times New Roman"/>
      <w:sz w:val="22"/>
      <w:szCs w:val="22"/>
    </w:rPr>
  </w:style>
  <w:style w:type="paragraph" w:styleId="Title">
    <w:name w:val="Title"/>
    <w:basedOn w:val="Normal"/>
    <w:link w:val="TitleChar"/>
    <w:qFormat/>
    <w:rsid w:val="00CA7F84"/>
    <w:pPr>
      <w:jc w:val="center"/>
    </w:pPr>
    <w:rPr>
      <w:rFonts w:ascii="Times New Roman" w:hAnsi="Times New Roman"/>
      <w:b/>
      <w:bCs/>
      <w:sz w:val="28"/>
      <w:lang w:val="x-none" w:eastAsia="x-none"/>
    </w:rPr>
  </w:style>
  <w:style w:type="character" w:customStyle="1" w:styleId="TitleChar">
    <w:name w:val="Title Char"/>
    <w:link w:val="Title"/>
    <w:rsid w:val="00CA7F84"/>
    <w:rPr>
      <w:b/>
      <w:bCs/>
      <w:sz w:val="28"/>
      <w:szCs w:val="24"/>
    </w:rPr>
  </w:style>
  <w:style w:type="paragraph" w:customStyle="1" w:styleId="cauhoiphu">
    <w:name w:val="cauhoiphu"/>
    <w:basedOn w:val="Normal"/>
    <w:rsid w:val="00CA7F84"/>
    <w:pPr>
      <w:spacing w:before="60" w:after="60"/>
      <w:ind w:left="907"/>
      <w:jc w:val="both"/>
    </w:pPr>
    <w:rPr>
      <w:rFonts w:ascii="Times New Roman" w:hAnsi="Times New Roman"/>
      <w:sz w:val="22"/>
      <w:szCs w:val="22"/>
    </w:rPr>
  </w:style>
  <w:style w:type="paragraph" w:styleId="NormalWeb">
    <w:name w:val="Normal (Web)"/>
    <w:basedOn w:val="Normal"/>
    <w:rsid w:val="00CA7F84"/>
    <w:pPr>
      <w:spacing w:before="100" w:beforeAutospacing="1" w:after="100" w:afterAutospacing="1"/>
    </w:pPr>
    <w:rPr>
      <w:rFonts w:ascii="Times New Roman" w:hAnsi="Times New Roman"/>
    </w:rPr>
  </w:style>
  <w:style w:type="character" w:styleId="PageNumber">
    <w:name w:val="page number"/>
    <w:basedOn w:val="DefaultParagraphFont"/>
    <w:rsid w:val="00CA7F84"/>
  </w:style>
  <w:style w:type="character" w:styleId="Hyperlink">
    <w:name w:val="Hyperlink"/>
    <w:uiPriority w:val="99"/>
    <w:rsid w:val="00CA7F84"/>
    <w:rPr>
      <w:color w:val="0000FF"/>
      <w:u w:val="single"/>
    </w:rPr>
  </w:style>
  <w:style w:type="paragraph" w:customStyle="1" w:styleId="Char">
    <w:name w:val="Char"/>
    <w:basedOn w:val="Normal"/>
    <w:semiHidden/>
    <w:rsid w:val="00250530"/>
    <w:pPr>
      <w:spacing w:after="160" w:line="240" w:lineRule="exact"/>
      <w:jc w:val="both"/>
    </w:pPr>
    <w:rPr>
      <w:rFonts w:ascii="Arial" w:hAnsi="Arial" w:cs="Arial"/>
    </w:rPr>
  </w:style>
  <w:style w:type="paragraph" w:customStyle="1" w:styleId="Default">
    <w:name w:val="Default"/>
    <w:rsid w:val="00246754"/>
    <w:pPr>
      <w:autoSpaceDE w:val="0"/>
      <w:autoSpaceDN w:val="0"/>
      <w:adjustRightInd w:val="0"/>
    </w:pPr>
    <w:rPr>
      <w:rFonts w:eastAsia="Calibri"/>
      <w:color w:val="000000"/>
      <w:sz w:val="24"/>
      <w:szCs w:val="24"/>
    </w:rPr>
  </w:style>
  <w:style w:type="paragraph" w:styleId="ListParagraph">
    <w:name w:val="List Paragraph"/>
    <w:basedOn w:val="Normal"/>
    <w:link w:val="ListParagraphChar"/>
    <w:qFormat/>
    <w:rsid w:val="00246754"/>
    <w:pPr>
      <w:spacing w:after="200" w:line="276" w:lineRule="auto"/>
      <w:ind w:left="720"/>
      <w:contextualSpacing/>
    </w:pPr>
    <w:rPr>
      <w:rFonts w:ascii="Calibri" w:eastAsia="Calibri" w:hAnsi="Calibri"/>
      <w:sz w:val="22"/>
      <w:szCs w:val="22"/>
    </w:rPr>
  </w:style>
  <w:style w:type="paragraph" w:customStyle="1" w:styleId="tenb">
    <w:name w:val="tenb"/>
    <w:basedOn w:val="Normal"/>
    <w:rsid w:val="009A2E6E"/>
    <w:pPr>
      <w:spacing w:before="320" w:after="120"/>
    </w:pPr>
    <w:rPr>
      <w:rFonts w:ascii=".VnCentury Schoolbook" w:hAnsi=".VnCentury Schoolbook"/>
      <w:b/>
      <w:szCs w:val="20"/>
    </w:rPr>
  </w:style>
  <w:style w:type="paragraph" w:styleId="BalloonText">
    <w:name w:val="Balloon Text"/>
    <w:basedOn w:val="Normal"/>
    <w:link w:val="BalloonTextChar"/>
    <w:rsid w:val="00401A51"/>
    <w:rPr>
      <w:rFonts w:ascii="Tahoma" w:hAnsi="Tahoma"/>
      <w:sz w:val="16"/>
      <w:szCs w:val="16"/>
      <w:lang w:val="x-none" w:eastAsia="x-none"/>
    </w:rPr>
  </w:style>
  <w:style w:type="character" w:customStyle="1" w:styleId="BalloonTextChar">
    <w:name w:val="Balloon Text Char"/>
    <w:link w:val="BalloonText"/>
    <w:rsid w:val="00401A51"/>
    <w:rPr>
      <w:rFonts w:ascii="Tahoma" w:hAnsi="Tahoma" w:cs="Tahoma"/>
      <w:sz w:val="16"/>
      <w:szCs w:val="16"/>
    </w:rPr>
  </w:style>
  <w:style w:type="paragraph" w:styleId="NoSpacing">
    <w:name w:val="No Spacing"/>
    <w:qFormat/>
    <w:rsid w:val="003E77AF"/>
    <w:rPr>
      <w:rFonts w:ascii="Calibri" w:eastAsia="Calibri" w:hAnsi="Calibri"/>
      <w:sz w:val="22"/>
      <w:szCs w:val="22"/>
    </w:rPr>
  </w:style>
  <w:style w:type="paragraph" w:customStyle="1" w:styleId="Char1">
    <w:name w:val="Char1"/>
    <w:basedOn w:val="Normal"/>
    <w:semiHidden/>
    <w:rsid w:val="0035784A"/>
    <w:pPr>
      <w:spacing w:after="160" w:line="240" w:lineRule="exact"/>
    </w:pPr>
    <w:rPr>
      <w:rFonts w:ascii="Arial" w:hAnsi="Arial"/>
    </w:rPr>
  </w:style>
  <w:style w:type="character" w:customStyle="1" w:styleId="CharChar3">
    <w:name w:val="Char Char3"/>
    <w:locked/>
    <w:rsid w:val="00861D7C"/>
    <w:rPr>
      <w:rFonts w:ascii="VNI-Times" w:hAnsi="VNI-Times"/>
      <w:sz w:val="24"/>
      <w:szCs w:val="24"/>
      <w:lang w:val="en-US" w:eastAsia="en-US" w:bidi="ar-SA"/>
    </w:rPr>
  </w:style>
  <w:style w:type="paragraph" w:customStyle="1" w:styleId="mab5">
    <w:name w:val="mab5"/>
    <w:basedOn w:val="Normal"/>
    <w:rsid w:val="00861D7C"/>
    <w:pPr>
      <w:spacing w:before="60" w:after="75"/>
      <w:ind w:firstLine="284"/>
      <w:jc w:val="both"/>
    </w:pPr>
    <w:rPr>
      <w:rFonts w:ascii="Times New Roman" w:hAnsi="Times New Roman"/>
      <w:lang w:val="vi-VN" w:eastAsia="vi-VN"/>
    </w:rPr>
  </w:style>
  <w:style w:type="character" w:customStyle="1" w:styleId="Vnbnnidung2">
    <w:name w:val="Văn bản nội dung (2)_"/>
    <w:basedOn w:val="DefaultParagraphFont"/>
    <w:link w:val="Vnbnnidung20"/>
    <w:rsid w:val="00861D7C"/>
    <w:rPr>
      <w:shd w:val="clear" w:color="auto" w:fill="FFFFFF"/>
    </w:rPr>
  </w:style>
  <w:style w:type="paragraph" w:customStyle="1" w:styleId="Vnbnnidung20">
    <w:name w:val="Văn bản nội dung (2)"/>
    <w:basedOn w:val="Normal"/>
    <w:link w:val="Vnbnnidung2"/>
    <w:rsid w:val="00861D7C"/>
    <w:pPr>
      <w:widowControl w:val="0"/>
      <w:shd w:val="clear" w:color="auto" w:fill="FFFFFF"/>
      <w:spacing w:line="346" w:lineRule="exact"/>
      <w:ind w:hanging="320"/>
      <w:jc w:val="center"/>
    </w:pPr>
    <w:rPr>
      <w:rFonts w:ascii="Times New Roman" w:hAnsi="Times New Roman"/>
      <w:sz w:val="20"/>
      <w:szCs w:val="20"/>
      <w:shd w:val="clear" w:color="auto" w:fill="FFFFFF"/>
    </w:rPr>
  </w:style>
  <w:style w:type="character" w:styleId="PlaceholderText">
    <w:name w:val="Placeholder Text"/>
    <w:basedOn w:val="DefaultParagraphFont"/>
    <w:uiPriority w:val="99"/>
    <w:semiHidden/>
    <w:rsid w:val="001707C3"/>
    <w:rPr>
      <w:color w:val="808080"/>
    </w:rPr>
  </w:style>
  <w:style w:type="paragraph" w:styleId="BodyText">
    <w:name w:val="Body Text"/>
    <w:basedOn w:val="Normal"/>
    <w:link w:val="BodyTextChar"/>
    <w:uiPriority w:val="1"/>
    <w:qFormat/>
    <w:rsid w:val="00883607"/>
    <w:pPr>
      <w:widowControl w:val="0"/>
      <w:autoSpaceDE w:val="0"/>
      <w:autoSpaceDN w:val="0"/>
      <w:adjustRightInd w:val="0"/>
      <w:ind w:left="109"/>
    </w:pPr>
    <w:rPr>
      <w:rFonts w:ascii="Cambria Math" w:eastAsiaTheme="minorEastAsia" w:hAnsi="Cambria Math" w:cs="Cambria Math"/>
    </w:rPr>
  </w:style>
  <w:style w:type="character" w:customStyle="1" w:styleId="BodyTextChar">
    <w:name w:val="Body Text Char"/>
    <w:basedOn w:val="DefaultParagraphFont"/>
    <w:link w:val="BodyText"/>
    <w:uiPriority w:val="1"/>
    <w:rsid w:val="00883607"/>
    <w:rPr>
      <w:rFonts w:ascii="Cambria Math" w:eastAsiaTheme="minorEastAsia" w:hAnsi="Cambria Math" w:cs="Cambria Math"/>
      <w:sz w:val="24"/>
      <w:szCs w:val="24"/>
    </w:rPr>
  </w:style>
  <w:style w:type="paragraph" w:customStyle="1" w:styleId="Body">
    <w:name w:val="Body"/>
    <w:basedOn w:val="Normal"/>
    <w:uiPriority w:val="1"/>
    <w:qFormat/>
    <w:rsid w:val="00C27795"/>
    <w:pPr>
      <w:widowControl w:val="0"/>
    </w:pPr>
    <w:rPr>
      <w:rFonts w:ascii="Times New Roman" w:hAnsi="Times New Roman" w:cstheme="minorBidi"/>
    </w:rPr>
  </w:style>
  <w:style w:type="paragraph" w:styleId="TOC1">
    <w:name w:val="toc 1"/>
    <w:basedOn w:val="Normal"/>
    <w:next w:val="Normal"/>
    <w:autoRedefine/>
    <w:uiPriority w:val="39"/>
    <w:rsid w:val="00561367"/>
    <w:pPr>
      <w:spacing w:after="100"/>
    </w:pPr>
  </w:style>
  <w:style w:type="paragraph" w:styleId="TOC2">
    <w:name w:val="toc 2"/>
    <w:basedOn w:val="Normal"/>
    <w:next w:val="Normal"/>
    <w:autoRedefine/>
    <w:uiPriority w:val="39"/>
    <w:rsid w:val="00561367"/>
    <w:pPr>
      <w:spacing w:after="100"/>
      <w:ind w:left="240"/>
    </w:pPr>
  </w:style>
  <w:style w:type="character" w:customStyle="1" w:styleId="UnresolvedMention1">
    <w:name w:val="Unresolved Mention1"/>
    <w:basedOn w:val="DefaultParagraphFont"/>
    <w:uiPriority w:val="99"/>
    <w:semiHidden/>
    <w:unhideWhenUsed/>
    <w:rsid w:val="008D2B15"/>
    <w:rPr>
      <w:color w:val="605E5C"/>
      <w:shd w:val="clear" w:color="auto" w:fill="E1DFDD"/>
    </w:rPr>
  </w:style>
  <w:style w:type="character" w:customStyle="1" w:styleId="MTDisplayEquationChar">
    <w:name w:val="MTDisplayEquation Char"/>
    <w:link w:val="MTDisplayEquation"/>
    <w:rsid w:val="008F182A"/>
    <w:rPr>
      <w:sz w:val="24"/>
      <w:szCs w:val="22"/>
    </w:rPr>
  </w:style>
  <w:style w:type="paragraph" w:styleId="TOC3">
    <w:name w:val="toc 3"/>
    <w:basedOn w:val="Normal"/>
    <w:next w:val="Normal"/>
    <w:autoRedefine/>
    <w:uiPriority w:val="39"/>
    <w:unhideWhenUsed/>
    <w:rsid w:val="00D10248"/>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D10248"/>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10248"/>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10248"/>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10248"/>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10248"/>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10248"/>
    <w:pPr>
      <w:spacing w:after="100" w:line="259" w:lineRule="auto"/>
      <w:ind w:left="1760"/>
    </w:pPr>
    <w:rPr>
      <w:rFonts w:asciiTheme="minorHAnsi" w:eastAsiaTheme="minorEastAsia" w:hAnsiTheme="minorHAnsi" w:cstheme="minorBidi"/>
      <w:sz w:val="22"/>
      <w:szCs w:val="22"/>
    </w:rPr>
  </w:style>
  <w:style w:type="character" w:customStyle="1" w:styleId="ListParagraphChar">
    <w:name w:val="List Paragraph Char"/>
    <w:link w:val="ListParagraph"/>
    <w:locked/>
    <w:rsid w:val="009A1FD7"/>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65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mp"/><Relationship Id="rId117" Type="http://schemas.openxmlformats.org/officeDocument/2006/relationships/image" Target="media/image95.tmp"/><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image" Target="media/image560.wmf"/><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2.wmf"/><Relationship Id="rId16" Type="http://schemas.openxmlformats.org/officeDocument/2006/relationships/image" Target="media/image9.jpg"/><Relationship Id="rId107" Type="http://schemas.openxmlformats.org/officeDocument/2006/relationships/image" Target="media/image88.wmf"/><Relationship Id="rId11" Type="http://schemas.openxmlformats.org/officeDocument/2006/relationships/image" Target="media/image4.jp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wmf"/><Relationship Id="rId74" Type="http://schemas.openxmlformats.org/officeDocument/2006/relationships/image" Target="media/image60.tmp"/><Relationship Id="rId79" Type="http://schemas.openxmlformats.org/officeDocument/2006/relationships/image" Target="media/image65.png"/><Relationship Id="rId123" Type="http://schemas.openxmlformats.org/officeDocument/2006/relationships/image" Target="media/image101.tmp"/><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wmf"/><Relationship Id="rId19" Type="http://schemas.openxmlformats.org/officeDocument/2006/relationships/image" Target="media/image1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tmp"/><Relationship Id="rId48" Type="http://schemas.openxmlformats.org/officeDocument/2006/relationships/image" Target="media/image41.wmf"/><Relationship Id="rId56" Type="http://schemas.openxmlformats.org/officeDocument/2006/relationships/image" Target="media/image49.jpeg"/><Relationship Id="rId64" Type="http://schemas.openxmlformats.org/officeDocument/2006/relationships/image" Target="media/image56.wmf"/><Relationship Id="rId69" Type="http://schemas.openxmlformats.org/officeDocument/2006/relationships/oleObject" Target="embeddings/oleObject4.bin"/><Relationship Id="rId77" Type="http://schemas.openxmlformats.org/officeDocument/2006/relationships/image" Target="media/image63.png"/><Relationship Id="rId105" Type="http://schemas.openxmlformats.org/officeDocument/2006/relationships/image" Target="media/image86.wmf"/><Relationship Id="rId113" Type="http://schemas.openxmlformats.org/officeDocument/2006/relationships/image" Target="media/image94.wmf"/><Relationship Id="rId118" Type="http://schemas.openxmlformats.org/officeDocument/2006/relationships/image" Target="media/image96.tmp"/><Relationship Id="rId12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58.tmp"/><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wmf"/><Relationship Id="rId98" Type="http://schemas.openxmlformats.org/officeDocument/2006/relationships/image" Target="media/image84.wmf"/><Relationship Id="rId121" Type="http://schemas.openxmlformats.org/officeDocument/2006/relationships/image" Target="media/image99.tmp"/><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tmp"/><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oleObject" Target="embeddings/oleObject1.bin"/><Relationship Id="rId67" Type="http://schemas.openxmlformats.org/officeDocument/2006/relationships/oleObject" Target="embeddings/oleObject3.bin"/><Relationship Id="rId108" Type="http://schemas.openxmlformats.org/officeDocument/2006/relationships/image" Target="media/image89.wmf"/><Relationship Id="rId116" Type="http://schemas.openxmlformats.org/officeDocument/2006/relationships/image" Target="media/image94.emf"/><Relationship Id="rId124" Type="http://schemas.openxmlformats.org/officeDocument/2006/relationships/image" Target="media/image102.png"/><Relationship Id="rId129"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png"/><Relationship Id="rId70" Type="http://schemas.openxmlformats.org/officeDocument/2006/relationships/image" Target="media/image570.wmf"/><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wmf"/><Relationship Id="rId111" Type="http://schemas.openxmlformats.org/officeDocument/2006/relationships/image" Target="media/image91.wmf"/><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wmf"/><Relationship Id="rId57" Type="http://schemas.openxmlformats.org/officeDocument/2006/relationships/image" Target="media/image50.png"/><Relationship Id="rId106" Type="http://schemas.openxmlformats.org/officeDocument/2006/relationships/image" Target="media/image87.wmf"/><Relationship Id="rId114" Type="http://schemas.openxmlformats.org/officeDocument/2006/relationships/image" Target="media/image95.wmf"/><Relationship Id="rId119" Type="http://schemas.openxmlformats.org/officeDocument/2006/relationships/image" Target="media/image97.tmp"/><Relationship Id="rId127" Type="http://schemas.openxmlformats.org/officeDocument/2006/relationships/footer" Target="footer1.xml"/><Relationship Id="rId10" Type="http://schemas.openxmlformats.org/officeDocument/2006/relationships/image" Target="media/image3.jpg"/><Relationship Id="rId31" Type="http://schemas.openxmlformats.org/officeDocument/2006/relationships/image" Target="media/image24.png"/><Relationship Id="rId44" Type="http://schemas.openxmlformats.org/officeDocument/2006/relationships/image" Target="media/image37.tmp"/><Relationship Id="rId52" Type="http://schemas.openxmlformats.org/officeDocument/2006/relationships/image" Target="media/image45.jpeg"/><Relationship Id="rId60" Type="http://schemas.openxmlformats.org/officeDocument/2006/relationships/image" Target="media/image52.png"/><Relationship Id="rId65" Type="http://schemas.openxmlformats.org/officeDocument/2006/relationships/oleObject" Target="embeddings/oleObject2.bin"/><Relationship Id="rId73" Type="http://schemas.openxmlformats.org/officeDocument/2006/relationships/image" Target="media/image59.jp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wmf"/><Relationship Id="rId122" Type="http://schemas.openxmlformats.org/officeDocument/2006/relationships/image" Target="media/image100.tmp"/><Relationship Id="rId13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0.wmf"/><Relationship Id="rId34" Type="http://schemas.openxmlformats.org/officeDocument/2006/relationships/image" Target="media/image27.png"/><Relationship Id="rId50" Type="http://schemas.openxmlformats.org/officeDocument/2006/relationships/image" Target="media/image43.tmp"/><Relationship Id="rId55" Type="http://schemas.openxmlformats.org/officeDocument/2006/relationships/image" Target="media/image48.png"/><Relationship Id="rId76" Type="http://schemas.openxmlformats.org/officeDocument/2006/relationships/image" Target="media/image62.jpeg"/><Relationship Id="rId97" Type="http://schemas.openxmlformats.org/officeDocument/2006/relationships/image" Target="media/image83.wmf"/><Relationship Id="rId104" Type="http://schemas.openxmlformats.org/officeDocument/2006/relationships/image" Target="media/image85.wmf"/><Relationship Id="rId120" Type="http://schemas.openxmlformats.org/officeDocument/2006/relationships/image" Target="media/image98.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wmf"/><Relationship Id="rId87" Type="http://schemas.openxmlformats.org/officeDocument/2006/relationships/image" Target="media/image73.jpeg"/><Relationship Id="rId110" Type="http://schemas.openxmlformats.org/officeDocument/2006/relationships/image" Target="media/image85.png"/><Relationship Id="rId115" Type="http://schemas.openxmlformats.org/officeDocument/2006/relationships/image" Target="media/image93.PNG"/><Relationship Id="rId131"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77268</Words>
  <Characters>440433</Characters>
  <Application>Microsoft Office Word</Application>
  <DocSecurity>0</DocSecurity>
  <Lines>3670</Lines>
  <Paragraphs>1033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www.thuvienhoclieu.com</Company>
  <LinksUpToDate>false</LinksUpToDate>
  <CharactersWithSpaces>516668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2019-09-03T08:41:00Z</dcterms:created>
  <dcterms:modified xsi:type="dcterms:W3CDTF">2020-07-29T16:25:00Z</dcterms:modified>
</cp:coreProperties>
</file>