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97" w:rsidRDefault="00A64697" w:rsidP="00A64697">
      <w:pPr>
        <w:spacing w:after="0" w:line="240" w:lineRule="auto"/>
        <w:jc w:val="center"/>
        <w:rPr>
          <w:b/>
          <w:lang w:val="it-IT"/>
        </w:rPr>
      </w:pPr>
      <w:bookmarkStart w:id="0" w:name="_GoBack"/>
      <w:bookmarkEnd w:id="0"/>
      <w:r>
        <w:rPr>
          <w:b/>
          <w:lang w:val="it-IT"/>
        </w:rPr>
        <w:t xml:space="preserve">MA TRẬN </w:t>
      </w:r>
      <w:r>
        <w:rPr>
          <w:b/>
        </w:rPr>
        <w:t xml:space="preserve">KIỂM TRA GIỮA HỌC KÌ </w:t>
      </w:r>
      <w:r>
        <w:rPr>
          <w:b/>
          <w:lang w:val="it-IT"/>
        </w:rPr>
        <w:t xml:space="preserve">I </w:t>
      </w:r>
      <w:r>
        <w:rPr>
          <w:b/>
        </w:rPr>
        <w:t xml:space="preserve"> NĂM HỌC 2020-202</w:t>
      </w:r>
      <w:r>
        <w:rPr>
          <w:b/>
          <w:lang w:val="it-IT"/>
        </w:rPr>
        <w:t>1</w:t>
      </w:r>
    </w:p>
    <w:p w:rsidR="00A64697" w:rsidRDefault="00A64697" w:rsidP="00A64697">
      <w:pPr>
        <w:spacing w:after="0" w:line="240" w:lineRule="auto"/>
        <w:jc w:val="center"/>
        <w:rPr>
          <w:b/>
        </w:rPr>
      </w:pPr>
      <w:r>
        <w:rPr>
          <w:b/>
        </w:rPr>
        <w:t xml:space="preserve">Môn: TOÁN - LỚP 11 </w:t>
      </w:r>
    </w:p>
    <w:p w:rsidR="00BC5F1E" w:rsidRDefault="00BC5F1E" w:rsidP="00BC5F1E">
      <w:pPr>
        <w:tabs>
          <w:tab w:val="left" w:pos="3780"/>
        </w:tabs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val="sv-SE"/>
        </w:rPr>
      </w:pPr>
    </w:p>
    <w:p w:rsidR="00BC5F1E" w:rsidRDefault="00BC5F1E" w:rsidP="00BC5F1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val="sv-SE"/>
        </w:rPr>
      </w:pPr>
      <w:r w:rsidRPr="00B2303D">
        <w:rPr>
          <w:rFonts w:eastAsia="Times New Roman"/>
          <w:b/>
          <w:color w:val="FF0000"/>
          <w:sz w:val="24"/>
          <w:szCs w:val="24"/>
          <w:lang w:val="sv-SE"/>
        </w:rPr>
        <w:t>KHUNG MA TRẬN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12"/>
        <w:gridCol w:w="912"/>
        <w:gridCol w:w="912"/>
        <w:gridCol w:w="912"/>
        <w:gridCol w:w="912"/>
        <w:gridCol w:w="912"/>
        <w:gridCol w:w="611"/>
        <w:gridCol w:w="912"/>
        <w:gridCol w:w="9"/>
        <w:gridCol w:w="1084"/>
        <w:gridCol w:w="6"/>
      </w:tblGrid>
      <w:tr w:rsidR="00A4022C" w:rsidRPr="00D90E18" w:rsidTr="00333687">
        <w:trPr>
          <w:trHeight w:val="499"/>
        </w:trPr>
        <w:tc>
          <w:tcPr>
            <w:tcW w:w="123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E2760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</w:rPr>
            </w:pPr>
            <w:r>
              <w:rPr>
                <w:rFonts w:eastAsia="TimesNewRomanPS-BoldMT"/>
                <w:b/>
                <w:sz w:val="22"/>
                <w:szCs w:val="22"/>
              </w:rPr>
              <w:t xml:space="preserve">Bài / </w:t>
            </w:r>
            <w:r w:rsidRPr="00894F16">
              <w:rPr>
                <w:rFonts w:eastAsia="TimesNewRomanPS-BoldMT"/>
                <w:b/>
                <w:sz w:val="22"/>
                <w:szCs w:val="22"/>
              </w:rPr>
              <w:t>Chủ đề</w:t>
            </w:r>
          </w:p>
        </w:tc>
        <w:tc>
          <w:tcPr>
            <w:tcW w:w="3256" w:type="pct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E2760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b/>
                <w:sz w:val="22"/>
                <w:szCs w:val="22"/>
              </w:rPr>
              <w:t>Cấp độ tư duy</w:t>
            </w:r>
          </w:p>
        </w:tc>
        <w:tc>
          <w:tcPr>
            <w:tcW w:w="50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4022C" w:rsidRPr="007C46BA" w:rsidRDefault="00A4022C" w:rsidP="00E2760D">
            <w:pPr>
              <w:shd w:val="clear" w:color="auto" w:fill="FF99CC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C46BA">
              <w:rPr>
                <w:rFonts w:eastAsia="Times New Roman"/>
                <w:sz w:val="22"/>
                <w:szCs w:val="22"/>
              </w:rPr>
              <w:t>Cộng</w:t>
            </w:r>
          </w:p>
        </w:tc>
      </w:tr>
      <w:tr w:rsidR="00A4022C" w:rsidRPr="00D90E18" w:rsidTr="00333687">
        <w:trPr>
          <w:trHeight w:val="356"/>
        </w:trPr>
        <w:tc>
          <w:tcPr>
            <w:tcW w:w="123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E2760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E2760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4F16">
              <w:rPr>
                <w:rFonts w:eastAsia="Times New Roman"/>
                <w:b/>
                <w:sz w:val="22"/>
                <w:szCs w:val="22"/>
              </w:rPr>
              <w:t>Nhận biết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E2760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94F16">
              <w:rPr>
                <w:rFonts w:eastAsia="Times New Roman"/>
                <w:b/>
                <w:sz w:val="22"/>
                <w:szCs w:val="22"/>
              </w:rPr>
              <w:t>Thông hiểu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E2760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b/>
                <w:sz w:val="22"/>
                <w:szCs w:val="22"/>
                <w:lang w:val="sv-SE"/>
              </w:rPr>
              <w:t>Vận dụng thấp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E2760D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b/>
                <w:sz w:val="22"/>
                <w:szCs w:val="22"/>
                <w:lang w:val="sv-SE"/>
              </w:rPr>
              <w:t>Vận dụng cao</w:t>
            </w:r>
          </w:p>
        </w:tc>
        <w:tc>
          <w:tcPr>
            <w:tcW w:w="507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4022C" w:rsidRPr="007C46BA" w:rsidRDefault="00A4022C" w:rsidP="00E2760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4022C" w:rsidRPr="00D90E18" w:rsidTr="00DD6536">
        <w:trPr>
          <w:gridAfter w:val="1"/>
          <w:wAfter w:w="3" w:type="pct"/>
          <w:trHeight w:val="156"/>
        </w:trPr>
        <w:tc>
          <w:tcPr>
            <w:tcW w:w="123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E2760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E2760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94F16">
              <w:rPr>
                <w:rFonts w:eastAsia="Times New Roman"/>
                <w:b/>
                <w:color w:val="000000"/>
                <w:sz w:val="22"/>
                <w:szCs w:val="22"/>
              </w:rPr>
              <w:t>TN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E2760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65E7F">
              <w:rPr>
                <w:rFonts w:eastAsia="Times New Roman"/>
                <w:b/>
                <w:color w:val="0070C0"/>
                <w:sz w:val="22"/>
                <w:szCs w:val="22"/>
              </w:rPr>
              <w:t>TL</w:t>
            </w:r>
          </w:p>
        </w:tc>
        <w:tc>
          <w:tcPr>
            <w:tcW w:w="42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E2760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94F16">
              <w:rPr>
                <w:rFonts w:eastAsia="Times New Roman"/>
                <w:b/>
                <w:color w:val="000000"/>
                <w:sz w:val="22"/>
                <w:szCs w:val="22"/>
              </w:rPr>
              <w:t>TN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E2760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65E7F">
              <w:rPr>
                <w:rFonts w:eastAsia="Times New Roman"/>
                <w:b/>
                <w:color w:val="0070C0"/>
                <w:sz w:val="22"/>
                <w:szCs w:val="22"/>
              </w:rPr>
              <w:t>TL</w:t>
            </w:r>
          </w:p>
        </w:tc>
        <w:tc>
          <w:tcPr>
            <w:tcW w:w="42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E2760D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b/>
                <w:color w:val="000000"/>
                <w:sz w:val="22"/>
                <w:szCs w:val="22"/>
                <w:lang w:val="sv-SE"/>
              </w:rPr>
              <w:t>TN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E2760D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  <w:sz w:val="22"/>
                <w:szCs w:val="22"/>
                <w:lang w:val="sv-SE"/>
              </w:rPr>
            </w:pPr>
            <w:r w:rsidRPr="00D65E7F">
              <w:rPr>
                <w:rFonts w:eastAsia="TimesNewRomanPS-BoldMT"/>
                <w:b/>
                <w:color w:val="0070C0"/>
                <w:sz w:val="22"/>
                <w:szCs w:val="22"/>
                <w:lang w:val="sv-SE"/>
              </w:rPr>
              <w:t>TL</w:t>
            </w:r>
          </w:p>
        </w:tc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E2760D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b/>
                <w:color w:val="000000"/>
                <w:sz w:val="22"/>
                <w:szCs w:val="22"/>
                <w:lang w:val="sv-SE"/>
              </w:rPr>
              <w:t>TN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E2760D">
            <w:pPr>
              <w:spacing w:after="0" w:line="240" w:lineRule="auto"/>
              <w:jc w:val="center"/>
              <w:rPr>
                <w:rFonts w:eastAsia="TimesNewRomanPS-BoldMT"/>
                <w:b/>
                <w:color w:val="000000"/>
                <w:sz w:val="22"/>
                <w:szCs w:val="22"/>
                <w:lang w:val="sv-SE"/>
              </w:rPr>
            </w:pPr>
            <w:r w:rsidRPr="00D65E7F">
              <w:rPr>
                <w:rFonts w:eastAsia="TimesNewRomanPS-BoldMT"/>
                <w:b/>
                <w:color w:val="0070C0"/>
                <w:sz w:val="22"/>
                <w:szCs w:val="22"/>
                <w:lang w:val="sv-SE"/>
              </w:rPr>
              <w:t>TL</w:t>
            </w:r>
          </w:p>
        </w:tc>
        <w:tc>
          <w:tcPr>
            <w:tcW w:w="508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4022C" w:rsidRPr="007C46BA" w:rsidRDefault="00A4022C" w:rsidP="00E2760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4022C" w:rsidRPr="00D90E18" w:rsidTr="00DD6536">
        <w:trPr>
          <w:gridAfter w:val="1"/>
          <w:wAfter w:w="3" w:type="pct"/>
          <w:trHeight w:val="401"/>
        </w:trPr>
        <w:tc>
          <w:tcPr>
            <w:tcW w:w="12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B45C61" w:rsidRDefault="00A4022C" w:rsidP="00A40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C61">
              <w:rPr>
                <w:bCs/>
                <w:sz w:val="24"/>
                <w:szCs w:val="24"/>
              </w:rPr>
              <w:t>Các hàm số lượng giác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022C" w:rsidRDefault="00A4022C" w:rsidP="00A4022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sz w:val="22"/>
                <w:szCs w:val="22"/>
                <w:lang w:val="sv-SE"/>
              </w:rPr>
              <w:t>Câu 1</w:t>
            </w:r>
            <w:r w:rsidR="008A7F40">
              <w:rPr>
                <w:rFonts w:eastAsia="TimesNewRomanPS-BoldMT"/>
                <w:sz w:val="22"/>
                <w:szCs w:val="22"/>
                <w:lang w:val="sv-SE"/>
              </w:rPr>
              <w:t>,</w:t>
            </w:r>
          </w:p>
          <w:p w:rsidR="0098002C" w:rsidRPr="00A4022C" w:rsidRDefault="0098002C" w:rsidP="00A4022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Câu 2</w:t>
            </w:r>
          </w:p>
        </w:tc>
        <w:tc>
          <w:tcPr>
            <w:tcW w:w="42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A4022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022C" w:rsidRPr="00894F16" w:rsidRDefault="0098002C" w:rsidP="00A4022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Câu 3</w:t>
            </w:r>
          </w:p>
        </w:tc>
        <w:tc>
          <w:tcPr>
            <w:tcW w:w="42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A4022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A4022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A4022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A4022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2C" w:rsidRPr="00894F16" w:rsidRDefault="00A4022C" w:rsidP="00A4022C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4022C" w:rsidRPr="007C46BA" w:rsidRDefault="00A4022C" w:rsidP="00A4022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sv-SE"/>
              </w:rPr>
            </w:pPr>
            <w:r w:rsidRPr="007C46BA">
              <w:rPr>
                <w:rFonts w:eastAsia="Times New Roman"/>
                <w:b/>
                <w:sz w:val="22"/>
                <w:szCs w:val="22"/>
                <w:lang w:val="sv-SE"/>
              </w:rPr>
              <w:t>Đại số</w:t>
            </w:r>
          </w:p>
          <w:p w:rsidR="00A4022C" w:rsidRPr="007C46BA" w:rsidRDefault="00A4022C" w:rsidP="00A4022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  <w:r w:rsidRPr="007C46BA">
              <w:rPr>
                <w:rFonts w:eastAsia="TimesNewRomanPS-BoldMT"/>
                <w:i/>
                <w:sz w:val="22"/>
                <w:szCs w:val="22"/>
                <w:lang w:val="sv-SE"/>
              </w:rPr>
              <w:t>65%</w:t>
            </w:r>
          </w:p>
        </w:tc>
      </w:tr>
      <w:tr w:rsidR="00333687" w:rsidRPr="00D90E18" w:rsidTr="00DD6536">
        <w:trPr>
          <w:gridAfter w:val="1"/>
          <w:wAfter w:w="3" w:type="pct"/>
          <w:trHeight w:val="705"/>
        </w:trPr>
        <w:tc>
          <w:tcPr>
            <w:tcW w:w="12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EC6433">
              <w:rPr>
                <w:bCs/>
                <w:sz w:val="22"/>
                <w:szCs w:val="22"/>
              </w:rPr>
              <w:t>Phương trình lượng giác</w:t>
            </w:r>
          </w:p>
        </w:tc>
        <w:tc>
          <w:tcPr>
            <w:tcW w:w="424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Câu 4</w:t>
            </w:r>
          </w:p>
        </w:tc>
        <w:tc>
          <w:tcPr>
            <w:tcW w:w="424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Bài 1a</w:t>
            </w:r>
          </w:p>
        </w:tc>
        <w:tc>
          <w:tcPr>
            <w:tcW w:w="424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color w:val="0000FF"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7E6CA6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Câu 5</w:t>
            </w:r>
          </w:p>
        </w:tc>
        <w:tc>
          <w:tcPr>
            <w:tcW w:w="424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 xml:space="preserve">Bài </w:t>
            </w:r>
            <w:r w:rsidR="001C2C4D"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1</w:t>
            </w: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b</w:t>
            </w:r>
          </w:p>
        </w:tc>
        <w:tc>
          <w:tcPr>
            <w:tcW w:w="50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7C46BA" w:rsidRDefault="00333687" w:rsidP="0033368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</w:p>
        </w:tc>
      </w:tr>
      <w:tr w:rsidR="00333687" w:rsidRPr="00D90E18" w:rsidTr="00DD6536">
        <w:trPr>
          <w:gridAfter w:val="1"/>
          <w:wAfter w:w="3" w:type="pct"/>
          <w:trHeight w:val="531"/>
        </w:trPr>
        <w:tc>
          <w:tcPr>
            <w:tcW w:w="12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EC6433" w:rsidRDefault="00333687" w:rsidP="00333687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EC6433">
              <w:rPr>
                <w:bCs/>
                <w:sz w:val="22"/>
                <w:szCs w:val="22"/>
              </w:rPr>
              <w:t>Quy tắc đếm</w:t>
            </w:r>
          </w:p>
        </w:tc>
        <w:tc>
          <w:tcPr>
            <w:tcW w:w="4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3687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sz w:val="22"/>
                <w:szCs w:val="22"/>
                <w:lang w:val="sv-SE"/>
              </w:rPr>
              <w:t xml:space="preserve">Câu </w:t>
            </w:r>
            <w:r>
              <w:rPr>
                <w:rFonts w:eastAsia="TimesNewRomanPS-BoldMT"/>
                <w:sz w:val="22"/>
                <w:szCs w:val="22"/>
                <w:lang w:val="sv-SE"/>
              </w:rPr>
              <w:t>6</w:t>
            </w:r>
            <w:r w:rsidR="008A7F40">
              <w:rPr>
                <w:rFonts w:eastAsia="TimesNewRomanPS-BoldMT"/>
                <w:sz w:val="22"/>
                <w:szCs w:val="22"/>
                <w:lang w:val="sv-SE"/>
              </w:rPr>
              <w:t>,</w:t>
            </w:r>
          </w:p>
          <w:p w:rsidR="00333687" w:rsidRPr="0098002C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color w:val="000000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Câu 7</w:t>
            </w:r>
          </w:p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9503AA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Câu 8</w:t>
            </w:r>
          </w:p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9503AA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Bài 2b</w:t>
            </w:r>
          </w:p>
        </w:tc>
        <w:tc>
          <w:tcPr>
            <w:tcW w:w="28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50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7C46BA" w:rsidRDefault="00333687" w:rsidP="0033368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</w:p>
        </w:tc>
      </w:tr>
      <w:tr w:rsidR="00333687" w:rsidRPr="00D90E18" w:rsidTr="00DD6536">
        <w:trPr>
          <w:gridAfter w:val="1"/>
          <w:wAfter w:w="3" w:type="pct"/>
          <w:trHeight w:val="385"/>
        </w:trPr>
        <w:tc>
          <w:tcPr>
            <w:tcW w:w="12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EC6433">
              <w:rPr>
                <w:sz w:val="22"/>
                <w:szCs w:val="22"/>
              </w:rPr>
              <w:t>Hoán vị, chỉnh hợp, tổ hợp</w:t>
            </w:r>
          </w:p>
        </w:tc>
        <w:tc>
          <w:tcPr>
            <w:tcW w:w="4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9503AA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 xml:space="preserve">Câu </w:t>
            </w:r>
            <w:r w:rsidR="009503AA"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9</w:t>
            </w:r>
          </w:p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3687" w:rsidRPr="001C36FA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Bài 2</w:t>
            </w:r>
            <w:r w:rsidRPr="00894F16"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a</w:t>
            </w:r>
          </w:p>
        </w:tc>
        <w:tc>
          <w:tcPr>
            <w:tcW w:w="4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28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50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7C46BA" w:rsidRDefault="00333687" w:rsidP="0033368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</w:p>
        </w:tc>
      </w:tr>
      <w:tr w:rsidR="00333687" w:rsidRPr="00D90E18" w:rsidTr="00DD6536">
        <w:trPr>
          <w:gridAfter w:val="1"/>
          <w:wAfter w:w="3" w:type="pct"/>
          <w:trHeight w:val="335"/>
        </w:trPr>
        <w:tc>
          <w:tcPr>
            <w:tcW w:w="12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1C1EF5">
              <w:rPr>
                <w:bCs/>
                <w:sz w:val="22"/>
                <w:szCs w:val="22"/>
              </w:rPr>
              <w:t>Phép tịnh tiến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color w:val="000000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Câu 1</w:t>
            </w:r>
            <w:r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0</w:t>
            </w:r>
          </w:p>
        </w:tc>
        <w:tc>
          <w:tcPr>
            <w:tcW w:w="42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Bài 3a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87" w:rsidRPr="00894F16" w:rsidRDefault="007E6CA6" w:rsidP="008F657E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Câu 1</w:t>
            </w:r>
            <w:r w:rsidR="008F657E"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1</w:t>
            </w:r>
          </w:p>
        </w:tc>
        <w:tc>
          <w:tcPr>
            <w:tcW w:w="42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28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7C46BA" w:rsidRDefault="00333687" w:rsidP="0033368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sv-SE"/>
              </w:rPr>
            </w:pPr>
            <w:r w:rsidRPr="007C46BA">
              <w:rPr>
                <w:rFonts w:eastAsia="Times New Roman"/>
                <w:b/>
                <w:sz w:val="22"/>
                <w:szCs w:val="22"/>
                <w:lang w:val="sv-SE"/>
              </w:rPr>
              <w:t>Hình học</w:t>
            </w:r>
          </w:p>
          <w:p w:rsidR="00333687" w:rsidRPr="007C46BA" w:rsidRDefault="00333687" w:rsidP="0033368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  <w:r w:rsidRPr="007C46BA">
              <w:rPr>
                <w:rFonts w:eastAsia="TimesNewRomanPS-BoldMT"/>
                <w:i/>
                <w:sz w:val="22"/>
                <w:szCs w:val="22"/>
                <w:lang w:val="sv-SE"/>
              </w:rPr>
              <w:t>35%</w:t>
            </w:r>
          </w:p>
        </w:tc>
      </w:tr>
      <w:tr w:rsidR="00333687" w:rsidRPr="00D90E18" w:rsidTr="00DD6536">
        <w:trPr>
          <w:gridAfter w:val="1"/>
          <w:wAfter w:w="3" w:type="pct"/>
          <w:trHeight w:val="335"/>
        </w:trPr>
        <w:tc>
          <w:tcPr>
            <w:tcW w:w="12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1C1EF5">
              <w:rPr>
                <w:bCs/>
                <w:sz w:val="22"/>
                <w:szCs w:val="22"/>
              </w:rPr>
              <w:t>Phép quay</w:t>
            </w:r>
          </w:p>
        </w:tc>
        <w:tc>
          <w:tcPr>
            <w:tcW w:w="4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8F657E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Câu 1</w:t>
            </w:r>
            <w:r w:rsidR="008F657E"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2</w:t>
            </w:r>
          </w:p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7E6CA6" w:rsidP="008F657E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Câu 1</w:t>
            </w:r>
            <w:r w:rsidR="008F657E">
              <w:rPr>
                <w:rFonts w:eastAsia="TimesNewRomanPS-BoldMT"/>
                <w:sz w:val="22"/>
                <w:szCs w:val="22"/>
                <w:lang w:val="sv-SE"/>
              </w:rPr>
              <w:t>3, Câu14</w:t>
            </w:r>
          </w:p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87" w:rsidRPr="00401C6E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28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50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7C46BA" w:rsidRDefault="00333687" w:rsidP="0033368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</w:p>
        </w:tc>
      </w:tr>
      <w:tr w:rsidR="00333687" w:rsidRPr="00D90E18" w:rsidTr="00DD6536">
        <w:trPr>
          <w:gridAfter w:val="1"/>
          <w:wAfter w:w="3" w:type="pct"/>
          <w:trHeight w:val="478"/>
        </w:trPr>
        <w:tc>
          <w:tcPr>
            <w:tcW w:w="123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1C1EF5">
              <w:rPr>
                <w:bCs/>
                <w:sz w:val="22"/>
                <w:szCs w:val="22"/>
              </w:rPr>
              <w:t>Phép vị tự</w:t>
            </w:r>
          </w:p>
        </w:tc>
        <w:tc>
          <w:tcPr>
            <w:tcW w:w="42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3687" w:rsidRPr="00894F16" w:rsidRDefault="007E6CA6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Câu 15</w:t>
            </w:r>
          </w:p>
        </w:tc>
        <w:tc>
          <w:tcPr>
            <w:tcW w:w="42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Bài 3b</w:t>
            </w:r>
          </w:p>
        </w:tc>
        <w:tc>
          <w:tcPr>
            <w:tcW w:w="42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28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508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7C46BA" w:rsidRDefault="00333687" w:rsidP="0033368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</w:p>
        </w:tc>
      </w:tr>
      <w:tr w:rsidR="00333687" w:rsidRPr="00D90E18" w:rsidTr="00DD6536">
        <w:trPr>
          <w:gridAfter w:val="1"/>
          <w:wAfter w:w="3" w:type="pct"/>
          <w:trHeight w:val="335"/>
        </w:trPr>
        <w:tc>
          <w:tcPr>
            <w:tcW w:w="123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b/>
                <w:sz w:val="22"/>
                <w:szCs w:val="22"/>
                <w:lang w:val="sv-SE"/>
              </w:rPr>
              <w:t>Cộng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9 câu (3,0 đ)</w:t>
            </w:r>
          </w:p>
        </w:tc>
        <w:tc>
          <w:tcPr>
            <w:tcW w:w="424" w:type="pct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6A6165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1</w:t>
            </w:r>
            <w:r w:rsidRPr="006A6165"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 xml:space="preserve"> câu</w:t>
            </w:r>
          </w:p>
          <w:p w:rsidR="00333687" w:rsidRPr="006A6165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2"/>
                <w:szCs w:val="22"/>
                <w:lang w:val="sv-SE"/>
              </w:rPr>
            </w:pPr>
            <w:r w:rsidRPr="006A6165"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(</w:t>
            </w: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1,0</w:t>
            </w:r>
            <w:r w:rsidRPr="006A6165"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 xml:space="preserve"> đ)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 xml:space="preserve">3 câu </w:t>
            </w:r>
          </w:p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(1,0 đ)</w:t>
            </w:r>
          </w:p>
        </w:tc>
        <w:tc>
          <w:tcPr>
            <w:tcW w:w="424" w:type="pct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6A6165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3</w:t>
            </w:r>
            <w:r w:rsidRPr="006A6165"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 xml:space="preserve"> câu</w:t>
            </w:r>
          </w:p>
          <w:p w:rsidR="00333687" w:rsidRPr="006A6165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(2,0</w:t>
            </w:r>
            <w:r w:rsidRPr="006A6165"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 xml:space="preserve"> đ)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401C6E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3</w:t>
            </w:r>
            <w:r w:rsidRPr="00401C6E">
              <w:rPr>
                <w:rFonts w:eastAsia="TimesNewRomanPS-BoldMT"/>
                <w:sz w:val="22"/>
                <w:szCs w:val="22"/>
                <w:lang w:val="sv-SE"/>
              </w:rPr>
              <w:t xml:space="preserve"> câu</w:t>
            </w:r>
          </w:p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sz w:val="22"/>
                <w:szCs w:val="22"/>
                <w:lang w:val="sv-SE"/>
              </w:rPr>
              <w:t>(1,0</w:t>
            </w:r>
            <w:r w:rsidRPr="00401C6E">
              <w:rPr>
                <w:rFonts w:eastAsia="TimesNewRomanPS-BoldMT"/>
                <w:sz w:val="22"/>
                <w:szCs w:val="22"/>
                <w:lang w:val="sv-SE"/>
              </w:rPr>
              <w:t xml:space="preserve"> đ</w:t>
            </w:r>
            <w:r>
              <w:rPr>
                <w:rFonts w:eastAsia="TimesNewRomanPS-BoldMT"/>
                <w:sz w:val="22"/>
                <w:szCs w:val="22"/>
                <w:lang w:val="sv-SE"/>
              </w:rPr>
              <w:t>)</w:t>
            </w:r>
          </w:p>
        </w:tc>
        <w:tc>
          <w:tcPr>
            <w:tcW w:w="424" w:type="pct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1 câu</w:t>
            </w:r>
          </w:p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(1,0 đ)</w:t>
            </w:r>
          </w:p>
        </w:tc>
        <w:tc>
          <w:tcPr>
            <w:tcW w:w="284" w:type="pc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color w:val="0000FF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1 câu</w:t>
            </w:r>
          </w:p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FF"/>
                <w:sz w:val="22"/>
                <w:szCs w:val="22"/>
                <w:lang w:val="sv-SE"/>
              </w:rPr>
              <w:t>(1,0 đ)</w:t>
            </w:r>
          </w:p>
        </w:tc>
        <w:tc>
          <w:tcPr>
            <w:tcW w:w="50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7C46BA" w:rsidRDefault="00333687" w:rsidP="0033368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</w:p>
        </w:tc>
      </w:tr>
      <w:tr w:rsidR="00333687" w:rsidRPr="00D90E18" w:rsidTr="00333687">
        <w:trPr>
          <w:trHeight w:val="387"/>
        </w:trPr>
        <w:tc>
          <w:tcPr>
            <w:tcW w:w="123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sz w:val="22"/>
                <w:szCs w:val="22"/>
                <w:lang w:val="sv-SE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i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i/>
                <w:sz w:val="22"/>
                <w:szCs w:val="22"/>
                <w:lang w:val="sv-SE"/>
              </w:rPr>
              <w:t>4</w:t>
            </w:r>
            <w:r>
              <w:rPr>
                <w:rFonts w:eastAsia="TimesNewRomanPS-BoldMT"/>
                <w:i/>
                <w:sz w:val="22"/>
                <w:szCs w:val="22"/>
                <w:lang w:val="sv-SE"/>
              </w:rPr>
              <w:t>0</w:t>
            </w:r>
            <w:r w:rsidRPr="00894F16">
              <w:rPr>
                <w:rFonts w:eastAsia="TimesNewRomanPS-BoldMT"/>
                <w:i/>
                <w:sz w:val="22"/>
                <w:szCs w:val="22"/>
                <w:lang w:val="sv-SE"/>
              </w:rPr>
              <w:t>%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i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i/>
                <w:sz w:val="22"/>
                <w:szCs w:val="22"/>
                <w:lang w:val="sv-SE"/>
              </w:rPr>
              <w:t>30</w:t>
            </w:r>
            <w:r w:rsidRPr="00894F16">
              <w:rPr>
                <w:rFonts w:eastAsia="TimesNewRomanPS-BoldMT"/>
                <w:i/>
                <w:sz w:val="22"/>
                <w:szCs w:val="22"/>
                <w:lang w:val="sv-SE"/>
              </w:rPr>
              <w:t>%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i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i/>
                <w:sz w:val="22"/>
                <w:szCs w:val="22"/>
                <w:lang w:val="sv-SE"/>
              </w:rPr>
              <w:t>20%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NewRomanPS-BoldMT"/>
                <w:b/>
                <w:i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i/>
                <w:sz w:val="22"/>
                <w:szCs w:val="22"/>
                <w:lang w:val="sv-SE"/>
              </w:rPr>
              <w:t>10%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3687" w:rsidRPr="00894F16" w:rsidRDefault="00333687" w:rsidP="0033368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sv-SE"/>
              </w:rPr>
            </w:pPr>
            <w:r w:rsidRPr="00894F16">
              <w:rPr>
                <w:rFonts w:eastAsia="TimesNewRomanPS-BoldMT"/>
                <w:i/>
                <w:sz w:val="22"/>
                <w:szCs w:val="22"/>
                <w:lang w:val="sv-SE"/>
              </w:rPr>
              <w:t>100%</w:t>
            </w:r>
          </w:p>
        </w:tc>
      </w:tr>
    </w:tbl>
    <w:p w:rsidR="00DD6536" w:rsidRDefault="00DD6536" w:rsidP="004A2B2C">
      <w:pPr>
        <w:ind w:left="2160" w:firstLine="720"/>
        <w:rPr>
          <w:b/>
          <w:color w:val="FF0000"/>
          <w:sz w:val="24"/>
        </w:rPr>
      </w:pPr>
    </w:p>
    <w:p w:rsidR="00FD3C71" w:rsidRPr="00FD3C71" w:rsidRDefault="004A2B2C" w:rsidP="004A2B2C">
      <w:pPr>
        <w:ind w:left="2160" w:firstLine="720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</w:t>
      </w:r>
      <w:r w:rsidR="00FD3C71" w:rsidRPr="00FD3C71">
        <w:rPr>
          <w:b/>
          <w:color w:val="FF0000"/>
          <w:sz w:val="24"/>
        </w:rPr>
        <w:t>2. MINH HỌA PHẦN TỰ LUẬN</w:t>
      </w:r>
      <w:r w:rsidR="00FD3C71" w:rsidRPr="00FD3C71">
        <w:rPr>
          <w:b/>
          <w:sz w:val="24"/>
        </w:rPr>
        <w:t xml:space="preserve"> </w:t>
      </w:r>
      <w:r w:rsidR="00FD3C71" w:rsidRPr="00FD3C71">
        <w:rPr>
          <w:b/>
          <w:color w:val="FF0000"/>
          <w:sz w:val="24"/>
          <w:highlight w:val="green"/>
        </w:rPr>
        <w:t>(THAM KHẢO).</w:t>
      </w:r>
    </w:p>
    <w:p w:rsidR="00FD3C71" w:rsidRPr="00FD3C71" w:rsidRDefault="00FD3C71" w:rsidP="00FD3C71">
      <w:pPr>
        <w:pStyle w:val="ListParagraph"/>
        <w:spacing w:after="0" w:line="288" w:lineRule="auto"/>
        <w:rPr>
          <w:b/>
          <w:sz w:val="24"/>
          <w:szCs w:val="24"/>
        </w:rPr>
      </w:pPr>
      <w:r w:rsidRPr="00FD3C71">
        <w:rPr>
          <w:b/>
          <w:sz w:val="24"/>
          <w:szCs w:val="24"/>
        </w:rPr>
        <w:t xml:space="preserve">Bài 1. </w:t>
      </w:r>
    </w:p>
    <w:p w:rsidR="00FD3C71" w:rsidRPr="00FD3C71" w:rsidRDefault="00FD3C71" w:rsidP="00FD3C71">
      <w:pPr>
        <w:pStyle w:val="ListParagraph"/>
        <w:spacing w:after="0" w:line="288" w:lineRule="auto"/>
        <w:rPr>
          <w:sz w:val="24"/>
          <w:szCs w:val="24"/>
        </w:rPr>
      </w:pPr>
      <w:r w:rsidRPr="00FD3C71">
        <w:rPr>
          <w:sz w:val="24"/>
          <w:szCs w:val="24"/>
        </w:rPr>
        <w:t xml:space="preserve">a) </w:t>
      </w:r>
      <w:r w:rsidRPr="00FD3C71">
        <w:rPr>
          <w:color w:val="FF0000"/>
          <w:sz w:val="24"/>
          <w:szCs w:val="24"/>
        </w:rPr>
        <w:t>[</w:t>
      </w:r>
      <w:r w:rsidR="00B56A0F">
        <w:rPr>
          <w:color w:val="FF0000"/>
          <w:sz w:val="24"/>
          <w:szCs w:val="24"/>
        </w:rPr>
        <w:t>NB</w:t>
      </w:r>
      <w:r>
        <w:rPr>
          <w:color w:val="FF0000"/>
          <w:sz w:val="24"/>
          <w:szCs w:val="24"/>
        </w:rPr>
        <w:t xml:space="preserve"> – </w:t>
      </w:r>
      <w:r w:rsidR="004A2B2C">
        <w:rPr>
          <w:color w:val="FF0000"/>
          <w:sz w:val="24"/>
          <w:szCs w:val="24"/>
        </w:rPr>
        <w:t>1.0</w:t>
      </w:r>
      <w:r w:rsidRPr="00FD3C71">
        <w:rPr>
          <w:color w:val="FF0000"/>
          <w:sz w:val="24"/>
          <w:szCs w:val="24"/>
        </w:rPr>
        <w:t xml:space="preserve">đ] </w:t>
      </w:r>
      <w:r>
        <w:rPr>
          <w:sz w:val="24"/>
          <w:szCs w:val="24"/>
        </w:rPr>
        <w:t>Giải phương trình lượng giác cơ bản</w:t>
      </w:r>
      <w:r w:rsidRPr="00FD3C71">
        <w:rPr>
          <w:sz w:val="24"/>
          <w:szCs w:val="24"/>
        </w:rPr>
        <w:t>.</w:t>
      </w:r>
    </w:p>
    <w:p w:rsidR="00FD3C71" w:rsidRPr="00FD3C71" w:rsidRDefault="00FD3C71" w:rsidP="00FD3C71">
      <w:pPr>
        <w:pStyle w:val="ListParagraph"/>
        <w:spacing w:after="0" w:line="288" w:lineRule="auto"/>
        <w:rPr>
          <w:sz w:val="24"/>
          <w:szCs w:val="24"/>
        </w:rPr>
      </w:pPr>
      <w:r w:rsidRPr="00FD3C71">
        <w:rPr>
          <w:sz w:val="24"/>
          <w:szCs w:val="24"/>
        </w:rPr>
        <w:t xml:space="preserve">b) </w:t>
      </w:r>
      <w:r w:rsidRPr="00FD3C71">
        <w:rPr>
          <w:color w:val="FF0000"/>
          <w:sz w:val="24"/>
          <w:szCs w:val="24"/>
        </w:rPr>
        <w:t>[</w:t>
      </w:r>
      <w:r w:rsidR="0048431D">
        <w:rPr>
          <w:color w:val="FF0000"/>
          <w:sz w:val="24"/>
          <w:szCs w:val="24"/>
        </w:rPr>
        <w:t>VDC</w:t>
      </w:r>
      <w:r>
        <w:rPr>
          <w:color w:val="FF0000"/>
          <w:sz w:val="24"/>
          <w:szCs w:val="24"/>
        </w:rPr>
        <w:t xml:space="preserve"> – 1.0</w:t>
      </w:r>
      <w:r w:rsidRPr="00FD3C71">
        <w:rPr>
          <w:color w:val="FF0000"/>
          <w:sz w:val="24"/>
          <w:szCs w:val="24"/>
        </w:rPr>
        <w:t xml:space="preserve">đ] </w:t>
      </w:r>
      <w:r w:rsidR="008F657E">
        <w:rPr>
          <w:sz w:val="24"/>
          <w:szCs w:val="24"/>
        </w:rPr>
        <w:t>Tổng hợp về phương trình lượng giác</w:t>
      </w:r>
      <w:r>
        <w:rPr>
          <w:sz w:val="24"/>
          <w:szCs w:val="24"/>
        </w:rPr>
        <w:t>.</w:t>
      </w:r>
      <w:r w:rsidRPr="00FD3C71">
        <w:rPr>
          <w:sz w:val="24"/>
          <w:szCs w:val="24"/>
        </w:rPr>
        <w:t xml:space="preserve"> </w:t>
      </w:r>
    </w:p>
    <w:p w:rsidR="00B56A0F" w:rsidRDefault="00FD3C71" w:rsidP="00FD3C71">
      <w:pPr>
        <w:pStyle w:val="ListParagraph"/>
        <w:spacing w:after="0" w:line="288" w:lineRule="auto"/>
        <w:rPr>
          <w:sz w:val="24"/>
          <w:szCs w:val="24"/>
        </w:rPr>
      </w:pPr>
      <w:r w:rsidRPr="00FD3C71">
        <w:rPr>
          <w:b/>
          <w:sz w:val="24"/>
          <w:szCs w:val="24"/>
        </w:rPr>
        <w:t>Bài 2.</w:t>
      </w:r>
      <w:r w:rsidRPr="00FD3C71">
        <w:rPr>
          <w:sz w:val="24"/>
          <w:szCs w:val="24"/>
        </w:rPr>
        <w:t xml:space="preserve"> </w:t>
      </w:r>
    </w:p>
    <w:p w:rsidR="00B56A0F" w:rsidRPr="00B56A0F" w:rsidRDefault="00FD3C71" w:rsidP="00FD3C71">
      <w:pPr>
        <w:pStyle w:val="ListParagraph"/>
        <w:spacing w:after="0" w:line="288" w:lineRule="auto"/>
        <w:rPr>
          <w:sz w:val="24"/>
          <w:szCs w:val="24"/>
        </w:rPr>
      </w:pPr>
      <w:r w:rsidRPr="00FD3C71">
        <w:rPr>
          <w:sz w:val="24"/>
          <w:szCs w:val="24"/>
        </w:rPr>
        <w:t xml:space="preserve">a) </w:t>
      </w:r>
      <w:r w:rsidR="004A2B2C">
        <w:rPr>
          <w:color w:val="FF0000"/>
          <w:sz w:val="24"/>
          <w:szCs w:val="24"/>
        </w:rPr>
        <w:t>[TH – 0.5</w:t>
      </w:r>
      <w:r w:rsidRPr="00FD3C71">
        <w:rPr>
          <w:color w:val="FF0000"/>
          <w:sz w:val="24"/>
          <w:szCs w:val="24"/>
        </w:rPr>
        <w:t xml:space="preserve">đ] </w:t>
      </w:r>
      <w:r w:rsidR="00B56A0F">
        <w:rPr>
          <w:sz w:val="24"/>
          <w:szCs w:val="24"/>
        </w:rPr>
        <w:t xml:space="preserve">Hỏi về số hoán vị, hoặc </w:t>
      </w:r>
      <w:r w:rsidR="004A2B2C">
        <w:rPr>
          <w:sz w:val="24"/>
          <w:szCs w:val="24"/>
        </w:rPr>
        <w:t xml:space="preserve">số </w:t>
      </w:r>
      <w:r w:rsidR="00B56A0F">
        <w:rPr>
          <w:sz w:val="24"/>
          <w:szCs w:val="24"/>
        </w:rPr>
        <w:t xml:space="preserve">chỉnh hợp, hoặc </w:t>
      </w:r>
      <w:r w:rsidR="004A2B2C">
        <w:rPr>
          <w:sz w:val="24"/>
          <w:szCs w:val="24"/>
        </w:rPr>
        <w:t xml:space="preserve">số </w:t>
      </w:r>
      <w:r w:rsidR="00B56A0F">
        <w:rPr>
          <w:sz w:val="24"/>
          <w:szCs w:val="24"/>
        </w:rPr>
        <w:t>tổ hợp.</w:t>
      </w:r>
    </w:p>
    <w:p w:rsidR="00FD3C71" w:rsidRPr="00FD3C71" w:rsidRDefault="00FD3C71" w:rsidP="00FD3C71">
      <w:pPr>
        <w:pStyle w:val="ListParagraph"/>
        <w:spacing w:after="0" w:line="288" w:lineRule="auto"/>
        <w:rPr>
          <w:sz w:val="24"/>
          <w:szCs w:val="24"/>
        </w:rPr>
      </w:pPr>
      <w:r w:rsidRPr="00FD3C71">
        <w:rPr>
          <w:sz w:val="24"/>
          <w:szCs w:val="24"/>
        </w:rPr>
        <w:t xml:space="preserve">b) </w:t>
      </w:r>
      <w:r w:rsidR="0048431D">
        <w:rPr>
          <w:color w:val="FF0000"/>
          <w:sz w:val="24"/>
          <w:szCs w:val="24"/>
        </w:rPr>
        <w:t>[VDT</w:t>
      </w:r>
      <w:r w:rsidRPr="00FD3C71">
        <w:rPr>
          <w:color w:val="FF0000"/>
          <w:sz w:val="24"/>
          <w:szCs w:val="24"/>
        </w:rPr>
        <w:t xml:space="preserve"> – 1,0đ] </w:t>
      </w:r>
      <w:r w:rsidR="00B56A0F">
        <w:rPr>
          <w:sz w:val="24"/>
          <w:szCs w:val="24"/>
        </w:rPr>
        <w:t xml:space="preserve">Bài toán tổng hợp liên quan </w:t>
      </w:r>
      <w:r w:rsidR="000F2730">
        <w:rPr>
          <w:sz w:val="24"/>
          <w:szCs w:val="24"/>
        </w:rPr>
        <w:t>qui tắc đếm</w:t>
      </w:r>
      <w:r w:rsidR="00B56A0F">
        <w:rPr>
          <w:sz w:val="24"/>
          <w:szCs w:val="24"/>
        </w:rPr>
        <w:t>.</w:t>
      </w:r>
    </w:p>
    <w:p w:rsidR="00FD3C71" w:rsidRPr="00FD3C71" w:rsidRDefault="00FD3C71" w:rsidP="00FD3C71">
      <w:pPr>
        <w:pStyle w:val="ListParagraph"/>
        <w:spacing w:after="0" w:line="288" w:lineRule="auto"/>
        <w:rPr>
          <w:b/>
          <w:sz w:val="24"/>
          <w:szCs w:val="24"/>
        </w:rPr>
      </w:pPr>
      <w:r w:rsidRPr="00FD3C71">
        <w:rPr>
          <w:b/>
          <w:sz w:val="24"/>
          <w:szCs w:val="24"/>
        </w:rPr>
        <w:t xml:space="preserve">Bài 3. </w:t>
      </w:r>
    </w:p>
    <w:p w:rsidR="00FD3C71" w:rsidRPr="00FD3C71" w:rsidRDefault="00FD3C71" w:rsidP="00FD3C71">
      <w:pPr>
        <w:pStyle w:val="ListParagraph"/>
        <w:spacing w:after="0" w:line="288" w:lineRule="auto"/>
        <w:rPr>
          <w:sz w:val="24"/>
          <w:szCs w:val="24"/>
        </w:rPr>
      </w:pPr>
      <w:r w:rsidRPr="00FD3C71">
        <w:rPr>
          <w:sz w:val="24"/>
          <w:szCs w:val="24"/>
        </w:rPr>
        <w:t xml:space="preserve">a) </w:t>
      </w:r>
      <w:r w:rsidR="004A2B2C">
        <w:rPr>
          <w:color w:val="FF0000"/>
          <w:sz w:val="24"/>
          <w:szCs w:val="24"/>
        </w:rPr>
        <w:t>[TH – 0.7</w:t>
      </w:r>
      <w:r w:rsidRPr="00FD3C71">
        <w:rPr>
          <w:color w:val="FF0000"/>
          <w:sz w:val="24"/>
          <w:szCs w:val="24"/>
        </w:rPr>
        <w:t xml:space="preserve">5đ] </w:t>
      </w:r>
      <w:r w:rsidR="004A2B2C">
        <w:rPr>
          <w:sz w:val="24"/>
          <w:szCs w:val="24"/>
        </w:rPr>
        <w:t>Tìm ảnh của đường thẳng (đường tròn) qua phép tịnh tiến trong mặt phẳng toạ độ</w:t>
      </w:r>
      <w:r w:rsidRPr="00FD3C71">
        <w:rPr>
          <w:sz w:val="24"/>
          <w:szCs w:val="24"/>
        </w:rPr>
        <w:t xml:space="preserve">. </w:t>
      </w:r>
    </w:p>
    <w:p w:rsidR="004A2B2C" w:rsidRPr="00FD3C71" w:rsidRDefault="00FD3C71" w:rsidP="004A2B2C">
      <w:pPr>
        <w:pStyle w:val="ListParagraph"/>
        <w:spacing w:after="0" w:line="288" w:lineRule="auto"/>
        <w:rPr>
          <w:sz w:val="24"/>
          <w:szCs w:val="24"/>
        </w:rPr>
      </w:pPr>
      <w:r w:rsidRPr="00FD3C71">
        <w:rPr>
          <w:sz w:val="24"/>
          <w:szCs w:val="24"/>
        </w:rPr>
        <w:t xml:space="preserve">b) </w:t>
      </w:r>
      <w:r w:rsidR="004A2B2C">
        <w:rPr>
          <w:color w:val="FF0000"/>
          <w:sz w:val="24"/>
          <w:szCs w:val="24"/>
        </w:rPr>
        <w:t>[TH</w:t>
      </w:r>
      <w:r w:rsidRPr="00FD3C71">
        <w:rPr>
          <w:color w:val="FF0000"/>
          <w:sz w:val="24"/>
          <w:szCs w:val="24"/>
        </w:rPr>
        <w:t xml:space="preserve"> – </w:t>
      </w:r>
      <w:r w:rsidR="004A2B2C">
        <w:rPr>
          <w:color w:val="FF0000"/>
          <w:sz w:val="24"/>
          <w:szCs w:val="24"/>
        </w:rPr>
        <w:t>0.7</w:t>
      </w:r>
      <w:r w:rsidR="004A2B2C" w:rsidRPr="00FD3C71">
        <w:rPr>
          <w:color w:val="FF0000"/>
          <w:sz w:val="24"/>
          <w:szCs w:val="24"/>
        </w:rPr>
        <w:t>5đ</w:t>
      </w:r>
      <w:r w:rsidRPr="00FD3C71">
        <w:rPr>
          <w:color w:val="FF0000"/>
          <w:sz w:val="24"/>
          <w:szCs w:val="24"/>
        </w:rPr>
        <w:t xml:space="preserve">] </w:t>
      </w:r>
      <w:r w:rsidR="004A2B2C">
        <w:rPr>
          <w:sz w:val="24"/>
          <w:szCs w:val="24"/>
        </w:rPr>
        <w:t>Tìm ảnh của đường tròn (đường thẳng) qua phép vị tự trong mặt phẳng toạ độ</w:t>
      </w:r>
      <w:r w:rsidR="004A2B2C" w:rsidRPr="00FD3C71">
        <w:rPr>
          <w:sz w:val="24"/>
          <w:szCs w:val="24"/>
        </w:rPr>
        <w:t xml:space="preserve">. </w:t>
      </w:r>
    </w:p>
    <w:p w:rsidR="00885FDA" w:rsidRDefault="00885FDA"/>
    <w:sectPr w:rsidR="00885FDA" w:rsidSect="00A64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1C" w:rsidRDefault="0078031C" w:rsidP="002F16D3">
      <w:pPr>
        <w:spacing w:after="0" w:line="240" w:lineRule="auto"/>
      </w:pPr>
      <w:r>
        <w:separator/>
      </w:r>
    </w:p>
  </w:endnote>
  <w:endnote w:type="continuationSeparator" w:id="0">
    <w:p w:rsidR="0078031C" w:rsidRDefault="0078031C" w:rsidP="002F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D3" w:rsidRDefault="002F1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D3" w:rsidRPr="00FF14DA" w:rsidRDefault="002F16D3" w:rsidP="002F16D3">
    <w:pPr>
      <w:pStyle w:val="Header"/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D3" w:rsidRDefault="002F1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1C" w:rsidRDefault="0078031C" w:rsidP="002F16D3">
      <w:pPr>
        <w:spacing w:after="0" w:line="240" w:lineRule="auto"/>
      </w:pPr>
      <w:r>
        <w:separator/>
      </w:r>
    </w:p>
  </w:footnote>
  <w:footnote w:type="continuationSeparator" w:id="0">
    <w:p w:rsidR="0078031C" w:rsidRDefault="0078031C" w:rsidP="002F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D3" w:rsidRDefault="002F1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D3" w:rsidRPr="00FF14DA" w:rsidRDefault="002F16D3" w:rsidP="002F16D3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D3" w:rsidRDefault="002F1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03B"/>
    <w:multiLevelType w:val="hybridMultilevel"/>
    <w:tmpl w:val="3478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1E"/>
    <w:rsid w:val="000F2730"/>
    <w:rsid w:val="001C2C4D"/>
    <w:rsid w:val="002F16D3"/>
    <w:rsid w:val="00333687"/>
    <w:rsid w:val="0048431D"/>
    <w:rsid w:val="00492226"/>
    <w:rsid w:val="004A2B2C"/>
    <w:rsid w:val="00761D9C"/>
    <w:rsid w:val="0078031C"/>
    <w:rsid w:val="0078186B"/>
    <w:rsid w:val="007E6CA6"/>
    <w:rsid w:val="007F017E"/>
    <w:rsid w:val="008833A6"/>
    <w:rsid w:val="00885FDA"/>
    <w:rsid w:val="008A7F40"/>
    <w:rsid w:val="008F657E"/>
    <w:rsid w:val="009023A4"/>
    <w:rsid w:val="009503AA"/>
    <w:rsid w:val="0098002C"/>
    <w:rsid w:val="00A4022C"/>
    <w:rsid w:val="00A64697"/>
    <w:rsid w:val="00B56A0F"/>
    <w:rsid w:val="00BC5F1E"/>
    <w:rsid w:val="00DD6536"/>
    <w:rsid w:val="00E9102D"/>
    <w:rsid w:val="00E91D16"/>
    <w:rsid w:val="00EF64D3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1E"/>
    <w:pPr>
      <w:spacing w:after="200" w:line="276" w:lineRule="auto"/>
    </w:pPr>
    <w:rPr>
      <w:rFonts w:eastAsia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1E"/>
    <w:pPr>
      <w:ind w:left="720"/>
      <w:contextualSpacing/>
    </w:pPr>
  </w:style>
  <w:style w:type="table" w:styleId="TableGrid">
    <w:name w:val="Table Grid"/>
    <w:basedOn w:val="TableNormal"/>
    <w:rsid w:val="00A4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F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eastAsia="Calibri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eastAsia="Calibri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1E"/>
    <w:pPr>
      <w:spacing w:after="200" w:line="276" w:lineRule="auto"/>
    </w:pPr>
    <w:rPr>
      <w:rFonts w:eastAsia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1E"/>
    <w:pPr>
      <w:ind w:left="720"/>
      <w:contextualSpacing/>
    </w:pPr>
  </w:style>
  <w:style w:type="table" w:styleId="TableGrid">
    <w:name w:val="Table Grid"/>
    <w:basedOn w:val="TableNormal"/>
    <w:rsid w:val="00A4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F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eastAsia="Calibri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eastAsia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2020-10-22T07:21:00Z</dcterms:created>
  <dcterms:modified xsi:type="dcterms:W3CDTF">2020-10-22T07:21:00Z</dcterms:modified>
</cp:coreProperties>
</file>