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0D" w:rsidRDefault="00FD7F0D" w:rsidP="00FD7F0D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0D6BDE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0D6BDE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0D6BDE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0D6BDE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>- NĂM HỌC 2020-202</w:t>
      </w:r>
      <w:r w:rsidRPr="000D6BDE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FD7F0D" w:rsidRDefault="00FD7F0D" w:rsidP="00FD7F0D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0D6BDE">
        <w:rPr>
          <w:rFonts w:ascii="Times New Roman" w:hAnsi="Times New Roman"/>
          <w:b/>
          <w:sz w:val="26"/>
          <w:szCs w:val="26"/>
          <w:shd w:val="clear" w:color="auto" w:fill="C00000"/>
        </w:rPr>
        <w:t>Môn: TIẾNG ANH LỚP 10 – Chương trình 10 năm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bookmarkStart w:id="0" w:name="_GoBack"/>
      <w:bookmarkEnd w:id="0"/>
    </w:p>
    <w:p w:rsidR="00CE3638" w:rsidRPr="00E175D4" w:rsidRDefault="00CE3638" w:rsidP="00CE3638">
      <w:pPr>
        <w:jc w:val="center"/>
        <w:rPr>
          <w:rFonts w:ascii="Times New Roman" w:hAnsi="Times New Roman"/>
          <w:sz w:val="24"/>
          <w:lang w:val="sv-SE"/>
        </w:rPr>
      </w:pPr>
    </w:p>
    <w:p w:rsidR="00D26563" w:rsidRPr="00E175D4" w:rsidRDefault="00D26563" w:rsidP="00CE3638">
      <w:pPr>
        <w:jc w:val="center"/>
        <w:rPr>
          <w:rFonts w:ascii="Times New Roman" w:hAnsi="Times New Roman"/>
          <w:sz w:val="24"/>
          <w:lang w:val="sv-SE"/>
        </w:rPr>
      </w:pPr>
    </w:p>
    <w:tbl>
      <w:tblPr>
        <w:tblW w:w="14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538"/>
        <w:gridCol w:w="1569"/>
        <w:gridCol w:w="1559"/>
        <w:gridCol w:w="1784"/>
        <w:gridCol w:w="1170"/>
        <w:gridCol w:w="1350"/>
        <w:gridCol w:w="1083"/>
        <w:gridCol w:w="1417"/>
        <w:gridCol w:w="1058"/>
      </w:tblGrid>
      <w:tr w:rsidR="00AC76F1" w:rsidRPr="00E175D4" w:rsidTr="00AC76F1">
        <w:trPr>
          <w:trHeight w:val="630"/>
        </w:trPr>
        <w:tc>
          <w:tcPr>
            <w:tcW w:w="2280" w:type="dxa"/>
            <w:vMerge w:val="restart"/>
            <w:tcBorders>
              <w:tl2br w:val="single" w:sz="4" w:space="0" w:color="auto"/>
            </w:tcBorders>
          </w:tcPr>
          <w:p w:rsidR="00CE3638" w:rsidRPr="00E175D4" w:rsidRDefault="00CE3638" w:rsidP="00CE3638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 xml:space="preserve">                  Cấp độ</w:t>
            </w:r>
          </w:p>
          <w:p w:rsidR="00CE3638" w:rsidRPr="00E175D4" w:rsidRDefault="00CE3638" w:rsidP="00CE3638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</w:p>
          <w:p w:rsidR="00CE3638" w:rsidRPr="00E175D4" w:rsidRDefault="00CE3638" w:rsidP="00CE3638">
            <w:pPr>
              <w:rPr>
                <w:rFonts w:ascii="Times New Roman" w:eastAsia="TimesNewRomanPS-BoldMT" w:hAnsi="Times New Roman"/>
                <w:b/>
                <w:spacing w:val="-8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pacing w:val="-8"/>
                <w:sz w:val="24"/>
                <w:lang w:val="sv-SE"/>
              </w:rPr>
              <w:t xml:space="preserve">Tên </w:t>
            </w:r>
          </w:p>
          <w:p w:rsidR="00CE3638" w:rsidRPr="00E175D4" w:rsidRDefault="00CE3638" w:rsidP="00CE3638">
            <w:pPr>
              <w:rPr>
                <w:rFonts w:ascii="Times New Roman" w:eastAsia="TimesNewRomanPS-BoldMT" w:hAnsi="Times New Roman"/>
                <w:b/>
                <w:spacing w:val="-8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pacing w:val="-8"/>
                <w:sz w:val="24"/>
                <w:lang w:val="sv-SE"/>
              </w:rPr>
              <w:t xml:space="preserve">chủ đề      </w:t>
            </w:r>
          </w:p>
          <w:p w:rsidR="00CE3638" w:rsidRPr="00E175D4" w:rsidRDefault="00CE04A4" w:rsidP="00CE3638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pacing w:val="-8"/>
                <w:sz w:val="24"/>
                <w:lang w:val="sv-SE"/>
              </w:rPr>
              <w:t>(Units 1,2,3)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CE3638" w:rsidRPr="00E175D4" w:rsidRDefault="00CE3638" w:rsidP="00CE3638">
            <w:pPr>
              <w:jc w:val="center"/>
              <w:rPr>
                <w:rFonts w:ascii="Times New Roman" w:eastAsia="TimesNewRomanPS-BoldMT" w:hAnsi="Times New Roman"/>
                <w:b/>
                <w:sz w:val="24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</w:rPr>
              <w:t>Nhận biết</w:t>
            </w:r>
          </w:p>
        </w:tc>
        <w:tc>
          <w:tcPr>
            <w:tcW w:w="3343" w:type="dxa"/>
            <w:gridSpan w:val="2"/>
            <w:shd w:val="clear" w:color="auto" w:fill="auto"/>
          </w:tcPr>
          <w:p w:rsidR="00CE3638" w:rsidRPr="00E175D4" w:rsidRDefault="00CE3638" w:rsidP="00CE3638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</w:rPr>
              <w:t>Thông hiểu</w:t>
            </w:r>
          </w:p>
        </w:tc>
        <w:tc>
          <w:tcPr>
            <w:tcW w:w="5020" w:type="dxa"/>
            <w:gridSpan w:val="4"/>
          </w:tcPr>
          <w:p w:rsidR="00CE3638" w:rsidRPr="00E175D4" w:rsidRDefault="00CE3638" w:rsidP="00CE3638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Vận dụng</w:t>
            </w:r>
          </w:p>
        </w:tc>
        <w:tc>
          <w:tcPr>
            <w:tcW w:w="1058" w:type="dxa"/>
          </w:tcPr>
          <w:p w:rsidR="00CE3638" w:rsidRPr="00E175D4" w:rsidRDefault="00CE3638" w:rsidP="00CE36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75D4">
              <w:rPr>
                <w:rFonts w:ascii="Times New Roman" w:hAnsi="Times New Roman"/>
                <w:b/>
                <w:sz w:val="24"/>
              </w:rPr>
              <w:t>Cộng</w:t>
            </w:r>
          </w:p>
        </w:tc>
      </w:tr>
      <w:tr w:rsidR="00167EB9" w:rsidRPr="00E175D4" w:rsidTr="00AC76F1">
        <w:trPr>
          <w:trHeight w:val="413"/>
        </w:trPr>
        <w:tc>
          <w:tcPr>
            <w:tcW w:w="2280" w:type="dxa"/>
            <w:vMerge/>
            <w:tcBorders>
              <w:tl2br w:val="single" w:sz="4" w:space="0" w:color="auto"/>
            </w:tcBorders>
          </w:tcPr>
          <w:p w:rsidR="00CE3638" w:rsidRPr="00E175D4" w:rsidRDefault="00CE3638" w:rsidP="00CE36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CE3638" w:rsidRPr="00E175D4" w:rsidRDefault="00CE3638" w:rsidP="00CE3638">
            <w:pPr>
              <w:jc w:val="center"/>
              <w:rPr>
                <w:rFonts w:ascii="Times New Roman" w:hAnsi="Times New Roman"/>
                <w:sz w:val="24"/>
              </w:rPr>
            </w:pPr>
            <w:r w:rsidRPr="00E175D4">
              <w:rPr>
                <w:rFonts w:ascii="Times New Roman" w:hAnsi="Times New Roman"/>
                <w:sz w:val="24"/>
              </w:rPr>
              <w:t xml:space="preserve">TNKQ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E3638" w:rsidRPr="00E175D4" w:rsidRDefault="00CE3638" w:rsidP="00CE3638">
            <w:pPr>
              <w:jc w:val="center"/>
              <w:rPr>
                <w:rFonts w:ascii="Times New Roman" w:hAnsi="Times New Roman"/>
                <w:sz w:val="24"/>
              </w:rPr>
            </w:pPr>
            <w:r w:rsidRPr="00E175D4">
              <w:rPr>
                <w:rFonts w:ascii="Times New Roman" w:hAnsi="Times New Roman"/>
                <w:sz w:val="24"/>
              </w:rPr>
              <w:t>TL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3638" w:rsidRPr="00E175D4" w:rsidRDefault="00CE3638" w:rsidP="00CE3638">
            <w:pPr>
              <w:jc w:val="center"/>
              <w:rPr>
                <w:rFonts w:ascii="Times New Roman" w:hAnsi="Times New Roman"/>
                <w:sz w:val="24"/>
              </w:rPr>
            </w:pPr>
            <w:r w:rsidRPr="00E175D4">
              <w:rPr>
                <w:rFonts w:ascii="Times New Roman" w:hAnsi="Times New Roman"/>
                <w:sz w:val="24"/>
              </w:rPr>
              <w:t>TNKQ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CE3638" w:rsidRPr="00E175D4" w:rsidRDefault="00CE3638" w:rsidP="00CE3638">
            <w:pPr>
              <w:jc w:val="center"/>
              <w:rPr>
                <w:rFonts w:ascii="Times New Roman" w:hAnsi="Times New Roman"/>
                <w:sz w:val="24"/>
              </w:rPr>
            </w:pPr>
            <w:r w:rsidRPr="00E175D4">
              <w:rPr>
                <w:rFonts w:ascii="Times New Roman" w:hAnsi="Times New Roman"/>
                <w:sz w:val="24"/>
              </w:rPr>
              <w:t>TL</w:t>
            </w:r>
          </w:p>
        </w:tc>
        <w:tc>
          <w:tcPr>
            <w:tcW w:w="2520" w:type="dxa"/>
            <w:gridSpan w:val="2"/>
          </w:tcPr>
          <w:p w:rsidR="00CE3638" w:rsidRPr="00E175D4" w:rsidRDefault="00CE3638" w:rsidP="003245F4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Cấp độ thấp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CE3638" w:rsidRPr="00E175D4" w:rsidRDefault="00CE3638" w:rsidP="00CE3638">
            <w:pPr>
              <w:jc w:val="center"/>
              <w:rPr>
                <w:rFonts w:ascii="Times New Roman" w:eastAsia="TimesNewRomanPS-BoldMT" w:hAnsi="Times New Roman"/>
                <w:b/>
                <w:spacing w:val="-6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Cấp độ cao</w:t>
            </w:r>
          </w:p>
        </w:tc>
        <w:tc>
          <w:tcPr>
            <w:tcW w:w="1058" w:type="dxa"/>
          </w:tcPr>
          <w:p w:rsidR="00CE3638" w:rsidRPr="00E175D4" w:rsidRDefault="00CE3638" w:rsidP="00CE36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EB9" w:rsidRPr="00E175D4" w:rsidTr="00AC76F1">
        <w:trPr>
          <w:trHeight w:val="412"/>
        </w:trPr>
        <w:tc>
          <w:tcPr>
            <w:tcW w:w="2280" w:type="dxa"/>
            <w:vMerge/>
            <w:tcBorders>
              <w:tl2br w:val="single" w:sz="4" w:space="0" w:color="auto"/>
            </w:tcBorders>
          </w:tcPr>
          <w:p w:rsidR="003245F4" w:rsidRPr="00E175D4" w:rsidRDefault="003245F4" w:rsidP="00CE36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45F4" w:rsidRPr="00E175D4" w:rsidRDefault="003245F4" w:rsidP="00CE36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45F4" w:rsidRPr="00E175D4" w:rsidRDefault="003245F4" w:rsidP="00CE36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5F4" w:rsidRPr="00E175D4" w:rsidRDefault="003245F4" w:rsidP="00CE36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245F4" w:rsidRPr="00E175D4" w:rsidRDefault="003245F4" w:rsidP="00CE36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 xml:space="preserve">TNKQ </w:t>
            </w:r>
          </w:p>
        </w:tc>
        <w:tc>
          <w:tcPr>
            <w:tcW w:w="1350" w:type="dxa"/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TL</w:t>
            </w:r>
          </w:p>
        </w:tc>
        <w:tc>
          <w:tcPr>
            <w:tcW w:w="1083" w:type="dxa"/>
            <w:shd w:val="clear" w:color="auto" w:fill="auto"/>
          </w:tcPr>
          <w:p w:rsidR="003245F4" w:rsidRPr="00E175D4" w:rsidRDefault="003245F4" w:rsidP="005A4C09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TNKQ</w:t>
            </w:r>
          </w:p>
        </w:tc>
        <w:tc>
          <w:tcPr>
            <w:tcW w:w="1417" w:type="dxa"/>
            <w:shd w:val="clear" w:color="auto" w:fill="auto"/>
          </w:tcPr>
          <w:p w:rsidR="003245F4" w:rsidRPr="00E175D4" w:rsidRDefault="003245F4" w:rsidP="005A4C09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TL</w:t>
            </w:r>
          </w:p>
        </w:tc>
        <w:tc>
          <w:tcPr>
            <w:tcW w:w="1058" w:type="dxa"/>
          </w:tcPr>
          <w:p w:rsidR="003245F4" w:rsidRPr="00E175D4" w:rsidRDefault="003245F4" w:rsidP="00CE36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EB9" w:rsidRPr="00E175D4" w:rsidTr="00AC76F1">
        <w:trPr>
          <w:trHeight w:val="387"/>
        </w:trPr>
        <w:tc>
          <w:tcPr>
            <w:tcW w:w="2280" w:type="dxa"/>
            <w:tcBorders>
              <w:bottom w:val="dotted" w:sz="4" w:space="0" w:color="auto"/>
            </w:tcBorders>
          </w:tcPr>
          <w:p w:rsidR="003245F4" w:rsidRPr="00E175D4" w:rsidRDefault="003245F4" w:rsidP="003E4624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</w:rPr>
              <w:t>I. Listening</w:t>
            </w:r>
          </w:p>
        </w:tc>
        <w:tc>
          <w:tcPr>
            <w:tcW w:w="1538" w:type="dxa"/>
            <w:tcBorders>
              <w:bottom w:val="dotted" w:sz="4" w:space="0" w:color="auto"/>
            </w:tcBorders>
            <w:shd w:val="clear" w:color="auto" w:fill="auto"/>
          </w:tcPr>
          <w:p w:rsidR="003245F4" w:rsidRPr="00E175D4" w:rsidRDefault="003245F4" w:rsidP="005A4C09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MCQ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</w:tcPr>
          <w:p w:rsidR="003245F4" w:rsidRPr="00E175D4" w:rsidRDefault="003245F4" w:rsidP="001474E4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Gap filling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245F4" w:rsidRPr="00E175D4" w:rsidRDefault="003245F4" w:rsidP="007F38AF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MCQ</w:t>
            </w:r>
          </w:p>
        </w:tc>
        <w:tc>
          <w:tcPr>
            <w:tcW w:w="1784" w:type="dxa"/>
            <w:tcBorders>
              <w:bottom w:val="dotted" w:sz="4" w:space="0" w:color="auto"/>
            </w:tcBorders>
          </w:tcPr>
          <w:p w:rsidR="003245F4" w:rsidRPr="00E175D4" w:rsidRDefault="003245F4" w:rsidP="001474E4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3245F4" w:rsidRPr="00E175D4" w:rsidRDefault="00F01AAD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Gap filling</w:t>
            </w:r>
          </w:p>
        </w:tc>
        <w:tc>
          <w:tcPr>
            <w:tcW w:w="1083" w:type="dxa"/>
            <w:tcBorders>
              <w:bottom w:val="dotted" w:sz="4" w:space="0" w:color="auto"/>
            </w:tcBorders>
          </w:tcPr>
          <w:p w:rsidR="003245F4" w:rsidRPr="00E175D4" w:rsidRDefault="003245F4" w:rsidP="00924D6F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245F4" w:rsidRPr="00E175D4" w:rsidRDefault="003245F4" w:rsidP="00924D6F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3245F4" w:rsidRPr="00E175D4" w:rsidRDefault="003245F4" w:rsidP="00CE3638">
            <w:pPr>
              <w:jc w:val="center"/>
              <w:rPr>
                <w:rFonts w:ascii="Times New Roman" w:hAnsi="Times New Roman"/>
                <w:sz w:val="24"/>
                <w:lang w:val="sv-SE"/>
              </w:rPr>
            </w:pPr>
          </w:p>
        </w:tc>
      </w:tr>
      <w:tr w:rsidR="00167EB9" w:rsidRPr="00E175D4" w:rsidTr="00AC76F1">
        <w:tc>
          <w:tcPr>
            <w:tcW w:w="2280" w:type="dxa"/>
            <w:tcBorders>
              <w:top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 : 10</w:t>
            </w:r>
          </w:p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 2.5</w:t>
            </w:r>
          </w:p>
        </w:tc>
        <w:tc>
          <w:tcPr>
            <w:tcW w:w="1538" w:type="dxa"/>
            <w:tcBorders>
              <w:top w:val="dotted" w:sz="4" w:space="0" w:color="auto"/>
            </w:tcBorders>
            <w:shd w:val="clear" w:color="auto" w:fill="auto"/>
          </w:tcPr>
          <w:p w:rsidR="003245F4" w:rsidRPr="00E175D4" w:rsidRDefault="003245F4" w:rsidP="00CE1375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 3</w:t>
            </w:r>
          </w:p>
          <w:p w:rsidR="003245F4" w:rsidRPr="00E175D4" w:rsidRDefault="003245F4" w:rsidP="001474E4">
            <w:pPr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 0,75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auto"/>
          </w:tcPr>
          <w:p w:rsidR="003245F4" w:rsidRPr="00E175D4" w:rsidRDefault="003245F4" w:rsidP="001474E4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câu:4</w:t>
            </w:r>
          </w:p>
          <w:p w:rsidR="003245F4" w:rsidRPr="00E175D4" w:rsidRDefault="003245F4" w:rsidP="00EE0ECC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điểm:1,0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245F4" w:rsidRPr="00E175D4" w:rsidRDefault="003245F4" w:rsidP="007F38AF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câu:2</w:t>
            </w:r>
          </w:p>
          <w:p w:rsidR="003245F4" w:rsidRPr="00E175D4" w:rsidRDefault="003245F4" w:rsidP="00B107D8">
            <w:pPr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điểm:0,5</w:t>
            </w:r>
          </w:p>
        </w:tc>
        <w:tc>
          <w:tcPr>
            <w:tcW w:w="1784" w:type="dxa"/>
            <w:tcBorders>
              <w:top w:val="dotted" w:sz="4" w:space="0" w:color="auto"/>
            </w:tcBorders>
          </w:tcPr>
          <w:p w:rsidR="003245F4" w:rsidRPr="00E175D4" w:rsidRDefault="003245F4" w:rsidP="001474E4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3245F4" w:rsidRPr="00E175D4" w:rsidRDefault="003245F4" w:rsidP="00CE1375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F01AAD" w:rsidRPr="00E175D4" w:rsidRDefault="00F01AAD" w:rsidP="00F01AAD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câu:1</w:t>
            </w:r>
          </w:p>
          <w:p w:rsidR="003245F4" w:rsidRPr="00E175D4" w:rsidRDefault="00F01AAD" w:rsidP="00F01AAD">
            <w:pPr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điểm:0,25</w:t>
            </w:r>
          </w:p>
        </w:tc>
        <w:tc>
          <w:tcPr>
            <w:tcW w:w="1083" w:type="dxa"/>
            <w:tcBorders>
              <w:top w:val="dotted" w:sz="4" w:space="0" w:color="auto"/>
            </w:tcBorders>
          </w:tcPr>
          <w:p w:rsidR="003245F4" w:rsidRPr="00E175D4" w:rsidRDefault="003245F4" w:rsidP="003E4624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245F4" w:rsidRPr="00E175D4" w:rsidRDefault="003245F4" w:rsidP="003E4624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câu:10</w:t>
            </w:r>
          </w:p>
          <w:p w:rsidR="003245F4" w:rsidRPr="00E175D4" w:rsidRDefault="003245F4" w:rsidP="00562129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 xml:space="preserve">2.5 điểm=25% </w:t>
            </w:r>
          </w:p>
        </w:tc>
      </w:tr>
      <w:tr w:rsidR="00167EB9" w:rsidRPr="00E175D4" w:rsidTr="00AC76F1">
        <w:trPr>
          <w:trHeight w:val="1691"/>
        </w:trPr>
        <w:tc>
          <w:tcPr>
            <w:tcW w:w="2280" w:type="dxa"/>
            <w:tcBorders>
              <w:bottom w:val="dotted" w:sz="4" w:space="0" w:color="auto"/>
            </w:tcBorders>
          </w:tcPr>
          <w:p w:rsidR="003245F4" w:rsidRPr="00E175D4" w:rsidRDefault="003245F4" w:rsidP="00E36974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 xml:space="preserve">II. </w:t>
            </w:r>
          </w:p>
          <w:p w:rsidR="003245F4" w:rsidRPr="00E175D4" w:rsidRDefault="003245F4" w:rsidP="00E36974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 xml:space="preserve">Language </w:t>
            </w:r>
            <w:r w:rsidR="00475B57"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focus</w:t>
            </w:r>
          </w:p>
        </w:tc>
        <w:tc>
          <w:tcPr>
            <w:tcW w:w="1538" w:type="dxa"/>
            <w:tcBorders>
              <w:bottom w:val="dotted" w:sz="4" w:space="0" w:color="auto"/>
            </w:tcBorders>
          </w:tcPr>
          <w:p w:rsidR="003245F4" w:rsidRPr="00E175D4" w:rsidRDefault="006B44E2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-Vocab (2</w:t>
            </w:r>
            <w:r w:rsidR="003245F4" w:rsidRPr="00E175D4">
              <w:rPr>
                <w:rFonts w:ascii="Times New Roman" w:eastAsia="TimesNewRomanPS-BoldMT" w:hAnsi="Times New Roman"/>
                <w:sz w:val="24"/>
                <w:lang w:val="sv-SE"/>
              </w:rPr>
              <w:t>)</w:t>
            </w:r>
          </w:p>
          <w:p w:rsidR="003245F4" w:rsidRPr="00E175D4" w:rsidRDefault="00401D57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- Tenses </w:t>
            </w:r>
            <w:r w:rsidR="003245F4" w:rsidRPr="00E175D4">
              <w:rPr>
                <w:rFonts w:ascii="Times New Roman" w:eastAsia="TimesNewRomanPS-BoldMT" w:hAnsi="Times New Roman"/>
                <w:sz w:val="24"/>
                <w:lang w:val="sv-SE"/>
              </w:rPr>
              <w:t>(2)</w:t>
            </w:r>
          </w:p>
          <w:p w:rsidR="003245F4" w:rsidRPr="00E175D4" w:rsidRDefault="00F03D1E" w:rsidP="00D36D26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- to infinitive</w:t>
            </w:r>
            <w:r w:rsidR="003245F4"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 </w:t>
            </w: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or bare </w:t>
            </w:r>
            <w:r w:rsidR="003245F4" w:rsidRPr="00E175D4">
              <w:rPr>
                <w:rFonts w:ascii="Times New Roman" w:eastAsia="TimesNewRomanPS-BoldMT" w:hAnsi="Times New Roman"/>
                <w:sz w:val="24"/>
                <w:lang w:val="sv-SE"/>
              </w:rPr>
              <w:t>infinitive (1)</w:t>
            </w:r>
          </w:p>
          <w:p w:rsidR="003245F4" w:rsidRPr="00E175D4" w:rsidRDefault="003245F4" w:rsidP="00D36D26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- Vocab (1)</w:t>
            </w:r>
          </w:p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- Language Function (1)</w:t>
            </w:r>
          </w:p>
          <w:p w:rsidR="003245F4" w:rsidRPr="00E175D4" w:rsidRDefault="003245F4" w:rsidP="00D36D26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- Preposition (1)</w:t>
            </w:r>
          </w:p>
        </w:tc>
        <w:tc>
          <w:tcPr>
            <w:tcW w:w="1784" w:type="dxa"/>
            <w:tcBorders>
              <w:bottom w:val="dotted" w:sz="4" w:space="0" w:color="auto"/>
            </w:tcBorders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5D5B75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3245F4" w:rsidRPr="00E175D4" w:rsidRDefault="006B44E2" w:rsidP="00CE1375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- </w:t>
            </w:r>
            <w:r w:rsidR="00401D57"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Will vs. Be going to </w:t>
            </w:r>
            <w:r w:rsidR="003245F4" w:rsidRPr="00E175D4">
              <w:rPr>
                <w:rFonts w:ascii="Times New Roman" w:eastAsia="TimesNewRomanPS-BoldMT" w:hAnsi="Times New Roman"/>
                <w:sz w:val="24"/>
                <w:lang w:val="sv-SE"/>
              </w:rPr>
              <w:t>(1)</w:t>
            </w:r>
          </w:p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(Passive)</w:t>
            </w:r>
          </w:p>
          <w:p w:rsidR="003245F4" w:rsidRPr="00E175D4" w:rsidRDefault="003245F4" w:rsidP="001753D6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083" w:type="dxa"/>
            <w:tcBorders>
              <w:bottom w:val="dotted" w:sz="4" w:space="0" w:color="auto"/>
            </w:tcBorders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3245F4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- Vocab (1)</w:t>
            </w:r>
          </w:p>
          <w:p w:rsidR="00E35C1F" w:rsidRPr="00E175D4" w:rsidRDefault="003245F4" w:rsidP="003245F4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(idiom/</w:t>
            </w:r>
          </w:p>
          <w:p w:rsidR="00E35C1F" w:rsidRPr="00E175D4" w:rsidRDefault="00E35C1F" w:rsidP="00E35C1F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phrases/</w:t>
            </w:r>
          </w:p>
          <w:p w:rsidR="003245F4" w:rsidRPr="00E175D4" w:rsidRDefault="003245F4" w:rsidP="003245F4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prover)</w:t>
            </w:r>
          </w:p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EA20D1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245F4" w:rsidRPr="00E175D4" w:rsidRDefault="003245F4" w:rsidP="00EA20D1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3245F4" w:rsidRPr="00E175D4" w:rsidRDefault="003245F4" w:rsidP="00CE3638">
            <w:pPr>
              <w:jc w:val="center"/>
              <w:rPr>
                <w:rFonts w:ascii="Times New Roman" w:hAnsi="Times New Roman"/>
                <w:sz w:val="24"/>
                <w:lang w:val="sv-SE"/>
              </w:rPr>
            </w:pPr>
          </w:p>
        </w:tc>
      </w:tr>
      <w:tr w:rsidR="00167EB9" w:rsidRPr="00E175D4" w:rsidTr="00AC76F1">
        <w:tc>
          <w:tcPr>
            <w:tcW w:w="2280" w:type="dxa"/>
            <w:tcBorders>
              <w:top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 10</w:t>
            </w:r>
          </w:p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 xml:space="preserve">Số điểm 2,5    </w:t>
            </w:r>
          </w:p>
        </w:tc>
        <w:tc>
          <w:tcPr>
            <w:tcW w:w="1538" w:type="dxa"/>
            <w:tcBorders>
              <w:top w:val="dotted" w:sz="4" w:space="0" w:color="auto"/>
            </w:tcBorders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 5</w:t>
            </w:r>
          </w:p>
          <w:p w:rsidR="003245F4" w:rsidRPr="00E175D4" w:rsidRDefault="003245F4" w:rsidP="0047764B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điểm:1,25</w:t>
            </w:r>
          </w:p>
        </w:tc>
        <w:tc>
          <w:tcPr>
            <w:tcW w:w="1569" w:type="dxa"/>
            <w:tcBorders>
              <w:top w:val="dotted" w:sz="4" w:space="0" w:color="auto"/>
            </w:tcBorders>
          </w:tcPr>
          <w:p w:rsidR="003245F4" w:rsidRPr="00E175D4" w:rsidRDefault="003245F4" w:rsidP="00CE0831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245F4" w:rsidRPr="00E175D4" w:rsidRDefault="003245F4" w:rsidP="001F1DB1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câu:3</w:t>
            </w:r>
          </w:p>
          <w:p w:rsidR="003245F4" w:rsidRPr="00E175D4" w:rsidRDefault="003245F4" w:rsidP="001F1DB1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điểm:0,75</w:t>
            </w:r>
          </w:p>
        </w:tc>
        <w:tc>
          <w:tcPr>
            <w:tcW w:w="1784" w:type="dxa"/>
            <w:tcBorders>
              <w:top w:val="dotted" w:sz="4" w:space="0" w:color="auto"/>
            </w:tcBorders>
          </w:tcPr>
          <w:p w:rsidR="003245F4" w:rsidRPr="00E175D4" w:rsidRDefault="003245F4" w:rsidP="001F1DB1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5F4" w:rsidRPr="00E175D4" w:rsidRDefault="003245F4" w:rsidP="0047764B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câu:1</w:t>
            </w:r>
          </w:p>
          <w:p w:rsidR="003245F4" w:rsidRPr="00E175D4" w:rsidRDefault="003245F4" w:rsidP="0047764B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 0,25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5F4" w:rsidRPr="00E175D4" w:rsidRDefault="003245F4" w:rsidP="005D5B75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</w:p>
        </w:tc>
        <w:tc>
          <w:tcPr>
            <w:tcW w:w="1083" w:type="dxa"/>
            <w:tcBorders>
              <w:top w:val="dotted" w:sz="4" w:space="0" w:color="auto"/>
            </w:tcBorders>
          </w:tcPr>
          <w:p w:rsidR="003245F4" w:rsidRPr="00E175D4" w:rsidRDefault="003245F4" w:rsidP="003134F3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câu:1</w:t>
            </w:r>
          </w:p>
          <w:p w:rsidR="003245F4" w:rsidRPr="00E175D4" w:rsidRDefault="003245F4" w:rsidP="003134F3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 0,25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245F4" w:rsidRPr="00E175D4" w:rsidRDefault="003245F4" w:rsidP="003134F3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câu:10</w:t>
            </w:r>
          </w:p>
          <w:p w:rsidR="003245F4" w:rsidRPr="00E175D4" w:rsidRDefault="003245F4" w:rsidP="001F1DB1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 xml:space="preserve">2,5điểm = 25% </w:t>
            </w:r>
          </w:p>
        </w:tc>
      </w:tr>
      <w:tr w:rsidR="00167EB9" w:rsidRPr="00E175D4" w:rsidTr="00AC76F1">
        <w:trPr>
          <w:trHeight w:val="668"/>
        </w:trPr>
        <w:tc>
          <w:tcPr>
            <w:tcW w:w="2280" w:type="dxa"/>
            <w:tcBorders>
              <w:bottom w:val="dotted" w:sz="4" w:space="0" w:color="auto"/>
            </w:tcBorders>
          </w:tcPr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</w:p>
          <w:p w:rsidR="003245F4" w:rsidRPr="00E175D4" w:rsidRDefault="003245F4" w:rsidP="0075362A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III. Reading</w:t>
            </w:r>
          </w:p>
        </w:tc>
        <w:tc>
          <w:tcPr>
            <w:tcW w:w="1538" w:type="dxa"/>
            <w:tcBorders>
              <w:bottom w:val="dotted" w:sz="4" w:space="0" w:color="auto"/>
            </w:tcBorders>
          </w:tcPr>
          <w:p w:rsidR="003245F4" w:rsidRPr="00E175D4" w:rsidRDefault="003245F4" w:rsidP="00CE0212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Cloze texts (3)</w:t>
            </w:r>
          </w:p>
          <w:p w:rsidR="003245F4" w:rsidRPr="00E175D4" w:rsidRDefault="003245F4" w:rsidP="00CE0212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CE0212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Reading comprehension (1)</w:t>
            </w:r>
          </w:p>
        </w:tc>
        <w:tc>
          <w:tcPr>
            <w:tcW w:w="1569" w:type="dxa"/>
            <w:tcBorders>
              <w:bottom w:val="dotted" w:sz="4" w:space="0" w:color="auto"/>
            </w:tcBorders>
          </w:tcPr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245F4" w:rsidRPr="00E175D4" w:rsidRDefault="003245F4" w:rsidP="00B854E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Cloze texts (1)</w:t>
            </w:r>
          </w:p>
          <w:p w:rsidR="003245F4" w:rsidRPr="00E175D4" w:rsidRDefault="003245F4" w:rsidP="00B854E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B854E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B854E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B854E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Reading comprehensi</w:t>
            </w: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lastRenderedPageBreak/>
              <w:t>on (2)</w:t>
            </w:r>
          </w:p>
        </w:tc>
        <w:tc>
          <w:tcPr>
            <w:tcW w:w="1784" w:type="dxa"/>
            <w:tcBorders>
              <w:bottom w:val="dotted" w:sz="4" w:space="0" w:color="auto"/>
            </w:tcBorders>
          </w:tcPr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3245F4" w:rsidRPr="00E175D4" w:rsidRDefault="003245F4" w:rsidP="003134F3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Cloze texts (1)</w:t>
            </w:r>
          </w:p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</w:p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Reading comprehension (1) 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</w:tcPr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</w:p>
        </w:tc>
        <w:tc>
          <w:tcPr>
            <w:tcW w:w="1083" w:type="dxa"/>
            <w:tcBorders>
              <w:bottom w:val="dotted" w:sz="4" w:space="0" w:color="auto"/>
            </w:tcBorders>
          </w:tcPr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Reading comprehension (1)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245F4" w:rsidRPr="00E175D4" w:rsidRDefault="003245F4" w:rsidP="0075362A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3245F4" w:rsidRPr="00E175D4" w:rsidRDefault="003245F4" w:rsidP="0075362A">
            <w:pPr>
              <w:jc w:val="center"/>
              <w:rPr>
                <w:rFonts w:ascii="Times New Roman" w:hAnsi="Times New Roman"/>
                <w:sz w:val="24"/>
                <w:lang w:val="sv-SE"/>
              </w:rPr>
            </w:pPr>
          </w:p>
        </w:tc>
      </w:tr>
      <w:tr w:rsidR="00167EB9" w:rsidRPr="00E175D4" w:rsidTr="00AC76F1">
        <w:tc>
          <w:tcPr>
            <w:tcW w:w="2280" w:type="dxa"/>
            <w:tcBorders>
              <w:top w:val="dotted" w:sz="4" w:space="0" w:color="auto"/>
            </w:tcBorders>
          </w:tcPr>
          <w:p w:rsidR="003245F4" w:rsidRPr="00E175D4" w:rsidRDefault="003245F4" w:rsidP="003A7216">
            <w:pPr>
              <w:jc w:val="both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lastRenderedPageBreak/>
              <w:t xml:space="preserve">   </w:t>
            </w: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 xml:space="preserve">Số câu: 10 </w:t>
            </w:r>
          </w:p>
          <w:p w:rsidR="003245F4" w:rsidRPr="00E175D4" w:rsidRDefault="003245F4" w:rsidP="003A7216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điểm:2,5</w:t>
            </w:r>
          </w:p>
        </w:tc>
        <w:tc>
          <w:tcPr>
            <w:tcW w:w="1538" w:type="dxa"/>
            <w:tcBorders>
              <w:top w:val="dotted" w:sz="4" w:space="0" w:color="auto"/>
            </w:tcBorders>
          </w:tcPr>
          <w:p w:rsidR="005F2FB7" w:rsidRPr="00E175D4" w:rsidRDefault="003245F4" w:rsidP="005F2FB7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</w:t>
            </w:r>
            <w:r w:rsidR="005F2FB7"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4</w:t>
            </w:r>
          </w:p>
          <w:p w:rsidR="003245F4" w:rsidRPr="00E175D4" w:rsidRDefault="003245F4" w:rsidP="005F2FB7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điểm:1,</w:t>
            </w:r>
            <w:r w:rsidR="005F2FB7"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0</w:t>
            </w:r>
          </w:p>
        </w:tc>
        <w:tc>
          <w:tcPr>
            <w:tcW w:w="1569" w:type="dxa"/>
            <w:tcBorders>
              <w:top w:val="dotted" w:sz="4" w:space="0" w:color="auto"/>
            </w:tcBorders>
          </w:tcPr>
          <w:p w:rsidR="003245F4" w:rsidRPr="00E175D4" w:rsidRDefault="003245F4" w:rsidP="00CC4950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245F4" w:rsidRPr="00E175D4" w:rsidRDefault="003245F4" w:rsidP="00AA16E9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câu:3</w:t>
            </w:r>
          </w:p>
          <w:p w:rsidR="003245F4" w:rsidRPr="00E175D4" w:rsidRDefault="003245F4" w:rsidP="003134F3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 1</w:t>
            </w:r>
          </w:p>
        </w:tc>
        <w:tc>
          <w:tcPr>
            <w:tcW w:w="1784" w:type="dxa"/>
            <w:tcBorders>
              <w:top w:val="dotted" w:sz="4" w:space="0" w:color="auto"/>
            </w:tcBorders>
          </w:tcPr>
          <w:p w:rsidR="003245F4" w:rsidRPr="00E175D4" w:rsidRDefault="003245F4" w:rsidP="00E00CC7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5F4" w:rsidRPr="00E175D4" w:rsidRDefault="003245F4" w:rsidP="00AA16E9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 2</w:t>
            </w:r>
          </w:p>
          <w:p w:rsidR="003245F4" w:rsidRPr="00E175D4" w:rsidRDefault="003245F4" w:rsidP="00AA16E9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điểm:0,5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5F4" w:rsidRPr="00E175D4" w:rsidRDefault="003245F4" w:rsidP="00E00CC7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single" w:sz="4" w:space="0" w:color="auto"/>
            </w:tcBorders>
          </w:tcPr>
          <w:p w:rsidR="003245F4" w:rsidRPr="00E175D4" w:rsidRDefault="003245F4" w:rsidP="003134F3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 1</w:t>
            </w:r>
          </w:p>
          <w:p w:rsidR="003245F4" w:rsidRPr="00E175D4" w:rsidRDefault="003245F4" w:rsidP="003134F3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 0,25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3245F4" w:rsidRPr="00E175D4" w:rsidRDefault="003245F4" w:rsidP="003134F3">
            <w:pPr>
              <w:jc w:val="center"/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câu:10</w:t>
            </w:r>
          </w:p>
          <w:p w:rsidR="003245F4" w:rsidRPr="00E175D4" w:rsidRDefault="003245F4" w:rsidP="0047764B">
            <w:pPr>
              <w:rPr>
                <w:rFonts w:ascii="Times New Roman" w:hAnsi="Times New Roman"/>
                <w:sz w:val="24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 xml:space="preserve">2,5 điểm 25.% </w:t>
            </w:r>
          </w:p>
        </w:tc>
      </w:tr>
      <w:tr w:rsidR="00167EB9" w:rsidRPr="00E175D4" w:rsidTr="00AC76F1">
        <w:tc>
          <w:tcPr>
            <w:tcW w:w="2280" w:type="dxa"/>
            <w:tcBorders>
              <w:bottom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IV.</w:t>
            </w: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 xml:space="preserve">  </w:t>
            </w: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Writing</w:t>
            </w:r>
          </w:p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Sentence transformation (3)</w:t>
            </w:r>
          </w:p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b/>
                <w:sz w:val="24"/>
                <w:lang w:val="sv-SE"/>
              </w:rPr>
              <w:t>Sentence combination (2)</w:t>
            </w:r>
          </w:p>
        </w:tc>
        <w:tc>
          <w:tcPr>
            <w:tcW w:w="1538" w:type="dxa"/>
            <w:tcBorders>
              <w:bottom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</w:tcPr>
          <w:p w:rsidR="003245F4" w:rsidRPr="00E175D4" w:rsidRDefault="003245F4" w:rsidP="00927F17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b/>
                <w:sz w:val="24"/>
                <w:lang w:val="sv-SE"/>
              </w:rPr>
            </w:pPr>
          </w:p>
        </w:tc>
        <w:tc>
          <w:tcPr>
            <w:tcW w:w="1784" w:type="dxa"/>
            <w:tcBorders>
              <w:bottom w:val="dotted" w:sz="4" w:space="0" w:color="auto"/>
            </w:tcBorders>
          </w:tcPr>
          <w:p w:rsidR="003245F4" w:rsidRPr="00E175D4" w:rsidRDefault="00007EC3" w:rsidP="003134F3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- </w:t>
            </w:r>
            <w:r w:rsidR="005F2FB7" w:rsidRPr="00E175D4">
              <w:rPr>
                <w:rFonts w:ascii="Times New Roman" w:eastAsia="TimesNewRomanPS-BoldMT" w:hAnsi="Times New Roman"/>
                <w:sz w:val="24"/>
                <w:lang w:val="sv-SE"/>
              </w:rPr>
              <w:t>Sentence transformation</w:t>
            </w:r>
            <w:r w:rsidR="00320CAD"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, using tenses </w:t>
            </w:r>
            <w:r w:rsidR="003245F4" w:rsidRPr="00E175D4">
              <w:rPr>
                <w:rFonts w:ascii="Times New Roman" w:eastAsia="TimesNewRomanPS-BoldMT" w:hAnsi="Times New Roman"/>
                <w:sz w:val="24"/>
                <w:lang w:val="sv-SE"/>
              </w:rPr>
              <w:t>(1)</w:t>
            </w:r>
          </w:p>
          <w:p w:rsidR="008012F5" w:rsidRPr="00E175D4" w:rsidRDefault="008012F5" w:rsidP="00320CA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0CAD" w:rsidRPr="00E175D4" w:rsidRDefault="003B0A75" w:rsidP="00320CA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- </w:t>
            </w:r>
            <w:r w:rsidR="00320CAD" w:rsidRPr="00E175D4">
              <w:rPr>
                <w:rFonts w:ascii="Times New Roman" w:eastAsia="TimesNewRomanPS-BoldMT" w:hAnsi="Times New Roman"/>
                <w:sz w:val="24"/>
                <w:lang w:val="sv-SE"/>
              </w:rPr>
              <w:t>Sentence Combination, using a coodinating conjunction(and, or, but, so, yet, for) (1)</w:t>
            </w:r>
          </w:p>
          <w:p w:rsidR="003245F4" w:rsidRPr="00E175D4" w:rsidRDefault="003245F4" w:rsidP="00320CA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</w:tcPr>
          <w:p w:rsidR="003B0A75" w:rsidRPr="00E175D4" w:rsidRDefault="00320CAD" w:rsidP="00320CA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- Sentence transforma</w:t>
            </w:r>
          </w:p>
          <w:p w:rsidR="008012F5" w:rsidRPr="00E175D4" w:rsidRDefault="003B0A75" w:rsidP="00007EC3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-</w:t>
            </w:r>
            <w:r w:rsidR="00320CAD" w:rsidRPr="00E175D4">
              <w:rPr>
                <w:rFonts w:ascii="Times New Roman" w:eastAsia="TimesNewRomanPS-BoldMT" w:hAnsi="Times New Roman"/>
                <w:sz w:val="24"/>
                <w:lang w:val="sv-SE"/>
              </w:rPr>
              <w:t>tion, using passive voice (1)</w:t>
            </w:r>
          </w:p>
          <w:p w:rsidR="008012F5" w:rsidRPr="00E175D4" w:rsidRDefault="00F01AAD" w:rsidP="00007EC3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- </w:t>
            </w:r>
            <w:r w:rsidR="005F2FB7" w:rsidRPr="00E175D4">
              <w:rPr>
                <w:rFonts w:ascii="Times New Roman" w:eastAsia="TimesNewRomanPS-BoldMT" w:hAnsi="Times New Roman"/>
                <w:sz w:val="24"/>
                <w:lang w:val="sv-SE"/>
              </w:rPr>
              <w:t>Sentence transformation</w:t>
            </w:r>
            <w:r w:rsidR="008012F5" w:rsidRPr="00E175D4">
              <w:rPr>
                <w:rFonts w:ascii="Times New Roman" w:eastAsia="TimesNewRomanPS-BoldMT" w:hAnsi="Times New Roman"/>
                <w:sz w:val="24"/>
                <w:lang w:val="sv-SE"/>
              </w:rPr>
              <w:t>, using To-infinitive or bare infinitive (passive)</w:t>
            </w:r>
          </w:p>
          <w:p w:rsidR="00F01AAD" w:rsidRPr="00E175D4" w:rsidRDefault="00D13FF0" w:rsidP="00007EC3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>(1)</w:t>
            </w:r>
            <w:r w:rsidR="00007EC3"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 </w:t>
            </w:r>
          </w:p>
          <w:p w:rsidR="003245F4" w:rsidRPr="00E175D4" w:rsidRDefault="003245F4" w:rsidP="001753D6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083" w:type="dxa"/>
            <w:tcBorders>
              <w:bottom w:val="dotted" w:sz="4" w:space="0" w:color="auto"/>
            </w:tcBorders>
            <w:shd w:val="clear" w:color="auto" w:fill="auto"/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3245F4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5F2FB7" w:rsidP="00007EC3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Sentence </w:t>
            </w:r>
            <w:r w:rsidRPr="00401ED5">
              <w:rPr>
                <w:rFonts w:ascii="Times New Roman" w:eastAsia="TimesNewRomanPS-BoldMT" w:hAnsi="Times New Roman"/>
                <w:sz w:val="22"/>
                <w:lang w:val="sv-SE"/>
              </w:rPr>
              <w:t>Combination</w:t>
            </w:r>
            <w:r w:rsidR="00007EC3"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, using </w:t>
            </w:r>
            <w:r w:rsidR="00CF0B8F" w:rsidRPr="00E175D4">
              <w:rPr>
                <w:rFonts w:ascii="Times New Roman" w:eastAsia="TimesNewRomanPS-BoldMT" w:hAnsi="Times New Roman"/>
                <w:sz w:val="24"/>
                <w:lang w:val="sv-SE"/>
              </w:rPr>
              <w:t>a coodinating conjunction(and, or, but, so, yet, for)</w:t>
            </w:r>
            <w:r w:rsidR="005B14AE" w:rsidRPr="00E175D4">
              <w:rPr>
                <w:rFonts w:ascii="Times New Roman" w:eastAsia="TimesNewRomanPS-BoldMT" w:hAnsi="Times New Roman"/>
                <w:sz w:val="24"/>
                <w:lang w:val="sv-SE"/>
              </w:rPr>
              <w:t xml:space="preserve"> (1)</w:t>
            </w:r>
          </w:p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3245F4" w:rsidRPr="00E175D4" w:rsidRDefault="003245F4" w:rsidP="00491841">
            <w:pPr>
              <w:jc w:val="center"/>
              <w:rPr>
                <w:rFonts w:ascii="Times New Roman" w:hAnsi="Times New Roman"/>
                <w:sz w:val="24"/>
                <w:lang w:val="sv-SE"/>
              </w:rPr>
            </w:pPr>
          </w:p>
        </w:tc>
      </w:tr>
      <w:tr w:rsidR="00167EB9" w:rsidRPr="00E175D4" w:rsidTr="00AC76F1">
        <w:tc>
          <w:tcPr>
            <w:tcW w:w="2280" w:type="dxa"/>
            <w:tcBorders>
              <w:top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 5</w:t>
            </w:r>
          </w:p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 xml:space="preserve">Số điểm: 2,5    </w:t>
            </w:r>
          </w:p>
        </w:tc>
        <w:tc>
          <w:tcPr>
            <w:tcW w:w="1538" w:type="dxa"/>
            <w:tcBorders>
              <w:top w:val="dotted" w:sz="4" w:space="0" w:color="auto"/>
            </w:tcBorders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</w:tcPr>
          <w:p w:rsidR="003245F4" w:rsidRPr="00E175D4" w:rsidRDefault="003245F4" w:rsidP="00610E83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</w:p>
        </w:tc>
        <w:tc>
          <w:tcPr>
            <w:tcW w:w="1784" w:type="dxa"/>
            <w:tcBorders>
              <w:top w:val="dotted" w:sz="4" w:space="0" w:color="auto"/>
            </w:tcBorders>
          </w:tcPr>
          <w:p w:rsidR="005B14AE" w:rsidRPr="00E175D4" w:rsidRDefault="005B14AE" w:rsidP="005B14AE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câu:2</w:t>
            </w:r>
          </w:p>
          <w:p w:rsidR="003245F4" w:rsidRPr="00E175D4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 1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4" w:rsidRPr="00E175D4" w:rsidRDefault="003245F4" w:rsidP="0056768D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AE" w:rsidRPr="00E175D4" w:rsidRDefault="005B14AE" w:rsidP="005B14AE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câu:2</w:t>
            </w:r>
          </w:p>
          <w:p w:rsidR="003245F4" w:rsidRPr="00E175D4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 1</w:t>
            </w: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5F4" w:rsidRPr="00E175D4" w:rsidRDefault="003245F4" w:rsidP="00CE3638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4AE" w:rsidRPr="00E175D4" w:rsidRDefault="005B14AE" w:rsidP="005B14AE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câu:1</w:t>
            </w:r>
          </w:p>
          <w:p w:rsidR="003245F4" w:rsidRPr="00E175D4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>Số điểm: 0,5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3245F4" w:rsidRPr="00E175D4" w:rsidRDefault="003245F4" w:rsidP="00CE3638">
            <w:pPr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  <w:r w:rsidRPr="00E175D4">
              <w:rPr>
                <w:rFonts w:ascii="Times New Roman" w:eastAsia="TimesNewRomanPS-BoldMT" w:hAnsi="Times New Roman"/>
                <w:i/>
                <w:sz w:val="24"/>
                <w:lang w:val="sv-SE"/>
              </w:rPr>
              <w:t xml:space="preserve"> </w:t>
            </w:r>
          </w:p>
        </w:tc>
      </w:tr>
      <w:tr w:rsidR="00167EB9" w:rsidRPr="00E175D4" w:rsidTr="00BB30B1">
        <w:trPr>
          <w:trHeight w:val="856"/>
        </w:trPr>
        <w:tc>
          <w:tcPr>
            <w:tcW w:w="2280" w:type="dxa"/>
            <w:vMerge w:val="restart"/>
          </w:tcPr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Tổng số câu: 35</w:t>
            </w:r>
          </w:p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Tổng số điểm: 10</w:t>
            </w:r>
          </w:p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Tỉ lệ 100%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B14AE" w:rsidRPr="00BB30B1" w:rsidRDefault="005B14AE" w:rsidP="00CE3638">
            <w:pPr>
              <w:jc w:val="center"/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câu: 12</w:t>
            </w:r>
          </w:p>
          <w:p w:rsidR="005B14AE" w:rsidRPr="00BB30B1" w:rsidRDefault="005B14AE" w:rsidP="00CE0212">
            <w:pPr>
              <w:jc w:val="center"/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điểm: 3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câu: 4</w:t>
            </w:r>
          </w:p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điểm: 1</w:t>
            </w:r>
          </w:p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AE" w:rsidRPr="00BB30B1" w:rsidRDefault="005B14AE" w:rsidP="00CE3638">
            <w:pPr>
              <w:jc w:val="center"/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câu: 8</w:t>
            </w:r>
          </w:p>
          <w:p w:rsidR="005B14AE" w:rsidRPr="00BB30B1" w:rsidRDefault="005B14AE" w:rsidP="00CE3638">
            <w:pPr>
              <w:jc w:val="center"/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điểm: 2</w:t>
            </w:r>
          </w:p>
          <w:p w:rsidR="005B14AE" w:rsidRPr="00BB30B1" w:rsidRDefault="005B14AE" w:rsidP="00CE3638">
            <w:pPr>
              <w:jc w:val="center"/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câu: 2</w:t>
            </w:r>
          </w:p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điểm 1</w:t>
            </w:r>
          </w:p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14AE" w:rsidRPr="00BB30B1" w:rsidRDefault="005B14AE" w:rsidP="0056768D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 xml:space="preserve">Số câu: 3 </w:t>
            </w:r>
          </w:p>
          <w:p w:rsidR="005B14AE" w:rsidRPr="00BB30B1" w:rsidRDefault="005B14AE" w:rsidP="0056768D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điểm: 0,75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B14AE" w:rsidRPr="00BB30B1" w:rsidRDefault="005B14AE" w:rsidP="00F01AAD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câu: 3</w:t>
            </w:r>
          </w:p>
          <w:p w:rsidR="005B14AE" w:rsidRPr="00BB30B1" w:rsidRDefault="005B14AE" w:rsidP="00F01AAD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điểm: 1,25</w:t>
            </w:r>
          </w:p>
          <w:p w:rsidR="005B14AE" w:rsidRPr="00BB30B1" w:rsidRDefault="005B14AE" w:rsidP="0056768D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B14AE" w:rsidRPr="00BB30B1" w:rsidRDefault="005B14AE" w:rsidP="00C2416A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câu: 2</w:t>
            </w:r>
          </w:p>
          <w:p w:rsidR="005B14AE" w:rsidRPr="00BB30B1" w:rsidRDefault="005B14AE" w:rsidP="00C2416A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điểm: 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14AE" w:rsidRPr="00BB30B1" w:rsidRDefault="005B14AE" w:rsidP="00C2416A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 xml:space="preserve">Số câu: 1 </w:t>
            </w:r>
          </w:p>
          <w:p w:rsidR="005B14AE" w:rsidRPr="00BB30B1" w:rsidRDefault="005B14AE" w:rsidP="00C2416A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điểm: 0,5</w:t>
            </w:r>
          </w:p>
          <w:p w:rsidR="005B14AE" w:rsidRPr="00BB30B1" w:rsidRDefault="005B14AE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</w:p>
          <w:p w:rsidR="005B14AE" w:rsidRPr="00BB30B1" w:rsidRDefault="005B14AE" w:rsidP="003245F4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</w:p>
        </w:tc>
        <w:tc>
          <w:tcPr>
            <w:tcW w:w="1058" w:type="dxa"/>
          </w:tcPr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câu 35</w:t>
            </w:r>
          </w:p>
          <w:p w:rsid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điểm 10</w:t>
            </w:r>
          </w:p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100%</w:t>
            </w:r>
          </w:p>
        </w:tc>
      </w:tr>
      <w:tr w:rsidR="00167EB9" w:rsidRPr="00E175D4" w:rsidTr="00AC76F1">
        <w:trPr>
          <w:trHeight w:val="873"/>
        </w:trPr>
        <w:tc>
          <w:tcPr>
            <w:tcW w:w="2280" w:type="dxa"/>
            <w:vMerge/>
          </w:tcPr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</w:p>
        </w:tc>
        <w:tc>
          <w:tcPr>
            <w:tcW w:w="1538" w:type="dxa"/>
            <w:tcBorders>
              <w:right w:val="nil"/>
            </w:tcBorders>
          </w:tcPr>
          <w:p w:rsidR="005B14AE" w:rsidRPr="00BB30B1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  <w:t>Số câu: 16</w:t>
            </w:r>
          </w:p>
          <w:p w:rsidR="005B14AE" w:rsidRPr="00BB30B1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  <w:t>Số điểm: 4</w:t>
            </w:r>
          </w:p>
        </w:tc>
        <w:tc>
          <w:tcPr>
            <w:tcW w:w="1569" w:type="dxa"/>
            <w:tcBorders>
              <w:left w:val="nil"/>
            </w:tcBorders>
          </w:tcPr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5B14AE" w:rsidRPr="00BB30B1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  <w:t>Số câu: 10</w:t>
            </w:r>
          </w:p>
          <w:p w:rsidR="005B14AE" w:rsidRPr="00BB30B1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  <w:t>Số điểm: 3</w:t>
            </w:r>
          </w:p>
        </w:tc>
        <w:tc>
          <w:tcPr>
            <w:tcW w:w="1784" w:type="dxa"/>
            <w:tcBorders>
              <w:left w:val="nil"/>
            </w:tcBorders>
          </w:tcPr>
          <w:p w:rsidR="005B14AE" w:rsidRPr="00BB30B1" w:rsidRDefault="005B14AE" w:rsidP="00CE3638">
            <w:pPr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5B14AE" w:rsidRPr="00BB30B1" w:rsidRDefault="005B14AE" w:rsidP="0056768D">
            <w:pPr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5B14AE" w:rsidRPr="00BB30B1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  <w:t>Số câu: 6</w:t>
            </w:r>
          </w:p>
          <w:p w:rsidR="005B14AE" w:rsidRPr="00BB30B1" w:rsidRDefault="005B14AE" w:rsidP="005B14AE">
            <w:pPr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  <w:t>Số điểm: 2</w:t>
            </w:r>
          </w:p>
        </w:tc>
        <w:tc>
          <w:tcPr>
            <w:tcW w:w="1083" w:type="dxa"/>
            <w:tcBorders>
              <w:right w:val="nil"/>
            </w:tcBorders>
          </w:tcPr>
          <w:p w:rsidR="005B14AE" w:rsidRPr="00BB30B1" w:rsidRDefault="005B14AE">
            <w:pPr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</w:p>
          <w:p w:rsidR="005B14AE" w:rsidRPr="00BB30B1" w:rsidRDefault="005B14AE" w:rsidP="003245F4">
            <w:pPr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B14AE" w:rsidRPr="00BB30B1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  <w:t>Số câu: 3</w:t>
            </w:r>
          </w:p>
          <w:p w:rsidR="005B14AE" w:rsidRPr="00BB30B1" w:rsidRDefault="005B14AE" w:rsidP="005B14AE">
            <w:pPr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highlight w:val="yellow"/>
                <w:lang w:val="sv-SE"/>
              </w:rPr>
              <w:t>Số điểm:1</w:t>
            </w:r>
          </w:p>
        </w:tc>
        <w:tc>
          <w:tcPr>
            <w:tcW w:w="1058" w:type="dxa"/>
          </w:tcPr>
          <w:p w:rsidR="00F2119D" w:rsidRPr="00BB30B1" w:rsidRDefault="00F2119D" w:rsidP="00F2119D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câu 35</w:t>
            </w:r>
          </w:p>
          <w:p w:rsidR="00F2119D" w:rsidRPr="00BB30B1" w:rsidRDefault="00F2119D" w:rsidP="00F2119D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Số điểm 10</w:t>
            </w:r>
          </w:p>
          <w:p w:rsidR="005B14AE" w:rsidRPr="00BB30B1" w:rsidRDefault="00F2119D" w:rsidP="00F2119D">
            <w:pPr>
              <w:rPr>
                <w:rFonts w:ascii="Times New Roman" w:eastAsia="TimesNewRomanPS-BoldMT" w:hAnsi="Times New Roman"/>
                <w:b/>
                <w:sz w:val="22"/>
                <w:lang w:val="sv-SE"/>
              </w:rPr>
            </w:pPr>
            <w:r w:rsidRPr="00BB30B1">
              <w:rPr>
                <w:rFonts w:ascii="Times New Roman" w:eastAsia="TimesNewRomanPS-BoldMT" w:hAnsi="Times New Roman"/>
                <w:b/>
                <w:sz w:val="22"/>
                <w:lang w:val="sv-SE"/>
              </w:rPr>
              <w:t>100%</w:t>
            </w:r>
          </w:p>
        </w:tc>
      </w:tr>
    </w:tbl>
    <w:p w:rsidR="005B60DE" w:rsidRPr="00E175D4" w:rsidRDefault="005B60DE" w:rsidP="00924D6F">
      <w:pPr>
        <w:spacing w:line="360" w:lineRule="auto"/>
        <w:rPr>
          <w:rFonts w:ascii="Times New Roman" w:hAnsi="Times New Roman"/>
          <w:sz w:val="24"/>
        </w:rPr>
      </w:pPr>
    </w:p>
    <w:sectPr w:rsidR="005B60DE" w:rsidRPr="00E175D4" w:rsidSect="00CE3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134" w:left="851" w:header="340" w:footer="340" w:gutter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1E" w:rsidRDefault="008A491E" w:rsidP="003F7FD7">
      <w:r>
        <w:separator/>
      </w:r>
    </w:p>
  </w:endnote>
  <w:endnote w:type="continuationSeparator" w:id="0">
    <w:p w:rsidR="008A491E" w:rsidRDefault="008A491E" w:rsidP="003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F3" w:rsidRDefault="00D06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D7" w:rsidRPr="003F7FD7" w:rsidRDefault="003F7FD7" w:rsidP="003F7FD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855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F7FD7" w:rsidRDefault="003F7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F3" w:rsidRDefault="00D06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1E" w:rsidRDefault="008A491E" w:rsidP="003F7FD7">
      <w:r>
        <w:separator/>
      </w:r>
    </w:p>
  </w:footnote>
  <w:footnote w:type="continuationSeparator" w:id="0">
    <w:p w:rsidR="008A491E" w:rsidRDefault="008A491E" w:rsidP="003F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F3" w:rsidRDefault="00D06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D7" w:rsidRPr="00FF14DA" w:rsidRDefault="003F7FD7" w:rsidP="003F7FD7">
    <w:pPr>
      <w:pStyle w:val="Header"/>
      <w:jc w:val="center"/>
      <w:rPr>
        <w:sz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F3" w:rsidRDefault="00D06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9D8"/>
    <w:multiLevelType w:val="hybridMultilevel"/>
    <w:tmpl w:val="C8A29920"/>
    <w:lvl w:ilvl="0" w:tplc="58FE5E9A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38"/>
    <w:rsid w:val="00007EC3"/>
    <w:rsid w:val="00020BC7"/>
    <w:rsid w:val="000454EF"/>
    <w:rsid w:val="00097F2C"/>
    <w:rsid w:val="000A09B7"/>
    <w:rsid w:val="000B0F58"/>
    <w:rsid w:val="000B3EBD"/>
    <w:rsid w:val="000D6BDE"/>
    <w:rsid w:val="001474E4"/>
    <w:rsid w:val="001551A6"/>
    <w:rsid w:val="00167EB9"/>
    <w:rsid w:val="001753D6"/>
    <w:rsid w:val="00194A88"/>
    <w:rsid w:val="001F1DB1"/>
    <w:rsid w:val="00230B6D"/>
    <w:rsid w:val="00264E5F"/>
    <w:rsid w:val="002C4A17"/>
    <w:rsid w:val="002C6B77"/>
    <w:rsid w:val="002D094E"/>
    <w:rsid w:val="003134F3"/>
    <w:rsid w:val="00320CAD"/>
    <w:rsid w:val="003245F4"/>
    <w:rsid w:val="003662EF"/>
    <w:rsid w:val="00370D3A"/>
    <w:rsid w:val="0037187C"/>
    <w:rsid w:val="00390EB7"/>
    <w:rsid w:val="00393CB8"/>
    <w:rsid w:val="003A7216"/>
    <w:rsid w:val="003B0A75"/>
    <w:rsid w:val="003C5FB4"/>
    <w:rsid w:val="003E386A"/>
    <w:rsid w:val="003E4624"/>
    <w:rsid w:val="003F7FD7"/>
    <w:rsid w:val="00401D57"/>
    <w:rsid w:val="00401ED5"/>
    <w:rsid w:val="00465170"/>
    <w:rsid w:val="0047133E"/>
    <w:rsid w:val="00475B57"/>
    <w:rsid w:val="0047764B"/>
    <w:rsid w:val="00491841"/>
    <w:rsid w:val="004A08B6"/>
    <w:rsid w:val="004A6E6A"/>
    <w:rsid w:val="004C2051"/>
    <w:rsid w:val="004D29C8"/>
    <w:rsid w:val="0050163D"/>
    <w:rsid w:val="00516B71"/>
    <w:rsid w:val="0054387F"/>
    <w:rsid w:val="00562129"/>
    <w:rsid w:val="0056768D"/>
    <w:rsid w:val="005731CD"/>
    <w:rsid w:val="005A4C09"/>
    <w:rsid w:val="005B14AE"/>
    <w:rsid w:val="005B60DE"/>
    <w:rsid w:val="005D5B75"/>
    <w:rsid w:val="005F2FB7"/>
    <w:rsid w:val="005F5B4C"/>
    <w:rsid w:val="00610E83"/>
    <w:rsid w:val="00647795"/>
    <w:rsid w:val="0069410B"/>
    <w:rsid w:val="006B44E2"/>
    <w:rsid w:val="0070712A"/>
    <w:rsid w:val="007104E4"/>
    <w:rsid w:val="00717AAF"/>
    <w:rsid w:val="0075362A"/>
    <w:rsid w:val="007B608E"/>
    <w:rsid w:val="007F38AF"/>
    <w:rsid w:val="008012F5"/>
    <w:rsid w:val="0080445D"/>
    <w:rsid w:val="008246B2"/>
    <w:rsid w:val="008250E6"/>
    <w:rsid w:val="008407BA"/>
    <w:rsid w:val="00884528"/>
    <w:rsid w:val="008851C6"/>
    <w:rsid w:val="0089032B"/>
    <w:rsid w:val="008A491E"/>
    <w:rsid w:val="008B17F3"/>
    <w:rsid w:val="00924D6F"/>
    <w:rsid w:val="00927F17"/>
    <w:rsid w:val="00930199"/>
    <w:rsid w:val="009F22CC"/>
    <w:rsid w:val="00AA16E9"/>
    <w:rsid w:val="00AC76F1"/>
    <w:rsid w:val="00B107D8"/>
    <w:rsid w:val="00B25AC4"/>
    <w:rsid w:val="00B854ED"/>
    <w:rsid w:val="00BB30B1"/>
    <w:rsid w:val="00BF698D"/>
    <w:rsid w:val="00C2416A"/>
    <w:rsid w:val="00C33756"/>
    <w:rsid w:val="00C73EC6"/>
    <w:rsid w:val="00C76B51"/>
    <w:rsid w:val="00C90457"/>
    <w:rsid w:val="00C918F1"/>
    <w:rsid w:val="00CC4950"/>
    <w:rsid w:val="00CE0212"/>
    <w:rsid w:val="00CE04A4"/>
    <w:rsid w:val="00CE0831"/>
    <w:rsid w:val="00CE1375"/>
    <w:rsid w:val="00CE3638"/>
    <w:rsid w:val="00CE67B1"/>
    <w:rsid w:val="00CF0B8F"/>
    <w:rsid w:val="00D049B0"/>
    <w:rsid w:val="00D069F3"/>
    <w:rsid w:val="00D13FF0"/>
    <w:rsid w:val="00D22072"/>
    <w:rsid w:val="00D2321A"/>
    <w:rsid w:val="00D25544"/>
    <w:rsid w:val="00D26563"/>
    <w:rsid w:val="00D36D26"/>
    <w:rsid w:val="00D93EF7"/>
    <w:rsid w:val="00DD7A33"/>
    <w:rsid w:val="00E00CC7"/>
    <w:rsid w:val="00E175D4"/>
    <w:rsid w:val="00E35C1F"/>
    <w:rsid w:val="00E36974"/>
    <w:rsid w:val="00E369DE"/>
    <w:rsid w:val="00E6727C"/>
    <w:rsid w:val="00E770C2"/>
    <w:rsid w:val="00EA20D1"/>
    <w:rsid w:val="00EC7F08"/>
    <w:rsid w:val="00ED12F6"/>
    <w:rsid w:val="00EE0ECC"/>
    <w:rsid w:val="00EE54B5"/>
    <w:rsid w:val="00F01AAD"/>
    <w:rsid w:val="00F03D1E"/>
    <w:rsid w:val="00F16BDE"/>
    <w:rsid w:val="00F2119D"/>
    <w:rsid w:val="00F47BE9"/>
    <w:rsid w:val="00FD5662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638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CE3638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FD7F0D"/>
    <w:rPr>
      <w:rFonts w:eastAsia="Calibri"/>
      <w:sz w:val="28"/>
      <w:szCs w:val="22"/>
      <w:lang w:eastAsia="ko-KR"/>
    </w:rPr>
  </w:style>
  <w:style w:type="paragraph" w:styleId="Header">
    <w:name w:val="header"/>
    <w:basedOn w:val="Normal"/>
    <w:link w:val="HeaderChar"/>
    <w:rsid w:val="003F7F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7FD7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3F7F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7FD7"/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rsid w:val="003F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638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CE3638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FD7F0D"/>
    <w:rPr>
      <w:rFonts w:eastAsia="Calibri"/>
      <w:sz w:val="28"/>
      <w:szCs w:val="22"/>
      <w:lang w:eastAsia="ko-KR"/>
    </w:rPr>
  </w:style>
  <w:style w:type="paragraph" w:styleId="Header">
    <w:name w:val="header"/>
    <w:basedOn w:val="Normal"/>
    <w:link w:val="HeaderChar"/>
    <w:rsid w:val="003F7F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7FD7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3F7F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7FD7"/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rsid w:val="003F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2020-10-22T08:11:00Z</dcterms:created>
  <dcterms:modified xsi:type="dcterms:W3CDTF">2020-10-23T15:27:00Z</dcterms:modified>
</cp:coreProperties>
</file>