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67" w:rsidRPr="003F4667" w:rsidRDefault="003F4667" w:rsidP="003F4667">
      <w:pPr>
        <w:jc w:val="center"/>
        <w:rPr>
          <w:rFonts w:ascii="Times New Roman" w:eastAsia="Calibri" w:hAnsi="Times New Roman" w:cs="Times New Roman"/>
          <w:b/>
          <w:color w:val="7030A0"/>
          <w:sz w:val="28"/>
          <w:szCs w:val="24"/>
        </w:rPr>
      </w:pPr>
      <w:r w:rsidRPr="003F4667">
        <w:rPr>
          <w:rFonts w:ascii="Times New Roman" w:eastAsia="Calibri" w:hAnsi="Times New Roman" w:cs="Times New Roman"/>
          <w:b/>
          <w:color w:val="7030A0"/>
          <w:sz w:val="28"/>
          <w:szCs w:val="24"/>
        </w:rPr>
        <w:t>KẾ HOẠCH GIÁO DỤC</w:t>
      </w:r>
    </w:p>
    <w:p w:rsidR="003F4667" w:rsidRPr="003F4667" w:rsidRDefault="003F4667" w:rsidP="003F4667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3F4667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                      Môn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</w:rPr>
        <w:t>GIÁO DỤC THỂ CHẤT LỚP</w:t>
      </w:r>
      <w:r w:rsidRPr="003F4667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 2 </w:t>
      </w:r>
      <w:r w:rsidRPr="003F4667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(</w:t>
      </w:r>
      <w:r>
        <w:rPr>
          <w:rFonts w:ascii="Times New Roman" w:eastAsia="Calibri" w:hAnsi="Times New Roman" w:cs="Times New Roman"/>
          <w:b/>
          <w:color w:val="FF0000"/>
          <w:sz w:val="28"/>
          <w:szCs w:val="24"/>
        </w:rPr>
        <w:t>CHÂN TRỜI SÁNG TẠO</w:t>
      </w:r>
      <w:r w:rsidRPr="003F4667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)</w:t>
      </w: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1255"/>
        <w:gridCol w:w="1387"/>
        <w:gridCol w:w="4193"/>
        <w:gridCol w:w="1620"/>
        <w:gridCol w:w="4680"/>
        <w:gridCol w:w="1530"/>
      </w:tblGrid>
      <w:tr w:rsidR="0032307B" w:rsidRPr="0082768F" w:rsidTr="003F4667">
        <w:trPr>
          <w:jc w:val="center"/>
        </w:trPr>
        <w:tc>
          <w:tcPr>
            <w:tcW w:w="1255" w:type="dxa"/>
            <w:vMerge w:val="restart"/>
            <w:vAlign w:val="center"/>
          </w:tcPr>
          <w:p w:rsidR="0032307B" w:rsidRPr="0082768F" w:rsidRDefault="0032307B" w:rsidP="003F4667">
            <w:pPr>
              <w:pStyle w:val="Vnbnnidung20"/>
              <w:shd w:val="clear" w:color="auto" w:fill="auto"/>
              <w:spacing w:before="0" w:after="60" w:line="200" w:lineRule="exact"/>
              <w:ind w:left="220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Tuần,</w:t>
            </w:r>
          </w:p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768F">
              <w:rPr>
                <w:rStyle w:val="Vnbnnidung210pt"/>
                <w:rFonts w:eastAsiaTheme="minorEastAsia"/>
                <w:sz w:val="26"/>
                <w:szCs w:val="26"/>
              </w:rPr>
              <w:t>tháng</w:t>
            </w:r>
          </w:p>
        </w:tc>
        <w:tc>
          <w:tcPr>
            <w:tcW w:w="7200" w:type="dxa"/>
            <w:gridSpan w:val="3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Style w:val="Vnbnnidung210pt"/>
                <w:rFonts w:eastAsiaTheme="minorEastAsia"/>
                <w:sz w:val="26"/>
                <w:szCs w:val="26"/>
              </w:rPr>
              <w:t>Chương trình và sách giáo khoa</w:t>
            </w:r>
          </w:p>
        </w:tc>
        <w:tc>
          <w:tcPr>
            <w:tcW w:w="4680" w:type="dxa"/>
            <w:vMerge w:val="restart"/>
            <w:vAlign w:val="center"/>
          </w:tcPr>
          <w:p w:rsidR="0032307B" w:rsidRPr="0082768F" w:rsidRDefault="0032307B" w:rsidP="003F4667">
            <w:pPr>
              <w:pStyle w:val="Vnbnnidung20"/>
              <w:shd w:val="clear" w:color="auto" w:fill="auto"/>
              <w:spacing w:before="0" w:after="0" w:line="254" w:lineRule="exact"/>
              <w:jc w:val="center"/>
              <w:rPr>
                <w:rStyle w:val="Vnbnnidung210pt"/>
                <w:sz w:val="26"/>
                <w:szCs w:val="26"/>
              </w:rPr>
            </w:pPr>
          </w:p>
          <w:p w:rsidR="0032307B" w:rsidRPr="0082768F" w:rsidRDefault="0032307B" w:rsidP="003F4667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Nội dung điều chỉnh, bồ sung (nếu có)</w:t>
            </w:r>
          </w:p>
          <w:p w:rsidR="0032307B" w:rsidRPr="0082768F" w:rsidRDefault="0032307B" w:rsidP="003F4667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82768F">
              <w:rPr>
                <w:rStyle w:val="Vnbnnidung210"/>
                <w:sz w:val="26"/>
                <w:szCs w:val="26"/>
              </w:rPr>
              <w:t>(Những điểu chinh về nội dung, thời lượng, thiết bị dạy học và học liệu tham kháo; xây dựng chủ để học tập, bổ sung tích hợp liên môn; thời gian</w:t>
            </w:r>
          </w:p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Style w:val="Vnbnnidung210pt"/>
                <w:rFonts w:eastAsiaTheme="minorEastAsia"/>
                <w:sz w:val="26"/>
                <w:szCs w:val="26"/>
              </w:rPr>
              <w:t>Ghi chú</w:t>
            </w:r>
          </w:p>
        </w:tc>
      </w:tr>
      <w:tr w:rsidR="0032307B" w:rsidRPr="0082768F" w:rsidTr="003F4667">
        <w:trPr>
          <w:trHeight w:val="70"/>
          <w:jc w:val="center"/>
        </w:trPr>
        <w:tc>
          <w:tcPr>
            <w:tcW w:w="1255" w:type="dxa"/>
            <w:vMerge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32307B" w:rsidRPr="0082768F" w:rsidRDefault="0032307B" w:rsidP="003F4667">
            <w:pPr>
              <w:pStyle w:val="Vnbnnidung20"/>
              <w:shd w:val="clear" w:color="auto" w:fill="auto"/>
              <w:spacing w:before="0" w:after="0" w:line="259" w:lineRule="exact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Chủ đề/ Mạch nội dung</w:t>
            </w:r>
          </w:p>
        </w:tc>
        <w:tc>
          <w:tcPr>
            <w:tcW w:w="4193" w:type="dxa"/>
            <w:vAlign w:val="center"/>
          </w:tcPr>
          <w:p w:rsidR="0032307B" w:rsidRPr="0082768F" w:rsidRDefault="0032307B" w:rsidP="003F4667">
            <w:pPr>
              <w:pStyle w:val="Vnbnnidung20"/>
              <w:shd w:val="clear" w:color="auto" w:fill="auto"/>
              <w:spacing w:before="0" w:after="0" w:line="200" w:lineRule="exact"/>
              <w:ind w:left="300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Tên bài học</w:t>
            </w:r>
          </w:p>
        </w:tc>
        <w:tc>
          <w:tcPr>
            <w:tcW w:w="1620" w:type="dxa"/>
            <w:vAlign w:val="center"/>
          </w:tcPr>
          <w:p w:rsidR="0032307B" w:rsidRPr="0082768F" w:rsidRDefault="0032307B" w:rsidP="003F4667">
            <w:pPr>
              <w:pStyle w:val="Vnbnnidung20"/>
              <w:shd w:val="clear" w:color="auto" w:fill="auto"/>
              <w:spacing w:before="0" w:after="0" w:line="259" w:lineRule="exact"/>
              <w:ind w:left="340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Tiết học/ thời lượng</w:t>
            </w:r>
          </w:p>
        </w:tc>
        <w:tc>
          <w:tcPr>
            <w:tcW w:w="4680" w:type="dxa"/>
            <w:vMerge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</w:t>
            </w:r>
          </w:p>
        </w:tc>
        <w:tc>
          <w:tcPr>
            <w:tcW w:w="1387" w:type="dxa"/>
            <w:vMerge w:val="restart"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0B8B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Chủ đề 1: Đội hình đội ngũ</w:t>
            </w: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Style w:val="Emphasis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0B8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640B8B">
              <w:rPr>
                <w:rStyle w:val="Emphasis"/>
                <w:rFonts w:ascii="Times New Roman" w:hAnsi="Times New Roman" w:cs="Times New Roman"/>
                <w:i w:val="0"/>
                <w:sz w:val="26"/>
                <w:szCs w:val="26"/>
              </w:rPr>
              <w:t>Vệ sinh sân tập và chuẩn bị dụng cụ tập luyện</w:t>
            </w:r>
          </w:p>
          <w:p w:rsidR="0032307B" w:rsidRPr="00640B8B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1: Chuyển đội hình hàng dọc, hàng ngang thành đội hình vòng tròn (Tiết 1)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  <w:p w:rsidR="0032307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1: Chuyển đội hình hàng dọc, hàng ngang thành đội hình vòng tròn (Tiết 2,3)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1: Chuyển đội hình hàng dọc, hàng ngang thành đội hình vòng tròn (Tiết 4,5)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2: Chuyển đội hình vòng tròn thành đội hình hàng dọc, hàng ngang (Tiết 1,2)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2: Chuyển đội hình vòng tròn thành đội hình hàng dọc, hàng ngang (Tiết 3,4)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6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2: Chuyển đội hình vòng tròn thành đội hình hàng dọc, hàng ngang (Tiết 5)</w:t>
            </w:r>
          </w:p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 xml:space="preserve"> Bài 3: Giậm chân tại chỗ, đứng lại (Tiết 1)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7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 xml:space="preserve"> Bài 3: Giậm chân tại chỗ, đứng lại</w:t>
            </w:r>
          </w:p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 xml:space="preserve"> (Tiết 2,3)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8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 xml:space="preserve"> Bài 3: Giậm chân tại chỗ, đứng lại </w:t>
            </w:r>
            <w:r w:rsidRPr="00640B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(Tiết 4)</w:t>
            </w:r>
          </w:p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B8B">
              <w:rPr>
                <w:rStyle w:val="Emphasis"/>
                <w:rFonts w:ascii="Times New Roman" w:hAnsi="Times New Roman" w:cs="Times New Roman"/>
                <w:i w:val="0"/>
                <w:sz w:val="26"/>
                <w:szCs w:val="26"/>
              </w:rPr>
              <w:t>Bài: Ôn tập chủ đề đội hình đội ngũ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tiết</w:t>
            </w: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9</w:t>
            </w:r>
          </w:p>
        </w:tc>
        <w:tc>
          <w:tcPr>
            <w:tcW w:w="1387" w:type="dxa"/>
            <w:vMerge w:val="restart"/>
            <w:vAlign w:val="center"/>
          </w:tcPr>
          <w:p w:rsidR="0032307B" w:rsidRPr="00640B8B" w:rsidRDefault="0032307B" w:rsidP="003F4667">
            <w:pPr>
              <w:pStyle w:val="NormalWeb"/>
              <w:rPr>
                <w:b/>
                <w:i/>
                <w:sz w:val="26"/>
                <w:szCs w:val="26"/>
              </w:rPr>
            </w:pPr>
            <w:r w:rsidRPr="00640B8B">
              <w:rPr>
                <w:rStyle w:val="Emphasis"/>
                <w:b/>
                <w:i w:val="0"/>
                <w:sz w:val="26"/>
                <w:szCs w:val="26"/>
              </w:rPr>
              <w:t xml:space="preserve">Chủ đề 2: Tư thế và kỹ năng vận động cơ bản </w:t>
            </w: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Bài 1: Đi theo hướng thẳng (Tiết 1,2)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10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1: Đi theo hướng thẳng (Tiết 3,4)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11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pStyle w:val="NormalWeb"/>
              <w:rPr>
                <w:sz w:val="26"/>
                <w:szCs w:val="26"/>
              </w:rPr>
            </w:pPr>
            <w:r w:rsidRPr="00640B8B">
              <w:rPr>
                <w:sz w:val="26"/>
                <w:szCs w:val="26"/>
              </w:rPr>
              <w:t>- Bài 2: Đi thay đổi hướng (Tiết 1,2)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12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pStyle w:val="NormalWeb"/>
              <w:rPr>
                <w:sz w:val="26"/>
                <w:szCs w:val="26"/>
              </w:rPr>
            </w:pPr>
            <w:r w:rsidRPr="00640B8B">
              <w:rPr>
                <w:sz w:val="26"/>
                <w:szCs w:val="26"/>
              </w:rPr>
              <w:t>- Bài 2: Đi thay đổi hướng (Tiết 3,4)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13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pStyle w:val="NormalWeb"/>
              <w:rPr>
                <w:sz w:val="26"/>
                <w:szCs w:val="26"/>
              </w:rPr>
            </w:pPr>
            <w:r w:rsidRPr="00640B8B">
              <w:rPr>
                <w:sz w:val="26"/>
                <w:szCs w:val="26"/>
              </w:rPr>
              <w:t>- Bài 2: Đi thay đổi hướng (Tiết 5)              - Bài 3: Chạy theo hướng thẳng (Tiết 1)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14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3: Chạy theo hướng thẳng (Tiết 2,3)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15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3: Chạy theo hướng thẳng (Tiết 3,4)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16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pStyle w:val="NormalWeb"/>
              <w:rPr>
                <w:sz w:val="26"/>
                <w:szCs w:val="26"/>
              </w:rPr>
            </w:pPr>
            <w:r w:rsidRPr="00640B8B">
              <w:rPr>
                <w:sz w:val="26"/>
                <w:szCs w:val="26"/>
              </w:rPr>
              <w:t>- Bài 4: Chạy thay đổi hướng (Tiết 1,2)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17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pStyle w:val="NormalWeb"/>
              <w:rPr>
                <w:sz w:val="26"/>
                <w:szCs w:val="26"/>
              </w:rPr>
            </w:pPr>
            <w:r w:rsidRPr="00640B8B">
              <w:rPr>
                <w:sz w:val="26"/>
                <w:szCs w:val="26"/>
              </w:rPr>
              <w:t>- Bài 4: Chạy thay đổi hướng (Tiết 3,4)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18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 xml:space="preserve"> Bài 5: Các động tác ngồi cơ bản (Tiết 1,2)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19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 xml:space="preserve"> Bài 5: Các động tác ngồi cơ bản (Tiết 3)</w:t>
            </w:r>
          </w:p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B8B">
              <w:rPr>
                <w:rStyle w:val="Emphasis"/>
                <w:rFonts w:ascii="Times New Roman" w:hAnsi="Times New Roman" w:cs="Times New Roman"/>
                <w:i w:val="0"/>
                <w:sz w:val="26"/>
                <w:szCs w:val="26"/>
              </w:rPr>
              <w:t>Bài 6: Động tác quỳ cơ bản (Tiết 1)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20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Style w:val="Emphasis"/>
                <w:rFonts w:ascii="Times New Roman" w:hAnsi="Times New Roman" w:cs="Times New Roman"/>
                <w:i w:val="0"/>
                <w:sz w:val="26"/>
                <w:szCs w:val="26"/>
              </w:rPr>
              <w:t>- Bài 6: Động tác quỳ cơ bản (Tiết 2,3)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21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pStyle w:val="NormalWeb"/>
              <w:rPr>
                <w:iCs/>
                <w:sz w:val="26"/>
                <w:szCs w:val="26"/>
              </w:rPr>
            </w:pPr>
            <w:r w:rsidRPr="00640B8B">
              <w:rPr>
                <w:rStyle w:val="Emphasis"/>
                <w:i w:val="0"/>
                <w:sz w:val="26"/>
                <w:szCs w:val="26"/>
              </w:rPr>
              <w:t>- Bài: Ôn các tư thế và kỹ năng vận động cơ bản                                                       - Bài: Kiểm tra cuối HK I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22</w:t>
            </w:r>
          </w:p>
        </w:tc>
        <w:tc>
          <w:tcPr>
            <w:tcW w:w="1387" w:type="dxa"/>
            <w:vMerge w:val="restart"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0B8B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Chủ đề</w:t>
            </w:r>
            <w:r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</w:t>
            </w:r>
            <w:r w:rsidRPr="00640B8B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3: Bài tập thể dục </w:t>
            </w: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pStyle w:val="NormalWeb"/>
              <w:rPr>
                <w:sz w:val="26"/>
                <w:szCs w:val="26"/>
              </w:rPr>
            </w:pPr>
            <w:r w:rsidRPr="00640B8B">
              <w:rPr>
                <w:sz w:val="26"/>
                <w:szCs w:val="26"/>
              </w:rPr>
              <w:t>- Bài 1: Động tác vươn thở và động tác tay                                                                - Bài 2: Động tác chân và động tác lườn (Tiết 1)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23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2: Động tác chân và động tác lườn (Tiết 2)</w:t>
            </w:r>
          </w:p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Bài 3: Động tác bụng và động tác toàn thân (Tiết 1)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tiết</w:t>
            </w: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24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 xml:space="preserve"> Bài 3: Động tác bụng và động tác toàn thân (Tiết 2)</w:t>
            </w:r>
          </w:p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4: Động tác nhảy và động tác điều hòa (Tiết 1)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25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4: Động tác nhảy và động tác điều hòa (Tiết 2)</w:t>
            </w:r>
          </w:p>
          <w:p w:rsidR="0032307B" w:rsidRPr="00141790" w:rsidRDefault="0032307B" w:rsidP="003F466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640B8B">
              <w:rPr>
                <w:rStyle w:val="Emphasis"/>
                <w:rFonts w:ascii="Times New Roman" w:hAnsi="Times New Roman" w:cs="Times New Roman"/>
                <w:i w:val="0"/>
                <w:sz w:val="26"/>
                <w:szCs w:val="26"/>
              </w:rPr>
              <w:t>Bài: Ôn tập kiểm tra đánh gia bài tập thể dục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26</w:t>
            </w:r>
          </w:p>
        </w:tc>
        <w:tc>
          <w:tcPr>
            <w:tcW w:w="1387" w:type="dxa"/>
            <w:vMerge w:val="restart"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0B8B">
              <w:rPr>
                <w:rStyle w:val="Emphasis"/>
                <w:rFonts w:ascii="Times New Roman" w:hAnsi="Times New Roman" w:cs="Times New Roman"/>
                <w:b/>
                <w:i w:val="0"/>
                <w:sz w:val="26"/>
                <w:szCs w:val="26"/>
              </w:rPr>
              <w:t>Chủ đề 4: Thể dục nhịp điệu</w:t>
            </w: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1: Các tư thế đầu , cổ kết hợp chân cơ bản (Tiết 1,2)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27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1: Các tư thế đầu , cổ kết hợp chân cơ bản (Tiết 3,4)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28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2: Các tư thế tay kết hợp chân cơ bản (Tiết 1,2)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29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2: Các tư thế tay kết hợp chân cơ bản (Tiết 3,4)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30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 xml:space="preserve"> Bài 3: Các tư thế của thân kết hợp nhún gối (Tiết 1,2)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31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 xml:space="preserve"> Bài 3: Các tư thế của thân kết hợp nhún gối (Tiết 3,4)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32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 xml:space="preserve"> Bài 3: Các tư thế của thân kết hợp nhún gối (Tiết 5)</w:t>
            </w:r>
          </w:p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4: Các tư thế của chân kết hợp nhún gối (Tiết 1)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33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4: Các tư thế của chân kết hợp nhún gối (Tiết 2,3)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34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141790" w:rsidRDefault="0032307B" w:rsidP="003F466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- Bài 4: Các tư thế của chân kết hợp nhún gối (Tiết 4,5)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307B" w:rsidRPr="0082768F" w:rsidTr="003F4667">
        <w:trPr>
          <w:trHeight w:val="73"/>
          <w:jc w:val="center"/>
        </w:trPr>
        <w:tc>
          <w:tcPr>
            <w:tcW w:w="1255" w:type="dxa"/>
            <w:vAlign w:val="center"/>
          </w:tcPr>
          <w:p w:rsidR="0032307B" w:rsidRPr="0082768F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35</w:t>
            </w:r>
          </w:p>
        </w:tc>
        <w:tc>
          <w:tcPr>
            <w:tcW w:w="1387" w:type="dxa"/>
            <w:vMerge/>
            <w:vAlign w:val="center"/>
          </w:tcPr>
          <w:p w:rsidR="0032307B" w:rsidRPr="00640B8B" w:rsidRDefault="0032307B" w:rsidP="003F4667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32307B" w:rsidRPr="00640B8B" w:rsidRDefault="0032307B" w:rsidP="003F4667">
            <w:pPr>
              <w:pStyle w:val="NormalWeb"/>
              <w:rPr>
                <w:iCs/>
                <w:sz w:val="26"/>
                <w:szCs w:val="26"/>
              </w:rPr>
            </w:pPr>
            <w:r w:rsidRPr="00640B8B">
              <w:rPr>
                <w:rStyle w:val="Emphasis"/>
                <w:i w:val="0"/>
                <w:sz w:val="26"/>
                <w:szCs w:val="26"/>
              </w:rPr>
              <w:t>- Bài: Ôn tập chủ đề Kiểm tra cuối HK II           - Bài: Tổng kết năm học</w:t>
            </w:r>
          </w:p>
        </w:tc>
        <w:tc>
          <w:tcPr>
            <w:tcW w:w="1620" w:type="dxa"/>
            <w:vAlign w:val="center"/>
          </w:tcPr>
          <w:p w:rsidR="0032307B" w:rsidRPr="00640B8B" w:rsidRDefault="0032307B" w:rsidP="003F4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B8B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32307B" w:rsidRPr="0082768F" w:rsidRDefault="0032307B" w:rsidP="003F4667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13A3" w:rsidRPr="0032307B" w:rsidRDefault="00B713A3" w:rsidP="006E0174">
      <w:bookmarkStart w:id="0" w:name="_GoBack"/>
      <w:bookmarkEnd w:id="0"/>
    </w:p>
    <w:sectPr w:rsidR="00B713A3" w:rsidRPr="0032307B" w:rsidSect="006E0174">
      <w:headerReference w:type="default" r:id="rId8"/>
      <w:footerReference w:type="default" r:id="rId9"/>
      <w:pgSz w:w="15840" w:h="12240" w:orient="landscape"/>
      <w:pgMar w:top="804" w:right="1134" w:bottom="720" w:left="1134" w:header="45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29" w:rsidRDefault="00EA0329" w:rsidP="002836B2">
      <w:pPr>
        <w:spacing w:after="0" w:line="240" w:lineRule="auto"/>
      </w:pPr>
      <w:r>
        <w:separator/>
      </w:r>
    </w:p>
  </w:endnote>
  <w:endnote w:type="continuationSeparator" w:id="0">
    <w:p w:rsidR="00EA0329" w:rsidRDefault="00EA0329" w:rsidP="002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42" w:rsidRPr="00C01242" w:rsidRDefault="00C01242" w:rsidP="00C01242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29" w:rsidRDefault="00EA0329" w:rsidP="002836B2">
      <w:pPr>
        <w:spacing w:after="0" w:line="240" w:lineRule="auto"/>
      </w:pPr>
      <w:r>
        <w:separator/>
      </w:r>
    </w:p>
  </w:footnote>
  <w:footnote w:type="continuationSeparator" w:id="0">
    <w:p w:rsidR="00EA0329" w:rsidRDefault="00EA0329" w:rsidP="0028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2" w:rsidRDefault="00C01242" w:rsidP="00C01242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2F"/>
    <w:multiLevelType w:val="hybridMultilevel"/>
    <w:tmpl w:val="59CA2166"/>
    <w:lvl w:ilvl="0" w:tplc="4CB2C7C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35F"/>
    <w:multiLevelType w:val="hybridMultilevel"/>
    <w:tmpl w:val="C738239C"/>
    <w:lvl w:ilvl="0" w:tplc="787E1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037"/>
    <w:multiLevelType w:val="hybridMultilevel"/>
    <w:tmpl w:val="FA5E7C04"/>
    <w:lvl w:ilvl="0" w:tplc="522E29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01CD"/>
    <w:multiLevelType w:val="hybridMultilevel"/>
    <w:tmpl w:val="2384F6A8"/>
    <w:lvl w:ilvl="0" w:tplc="F3E427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E63"/>
    <w:multiLevelType w:val="hybridMultilevel"/>
    <w:tmpl w:val="10749734"/>
    <w:lvl w:ilvl="0" w:tplc="17740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A7D"/>
    <w:multiLevelType w:val="hybridMultilevel"/>
    <w:tmpl w:val="290E6844"/>
    <w:lvl w:ilvl="0" w:tplc="4E2C6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1B3"/>
    <w:multiLevelType w:val="hybridMultilevel"/>
    <w:tmpl w:val="ED3CCB94"/>
    <w:lvl w:ilvl="0" w:tplc="43E4F7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1BCD"/>
    <w:multiLevelType w:val="hybridMultilevel"/>
    <w:tmpl w:val="0504C018"/>
    <w:lvl w:ilvl="0" w:tplc="6F1626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6FE7"/>
    <w:multiLevelType w:val="hybridMultilevel"/>
    <w:tmpl w:val="B7BE6260"/>
    <w:lvl w:ilvl="0" w:tplc="315C12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5302"/>
    <w:multiLevelType w:val="hybridMultilevel"/>
    <w:tmpl w:val="A5D0A1A8"/>
    <w:lvl w:ilvl="0" w:tplc="F03838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F3EE9"/>
    <w:multiLevelType w:val="hybridMultilevel"/>
    <w:tmpl w:val="CB9E1B0E"/>
    <w:lvl w:ilvl="0" w:tplc="B5B46C0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169D"/>
    <w:multiLevelType w:val="hybridMultilevel"/>
    <w:tmpl w:val="AF420750"/>
    <w:lvl w:ilvl="0" w:tplc="892AAC84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D01AD"/>
    <w:multiLevelType w:val="hybridMultilevel"/>
    <w:tmpl w:val="9E521926"/>
    <w:lvl w:ilvl="0" w:tplc="F8CC6F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D3F88"/>
    <w:multiLevelType w:val="hybridMultilevel"/>
    <w:tmpl w:val="F51A92D8"/>
    <w:lvl w:ilvl="0" w:tplc="9DB46B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D5F68"/>
    <w:multiLevelType w:val="hybridMultilevel"/>
    <w:tmpl w:val="F7BA6666"/>
    <w:lvl w:ilvl="0" w:tplc="D09217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5F06"/>
    <w:multiLevelType w:val="hybridMultilevel"/>
    <w:tmpl w:val="4CD61A46"/>
    <w:lvl w:ilvl="0" w:tplc="63AE83E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D6543"/>
    <w:multiLevelType w:val="hybridMultilevel"/>
    <w:tmpl w:val="4B3A4024"/>
    <w:lvl w:ilvl="0" w:tplc="AA146CC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C3BBD"/>
    <w:multiLevelType w:val="hybridMultilevel"/>
    <w:tmpl w:val="C2608ABE"/>
    <w:lvl w:ilvl="0" w:tplc="5EE272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4B48"/>
    <w:multiLevelType w:val="hybridMultilevel"/>
    <w:tmpl w:val="D478A7A6"/>
    <w:lvl w:ilvl="0" w:tplc="AC06F0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1268"/>
    <w:multiLevelType w:val="hybridMultilevel"/>
    <w:tmpl w:val="942E0D7A"/>
    <w:lvl w:ilvl="0" w:tplc="0CFA2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B7185"/>
    <w:multiLevelType w:val="hybridMultilevel"/>
    <w:tmpl w:val="D5E40AE0"/>
    <w:lvl w:ilvl="0" w:tplc="386CEEB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61C88"/>
    <w:multiLevelType w:val="hybridMultilevel"/>
    <w:tmpl w:val="611490BC"/>
    <w:lvl w:ilvl="0" w:tplc="54D49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45A3"/>
    <w:multiLevelType w:val="hybridMultilevel"/>
    <w:tmpl w:val="9BA45C68"/>
    <w:lvl w:ilvl="0" w:tplc="CB0282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54B78"/>
    <w:multiLevelType w:val="hybridMultilevel"/>
    <w:tmpl w:val="3620B7C6"/>
    <w:lvl w:ilvl="0" w:tplc="CBB6C16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17B3A"/>
    <w:multiLevelType w:val="hybridMultilevel"/>
    <w:tmpl w:val="C9182116"/>
    <w:lvl w:ilvl="0" w:tplc="5D701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2D4"/>
    <w:multiLevelType w:val="hybridMultilevel"/>
    <w:tmpl w:val="A4FABA56"/>
    <w:lvl w:ilvl="0" w:tplc="7D3AA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40807"/>
    <w:multiLevelType w:val="hybridMultilevel"/>
    <w:tmpl w:val="92FA0FD4"/>
    <w:lvl w:ilvl="0" w:tplc="C3D8AF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02D3C"/>
    <w:multiLevelType w:val="hybridMultilevel"/>
    <w:tmpl w:val="A5F68208"/>
    <w:lvl w:ilvl="0" w:tplc="3A9AA6E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3E5"/>
    <w:multiLevelType w:val="hybridMultilevel"/>
    <w:tmpl w:val="FCAC1A8A"/>
    <w:lvl w:ilvl="0" w:tplc="B17C9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F5757"/>
    <w:multiLevelType w:val="hybridMultilevel"/>
    <w:tmpl w:val="C7E8A8B4"/>
    <w:lvl w:ilvl="0" w:tplc="9DCC1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50F4C"/>
    <w:multiLevelType w:val="hybridMultilevel"/>
    <w:tmpl w:val="3536AB1A"/>
    <w:lvl w:ilvl="0" w:tplc="1D4C4D7E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67161"/>
    <w:multiLevelType w:val="hybridMultilevel"/>
    <w:tmpl w:val="4B6E1788"/>
    <w:lvl w:ilvl="0" w:tplc="A60C826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82295"/>
    <w:multiLevelType w:val="hybridMultilevel"/>
    <w:tmpl w:val="AC66719A"/>
    <w:lvl w:ilvl="0" w:tplc="9E860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61E1C"/>
    <w:multiLevelType w:val="hybridMultilevel"/>
    <w:tmpl w:val="234A37AA"/>
    <w:lvl w:ilvl="0" w:tplc="CBD2DFBE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30"/>
  </w:num>
  <w:num w:numId="5">
    <w:abstractNumId w:val="11"/>
  </w:num>
  <w:num w:numId="6">
    <w:abstractNumId w:val="13"/>
  </w:num>
  <w:num w:numId="7">
    <w:abstractNumId w:val="29"/>
  </w:num>
  <w:num w:numId="8">
    <w:abstractNumId w:val="1"/>
  </w:num>
  <w:num w:numId="9">
    <w:abstractNumId w:val="21"/>
  </w:num>
  <w:num w:numId="10">
    <w:abstractNumId w:val="23"/>
  </w:num>
  <w:num w:numId="11">
    <w:abstractNumId w:val="16"/>
  </w:num>
  <w:num w:numId="12">
    <w:abstractNumId w:val="19"/>
  </w:num>
  <w:num w:numId="13">
    <w:abstractNumId w:val="18"/>
  </w:num>
  <w:num w:numId="14">
    <w:abstractNumId w:val="20"/>
  </w:num>
  <w:num w:numId="15">
    <w:abstractNumId w:val="26"/>
  </w:num>
  <w:num w:numId="16">
    <w:abstractNumId w:val="27"/>
  </w:num>
  <w:num w:numId="17">
    <w:abstractNumId w:val="15"/>
  </w:num>
  <w:num w:numId="18">
    <w:abstractNumId w:val="7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7"/>
  </w:num>
  <w:num w:numId="24">
    <w:abstractNumId w:val="24"/>
  </w:num>
  <w:num w:numId="25">
    <w:abstractNumId w:val="32"/>
  </w:num>
  <w:num w:numId="26">
    <w:abstractNumId w:val="5"/>
  </w:num>
  <w:num w:numId="27">
    <w:abstractNumId w:val="6"/>
  </w:num>
  <w:num w:numId="28">
    <w:abstractNumId w:val="14"/>
  </w:num>
  <w:num w:numId="29">
    <w:abstractNumId w:val="28"/>
  </w:num>
  <w:num w:numId="30">
    <w:abstractNumId w:val="22"/>
  </w:num>
  <w:num w:numId="31">
    <w:abstractNumId w:val="3"/>
  </w:num>
  <w:num w:numId="32">
    <w:abstractNumId w:val="25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5"/>
    <w:rsid w:val="000272CE"/>
    <w:rsid w:val="00040C6B"/>
    <w:rsid w:val="0004774F"/>
    <w:rsid w:val="00093AD4"/>
    <w:rsid w:val="000B332A"/>
    <w:rsid w:val="000E1814"/>
    <w:rsid w:val="001772A2"/>
    <w:rsid w:val="001D6152"/>
    <w:rsid w:val="00211396"/>
    <w:rsid w:val="002836B2"/>
    <w:rsid w:val="0032307B"/>
    <w:rsid w:val="003955D8"/>
    <w:rsid w:val="003F4667"/>
    <w:rsid w:val="0044277C"/>
    <w:rsid w:val="00496E6B"/>
    <w:rsid w:val="004F2517"/>
    <w:rsid w:val="00564315"/>
    <w:rsid w:val="00586A2D"/>
    <w:rsid w:val="005F6498"/>
    <w:rsid w:val="00640B8B"/>
    <w:rsid w:val="006E0174"/>
    <w:rsid w:val="00764DB7"/>
    <w:rsid w:val="007D5FB8"/>
    <w:rsid w:val="007E1CDC"/>
    <w:rsid w:val="007F4879"/>
    <w:rsid w:val="00815F66"/>
    <w:rsid w:val="00827513"/>
    <w:rsid w:val="0082768F"/>
    <w:rsid w:val="008C1DE0"/>
    <w:rsid w:val="008D6971"/>
    <w:rsid w:val="008E1944"/>
    <w:rsid w:val="0091494A"/>
    <w:rsid w:val="00925DB6"/>
    <w:rsid w:val="00A20F13"/>
    <w:rsid w:val="00A26A94"/>
    <w:rsid w:val="00A35F37"/>
    <w:rsid w:val="00A37630"/>
    <w:rsid w:val="00A8505C"/>
    <w:rsid w:val="00AB60F7"/>
    <w:rsid w:val="00B22885"/>
    <w:rsid w:val="00B713A3"/>
    <w:rsid w:val="00B9254E"/>
    <w:rsid w:val="00BF41D7"/>
    <w:rsid w:val="00C01242"/>
    <w:rsid w:val="00C0751C"/>
    <w:rsid w:val="00C74392"/>
    <w:rsid w:val="00C75E73"/>
    <w:rsid w:val="00CF2820"/>
    <w:rsid w:val="00CF5FAE"/>
    <w:rsid w:val="00D015A9"/>
    <w:rsid w:val="00D339F4"/>
    <w:rsid w:val="00D41AD5"/>
    <w:rsid w:val="00D42637"/>
    <w:rsid w:val="00DA2958"/>
    <w:rsid w:val="00E14390"/>
    <w:rsid w:val="00E2233D"/>
    <w:rsid w:val="00E45B21"/>
    <w:rsid w:val="00EA0329"/>
    <w:rsid w:val="00F90C80"/>
    <w:rsid w:val="00F97156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B2"/>
  </w:style>
  <w:style w:type="paragraph" w:styleId="Footer">
    <w:name w:val="footer"/>
    <w:basedOn w:val="Normal"/>
    <w:link w:val="FooterChar"/>
    <w:uiPriority w:val="99"/>
    <w:unhideWhenUsed/>
    <w:rsid w:val="0028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B2"/>
  </w:style>
  <w:style w:type="paragraph" w:styleId="Footer">
    <w:name w:val="footer"/>
    <w:basedOn w:val="Normal"/>
    <w:link w:val="FooterChar"/>
    <w:uiPriority w:val="99"/>
    <w:unhideWhenUsed/>
    <w:rsid w:val="0028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dcterms:created xsi:type="dcterms:W3CDTF">2021-08-10T04:29:00Z</dcterms:created>
  <dcterms:modified xsi:type="dcterms:W3CDTF">2021-08-10T04:43:00Z</dcterms:modified>
</cp:coreProperties>
</file>