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204EE8" w:rsidRPr="00204EE8" w:rsidTr="005227BC">
        <w:trPr>
          <w:trHeight w:val="986"/>
          <w:jc w:val="center"/>
        </w:trPr>
        <w:tc>
          <w:tcPr>
            <w:tcW w:w="3007" w:type="dxa"/>
          </w:tcPr>
          <w:p w:rsidR="00204EE8" w:rsidRPr="00204EE8" w:rsidRDefault="00204EE8" w:rsidP="00204EE8">
            <w:pPr>
              <w:widowControl w:val="0"/>
              <w:autoSpaceDE w:val="0"/>
              <w:autoSpaceDN w:val="0"/>
              <w:jc w:val="center"/>
              <w:rPr>
                <w:rFonts w:eastAsia="Calibri"/>
                <w:b/>
                <w:bCs/>
                <w:color w:val="FF0000"/>
                <w:sz w:val="26"/>
                <w:szCs w:val="26"/>
                <w:bdr w:val="none" w:sz="0" w:space="0" w:color="auto" w:frame="1"/>
              </w:rPr>
            </w:pPr>
            <w:bookmarkStart w:id="0" w:name="_GoBack"/>
            <w:bookmarkEnd w:id="0"/>
            <w:r w:rsidRPr="00204EE8">
              <w:rPr>
                <w:rFonts w:eastAsia="Calibri"/>
                <w:b/>
                <w:bCs/>
                <w:color w:val="0070C0"/>
                <w:sz w:val="26"/>
                <w:szCs w:val="26"/>
                <w:bdr w:val="none" w:sz="0" w:space="0" w:color="auto" w:frame="1"/>
                <w:lang w:val="vi"/>
              </w:rPr>
              <w:t>Thuvienhoclieu</w:t>
            </w:r>
            <w:r w:rsidRPr="00204EE8">
              <w:rPr>
                <w:rFonts w:eastAsia="Calibri"/>
                <w:b/>
                <w:bCs/>
                <w:color w:val="FF0000"/>
                <w:sz w:val="26"/>
                <w:szCs w:val="26"/>
                <w:bdr w:val="none" w:sz="0" w:space="0" w:color="auto" w:frame="1"/>
                <w:lang w:val="vi"/>
              </w:rPr>
              <w:t>.Com</w:t>
            </w:r>
          </w:p>
          <w:p w:rsidR="00204EE8" w:rsidRPr="00204EE8" w:rsidRDefault="00204EE8" w:rsidP="00204EE8">
            <w:pPr>
              <w:widowControl w:val="0"/>
              <w:autoSpaceDE w:val="0"/>
              <w:autoSpaceDN w:val="0"/>
              <w:ind w:hanging="288"/>
              <w:jc w:val="center"/>
              <w:rPr>
                <w:rFonts w:eastAsia="Calibri"/>
                <w:b/>
                <w:bCs/>
                <w:color w:val="000000"/>
                <w:sz w:val="26"/>
                <w:szCs w:val="26"/>
                <w:bdr w:val="none" w:sz="0" w:space="0" w:color="auto" w:frame="1"/>
              </w:rPr>
            </w:pPr>
            <w:r w:rsidRPr="00204EE8">
              <w:rPr>
                <w:rFonts w:eastAsia="Calibri"/>
                <w:b/>
                <w:bCs/>
                <w:color w:val="FF0000"/>
                <w:sz w:val="26"/>
                <w:szCs w:val="26"/>
                <w:bdr w:val="none" w:sz="0" w:space="0" w:color="auto" w:frame="1"/>
              </w:rPr>
              <w:t xml:space="preserve">ĐỀ </w:t>
            </w:r>
            <w:r>
              <w:rPr>
                <w:rFonts w:eastAsia="Calibri"/>
                <w:b/>
                <w:bCs/>
                <w:color w:val="FF0000"/>
                <w:sz w:val="26"/>
                <w:szCs w:val="26"/>
                <w:bdr w:val="none" w:sz="0" w:space="0" w:color="auto" w:frame="1"/>
              </w:rPr>
              <w:t>5</w:t>
            </w:r>
          </w:p>
        </w:tc>
        <w:tc>
          <w:tcPr>
            <w:tcW w:w="6083" w:type="dxa"/>
          </w:tcPr>
          <w:p w:rsidR="00204EE8" w:rsidRPr="00204EE8" w:rsidRDefault="00204EE8" w:rsidP="00204EE8">
            <w:pPr>
              <w:widowControl w:val="0"/>
              <w:autoSpaceDE w:val="0"/>
              <w:autoSpaceDN w:val="0"/>
              <w:jc w:val="center"/>
              <w:rPr>
                <w:rFonts w:eastAsia="Calibri"/>
                <w:b/>
                <w:bCs/>
                <w:color w:val="00B0F0"/>
                <w:sz w:val="26"/>
                <w:szCs w:val="26"/>
                <w:bdr w:val="none" w:sz="0" w:space="0" w:color="auto" w:frame="1"/>
              </w:rPr>
            </w:pPr>
            <w:r w:rsidRPr="00204EE8">
              <w:rPr>
                <w:rFonts w:eastAsia="Calibri"/>
                <w:b/>
                <w:bCs/>
                <w:color w:val="0070C0"/>
                <w:sz w:val="26"/>
                <w:szCs w:val="26"/>
                <w:bdr w:val="none" w:sz="0" w:space="0" w:color="auto" w:frame="1"/>
              </w:rPr>
              <w:fldChar w:fldCharType="begin"/>
            </w:r>
            <w:r w:rsidRPr="00204EE8">
              <w:rPr>
                <w:rFonts w:eastAsia="Calibri"/>
                <w:b/>
                <w:bCs/>
                <w:color w:val="0070C0"/>
                <w:sz w:val="26"/>
                <w:szCs w:val="26"/>
                <w:bdr w:val="none" w:sz="0" w:space="0" w:color="auto" w:frame="1"/>
              </w:rPr>
              <w:instrText xml:space="preserve"> HYPERLINK "https://thuvienhoclieu.com/tai-lieu-lich-su/tai-lieu-lich-su-luyen-thi/" </w:instrText>
            </w:r>
            <w:r w:rsidRPr="00204EE8">
              <w:rPr>
                <w:rFonts w:eastAsia="Calibri"/>
                <w:b/>
                <w:bCs/>
                <w:color w:val="0070C0"/>
                <w:sz w:val="26"/>
                <w:szCs w:val="26"/>
                <w:bdr w:val="none" w:sz="0" w:space="0" w:color="auto" w:frame="1"/>
              </w:rPr>
              <w:fldChar w:fldCharType="separate"/>
            </w:r>
            <w:r w:rsidRPr="00204EE8">
              <w:rPr>
                <w:rFonts w:eastAsia="Calibri"/>
                <w:b/>
                <w:bCs/>
                <w:color w:val="00B0F0"/>
                <w:sz w:val="26"/>
                <w:szCs w:val="26"/>
                <w:bdr w:val="none" w:sz="0" w:space="0" w:color="auto" w:frame="1"/>
              </w:rPr>
              <w:t xml:space="preserve">ĐỀ THI THỬ TỐT NGHIỆP THPT </w:t>
            </w:r>
          </w:p>
          <w:p w:rsidR="00204EE8" w:rsidRPr="00204EE8" w:rsidRDefault="00204EE8" w:rsidP="00204EE8">
            <w:pPr>
              <w:widowControl w:val="0"/>
              <w:autoSpaceDE w:val="0"/>
              <w:autoSpaceDN w:val="0"/>
              <w:jc w:val="center"/>
              <w:rPr>
                <w:rFonts w:eastAsia="Calibri"/>
                <w:b/>
                <w:bCs/>
                <w:color w:val="FF0000"/>
                <w:sz w:val="26"/>
                <w:szCs w:val="26"/>
                <w:bdr w:val="none" w:sz="0" w:space="0" w:color="auto" w:frame="1"/>
              </w:rPr>
            </w:pPr>
            <w:r w:rsidRPr="00204EE8">
              <w:rPr>
                <w:rFonts w:eastAsia="Calibri"/>
                <w:b/>
                <w:bCs/>
                <w:color w:val="00B0F0"/>
                <w:sz w:val="26"/>
                <w:szCs w:val="26"/>
                <w:bdr w:val="none" w:sz="0" w:space="0" w:color="auto" w:frame="1"/>
              </w:rPr>
              <w:t>NĂM</w:t>
            </w:r>
            <w:r w:rsidRPr="00204EE8">
              <w:rPr>
                <w:rFonts w:eastAsia="Calibri"/>
                <w:b/>
                <w:bCs/>
                <w:color w:val="0000FF" w:themeColor="hyperlink"/>
                <w:sz w:val="26"/>
                <w:szCs w:val="26"/>
                <w:bdr w:val="none" w:sz="0" w:space="0" w:color="auto" w:frame="1"/>
              </w:rPr>
              <w:t xml:space="preserve"> </w:t>
            </w:r>
            <w:r w:rsidRPr="00204EE8">
              <w:rPr>
                <w:rFonts w:eastAsia="Calibri"/>
                <w:b/>
                <w:bCs/>
                <w:color w:val="FF0000"/>
                <w:sz w:val="26"/>
                <w:szCs w:val="26"/>
                <w:bdr w:val="none" w:sz="0" w:space="0" w:color="auto" w:frame="1"/>
              </w:rPr>
              <w:t>2022</w:t>
            </w:r>
          </w:p>
          <w:p w:rsidR="00204EE8" w:rsidRPr="00204EE8" w:rsidRDefault="00204EE8" w:rsidP="00204EE8">
            <w:pPr>
              <w:widowControl w:val="0"/>
              <w:autoSpaceDE w:val="0"/>
              <w:autoSpaceDN w:val="0"/>
              <w:jc w:val="center"/>
              <w:rPr>
                <w:rFonts w:eastAsia="Calibri"/>
                <w:b/>
                <w:bCs/>
                <w:color w:val="FF0000"/>
                <w:sz w:val="26"/>
                <w:szCs w:val="26"/>
                <w:bdr w:val="none" w:sz="0" w:space="0" w:color="auto" w:frame="1"/>
              </w:rPr>
            </w:pPr>
            <w:r w:rsidRPr="00204EE8">
              <w:rPr>
                <w:rFonts w:eastAsia="Calibri"/>
                <w:b/>
                <w:bCs/>
                <w:color w:val="FF0000"/>
                <w:sz w:val="26"/>
                <w:szCs w:val="26"/>
                <w:bdr w:val="none" w:sz="0" w:space="0" w:color="auto" w:frame="1"/>
              </w:rPr>
              <w:t>MÔN LỊCH SỬ</w:t>
            </w:r>
            <w:r w:rsidRPr="00204EE8">
              <w:rPr>
                <w:rFonts w:eastAsia="Calibri"/>
                <w:b/>
                <w:bCs/>
                <w:color w:val="0070C0"/>
                <w:sz w:val="26"/>
                <w:szCs w:val="26"/>
                <w:bdr w:val="none" w:sz="0" w:space="0" w:color="auto" w:frame="1"/>
              </w:rPr>
              <w:fldChar w:fldCharType="end"/>
            </w:r>
          </w:p>
        </w:tc>
      </w:tr>
    </w:tbl>
    <w:p w:rsidR="00A70D6F" w:rsidRDefault="00A70D6F" w:rsidP="00A70D6F">
      <w:pPr>
        <w:spacing w:before="60"/>
        <w:jc w:val="both"/>
        <w:rPr>
          <w:b/>
        </w:rPr>
      </w:pPr>
    </w:p>
    <w:p w:rsidR="00E97580" w:rsidRPr="00EF3B3B" w:rsidRDefault="00E97580" w:rsidP="00A70D6F">
      <w:pPr>
        <w:spacing w:before="60"/>
        <w:jc w:val="both"/>
      </w:pPr>
      <w:r w:rsidRPr="00F47D31">
        <w:rPr>
          <w:b/>
          <w:color w:val="C00000"/>
        </w:rPr>
        <w:t>Câu 1:</w:t>
      </w:r>
      <w:r w:rsidRPr="00EF3B3B">
        <w:t xml:space="preserve"> Những quyết định của Hội nghị Ianta (tháng 2/1945) có tác động như thế nào đối với quan hệ quốc tế sau Chiến tranh thế giới thứ hai?</w:t>
      </w:r>
    </w:p>
    <w:p w:rsidR="00E97580" w:rsidRPr="00EF3B3B" w:rsidRDefault="00E97580" w:rsidP="00A70D6F">
      <w:pPr>
        <w:ind w:firstLine="283"/>
        <w:jc w:val="both"/>
      </w:pPr>
      <w:r w:rsidRPr="00F47D31">
        <w:rPr>
          <w:b/>
          <w:color w:val="0000FF"/>
        </w:rPr>
        <w:t>A.</w:t>
      </w:r>
      <w:r w:rsidRPr="00EF3B3B">
        <w:rPr>
          <w:b/>
        </w:rPr>
        <w:t xml:space="preserve"> </w:t>
      </w:r>
      <w:r w:rsidRPr="00EF3B3B">
        <w:t>Làm nảy sinh những mâu thuẫn mới giữa các nước đế quốc.</w:t>
      </w:r>
    </w:p>
    <w:p w:rsidR="00E97580" w:rsidRPr="00EF3B3B" w:rsidRDefault="00E97580" w:rsidP="00A70D6F">
      <w:pPr>
        <w:ind w:firstLine="283"/>
        <w:jc w:val="both"/>
      </w:pPr>
      <w:r w:rsidRPr="00F47D31">
        <w:rPr>
          <w:b/>
          <w:color w:val="0000FF"/>
        </w:rPr>
        <w:t>B.</w:t>
      </w:r>
      <w:r w:rsidRPr="00EF3B3B">
        <w:rPr>
          <w:b/>
        </w:rPr>
        <w:t xml:space="preserve"> </w:t>
      </w:r>
      <w:r w:rsidRPr="00EF3B3B">
        <w:t>Đánh dấu sự xác lập một trật tự thế giới sau chiến tranh.</w:t>
      </w:r>
    </w:p>
    <w:p w:rsidR="00E97580" w:rsidRPr="00EF3B3B" w:rsidRDefault="00E97580" w:rsidP="00A70D6F">
      <w:pPr>
        <w:ind w:firstLine="283"/>
        <w:jc w:val="both"/>
      </w:pPr>
      <w:r w:rsidRPr="00F47D31">
        <w:rPr>
          <w:b/>
          <w:color w:val="0000FF"/>
        </w:rPr>
        <w:t>C.</w:t>
      </w:r>
      <w:r w:rsidRPr="00EF3B3B">
        <w:rPr>
          <w:b/>
        </w:rPr>
        <w:t xml:space="preserve"> </w:t>
      </w:r>
      <w:r w:rsidRPr="00EF3B3B">
        <w:t>Trở thành khuôn khổ một trật tự thế giới mới - trật tự hai cực Ianta.</w:t>
      </w:r>
    </w:p>
    <w:p w:rsidR="00E97580" w:rsidRDefault="00E97580" w:rsidP="00A70D6F">
      <w:pPr>
        <w:ind w:firstLine="283"/>
        <w:jc w:val="both"/>
      </w:pPr>
      <w:r w:rsidRPr="00F47D31">
        <w:rPr>
          <w:b/>
          <w:color w:val="0000FF"/>
        </w:rPr>
        <w:t>D.</w:t>
      </w:r>
      <w:r w:rsidRPr="00EF3B3B">
        <w:rPr>
          <w:b/>
        </w:rPr>
        <w:t xml:space="preserve"> </w:t>
      </w:r>
      <w:r w:rsidRPr="00EF3B3B">
        <w:t>Đánh dấu sự xác lập hoàn toàn vai trò thống trị của đế quốc Mĩ.</w:t>
      </w:r>
    </w:p>
    <w:p w:rsidR="00E97580" w:rsidRPr="00EF3B3B" w:rsidRDefault="00E97580" w:rsidP="00A70D6F">
      <w:pPr>
        <w:spacing w:before="60"/>
        <w:jc w:val="both"/>
      </w:pPr>
      <w:r w:rsidRPr="00F47D31">
        <w:rPr>
          <w:b/>
          <w:color w:val="C00000"/>
        </w:rPr>
        <w:t>Câu 2:</w:t>
      </w:r>
      <w:r w:rsidRPr="00EF3B3B">
        <w:t xml:space="preserve"> Năm 1957, Liên Xô đạt được thành tựu tiêu biểu nào về khoa học - kĩ thuật?</w:t>
      </w:r>
    </w:p>
    <w:p w:rsidR="00E97580" w:rsidRPr="00EF3B3B" w:rsidRDefault="00E97580" w:rsidP="00A70D6F">
      <w:pPr>
        <w:tabs>
          <w:tab w:val="left" w:pos="5136"/>
        </w:tabs>
        <w:ind w:firstLine="283"/>
        <w:jc w:val="both"/>
      </w:pPr>
      <w:r w:rsidRPr="00F47D31">
        <w:rPr>
          <w:b/>
          <w:color w:val="0000FF"/>
        </w:rPr>
        <w:t>A.</w:t>
      </w:r>
      <w:r w:rsidRPr="00EF3B3B">
        <w:rPr>
          <w:b/>
        </w:rPr>
        <w:t xml:space="preserve"> </w:t>
      </w:r>
      <w:r w:rsidRPr="00EF3B3B">
        <w:t>Phóng thành công vệ</w:t>
      </w:r>
      <w:r>
        <w:t xml:space="preserve"> tinh nhân tạo.      </w:t>
      </w:r>
      <w:r w:rsidRPr="00F47D31">
        <w:rPr>
          <w:b/>
          <w:color w:val="0000FF"/>
        </w:rPr>
        <w:t>B.</w:t>
      </w:r>
      <w:r w:rsidRPr="00EF3B3B">
        <w:rPr>
          <w:b/>
        </w:rPr>
        <w:t xml:space="preserve"> </w:t>
      </w:r>
      <w:r w:rsidRPr="00EF3B3B">
        <w:t>Phóng tàu vũ trụ bay vòng quanh Trái Đất.</w:t>
      </w:r>
    </w:p>
    <w:p w:rsidR="00E97580" w:rsidRDefault="00E97580" w:rsidP="00A70D6F">
      <w:pPr>
        <w:tabs>
          <w:tab w:val="left" w:pos="5136"/>
        </w:tabs>
        <w:ind w:firstLine="283"/>
        <w:jc w:val="both"/>
      </w:pPr>
      <w:r w:rsidRPr="00F47D31">
        <w:rPr>
          <w:b/>
          <w:color w:val="0000FF"/>
        </w:rPr>
        <w:t>C.</w:t>
      </w:r>
      <w:r w:rsidRPr="00EF3B3B">
        <w:rPr>
          <w:b/>
        </w:rPr>
        <w:t xml:space="preserve"> </w:t>
      </w:r>
      <w:r w:rsidRPr="00EF3B3B">
        <w:t>Ch</w:t>
      </w:r>
      <w:r>
        <w:t xml:space="preserve">ế tạo thành công bom nguyên tử.      </w:t>
      </w:r>
      <w:r w:rsidRPr="00F47D31">
        <w:rPr>
          <w:b/>
          <w:color w:val="0000FF"/>
        </w:rPr>
        <w:t>D.</w:t>
      </w:r>
      <w:r w:rsidRPr="00EF3B3B">
        <w:rPr>
          <w:b/>
        </w:rPr>
        <w:t xml:space="preserve"> </w:t>
      </w:r>
      <w:r w:rsidRPr="00EF3B3B">
        <w:t>Đưa con người lên thám hiểm Mặt Trăng.</w:t>
      </w:r>
    </w:p>
    <w:p w:rsidR="00E97580" w:rsidRPr="00E97580" w:rsidRDefault="00E97580" w:rsidP="00A70D6F">
      <w:pPr>
        <w:pStyle w:val="BodyText"/>
        <w:spacing w:line="240" w:lineRule="auto"/>
        <w:ind w:left="0" w:right="156"/>
        <w:jc w:val="both"/>
        <w:rPr>
          <w:sz w:val="24"/>
          <w:szCs w:val="24"/>
        </w:rPr>
      </w:pPr>
      <w:r w:rsidRPr="00F47D31">
        <w:rPr>
          <w:b/>
          <w:color w:val="C00000"/>
          <w:sz w:val="24"/>
          <w:szCs w:val="24"/>
        </w:rPr>
        <w:t xml:space="preserve">Câu </w:t>
      </w:r>
      <w:r w:rsidRPr="00F47D31">
        <w:rPr>
          <w:b/>
          <w:color w:val="C00000"/>
          <w:sz w:val="24"/>
          <w:szCs w:val="24"/>
          <w:lang w:val="en-US"/>
        </w:rPr>
        <w:t>3</w:t>
      </w:r>
      <w:r w:rsidRPr="00F47D31">
        <w:rPr>
          <w:b/>
          <w:color w:val="C00000"/>
          <w:sz w:val="24"/>
          <w:szCs w:val="24"/>
        </w:rPr>
        <w:t>:</w:t>
      </w:r>
      <w:r w:rsidRPr="00E97580">
        <w:rPr>
          <w:b/>
          <w:sz w:val="24"/>
          <w:szCs w:val="24"/>
        </w:rPr>
        <w:t xml:space="preserve"> </w:t>
      </w:r>
      <w:r w:rsidRPr="00E97580">
        <w:rPr>
          <w:sz w:val="24"/>
          <w:szCs w:val="24"/>
        </w:rPr>
        <w:t>Sau Chiến tranh thế giới thứ hai, thực dân nào sau đây đề ra “phương án Maobáttơn” để thực hiện ở Ấn Độ?</w:t>
      </w:r>
    </w:p>
    <w:p w:rsidR="00E97580" w:rsidRPr="00E97580" w:rsidRDefault="00E97580" w:rsidP="00A70D6F">
      <w:pPr>
        <w:tabs>
          <w:tab w:val="left" w:pos="3570"/>
          <w:tab w:val="left" w:pos="6150"/>
          <w:tab w:val="left" w:pos="9253"/>
        </w:tabs>
        <w:spacing w:line="304" w:lineRule="exact"/>
        <w:ind w:left="452"/>
        <w:jc w:val="both"/>
      </w:pPr>
      <w:r w:rsidRPr="00F47D31">
        <w:rPr>
          <w:b/>
          <w:color w:val="0000FF"/>
        </w:rPr>
        <w:t>A.</w:t>
      </w:r>
      <w:r w:rsidRPr="00E97580">
        <w:rPr>
          <w:b/>
          <w:spacing w:val="41"/>
        </w:rPr>
        <w:t xml:space="preserve"> </w:t>
      </w:r>
      <w:r w:rsidRPr="00E97580">
        <w:rPr>
          <w:position w:val="1"/>
        </w:rPr>
        <w:t xml:space="preserve">Bỉ.             </w:t>
      </w:r>
      <w:r w:rsidRPr="00F47D31">
        <w:rPr>
          <w:b/>
          <w:color w:val="0000FF"/>
        </w:rPr>
        <w:t>B.</w:t>
      </w:r>
      <w:r w:rsidRPr="00E97580">
        <w:rPr>
          <w:b/>
          <w:spacing w:val="42"/>
        </w:rPr>
        <w:t xml:space="preserve"> </w:t>
      </w:r>
      <w:r w:rsidRPr="00E97580">
        <w:rPr>
          <w:position w:val="1"/>
        </w:rPr>
        <w:t>Anh.</w:t>
      </w:r>
      <w:r w:rsidRPr="00E97580">
        <w:rPr>
          <w:position w:val="1"/>
        </w:rPr>
        <w:tab/>
      </w:r>
      <w:r w:rsidRPr="00F47D31">
        <w:rPr>
          <w:b/>
          <w:color w:val="0000FF"/>
        </w:rPr>
        <w:t>C.</w:t>
      </w:r>
      <w:r w:rsidRPr="00E97580">
        <w:rPr>
          <w:b/>
        </w:rPr>
        <w:t xml:space="preserve">  </w:t>
      </w:r>
      <w:r w:rsidRPr="00E97580">
        <w:rPr>
          <w:position w:val="1"/>
        </w:rPr>
        <w:t>Tây</w:t>
      </w:r>
      <w:r w:rsidRPr="00E97580">
        <w:rPr>
          <w:spacing w:val="-25"/>
          <w:position w:val="1"/>
        </w:rPr>
        <w:t xml:space="preserve"> </w:t>
      </w:r>
      <w:r w:rsidRPr="00E97580">
        <w:rPr>
          <w:position w:val="1"/>
        </w:rPr>
        <w:t>Ban</w:t>
      </w:r>
      <w:r w:rsidRPr="00E97580">
        <w:rPr>
          <w:spacing w:val="-2"/>
          <w:position w:val="1"/>
        </w:rPr>
        <w:t xml:space="preserve"> </w:t>
      </w:r>
      <w:r w:rsidRPr="00E97580">
        <w:rPr>
          <w:position w:val="1"/>
        </w:rPr>
        <w:t>Nha.</w:t>
      </w:r>
      <w:r w:rsidRPr="00E97580">
        <w:rPr>
          <w:position w:val="1"/>
        </w:rPr>
        <w:tab/>
      </w:r>
      <w:r w:rsidRPr="00F47D31">
        <w:rPr>
          <w:b/>
          <w:color w:val="0000FF"/>
        </w:rPr>
        <w:t>D.</w:t>
      </w:r>
      <w:r w:rsidRPr="00E97580">
        <w:rPr>
          <w:b/>
        </w:rPr>
        <w:t xml:space="preserve"> </w:t>
      </w:r>
      <w:r w:rsidRPr="00E97580">
        <w:rPr>
          <w:position w:val="1"/>
        </w:rPr>
        <w:t>Bồ Đào</w:t>
      </w:r>
      <w:r w:rsidRPr="00E97580">
        <w:rPr>
          <w:spacing w:val="-25"/>
          <w:position w:val="1"/>
        </w:rPr>
        <w:t xml:space="preserve"> </w:t>
      </w:r>
      <w:r w:rsidRPr="00E97580">
        <w:rPr>
          <w:position w:val="1"/>
        </w:rPr>
        <w:t>Nha.</w:t>
      </w:r>
    </w:p>
    <w:p w:rsidR="00E97580" w:rsidRPr="00E97580" w:rsidRDefault="00E97580" w:rsidP="00A70D6F">
      <w:pPr>
        <w:pStyle w:val="BodyText"/>
        <w:tabs>
          <w:tab w:val="left" w:pos="9345"/>
        </w:tabs>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4</w:t>
      </w:r>
      <w:r w:rsidRPr="00F47D31">
        <w:rPr>
          <w:b/>
          <w:color w:val="C00000"/>
          <w:sz w:val="24"/>
          <w:szCs w:val="24"/>
        </w:rPr>
        <w:t>:</w:t>
      </w:r>
      <w:r w:rsidRPr="00E97580">
        <w:rPr>
          <w:b/>
          <w:sz w:val="24"/>
          <w:szCs w:val="24"/>
        </w:rPr>
        <w:t xml:space="preserve"> </w:t>
      </w:r>
      <w:r w:rsidRPr="00E97580">
        <w:rPr>
          <w:sz w:val="24"/>
          <w:szCs w:val="24"/>
        </w:rPr>
        <w:t>Năm 1959, nước cộng hòa nào sau đây được thành lập ở khu vực Mĩ Latinh?</w:t>
      </w:r>
      <w:r w:rsidRPr="00E97580">
        <w:rPr>
          <w:sz w:val="24"/>
          <w:szCs w:val="24"/>
        </w:rPr>
        <w:tab/>
      </w:r>
    </w:p>
    <w:p w:rsidR="00E97580" w:rsidRPr="00E97580" w:rsidRDefault="00E97580" w:rsidP="00A70D6F">
      <w:pPr>
        <w:tabs>
          <w:tab w:val="left" w:pos="3289"/>
          <w:tab w:val="left" w:pos="6150"/>
          <w:tab w:val="left" w:pos="9111"/>
        </w:tabs>
        <w:spacing w:line="304" w:lineRule="exact"/>
        <w:ind w:left="452"/>
        <w:jc w:val="both"/>
      </w:pPr>
      <w:r w:rsidRPr="00F47D31">
        <w:rPr>
          <w:b/>
          <w:color w:val="0000FF"/>
        </w:rPr>
        <w:t>A.</w:t>
      </w:r>
      <w:r w:rsidRPr="00E97580">
        <w:rPr>
          <w:b/>
          <w:spacing w:val="41"/>
        </w:rPr>
        <w:t xml:space="preserve"> </w:t>
      </w:r>
      <w:r w:rsidRPr="00E97580">
        <w:rPr>
          <w:position w:val="1"/>
        </w:rPr>
        <w:t xml:space="preserve">Lào.       </w:t>
      </w:r>
      <w:r w:rsidRPr="00F47D31">
        <w:rPr>
          <w:b/>
          <w:color w:val="0000FF"/>
        </w:rPr>
        <w:t>B.</w:t>
      </w:r>
      <w:r w:rsidRPr="00E97580">
        <w:rPr>
          <w:b/>
          <w:spacing w:val="42"/>
        </w:rPr>
        <w:t xml:space="preserve"> </w:t>
      </w:r>
      <w:r w:rsidRPr="00E97580">
        <w:rPr>
          <w:position w:val="1"/>
        </w:rPr>
        <w:t>Cuba.</w:t>
      </w:r>
      <w:r w:rsidRPr="00E97580">
        <w:rPr>
          <w:position w:val="1"/>
        </w:rPr>
        <w:tab/>
      </w:r>
      <w:r w:rsidRPr="00F47D31">
        <w:rPr>
          <w:b/>
          <w:color w:val="0000FF"/>
        </w:rPr>
        <w:t>C.</w:t>
      </w:r>
      <w:r w:rsidRPr="00E97580">
        <w:rPr>
          <w:b/>
          <w:spacing w:val="40"/>
        </w:rPr>
        <w:t xml:space="preserve"> </w:t>
      </w:r>
      <w:r w:rsidRPr="00E97580">
        <w:rPr>
          <w:position w:val="1"/>
        </w:rPr>
        <w:t xml:space="preserve">Indônêxia.       </w:t>
      </w:r>
      <w:r w:rsidRPr="00F47D31">
        <w:rPr>
          <w:b/>
          <w:color w:val="0000FF"/>
        </w:rPr>
        <w:t>D.</w:t>
      </w:r>
      <w:r w:rsidRPr="00E97580">
        <w:rPr>
          <w:b/>
          <w:spacing w:val="42"/>
        </w:rPr>
        <w:t xml:space="preserve"> </w:t>
      </w:r>
      <w:r w:rsidRPr="00E97580">
        <w:rPr>
          <w:position w:val="1"/>
        </w:rPr>
        <w:t>Campuchia.</w:t>
      </w:r>
    </w:p>
    <w:p w:rsidR="00E97580" w:rsidRPr="00EF3B3B" w:rsidRDefault="00E97580" w:rsidP="00A70D6F">
      <w:pPr>
        <w:spacing w:before="60"/>
        <w:jc w:val="both"/>
      </w:pPr>
      <w:r w:rsidRPr="00F47D31">
        <w:rPr>
          <w:b/>
          <w:color w:val="C00000"/>
        </w:rPr>
        <w:t>Câu 5:</w:t>
      </w:r>
      <w:r w:rsidRPr="00EF3B3B">
        <w:t xml:space="preserve"> Đặc điểm nổi bật của nền kinh tế Mĩ sau Chiến tranh thế giới thứ hai đến đầu thập niên 70 của thế kỉ XX là gì?</w:t>
      </w:r>
    </w:p>
    <w:p w:rsidR="00E97580" w:rsidRPr="00EF3B3B" w:rsidRDefault="00E97580" w:rsidP="00A70D6F">
      <w:pPr>
        <w:ind w:firstLine="283"/>
        <w:jc w:val="both"/>
      </w:pPr>
      <w:r w:rsidRPr="00F47D31">
        <w:rPr>
          <w:b/>
          <w:color w:val="0000FF"/>
        </w:rPr>
        <w:t>A.</w:t>
      </w:r>
      <w:r w:rsidRPr="00EF3B3B">
        <w:rPr>
          <w:b/>
        </w:rPr>
        <w:t xml:space="preserve"> </w:t>
      </w:r>
      <w:r w:rsidRPr="00EF3B3B">
        <w:t>Kinh tế phát triển nhanh chóng.</w:t>
      </w:r>
    </w:p>
    <w:p w:rsidR="00E97580" w:rsidRPr="00EF3B3B" w:rsidRDefault="00E97580" w:rsidP="00A70D6F">
      <w:pPr>
        <w:ind w:firstLine="283"/>
        <w:jc w:val="both"/>
      </w:pPr>
      <w:r w:rsidRPr="00F47D31">
        <w:rPr>
          <w:b/>
          <w:color w:val="0000FF"/>
        </w:rPr>
        <w:t>B.</w:t>
      </w:r>
      <w:r w:rsidRPr="00EF3B3B">
        <w:rPr>
          <w:b/>
        </w:rPr>
        <w:t xml:space="preserve"> </w:t>
      </w:r>
      <w:r w:rsidRPr="00EF3B3B">
        <w:t>Mĩ bị các nước Tây Âu và Nhật Bản cạnh tranh quyết liệt.</w:t>
      </w:r>
    </w:p>
    <w:p w:rsidR="00E97580" w:rsidRPr="00EF3B3B" w:rsidRDefault="00E97580" w:rsidP="00A70D6F">
      <w:pPr>
        <w:ind w:firstLine="283"/>
        <w:jc w:val="both"/>
      </w:pPr>
      <w:r w:rsidRPr="00F47D31">
        <w:rPr>
          <w:b/>
          <w:color w:val="0000FF"/>
        </w:rPr>
        <w:t>C.</w:t>
      </w:r>
      <w:r w:rsidRPr="00EF3B3B">
        <w:rPr>
          <w:b/>
        </w:rPr>
        <w:t xml:space="preserve"> </w:t>
      </w:r>
      <w:r w:rsidRPr="00EF3B3B">
        <w:t>Vị trí kinh tế của Mĩ ngày càng giảm sút trên toàn thế giới.</w:t>
      </w:r>
    </w:p>
    <w:p w:rsidR="00E97580" w:rsidRPr="00EF3B3B" w:rsidRDefault="00E97580" w:rsidP="00A70D6F">
      <w:pPr>
        <w:ind w:firstLine="283"/>
        <w:jc w:val="both"/>
      </w:pPr>
      <w:r w:rsidRPr="00F47D31">
        <w:rPr>
          <w:b/>
          <w:color w:val="0000FF"/>
        </w:rPr>
        <w:t>D.</w:t>
      </w:r>
      <w:r w:rsidRPr="00EF3B3B">
        <w:rPr>
          <w:b/>
        </w:rPr>
        <w:t xml:space="preserve"> </w:t>
      </w:r>
      <w:r w:rsidRPr="00EF3B3B">
        <w:t>Sự chênh lệch giàu nghèo ngày càng lớn.</w:t>
      </w:r>
    </w:p>
    <w:p w:rsidR="00DA251E" w:rsidRPr="00EF3B3B" w:rsidRDefault="00DA251E" w:rsidP="00A70D6F">
      <w:pPr>
        <w:spacing w:before="60"/>
        <w:jc w:val="both"/>
      </w:pPr>
      <w:r w:rsidRPr="00F47D31">
        <w:rPr>
          <w:b/>
          <w:color w:val="C00000"/>
        </w:rPr>
        <w:t>Câu 6:</w:t>
      </w:r>
      <w:r w:rsidRPr="00EF3B3B">
        <w:t xml:space="preserve"> Chính sách đối ngoại nhất quán của Nhật Bản từ năm 1945 – 2000 là</w:t>
      </w:r>
    </w:p>
    <w:p w:rsidR="00DA251E" w:rsidRPr="00EF3B3B" w:rsidRDefault="00DA251E" w:rsidP="00A70D6F">
      <w:pPr>
        <w:ind w:firstLine="283"/>
        <w:jc w:val="both"/>
      </w:pPr>
      <w:r w:rsidRPr="00F47D31">
        <w:rPr>
          <w:b/>
          <w:color w:val="0000FF"/>
        </w:rPr>
        <w:t>A.</w:t>
      </w:r>
      <w:r w:rsidRPr="00EF3B3B">
        <w:rPr>
          <w:b/>
        </w:rPr>
        <w:t xml:space="preserve"> </w:t>
      </w:r>
      <w:r w:rsidRPr="00EF3B3B">
        <w:t>liên minh chặt chẽ với Mĩ.</w:t>
      </w:r>
    </w:p>
    <w:p w:rsidR="00DA251E" w:rsidRPr="00EF3B3B" w:rsidRDefault="00DA251E" w:rsidP="00A70D6F">
      <w:pPr>
        <w:ind w:firstLine="283"/>
        <w:jc w:val="both"/>
      </w:pPr>
      <w:r w:rsidRPr="00F47D31">
        <w:rPr>
          <w:b/>
          <w:color w:val="0000FF"/>
        </w:rPr>
        <w:t>B.</w:t>
      </w:r>
      <w:r w:rsidRPr="00EF3B3B">
        <w:rPr>
          <w:b/>
        </w:rPr>
        <w:t xml:space="preserve"> </w:t>
      </w:r>
      <w:r w:rsidRPr="00EF3B3B">
        <w:t>đa dạng hóa, đa phương hóa quan hệ ngoại giao.</w:t>
      </w:r>
    </w:p>
    <w:p w:rsidR="00DA251E" w:rsidRPr="00EF3B3B" w:rsidRDefault="00DA251E" w:rsidP="00A70D6F">
      <w:pPr>
        <w:ind w:firstLine="283"/>
        <w:jc w:val="both"/>
      </w:pPr>
      <w:r w:rsidRPr="00F47D31">
        <w:rPr>
          <w:b/>
          <w:color w:val="0000FF"/>
        </w:rPr>
        <w:t>C.</w:t>
      </w:r>
      <w:r w:rsidRPr="00EF3B3B">
        <w:rPr>
          <w:b/>
        </w:rPr>
        <w:t xml:space="preserve"> </w:t>
      </w:r>
      <w:r w:rsidRPr="00EF3B3B">
        <w:t>phát triển quan hệ với các nước Đông Nam Á.</w:t>
      </w:r>
    </w:p>
    <w:p w:rsidR="00E97580" w:rsidRPr="00EF3B3B" w:rsidRDefault="00DA251E" w:rsidP="00A70D6F">
      <w:pPr>
        <w:ind w:firstLine="283"/>
        <w:jc w:val="both"/>
      </w:pPr>
      <w:r w:rsidRPr="00F47D31">
        <w:rPr>
          <w:b/>
          <w:color w:val="0000FF"/>
        </w:rPr>
        <w:t>D.</w:t>
      </w:r>
      <w:r w:rsidRPr="00EF3B3B">
        <w:rPr>
          <w:b/>
        </w:rPr>
        <w:t xml:space="preserve"> </w:t>
      </w:r>
      <w:r w:rsidRPr="00EF3B3B">
        <w:t>h</w:t>
      </w:r>
      <w:r>
        <w:t>ợp tác chặt chẽ với Trung Quốc.</w:t>
      </w:r>
    </w:p>
    <w:p w:rsidR="00E97580" w:rsidRPr="00EF3B3B" w:rsidRDefault="00E97580" w:rsidP="00A70D6F">
      <w:pPr>
        <w:spacing w:before="60"/>
        <w:jc w:val="both"/>
      </w:pPr>
      <w:r w:rsidRPr="00F47D31">
        <w:rPr>
          <w:b/>
          <w:color w:val="C00000"/>
        </w:rPr>
        <w:t>Câu 7:</w:t>
      </w:r>
      <w:r w:rsidRPr="00EF3B3B">
        <w:t xml:space="preserve"> Nội dung nào dưới đây </w:t>
      </w:r>
      <w:r w:rsidRPr="00EF3B3B">
        <w:rPr>
          <w:b/>
        </w:rPr>
        <w:t>không</w:t>
      </w:r>
      <w:r w:rsidRPr="00EF3B3B">
        <w:t xml:space="preserve"> là nguyên nhân chính dẫn đến tình trạng Chiến tranh lạnh giữa Mĩ và Liên Xô sau Chiến tranh thế giới thứ hai?</w:t>
      </w:r>
    </w:p>
    <w:p w:rsidR="00E97580" w:rsidRPr="00EF3B3B" w:rsidRDefault="00E97580" w:rsidP="00A70D6F">
      <w:pPr>
        <w:tabs>
          <w:tab w:val="left" w:pos="5136"/>
        </w:tabs>
        <w:ind w:firstLine="283"/>
        <w:jc w:val="both"/>
      </w:pPr>
      <w:r w:rsidRPr="00F47D31">
        <w:rPr>
          <w:b/>
          <w:color w:val="0000FF"/>
        </w:rPr>
        <w:t>A.</w:t>
      </w:r>
      <w:r w:rsidRPr="00EF3B3B">
        <w:rPr>
          <w:b/>
        </w:rPr>
        <w:t xml:space="preserve"> </w:t>
      </w:r>
      <w:r w:rsidRPr="00EF3B3B">
        <w:t>Những ảnh hưởng to lớn của Liên Xô.</w:t>
      </w:r>
      <w:r w:rsidRPr="00EF3B3B">
        <w:tab/>
      </w:r>
      <w:r w:rsidRPr="00F47D31">
        <w:rPr>
          <w:b/>
          <w:color w:val="0000FF"/>
        </w:rPr>
        <w:t>B.</w:t>
      </w:r>
      <w:r w:rsidRPr="00EF3B3B">
        <w:rPr>
          <w:b/>
        </w:rPr>
        <w:t xml:space="preserve"> </w:t>
      </w:r>
      <w:r w:rsidRPr="00EF3B3B">
        <w:t>Sự chênh lệch về trình độ phát triển.</w:t>
      </w:r>
    </w:p>
    <w:p w:rsidR="00E97580" w:rsidRDefault="00E97580" w:rsidP="00A70D6F">
      <w:pPr>
        <w:tabs>
          <w:tab w:val="left" w:pos="5136"/>
        </w:tabs>
        <w:ind w:firstLine="283"/>
        <w:jc w:val="both"/>
      </w:pPr>
      <w:r w:rsidRPr="00F47D31">
        <w:rPr>
          <w:b/>
          <w:color w:val="0000FF"/>
        </w:rPr>
        <w:t>C.</w:t>
      </w:r>
      <w:r w:rsidRPr="00EF3B3B">
        <w:rPr>
          <w:b/>
        </w:rPr>
        <w:t xml:space="preserve"> </w:t>
      </w:r>
      <w:r w:rsidRPr="00EF3B3B">
        <w:t>Chủ nghĩa xã hội trở thành hệ thống.</w:t>
      </w:r>
      <w:r w:rsidRPr="00EF3B3B">
        <w:tab/>
      </w:r>
      <w:r w:rsidRPr="00F47D31">
        <w:rPr>
          <w:b/>
          <w:color w:val="0000FF"/>
        </w:rPr>
        <w:t>D.</w:t>
      </w:r>
      <w:r w:rsidRPr="00EF3B3B">
        <w:rPr>
          <w:b/>
        </w:rPr>
        <w:t xml:space="preserve"> </w:t>
      </w:r>
      <w:r w:rsidRPr="00EF3B3B">
        <w:t>Sự đối lập về mục tiêu và chiến lược.</w:t>
      </w:r>
    </w:p>
    <w:p w:rsidR="00DA251E" w:rsidRPr="00EF3B3B" w:rsidRDefault="00DA251E" w:rsidP="00A70D6F">
      <w:pPr>
        <w:spacing w:before="60"/>
        <w:jc w:val="both"/>
      </w:pPr>
      <w:r w:rsidRPr="00F47D31">
        <w:rPr>
          <w:b/>
          <w:color w:val="C00000"/>
        </w:rPr>
        <w:t>Câu 8:</w:t>
      </w:r>
      <w:r w:rsidRPr="00EF3B3B">
        <w:t xml:space="preserve"> Nội dung nào dưới đây là hệ quả của xu thế toàn cầu hóa?</w:t>
      </w:r>
    </w:p>
    <w:p w:rsidR="00DA251E" w:rsidRPr="00EF3B3B" w:rsidRDefault="00DA251E" w:rsidP="00A70D6F">
      <w:pPr>
        <w:tabs>
          <w:tab w:val="left" w:pos="5136"/>
        </w:tabs>
        <w:ind w:firstLine="283"/>
        <w:jc w:val="both"/>
      </w:pPr>
      <w:r w:rsidRPr="00F47D31">
        <w:rPr>
          <w:b/>
          <w:color w:val="0000FF"/>
        </w:rPr>
        <w:t>A.</w:t>
      </w:r>
      <w:r w:rsidRPr="00EF3B3B">
        <w:rPr>
          <w:b/>
        </w:rPr>
        <w:t xml:space="preserve"> </w:t>
      </w:r>
      <w:r w:rsidRPr="00EF3B3B">
        <w:t>Giải quyết căn bản sự phân hóa giàu nghèo.</w:t>
      </w:r>
      <w:r w:rsidRPr="00EF3B3B">
        <w:tab/>
      </w:r>
      <w:r w:rsidRPr="00F47D31">
        <w:rPr>
          <w:b/>
          <w:color w:val="0000FF"/>
        </w:rPr>
        <w:t>B.</w:t>
      </w:r>
      <w:r w:rsidRPr="00EF3B3B">
        <w:rPr>
          <w:b/>
        </w:rPr>
        <w:t xml:space="preserve"> </w:t>
      </w:r>
      <w:r w:rsidRPr="00EF3B3B">
        <w:t>Góp phần chuyển biến cơ cấu kinh tế.</w:t>
      </w:r>
    </w:p>
    <w:p w:rsidR="00DA251E" w:rsidRDefault="00DA251E" w:rsidP="00A70D6F">
      <w:pPr>
        <w:tabs>
          <w:tab w:val="left" w:pos="5136"/>
        </w:tabs>
        <w:ind w:firstLine="283"/>
        <w:jc w:val="both"/>
      </w:pPr>
      <w:r w:rsidRPr="00F47D31">
        <w:rPr>
          <w:b/>
          <w:color w:val="0000FF"/>
        </w:rPr>
        <w:t>C.</w:t>
      </w:r>
      <w:r w:rsidRPr="00EF3B3B">
        <w:rPr>
          <w:b/>
        </w:rPr>
        <w:t xml:space="preserve"> </w:t>
      </w:r>
      <w:r w:rsidRPr="00EF3B3B">
        <w:t>Giải quyết triệt để những bất công xã hội.</w:t>
      </w:r>
      <w:r w:rsidRPr="00EF3B3B">
        <w:tab/>
      </w:r>
      <w:r w:rsidRPr="00F47D31">
        <w:rPr>
          <w:b/>
          <w:color w:val="0000FF"/>
        </w:rPr>
        <w:t>D.</w:t>
      </w:r>
      <w:r w:rsidRPr="00EF3B3B">
        <w:rPr>
          <w:b/>
        </w:rPr>
        <w:t xml:space="preserve"> </w:t>
      </w:r>
      <w:r w:rsidRPr="00EF3B3B">
        <w:t>Kìm hãm sự phát triển của lực lượng sản xuất.</w:t>
      </w:r>
    </w:p>
    <w:p w:rsidR="00DA251E" w:rsidRPr="00DA251E" w:rsidRDefault="00DA251E" w:rsidP="00A70D6F">
      <w:pPr>
        <w:pStyle w:val="BodyText"/>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9</w:t>
      </w:r>
      <w:r w:rsidRPr="00F47D31">
        <w:rPr>
          <w:b/>
          <w:color w:val="C00000"/>
          <w:sz w:val="24"/>
          <w:szCs w:val="24"/>
        </w:rPr>
        <w:t>:</w:t>
      </w:r>
      <w:r w:rsidRPr="00DA251E">
        <w:rPr>
          <w:b/>
          <w:sz w:val="24"/>
          <w:szCs w:val="24"/>
        </w:rPr>
        <w:t xml:space="preserve"> </w:t>
      </w:r>
      <w:r w:rsidRPr="00DA251E">
        <w:rPr>
          <w:sz w:val="24"/>
          <w:szCs w:val="24"/>
        </w:rPr>
        <w:t>Một trong những hoạt động của Nguyễn Ái Quốc ở Pháp trong những năm 1919-1923 là</w:t>
      </w:r>
    </w:p>
    <w:p w:rsidR="00DA251E" w:rsidRPr="00F47D31" w:rsidRDefault="00F47D31" w:rsidP="00F47D31">
      <w:pPr>
        <w:tabs>
          <w:tab w:val="left" w:pos="813"/>
        </w:tabs>
        <w:spacing w:line="302" w:lineRule="exact"/>
        <w:ind w:left="812" w:hanging="361"/>
        <w:jc w:val="both"/>
      </w:pPr>
      <w:r w:rsidRPr="00F47D31">
        <w:rPr>
          <w:b/>
          <w:bCs/>
          <w:color w:val="0000FF"/>
          <w:w w:val="99"/>
          <w:sz w:val="26"/>
          <w:szCs w:val="26"/>
          <w:lang w:val="vi"/>
        </w:rPr>
        <w:t>A.</w:t>
      </w:r>
      <w:r w:rsidRPr="00DA251E">
        <w:rPr>
          <w:b/>
          <w:bCs/>
          <w:w w:val="99"/>
          <w:sz w:val="26"/>
          <w:szCs w:val="26"/>
          <w:lang w:val="vi"/>
        </w:rPr>
        <w:tab/>
      </w:r>
      <w:r w:rsidR="00DA251E" w:rsidRPr="00F47D31">
        <w:rPr>
          <w:position w:val="1"/>
        </w:rPr>
        <w:t>triệu tập Hội nghị hợp nhất các tổ chức cộng</w:t>
      </w:r>
      <w:r w:rsidR="00DA251E" w:rsidRPr="00F47D31">
        <w:rPr>
          <w:spacing w:val="-4"/>
          <w:position w:val="1"/>
        </w:rPr>
        <w:t xml:space="preserve"> </w:t>
      </w:r>
      <w:r w:rsidR="00DA251E" w:rsidRPr="00F47D31">
        <w:rPr>
          <w:position w:val="1"/>
        </w:rPr>
        <w:t>sản.</w:t>
      </w:r>
    </w:p>
    <w:p w:rsidR="00DA251E" w:rsidRPr="00F47D31" w:rsidRDefault="00F47D31" w:rsidP="00F47D31">
      <w:pPr>
        <w:tabs>
          <w:tab w:val="left" w:pos="813"/>
        </w:tabs>
        <w:spacing w:line="300" w:lineRule="exact"/>
        <w:ind w:left="812" w:hanging="346"/>
        <w:jc w:val="both"/>
      </w:pPr>
      <w:r w:rsidRPr="00F47D31">
        <w:rPr>
          <w:b/>
          <w:bCs/>
          <w:color w:val="0000FF"/>
          <w:w w:val="99"/>
          <w:sz w:val="26"/>
          <w:szCs w:val="26"/>
          <w:lang w:val="vi"/>
        </w:rPr>
        <w:t>B.</w:t>
      </w:r>
      <w:r w:rsidRPr="00DA251E">
        <w:rPr>
          <w:b/>
          <w:bCs/>
          <w:w w:val="99"/>
          <w:sz w:val="26"/>
          <w:szCs w:val="26"/>
          <w:lang w:val="vi"/>
        </w:rPr>
        <w:tab/>
      </w:r>
      <w:r w:rsidR="00DA251E" w:rsidRPr="00F47D31">
        <w:rPr>
          <w:position w:val="1"/>
        </w:rPr>
        <w:t>soạn thảo Chính cương của Đảng Cộng sản Đông</w:t>
      </w:r>
      <w:r w:rsidR="00DA251E" w:rsidRPr="00F47D31">
        <w:rPr>
          <w:spacing w:val="-2"/>
          <w:position w:val="1"/>
        </w:rPr>
        <w:t xml:space="preserve"> </w:t>
      </w:r>
      <w:r w:rsidR="00DA251E" w:rsidRPr="00F47D31">
        <w:rPr>
          <w:position w:val="1"/>
        </w:rPr>
        <w:t>Dương.</w:t>
      </w:r>
    </w:p>
    <w:p w:rsidR="00DA251E" w:rsidRPr="00F47D31" w:rsidRDefault="00F47D31" w:rsidP="00F47D31">
      <w:pPr>
        <w:tabs>
          <w:tab w:val="left" w:pos="813"/>
        </w:tabs>
        <w:ind w:left="812" w:hanging="361"/>
        <w:jc w:val="both"/>
      </w:pPr>
      <w:r w:rsidRPr="00F47D31">
        <w:rPr>
          <w:b/>
          <w:bCs/>
          <w:color w:val="0000FF"/>
          <w:w w:val="99"/>
          <w:sz w:val="26"/>
          <w:szCs w:val="26"/>
          <w:lang w:val="vi"/>
        </w:rPr>
        <w:t>C.</w:t>
      </w:r>
      <w:r w:rsidRPr="00DA251E">
        <w:rPr>
          <w:b/>
          <w:bCs/>
          <w:w w:val="99"/>
          <w:sz w:val="26"/>
          <w:szCs w:val="26"/>
          <w:lang w:val="vi"/>
        </w:rPr>
        <w:tab/>
      </w:r>
      <w:r w:rsidR="00DA251E" w:rsidRPr="00F47D31">
        <w:rPr>
          <w:position w:val="1"/>
        </w:rPr>
        <w:t>tham gia sáng lập Hội Liên hiệp thuộc địa ở</w:t>
      </w:r>
      <w:r w:rsidR="00DA251E" w:rsidRPr="00F47D31">
        <w:rPr>
          <w:spacing w:val="-3"/>
          <w:position w:val="1"/>
        </w:rPr>
        <w:t xml:space="preserve"> </w:t>
      </w:r>
      <w:r w:rsidR="00DA251E" w:rsidRPr="00F47D31">
        <w:rPr>
          <w:position w:val="1"/>
        </w:rPr>
        <w:t>Pari.</w:t>
      </w:r>
    </w:p>
    <w:p w:rsidR="00DA251E" w:rsidRPr="00F47D31" w:rsidRDefault="00F47D31" w:rsidP="00F47D31">
      <w:pPr>
        <w:tabs>
          <w:tab w:val="left" w:pos="813"/>
        </w:tabs>
        <w:spacing w:line="300" w:lineRule="exact"/>
        <w:ind w:left="812" w:hanging="360"/>
        <w:jc w:val="both"/>
        <w:rPr>
          <w:position w:val="1"/>
        </w:rPr>
      </w:pPr>
      <w:r w:rsidRPr="00F47D31">
        <w:rPr>
          <w:b/>
          <w:bCs/>
          <w:color w:val="0000FF"/>
          <w:w w:val="99"/>
          <w:position w:val="1"/>
          <w:sz w:val="26"/>
          <w:szCs w:val="26"/>
          <w:lang w:val="vi"/>
        </w:rPr>
        <w:t>D.</w:t>
      </w:r>
      <w:r w:rsidRPr="00DA251E">
        <w:rPr>
          <w:b/>
          <w:bCs/>
          <w:w w:val="99"/>
          <w:position w:val="1"/>
          <w:sz w:val="26"/>
          <w:szCs w:val="26"/>
          <w:lang w:val="vi"/>
        </w:rPr>
        <w:tab/>
      </w:r>
      <w:r w:rsidR="00DA251E" w:rsidRPr="00F47D31">
        <w:rPr>
          <w:position w:val="1"/>
        </w:rPr>
        <w:t>soạn thảo Sách lược của Đảng Cộng sản Đông</w:t>
      </w:r>
      <w:r w:rsidR="00DA251E" w:rsidRPr="00F47D31">
        <w:rPr>
          <w:spacing w:val="1"/>
          <w:position w:val="1"/>
        </w:rPr>
        <w:t xml:space="preserve"> </w:t>
      </w:r>
      <w:r w:rsidR="00DA251E" w:rsidRPr="00F47D31">
        <w:rPr>
          <w:position w:val="1"/>
        </w:rPr>
        <w:t>Dương.</w:t>
      </w:r>
    </w:p>
    <w:p w:rsidR="00DA251E" w:rsidRPr="00DA251E" w:rsidRDefault="00DA251E" w:rsidP="00A70D6F">
      <w:pPr>
        <w:pStyle w:val="BodyText"/>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10</w:t>
      </w:r>
      <w:r w:rsidRPr="00F47D31">
        <w:rPr>
          <w:b/>
          <w:color w:val="C00000"/>
          <w:sz w:val="24"/>
          <w:szCs w:val="24"/>
        </w:rPr>
        <w:t>:</w:t>
      </w:r>
      <w:r w:rsidRPr="00DA251E">
        <w:rPr>
          <w:b/>
          <w:sz w:val="24"/>
          <w:szCs w:val="24"/>
        </w:rPr>
        <w:t xml:space="preserve"> </w:t>
      </w:r>
      <w:r w:rsidRPr="00DA251E">
        <w:rPr>
          <w:sz w:val="24"/>
          <w:szCs w:val="24"/>
        </w:rPr>
        <w:t>Một trong ba tổ chức cộng sản ra đời ở Việt Nam trong năm 1929 là</w:t>
      </w:r>
    </w:p>
    <w:p w:rsidR="00DA251E" w:rsidRPr="00DA251E" w:rsidRDefault="00DA251E" w:rsidP="00A70D6F">
      <w:pPr>
        <w:pStyle w:val="BodyText"/>
        <w:tabs>
          <w:tab w:val="left" w:pos="6164"/>
        </w:tabs>
        <w:spacing w:line="302" w:lineRule="exact"/>
        <w:ind w:left="452"/>
        <w:jc w:val="both"/>
        <w:rPr>
          <w:sz w:val="24"/>
          <w:szCs w:val="24"/>
        </w:rPr>
      </w:pPr>
      <w:r w:rsidRPr="00F47D31">
        <w:rPr>
          <w:b/>
          <w:color w:val="0000FF"/>
          <w:sz w:val="24"/>
          <w:szCs w:val="24"/>
        </w:rPr>
        <w:t>A.</w:t>
      </w:r>
      <w:r w:rsidRPr="00DA251E">
        <w:rPr>
          <w:b/>
          <w:sz w:val="24"/>
          <w:szCs w:val="24"/>
        </w:rPr>
        <w:t xml:space="preserve">  </w:t>
      </w:r>
      <w:r w:rsidRPr="00DA251E">
        <w:rPr>
          <w:position w:val="1"/>
          <w:sz w:val="24"/>
          <w:szCs w:val="24"/>
        </w:rPr>
        <w:t>Hội</w:t>
      </w:r>
      <w:r w:rsidRPr="00DA251E">
        <w:rPr>
          <w:spacing w:val="-28"/>
          <w:position w:val="1"/>
          <w:sz w:val="24"/>
          <w:szCs w:val="24"/>
        </w:rPr>
        <w:t xml:space="preserve"> </w:t>
      </w:r>
      <w:r w:rsidRPr="00DA251E">
        <w:rPr>
          <w:position w:val="1"/>
          <w:sz w:val="24"/>
          <w:szCs w:val="24"/>
        </w:rPr>
        <w:t>Phục Việt.</w:t>
      </w:r>
      <w:r w:rsidRPr="00DA251E">
        <w:rPr>
          <w:position w:val="1"/>
          <w:sz w:val="24"/>
          <w:szCs w:val="24"/>
        </w:rPr>
        <w:tab/>
      </w:r>
      <w:r w:rsidRPr="00F47D31">
        <w:rPr>
          <w:b/>
          <w:color w:val="0000FF"/>
          <w:sz w:val="24"/>
          <w:szCs w:val="24"/>
        </w:rPr>
        <w:t>B.</w:t>
      </w:r>
      <w:r w:rsidRPr="00DA251E">
        <w:rPr>
          <w:b/>
          <w:sz w:val="24"/>
          <w:szCs w:val="24"/>
        </w:rPr>
        <w:t xml:space="preserve"> </w:t>
      </w:r>
      <w:r w:rsidRPr="00DA251E">
        <w:rPr>
          <w:position w:val="1"/>
          <w:sz w:val="24"/>
          <w:szCs w:val="24"/>
        </w:rPr>
        <w:t>Việt Nam Quốc dân</w:t>
      </w:r>
      <w:r w:rsidRPr="00DA251E">
        <w:rPr>
          <w:spacing w:val="-25"/>
          <w:position w:val="1"/>
          <w:sz w:val="24"/>
          <w:szCs w:val="24"/>
        </w:rPr>
        <w:t xml:space="preserve"> </w:t>
      </w:r>
      <w:r w:rsidRPr="00DA251E">
        <w:rPr>
          <w:position w:val="1"/>
          <w:sz w:val="24"/>
          <w:szCs w:val="24"/>
        </w:rPr>
        <w:t>đảng.</w:t>
      </w:r>
    </w:p>
    <w:p w:rsidR="00DA251E" w:rsidRPr="00DA251E" w:rsidRDefault="00DA251E" w:rsidP="00A70D6F">
      <w:pPr>
        <w:pStyle w:val="BodyText"/>
        <w:tabs>
          <w:tab w:val="left" w:pos="6150"/>
        </w:tabs>
        <w:ind w:left="452"/>
        <w:jc w:val="both"/>
        <w:rPr>
          <w:position w:val="1"/>
          <w:sz w:val="24"/>
          <w:szCs w:val="24"/>
          <w:lang w:val="en-US"/>
        </w:rPr>
      </w:pPr>
      <w:r w:rsidRPr="00F47D31">
        <w:rPr>
          <w:b/>
          <w:color w:val="0000FF"/>
          <w:sz w:val="24"/>
          <w:szCs w:val="24"/>
        </w:rPr>
        <w:t>C.</w:t>
      </w:r>
      <w:r w:rsidRPr="00DA251E">
        <w:rPr>
          <w:b/>
          <w:sz w:val="24"/>
          <w:szCs w:val="24"/>
        </w:rPr>
        <w:t xml:space="preserve">  </w:t>
      </w:r>
      <w:r w:rsidRPr="00DA251E">
        <w:rPr>
          <w:position w:val="1"/>
          <w:sz w:val="24"/>
          <w:szCs w:val="24"/>
        </w:rPr>
        <w:t>Đông Dương Cộng</w:t>
      </w:r>
      <w:r w:rsidRPr="00DA251E">
        <w:rPr>
          <w:spacing w:val="-28"/>
          <w:position w:val="1"/>
          <w:sz w:val="24"/>
          <w:szCs w:val="24"/>
        </w:rPr>
        <w:t xml:space="preserve"> </w:t>
      </w:r>
      <w:r w:rsidRPr="00DA251E">
        <w:rPr>
          <w:position w:val="1"/>
          <w:sz w:val="24"/>
          <w:szCs w:val="24"/>
        </w:rPr>
        <w:t>sản</w:t>
      </w:r>
      <w:r w:rsidRPr="00DA251E">
        <w:rPr>
          <w:spacing w:val="1"/>
          <w:position w:val="1"/>
          <w:sz w:val="24"/>
          <w:szCs w:val="24"/>
        </w:rPr>
        <w:t xml:space="preserve"> </w:t>
      </w:r>
      <w:r w:rsidRPr="00DA251E">
        <w:rPr>
          <w:position w:val="1"/>
          <w:sz w:val="24"/>
          <w:szCs w:val="24"/>
        </w:rPr>
        <w:t>đảng.</w:t>
      </w:r>
      <w:r w:rsidRPr="00DA251E">
        <w:rPr>
          <w:position w:val="1"/>
          <w:sz w:val="24"/>
          <w:szCs w:val="24"/>
        </w:rPr>
        <w:tab/>
      </w:r>
      <w:r w:rsidRPr="00F47D31">
        <w:rPr>
          <w:b/>
          <w:color w:val="0000FF"/>
          <w:sz w:val="24"/>
          <w:szCs w:val="24"/>
        </w:rPr>
        <w:t>D.</w:t>
      </w:r>
      <w:r w:rsidRPr="00DA251E">
        <w:rPr>
          <w:b/>
          <w:sz w:val="24"/>
          <w:szCs w:val="24"/>
        </w:rPr>
        <w:t xml:space="preserve"> </w:t>
      </w:r>
      <w:r w:rsidRPr="00DA251E">
        <w:rPr>
          <w:position w:val="1"/>
          <w:sz w:val="24"/>
          <w:szCs w:val="24"/>
        </w:rPr>
        <w:t>Đảng Dân chủ Việt</w:t>
      </w:r>
      <w:r w:rsidRPr="00DA251E">
        <w:rPr>
          <w:spacing w:val="-27"/>
          <w:position w:val="1"/>
          <w:sz w:val="24"/>
          <w:szCs w:val="24"/>
        </w:rPr>
        <w:t xml:space="preserve"> </w:t>
      </w:r>
      <w:r w:rsidRPr="00DA251E">
        <w:rPr>
          <w:position w:val="1"/>
          <w:sz w:val="24"/>
          <w:szCs w:val="24"/>
        </w:rPr>
        <w:t>Nam.</w:t>
      </w:r>
    </w:p>
    <w:p w:rsidR="00DA251E" w:rsidRPr="00DA251E" w:rsidRDefault="00DA251E" w:rsidP="00A70D6F">
      <w:pPr>
        <w:tabs>
          <w:tab w:val="left" w:pos="4111"/>
        </w:tabs>
        <w:spacing w:before="60"/>
        <w:jc w:val="both"/>
      </w:pPr>
      <w:r w:rsidRPr="00F47D31">
        <w:rPr>
          <w:b/>
          <w:color w:val="C00000"/>
        </w:rPr>
        <w:t>Câu 11:</w:t>
      </w:r>
      <w:r w:rsidRPr="00DA251E">
        <w:t xml:space="preserve"> Kẻ thù cụ thể trước mắt của nhân dân Đông Dương được xác định trong thời kì 1936-1939 là</w:t>
      </w:r>
    </w:p>
    <w:p w:rsidR="00DA251E" w:rsidRPr="00DA251E" w:rsidRDefault="00DA251E" w:rsidP="00A70D6F">
      <w:pPr>
        <w:tabs>
          <w:tab w:val="left" w:pos="4111"/>
          <w:tab w:val="left" w:pos="5136"/>
        </w:tabs>
        <w:ind w:firstLine="283"/>
        <w:jc w:val="both"/>
      </w:pPr>
      <w:r w:rsidRPr="00F47D31">
        <w:rPr>
          <w:b/>
          <w:color w:val="0000FF"/>
        </w:rPr>
        <w:lastRenderedPageBreak/>
        <w:t>A.</w:t>
      </w:r>
      <w:r w:rsidRPr="00DA251E">
        <w:rPr>
          <w:b/>
        </w:rPr>
        <w:t xml:space="preserve"> </w:t>
      </w:r>
      <w:r w:rsidRPr="00DA251E">
        <w:t>thực dân Pháp nói chung.</w:t>
      </w:r>
      <w:r w:rsidRPr="00DA251E">
        <w:tab/>
      </w:r>
      <w:r w:rsidRPr="00F47D31">
        <w:rPr>
          <w:b/>
          <w:color w:val="0000FF"/>
        </w:rPr>
        <w:t>B.</w:t>
      </w:r>
      <w:r w:rsidRPr="00DA251E">
        <w:rPr>
          <w:b/>
        </w:rPr>
        <w:t xml:space="preserve"> </w:t>
      </w:r>
      <w:r w:rsidRPr="00DA251E">
        <w:t>bọn phản động thuộc địa và tay sai.</w:t>
      </w:r>
    </w:p>
    <w:p w:rsidR="00DA251E" w:rsidRPr="00DA251E" w:rsidRDefault="00DA251E" w:rsidP="00A70D6F">
      <w:pPr>
        <w:tabs>
          <w:tab w:val="left" w:pos="4111"/>
          <w:tab w:val="left" w:pos="5136"/>
        </w:tabs>
        <w:ind w:firstLine="283"/>
        <w:jc w:val="both"/>
      </w:pPr>
      <w:r w:rsidRPr="00F47D31">
        <w:rPr>
          <w:b/>
          <w:color w:val="0000FF"/>
        </w:rPr>
        <w:t>C.</w:t>
      </w:r>
      <w:r w:rsidRPr="00DA251E">
        <w:rPr>
          <w:b/>
        </w:rPr>
        <w:t xml:space="preserve"> </w:t>
      </w:r>
      <w:r w:rsidRPr="00DA251E">
        <w:t>địa chủ phong kiến.</w:t>
      </w:r>
      <w:r w:rsidRPr="00DA251E">
        <w:tab/>
      </w:r>
      <w:r w:rsidRPr="00F47D31">
        <w:rPr>
          <w:b/>
          <w:color w:val="0000FF"/>
        </w:rPr>
        <w:t>D.</w:t>
      </w:r>
      <w:r w:rsidRPr="00DA251E">
        <w:rPr>
          <w:b/>
        </w:rPr>
        <w:t xml:space="preserve"> </w:t>
      </w:r>
      <w:r w:rsidRPr="00DA251E">
        <w:t>các quan lại của triều đình Huế.</w:t>
      </w:r>
    </w:p>
    <w:p w:rsidR="00DA251E" w:rsidRPr="00DA251E" w:rsidRDefault="00DA251E" w:rsidP="00A70D6F">
      <w:pPr>
        <w:spacing w:before="60"/>
        <w:jc w:val="both"/>
      </w:pPr>
      <w:r w:rsidRPr="00F47D31">
        <w:rPr>
          <w:b/>
          <w:color w:val="C00000"/>
        </w:rPr>
        <w:t>Câu 12:</w:t>
      </w:r>
      <w:r w:rsidRPr="00DA251E">
        <w:t xml:space="preserve"> Sự kiện nào của lịch sử thế giới trong giai đoạn 1939-1945 có tác động trực tiếp đến bước chuyển hướng đấu tranh quan trọng của Đảng Cộng sản Đông Dương?</w:t>
      </w:r>
    </w:p>
    <w:p w:rsidR="00DA251E" w:rsidRPr="00DA251E" w:rsidRDefault="00DA251E" w:rsidP="00A70D6F">
      <w:pPr>
        <w:ind w:firstLine="283"/>
        <w:jc w:val="both"/>
      </w:pPr>
      <w:r w:rsidRPr="00F47D31">
        <w:rPr>
          <w:b/>
          <w:color w:val="0000FF"/>
        </w:rPr>
        <w:t>A.</w:t>
      </w:r>
      <w:r w:rsidRPr="00DA251E">
        <w:rPr>
          <w:b/>
        </w:rPr>
        <w:t xml:space="preserve"> </w:t>
      </w:r>
      <w:r w:rsidRPr="00DA251E">
        <w:t>Mĩ tham gia chiến tranh chống phát xít.</w:t>
      </w:r>
    </w:p>
    <w:p w:rsidR="00DA251E" w:rsidRPr="00DA251E" w:rsidRDefault="00DA251E" w:rsidP="00A70D6F">
      <w:pPr>
        <w:ind w:firstLine="283"/>
        <w:jc w:val="both"/>
      </w:pPr>
      <w:r w:rsidRPr="00F47D31">
        <w:rPr>
          <w:b/>
          <w:color w:val="0000FF"/>
        </w:rPr>
        <w:t>B.</w:t>
      </w:r>
      <w:r w:rsidRPr="00DA251E">
        <w:rPr>
          <w:b/>
        </w:rPr>
        <w:t xml:space="preserve"> </w:t>
      </w:r>
      <w:r w:rsidRPr="00DA251E">
        <w:t>Đức tấn công Pháp, chính phủ Pháp đầu hàng.</w:t>
      </w:r>
    </w:p>
    <w:p w:rsidR="00DA251E" w:rsidRPr="00DA251E" w:rsidRDefault="00DA251E" w:rsidP="00A70D6F">
      <w:pPr>
        <w:ind w:firstLine="283"/>
        <w:jc w:val="both"/>
      </w:pPr>
      <w:r w:rsidRPr="00F47D31">
        <w:rPr>
          <w:b/>
          <w:color w:val="0000FF"/>
        </w:rPr>
        <w:t>C.</w:t>
      </w:r>
      <w:r w:rsidRPr="00DA251E">
        <w:rPr>
          <w:b/>
        </w:rPr>
        <w:t xml:space="preserve"> </w:t>
      </w:r>
      <w:r w:rsidRPr="00DA251E">
        <w:t>Chiến tranh thế giới thứ hai bùng nổ.</w:t>
      </w:r>
    </w:p>
    <w:p w:rsidR="00DA251E" w:rsidRPr="00DA251E" w:rsidRDefault="00DA251E" w:rsidP="00A70D6F">
      <w:pPr>
        <w:ind w:firstLine="283"/>
        <w:jc w:val="both"/>
      </w:pPr>
      <w:r w:rsidRPr="00F47D31">
        <w:rPr>
          <w:b/>
          <w:color w:val="0000FF"/>
        </w:rPr>
        <w:t>D.</w:t>
      </w:r>
      <w:r w:rsidRPr="00DA251E">
        <w:rPr>
          <w:b/>
        </w:rPr>
        <w:t xml:space="preserve"> </w:t>
      </w:r>
      <w:r w:rsidRPr="00DA251E">
        <w:t>Nhật Bản xâm lược Trung Quốc và Đông Dương.</w:t>
      </w:r>
    </w:p>
    <w:p w:rsidR="00DA251E" w:rsidRPr="00DA251E" w:rsidRDefault="00DA251E" w:rsidP="00A70D6F">
      <w:pPr>
        <w:pStyle w:val="BodyText"/>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13</w:t>
      </w:r>
      <w:r w:rsidRPr="00F47D31">
        <w:rPr>
          <w:b/>
          <w:color w:val="C00000"/>
          <w:sz w:val="24"/>
          <w:szCs w:val="24"/>
        </w:rPr>
        <w:t>:</w:t>
      </w:r>
      <w:r w:rsidRPr="00DA251E">
        <w:rPr>
          <w:b/>
          <w:sz w:val="24"/>
          <w:szCs w:val="24"/>
        </w:rPr>
        <w:t xml:space="preserve"> </w:t>
      </w:r>
      <w:r w:rsidRPr="00DA251E">
        <w:rPr>
          <w:sz w:val="24"/>
          <w:szCs w:val="24"/>
        </w:rPr>
        <w:t>Trong hơn một năm kể từ ngày Cách mạng tháng Tám năm 1945 thành công, Nhân dân Việt Nam đã</w:t>
      </w:r>
    </w:p>
    <w:p w:rsidR="00DA251E" w:rsidRPr="00DA251E" w:rsidRDefault="00DA251E" w:rsidP="00A70D6F">
      <w:pPr>
        <w:pStyle w:val="BodyText"/>
        <w:tabs>
          <w:tab w:val="left" w:pos="6164"/>
        </w:tabs>
        <w:spacing w:line="302" w:lineRule="exact"/>
        <w:ind w:left="452"/>
        <w:jc w:val="both"/>
        <w:rPr>
          <w:sz w:val="24"/>
          <w:szCs w:val="24"/>
        </w:rPr>
      </w:pPr>
      <w:r w:rsidRPr="00F47D31">
        <w:rPr>
          <w:b/>
          <w:color w:val="0000FF"/>
          <w:sz w:val="24"/>
          <w:szCs w:val="24"/>
        </w:rPr>
        <w:t>A.</w:t>
      </w:r>
      <w:r w:rsidRPr="00DA251E">
        <w:rPr>
          <w:b/>
          <w:sz w:val="24"/>
          <w:szCs w:val="24"/>
        </w:rPr>
        <w:t xml:space="preserve">  </w:t>
      </w:r>
      <w:r w:rsidRPr="00DA251E">
        <w:rPr>
          <w:position w:val="1"/>
          <w:sz w:val="24"/>
          <w:szCs w:val="24"/>
        </w:rPr>
        <w:t>tiến hành hiện đại hóa</w:t>
      </w:r>
      <w:r w:rsidRPr="00DA251E">
        <w:rPr>
          <w:spacing w:val="-31"/>
          <w:position w:val="1"/>
          <w:sz w:val="24"/>
          <w:szCs w:val="24"/>
        </w:rPr>
        <w:t xml:space="preserve"> </w:t>
      </w:r>
      <w:r w:rsidRPr="00DA251E">
        <w:rPr>
          <w:position w:val="1"/>
          <w:sz w:val="24"/>
          <w:szCs w:val="24"/>
        </w:rPr>
        <w:t>đất</w:t>
      </w:r>
      <w:r w:rsidRPr="00DA251E">
        <w:rPr>
          <w:spacing w:val="-4"/>
          <w:position w:val="1"/>
          <w:sz w:val="24"/>
          <w:szCs w:val="24"/>
        </w:rPr>
        <w:t xml:space="preserve"> </w:t>
      </w:r>
      <w:r w:rsidRPr="00DA251E">
        <w:rPr>
          <w:position w:val="1"/>
          <w:sz w:val="24"/>
          <w:szCs w:val="24"/>
        </w:rPr>
        <w:t>nước.</w:t>
      </w:r>
      <w:r w:rsidRPr="00DA251E">
        <w:rPr>
          <w:position w:val="1"/>
          <w:sz w:val="24"/>
          <w:szCs w:val="24"/>
          <w:lang w:val="en-US"/>
        </w:rPr>
        <w:t xml:space="preserve">            </w:t>
      </w:r>
      <w:r w:rsidRPr="00F47D31">
        <w:rPr>
          <w:b/>
          <w:color w:val="0000FF"/>
          <w:sz w:val="24"/>
          <w:szCs w:val="24"/>
        </w:rPr>
        <w:t>B.</w:t>
      </w:r>
      <w:r w:rsidRPr="00DA251E">
        <w:rPr>
          <w:b/>
          <w:sz w:val="24"/>
          <w:szCs w:val="24"/>
        </w:rPr>
        <w:t xml:space="preserve"> </w:t>
      </w:r>
      <w:r w:rsidRPr="00DA251E">
        <w:rPr>
          <w:position w:val="1"/>
          <w:sz w:val="24"/>
          <w:szCs w:val="24"/>
        </w:rPr>
        <w:t>tiến hành công nghiệp hóa đất</w:t>
      </w:r>
      <w:r w:rsidRPr="00DA251E">
        <w:rPr>
          <w:spacing w:val="-28"/>
          <w:position w:val="1"/>
          <w:sz w:val="24"/>
          <w:szCs w:val="24"/>
        </w:rPr>
        <w:t xml:space="preserve"> </w:t>
      </w:r>
      <w:r w:rsidRPr="00DA251E">
        <w:rPr>
          <w:position w:val="1"/>
          <w:sz w:val="24"/>
          <w:szCs w:val="24"/>
        </w:rPr>
        <w:t>nước.</w:t>
      </w:r>
    </w:p>
    <w:p w:rsidR="00DA251E" w:rsidRPr="00DA251E" w:rsidRDefault="00DA251E" w:rsidP="00A70D6F">
      <w:pPr>
        <w:pStyle w:val="BodyText"/>
        <w:tabs>
          <w:tab w:val="left" w:pos="6150"/>
        </w:tabs>
        <w:ind w:left="452"/>
        <w:jc w:val="both"/>
        <w:rPr>
          <w:sz w:val="24"/>
          <w:szCs w:val="24"/>
          <w:lang w:val="en-US"/>
        </w:rPr>
      </w:pPr>
      <w:r w:rsidRPr="00F47D31">
        <w:rPr>
          <w:b/>
          <w:color w:val="0000FF"/>
          <w:sz w:val="24"/>
          <w:szCs w:val="24"/>
        </w:rPr>
        <w:t>C.</w:t>
      </w:r>
      <w:r w:rsidRPr="00DA251E">
        <w:rPr>
          <w:b/>
          <w:sz w:val="24"/>
          <w:szCs w:val="24"/>
        </w:rPr>
        <w:t xml:space="preserve">  </w:t>
      </w:r>
      <w:r w:rsidRPr="00DA251E">
        <w:rPr>
          <w:position w:val="1"/>
          <w:sz w:val="24"/>
          <w:szCs w:val="24"/>
        </w:rPr>
        <w:t>thực hiện phong trào xóa nạn</w:t>
      </w:r>
      <w:r w:rsidRPr="00DA251E">
        <w:rPr>
          <w:spacing w:val="-32"/>
          <w:position w:val="1"/>
          <w:sz w:val="24"/>
          <w:szCs w:val="24"/>
        </w:rPr>
        <w:t xml:space="preserve"> </w:t>
      </w:r>
      <w:r w:rsidRPr="00DA251E">
        <w:rPr>
          <w:position w:val="1"/>
          <w:sz w:val="24"/>
          <w:szCs w:val="24"/>
        </w:rPr>
        <w:t>mù</w:t>
      </w:r>
      <w:r w:rsidRPr="00DA251E">
        <w:rPr>
          <w:spacing w:val="-2"/>
          <w:position w:val="1"/>
          <w:sz w:val="24"/>
          <w:szCs w:val="24"/>
        </w:rPr>
        <w:t xml:space="preserve"> </w:t>
      </w:r>
      <w:r w:rsidRPr="00DA251E">
        <w:rPr>
          <w:position w:val="1"/>
          <w:sz w:val="24"/>
          <w:szCs w:val="24"/>
        </w:rPr>
        <w:t>chữ.</w:t>
      </w:r>
      <w:r w:rsidRPr="00DA251E">
        <w:rPr>
          <w:position w:val="1"/>
          <w:sz w:val="24"/>
          <w:szCs w:val="24"/>
          <w:lang w:val="en-US"/>
        </w:rPr>
        <w:t xml:space="preserve">   </w:t>
      </w:r>
      <w:r w:rsidRPr="00F47D31">
        <w:rPr>
          <w:b/>
          <w:color w:val="0000FF"/>
          <w:sz w:val="24"/>
          <w:szCs w:val="24"/>
        </w:rPr>
        <w:t>D.</w:t>
      </w:r>
      <w:r w:rsidRPr="00DA251E">
        <w:rPr>
          <w:b/>
          <w:sz w:val="24"/>
          <w:szCs w:val="24"/>
        </w:rPr>
        <w:t xml:space="preserve"> </w:t>
      </w:r>
      <w:r w:rsidRPr="00DA251E">
        <w:rPr>
          <w:position w:val="1"/>
          <w:sz w:val="24"/>
          <w:szCs w:val="24"/>
        </w:rPr>
        <w:t>ứng dụng công nghệ cao vào sản</w:t>
      </w:r>
      <w:r w:rsidRPr="00DA251E">
        <w:rPr>
          <w:spacing w:val="-33"/>
          <w:position w:val="1"/>
          <w:sz w:val="24"/>
          <w:szCs w:val="24"/>
        </w:rPr>
        <w:t xml:space="preserve"> </w:t>
      </w:r>
      <w:r w:rsidRPr="00DA251E">
        <w:rPr>
          <w:position w:val="1"/>
          <w:sz w:val="24"/>
          <w:szCs w:val="24"/>
        </w:rPr>
        <w:t>xuất.</w:t>
      </w:r>
    </w:p>
    <w:p w:rsidR="00E97580" w:rsidRPr="00EF3B3B" w:rsidRDefault="00E97580" w:rsidP="00A70D6F">
      <w:pPr>
        <w:spacing w:before="60"/>
        <w:jc w:val="both"/>
      </w:pPr>
      <w:r w:rsidRPr="00F47D31">
        <w:rPr>
          <w:b/>
          <w:color w:val="C00000"/>
        </w:rPr>
        <w:t>Câu 14:</w:t>
      </w:r>
      <w:r w:rsidRPr="00EF3B3B">
        <w:t xml:space="preserve"> Đại hội đại biểu lần thứ II của Đảng Cộng sản Đông Dương ( 2/1951) có ý nghĩa là</w:t>
      </w:r>
    </w:p>
    <w:p w:rsidR="00E97580" w:rsidRPr="00EF3B3B" w:rsidRDefault="00E97580" w:rsidP="00A70D6F">
      <w:pPr>
        <w:tabs>
          <w:tab w:val="left" w:pos="5136"/>
        </w:tabs>
        <w:ind w:firstLine="283"/>
        <w:jc w:val="both"/>
      </w:pPr>
      <w:r w:rsidRPr="00F47D31">
        <w:rPr>
          <w:b/>
          <w:color w:val="0000FF"/>
        </w:rPr>
        <w:t>A.</w:t>
      </w:r>
      <w:r w:rsidRPr="00EF3B3B">
        <w:rPr>
          <w:b/>
        </w:rPr>
        <w:t xml:space="preserve"> </w:t>
      </w:r>
      <w:r w:rsidRPr="00EF3B3B">
        <w:t>Đại hội kháng chiến thắng lợi.</w:t>
      </w:r>
      <w:r w:rsidRPr="00EF3B3B">
        <w:tab/>
      </w:r>
      <w:r w:rsidRPr="00F47D31">
        <w:rPr>
          <w:b/>
          <w:color w:val="0000FF"/>
        </w:rPr>
        <w:t>B.</w:t>
      </w:r>
      <w:r w:rsidRPr="00EF3B3B">
        <w:rPr>
          <w:b/>
        </w:rPr>
        <w:t xml:space="preserve"> </w:t>
      </w:r>
      <w:r w:rsidRPr="00EF3B3B">
        <w:t>Đại hội xây dựng và bảo vệ Tổ quốc.</w:t>
      </w:r>
    </w:p>
    <w:p w:rsidR="00E97580" w:rsidRDefault="00E97580" w:rsidP="00A70D6F">
      <w:pPr>
        <w:tabs>
          <w:tab w:val="left" w:pos="5136"/>
        </w:tabs>
        <w:ind w:firstLine="283"/>
        <w:jc w:val="both"/>
      </w:pPr>
      <w:r w:rsidRPr="00F47D31">
        <w:rPr>
          <w:b/>
          <w:color w:val="0000FF"/>
        </w:rPr>
        <w:t>C.</w:t>
      </w:r>
      <w:r w:rsidRPr="00EF3B3B">
        <w:rPr>
          <w:b/>
        </w:rPr>
        <w:t xml:space="preserve"> </w:t>
      </w:r>
      <w:r w:rsidRPr="00EF3B3B">
        <w:t>Đại hội kháng chiến toàn dân.</w:t>
      </w:r>
      <w:r w:rsidRPr="00EF3B3B">
        <w:tab/>
      </w:r>
      <w:r w:rsidRPr="00F47D31">
        <w:rPr>
          <w:b/>
          <w:color w:val="0000FF"/>
        </w:rPr>
        <w:t>D.</w:t>
      </w:r>
      <w:r w:rsidRPr="00EF3B3B">
        <w:rPr>
          <w:b/>
        </w:rPr>
        <w:t xml:space="preserve"> </w:t>
      </w:r>
      <w:r w:rsidRPr="00EF3B3B">
        <w:t>Đại hội xây dựng chủ nghĩa xã hội.</w:t>
      </w:r>
    </w:p>
    <w:p w:rsidR="00DA251E" w:rsidRPr="00DA251E" w:rsidRDefault="00DA251E" w:rsidP="00A70D6F">
      <w:pPr>
        <w:pStyle w:val="BodyText"/>
        <w:spacing w:line="240" w:lineRule="auto"/>
        <w:ind w:left="0" w:right="156"/>
        <w:jc w:val="both"/>
        <w:rPr>
          <w:sz w:val="24"/>
          <w:szCs w:val="24"/>
        </w:rPr>
      </w:pPr>
      <w:r w:rsidRPr="00F47D31">
        <w:rPr>
          <w:b/>
          <w:color w:val="C00000"/>
          <w:sz w:val="24"/>
          <w:szCs w:val="24"/>
        </w:rPr>
        <w:t>Câu 1</w:t>
      </w:r>
      <w:r w:rsidRPr="00F47D31">
        <w:rPr>
          <w:b/>
          <w:color w:val="C00000"/>
          <w:sz w:val="24"/>
          <w:szCs w:val="24"/>
          <w:lang w:val="en-US"/>
        </w:rPr>
        <w:t>5</w:t>
      </w:r>
      <w:r w:rsidRPr="00F47D31">
        <w:rPr>
          <w:b/>
          <w:color w:val="C00000"/>
          <w:sz w:val="24"/>
          <w:szCs w:val="24"/>
        </w:rPr>
        <w:t>:</w:t>
      </w:r>
      <w:r w:rsidRPr="00DA251E">
        <w:rPr>
          <w:b/>
          <w:sz w:val="24"/>
          <w:szCs w:val="24"/>
        </w:rPr>
        <w:t xml:space="preserve"> </w:t>
      </w:r>
      <w:r w:rsidRPr="00DA251E">
        <w:rPr>
          <w:sz w:val="24"/>
          <w:szCs w:val="24"/>
        </w:rPr>
        <w:t>Để làm phá sản hoàn toàn kế hoạch Nava của thực dân Pháp, tháng 12-1953 Bộ Chính trị Trung ương Đảng Lao động Việt Nam quyết định mở chiến dịch nào sau</w:t>
      </w:r>
      <w:r w:rsidRPr="00DA251E">
        <w:rPr>
          <w:spacing w:val="-15"/>
          <w:sz w:val="24"/>
          <w:szCs w:val="24"/>
        </w:rPr>
        <w:t xml:space="preserve"> </w:t>
      </w:r>
      <w:r w:rsidRPr="00DA251E">
        <w:rPr>
          <w:sz w:val="24"/>
          <w:szCs w:val="24"/>
        </w:rPr>
        <w:t>đây?</w:t>
      </w:r>
    </w:p>
    <w:p w:rsidR="00DA251E" w:rsidRPr="00DA251E" w:rsidRDefault="00DA251E" w:rsidP="00A70D6F">
      <w:pPr>
        <w:pStyle w:val="BodyText"/>
        <w:tabs>
          <w:tab w:val="left" w:pos="6162"/>
        </w:tabs>
        <w:spacing w:line="301" w:lineRule="exact"/>
        <w:ind w:left="452"/>
        <w:jc w:val="both"/>
        <w:rPr>
          <w:sz w:val="24"/>
          <w:szCs w:val="24"/>
        </w:rPr>
      </w:pPr>
      <w:r w:rsidRPr="00F47D31">
        <w:rPr>
          <w:b/>
          <w:color w:val="0000FF"/>
          <w:sz w:val="24"/>
          <w:szCs w:val="24"/>
        </w:rPr>
        <w:t>A.</w:t>
      </w:r>
      <w:r w:rsidRPr="00DA251E">
        <w:rPr>
          <w:b/>
          <w:sz w:val="24"/>
          <w:szCs w:val="24"/>
        </w:rPr>
        <w:t xml:space="preserve">  </w:t>
      </w:r>
      <w:r w:rsidRPr="00DA251E">
        <w:rPr>
          <w:position w:val="1"/>
          <w:sz w:val="24"/>
          <w:szCs w:val="24"/>
        </w:rPr>
        <w:t>Biên</w:t>
      </w:r>
      <w:r w:rsidRPr="00DA251E">
        <w:rPr>
          <w:spacing w:val="-27"/>
          <w:position w:val="1"/>
          <w:sz w:val="24"/>
          <w:szCs w:val="24"/>
        </w:rPr>
        <w:t xml:space="preserve"> </w:t>
      </w:r>
      <w:r w:rsidRPr="00DA251E">
        <w:rPr>
          <w:position w:val="1"/>
          <w:sz w:val="24"/>
          <w:szCs w:val="24"/>
        </w:rPr>
        <w:t>giới thu-đông.</w:t>
      </w:r>
      <w:r w:rsidRPr="00DA251E">
        <w:rPr>
          <w:position w:val="1"/>
          <w:sz w:val="24"/>
          <w:szCs w:val="24"/>
        </w:rPr>
        <w:tab/>
      </w:r>
      <w:r w:rsidRPr="00F47D31">
        <w:rPr>
          <w:b/>
          <w:color w:val="0000FF"/>
          <w:sz w:val="24"/>
          <w:szCs w:val="24"/>
        </w:rPr>
        <w:t>B.</w:t>
      </w:r>
      <w:r w:rsidRPr="00DA251E">
        <w:rPr>
          <w:b/>
          <w:sz w:val="24"/>
          <w:szCs w:val="24"/>
        </w:rPr>
        <w:t xml:space="preserve"> </w:t>
      </w:r>
      <w:r w:rsidRPr="00DA251E">
        <w:rPr>
          <w:position w:val="1"/>
          <w:sz w:val="24"/>
          <w:szCs w:val="24"/>
        </w:rPr>
        <w:t>Điện Biên</w:t>
      </w:r>
      <w:r w:rsidRPr="00DA251E">
        <w:rPr>
          <w:spacing w:val="-19"/>
          <w:position w:val="1"/>
          <w:sz w:val="24"/>
          <w:szCs w:val="24"/>
        </w:rPr>
        <w:t xml:space="preserve"> </w:t>
      </w:r>
      <w:r w:rsidRPr="00DA251E">
        <w:rPr>
          <w:position w:val="1"/>
          <w:sz w:val="24"/>
          <w:szCs w:val="24"/>
        </w:rPr>
        <w:t>Phủ.</w:t>
      </w:r>
    </w:p>
    <w:p w:rsidR="00DA251E" w:rsidRPr="00DA251E" w:rsidRDefault="00DA251E" w:rsidP="00A70D6F">
      <w:pPr>
        <w:pStyle w:val="BodyText"/>
        <w:tabs>
          <w:tab w:val="left" w:pos="6147"/>
        </w:tabs>
        <w:ind w:left="452"/>
        <w:jc w:val="both"/>
        <w:rPr>
          <w:position w:val="1"/>
          <w:sz w:val="24"/>
          <w:szCs w:val="24"/>
          <w:lang w:val="en-US"/>
        </w:rPr>
      </w:pPr>
      <w:r w:rsidRPr="00F47D31">
        <w:rPr>
          <w:b/>
          <w:color w:val="0000FF"/>
          <w:sz w:val="24"/>
          <w:szCs w:val="24"/>
        </w:rPr>
        <w:t>C.</w:t>
      </w:r>
      <w:r w:rsidRPr="00DA251E">
        <w:rPr>
          <w:b/>
          <w:sz w:val="24"/>
          <w:szCs w:val="24"/>
        </w:rPr>
        <w:t xml:space="preserve">  </w:t>
      </w:r>
      <w:r w:rsidRPr="00DA251E">
        <w:rPr>
          <w:position w:val="1"/>
          <w:sz w:val="24"/>
          <w:szCs w:val="24"/>
        </w:rPr>
        <w:t>Hồ</w:t>
      </w:r>
      <w:r w:rsidRPr="00DA251E">
        <w:rPr>
          <w:spacing w:val="-26"/>
          <w:position w:val="1"/>
          <w:sz w:val="24"/>
          <w:szCs w:val="24"/>
        </w:rPr>
        <w:t xml:space="preserve"> </w:t>
      </w:r>
      <w:r w:rsidRPr="00DA251E">
        <w:rPr>
          <w:position w:val="1"/>
          <w:sz w:val="24"/>
          <w:szCs w:val="24"/>
        </w:rPr>
        <w:t>Chí</w:t>
      </w:r>
      <w:r w:rsidRPr="00DA251E">
        <w:rPr>
          <w:spacing w:val="-2"/>
          <w:position w:val="1"/>
          <w:sz w:val="24"/>
          <w:szCs w:val="24"/>
        </w:rPr>
        <w:t xml:space="preserve"> </w:t>
      </w:r>
      <w:r w:rsidRPr="00DA251E">
        <w:rPr>
          <w:position w:val="1"/>
          <w:sz w:val="24"/>
          <w:szCs w:val="24"/>
        </w:rPr>
        <w:t>Minh.</w:t>
      </w:r>
      <w:r w:rsidRPr="00DA251E">
        <w:rPr>
          <w:position w:val="1"/>
          <w:sz w:val="24"/>
          <w:szCs w:val="24"/>
        </w:rPr>
        <w:tab/>
      </w:r>
      <w:r w:rsidRPr="00F47D31">
        <w:rPr>
          <w:b/>
          <w:color w:val="0000FF"/>
          <w:sz w:val="24"/>
          <w:szCs w:val="24"/>
        </w:rPr>
        <w:t>D.</w:t>
      </w:r>
      <w:r w:rsidRPr="00DA251E">
        <w:rPr>
          <w:b/>
          <w:sz w:val="24"/>
          <w:szCs w:val="24"/>
        </w:rPr>
        <w:t xml:space="preserve"> </w:t>
      </w:r>
      <w:r w:rsidRPr="00DA251E">
        <w:rPr>
          <w:position w:val="1"/>
          <w:sz w:val="24"/>
          <w:szCs w:val="24"/>
        </w:rPr>
        <w:t>Việt Bắc</w:t>
      </w:r>
      <w:r w:rsidRPr="00DA251E">
        <w:rPr>
          <w:spacing w:val="-24"/>
          <w:position w:val="1"/>
          <w:sz w:val="24"/>
          <w:szCs w:val="24"/>
        </w:rPr>
        <w:t xml:space="preserve"> </w:t>
      </w:r>
      <w:r w:rsidRPr="00DA251E">
        <w:rPr>
          <w:position w:val="1"/>
          <w:sz w:val="24"/>
          <w:szCs w:val="24"/>
        </w:rPr>
        <w:t>thu-đông.</w:t>
      </w:r>
    </w:p>
    <w:p w:rsidR="00DA251E" w:rsidRPr="00DA251E" w:rsidRDefault="00DA251E" w:rsidP="00A70D6F">
      <w:pPr>
        <w:jc w:val="both"/>
      </w:pPr>
      <w:r w:rsidRPr="00F47D31">
        <w:rPr>
          <w:b/>
          <w:bCs/>
          <w:color w:val="C00000"/>
        </w:rPr>
        <w:t>Câu 16:</w:t>
      </w:r>
      <w:r w:rsidRPr="00DA251E">
        <w:t xml:space="preserve"> Nội dung nào dưới đây </w:t>
      </w:r>
      <w:r w:rsidRPr="00DA251E">
        <w:rPr>
          <w:b/>
          <w:bCs/>
        </w:rPr>
        <w:t>không</w:t>
      </w:r>
      <w:r w:rsidRPr="00DA251E">
        <w:t xml:space="preserve"> là nhiệm vụ của cách mạng miền Bắc sau năm 1954?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9435"/>
      </w:tblGrid>
      <w:tr w:rsidR="00DA251E" w:rsidRPr="00DA251E" w:rsidTr="00DA251E">
        <w:trPr>
          <w:tblCellSpacing w:w="15" w:type="dxa"/>
        </w:trPr>
        <w:tc>
          <w:tcPr>
            <w:tcW w:w="9375" w:type="dxa"/>
            <w:tcMar>
              <w:top w:w="15" w:type="dxa"/>
              <w:left w:w="15" w:type="dxa"/>
              <w:bottom w:w="15" w:type="dxa"/>
              <w:right w:w="15" w:type="dxa"/>
            </w:tcMar>
            <w:vAlign w:val="center"/>
          </w:tcPr>
          <w:p w:rsidR="00DA251E" w:rsidRPr="00DA251E" w:rsidRDefault="00DA251E" w:rsidP="00A70D6F">
            <w:pPr>
              <w:ind w:firstLine="411"/>
              <w:jc w:val="both"/>
            </w:pPr>
            <w:r w:rsidRPr="00DA251E">
              <w:t>  </w:t>
            </w:r>
            <w:r w:rsidRPr="00F47D31">
              <w:rPr>
                <w:b/>
                <w:bCs/>
                <w:color w:val="0000FF"/>
              </w:rPr>
              <w:t>A.</w:t>
            </w:r>
            <w:r w:rsidRPr="00DA251E">
              <w:rPr>
                <w:b/>
                <w:bCs/>
              </w:rPr>
              <w:t> </w:t>
            </w:r>
            <w:r w:rsidRPr="00DA251E">
              <w:t xml:space="preserve">Tiến hành cách mạng xã hội chủ nghĩa. </w:t>
            </w:r>
          </w:p>
        </w:tc>
      </w:tr>
      <w:tr w:rsidR="00DA251E" w:rsidRPr="00DA251E" w:rsidTr="00DA251E">
        <w:trPr>
          <w:tblCellSpacing w:w="15" w:type="dxa"/>
        </w:trPr>
        <w:tc>
          <w:tcPr>
            <w:tcW w:w="9375" w:type="dxa"/>
            <w:tcMar>
              <w:top w:w="15" w:type="dxa"/>
              <w:left w:w="15" w:type="dxa"/>
              <w:bottom w:w="15" w:type="dxa"/>
              <w:right w:w="15" w:type="dxa"/>
            </w:tcMar>
            <w:vAlign w:val="center"/>
          </w:tcPr>
          <w:p w:rsidR="00DA251E" w:rsidRPr="00DA251E" w:rsidRDefault="00DA251E" w:rsidP="00A70D6F">
            <w:pPr>
              <w:ind w:firstLine="411"/>
              <w:jc w:val="both"/>
            </w:pPr>
            <w:r w:rsidRPr="00DA251E">
              <w:t>  </w:t>
            </w:r>
            <w:r w:rsidRPr="00F47D31">
              <w:rPr>
                <w:b/>
                <w:bCs/>
                <w:color w:val="0000FF"/>
              </w:rPr>
              <w:t>B.</w:t>
            </w:r>
            <w:r w:rsidRPr="00DA251E">
              <w:rPr>
                <w:b/>
                <w:bCs/>
              </w:rPr>
              <w:t> </w:t>
            </w:r>
            <w:r w:rsidRPr="00DA251E">
              <w:t>Khắc phục hậu quả chiến tranh, khôi phục kinh tế.</w:t>
            </w:r>
          </w:p>
        </w:tc>
      </w:tr>
      <w:tr w:rsidR="00DA251E" w:rsidRPr="00DA251E" w:rsidTr="00DA251E">
        <w:trPr>
          <w:tblCellSpacing w:w="15" w:type="dxa"/>
        </w:trPr>
        <w:tc>
          <w:tcPr>
            <w:tcW w:w="9375" w:type="dxa"/>
            <w:tcMar>
              <w:top w:w="15" w:type="dxa"/>
              <w:left w:w="15" w:type="dxa"/>
              <w:bottom w:w="15" w:type="dxa"/>
              <w:right w:w="15" w:type="dxa"/>
            </w:tcMar>
            <w:vAlign w:val="center"/>
          </w:tcPr>
          <w:p w:rsidR="00DA251E" w:rsidRPr="00DA251E" w:rsidRDefault="00DA251E" w:rsidP="00A70D6F">
            <w:pPr>
              <w:ind w:firstLine="411"/>
              <w:jc w:val="both"/>
            </w:pPr>
            <w:r w:rsidRPr="00DA251E">
              <w:t>  </w:t>
            </w:r>
            <w:r w:rsidRPr="00F47D31">
              <w:rPr>
                <w:b/>
                <w:bCs/>
                <w:color w:val="0000FF"/>
              </w:rPr>
              <w:t>C.</w:t>
            </w:r>
            <w:r w:rsidRPr="00DA251E">
              <w:rPr>
                <w:b/>
                <w:bCs/>
              </w:rPr>
              <w:t> </w:t>
            </w:r>
            <w:r w:rsidRPr="00DA251E">
              <w:t>Thực hiện nghĩa vụ hậu phương lớn.</w:t>
            </w:r>
          </w:p>
        </w:tc>
      </w:tr>
      <w:tr w:rsidR="00DA251E" w:rsidRPr="00DA251E" w:rsidTr="00DA251E">
        <w:trPr>
          <w:tblCellSpacing w:w="15" w:type="dxa"/>
        </w:trPr>
        <w:tc>
          <w:tcPr>
            <w:tcW w:w="9375" w:type="dxa"/>
            <w:tcMar>
              <w:top w:w="15" w:type="dxa"/>
              <w:left w:w="15" w:type="dxa"/>
              <w:bottom w:w="15" w:type="dxa"/>
              <w:right w:w="15" w:type="dxa"/>
            </w:tcMar>
            <w:vAlign w:val="center"/>
          </w:tcPr>
          <w:p w:rsidR="00DA251E" w:rsidRDefault="001E0ACB" w:rsidP="00A70D6F">
            <w:pPr>
              <w:jc w:val="both"/>
            </w:pPr>
            <w:r>
              <w:t xml:space="preserve">        </w:t>
            </w:r>
            <w:r w:rsidR="00DA251E" w:rsidRPr="00DA251E">
              <w:t> </w:t>
            </w:r>
            <w:r w:rsidR="00DA251E" w:rsidRPr="00F47D31">
              <w:rPr>
                <w:b/>
                <w:bCs/>
                <w:color w:val="0000FF"/>
              </w:rPr>
              <w:t>D.</w:t>
            </w:r>
            <w:r w:rsidR="00DA251E" w:rsidRPr="00DA251E">
              <w:rPr>
                <w:b/>
                <w:bCs/>
              </w:rPr>
              <w:t> </w:t>
            </w:r>
            <w:r w:rsidR="00DA251E" w:rsidRPr="00DA251E">
              <w:t xml:space="preserve">Tiếp tục cuộc cách mạng dân tộc, dân chủ. </w:t>
            </w:r>
          </w:p>
          <w:p w:rsidR="00DA251E" w:rsidRPr="00DA251E" w:rsidRDefault="00DA251E" w:rsidP="00A70D6F">
            <w:pPr>
              <w:jc w:val="both"/>
            </w:pPr>
            <w:r w:rsidRPr="00F47D31">
              <w:rPr>
                <w:b/>
                <w:bCs/>
                <w:color w:val="C00000"/>
              </w:rPr>
              <w:t>Câu 17:</w:t>
            </w:r>
            <w:r w:rsidRPr="00DA251E">
              <w:t xml:space="preserve"> Chiến thắng Ấp Bắc (1/1963) chứng tỏ quân dân miền Nam Việt Nam hoàn toàn có khả năng đánh bại chiến lược chiến tranh nào sau đây của Mĩ?</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4678"/>
              <w:gridCol w:w="4652"/>
            </w:tblGrid>
            <w:tr w:rsidR="00DA251E" w:rsidRPr="00DA251E" w:rsidTr="00B2299A">
              <w:trPr>
                <w:tblCellSpacing w:w="15" w:type="dxa"/>
              </w:trPr>
              <w:tc>
                <w:tcPr>
                  <w:tcW w:w="6330" w:type="dxa"/>
                  <w:tcMar>
                    <w:top w:w="15" w:type="dxa"/>
                    <w:left w:w="15" w:type="dxa"/>
                    <w:bottom w:w="15" w:type="dxa"/>
                    <w:right w:w="15" w:type="dxa"/>
                  </w:tcMar>
                  <w:vAlign w:val="center"/>
                </w:tcPr>
                <w:p w:rsidR="00DA251E" w:rsidRPr="00DA251E" w:rsidRDefault="00DA251E" w:rsidP="00A70D6F">
                  <w:pPr>
                    <w:jc w:val="both"/>
                  </w:pPr>
                  <w:r w:rsidRPr="00DA251E">
                    <w:t>  </w:t>
                  </w:r>
                  <w:r w:rsidRPr="00F47D31">
                    <w:rPr>
                      <w:b/>
                      <w:bCs/>
                      <w:color w:val="0000FF"/>
                    </w:rPr>
                    <w:t>A.</w:t>
                  </w:r>
                  <w:r w:rsidRPr="00DA251E">
                    <w:rPr>
                      <w:b/>
                      <w:bCs/>
                    </w:rPr>
                    <w:t> </w:t>
                  </w:r>
                  <w:r w:rsidRPr="00DA251E">
                    <w:t>Việt Nam hóa chiến tranh.</w:t>
                  </w:r>
                </w:p>
              </w:tc>
              <w:tc>
                <w:tcPr>
                  <w:tcW w:w="6330" w:type="dxa"/>
                  <w:tcMar>
                    <w:top w:w="15" w:type="dxa"/>
                    <w:left w:w="15" w:type="dxa"/>
                    <w:bottom w:w="15" w:type="dxa"/>
                    <w:right w:w="15" w:type="dxa"/>
                  </w:tcMar>
                  <w:vAlign w:val="center"/>
                </w:tcPr>
                <w:p w:rsidR="00DA251E" w:rsidRPr="00DA251E" w:rsidRDefault="00DA251E" w:rsidP="00A70D6F">
                  <w:pPr>
                    <w:jc w:val="both"/>
                  </w:pPr>
                  <w:r w:rsidRPr="00F47D31">
                    <w:rPr>
                      <w:b/>
                      <w:bCs/>
                      <w:color w:val="0000FF"/>
                    </w:rPr>
                    <w:t>B.</w:t>
                  </w:r>
                  <w:r w:rsidRPr="00DA251E">
                    <w:rPr>
                      <w:b/>
                      <w:bCs/>
                    </w:rPr>
                    <w:t> </w:t>
                  </w:r>
                  <w:r w:rsidRPr="00DA251E">
                    <w:t>Chiến tranh đặc biệt.</w:t>
                  </w:r>
                </w:p>
              </w:tc>
            </w:tr>
            <w:tr w:rsidR="00DA251E" w:rsidRPr="00DA251E" w:rsidTr="00B2299A">
              <w:trPr>
                <w:tblCellSpacing w:w="15" w:type="dxa"/>
              </w:trPr>
              <w:tc>
                <w:tcPr>
                  <w:tcW w:w="6330" w:type="dxa"/>
                  <w:tcMar>
                    <w:top w:w="15" w:type="dxa"/>
                    <w:left w:w="15" w:type="dxa"/>
                    <w:bottom w:w="15" w:type="dxa"/>
                    <w:right w:w="15" w:type="dxa"/>
                  </w:tcMar>
                  <w:vAlign w:val="center"/>
                </w:tcPr>
                <w:p w:rsidR="00DA251E" w:rsidRPr="00DA251E" w:rsidRDefault="00DA251E" w:rsidP="00A70D6F">
                  <w:pPr>
                    <w:jc w:val="both"/>
                  </w:pPr>
                  <w:r w:rsidRPr="00DA251E">
                    <w:t>  </w:t>
                  </w:r>
                  <w:r w:rsidRPr="00F47D31">
                    <w:rPr>
                      <w:b/>
                      <w:bCs/>
                      <w:color w:val="0000FF"/>
                    </w:rPr>
                    <w:t>C.</w:t>
                  </w:r>
                  <w:r w:rsidRPr="00DA251E">
                    <w:rPr>
                      <w:b/>
                      <w:bCs/>
                    </w:rPr>
                    <w:t> </w:t>
                  </w:r>
                  <w:r w:rsidRPr="00DA251E">
                    <w:t>Đông Dương hóa chiến tranh.</w:t>
                  </w:r>
                </w:p>
              </w:tc>
              <w:tc>
                <w:tcPr>
                  <w:tcW w:w="6330" w:type="dxa"/>
                  <w:tcMar>
                    <w:top w:w="15" w:type="dxa"/>
                    <w:left w:w="15" w:type="dxa"/>
                    <w:bottom w:w="15" w:type="dxa"/>
                    <w:right w:w="15" w:type="dxa"/>
                  </w:tcMar>
                  <w:vAlign w:val="center"/>
                </w:tcPr>
                <w:p w:rsidR="00DA251E" w:rsidRPr="00DA251E" w:rsidRDefault="00DA251E" w:rsidP="00A70D6F">
                  <w:pPr>
                    <w:jc w:val="both"/>
                  </w:pPr>
                  <w:r w:rsidRPr="00F47D31">
                    <w:rPr>
                      <w:b/>
                      <w:bCs/>
                      <w:color w:val="0000FF"/>
                    </w:rPr>
                    <w:t>D.</w:t>
                  </w:r>
                  <w:r w:rsidRPr="00DA251E">
                    <w:rPr>
                      <w:b/>
                      <w:bCs/>
                    </w:rPr>
                    <w:t> </w:t>
                  </w:r>
                  <w:r w:rsidRPr="00DA251E">
                    <w:t xml:space="preserve">Chiến tranh cục bộ. </w:t>
                  </w:r>
                </w:p>
              </w:tc>
            </w:tr>
          </w:tbl>
          <w:p w:rsidR="00DA251E" w:rsidRPr="00DA251E" w:rsidRDefault="00DA251E" w:rsidP="00A70D6F">
            <w:pPr>
              <w:jc w:val="both"/>
            </w:pPr>
          </w:p>
        </w:tc>
      </w:tr>
    </w:tbl>
    <w:p w:rsidR="00DA251E" w:rsidRPr="00DA251E" w:rsidRDefault="00DA251E" w:rsidP="00A70D6F">
      <w:pPr>
        <w:pStyle w:val="BodyText"/>
        <w:spacing w:line="240" w:lineRule="auto"/>
        <w:ind w:left="0" w:right="156"/>
        <w:jc w:val="both"/>
        <w:rPr>
          <w:sz w:val="24"/>
          <w:szCs w:val="24"/>
        </w:rPr>
      </w:pPr>
      <w:r w:rsidRPr="00F47D31">
        <w:rPr>
          <w:b/>
          <w:color w:val="C00000"/>
          <w:sz w:val="24"/>
          <w:szCs w:val="24"/>
        </w:rPr>
        <w:t xml:space="preserve">Câu </w:t>
      </w:r>
      <w:r w:rsidRPr="00F47D31">
        <w:rPr>
          <w:b/>
          <w:color w:val="C00000"/>
          <w:sz w:val="24"/>
          <w:szCs w:val="24"/>
          <w:lang w:val="en-US"/>
        </w:rPr>
        <w:t>18</w:t>
      </w:r>
      <w:r w:rsidRPr="00F47D31">
        <w:rPr>
          <w:b/>
          <w:color w:val="C00000"/>
          <w:sz w:val="24"/>
          <w:szCs w:val="24"/>
        </w:rPr>
        <w:t>:</w:t>
      </w:r>
      <w:r w:rsidRPr="00DA251E">
        <w:rPr>
          <w:b/>
          <w:sz w:val="24"/>
          <w:szCs w:val="24"/>
        </w:rPr>
        <w:t xml:space="preserve"> </w:t>
      </w:r>
      <w:r w:rsidRPr="00DA251E">
        <w:rPr>
          <w:sz w:val="24"/>
          <w:szCs w:val="24"/>
        </w:rPr>
        <w:t>Cuộc Tổng tiến công và nổi dậy Mậu Thân năm 1968 của quân dân Việt Nam đã buộc chính quyền Mĩ phải</w:t>
      </w:r>
    </w:p>
    <w:p w:rsidR="00DA251E" w:rsidRPr="00F47D31" w:rsidRDefault="00F47D31" w:rsidP="00F47D31">
      <w:pPr>
        <w:tabs>
          <w:tab w:val="left" w:pos="813"/>
        </w:tabs>
        <w:spacing w:line="301" w:lineRule="exact"/>
        <w:ind w:left="812" w:hanging="361"/>
        <w:jc w:val="both"/>
      </w:pPr>
      <w:r w:rsidRPr="00F47D31">
        <w:rPr>
          <w:b/>
          <w:bCs/>
          <w:color w:val="0000FF"/>
          <w:w w:val="99"/>
          <w:sz w:val="26"/>
          <w:szCs w:val="26"/>
          <w:lang w:val="vi"/>
        </w:rPr>
        <w:t>A.</w:t>
      </w:r>
      <w:r w:rsidRPr="00DA251E">
        <w:rPr>
          <w:b/>
          <w:bCs/>
          <w:w w:val="99"/>
          <w:sz w:val="26"/>
          <w:szCs w:val="26"/>
          <w:lang w:val="vi"/>
        </w:rPr>
        <w:tab/>
      </w:r>
      <w:r w:rsidR="00DA251E" w:rsidRPr="00F47D31">
        <w:rPr>
          <w:position w:val="1"/>
        </w:rPr>
        <w:t>“xuống thang” chiến tranh và kí kết Hiệp định Pari về Việt</w:t>
      </w:r>
      <w:r w:rsidR="00DA251E" w:rsidRPr="00F47D31">
        <w:rPr>
          <w:spacing w:val="-8"/>
          <w:position w:val="1"/>
        </w:rPr>
        <w:t xml:space="preserve"> </w:t>
      </w:r>
      <w:r w:rsidR="00DA251E" w:rsidRPr="00F47D31">
        <w:rPr>
          <w:position w:val="1"/>
        </w:rPr>
        <w:t>Nam.</w:t>
      </w:r>
    </w:p>
    <w:p w:rsidR="00DA251E" w:rsidRPr="00F47D31" w:rsidRDefault="00F47D31" w:rsidP="00F47D31">
      <w:pPr>
        <w:tabs>
          <w:tab w:val="left" w:pos="813"/>
        </w:tabs>
        <w:ind w:left="812" w:hanging="346"/>
        <w:jc w:val="both"/>
      </w:pPr>
      <w:r w:rsidRPr="00F47D31">
        <w:rPr>
          <w:b/>
          <w:bCs/>
          <w:color w:val="0000FF"/>
          <w:w w:val="99"/>
          <w:sz w:val="26"/>
          <w:szCs w:val="26"/>
          <w:lang w:val="vi"/>
        </w:rPr>
        <w:t>B.</w:t>
      </w:r>
      <w:r w:rsidRPr="00DA251E">
        <w:rPr>
          <w:b/>
          <w:bCs/>
          <w:w w:val="99"/>
          <w:sz w:val="26"/>
          <w:szCs w:val="26"/>
          <w:lang w:val="vi"/>
        </w:rPr>
        <w:tab/>
      </w:r>
      <w:r w:rsidR="00DA251E" w:rsidRPr="00F47D31">
        <w:rPr>
          <w:position w:val="1"/>
        </w:rPr>
        <w:t>“xuống thang” chiến tranh và chấp nhận đến đàm phán ở</w:t>
      </w:r>
      <w:r w:rsidR="00DA251E" w:rsidRPr="00F47D31">
        <w:rPr>
          <w:spacing w:val="-4"/>
          <w:position w:val="1"/>
        </w:rPr>
        <w:t xml:space="preserve"> </w:t>
      </w:r>
      <w:r w:rsidR="00DA251E" w:rsidRPr="00F47D31">
        <w:rPr>
          <w:position w:val="1"/>
        </w:rPr>
        <w:t>Pari.</w:t>
      </w:r>
    </w:p>
    <w:p w:rsidR="00DA251E" w:rsidRPr="00F47D31" w:rsidRDefault="00F47D31" w:rsidP="00F47D31">
      <w:pPr>
        <w:tabs>
          <w:tab w:val="left" w:pos="813"/>
        </w:tabs>
        <w:ind w:left="812" w:hanging="361"/>
        <w:jc w:val="both"/>
      </w:pPr>
      <w:r w:rsidRPr="00F47D31">
        <w:rPr>
          <w:b/>
          <w:bCs/>
          <w:color w:val="0000FF"/>
          <w:w w:val="99"/>
          <w:sz w:val="26"/>
          <w:szCs w:val="26"/>
          <w:lang w:val="vi"/>
        </w:rPr>
        <w:t>C.</w:t>
      </w:r>
      <w:r w:rsidRPr="00DA251E">
        <w:rPr>
          <w:b/>
          <w:bCs/>
          <w:w w:val="99"/>
          <w:sz w:val="26"/>
          <w:szCs w:val="26"/>
          <w:lang w:val="vi"/>
        </w:rPr>
        <w:tab/>
      </w:r>
      <w:r w:rsidR="00DA251E" w:rsidRPr="00F47D31">
        <w:rPr>
          <w:position w:val="1"/>
        </w:rPr>
        <w:t>tuyên bố “Mĩ hóa” trở lại cuộc chiến tranh xâm lược Việt</w:t>
      </w:r>
      <w:r w:rsidR="00DA251E" w:rsidRPr="00F47D31">
        <w:rPr>
          <w:spacing w:val="-11"/>
          <w:position w:val="1"/>
        </w:rPr>
        <w:t xml:space="preserve"> </w:t>
      </w:r>
      <w:r w:rsidR="00DA251E" w:rsidRPr="00F47D31">
        <w:rPr>
          <w:position w:val="1"/>
        </w:rPr>
        <w:t>Nam.</w:t>
      </w:r>
    </w:p>
    <w:p w:rsidR="00DA251E"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DA251E">
        <w:rPr>
          <w:b/>
          <w:bCs/>
          <w:w w:val="99"/>
          <w:sz w:val="26"/>
          <w:szCs w:val="26"/>
          <w:lang w:val="vi"/>
        </w:rPr>
        <w:tab/>
      </w:r>
      <w:r w:rsidR="00DA251E" w:rsidRPr="00F47D31">
        <w:rPr>
          <w:position w:val="1"/>
        </w:rPr>
        <w:t>ngừng hẳn viện trợ quân sự cho chính quyền và quân đội Sài</w:t>
      </w:r>
      <w:r w:rsidR="00DA251E" w:rsidRPr="00F47D31">
        <w:rPr>
          <w:spacing w:val="-6"/>
          <w:position w:val="1"/>
        </w:rPr>
        <w:t xml:space="preserve"> </w:t>
      </w:r>
      <w:r w:rsidR="00DA251E" w:rsidRPr="00F47D31">
        <w:rPr>
          <w:position w:val="1"/>
        </w:rPr>
        <w:t>Gòn.</w:t>
      </w:r>
    </w:p>
    <w:p w:rsidR="00DA251E" w:rsidRPr="00DA251E" w:rsidRDefault="00DA251E" w:rsidP="00A70D6F">
      <w:pPr>
        <w:jc w:val="both"/>
        <w:textAlignment w:val="center"/>
      </w:pPr>
      <w:r w:rsidRPr="00F47D31">
        <w:rPr>
          <w:b/>
          <w:bCs/>
          <w:color w:val="C00000"/>
        </w:rPr>
        <w:t>Câu 19:</w:t>
      </w:r>
      <w:r w:rsidRPr="00DA251E">
        <w:t xml:space="preserve"> Chiến dịch nào có ý nghĩa quyết định thắng lợi của cuộc Tổng tiến công và nổi dậy Xuân 1975?</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4736"/>
        <w:gridCol w:w="4699"/>
      </w:tblGrid>
      <w:tr w:rsidR="00DA251E" w:rsidRPr="00DA251E" w:rsidTr="001F5946">
        <w:trPr>
          <w:tblCellSpacing w:w="15" w:type="dxa"/>
        </w:trPr>
        <w:tc>
          <w:tcPr>
            <w:tcW w:w="4691" w:type="dxa"/>
            <w:tcMar>
              <w:top w:w="15" w:type="dxa"/>
              <w:left w:w="15" w:type="dxa"/>
              <w:bottom w:w="15" w:type="dxa"/>
              <w:right w:w="15" w:type="dxa"/>
            </w:tcMar>
            <w:vAlign w:val="center"/>
          </w:tcPr>
          <w:p w:rsidR="00DA251E" w:rsidRPr="00DA251E" w:rsidRDefault="00DA251E" w:rsidP="00A70D6F">
            <w:pPr>
              <w:ind w:firstLine="411"/>
              <w:jc w:val="both"/>
              <w:textAlignment w:val="center"/>
            </w:pPr>
            <w:r w:rsidRPr="00DA251E">
              <w:t>  </w:t>
            </w:r>
            <w:r w:rsidRPr="00F47D31">
              <w:rPr>
                <w:b/>
                <w:bCs/>
                <w:color w:val="0000FF"/>
              </w:rPr>
              <w:t>A.</w:t>
            </w:r>
            <w:r w:rsidRPr="00DA251E">
              <w:rPr>
                <w:b/>
                <w:bCs/>
              </w:rPr>
              <w:t> </w:t>
            </w:r>
            <w:r w:rsidRPr="00DA251E">
              <w:t xml:space="preserve">Chiến dịch Đường 14 – Phước Long. </w:t>
            </w:r>
          </w:p>
        </w:tc>
        <w:tc>
          <w:tcPr>
            <w:tcW w:w="4654" w:type="dxa"/>
            <w:tcMar>
              <w:top w:w="15" w:type="dxa"/>
              <w:left w:w="15" w:type="dxa"/>
              <w:bottom w:w="15" w:type="dxa"/>
              <w:right w:w="15" w:type="dxa"/>
            </w:tcMar>
            <w:vAlign w:val="center"/>
          </w:tcPr>
          <w:p w:rsidR="00DA251E" w:rsidRPr="00DA251E" w:rsidRDefault="00DA251E" w:rsidP="00A70D6F">
            <w:pPr>
              <w:jc w:val="both"/>
              <w:textAlignment w:val="center"/>
            </w:pPr>
            <w:r w:rsidRPr="00F47D31">
              <w:rPr>
                <w:b/>
                <w:bCs/>
                <w:color w:val="0000FF"/>
              </w:rPr>
              <w:t>B.</w:t>
            </w:r>
            <w:r w:rsidRPr="00DA251E">
              <w:rPr>
                <w:b/>
                <w:bCs/>
              </w:rPr>
              <w:t> </w:t>
            </w:r>
            <w:r w:rsidRPr="00DA251E">
              <w:t>Chiến dịch Huế - Đà Nẵng.</w:t>
            </w:r>
          </w:p>
        </w:tc>
      </w:tr>
      <w:tr w:rsidR="00DA251E" w:rsidRPr="00DA251E" w:rsidTr="001F5946">
        <w:trPr>
          <w:tblCellSpacing w:w="15" w:type="dxa"/>
        </w:trPr>
        <w:tc>
          <w:tcPr>
            <w:tcW w:w="4691" w:type="dxa"/>
            <w:tcMar>
              <w:top w:w="15" w:type="dxa"/>
              <w:left w:w="15" w:type="dxa"/>
              <w:bottom w:w="15" w:type="dxa"/>
              <w:right w:w="15" w:type="dxa"/>
            </w:tcMar>
            <w:vAlign w:val="center"/>
          </w:tcPr>
          <w:p w:rsidR="00DA251E" w:rsidRPr="00DA251E" w:rsidRDefault="00DA251E" w:rsidP="00A70D6F">
            <w:pPr>
              <w:ind w:firstLine="411"/>
              <w:jc w:val="both"/>
              <w:textAlignment w:val="center"/>
            </w:pPr>
            <w:r w:rsidRPr="00DA251E">
              <w:t>  </w:t>
            </w:r>
            <w:r w:rsidRPr="00F47D31">
              <w:rPr>
                <w:b/>
                <w:bCs/>
                <w:color w:val="0000FF"/>
              </w:rPr>
              <w:t>C.</w:t>
            </w:r>
            <w:r w:rsidRPr="00DA251E">
              <w:rPr>
                <w:b/>
                <w:bCs/>
              </w:rPr>
              <w:t> </w:t>
            </w:r>
            <w:r w:rsidRPr="00DA251E">
              <w:t xml:space="preserve">Chiến dịch Tây Nguyên. </w:t>
            </w:r>
          </w:p>
        </w:tc>
        <w:tc>
          <w:tcPr>
            <w:tcW w:w="4654" w:type="dxa"/>
            <w:tcMar>
              <w:top w:w="15" w:type="dxa"/>
              <w:left w:w="15" w:type="dxa"/>
              <w:bottom w:w="15" w:type="dxa"/>
              <w:right w:w="15" w:type="dxa"/>
            </w:tcMar>
            <w:vAlign w:val="center"/>
          </w:tcPr>
          <w:p w:rsidR="00DA251E" w:rsidRPr="00DA251E" w:rsidRDefault="00DA251E" w:rsidP="00A70D6F">
            <w:pPr>
              <w:jc w:val="both"/>
              <w:textAlignment w:val="center"/>
            </w:pPr>
            <w:r w:rsidRPr="00F47D31">
              <w:rPr>
                <w:b/>
                <w:bCs/>
                <w:color w:val="0000FF"/>
              </w:rPr>
              <w:t>D.</w:t>
            </w:r>
            <w:r w:rsidRPr="00DA251E">
              <w:rPr>
                <w:b/>
                <w:bCs/>
              </w:rPr>
              <w:t> </w:t>
            </w:r>
            <w:r w:rsidRPr="00DA251E">
              <w:t xml:space="preserve">Chiến dịch Hồ Chí Minh. </w:t>
            </w:r>
          </w:p>
        </w:tc>
      </w:tr>
    </w:tbl>
    <w:p w:rsidR="00D04DA6" w:rsidRPr="00D04DA6" w:rsidRDefault="00D04DA6" w:rsidP="00A70D6F">
      <w:pPr>
        <w:pStyle w:val="BodyText"/>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20</w:t>
      </w:r>
      <w:r w:rsidRPr="00F47D31">
        <w:rPr>
          <w:b/>
          <w:color w:val="C00000"/>
          <w:sz w:val="24"/>
          <w:szCs w:val="24"/>
        </w:rPr>
        <w:t>:</w:t>
      </w:r>
      <w:r w:rsidRPr="00D04DA6">
        <w:rPr>
          <w:b/>
          <w:sz w:val="24"/>
          <w:szCs w:val="24"/>
        </w:rPr>
        <w:t xml:space="preserve"> </w:t>
      </w:r>
      <w:r w:rsidRPr="00D04DA6">
        <w:rPr>
          <w:sz w:val="24"/>
          <w:szCs w:val="24"/>
        </w:rPr>
        <w:t>Tại Hà Nội năm 1976, Quốc hội khóa VI nước Việt Nam thống nhất họp kì đầu tiên đã</w:t>
      </w:r>
    </w:p>
    <w:p w:rsidR="00D04DA6" w:rsidRPr="00F47D31" w:rsidRDefault="00F47D31" w:rsidP="00F47D31">
      <w:pPr>
        <w:tabs>
          <w:tab w:val="left" w:pos="813"/>
        </w:tabs>
        <w:spacing w:line="302" w:lineRule="exact"/>
        <w:ind w:left="812" w:hanging="361"/>
        <w:jc w:val="both"/>
      </w:pPr>
      <w:r w:rsidRPr="00F47D31">
        <w:rPr>
          <w:b/>
          <w:bCs/>
          <w:color w:val="0000FF"/>
          <w:w w:val="99"/>
          <w:sz w:val="26"/>
          <w:szCs w:val="26"/>
          <w:lang w:val="vi"/>
        </w:rPr>
        <w:t>A.</w:t>
      </w:r>
      <w:r w:rsidRPr="00D04DA6">
        <w:rPr>
          <w:b/>
          <w:bCs/>
          <w:w w:val="99"/>
          <w:sz w:val="26"/>
          <w:szCs w:val="26"/>
          <w:lang w:val="vi"/>
        </w:rPr>
        <w:tab/>
      </w:r>
      <w:r w:rsidR="00D04DA6" w:rsidRPr="00F47D31">
        <w:rPr>
          <w:position w:val="1"/>
        </w:rPr>
        <w:t>tên nước là Cộng hòa xã hội chủ nghĩa Việt</w:t>
      </w:r>
      <w:r w:rsidR="00D04DA6" w:rsidRPr="00F47D31">
        <w:rPr>
          <w:spacing w:val="-9"/>
          <w:position w:val="1"/>
        </w:rPr>
        <w:t xml:space="preserve"> </w:t>
      </w:r>
      <w:r w:rsidR="00D04DA6" w:rsidRPr="00F47D31">
        <w:rPr>
          <w:position w:val="1"/>
        </w:rPr>
        <w:t>Nam.</w:t>
      </w:r>
    </w:p>
    <w:p w:rsidR="00D04DA6" w:rsidRPr="00F47D31" w:rsidRDefault="00F47D31" w:rsidP="00F47D31">
      <w:pPr>
        <w:tabs>
          <w:tab w:val="left" w:pos="813"/>
        </w:tabs>
        <w:ind w:left="812" w:hanging="346"/>
        <w:jc w:val="both"/>
      </w:pPr>
      <w:r w:rsidRPr="00F47D31">
        <w:rPr>
          <w:b/>
          <w:bCs/>
          <w:color w:val="0000FF"/>
          <w:w w:val="99"/>
          <w:sz w:val="26"/>
          <w:szCs w:val="26"/>
          <w:lang w:val="vi"/>
        </w:rPr>
        <w:t>B.</w:t>
      </w:r>
      <w:r w:rsidRPr="00D04DA6">
        <w:rPr>
          <w:b/>
          <w:bCs/>
          <w:w w:val="99"/>
          <w:sz w:val="26"/>
          <w:szCs w:val="26"/>
          <w:lang w:val="vi"/>
        </w:rPr>
        <w:tab/>
      </w:r>
      <w:r w:rsidR="00D04DA6" w:rsidRPr="00F47D31">
        <w:rPr>
          <w:position w:val="1"/>
        </w:rPr>
        <w:t>cải cách ruộng đất trong cả</w:t>
      </w:r>
      <w:r w:rsidR="00D04DA6" w:rsidRPr="00F47D31">
        <w:rPr>
          <w:spacing w:val="-8"/>
          <w:position w:val="1"/>
        </w:rPr>
        <w:t xml:space="preserve"> </w:t>
      </w:r>
      <w:r w:rsidR="00D04DA6" w:rsidRPr="00F47D31">
        <w:rPr>
          <w:position w:val="1"/>
        </w:rPr>
        <w:t>nước.</w:t>
      </w:r>
    </w:p>
    <w:p w:rsidR="00D04DA6" w:rsidRPr="00F47D31" w:rsidRDefault="00F47D31" w:rsidP="00F47D31">
      <w:pPr>
        <w:tabs>
          <w:tab w:val="left" w:pos="813"/>
        </w:tabs>
        <w:ind w:left="812" w:hanging="361"/>
        <w:jc w:val="both"/>
      </w:pPr>
      <w:r w:rsidRPr="00F47D31">
        <w:rPr>
          <w:b/>
          <w:bCs/>
          <w:color w:val="0000FF"/>
          <w:w w:val="99"/>
          <w:sz w:val="26"/>
          <w:szCs w:val="26"/>
          <w:lang w:val="vi"/>
        </w:rPr>
        <w:t>C.</w:t>
      </w:r>
      <w:r w:rsidRPr="00D04DA6">
        <w:rPr>
          <w:b/>
          <w:bCs/>
          <w:w w:val="99"/>
          <w:sz w:val="26"/>
          <w:szCs w:val="26"/>
          <w:lang w:val="vi"/>
        </w:rPr>
        <w:tab/>
      </w:r>
      <w:r w:rsidR="00D04DA6" w:rsidRPr="00F47D31">
        <w:rPr>
          <w:position w:val="1"/>
        </w:rPr>
        <w:t>thành lập Mặt trận Việt Nam độc lập đồng</w:t>
      </w:r>
      <w:r w:rsidR="00D04DA6" w:rsidRPr="00F47D31">
        <w:rPr>
          <w:spacing w:val="1"/>
          <w:position w:val="1"/>
        </w:rPr>
        <w:t xml:space="preserve"> </w:t>
      </w:r>
      <w:r w:rsidR="00D04DA6" w:rsidRPr="00F47D31">
        <w:rPr>
          <w:position w:val="1"/>
        </w:rPr>
        <w:t>minh.</w:t>
      </w:r>
    </w:p>
    <w:p w:rsidR="001F5946"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A70D6F">
        <w:rPr>
          <w:b/>
          <w:bCs/>
          <w:w w:val="99"/>
          <w:sz w:val="26"/>
          <w:szCs w:val="26"/>
          <w:lang w:val="vi"/>
        </w:rPr>
        <w:tab/>
      </w:r>
      <w:r w:rsidR="00D04DA6" w:rsidRPr="00F47D31">
        <w:rPr>
          <w:position w:val="1"/>
        </w:rPr>
        <w:t>tiến hành đổi mới đất</w:t>
      </w:r>
      <w:r w:rsidR="00D04DA6" w:rsidRPr="00F47D31">
        <w:rPr>
          <w:spacing w:val="-4"/>
          <w:position w:val="1"/>
        </w:rPr>
        <w:t xml:space="preserve"> </w:t>
      </w:r>
      <w:r w:rsidR="00D04DA6" w:rsidRPr="00F47D31">
        <w:rPr>
          <w:position w:val="1"/>
        </w:rPr>
        <w:t>nước.</w:t>
      </w:r>
    </w:p>
    <w:p w:rsidR="001F5946" w:rsidRPr="001F5946" w:rsidRDefault="001F5946" w:rsidP="00A70D6F">
      <w:pPr>
        <w:pStyle w:val="BodyText"/>
        <w:spacing w:before="59" w:line="297" w:lineRule="exact"/>
        <w:ind w:left="0"/>
        <w:jc w:val="both"/>
        <w:rPr>
          <w:sz w:val="24"/>
          <w:szCs w:val="24"/>
        </w:rPr>
      </w:pPr>
      <w:r w:rsidRPr="00F47D31">
        <w:rPr>
          <w:b/>
          <w:color w:val="C00000"/>
          <w:sz w:val="24"/>
          <w:szCs w:val="24"/>
        </w:rPr>
        <w:t xml:space="preserve">Câu </w:t>
      </w:r>
      <w:r w:rsidRPr="00F47D31">
        <w:rPr>
          <w:b/>
          <w:color w:val="C00000"/>
          <w:sz w:val="24"/>
          <w:szCs w:val="24"/>
          <w:lang w:val="en-US"/>
        </w:rPr>
        <w:t>21</w:t>
      </w:r>
      <w:r w:rsidRPr="00F47D31">
        <w:rPr>
          <w:b/>
          <w:color w:val="C00000"/>
          <w:sz w:val="24"/>
          <w:szCs w:val="24"/>
        </w:rPr>
        <w:t>:</w:t>
      </w:r>
      <w:r w:rsidRPr="001F5946">
        <w:rPr>
          <w:b/>
          <w:sz w:val="24"/>
          <w:szCs w:val="24"/>
        </w:rPr>
        <w:t xml:space="preserve"> </w:t>
      </w:r>
      <w:r w:rsidRPr="001F5946">
        <w:rPr>
          <w:sz w:val="24"/>
          <w:szCs w:val="24"/>
        </w:rPr>
        <w:t>Thực tiễn các phong trào yêu nước Việt Nam từ năm 1858 đến năm 1918 đã khẳng định</w:t>
      </w:r>
    </w:p>
    <w:p w:rsidR="001F5946" w:rsidRPr="00F47D31" w:rsidRDefault="00F47D31" w:rsidP="00F47D31">
      <w:pPr>
        <w:tabs>
          <w:tab w:val="left" w:pos="813"/>
        </w:tabs>
        <w:spacing w:line="302" w:lineRule="exact"/>
        <w:ind w:left="812" w:hanging="361"/>
        <w:jc w:val="both"/>
      </w:pPr>
      <w:r w:rsidRPr="00F47D31">
        <w:rPr>
          <w:b/>
          <w:bCs/>
          <w:color w:val="0000FF"/>
          <w:w w:val="99"/>
          <w:sz w:val="26"/>
          <w:szCs w:val="26"/>
          <w:lang w:val="vi"/>
        </w:rPr>
        <w:t>A.</w:t>
      </w:r>
      <w:r w:rsidRPr="001F5946">
        <w:rPr>
          <w:b/>
          <w:bCs/>
          <w:w w:val="99"/>
          <w:sz w:val="26"/>
          <w:szCs w:val="26"/>
          <w:lang w:val="vi"/>
        </w:rPr>
        <w:tab/>
      </w:r>
      <w:r w:rsidR="001F5946" w:rsidRPr="00F47D31">
        <w:rPr>
          <w:position w:val="1"/>
        </w:rPr>
        <w:t>giai cấp tư sản không đủ khả năng lãnh đạo phong trào dân</w:t>
      </w:r>
      <w:r w:rsidR="001F5946" w:rsidRPr="00F47D31">
        <w:rPr>
          <w:spacing w:val="-10"/>
          <w:position w:val="1"/>
        </w:rPr>
        <w:t xml:space="preserve"> </w:t>
      </w:r>
      <w:r w:rsidR="001F5946" w:rsidRPr="00F47D31">
        <w:rPr>
          <w:position w:val="1"/>
        </w:rPr>
        <w:t>tộc.</w:t>
      </w:r>
    </w:p>
    <w:p w:rsidR="001F5946" w:rsidRPr="00F47D31" w:rsidRDefault="00F47D31" w:rsidP="00F47D31">
      <w:pPr>
        <w:tabs>
          <w:tab w:val="left" w:pos="813"/>
        </w:tabs>
        <w:spacing w:line="300" w:lineRule="exact"/>
        <w:ind w:left="812" w:hanging="346"/>
        <w:jc w:val="both"/>
      </w:pPr>
      <w:r w:rsidRPr="00F47D31">
        <w:rPr>
          <w:b/>
          <w:bCs/>
          <w:color w:val="0000FF"/>
          <w:w w:val="99"/>
          <w:sz w:val="26"/>
          <w:szCs w:val="26"/>
          <w:lang w:val="vi"/>
        </w:rPr>
        <w:t>B.</w:t>
      </w:r>
      <w:r w:rsidRPr="001F5946">
        <w:rPr>
          <w:b/>
          <w:bCs/>
          <w:w w:val="99"/>
          <w:sz w:val="26"/>
          <w:szCs w:val="26"/>
          <w:lang w:val="vi"/>
        </w:rPr>
        <w:tab/>
      </w:r>
      <w:r w:rsidR="001F5946" w:rsidRPr="00F47D31">
        <w:rPr>
          <w:position w:val="1"/>
        </w:rPr>
        <w:t>phong trào dân tộc cần hướng đến một ngọn cờ cứu nước mới.</w:t>
      </w:r>
    </w:p>
    <w:p w:rsidR="001F5946" w:rsidRPr="00F47D31" w:rsidRDefault="00F47D31" w:rsidP="00F47D31">
      <w:pPr>
        <w:tabs>
          <w:tab w:val="left" w:pos="813"/>
        </w:tabs>
        <w:ind w:left="812" w:hanging="361"/>
        <w:jc w:val="both"/>
      </w:pPr>
      <w:r w:rsidRPr="00F47D31">
        <w:rPr>
          <w:b/>
          <w:bCs/>
          <w:color w:val="0000FF"/>
          <w:w w:val="99"/>
          <w:sz w:val="26"/>
          <w:szCs w:val="26"/>
          <w:lang w:val="vi"/>
        </w:rPr>
        <w:lastRenderedPageBreak/>
        <w:t>C.</w:t>
      </w:r>
      <w:r w:rsidRPr="001F5946">
        <w:rPr>
          <w:b/>
          <w:bCs/>
          <w:w w:val="99"/>
          <w:sz w:val="26"/>
          <w:szCs w:val="26"/>
          <w:lang w:val="vi"/>
        </w:rPr>
        <w:tab/>
      </w:r>
      <w:r w:rsidR="001F5946" w:rsidRPr="00F47D31">
        <w:rPr>
          <w:position w:val="1"/>
        </w:rPr>
        <w:t>lí luận giải phóng dân tộc theo khuynh hướng vô sản đang hình</w:t>
      </w:r>
      <w:r w:rsidR="001F5946" w:rsidRPr="00F47D31">
        <w:rPr>
          <w:spacing w:val="-25"/>
          <w:position w:val="1"/>
        </w:rPr>
        <w:t xml:space="preserve"> </w:t>
      </w:r>
      <w:r w:rsidR="001F5946" w:rsidRPr="00F47D31">
        <w:rPr>
          <w:position w:val="1"/>
        </w:rPr>
        <w:t>thành</w:t>
      </w:r>
    </w:p>
    <w:p w:rsidR="00D04DA6"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D04DA6">
        <w:rPr>
          <w:b/>
          <w:bCs/>
          <w:w w:val="99"/>
          <w:sz w:val="26"/>
          <w:szCs w:val="26"/>
          <w:lang w:val="vi"/>
        </w:rPr>
        <w:tab/>
      </w:r>
      <w:r w:rsidR="001F5946" w:rsidRPr="00F47D31">
        <w:rPr>
          <w:position w:val="1"/>
        </w:rPr>
        <w:t>những điều kiện để thành lập một chính đảng vô sản đang chín</w:t>
      </w:r>
      <w:r w:rsidR="001F5946" w:rsidRPr="00F47D31">
        <w:rPr>
          <w:spacing w:val="-25"/>
          <w:position w:val="1"/>
        </w:rPr>
        <w:t xml:space="preserve"> </w:t>
      </w:r>
      <w:r w:rsidR="001F5946" w:rsidRPr="00F47D31">
        <w:rPr>
          <w:position w:val="1"/>
        </w:rPr>
        <w:t>muồi.</w:t>
      </w:r>
    </w:p>
    <w:p w:rsidR="00D04DA6" w:rsidRPr="00175A5D" w:rsidRDefault="00D04DA6" w:rsidP="00A70D6F">
      <w:pPr>
        <w:tabs>
          <w:tab w:val="left" w:pos="5136"/>
        </w:tabs>
        <w:jc w:val="both"/>
        <w:rPr>
          <w:rFonts w:eastAsia="SimSun"/>
          <w:lang w:val="fr-FR" w:eastAsia="zh-CN" w:bidi="vi-VN"/>
        </w:rPr>
      </w:pPr>
      <w:r w:rsidRPr="00F47D31">
        <w:rPr>
          <w:rFonts w:eastAsia="SimSun"/>
          <w:b/>
          <w:color w:val="C00000"/>
          <w:lang w:val="fr-FR" w:eastAsia="zh-CN"/>
        </w:rPr>
        <w:t>Câu 22</w:t>
      </w:r>
      <w:r w:rsidR="00204EE8" w:rsidRPr="00F47D31">
        <w:rPr>
          <w:rFonts w:eastAsia="SimSun"/>
          <w:b/>
          <w:color w:val="C00000"/>
          <w:lang w:val="fr-FR" w:eastAsia="zh-CN"/>
        </w:rPr>
        <w:t>:</w:t>
      </w:r>
      <w:r w:rsidRPr="00175A5D">
        <w:rPr>
          <w:rFonts w:eastAsia="SimSun"/>
          <w:lang w:val="fr-FR" w:eastAsia="zh-CN"/>
        </w:rPr>
        <w:t xml:space="preserve"> </w:t>
      </w:r>
      <w:r w:rsidRPr="00175A5D">
        <w:rPr>
          <w:rFonts w:eastAsia="SimSun"/>
          <w:lang w:val="fr-FR" w:eastAsia="zh-CN" w:bidi="vi-VN"/>
        </w:rPr>
        <w:t>Thực dân Pháp tiến hành cuộc khai thác lần thứ nhất trên đất nước ta khi</w:t>
      </w:r>
    </w:p>
    <w:p w:rsidR="00D04DA6" w:rsidRPr="00175A5D" w:rsidRDefault="00D04DA6" w:rsidP="00A70D6F">
      <w:pPr>
        <w:tabs>
          <w:tab w:val="left" w:pos="5136"/>
        </w:tabs>
        <w:ind w:firstLine="426"/>
        <w:jc w:val="both"/>
        <w:rPr>
          <w:rFonts w:eastAsia="SimSun"/>
          <w:lang w:val="fr-FR" w:eastAsia="zh-CN" w:bidi="vi-VN"/>
        </w:rPr>
      </w:pPr>
      <w:r w:rsidRPr="00F47D31">
        <w:rPr>
          <w:rFonts w:eastAsia="SimSun"/>
          <w:b/>
          <w:color w:val="0000FF"/>
          <w:lang w:val="fr-FR" w:eastAsia="zh-CN" w:bidi="vi-VN"/>
        </w:rPr>
        <w:t>A.</w:t>
      </w:r>
      <w:r w:rsidRPr="00175A5D">
        <w:rPr>
          <w:rFonts w:eastAsia="SimSun"/>
          <w:lang w:val="fr-FR" w:eastAsia="zh-CN" w:bidi="vi-VN"/>
        </w:rPr>
        <w:t xml:space="preserve"> Pháp vừa vào xâm lược Việt Nam.</w:t>
      </w:r>
    </w:p>
    <w:p w:rsidR="00D04DA6" w:rsidRPr="00D04DA6" w:rsidRDefault="00D04DA6" w:rsidP="00A70D6F">
      <w:pPr>
        <w:tabs>
          <w:tab w:val="left" w:pos="5136"/>
        </w:tabs>
        <w:ind w:firstLine="426"/>
        <w:jc w:val="both"/>
        <w:rPr>
          <w:rFonts w:eastAsia="SimSun"/>
          <w:lang w:val="fr-FR" w:eastAsia="zh-CN" w:bidi="vi-VN"/>
        </w:rPr>
      </w:pPr>
      <w:r w:rsidRPr="00F47D31">
        <w:rPr>
          <w:rFonts w:eastAsia="SimSun"/>
          <w:b/>
          <w:color w:val="0000FF"/>
          <w:lang w:val="fr-FR" w:eastAsia="zh-CN" w:bidi="vi-VN"/>
        </w:rPr>
        <w:t>B.</w:t>
      </w:r>
      <w:r w:rsidRPr="00D04DA6">
        <w:rPr>
          <w:rFonts w:eastAsia="SimSun"/>
          <w:lang w:val="fr-FR" w:eastAsia="zh-CN" w:bidi="vi-VN"/>
        </w:rPr>
        <w:t xml:space="preserve"> đã bình định được Việt Nam bằng quân sự.</w:t>
      </w:r>
    </w:p>
    <w:p w:rsidR="00D04DA6" w:rsidRPr="00175A5D" w:rsidRDefault="00D04DA6" w:rsidP="00A70D6F">
      <w:pPr>
        <w:tabs>
          <w:tab w:val="left" w:pos="5136"/>
        </w:tabs>
        <w:ind w:firstLine="426"/>
        <w:jc w:val="both"/>
        <w:rPr>
          <w:rFonts w:eastAsia="SimSun"/>
          <w:lang w:val="fr-FR" w:eastAsia="zh-CN" w:bidi="vi-VN"/>
        </w:rPr>
      </w:pPr>
      <w:r w:rsidRPr="00F47D31">
        <w:rPr>
          <w:rFonts w:eastAsia="SimSun"/>
          <w:b/>
          <w:color w:val="0000FF"/>
          <w:lang w:val="fr-FR" w:eastAsia="zh-CN" w:bidi="vi-VN"/>
        </w:rPr>
        <w:t>C.</w:t>
      </w:r>
      <w:r w:rsidRPr="00175A5D">
        <w:rPr>
          <w:rFonts w:eastAsia="SimSun"/>
          <w:lang w:val="fr-FR" w:eastAsia="zh-CN" w:bidi="vi-VN"/>
        </w:rPr>
        <w:t xml:space="preserve"> triều đình Huế kí hiệp ước đẩu hàng.</w:t>
      </w:r>
    </w:p>
    <w:p w:rsidR="00D04DA6" w:rsidRPr="00D04DA6" w:rsidRDefault="00D04DA6" w:rsidP="00A70D6F">
      <w:pPr>
        <w:tabs>
          <w:tab w:val="left" w:pos="5136"/>
        </w:tabs>
        <w:ind w:firstLine="426"/>
        <w:jc w:val="both"/>
        <w:rPr>
          <w:rFonts w:eastAsia="SimSun"/>
          <w:lang w:val="fr-FR" w:eastAsia="zh-CN" w:bidi="vi-VN"/>
        </w:rPr>
      </w:pPr>
      <w:r w:rsidRPr="00F47D31">
        <w:rPr>
          <w:rFonts w:eastAsia="SimSun"/>
          <w:b/>
          <w:color w:val="0000FF"/>
          <w:lang w:val="fr-FR" w:eastAsia="zh-CN" w:bidi="vi-VN"/>
        </w:rPr>
        <w:t>D.</w:t>
      </w:r>
      <w:r w:rsidRPr="00175A5D">
        <w:rPr>
          <w:rFonts w:eastAsia="SimSun"/>
          <w:lang w:val="fr-FR" w:eastAsia="zh-CN" w:bidi="vi-VN"/>
        </w:rPr>
        <w:t xml:space="preserve"> Pháp chiếm được 6 tỉnh Nam Kì.</w:t>
      </w:r>
    </w:p>
    <w:p w:rsidR="00E97580" w:rsidRPr="00EF3B3B" w:rsidRDefault="00E97580" w:rsidP="00A70D6F">
      <w:pPr>
        <w:spacing w:before="60"/>
        <w:jc w:val="both"/>
        <w:rPr>
          <w:rFonts w:eastAsia="SimSun"/>
          <w:bCs/>
        </w:rPr>
      </w:pPr>
      <w:r w:rsidRPr="00F47D31">
        <w:rPr>
          <w:rFonts w:eastAsia="SimSun"/>
          <w:b/>
          <w:bCs/>
          <w:color w:val="C00000"/>
        </w:rPr>
        <w:t>Câu 23:</w:t>
      </w:r>
      <w:r w:rsidRPr="00EF3B3B">
        <w:rPr>
          <w:rFonts w:eastAsia="SimSun"/>
          <w:bCs/>
        </w:rPr>
        <w:t xml:space="preserve"> Việc mở rộng thành viên của Hiệp hội các quốc gia Đông Nam Á (ASEAN) diễn ra lâu dài và đầy trở ngại chủ yếu là do</w:t>
      </w:r>
    </w:p>
    <w:p w:rsidR="00E97580" w:rsidRPr="00EF3B3B" w:rsidRDefault="00E97580" w:rsidP="00A70D6F">
      <w:pPr>
        <w:ind w:firstLine="426"/>
        <w:jc w:val="both"/>
      </w:pPr>
      <w:r w:rsidRPr="00F47D31">
        <w:rPr>
          <w:rFonts w:eastAsia="SimSun"/>
          <w:b/>
          <w:color w:val="0000FF"/>
        </w:rPr>
        <w:t>A.</w:t>
      </w:r>
      <w:r w:rsidRPr="00EF3B3B">
        <w:rPr>
          <w:rFonts w:eastAsia="SimSun"/>
          <w:b/>
        </w:rPr>
        <w:t xml:space="preserve"> </w:t>
      </w:r>
      <w:r w:rsidRPr="00EF3B3B">
        <w:rPr>
          <w:rFonts w:eastAsia="SimSun"/>
        </w:rPr>
        <w:t>nguyên tắc hoạt động không phù hợp với một số nước.</w:t>
      </w:r>
    </w:p>
    <w:p w:rsidR="00E97580" w:rsidRPr="00EF3B3B" w:rsidRDefault="00E97580" w:rsidP="00A70D6F">
      <w:pPr>
        <w:ind w:firstLine="426"/>
        <w:jc w:val="both"/>
      </w:pPr>
      <w:r w:rsidRPr="00F47D31">
        <w:rPr>
          <w:rFonts w:eastAsia="SimSun"/>
          <w:b/>
          <w:color w:val="0000FF"/>
        </w:rPr>
        <w:t>B.</w:t>
      </w:r>
      <w:r w:rsidRPr="00EF3B3B">
        <w:rPr>
          <w:rFonts w:eastAsia="SimSun"/>
          <w:b/>
        </w:rPr>
        <w:t xml:space="preserve"> </w:t>
      </w:r>
      <w:r w:rsidRPr="00EF3B3B">
        <w:rPr>
          <w:rFonts w:eastAsia="SimSun"/>
        </w:rPr>
        <w:t>có nhiều khác biệt về văn hóa giữa các quốc gia dân tộc.</w:t>
      </w:r>
    </w:p>
    <w:p w:rsidR="00E97580" w:rsidRPr="00EF3B3B" w:rsidRDefault="00E97580" w:rsidP="00A70D6F">
      <w:pPr>
        <w:ind w:firstLine="426"/>
        <w:jc w:val="both"/>
      </w:pPr>
      <w:r w:rsidRPr="00F47D31">
        <w:rPr>
          <w:rFonts w:eastAsia="SimSun"/>
          <w:b/>
          <w:color w:val="0000FF"/>
        </w:rPr>
        <w:t>C.</w:t>
      </w:r>
      <w:r w:rsidRPr="00EF3B3B">
        <w:rPr>
          <w:rFonts w:eastAsia="SimSun"/>
          <w:b/>
        </w:rPr>
        <w:t xml:space="preserve"> </w:t>
      </w:r>
      <w:r w:rsidRPr="00EF3B3B">
        <w:rPr>
          <w:rFonts w:eastAsia="SimSun"/>
        </w:rPr>
        <w:t>các nước thực hiện những chiến lược kinh tế khác nhau.</w:t>
      </w:r>
    </w:p>
    <w:p w:rsidR="00E97580" w:rsidRDefault="00E97580" w:rsidP="00A70D6F">
      <w:pPr>
        <w:ind w:firstLine="426"/>
        <w:jc w:val="both"/>
        <w:rPr>
          <w:rFonts w:eastAsia="SimSun"/>
        </w:rPr>
      </w:pPr>
      <w:r w:rsidRPr="00F47D31">
        <w:rPr>
          <w:rFonts w:eastAsia="SimSun"/>
          <w:b/>
          <w:color w:val="0000FF"/>
        </w:rPr>
        <w:t>D.</w:t>
      </w:r>
      <w:r w:rsidRPr="00EF3B3B">
        <w:rPr>
          <w:rFonts w:eastAsia="SimSun"/>
          <w:b/>
        </w:rPr>
        <w:t xml:space="preserve"> </w:t>
      </w:r>
      <w:r w:rsidRPr="00EF3B3B">
        <w:rPr>
          <w:rFonts w:eastAsia="SimSun"/>
        </w:rPr>
        <w:t>tác động của Chiến tranh lạnh và cục diện hai cực, hai phe.</w:t>
      </w:r>
    </w:p>
    <w:p w:rsidR="000320BA" w:rsidRPr="00566117" w:rsidRDefault="000320BA" w:rsidP="00A70D6F">
      <w:pPr>
        <w:pStyle w:val="BodyText"/>
        <w:spacing w:line="294" w:lineRule="exact"/>
        <w:ind w:left="0"/>
        <w:jc w:val="both"/>
        <w:rPr>
          <w:sz w:val="24"/>
          <w:szCs w:val="24"/>
        </w:rPr>
      </w:pPr>
      <w:r w:rsidRPr="00F47D31">
        <w:rPr>
          <w:b/>
          <w:color w:val="C00000"/>
          <w:sz w:val="24"/>
          <w:szCs w:val="24"/>
        </w:rPr>
        <w:t>Câu 2</w:t>
      </w:r>
      <w:r w:rsidRPr="00F47D31">
        <w:rPr>
          <w:b/>
          <w:color w:val="C00000"/>
          <w:sz w:val="24"/>
          <w:szCs w:val="24"/>
          <w:lang w:val="en-US"/>
        </w:rPr>
        <w:t>4</w:t>
      </w:r>
      <w:r w:rsidRPr="00F47D31">
        <w:rPr>
          <w:b/>
          <w:color w:val="C00000"/>
          <w:sz w:val="24"/>
          <w:szCs w:val="24"/>
        </w:rPr>
        <w:t>:</w:t>
      </w:r>
      <w:r w:rsidRPr="00566117">
        <w:rPr>
          <w:b/>
          <w:sz w:val="24"/>
          <w:szCs w:val="24"/>
        </w:rPr>
        <w:t xml:space="preserve"> </w:t>
      </w:r>
      <w:r w:rsidRPr="00566117">
        <w:rPr>
          <w:sz w:val="24"/>
          <w:szCs w:val="24"/>
        </w:rPr>
        <w:t>Hiệp hội các quốc gia Đông Nam Á (ASEAN) được thành lập năm 1967 trong bối cảnh</w:t>
      </w:r>
    </w:p>
    <w:p w:rsidR="000320BA" w:rsidRPr="00F47D31" w:rsidRDefault="00F47D31" w:rsidP="00F47D31">
      <w:pPr>
        <w:tabs>
          <w:tab w:val="left" w:pos="813"/>
        </w:tabs>
        <w:spacing w:line="302" w:lineRule="exact"/>
        <w:ind w:left="812" w:hanging="361"/>
        <w:jc w:val="both"/>
      </w:pPr>
      <w:r w:rsidRPr="00F47D31">
        <w:rPr>
          <w:b/>
          <w:bCs/>
          <w:color w:val="0000FF"/>
          <w:w w:val="99"/>
          <w:sz w:val="26"/>
          <w:szCs w:val="26"/>
          <w:lang w:val="vi"/>
        </w:rPr>
        <w:t>A.</w:t>
      </w:r>
      <w:r w:rsidRPr="00566117">
        <w:rPr>
          <w:b/>
          <w:bCs/>
          <w:w w:val="99"/>
          <w:sz w:val="26"/>
          <w:szCs w:val="26"/>
          <w:lang w:val="vi"/>
        </w:rPr>
        <w:tab/>
      </w:r>
      <w:r w:rsidR="000320BA" w:rsidRPr="00F47D31">
        <w:rPr>
          <w:position w:val="1"/>
        </w:rPr>
        <w:t>Liên Xô và Mĩ đã tuyên bố chấm dứt Chiến tranh</w:t>
      </w:r>
      <w:r w:rsidR="000320BA" w:rsidRPr="00F47D31">
        <w:rPr>
          <w:spacing w:val="-9"/>
          <w:position w:val="1"/>
        </w:rPr>
        <w:t xml:space="preserve"> </w:t>
      </w:r>
      <w:r w:rsidR="000320BA" w:rsidRPr="00F47D31">
        <w:rPr>
          <w:position w:val="1"/>
        </w:rPr>
        <w:t>lạnh.</w:t>
      </w:r>
    </w:p>
    <w:p w:rsidR="000320BA" w:rsidRPr="00F47D31" w:rsidRDefault="00F47D31" w:rsidP="00F47D31">
      <w:pPr>
        <w:tabs>
          <w:tab w:val="left" w:pos="813"/>
        </w:tabs>
        <w:ind w:left="812" w:hanging="346"/>
        <w:jc w:val="both"/>
      </w:pPr>
      <w:r w:rsidRPr="00F47D31">
        <w:rPr>
          <w:b/>
          <w:bCs/>
          <w:color w:val="0000FF"/>
          <w:w w:val="99"/>
          <w:sz w:val="26"/>
          <w:szCs w:val="26"/>
          <w:lang w:val="vi"/>
        </w:rPr>
        <w:t>B.</w:t>
      </w:r>
      <w:r w:rsidRPr="00566117">
        <w:rPr>
          <w:b/>
          <w:bCs/>
          <w:w w:val="99"/>
          <w:sz w:val="26"/>
          <w:szCs w:val="26"/>
          <w:lang w:val="vi"/>
        </w:rPr>
        <w:tab/>
      </w:r>
      <w:r w:rsidR="000320BA" w:rsidRPr="00F47D31">
        <w:rPr>
          <w:position w:val="1"/>
        </w:rPr>
        <w:t>một số tổ chức hợp tác mang tính khu vực đã ra</w:t>
      </w:r>
      <w:r w:rsidR="000320BA" w:rsidRPr="00F47D31">
        <w:rPr>
          <w:spacing w:val="-6"/>
          <w:position w:val="1"/>
        </w:rPr>
        <w:t xml:space="preserve"> </w:t>
      </w:r>
      <w:r w:rsidR="000320BA" w:rsidRPr="00F47D31">
        <w:rPr>
          <w:position w:val="1"/>
        </w:rPr>
        <w:t>đời.</w:t>
      </w:r>
    </w:p>
    <w:p w:rsidR="000320BA" w:rsidRPr="00F47D31" w:rsidRDefault="00F47D31" w:rsidP="00F47D31">
      <w:pPr>
        <w:tabs>
          <w:tab w:val="left" w:pos="813"/>
        </w:tabs>
        <w:ind w:left="812" w:hanging="361"/>
        <w:jc w:val="both"/>
      </w:pPr>
      <w:r w:rsidRPr="00F47D31">
        <w:rPr>
          <w:b/>
          <w:bCs/>
          <w:color w:val="0000FF"/>
          <w:w w:val="99"/>
          <w:sz w:val="26"/>
          <w:szCs w:val="26"/>
          <w:lang w:val="vi"/>
        </w:rPr>
        <w:t>C.</w:t>
      </w:r>
      <w:r w:rsidRPr="00566117">
        <w:rPr>
          <w:b/>
          <w:bCs/>
          <w:w w:val="99"/>
          <w:sz w:val="26"/>
          <w:szCs w:val="26"/>
          <w:lang w:val="vi"/>
        </w:rPr>
        <w:tab/>
      </w:r>
      <w:r w:rsidR="000320BA" w:rsidRPr="00F47D31">
        <w:rPr>
          <w:position w:val="1"/>
        </w:rPr>
        <w:t>Việt Nam đã kết thúc cuộc kháng chiến chống</w:t>
      </w:r>
      <w:r w:rsidR="000320BA" w:rsidRPr="00F47D31">
        <w:rPr>
          <w:spacing w:val="-7"/>
          <w:position w:val="1"/>
        </w:rPr>
        <w:t xml:space="preserve"> </w:t>
      </w:r>
      <w:r w:rsidR="000320BA" w:rsidRPr="00F47D31">
        <w:rPr>
          <w:position w:val="1"/>
        </w:rPr>
        <w:t>Mĩ.</w:t>
      </w:r>
    </w:p>
    <w:p w:rsidR="00D04DA6"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566117">
        <w:rPr>
          <w:b/>
          <w:bCs/>
          <w:w w:val="99"/>
          <w:sz w:val="26"/>
          <w:szCs w:val="26"/>
          <w:lang w:val="vi"/>
        </w:rPr>
        <w:tab/>
      </w:r>
      <w:r w:rsidR="000320BA" w:rsidRPr="00F47D31">
        <w:rPr>
          <w:position w:val="1"/>
        </w:rPr>
        <w:t>trật tự hai cực Ianta đã sụp đổ hoàn</w:t>
      </w:r>
      <w:r w:rsidR="000320BA" w:rsidRPr="00F47D31">
        <w:rPr>
          <w:spacing w:val="2"/>
          <w:position w:val="1"/>
        </w:rPr>
        <w:t xml:space="preserve"> </w:t>
      </w:r>
      <w:r w:rsidR="000320BA" w:rsidRPr="00F47D31">
        <w:rPr>
          <w:position w:val="1"/>
        </w:rPr>
        <w:t>toàn.</w:t>
      </w:r>
    </w:p>
    <w:p w:rsidR="00566117" w:rsidRPr="00566117" w:rsidRDefault="00566117" w:rsidP="00A70D6F">
      <w:pPr>
        <w:spacing w:before="60"/>
        <w:jc w:val="both"/>
      </w:pPr>
      <w:r w:rsidRPr="00F47D31">
        <w:rPr>
          <w:b/>
          <w:color w:val="C00000"/>
        </w:rPr>
        <w:t>Câu 25:</w:t>
      </w:r>
      <w:r w:rsidRPr="00566117">
        <w:t xml:space="preserve"> Sau Chiến tranh thế giới thứ nhất, mâu thuẫn cơ bản, cấp bách hàng đầu của cách mạng Việt Nam là mâu thuẫn giữa</w:t>
      </w:r>
    </w:p>
    <w:p w:rsidR="00566117" w:rsidRPr="00566117" w:rsidRDefault="00566117" w:rsidP="00A70D6F">
      <w:pPr>
        <w:ind w:firstLine="426"/>
        <w:jc w:val="both"/>
      </w:pPr>
      <w:r w:rsidRPr="00F47D31">
        <w:rPr>
          <w:b/>
          <w:color w:val="0000FF"/>
        </w:rPr>
        <w:t>A.</w:t>
      </w:r>
      <w:r w:rsidRPr="00566117">
        <w:rPr>
          <w:b/>
        </w:rPr>
        <w:t xml:space="preserve"> </w:t>
      </w:r>
      <w:r w:rsidRPr="00566117">
        <w:t>nhân dân Việt Nam với chính quyền phong kiến.</w:t>
      </w:r>
    </w:p>
    <w:p w:rsidR="00566117" w:rsidRPr="00566117" w:rsidRDefault="00566117" w:rsidP="00A70D6F">
      <w:pPr>
        <w:ind w:firstLine="426"/>
        <w:jc w:val="both"/>
      </w:pPr>
      <w:r w:rsidRPr="00F47D31">
        <w:rPr>
          <w:b/>
          <w:color w:val="0000FF"/>
        </w:rPr>
        <w:t>B.</w:t>
      </w:r>
      <w:r w:rsidRPr="00566117">
        <w:rPr>
          <w:b/>
        </w:rPr>
        <w:t xml:space="preserve"> </w:t>
      </w:r>
      <w:r w:rsidRPr="00566117">
        <w:t>nhân dân Việt Nam với thực dân Pháp.</w:t>
      </w:r>
    </w:p>
    <w:p w:rsidR="00566117" w:rsidRPr="00566117" w:rsidRDefault="00566117" w:rsidP="00A70D6F">
      <w:pPr>
        <w:ind w:firstLine="426"/>
        <w:jc w:val="both"/>
      </w:pPr>
      <w:r w:rsidRPr="00F47D31">
        <w:rPr>
          <w:b/>
          <w:color w:val="0000FF"/>
        </w:rPr>
        <w:t>C.</w:t>
      </w:r>
      <w:r w:rsidRPr="00566117">
        <w:rPr>
          <w:b/>
        </w:rPr>
        <w:t xml:space="preserve"> </w:t>
      </w:r>
      <w:r w:rsidRPr="00566117">
        <w:t>giai cấp công nhân với giai cấp tư sản.</w:t>
      </w:r>
    </w:p>
    <w:p w:rsidR="00566117" w:rsidRDefault="00566117" w:rsidP="00A70D6F">
      <w:pPr>
        <w:ind w:firstLine="426"/>
        <w:jc w:val="both"/>
      </w:pPr>
      <w:r w:rsidRPr="00F47D31">
        <w:rPr>
          <w:b/>
          <w:color w:val="0000FF"/>
        </w:rPr>
        <w:t>D.</w:t>
      </w:r>
      <w:r w:rsidRPr="00566117">
        <w:rPr>
          <w:b/>
        </w:rPr>
        <w:t xml:space="preserve"> </w:t>
      </w:r>
      <w:r w:rsidRPr="00566117">
        <w:t>tư sản dân tộc Việt Nam với chính quyền thực dân.</w:t>
      </w:r>
    </w:p>
    <w:p w:rsidR="00810466" w:rsidRPr="00810466" w:rsidRDefault="00810466" w:rsidP="00A70D6F">
      <w:pPr>
        <w:pStyle w:val="BodyText"/>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2</w:t>
      </w:r>
      <w:r w:rsidRPr="00F47D31">
        <w:rPr>
          <w:b/>
          <w:color w:val="C00000"/>
          <w:sz w:val="24"/>
          <w:szCs w:val="24"/>
        </w:rPr>
        <w:t>6:</w:t>
      </w:r>
      <w:r w:rsidRPr="00810466">
        <w:rPr>
          <w:b/>
          <w:sz w:val="24"/>
          <w:szCs w:val="24"/>
        </w:rPr>
        <w:t xml:space="preserve"> </w:t>
      </w:r>
      <w:r w:rsidRPr="00810466">
        <w:rPr>
          <w:sz w:val="24"/>
          <w:szCs w:val="24"/>
        </w:rPr>
        <w:t>Luận cương chính trị (tháng 10-1930) của Đảng Cộng sản Đông Dương xác định</w:t>
      </w:r>
    </w:p>
    <w:p w:rsidR="00810466" w:rsidRPr="00F47D31" w:rsidRDefault="00F47D31" w:rsidP="00F47D31">
      <w:pPr>
        <w:tabs>
          <w:tab w:val="left" w:pos="813"/>
        </w:tabs>
        <w:spacing w:line="302" w:lineRule="exact"/>
        <w:ind w:left="812" w:hanging="361"/>
        <w:jc w:val="both"/>
      </w:pPr>
      <w:r w:rsidRPr="00F47D31">
        <w:rPr>
          <w:b/>
          <w:bCs/>
          <w:color w:val="0000FF"/>
          <w:w w:val="99"/>
          <w:sz w:val="26"/>
          <w:szCs w:val="26"/>
          <w:lang w:val="vi"/>
        </w:rPr>
        <w:t>A.</w:t>
      </w:r>
      <w:r w:rsidRPr="00810466">
        <w:rPr>
          <w:b/>
          <w:bCs/>
          <w:w w:val="99"/>
          <w:sz w:val="26"/>
          <w:szCs w:val="26"/>
          <w:lang w:val="vi"/>
        </w:rPr>
        <w:tab/>
      </w:r>
      <w:r w:rsidR="00810466" w:rsidRPr="00F47D31">
        <w:rPr>
          <w:position w:val="1"/>
        </w:rPr>
        <w:t>nhiệm vụ cách mạng là đánh đổi phong kiến và đế</w:t>
      </w:r>
      <w:r w:rsidR="00810466" w:rsidRPr="00F47D31">
        <w:rPr>
          <w:spacing w:val="-9"/>
          <w:position w:val="1"/>
        </w:rPr>
        <w:t xml:space="preserve"> </w:t>
      </w:r>
      <w:r w:rsidR="00810466" w:rsidRPr="00F47D31">
        <w:rPr>
          <w:position w:val="1"/>
        </w:rPr>
        <w:t>quốc.</w:t>
      </w:r>
    </w:p>
    <w:p w:rsidR="00810466" w:rsidRPr="00F47D31" w:rsidRDefault="00F47D31" w:rsidP="00F47D31">
      <w:pPr>
        <w:tabs>
          <w:tab w:val="left" w:pos="813"/>
        </w:tabs>
        <w:ind w:left="812" w:hanging="346"/>
        <w:jc w:val="both"/>
      </w:pPr>
      <w:r w:rsidRPr="00F47D31">
        <w:rPr>
          <w:b/>
          <w:bCs/>
          <w:color w:val="0000FF"/>
          <w:w w:val="99"/>
          <w:sz w:val="26"/>
          <w:szCs w:val="26"/>
          <w:lang w:val="vi"/>
        </w:rPr>
        <w:t>B.</w:t>
      </w:r>
      <w:r w:rsidRPr="00810466">
        <w:rPr>
          <w:b/>
          <w:bCs/>
          <w:w w:val="99"/>
          <w:sz w:val="26"/>
          <w:szCs w:val="26"/>
          <w:lang w:val="vi"/>
        </w:rPr>
        <w:tab/>
      </w:r>
      <w:r w:rsidR="00810466" w:rsidRPr="00F47D31">
        <w:rPr>
          <w:position w:val="1"/>
        </w:rPr>
        <w:t>lãnh đạo cách mạng là giai cấp nông dân,</w:t>
      </w:r>
    </w:p>
    <w:p w:rsidR="00810466" w:rsidRPr="00F47D31" w:rsidRDefault="00F47D31" w:rsidP="00F47D31">
      <w:pPr>
        <w:tabs>
          <w:tab w:val="left" w:pos="813"/>
        </w:tabs>
        <w:ind w:left="812" w:hanging="361"/>
        <w:jc w:val="both"/>
      </w:pPr>
      <w:r w:rsidRPr="00F47D31">
        <w:rPr>
          <w:b/>
          <w:bCs/>
          <w:color w:val="0000FF"/>
          <w:w w:val="99"/>
          <w:sz w:val="26"/>
          <w:szCs w:val="26"/>
          <w:lang w:val="vi"/>
        </w:rPr>
        <w:t>C.</w:t>
      </w:r>
      <w:r w:rsidRPr="00810466">
        <w:rPr>
          <w:b/>
          <w:bCs/>
          <w:w w:val="99"/>
          <w:sz w:val="26"/>
          <w:szCs w:val="26"/>
          <w:lang w:val="vi"/>
        </w:rPr>
        <w:tab/>
      </w:r>
      <w:r w:rsidR="00810466" w:rsidRPr="00F47D31">
        <w:rPr>
          <w:position w:val="1"/>
        </w:rPr>
        <w:t>mục tiêu đấu tranh chỉ là các quyền dân</w:t>
      </w:r>
      <w:r w:rsidR="00810466" w:rsidRPr="00F47D31">
        <w:rPr>
          <w:spacing w:val="-1"/>
          <w:position w:val="1"/>
        </w:rPr>
        <w:t xml:space="preserve"> </w:t>
      </w:r>
      <w:r w:rsidR="00810466" w:rsidRPr="00F47D31">
        <w:rPr>
          <w:position w:val="1"/>
        </w:rPr>
        <w:t>chủ.</w:t>
      </w:r>
    </w:p>
    <w:p w:rsidR="00810466"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810466">
        <w:rPr>
          <w:b/>
          <w:bCs/>
          <w:w w:val="99"/>
          <w:sz w:val="26"/>
          <w:szCs w:val="26"/>
          <w:lang w:val="vi"/>
        </w:rPr>
        <w:tab/>
      </w:r>
      <w:r w:rsidR="00810466" w:rsidRPr="00F47D31">
        <w:rPr>
          <w:position w:val="1"/>
        </w:rPr>
        <w:t>mục tiêu đấu tranh chỉ là các quyền dân</w:t>
      </w:r>
      <w:r w:rsidR="00810466" w:rsidRPr="00F47D31">
        <w:rPr>
          <w:spacing w:val="-1"/>
          <w:position w:val="1"/>
        </w:rPr>
        <w:t xml:space="preserve"> </w:t>
      </w:r>
      <w:r w:rsidR="00810466" w:rsidRPr="00F47D31">
        <w:rPr>
          <w:position w:val="1"/>
        </w:rPr>
        <w:t>sinh.</w:t>
      </w:r>
    </w:p>
    <w:p w:rsidR="00810466" w:rsidRPr="00810466" w:rsidRDefault="00810466" w:rsidP="00A70D6F">
      <w:pPr>
        <w:pStyle w:val="BodyText"/>
        <w:spacing w:line="240" w:lineRule="auto"/>
        <w:ind w:left="0"/>
        <w:jc w:val="both"/>
        <w:rPr>
          <w:sz w:val="24"/>
          <w:szCs w:val="24"/>
        </w:rPr>
      </w:pPr>
      <w:r w:rsidRPr="00F47D31">
        <w:rPr>
          <w:b/>
          <w:color w:val="C00000"/>
          <w:sz w:val="24"/>
          <w:szCs w:val="24"/>
        </w:rPr>
        <w:t xml:space="preserve">Câu </w:t>
      </w:r>
      <w:r w:rsidRPr="00F47D31">
        <w:rPr>
          <w:b/>
          <w:color w:val="C00000"/>
          <w:sz w:val="24"/>
          <w:szCs w:val="24"/>
          <w:lang w:val="en-US"/>
        </w:rPr>
        <w:t>27</w:t>
      </w:r>
      <w:r w:rsidRPr="00F47D31">
        <w:rPr>
          <w:b/>
          <w:color w:val="C00000"/>
          <w:sz w:val="24"/>
          <w:szCs w:val="24"/>
        </w:rPr>
        <w:t>:</w:t>
      </w:r>
      <w:r w:rsidRPr="00810466">
        <w:rPr>
          <w:b/>
          <w:sz w:val="24"/>
          <w:szCs w:val="24"/>
        </w:rPr>
        <w:t xml:space="preserve"> </w:t>
      </w:r>
      <w:r w:rsidRPr="00810466">
        <w:rPr>
          <w:sz w:val="24"/>
          <w:szCs w:val="24"/>
        </w:rPr>
        <w:t>Ngày 6-3-1946, Hiệp định Sơ bộ được ký kết giữa đại diện Chính phủ Việt Nam Dân chủ Cộng hòa với đại diện Chính phủ Pháp khi</w:t>
      </w:r>
    </w:p>
    <w:p w:rsidR="00810466" w:rsidRPr="00F47D31" w:rsidRDefault="00F47D31" w:rsidP="00F47D31">
      <w:pPr>
        <w:tabs>
          <w:tab w:val="left" w:pos="813"/>
        </w:tabs>
        <w:spacing w:line="303" w:lineRule="exact"/>
        <w:ind w:left="812" w:hanging="361"/>
        <w:jc w:val="both"/>
      </w:pPr>
      <w:r w:rsidRPr="00F47D31">
        <w:rPr>
          <w:b/>
          <w:bCs/>
          <w:color w:val="0000FF"/>
          <w:w w:val="99"/>
          <w:sz w:val="26"/>
          <w:szCs w:val="26"/>
          <w:lang w:val="vi"/>
        </w:rPr>
        <w:t>A.</w:t>
      </w:r>
      <w:r w:rsidRPr="00810466">
        <w:rPr>
          <w:b/>
          <w:bCs/>
          <w:w w:val="99"/>
          <w:sz w:val="26"/>
          <w:szCs w:val="26"/>
          <w:lang w:val="vi"/>
        </w:rPr>
        <w:tab/>
      </w:r>
      <w:r w:rsidR="00810466" w:rsidRPr="00F47D31">
        <w:rPr>
          <w:position w:val="1"/>
        </w:rPr>
        <w:t>Nhân dân Việt Nam đang tránh việc đối đầu với nhiều kẻ thù cùng một</w:t>
      </w:r>
      <w:r w:rsidR="00810466" w:rsidRPr="00F47D31">
        <w:rPr>
          <w:spacing w:val="-14"/>
          <w:position w:val="1"/>
        </w:rPr>
        <w:t xml:space="preserve"> </w:t>
      </w:r>
      <w:r w:rsidR="00810466" w:rsidRPr="00F47D31">
        <w:rPr>
          <w:position w:val="1"/>
        </w:rPr>
        <w:t>lúc.</w:t>
      </w:r>
    </w:p>
    <w:p w:rsidR="00810466" w:rsidRPr="00F47D31" w:rsidRDefault="00F47D31" w:rsidP="00F47D31">
      <w:pPr>
        <w:tabs>
          <w:tab w:val="left" w:pos="813"/>
        </w:tabs>
        <w:ind w:left="812" w:hanging="346"/>
        <w:jc w:val="both"/>
      </w:pPr>
      <w:r w:rsidRPr="00F47D31">
        <w:rPr>
          <w:b/>
          <w:bCs/>
          <w:color w:val="0000FF"/>
          <w:w w:val="99"/>
          <w:sz w:val="26"/>
          <w:szCs w:val="26"/>
          <w:lang w:val="vi"/>
        </w:rPr>
        <w:t>B.</w:t>
      </w:r>
      <w:r w:rsidRPr="00810466">
        <w:rPr>
          <w:b/>
          <w:bCs/>
          <w:w w:val="99"/>
          <w:sz w:val="26"/>
          <w:szCs w:val="26"/>
          <w:lang w:val="vi"/>
        </w:rPr>
        <w:tab/>
      </w:r>
      <w:r w:rsidR="00810466" w:rsidRPr="00F47D31">
        <w:rPr>
          <w:position w:val="1"/>
        </w:rPr>
        <w:t>Chính phủ Pháp có thiện chí giữ gìn nền hòa bình ở Đông</w:t>
      </w:r>
      <w:r w:rsidR="00810466" w:rsidRPr="00F47D31">
        <w:rPr>
          <w:spacing w:val="-4"/>
          <w:position w:val="1"/>
        </w:rPr>
        <w:t xml:space="preserve"> </w:t>
      </w:r>
      <w:r w:rsidR="00810466" w:rsidRPr="00F47D31">
        <w:rPr>
          <w:position w:val="1"/>
        </w:rPr>
        <w:t>Dương.</w:t>
      </w:r>
    </w:p>
    <w:p w:rsidR="00810466" w:rsidRPr="00F47D31" w:rsidRDefault="00F47D31" w:rsidP="00F47D31">
      <w:pPr>
        <w:tabs>
          <w:tab w:val="left" w:pos="813"/>
        </w:tabs>
        <w:ind w:left="812" w:hanging="361"/>
        <w:jc w:val="both"/>
      </w:pPr>
      <w:r w:rsidRPr="00F47D31">
        <w:rPr>
          <w:b/>
          <w:bCs/>
          <w:color w:val="0000FF"/>
          <w:w w:val="99"/>
          <w:sz w:val="26"/>
          <w:szCs w:val="26"/>
          <w:lang w:val="vi"/>
        </w:rPr>
        <w:t>C.</w:t>
      </w:r>
      <w:r w:rsidRPr="00810466">
        <w:rPr>
          <w:b/>
          <w:bCs/>
          <w:w w:val="99"/>
          <w:sz w:val="26"/>
          <w:szCs w:val="26"/>
          <w:lang w:val="vi"/>
        </w:rPr>
        <w:tab/>
      </w:r>
      <w:r w:rsidR="00810466" w:rsidRPr="00F47D31">
        <w:rPr>
          <w:position w:val="1"/>
        </w:rPr>
        <w:t>quân dân Việt Nam vẫn đang phát triển thể chủ động tiến</w:t>
      </w:r>
      <w:r w:rsidR="00810466" w:rsidRPr="00F47D31">
        <w:rPr>
          <w:spacing w:val="-9"/>
          <w:position w:val="1"/>
        </w:rPr>
        <w:t xml:space="preserve"> </w:t>
      </w:r>
      <w:r w:rsidR="00810466" w:rsidRPr="00F47D31">
        <w:rPr>
          <w:position w:val="1"/>
        </w:rPr>
        <w:t>công.</w:t>
      </w:r>
    </w:p>
    <w:p w:rsidR="00810466"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810466">
        <w:rPr>
          <w:b/>
          <w:bCs/>
          <w:w w:val="99"/>
          <w:sz w:val="26"/>
          <w:szCs w:val="26"/>
          <w:lang w:val="vi"/>
        </w:rPr>
        <w:tab/>
      </w:r>
      <w:r w:rsidR="00810466" w:rsidRPr="00F47D31">
        <w:rPr>
          <w:position w:val="1"/>
        </w:rPr>
        <w:t>Trung Hoa Dân quốc không đồng ý cho quân Pháp ra miền Bắc Việt</w:t>
      </w:r>
      <w:r w:rsidR="00810466" w:rsidRPr="00F47D31">
        <w:rPr>
          <w:spacing w:val="-2"/>
          <w:position w:val="1"/>
        </w:rPr>
        <w:t xml:space="preserve"> </w:t>
      </w:r>
      <w:r w:rsidR="00810466" w:rsidRPr="00F47D31">
        <w:rPr>
          <w:position w:val="1"/>
        </w:rPr>
        <w:t>Nam.</w:t>
      </w:r>
    </w:p>
    <w:p w:rsidR="00810466" w:rsidRPr="00810466" w:rsidRDefault="00810466" w:rsidP="00A70D6F">
      <w:pPr>
        <w:jc w:val="both"/>
        <w:textAlignment w:val="center"/>
      </w:pPr>
      <w:r w:rsidRPr="00F47D31">
        <w:rPr>
          <w:b/>
          <w:bCs/>
          <w:color w:val="C00000"/>
        </w:rPr>
        <w:t>Câu 28:</w:t>
      </w:r>
      <w:r w:rsidRPr="00810466">
        <w:t xml:space="preserve"> Thắng lợi nào của quân dân miền Nam Việt Nam buộc Mĩ phải tuyên bố “Mĩ hóa” trở lại chiến tranh xâm lược?</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9435"/>
      </w:tblGrid>
      <w:tr w:rsidR="00810466" w:rsidRPr="00810466" w:rsidTr="00810466">
        <w:trPr>
          <w:tblCellSpacing w:w="15" w:type="dxa"/>
        </w:trPr>
        <w:tc>
          <w:tcPr>
            <w:tcW w:w="9375" w:type="dxa"/>
            <w:tcMar>
              <w:top w:w="15" w:type="dxa"/>
              <w:left w:w="15" w:type="dxa"/>
              <w:bottom w:w="15" w:type="dxa"/>
              <w:right w:w="15" w:type="dxa"/>
            </w:tcMar>
            <w:vAlign w:val="center"/>
          </w:tcPr>
          <w:p w:rsidR="00810466" w:rsidRPr="00810466" w:rsidRDefault="00810466" w:rsidP="00A70D6F">
            <w:pPr>
              <w:ind w:firstLine="411"/>
              <w:jc w:val="both"/>
              <w:textAlignment w:val="center"/>
            </w:pPr>
            <w:r w:rsidRPr="00810466">
              <w:t>  </w:t>
            </w:r>
            <w:r w:rsidRPr="00F47D31">
              <w:rPr>
                <w:b/>
                <w:bCs/>
                <w:color w:val="0000FF"/>
              </w:rPr>
              <w:t>A.</w:t>
            </w:r>
            <w:r w:rsidRPr="00810466">
              <w:rPr>
                <w:b/>
                <w:bCs/>
              </w:rPr>
              <w:t> </w:t>
            </w:r>
            <w:r w:rsidRPr="00810466">
              <w:t xml:space="preserve">Cuộc Tổng tiến công và nổi dậy Xuân Mậu Thân 1968. </w:t>
            </w:r>
          </w:p>
        </w:tc>
      </w:tr>
      <w:tr w:rsidR="00810466" w:rsidRPr="00810466" w:rsidTr="00810466">
        <w:trPr>
          <w:tblCellSpacing w:w="15" w:type="dxa"/>
        </w:trPr>
        <w:tc>
          <w:tcPr>
            <w:tcW w:w="9375" w:type="dxa"/>
            <w:tcMar>
              <w:top w:w="15" w:type="dxa"/>
              <w:left w:w="15" w:type="dxa"/>
              <w:bottom w:w="15" w:type="dxa"/>
              <w:right w:w="15" w:type="dxa"/>
            </w:tcMar>
            <w:vAlign w:val="center"/>
          </w:tcPr>
          <w:p w:rsidR="00810466" w:rsidRPr="00810466" w:rsidRDefault="00810466" w:rsidP="00A70D6F">
            <w:pPr>
              <w:ind w:firstLine="411"/>
              <w:jc w:val="both"/>
              <w:textAlignment w:val="center"/>
            </w:pPr>
            <w:r w:rsidRPr="00810466">
              <w:t>  </w:t>
            </w:r>
            <w:r w:rsidRPr="00F47D31">
              <w:rPr>
                <w:b/>
                <w:bCs/>
                <w:color w:val="0000FF"/>
              </w:rPr>
              <w:t>B.</w:t>
            </w:r>
            <w:r w:rsidRPr="00810466">
              <w:rPr>
                <w:b/>
                <w:bCs/>
              </w:rPr>
              <w:t> </w:t>
            </w:r>
            <w:r w:rsidRPr="00810466">
              <w:t>Cuộc Tiến công chiến lược năm 1972.</w:t>
            </w:r>
          </w:p>
        </w:tc>
      </w:tr>
      <w:tr w:rsidR="00810466" w:rsidRPr="00810466" w:rsidTr="00810466">
        <w:trPr>
          <w:tblCellSpacing w:w="15" w:type="dxa"/>
        </w:trPr>
        <w:tc>
          <w:tcPr>
            <w:tcW w:w="9375" w:type="dxa"/>
            <w:tcMar>
              <w:top w:w="15" w:type="dxa"/>
              <w:left w:w="15" w:type="dxa"/>
              <w:bottom w:w="15" w:type="dxa"/>
              <w:right w:w="15" w:type="dxa"/>
            </w:tcMar>
            <w:vAlign w:val="center"/>
          </w:tcPr>
          <w:p w:rsidR="00810466" w:rsidRPr="00810466" w:rsidRDefault="00810466" w:rsidP="00A70D6F">
            <w:pPr>
              <w:ind w:firstLine="411"/>
              <w:jc w:val="both"/>
              <w:textAlignment w:val="center"/>
            </w:pPr>
            <w:r w:rsidRPr="00810466">
              <w:t>  </w:t>
            </w:r>
            <w:r w:rsidRPr="00F47D31">
              <w:rPr>
                <w:b/>
                <w:bCs/>
                <w:color w:val="0000FF"/>
              </w:rPr>
              <w:t>C.</w:t>
            </w:r>
            <w:r w:rsidRPr="00810466">
              <w:rPr>
                <w:b/>
                <w:bCs/>
              </w:rPr>
              <w:t> </w:t>
            </w:r>
            <w:r w:rsidRPr="00810466">
              <w:t xml:space="preserve">Trận “Điện Biên Phủ trên không” năm 1972. </w:t>
            </w:r>
          </w:p>
        </w:tc>
      </w:tr>
      <w:tr w:rsidR="00810466" w:rsidRPr="00810466" w:rsidTr="00810466">
        <w:trPr>
          <w:tblCellSpacing w:w="15" w:type="dxa"/>
        </w:trPr>
        <w:tc>
          <w:tcPr>
            <w:tcW w:w="9375" w:type="dxa"/>
            <w:tcMar>
              <w:top w:w="15" w:type="dxa"/>
              <w:left w:w="15" w:type="dxa"/>
              <w:bottom w:w="15" w:type="dxa"/>
              <w:right w:w="15" w:type="dxa"/>
            </w:tcMar>
            <w:vAlign w:val="center"/>
          </w:tcPr>
          <w:p w:rsidR="00810466" w:rsidRPr="00810466" w:rsidRDefault="00810466" w:rsidP="00A70D6F">
            <w:pPr>
              <w:ind w:firstLine="411"/>
              <w:jc w:val="both"/>
              <w:textAlignment w:val="center"/>
            </w:pPr>
            <w:r w:rsidRPr="00810466">
              <w:t>  </w:t>
            </w:r>
            <w:r w:rsidRPr="00F47D31">
              <w:rPr>
                <w:b/>
                <w:bCs/>
                <w:color w:val="0000FF"/>
              </w:rPr>
              <w:t>D.</w:t>
            </w:r>
            <w:r w:rsidRPr="00810466">
              <w:rPr>
                <w:b/>
                <w:bCs/>
              </w:rPr>
              <w:t> </w:t>
            </w:r>
            <w:r w:rsidRPr="00810466">
              <w:t>Cuộc Tổng tiến công và nổi dậy Xuân 1975.</w:t>
            </w:r>
          </w:p>
        </w:tc>
      </w:tr>
    </w:tbl>
    <w:p w:rsidR="00810466" w:rsidRPr="00810466" w:rsidRDefault="008B4FA0" w:rsidP="00A70D6F">
      <w:pPr>
        <w:pStyle w:val="ListParagraph"/>
        <w:ind w:left="0" w:firstLine="0"/>
        <w:jc w:val="both"/>
      </w:pPr>
      <w:r w:rsidRPr="00F47D31">
        <w:rPr>
          <w:b/>
          <w:color w:val="C00000"/>
        </w:rPr>
        <w:t xml:space="preserve">Câu </w:t>
      </w:r>
      <w:r w:rsidRPr="00F47D31">
        <w:rPr>
          <w:b/>
          <w:color w:val="C00000"/>
          <w:lang w:val="en-US"/>
        </w:rPr>
        <w:t>29</w:t>
      </w:r>
      <w:r w:rsidR="00810466" w:rsidRPr="00F47D31">
        <w:rPr>
          <w:b/>
          <w:color w:val="C00000"/>
        </w:rPr>
        <w:t>:</w:t>
      </w:r>
      <w:r w:rsidR="00810466" w:rsidRPr="00810466">
        <w:rPr>
          <w:b/>
        </w:rPr>
        <w:t xml:space="preserve"> </w:t>
      </w:r>
      <w:r w:rsidR="00810466" w:rsidRPr="00810466">
        <w:t>Sự kiện lịch sử thế giới nào sau đây có ảnh hưởng đến cách mạng Việt Nam thời kì 1919 - 1930?</w:t>
      </w:r>
    </w:p>
    <w:p w:rsidR="00810466" w:rsidRPr="00810466" w:rsidRDefault="00810466" w:rsidP="00A70D6F">
      <w:pPr>
        <w:pStyle w:val="BodyText"/>
        <w:tabs>
          <w:tab w:val="left" w:pos="6164"/>
        </w:tabs>
        <w:spacing w:line="302" w:lineRule="exact"/>
        <w:ind w:left="452"/>
        <w:jc w:val="both"/>
        <w:rPr>
          <w:sz w:val="24"/>
          <w:szCs w:val="24"/>
        </w:rPr>
      </w:pPr>
      <w:r w:rsidRPr="00F47D31">
        <w:rPr>
          <w:b/>
          <w:color w:val="0000FF"/>
          <w:sz w:val="24"/>
          <w:szCs w:val="24"/>
        </w:rPr>
        <w:t>A.</w:t>
      </w:r>
      <w:r w:rsidRPr="00810466">
        <w:rPr>
          <w:b/>
          <w:sz w:val="24"/>
          <w:szCs w:val="24"/>
        </w:rPr>
        <w:t xml:space="preserve">  </w:t>
      </w:r>
      <w:r w:rsidRPr="00810466">
        <w:rPr>
          <w:position w:val="1"/>
          <w:sz w:val="24"/>
          <w:szCs w:val="24"/>
        </w:rPr>
        <w:t>Liên minh châu Âu được</w:t>
      </w:r>
      <w:r w:rsidRPr="00810466">
        <w:rPr>
          <w:spacing w:val="-32"/>
          <w:position w:val="1"/>
          <w:sz w:val="24"/>
          <w:szCs w:val="24"/>
        </w:rPr>
        <w:t xml:space="preserve"> </w:t>
      </w:r>
      <w:r w:rsidRPr="00810466">
        <w:rPr>
          <w:position w:val="1"/>
          <w:sz w:val="24"/>
          <w:szCs w:val="24"/>
        </w:rPr>
        <w:t>thành</w:t>
      </w:r>
      <w:r w:rsidRPr="00810466">
        <w:rPr>
          <w:spacing w:val="-2"/>
          <w:position w:val="1"/>
          <w:sz w:val="24"/>
          <w:szCs w:val="24"/>
        </w:rPr>
        <w:t xml:space="preserve"> </w:t>
      </w:r>
      <w:r>
        <w:rPr>
          <w:position w:val="1"/>
          <w:sz w:val="24"/>
          <w:szCs w:val="24"/>
        </w:rPr>
        <w:t>lập.</w:t>
      </w:r>
      <w:r>
        <w:rPr>
          <w:position w:val="1"/>
          <w:sz w:val="24"/>
          <w:szCs w:val="24"/>
          <w:lang w:val="en-US"/>
        </w:rPr>
        <w:t xml:space="preserve">              </w:t>
      </w:r>
      <w:r w:rsidRPr="00F47D31">
        <w:rPr>
          <w:b/>
          <w:color w:val="0000FF"/>
          <w:sz w:val="24"/>
          <w:szCs w:val="24"/>
        </w:rPr>
        <w:t>B.</w:t>
      </w:r>
      <w:r w:rsidRPr="00810466">
        <w:rPr>
          <w:b/>
          <w:sz w:val="24"/>
          <w:szCs w:val="24"/>
        </w:rPr>
        <w:t xml:space="preserve">  </w:t>
      </w:r>
      <w:r w:rsidRPr="00810466">
        <w:rPr>
          <w:position w:val="1"/>
          <w:sz w:val="24"/>
          <w:szCs w:val="24"/>
        </w:rPr>
        <w:t>Chiến tranh thế giới thứ hai bùng</w:t>
      </w:r>
      <w:r w:rsidRPr="00810466">
        <w:rPr>
          <w:spacing w:val="-39"/>
          <w:position w:val="1"/>
          <w:sz w:val="24"/>
          <w:szCs w:val="24"/>
        </w:rPr>
        <w:t xml:space="preserve"> </w:t>
      </w:r>
      <w:r w:rsidRPr="00810466">
        <w:rPr>
          <w:position w:val="1"/>
          <w:sz w:val="24"/>
          <w:szCs w:val="24"/>
        </w:rPr>
        <w:t>nổ.</w:t>
      </w:r>
    </w:p>
    <w:p w:rsidR="008B4FA0" w:rsidRPr="008B4FA0" w:rsidRDefault="00810466" w:rsidP="00A70D6F">
      <w:pPr>
        <w:pStyle w:val="BodyText"/>
        <w:tabs>
          <w:tab w:val="left" w:pos="6150"/>
        </w:tabs>
        <w:ind w:left="452"/>
        <w:jc w:val="both"/>
        <w:rPr>
          <w:position w:val="1"/>
          <w:sz w:val="24"/>
          <w:szCs w:val="24"/>
          <w:lang w:val="en-US"/>
        </w:rPr>
      </w:pPr>
      <w:r w:rsidRPr="00F47D31">
        <w:rPr>
          <w:b/>
          <w:color w:val="0000FF"/>
          <w:sz w:val="24"/>
          <w:szCs w:val="24"/>
        </w:rPr>
        <w:t>C.</w:t>
      </w:r>
      <w:r w:rsidRPr="00810466">
        <w:rPr>
          <w:b/>
          <w:sz w:val="24"/>
          <w:szCs w:val="24"/>
        </w:rPr>
        <w:t xml:space="preserve">  </w:t>
      </w:r>
      <w:r>
        <w:rPr>
          <w:position w:val="1"/>
          <w:sz w:val="24"/>
          <w:szCs w:val="24"/>
          <w:lang w:val="en-US"/>
        </w:rPr>
        <w:t>Cách mạng tháng Mười Nga thành công</w:t>
      </w:r>
      <w:r>
        <w:rPr>
          <w:position w:val="1"/>
          <w:sz w:val="24"/>
          <w:szCs w:val="24"/>
        </w:rPr>
        <w:t>.</w:t>
      </w:r>
      <w:r>
        <w:rPr>
          <w:position w:val="1"/>
          <w:sz w:val="24"/>
          <w:szCs w:val="24"/>
          <w:lang w:val="en-US"/>
        </w:rPr>
        <w:t xml:space="preserve">     </w:t>
      </w:r>
      <w:r w:rsidRPr="00F47D31">
        <w:rPr>
          <w:b/>
          <w:color w:val="0000FF"/>
          <w:sz w:val="24"/>
          <w:szCs w:val="24"/>
        </w:rPr>
        <w:t>D.</w:t>
      </w:r>
      <w:r w:rsidRPr="00810466">
        <w:rPr>
          <w:b/>
          <w:sz w:val="24"/>
          <w:szCs w:val="24"/>
        </w:rPr>
        <w:t xml:space="preserve">  </w:t>
      </w:r>
      <w:r w:rsidRPr="00810466">
        <w:rPr>
          <w:position w:val="1"/>
          <w:sz w:val="24"/>
          <w:szCs w:val="24"/>
        </w:rPr>
        <w:t>Chiến tranh thế giới thứ hai kết</w:t>
      </w:r>
      <w:r w:rsidRPr="00810466">
        <w:rPr>
          <w:spacing w:val="-39"/>
          <w:position w:val="1"/>
          <w:sz w:val="24"/>
          <w:szCs w:val="24"/>
        </w:rPr>
        <w:t xml:space="preserve"> </w:t>
      </w:r>
      <w:r w:rsidRPr="00810466">
        <w:rPr>
          <w:position w:val="1"/>
          <w:sz w:val="24"/>
          <w:szCs w:val="24"/>
        </w:rPr>
        <w:t>thúc.</w:t>
      </w:r>
    </w:p>
    <w:p w:rsidR="008B4FA0" w:rsidRPr="008B4FA0" w:rsidRDefault="008B4FA0" w:rsidP="00A70D6F">
      <w:pPr>
        <w:spacing w:before="60"/>
        <w:jc w:val="both"/>
      </w:pPr>
      <w:r w:rsidRPr="00F47D31">
        <w:rPr>
          <w:b/>
          <w:color w:val="C00000"/>
        </w:rPr>
        <w:t>Câu 30:</w:t>
      </w:r>
      <w:r w:rsidRPr="008B4FA0">
        <w:t xml:space="preserve"> Sự kiện nào của lịch sử thế giới trong giai đoạn 1939-1945 có tác động trực tiếp đến bước chuyển hướng đấu tranh quan trọng của Đảng Cộng sản Đông Dương?</w:t>
      </w:r>
    </w:p>
    <w:p w:rsidR="008B4FA0" w:rsidRPr="008B4FA0" w:rsidRDefault="008B4FA0" w:rsidP="00A70D6F">
      <w:pPr>
        <w:ind w:firstLine="283"/>
        <w:jc w:val="both"/>
      </w:pPr>
      <w:r w:rsidRPr="00F47D31">
        <w:rPr>
          <w:b/>
          <w:color w:val="0000FF"/>
        </w:rPr>
        <w:t>A.</w:t>
      </w:r>
      <w:r w:rsidRPr="008B4FA0">
        <w:rPr>
          <w:b/>
        </w:rPr>
        <w:t xml:space="preserve"> </w:t>
      </w:r>
      <w:r w:rsidRPr="008B4FA0">
        <w:t>Mĩ tham gia chiến tranh chống phát xít.</w:t>
      </w:r>
    </w:p>
    <w:p w:rsidR="008B4FA0" w:rsidRPr="008B4FA0" w:rsidRDefault="008B4FA0" w:rsidP="00A70D6F">
      <w:pPr>
        <w:ind w:firstLine="283"/>
        <w:jc w:val="both"/>
      </w:pPr>
      <w:r w:rsidRPr="00F47D31">
        <w:rPr>
          <w:b/>
          <w:color w:val="0000FF"/>
        </w:rPr>
        <w:lastRenderedPageBreak/>
        <w:t>B.</w:t>
      </w:r>
      <w:r w:rsidRPr="008B4FA0">
        <w:rPr>
          <w:b/>
        </w:rPr>
        <w:t xml:space="preserve"> </w:t>
      </w:r>
      <w:r w:rsidRPr="008B4FA0">
        <w:t>Đức tấn công Pháp, chính phủ Pháp đầu hàng.</w:t>
      </w:r>
    </w:p>
    <w:p w:rsidR="008B4FA0" w:rsidRPr="008B4FA0" w:rsidRDefault="008B4FA0" w:rsidP="00A70D6F">
      <w:pPr>
        <w:ind w:firstLine="283"/>
        <w:jc w:val="both"/>
      </w:pPr>
      <w:r w:rsidRPr="00F47D31">
        <w:rPr>
          <w:b/>
          <w:color w:val="0000FF"/>
        </w:rPr>
        <w:t>C.</w:t>
      </w:r>
      <w:r w:rsidRPr="008B4FA0">
        <w:rPr>
          <w:b/>
        </w:rPr>
        <w:t xml:space="preserve"> </w:t>
      </w:r>
      <w:r w:rsidRPr="008B4FA0">
        <w:t>Chiến tranh thế giới thứ hai bùng nổ.</w:t>
      </w:r>
    </w:p>
    <w:p w:rsidR="008B4FA0" w:rsidRDefault="008B4FA0" w:rsidP="00A70D6F">
      <w:pPr>
        <w:ind w:firstLine="283"/>
        <w:jc w:val="both"/>
      </w:pPr>
      <w:r w:rsidRPr="00F47D31">
        <w:rPr>
          <w:b/>
          <w:color w:val="0000FF"/>
        </w:rPr>
        <w:t>D.</w:t>
      </w:r>
      <w:r w:rsidRPr="008B4FA0">
        <w:rPr>
          <w:b/>
        </w:rPr>
        <w:t xml:space="preserve"> </w:t>
      </w:r>
      <w:r w:rsidRPr="008B4FA0">
        <w:t>Nhật Bản xâm lược Trung Quốc và Đông Dương.</w:t>
      </w:r>
    </w:p>
    <w:p w:rsidR="008B4FA0" w:rsidRPr="008B4FA0" w:rsidRDefault="008B4FA0" w:rsidP="00A70D6F">
      <w:pPr>
        <w:spacing w:before="60"/>
        <w:jc w:val="both"/>
      </w:pPr>
      <w:r w:rsidRPr="00F47D31">
        <w:rPr>
          <w:b/>
          <w:color w:val="C00000"/>
        </w:rPr>
        <w:t>Câu 31:</w:t>
      </w:r>
      <w:r w:rsidRPr="008B4FA0">
        <w:t xml:space="preserve"> “Muốn cứu nước và giải phóng dân tộc không có con đường nào khác là con đường cách mạng vô sản”. Đây là kết luận của Nguyễn Ái Quốc sau khi</w:t>
      </w:r>
    </w:p>
    <w:p w:rsidR="008B4FA0" w:rsidRPr="008B4FA0" w:rsidRDefault="008B4FA0" w:rsidP="00A70D6F">
      <w:pPr>
        <w:ind w:firstLine="283"/>
        <w:jc w:val="both"/>
      </w:pPr>
      <w:r w:rsidRPr="00F47D31">
        <w:rPr>
          <w:b/>
          <w:color w:val="0000FF"/>
        </w:rPr>
        <w:t>A.</w:t>
      </w:r>
      <w:r w:rsidRPr="008B4FA0">
        <w:rPr>
          <w:b/>
        </w:rPr>
        <w:t xml:space="preserve"> </w:t>
      </w:r>
      <w:r w:rsidRPr="008B4FA0">
        <w:t>gửi bản “Yêu sách của nhân dân An Nam” đến Hội nghị Vécxai.</w:t>
      </w:r>
    </w:p>
    <w:p w:rsidR="008B4FA0" w:rsidRPr="008B4FA0" w:rsidRDefault="008B4FA0" w:rsidP="00A70D6F">
      <w:pPr>
        <w:ind w:firstLine="283"/>
        <w:jc w:val="both"/>
      </w:pPr>
      <w:r w:rsidRPr="00F47D31">
        <w:rPr>
          <w:b/>
          <w:color w:val="0000FF"/>
        </w:rPr>
        <w:t>B.</w:t>
      </w:r>
      <w:r w:rsidRPr="008B4FA0">
        <w:rPr>
          <w:b/>
        </w:rPr>
        <w:t xml:space="preserve"> </w:t>
      </w:r>
      <w:r w:rsidRPr="008B4FA0">
        <w:t>được đọc Luận cương về vấn đề dân tộc và thuộc địa của Lênin.</w:t>
      </w:r>
    </w:p>
    <w:p w:rsidR="008B4FA0" w:rsidRPr="008B4FA0" w:rsidRDefault="008B4FA0" w:rsidP="00A70D6F">
      <w:pPr>
        <w:ind w:firstLine="283"/>
        <w:jc w:val="both"/>
      </w:pPr>
      <w:r w:rsidRPr="00F47D31">
        <w:rPr>
          <w:b/>
          <w:color w:val="0000FF"/>
        </w:rPr>
        <w:t>C.</w:t>
      </w:r>
      <w:r w:rsidRPr="008B4FA0">
        <w:rPr>
          <w:b/>
        </w:rPr>
        <w:t xml:space="preserve"> </w:t>
      </w:r>
      <w:r w:rsidRPr="008B4FA0">
        <w:t>tham gia sáng lập Đảng Cộng sản Pháp.</w:t>
      </w:r>
    </w:p>
    <w:p w:rsidR="008B4FA0" w:rsidRDefault="008B4FA0" w:rsidP="00A70D6F">
      <w:pPr>
        <w:ind w:firstLine="283"/>
        <w:jc w:val="both"/>
      </w:pPr>
      <w:r w:rsidRPr="00F47D31">
        <w:rPr>
          <w:b/>
          <w:color w:val="0000FF"/>
        </w:rPr>
        <w:t>D.</w:t>
      </w:r>
      <w:r w:rsidRPr="008B4FA0">
        <w:rPr>
          <w:b/>
        </w:rPr>
        <w:t xml:space="preserve"> </w:t>
      </w:r>
      <w:r w:rsidRPr="008B4FA0">
        <w:t>tham gia thành lập Hội liên hiệp các dân tộc thuộc địa.</w:t>
      </w:r>
    </w:p>
    <w:p w:rsidR="008B4FA0" w:rsidRPr="008B4FA0" w:rsidRDefault="008B4FA0" w:rsidP="00A70D6F">
      <w:pPr>
        <w:pStyle w:val="BodyText"/>
        <w:spacing w:line="240" w:lineRule="auto"/>
        <w:ind w:left="0"/>
        <w:jc w:val="both"/>
        <w:rPr>
          <w:sz w:val="24"/>
          <w:szCs w:val="24"/>
        </w:rPr>
      </w:pPr>
      <w:r>
        <w:rPr>
          <w:position w:val="1"/>
        </w:rPr>
        <w:t>.</w:t>
      </w:r>
      <w:r w:rsidRPr="00126AC7">
        <w:rPr>
          <w:b/>
        </w:rPr>
        <w:t xml:space="preserve"> </w:t>
      </w:r>
      <w:r w:rsidRPr="00F47D31">
        <w:rPr>
          <w:b/>
          <w:color w:val="C00000"/>
          <w:sz w:val="24"/>
          <w:szCs w:val="24"/>
        </w:rPr>
        <w:t>Câu 3</w:t>
      </w:r>
      <w:r w:rsidRPr="00F47D31">
        <w:rPr>
          <w:b/>
          <w:color w:val="C00000"/>
          <w:sz w:val="24"/>
          <w:szCs w:val="24"/>
          <w:lang w:val="en-US"/>
        </w:rPr>
        <w:t>2</w:t>
      </w:r>
      <w:r w:rsidRPr="00F47D31">
        <w:rPr>
          <w:b/>
          <w:color w:val="C00000"/>
          <w:sz w:val="24"/>
          <w:szCs w:val="24"/>
        </w:rPr>
        <w:t>:</w:t>
      </w:r>
      <w:r w:rsidRPr="008B4FA0">
        <w:rPr>
          <w:b/>
          <w:sz w:val="24"/>
          <w:szCs w:val="24"/>
        </w:rPr>
        <w:t xml:space="preserve"> </w:t>
      </w:r>
      <w:r w:rsidRPr="008B4FA0">
        <w:rPr>
          <w:sz w:val="24"/>
          <w:szCs w:val="24"/>
        </w:rPr>
        <w:t>Cuộc khai thác thuộc địa lần thứ hai của thực dân Pháp ở Đông Dương (1919-1929) có tác động nào sau đây đến Việt Nam?</w:t>
      </w:r>
    </w:p>
    <w:p w:rsidR="008B4FA0" w:rsidRPr="00F47D31" w:rsidRDefault="00F47D31" w:rsidP="00F47D31">
      <w:pPr>
        <w:tabs>
          <w:tab w:val="left" w:pos="813"/>
        </w:tabs>
        <w:spacing w:line="300" w:lineRule="exact"/>
        <w:ind w:left="812" w:hanging="361"/>
        <w:jc w:val="both"/>
      </w:pPr>
      <w:r w:rsidRPr="00F47D31">
        <w:rPr>
          <w:b/>
          <w:bCs/>
          <w:color w:val="0000FF"/>
          <w:w w:val="99"/>
          <w:sz w:val="26"/>
          <w:szCs w:val="26"/>
          <w:lang w:val="vi"/>
        </w:rPr>
        <w:t>A.</w:t>
      </w:r>
      <w:r w:rsidRPr="008B4FA0">
        <w:rPr>
          <w:b/>
          <w:bCs/>
          <w:w w:val="99"/>
          <w:sz w:val="26"/>
          <w:szCs w:val="26"/>
          <w:lang w:val="vi"/>
        </w:rPr>
        <w:tab/>
      </w:r>
      <w:r w:rsidR="008B4FA0" w:rsidRPr="00F47D31">
        <w:rPr>
          <w:position w:val="1"/>
        </w:rPr>
        <w:t>Tạo cơ sở cho khuynh hướng tư sản xuất</w:t>
      </w:r>
      <w:r w:rsidR="008B4FA0" w:rsidRPr="00F47D31">
        <w:rPr>
          <w:spacing w:val="-8"/>
          <w:position w:val="1"/>
        </w:rPr>
        <w:t xml:space="preserve"> </w:t>
      </w:r>
      <w:r w:rsidR="008B4FA0" w:rsidRPr="00F47D31">
        <w:rPr>
          <w:position w:val="1"/>
        </w:rPr>
        <w:t>hiện.</w:t>
      </w:r>
    </w:p>
    <w:p w:rsidR="008B4FA0" w:rsidRPr="00F47D31" w:rsidRDefault="00F47D31" w:rsidP="00F47D31">
      <w:pPr>
        <w:tabs>
          <w:tab w:val="left" w:pos="813"/>
        </w:tabs>
        <w:ind w:left="812" w:hanging="346"/>
        <w:jc w:val="both"/>
      </w:pPr>
      <w:r w:rsidRPr="00F47D31">
        <w:rPr>
          <w:b/>
          <w:bCs/>
          <w:color w:val="0000FF"/>
          <w:w w:val="99"/>
          <w:sz w:val="26"/>
          <w:szCs w:val="26"/>
          <w:lang w:val="vi"/>
        </w:rPr>
        <w:t>B.</w:t>
      </w:r>
      <w:r w:rsidRPr="008B4FA0">
        <w:rPr>
          <w:b/>
          <w:bCs/>
          <w:w w:val="99"/>
          <w:sz w:val="26"/>
          <w:szCs w:val="26"/>
          <w:lang w:val="vi"/>
        </w:rPr>
        <w:tab/>
      </w:r>
      <w:r w:rsidR="008B4FA0" w:rsidRPr="00F47D31">
        <w:rPr>
          <w:position w:val="1"/>
        </w:rPr>
        <w:t>Tạo điều kiện cho giai cấp công nhân ra</w:t>
      </w:r>
      <w:r w:rsidR="008B4FA0" w:rsidRPr="00F47D31">
        <w:rPr>
          <w:spacing w:val="-8"/>
          <w:position w:val="1"/>
        </w:rPr>
        <w:t xml:space="preserve"> </w:t>
      </w:r>
      <w:r w:rsidR="008B4FA0" w:rsidRPr="00F47D31">
        <w:rPr>
          <w:position w:val="1"/>
        </w:rPr>
        <w:t>đời</w:t>
      </w:r>
    </w:p>
    <w:p w:rsidR="008B4FA0" w:rsidRPr="00F47D31" w:rsidRDefault="00F47D31" w:rsidP="00F47D31">
      <w:pPr>
        <w:tabs>
          <w:tab w:val="left" w:pos="813"/>
        </w:tabs>
        <w:spacing w:line="300" w:lineRule="exact"/>
        <w:ind w:left="812" w:hanging="361"/>
        <w:jc w:val="both"/>
      </w:pPr>
      <w:r w:rsidRPr="00F47D31">
        <w:rPr>
          <w:b/>
          <w:bCs/>
          <w:color w:val="0000FF"/>
          <w:w w:val="99"/>
          <w:sz w:val="26"/>
          <w:szCs w:val="26"/>
          <w:lang w:val="vi"/>
        </w:rPr>
        <w:t>C.</w:t>
      </w:r>
      <w:r w:rsidRPr="008B4FA0">
        <w:rPr>
          <w:b/>
          <w:bCs/>
          <w:w w:val="99"/>
          <w:sz w:val="26"/>
          <w:szCs w:val="26"/>
          <w:lang w:val="vi"/>
        </w:rPr>
        <w:tab/>
      </w:r>
      <w:r w:rsidR="008B4FA0" w:rsidRPr="00F47D31">
        <w:rPr>
          <w:position w:val="1"/>
        </w:rPr>
        <w:t>Quan hệ sản xuất phong kiến bị xóa bỏ hoàn</w:t>
      </w:r>
      <w:r w:rsidR="008B4FA0" w:rsidRPr="00F47D31">
        <w:rPr>
          <w:spacing w:val="-13"/>
          <w:position w:val="1"/>
        </w:rPr>
        <w:t xml:space="preserve"> </w:t>
      </w:r>
      <w:r w:rsidR="008B4FA0" w:rsidRPr="00F47D31">
        <w:rPr>
          <w:position w:val="1"/>
        </w:rPr>
        <w:t>toàn.</w:t>
      </w:r>
    </w:p>
    <w:p w:rsidR="008B4FA0" w:rsidRPr="00F47D31" w:rsidRDefault="00F47D31" w:rsidP="00F47D31">
      <w:pPr>
        <w:tabs>
          <w:tab w:val="left" w:pos="813"/>
        </w:tabs>
        <w:spacing w:line="300" w:lineRule="exact"/>
        <w:ind w:left="812" w:hanging="361"/>
        <w:jc w:val="both"/>
      </w:pPr>
      <w:r w:rsidRPr="00F47D31">
        <w:rPr>
          <w:b/>
          <w:bCs/>
          <w:color w:val="0000FF"/>
          <w:w w:val="99"/>
          <w:sz w:val="26"/>
          <w:szCs w:val="26"/>
          <w:lang w:val="vi"/>
        </w:rPr>
        <w:t>D.</w:t>
      </w:r>
      <w:r w:rsidRPr="008B4FA0">
        <w:rPr>
          <w:b/>
          <w:bCs/>
          <w:w w:val="99"/>
          <w:sz w:val="26"/>
          <w:szCs w:val="26"/>
          <w:lang w:val="vi"/>
        </w:rPr>
        <w:tab/>
      </w:r>
      <w:r w:rsidR="008B4FA0" w:rsidRPr="00F47D31">
        <w:rPr>
          <w:position w:val="1"/>
        </w:rPr>
        <w:t>Cơ cấu xã hội chuyên biên sâu sắc</w:t>
      </w:r>
      <w:r w:rsidR="008B4FA0" w:rsidRPr="00F47D31">
        <w:rPr>
          <w:spacing w:val="-7"/>
          <w:position w:val="1"/>
        </w:rPr>
        <w:t xml:space="preserve"> </w:t>
      </w:r>
      <w:r w:rsidR="008B4FA0" w:rsidRPr="00F47D31">
        <w:rPr>
          <w:position w:val="1"/>
        </w:rPr>
        <w:t>hơn.</w:t>
      </w:r>
    </w:p>
    <w:p w:rsidR="008B4FA0" w:rsidRPr="008B4FA0" w:rsidRDefault="008B4FA0" w:rsidP="00A70D6F">
      <w:pPr>
        <w:spacing w:before="60"/>
        <w:jc w:val="both"/>
      </w:pPr>
      <w:r w:rsidRPr="00F47D31">
        <w:rPr>
          <w:b/>
          <w:color w:val="C00000"/>
        </w:rPr>
        <w:t>Câu 33:</w:t>
      </w:r>
      <w:r w:rsidRPr="008B4FA0">
        <w:t xml:space="preserve"> Mục tiêu đấu tranh của phong trào cách mạng 1930 -1931 ở Việt Nam là chống</w:t>
      </w:r>
    </w:p>
    <w:p w:rsidR="008B4FA0" w:rsidRPr="008B4FA0" w:rsidRDefault="008B4FA0" w:rsidP="00A70D6F">
      <w:pPr>
        <w:tabs>
          <w:tab w:val="left" w:pos="5136"/>
        </w:tabs>
        <w:ind w:firstLine="283"/>
        <w:jc w:val="both"/>
      </w:pPr>
      <w:r w:rsidRPr="00F47D31">
        <w:rPr>
          <w:b/>
          <w:color w:val="0000FF"/>
        </w:rPr>
        <w:t>A.</w:t>
      </w:r>
      <w:r w:rsidRPr="008B4FA0">
        <w:rPr>
          <w:b/>
        </w:rPr>
        <w:t xml:space="preserve"> </w:t>
      </w:r>
      <w:r w:rsidRPr="008B4FA0">
        <w:t>phát xít Nhật và tay sai.</w:t>
      </w:r>
      <w:r w:rsidRPr="008B4FA0">
        <w:tab/>
      </w:r>
      <w:r w:rsidRPr="00F47D31">
        <w:rPr>
          <w:b/>
          <w:color w:val="0000FF"/>
        </w:rPr>
        <w:t>B.</w:t>
      </w:r>
      <w:r w:rsidRPr="008B4FA0">
        <w:rPr>
          <w:b/>
        </w:rPr>
        <w:t xml:space="preserve"> </w:t>
      </w:r>
      <w:r w:rsidRPr="008B4FA0">
        <w:t>chế độ phản động thuộc địa.</w:t>
      </w:r>
    </w:p>
    <w:p w:rsidR="008B4FA0" w:rsidRDefault="008B4FA0" w:rsidP="00A70D6F">
      <w:pPr>
        <w:tabs>
          <w:tab w:val="left" w:pos="5136"/>
        </w:tabs>
        <w:ind w:firstLine="283"/>
        <w:jc w:val="both"/>
      </w:pPr>
      <w:r w:rsidRPr="00F47D31">
        <w:rPr>
          <w:b/>
          <w:color w:val="0000FF"/>
        </w:rPr>
        <w:t>C.</w:t>
      </w:r>
      <w:r w:rsidRPr="008B4FA0">
        <w:rPr>
          <w:b/>
        </w:rPr>
        <w:t xml:space="preserve"> </w:t>
      </w:r>
      <w:r w:rsidRPr="008B4FA0">
        <w:t>đế quốc và phong kiến.</w:t>
      </w:r>
      <w:r w:rsidRPr="008B4FA0">
        <w:tab/>
      </w:r>
      <w:r w:rsidRPr="00F47D31">
        <w:rPr>
          <w:b/>
          <w:color w:val="0000FF"/>
        </w:rPr>
        <w:t>D.</w:t>
      </w:r>
      <w:r w:rsidRPr="008B4FA0">
        <w:rPr>
          <w:b/>
        </w:rPr>
        <w:t xml:space="preserve"> </w:t>
      </w:r>
      <w:r w:rsidRPr="008B4FA0">
        <w:t>đế quốc phát xít Pháp – Nhật.</w:t>
      </w:r>
    </w:p>
    <w:p w:rsidR="008B4FA0" w:rsidRPr="008B4FA0" w:rsidRDefault="008B4FA0" w:rsidP="00A70D6F">
      <w:pPr>
        <w:spacing w:before="60"/>
        <w:jc w:val="both"/>
      </w:pPr>
      <w:r w:rsidRPr="00F47D31">
        <w:rPr>
          <w:b/>
          <w:color w:val="C00000"/>
        </w:rPr>
        <w:t>Câu 34:</w:t>
      </w:r>
      <w:r w:rsidRPr="008B4FA0">
        <w:t xml:space="preserve"> Điểm chung của Hội nghị tháng 11/1939 và Hội nghị tháng 5/1941 của Ban Chấp hành Trung ương Đảng Cộng sản Đông Dương thể hiện ở nội dung nào?</w:t>
      </w:r>
    </w:p>
    <w:p w:rsidR="008B4FA0" w:rsidRPr="008B4FA0" w:rsidRDefault="008B4FA0" w:rsidP="00A70D6F">
      <w:pPr>
        <w:ind w:firstLine="426"/>
        <w:jc w:val="both"/>
      </w:pPr>
      <w:r w:rsidRPr="00F47D31">
        <w:rPr>
          <w:b/>
          <w:color w:val="0000FF"/>
        </w:rPr>
        <w:t>A.</w:t>
      </w:r>
      <w:r w:rsidRPr="008B4FA0">
        <w:rPr>
          <w:b/>
        </w:rPr>
        <w:t xml:space="preserve"> </w:t>
      </w:r>
      <w:r w:rsidRPr="008B4FA0">
        <w:t>Nhiệm vụ hàng đầu là giải phóng dân tộc.</w:t>
      </w:r>
    </w:p>
    <w:p w:rsidR="008B4FA0" w:rsidRPr="008B4FA0" w:rsidRDefault="008B4FA0" w:rsidP="00A70D6F">
      <w:pPr>
        <w:ind w:firstLine="426"/>
        <w:jc w:val="both"/>
      </w:pPr>
      <w:r w:rsidRPr="00F47D31">
        <w:rPr>
          <w:b/>
          <w:color w:val="0000FF"/>
        </w:rPr>
        <w:t>B.</w:t>
      </w:r>
      <w:r w:rsidRPr="008B4FA0">
        <w:rPr>
          <w:b/>
        </w:rPr>
        <w:t xml:space="preserve"> </w:t>
      </w:r>
      <w:r w:rsidRPr="008B4FA0">
        <w:t>Thành lập Chính phủ Việt Nam Dân chủ Cộng hòa.</w:t>
      </w:r>
    </w:p>
    <w:p w:rsidR="008B4FA0" w:rsidRPr="008B4FA0" w:rsidRDefault="008B4FA0" w:rsidP="00A70D6F">
      <w:pPr>
        <w:ind w:firstLine="426"/>
        <w:jc w:val="both"/>
      </w:pPr>
      <w:r w:rsidRPr="00F47D31">
        <w:rPr>
          <w:b/>
          <w:color w:val="0000FF"/>
        </w:rPr>
        <w:t>C.</w:t>
      </w:r>
      <w:r w:rsidRPr="008B4FA0">
        <w:rPr>
          <w:b/>
        </w:rPr>
        <w:t xml:space="preserve"> </w:t>
      </w:r>
      <w:r w:rsidRPr="008B4FA0">
        <w:t>Thành lập Chính phủ nhân dân của nước Việt Nam Dân chủ Cộng hòa.</w:t>
      </w:r>
    </w:p>
    <w:p w:rsidR="008B4FA0" w:rsidRPr="008B4FA0" w:rsidRDefault="008B4FA0" w:rsidP="00A70D6F">
      <w:pPr>
        <w:ind w:firstLine="426"/>
        <w:jc w:val="both"/>
      </w:pPr>
      <w:r w:rsidRPr="00F47D31">
        <w:rPr>
          <w:b/>
          <w:color w:val="0000FF"/>
        </w:rPr>
        <w:t>D.</w:t>
      </w:r>
      <w:r w:rsidRPr="008B4FA0">
        <w:rPr>
          <w:b/>
        </w:rPr>
        <w:t xml:space="preserve"> </w:t>
      </w:r>
      <w:r w:rsidRPr="008B4FA0">
        <w:t>Giải quyết vấn đề dân tộc trong khuôn khổ từng nước ở Đông Dương.</w:t>
      </w:r>
    </w:p>
    <w:p w:rsidR="00296C90" w:rsidRPr="00296C90" w:rsidRDefault="00296C90" w:rsidP="00A70D6F">
      <w:pPr>
        <w:spacing w:before="60"/>
        <w:jc w:val="both"/>
      </w:pPr>
      <w:r w:rsidRPr="00F47D31">
        <w:rPr>
          <w:b/>
          <w:color w:val="C00000"/>
        </w:rPr>
        <w:t>Câu 35:</w:t>
      </w:r>
      <w:r w:rsidRPr="00296C90">
        <w:t xml:space="preserve"> Từ sau ngày 2/9/1945 đến trước ngày 6/3/1946, Đảng, Chính phủ và Chủ tịch Hồ Chí Minh chủ trương</w:t>
      </w:r>
    </w:p>
    <w:p w:rsidR="00296C90" w:rsidRPr="00296C90" w:rsidRDefault="00296C90" w:rsidP="00A70D6F">
      <w:pPr>
        <w:ind w:firstLine="426"/>
        <w:jc w:val="both"/>
      </w:pPr>
      <w:r w:rsidRPr="00F47D31">
        <w:rPr>
          <w:b/>
          <w:color w:val="0000FF"/>
        </w:rPr>
        <w:t>A.</w:t>
      </w:r>
      <w:r w:rsidRPr="00296C90">
        <w:rPr>
          <w:b/>
        </w:rPr>
        <w:t xml:space="preserve"> </w:t>
      </w:r>
      <w:r w:rsidRPr="00296C90">
        <w:t>đấu tranh vũ trang chống quân Trung Hoa Dân quốc và quân Pháp.</w:t>
      </w:r>
    </w:p>
    <w:p w:rsidR="00296C90" w:rsidRPr="00296C90" w:rsidRDefault="00296C90" w:rsidP="00A70D6F">
      <w:pPr>
        <w:ind w:firstLine="426"/>
        <w:jc w:val="both"/>
      </w:pPr>
      <w:r w:rsidRPr="00F47D31">
        <w:rPr>
          <w:b/>
          <w:color w:val="0000FF"/>
        </w:rPr>
        <w:t>B.</w:t>
      </w:r>
      <w:r w:rsidRPr="00296C90">
        <w:rPr>
          <w:b/>
        </w:rPr>
        <w:t xml:space="preserve"> </w:t>
      </w:r>
      <w:r w:rsidRPr="00296C90">
        <w:t>hòa hoãn với Pháp, tập trung lực lượng chiến đấu chống Trung Hoa Dân quốc.</w:t>
      </w:r>
    </w:p>
    <w:p w:rsidR="00296C90" w:rsidRPr="00296C90" w:rsidRDefault="00296C90" w:rsidP="00A70D6F">
      <w:pPr>
        <w:ind w:firstLine="426"/>
        <w:jc w:val="both"/>
      </w:pPr>
      <w:r w:rsidRPr="00F47D31">
        <w:rPr>
          <w:b/>
          <w:color w:val="0000FF"/>
        </w:rPr>
        <w:t>C.</w:t>
      </w:r>
      <w:r w:rsidRPr="00296C90">
        <w:rPr>
          <w:b/>
        </w:rPr>
        <w:t xml:space="preserve"> </w:t>
      </w:r>
      <w:r w:rsidRPr="00296C90">
        <w:t>hòa hoãn, nhân nhượng với thực dân Pháp và Trung Hoa Dân quốc.</w:t>
      </w:r>
    </w:p>
    <w:p w:rsidR="008B4FA0" w:rsidRPr="008B4FA0" w:rsidRDefault="00296C90" w:rsidP="00A70D6F">
      <w:pPr>
        <w:ind w:firstLine="426"/>
        <w:jc w:val="both"/>
      </w:pPr>
      <w:r w:rsidRPr="00F47D31">
        <w:rPr>
          <w:b/>
          <w:color w:val="0000FF"/>
        </w:rPr>
        <w:t>D.</w:t>
      </w:r>
      <w:r w:rsidRPr="00296C90">
        <w:rPr>
          <w:b/>
        </w:rPr>
        <w:t xml:space="preserve"> </w:t>
      </w:r>
      <w:r w:rsidRPr="00296C90">
        <w:t>hòa hoãn với quân Trung Hoa Dân quốc và kháng chiến chống Pháp ở Nam Bộ.</w:t>
      </w:r>
    </w:p>
    <w:p w:rsidR="00D76619" w:rsidRPr="00D76619" w:rsidRDefault="00D76619" w:rsidP="00A70D6F">
      <w:pPr>
        <w:jc w:val="both"/>
        <w:textAlignment w:val="center"/>
      </w:pPr>
      <w:r w:rsidRPr="00F47D31">
        <w:rPr>
          <w:b/>
          <w:bCs/>
          <w:color w:val="C00000"/>
        </w:rPr>
        <w:t>Câu 36:</w:t>
      </w:r>
      <w:r w:rsidRPr="00D76619">
        <w:t xml:space="preserve"> Nhân tố hàng đầu đảm bảo thắng lợi của cuộc kháng chiến chống Mĩ, cứu nước (1954 -1975) là sự lãnh đạo của Đảng vì Đảng ta</w:t>
      </w:r>
    </w:p>
    <w:p w:rsidR="00F47D31" w:rsidRPr="00D76619" w:rsidRDefault="00F47D31" w:rsidP="00A70D6F">
      <w:pPr>
        <w:ind w:firstLine="411"/>
        <w:textAlignment w:val="center"/>
      </w:pPr>
      <w:r w:rsidRPr="00F47D31">
        <w:rPr>
          <w:b/>
          <w:bCs/>
          <w:color w:val="0000FF"/>
        </w:rPr>
        <w:t>A.</w:t>
      </w:r>
      <w:r w:rsidRPr="00D76619">
        <w:rPr>
          <w:b/>
          <w:bCs/>
        </w:rPr>
        <w:t> </w:t>
      </w:r>
      <w:r w:rsidRPr="00D76619">
        <w:t xml:space="preserve">lãnh đạo xây dựng miền Bắc thành hậu phương vững mạnh. </w:t>
      </w:r>
    </w:p>
    <w:p w:rsidR="00F47D31" w:rsidRPr="00D76619" w:rsidRDefault="00F47D31" w:rsidP="00A70D6F">
      <w:pPr>
        <w:ind w:firstLine="411"/>
        <w:textAlignment w:val="center"/>
      </w:pPr>
      <w:r w:rsidRPr="00F47D31">
        <w:rPr>
          <w:b/>
          <w:bCs/>
          <w:color w:val="0000FF"/>
        </w:rPr>
        <w:t>B.</w:t>
      </w:r>
      <w:r w:rsidRPr="00D76619">
        <w:rPr>
          <w:b/>
          <w:bCs/>
        </w:rPr>
        <w:t> </w:t>
      </w:r>
      <w:r w:rsidRPr="00D76619">
        <w:t xml:space="preserve">có đường lối cách mạng đúng đắn, sáng tạo, độc lập tự chủ. </w:t>
      </w:r>
    </w:p>
    <w:p w:rsidR="00F47D31" w:rsidRPr="00D76619" w:rsidRDefault="00F47D31" w:rsidP="00A70D6F">
      <w:pPr>
        <w:ind w:firstLine="411"/>
        <w:textAlignment w:val="center"/>
      </w:pPr>
      <w:r w:rsidRPr="00F47D31">
        <w:rPr>
          <w:b/>
          <w:bCs/>
          <w:color w:val="0000FF"/>
        </w:rPr>
        <w:t>C.</w:t>
      </w:r>
      <w:r w:rsidRPr="00D76619">
        <w:rPr>
          <w:b/>
          <w:bCs/>
        </w:rPr>
        <w:t> </w:t>
      </w:r>
      <w:r w:rsidRPr="00D76619">
        <w:t xml:space="preserve">tranh thủ được sự giúp đỡ của các nước xã hội chủ nghĩa. </w:t>
      </w:r>
    </w:p>
    <w:p w:rsidR="00F47D31" w:rsidRPr="00D76619" w:rsidRDefault="00F47D31" w:rsidP="00A70D6F">
      <w:pPr>
        <w:jc w:val="both"/>
        <w:textAlignment w:val="center"/>
      </w:pPr>
      <w:r w:rsidRPr="00D76619">
        <w:t xml:space="preserve">    </w:t>
      </w:r>
      <w:r>
        <w:t xml:space="preserve"> </w:t>
      </w:r>
      <w:r w:rsidRPr="00D76619">
        <w:t xml:space="preserve"> </w:t>
      </w:r>
      <w:r w:rsidRPr="00F47D31">
        <w:rPr>
          <w:b/>
          <w:bCs/>
          <w:color w:val="0000FF"/>
        </w:rPr>
        <w:t>D.</w:t>
      </w:r>
      <w:r w:rsidRPr="00D76619">
        <w:rPr>
          <w:b/>
          <w:bCs/>
        </w:rPr>
        <w:t> </w:t>
      </w:r>
      <w:r w:rsidRPr="00D76619">
        <w:t xml:space="preserve">đã kết hợp sức mạnh toàn dân tộc với sức mạnh của thời đại. </w:t>
      </w:r>
    </w:p>
    <w:p w:rsidR="00F47D31" w:rsidRPr="00D76619" w:rsidRDefault="00F47D31" w:rsidP="00A70D6F">
      <w:pPr>
        <w:pStyle w:val="BodyText"/>
        <w:spacing w:line="294" w:lineRule="exact"/>
        <w:ind w:left="0"/>
        <w:jc w:val="both"/>
        <w:rPr>
          <w:sz w:val="24"/>
          <w:szCs w:val="24"/>
        </w:rPr>
      </w:pPr>
      <w:r w:rsidRPr="00F47D31">
        <w:rPr>
          <w:b/>
          <w:color w:val="C00000"/>
          <w:sz w:val="24"/>
          <w:szCs w:val="24"/>
        </w:rPr>
        <w:t xml:space="preserve">Câu </w:t>
      </w:r>
      <w:r w:rsidRPr="00F47D31">
        <w:rPr>
          <w:b/>
          <w:color w:val="C00000"/>
          <w:sz w:val="24"/>
          <w:szCs w:val="24"/>
          <w:lang w:val="en-US"/>
        </w:rPr>
        <w:t>37</w:t>
      </w:r>
      <w:r w:rsidRPr="00F47D31">
        <w:rPr>
          <w:b/>
          <w:color w:val="C00000"/>
          <w:sz w:val="24"/>
          <w:szCs w:val="24"/>
        </w:rPr>
        <w:t>:</w:t>
      </w:r>
      <w:r w:rsidRPr="00D76619">
        <w:rPr>
          <w:b/>
          <w:sz w:val="24"/>
          <w:szCs w:val="24"/>
        </w:rPr>
        <w:t xml:space="preserve"> </w:t>
      </w:r>
      <w:r w:rsidRPr="00D76619">
        <w:rPr>
          <w:sz w:val="24"/>
          <w:szCs w:val="24"/>
        </w:rPr>
        <w:t>Hội Việt Nam Cách mạng Thanh niên (1925-1929) có hoạt động nào sau đây?</w:t>
      </w:r>
    </w:p>
    <w:p w:rsidR="00F47D31" w:rsidRPr="00D76619" w:rsidRDefault="00F47D31" w:rsidP="00A70D6F">
      <w:pPr>
        <w:pStyle w:val="BodyText"/>
        <w:tabs>
          <w:tab w:val="left" w:pos="6164"/>
        </w:tabs>
        <w:spacing w:line="302" w:lineRule="exact"/>
        <w:ind w:left="452"/>
        <w:jc w:val="both"/>
        <w:rPr>
          <w:sz w:val="24"/>
          <w:szCs w:val="24"/>
        </w:rPr>
      </w:pPr>
      <w:r w:rsidRPr="00F47D31">
        <w:rPr>
          <w:b/>
          <w:color w:val="0000FF"/>
          <w:sz w:val="24"/>
          <w:szCs w:val="24"/>
        </w:rPr>
        <w:t>A.</w:t>
      </w:r>
      <w:r w:rsidRPr="00D76619">
        <w:rPr>
          <w:b/>
          <w:sz w:val="24"/>
          <w:szCs w:val="24"/>
        </w:rPr>
        <w:t xml:space="preserve">  </w:t>
      </w:r>
      <w:r w:rsidRPr="00D76619">
        <w:rPr>
          <w:position w:val="1"/>
          <w:sz w:val="24"/>
          <w:szCs w:val="24"/>
        </w:rPr>
        <w:t>Tổ chức ám sát trùm mộ</w:t>
      </w:r>
      <w:r w:rsidRPr="00D76619">
        <w:rPr>
          <w:spacing w:val="-32"/>
          <w:position w:val="1"/>
          <w:sz w:val="24"/>
          <w:szCs w:val="24"/>
        </w:rPr>
        <w:t xml:space="preserve"> </w:t>
      </w:r>
      <w:r w:rsidRPr="00D76619">
        <w:rPr>
          <w:position w:val="1"/>
          <w:sz w:val="24"/>
          <w:szCs w:val="24"/>
        </w:rPr>
        <w:t>phu</w:t>
      </w:r>
      <w:r w:rsidRPr="00D76619">
        <w:rPr>
          <w:spacing w:val="-2"/>
          <w:position w:val="1"/>
          <w:sz w:val="24"/>
          <w:szCs w:val="24"/>
        </w:rPr>
        <w:t xml:space="preserve"> </w:t>
      </w:r>
      <w:r w:rsidRPr="00D76619">
        <w:rPr>
          <w:position w:val="1"/>
          <w:sz w:val="24"/>
          <w:szCs w:val="24"/>
        </w:rPr>
        <w:t>Badanh.</w:t>
      </w:r>
      <w:r w:rsidRPr="00D76619">
        <w:rPr>
          <w:position w:val="1"/>
          <w:sz w:val="24"/>
          <w:szCs w:val="24"/>
          <w:lang w:val="en-US"/>
        </w:rPr>
        <w:t xml:space="preserve">       </w:t>
      </w:r>
      <w:r w:rsidRPr="00F47D31">
        <w:rPr>
          <w:b/>
          <w:color w:val="0000FF"/>
          <w:sz w:val="24"/>
          <w:szCs w:val="24"/>
        </w:rPr>
        <w:t>B.</w:t>
      </w:r>
      <w:r w:rsidRPr="00D76619">
        <w:rPr>
          <w:b/>
          <w:sz w:val="24"/>
          <w:szCs w:val="24"/>
        </w:rPr>
        <w:t xml:space="preserve"> </w:t>
      </w:r>
      <w:r w:rsidRPr="00D76619">
        <w:rPr>
          <w:position w:val="1"/>
          <w:sz w:val="24"/>
          <w:szCs w:val="24"/>
        </w:rPr>
        <w:t>Xuất bản báo Thanh</w:t>
      </w:r>
      <w:r w:rsidRPr="00D76619">
        <w:rPr>
          <w:spacing w:val="-26"/>
          <w:position w:val="1"/>
          <w:sz w:val="24"/>
          <w:szCs w:val="24"/>
        </w:rPr>
        <w:t xml:space="preserve"> </w:t>
      </w:r>
      <w:r w:rsidRPr="00D76619">
        <w:rPr>
          <w:position w:val="1"/>
          <w:sz w:val="24"/>
          <w:szCs w:val="24"/>
        </w:rPr>
        <w:t>niên.</w:t>
      </w:r>
    </w:p>
    <w:p w:rsidR="00F47D31" w:rsidRDefault="00F47D31" w:rsidP="00A70D6F">
      <w:pPr>
        <w:pStyle w:val="BodyText"/>
        <w:tabs>
          <w:tab w:val="left" w:pos="6150"/>
        </w:tabs>
        <w:ind w:left="452"/>
        <w:jc w:val="both"/>
        <w:rPr>
          <w:position w:val="1"/>
          <w:sz w:val="24"/>
          <w:szCs w:val="24"/>
          <w:lang w:val="en-US"/>
        </w:rPr>
      </w:pPr>
      <w:r w:rsidRPr="00F47D31">
        <w:rPr>
          <w:b/>
          <w:color w:val="0000FF"/>
          <w:sz w:val="24"/>
          <w:szCs w:val="24"/>
        </w:rPr>
        <w:t>C.</w:t>
      </w:r>
      <w:r w:rsidRPr="00D76619">
        <w:rPr>
          <w:b/>
          <w:sz w:val="24"/>
          <w:szCs w:val="24"/>
        </w:rPr>
        <w:t xml:space="preserve">  </w:t>
      </w:r>
      <w:r w:rsidRPr="00D76619">
        <w:rPr>
          <w:position w:val="1"/>
          <w:sz w:val="24"/>
          <w:szCs w:val="24"/>
        </w:rPr>
        <w:t>Phát động nhân dân tổng</w:t>
      </w:r>
      <w:r w:rsidRPr="00D76619">
        <w:rPr>
          <w:spacing w:val="-33"/>
          <w:position w:val="1"/>
          <w:sz w:val="24"/>
          <w:szCs w:val="24"/>
        </w:rPr>
        <w:t xml:space="preserve"> </w:t>
      </w:r>
      <w:r w:rsidRPr="00D76619">
        <w:rPr>
          <w:position w:val="1"/>
          <w:sz w:val="24"/>
          <w:szCs w:val="24"/>
        </w:rPr>
        <w:t>khởi</w:t>
      </w:r>
      <w:r w:rsidRPr="00D76619">
        <w:rPr>
          <w:spacing w:val="-3"/>
          <w:position w:val="1"/>
          <w:sz w:val="24"/>
          <w:szCs w:val="24"/>
        </w:rPr>
        <w:t xml:space="preserve"> </w:t>
      </w:r>
      <w:r w:rsidRPr="00D76619">
        <w:rPr>
          <w:position w:val="1"/>
          <w:sz w:val="24"/>
          <w:szCs w:val="24"/>
        </w:rPr>
        <w:t>nghĩa.</w:t>
      </w:r>
      <w:r w:rsidRPr="00D76619">
        <w:rPr>
          <w:position w:val="1"/>
          <w:sz w:val="24"/>
          <w:szCs w:val="24"/>
          <w:lang w:val="en-US"/>
        </w:rPr>
        <w:t xml:space="preserve">         </w:t>
      </w:r>
      <w:r w:rsidRPr="00F47D31">
        <w:rPr>
          <w:b/>
          <w:color w:val="0000FF"/>
          <w:sz w:val="24"/>
          <w:szCs w:val="24"/>
        </w:rPr>
        <w:t>D.</w:t>
      </w:r>
      <w:r w:rsidRPr="00D76619">
        <w:rPr>
          <w:b/>
          <w:sz w:val="24"/>
          <w:szCs w:val="24"/>
        </w:rPr>
        <w:t xml:space="preserve"> </w:t>
      </w:r>
      <w:r w:rsidRPr="00D76619">
        <w:rPr>
          <w:position w:val="1"/>
          <w:sz w:val="24"/>
          <w:szCs w:val="24"/>
        </w:rPr>
        <w:t>Phát động khởi nghĩa Yên</w:t>
      </w:r>
      <w:r w:rsidRPr="00D76619">
        <w:rPr>
          <w:spacing w:val="-23"/>
          <w:position w:val="1"/>
          <w:sz w:val="24"/>
          <w:szCs w:val="24"/>
        </w:rPr>
        <w:t xml:space="preserve"> </w:t>
      </w:r>
      <w:r w:rsidRPr="00D76619">
        <w:rPr>
          <w:position w:val="1"/>
          <w:sz w:val="24"/>
          <w:szCs w:val="24"/>
        </w:rPr>
        <w:t>Bái.</w:t>
      </w:r>
    </w:p>
    <w:p w:rsidR="00F47D31" w:rsidRPr="00175A5D" w:rsidRDefault="00F47D31" w:rsidP="00A70D6F">
      <w:pPr>
        <w:tabs>
          <w:tab w:val="left" w:pos="284"/>
          <w:tab w:val="left" w:pos="2693"/>
          <w:tab w:val="left" w:pos="5103"/>
          <w:tab w:val="left" w:pos="7513"/>
        </w:tabs>
        <w:jc w:val="both"/>
        <w:rPr>
          <w:rFonts w:eastAsia="Calibri"/>
          <w:b/>
        </w:rPr>
      </w:pPr>
      <w:r w:rsidRPr="00F47D31">
        <w:rPr>
          <w:rFonts w:eastAsia="Calibri"/>
          <w:b/>
          <w:color w:val="C00000"/>
        </w:rPr>
        <w:t>Câu 38:</w:t>
      </w:r>
      <w:r w:rsidRPr="00175A5D">
        <w:rPr>
          <w:rFonts w:eastAsia="Calibri"/>
          <w:b/>
        </w:rPr>
        <w:t xml:space="preserve"> </w:t>
      </w:r>
      <w:r w:rsidRPr="00175A5D">
        <w:rPr>
          <w:rFonts w:eastAsia="Calibri"/>
        </w:rPr>
        <w:t>Một trong những điểm tương đồng của Cách mạng tháng Tám năm 1945 và hai cuộc kháng chiến chống ngoại xâm (1945-1975) ở Việt Nam là</w:t>
      </w:r>
    </w:p>
    <w:p w:rsidR="00F47D31" w:rsidRPr="00175A5D" w:rsidRDefault="00F47D31" w:rsidP="00A70D6F">
      <w:pPr>
        <w:tabs>
          <w:tab w:val="left" w:pos="284"/>
          <w:tab w:val="left" w:pos="2693"/>
          <w:tab w:val="left" w:pos="5103"/>
          <w:tab w:val="left" w:pos="7513"/>
        </w:tabs>
        <w:ind w:left="411"/>
        <w:jc w:val="both"/>
        <w:rPr>
          <w:rFonts w:eastAsia="Calibri"/>
        </w:rPr>
      </w:pPr>
      <w:r w:rsidRPr="00F47D31">
        <w:rPr>
          <w:rFonts w:eastAsia="Calibri"/>
          <w:b/>
          <w:color w:val="0000FF"/>
        </w:rPr>
        <w:t>A.</w:t>
      </w:r>
      <w:r w:rsidRPr="00175A5D">
        <w:rPr>
          <w:rFonts w:eastAsia="Calibri"/>
          <w:b/>
        </w:rPr>
        <w:t xml:space="preserve"> </w:t>
      </w:r>
      <w:r w:rsidRPr="00175A5D">
        <w:rPr>
          <w:rFonts w:eastAsia="Calibri"/>
        </w:rPr>
        <w:t>lực lượng chính trị giữ vai trò quyết định thắng lợi.</w:t>
      </w:r>
    </w:p>
    <w:p w:rsidR="00F47D31" w:rsidRPr="00175A5D" w:rsidRDefault="00F47D31" w:rsidP="00A70D6F">
      <w:pPr>
        <w:tabs>
          <w:tab w:val="left" w:pos="284"/>
          <w:tab w:val="left" w:pos="2693"/>
          <w:tab w:val="left" w:pos="5103"/>
          <w:tab w:val="left" w:pos="7513"/>
        </w:tabs>
        <w:ind w:left="411"/>
        <w:jc w:val="both"/>
        <w:rPr>
          <w:rFonts w:eastAsia="Calibri"/>
        </w:rPr>
      </w:pPr>
      <w:r w:rsidRPr="00F47D31">
        <w:rPr>
          <w:rFonts w:eastAsia="Calibri"/>
          <w:b/>
          <w:color w:val="0000FF"/>
        </w:rPr>
        <w:t>B.</w:t>
      </w:r>
      <w:r w:rsidRPr="00175A5D">
        <w:rPr>
          <w:rFonts w:eastAsia="Calibri"/>
          <w:b/>
        </w:rPr>
        <w:t xml:space="preserve"> </w:t>
      </w:r>
      <w:r w:rsidRPr="00175A5D">
        <w:rPr>
          <w:rFonts w:eastAsia="Calibri"/>
        </w:rPr>
        <w:t>lực lượng vũ trang giữ vai trò quyết định thắng lợi.</w:t>
      </w:r>
    </w:p>
    <w:p w:rsidR="00F47D31" w:rsidRPr="00175A5D" w:rsidRDefault="00F47D31" w:rsidP="00A70D6F">
      <w:pPr>
        <w:tabs>
          <w:tab w:val="left" w:pos="284"/>
          <w:tab w:val="left" w:pos="2693"/>
          <w:tab w:val="left" w:pos="5103"/>
          <w:tab w:val="left" w:pos="7513"/>
        </w:tabs>
        <w:ind w:left="411"/>
        <w:jc w:val="both"/>
        <w:rPr>
          <w:rFonts w:eastAsia="Calibri"/>
        </w:rPr>
      </w:pPr>
      <w:r w:rsidRPr="00F47D31">
        <w:rPr>
          <w:rFonts w:eastAsia="Calibri"/>
          <w:b/>
          <w:color w:val="0000FF"/>
        </w:rPr>
        <w:t>C.</w:t>
      </w:r>
      <w:r w:rsidRPr="00175A5D">
        <w:rPr>
          <w:rFonts w:eastAsia="Calibri"/>
          <w:b/>
        </w:rPr>
        <w:t xml:space="preserve"> </w:t>
      </w:r>
      <w:r w:rsidRPr="00175A5D">
        <w:rPr>
          <w:rFonts w:eastAsia="Calibri"/>
        </w:rPr>
        <w:t>có sự giúp đỡ của các nước xã hội chủ nghĩa.</w:t>
      </w:r>
    </w:p>
    <w:p w:rsidR="00F47D31" w:rsidRPr="001E0ACB" w:rsidRDefault="00F47D31" w:rsidP="00A70D6F">
      <w:pPr>
        <w:tabs>
          <w:tab w:val="left" w:pos="284"/>
          <w:tab w:val="left" w:pos="2693"/>
          <w:tab w:val="left" w:pos="5103"/>
          <w:tab w:val="left" w:pos="7513"/>
        </w:tabs>
        <w:ind w:left="411"/>
        <w:jc w:val="both"/>
        <w:rPr>
          <w:rFonts w:eastAsia="Calibri"/>
        </w:rPr>
      </w:pPr>
      <w:r w:rsidRPr="00F47D31">
        <w:rPr>
          <w:rFonts w:eastAsia="Calibri"/>
          <w:b/>
          <w:color w:val="0000FF"/>
        </w:rPr>
        <w:t>D.</w:t>
      </w:r>
      <w:r w:rsidRPr="00175A5D">
        <w:rPr>
          <w:rFonts w:eastAsia="Calibri"/>
          <w:b/>
        </w:rPr>
        <w:t xml:space="preserve"> </w:t>
      </w:r>
      <w:r w:rsidRPr="00175A5D">
        <w:rPr>
          <w:rFonts w:eastAsia="Calibri"/>
        </w:rPr>
        <w:t>có sự sáng tạo trong phương thức sử dụng lực lượ</w:t>
      </w:r>
      <w:r>
        <w:rPr>
          <w:rFonts w:eastAsia="Calibri"/>
        </w:rPr>
        <w:t>ng.</w:t>
      </w:r>
    </w:p>
    <w:p w:rsidR="00F47D31" w:rsidRPr="001E0ACB" w:rsidRDefault="00F47D31" w:rsidP="00A70D6F">
      <w:pPr>
        <w:spacing w:before="60"/>
        <w:jc w:val="both"/>
      </w:pPr>
      <w:r w:rsidRPr="00F47D31">
        <w:rPr>
          <w:b/>
          <w:color w:val="C00000"/>
        </w:rPr>
        <w:t>Câu 39:</w:t>
      </w:r>
      <w:r w:rsidRPr="001E0ACB">
        <w:t xml:space="preserve"> Sau thất bại tại Việt Bắc ( 1947), kế hoạch xâm lược của Pháp phải chuyển từ</w:t>
      </w:r>
    </w:p>
    <w:p w:rsidR="00F47D31" w:rsidRPr="001E0ACB" w:rsidRDefault="00F47D31" w:rsidP="00A70D6F">
      <w:pPr>
        <w:ind w:firstLine="283"/>
        <w:jc w:val="both"/>
      </w:pPr>
      <w:r>
        <w:rPr>
          <w:b/>
        </w:rPr>
        <w:t xml:space="preserve">  </w:t>
      </w:r>
      <w:r w:rsidRPr="00F47D31">
        <w:rPr>
          <w:b/>
          <w:color w:val="0000FF"/>
        </w:rPr>
        <w:t>A.</w:t>
      </w:r>
      <w:r w:rsidRPr="001E0ACB">
        <w:rPr>
          <w:b/>
        </w:rPr>
        <w:t xml:space="preserve"> </w:t>
      </w:r>
      <w:r w:rsidRPr="001E0ACB">
        <w:t>“ đánh nhanh thắng nhanh” sang “ vừa đánh vừa đàm”.</w:t>
      </w:r>
    </w:p>
    <w:p w:rsidR="00F47D31" w:rsidRPr="001E0ACB" w:rsidRDefault="00F47D31" w:rsidP="00A70D6F">
      <w:pPr>
        <w:ind w:firstLine="283"/>
        <w:jc w:val="both"/>
      </w:pPr>
      <w:r>
        <w:rPr>
          <w:b/>
        </w:rPr>
        <w:t xml:space="preserve">  </w:t>
      </w:r>
      <w:r w:rsidRPr="00F47D31">
        <w:rPr>
          <w:b/>
          <w:color w:val="0000FF"/>
        </w:rPr>
        <w:t>B.</w:t>
      </w:r>
      <w:r w:rsidRPr="001E0ACB">
        <w:rPr>
          <w:b/>
        </w:rPr>
        <w:t xml:space="preserve"> </w:t>
      </w:r>
      <w:r w:rsidRPr="001E0ACB">
        <w:t>“ đánh nhanh thắng nhanh” sang “ đánh lâu dài”.</w:t>
      </w:r>
    </w:p>
    <w:p w:rsidR="00F47D31" w:rsidRPr="001E0ACB" w:rsidRDefault="00F47D31" w:rsidP="00A70D6F">
      <w:pPr>
        <w:ind w:firstLine="283"/>
        <w:jc w:val="both"/>
      </w:pPr>
      <w:r>
        <w:rPr>
          <w:b/>
        </w:rPr>
        <w:t xml:space="preserve">  </w:t>
      </w:r>
      <w:r w:rsidRPr="00F47D31">
        <w:rPr>
          <w:b/>
          <w:color w:val="0000FF"/>
        </w:rPr>
        <w:t>C.</w:t>
      </w:r>
      <w:r w:rsidRPr="001E0ACB">
        <w:rPr>
          <w:b/>
        </w:rPr>
        <w:t xml:space="preserve"> </w:t>
      </w:r>
      <w:r w:rsidRPr="001E0ACB">
        <w:t>“ chinh phục từng gói nhỏ” sang “ đánh nhanh thắng nhanh”.</w:t>
      </w:r>
    </w:p>
    <w:p w:rsidR="00F47D31" w:rsidRDefault="00F47D31" w:rsidP="00FC08E2">
      <w:pPr>
        <w:ind w:firstLine="283"/>
        <w:jc w:val="both"/>
      </w:pPr>
      <w:r>
        <w:rPr>
          <w:b/>
        </w:rPr>
        <w:lastRenderedPageBreak/>
        <w:t xml:space="preserve">  </w:t>
      </w:r>
      <w:r w:rsidRPr="00F47D31">
        <w:rPr>
          <w:b/>
          <w:color w:val="0000FF"/>
        </w:rPr>
        <w:t>D.</w:t>
      </w:r>
      <w:r w:rsidRPr="001E0ACB">
        <w:rPr>
          <w:b/>
        </w:rPr>
        <w:t xml:space="preserve"> </w:t>
      </w:r>
      <w:r w:rsidRPr="001E0ACB">
        <w:t>“ đánh chắc tiến chắc” sang “đánh nhanh thắng nhanh”.</w:t>
      </w:r>
    </w:p>
    <w:p w:rsidR="00F47D31" w:rsidRPr="00175A5D" w:rsidRDefault="00F47D31" w:rsidP="00FC08E2">
      <w:pPr>
        <w:widowControl w:val="0"/>
        <w:jc w:val="both"/>
        <w:rPr>
          <w:rFonts w:eastAsia="SimSun"/>
          <w:kern w:val="2"/>
          <w:lang w:eastAsia="zh-CN"/>
        </w:rPr>
      </w:pPr>
      <w:r w:rsidRPr="00F47D31">
        <w:rPr>
          <w:rFonts w:eastAsia="SimSun"/>
          <w:b/>
          <w:bCs/>
          <w:color w:val="C00000"/>
          <w:kern w:val="2"/>
          <w:lang w:eastAsia="zh-CN"/>
        </w:rPr>
        <w:t>Câu 40:</w:t>
      </w:r>
      <w:r w:rsidRPr="00175A5D">
        <w:rPr>
          <w:rFonts w:eastAsia="SimSun"/>
          <w:kern w:val="2"/>
          <w:lang w:eastAsia="zh-CN"/>
        </w:rPr>
        <w:t xml:space="preserve"> Vì sao đến giữa năm 1965, Mĩ chuyển sang chiến lược “Chiến tranh cục bộ”?</w:t>
      </w:r>
    </w:p>
    <w:p w:rsidR="00F47D31" w:rsidRPr="00FC08E2" w:rsidRDefault="00F47D31" w:rsidP="00FC08E2">
      <w:pPr>
        <w:widowControl w:val="0"/>
        <w:tabs>
          <w:tab w:val="left" w:pos="1016"/>
        </w:tabs>
        <w:ind w:firstLine="411"/>
        <w:jc w:val="both"/>
        <w:rPr>
          <w:rFonts w:eastAsia="SimSun"/>
          <w:kern w:val="2"/>
          <w:lang w:eastAsia="zh-CN"/>
        </w:rPr>
      </w:pPr>
      <w:r w:rsidRPr="00F47D31">
        <w:rPr>
          <w:rFonts w:eastAsia="SimSun"/>
          <w:b/>
          <w:color w:val="0000FF"/>
          <w:kern w:val="2"/>
          <w:lang w:eastAsia="zh-CN"/>
        </w:rPr>
        <w:t>A.</w:t>
      </w:r>
      <w:r w:rsidRPr="00FC08E2">
        <w:rPr>
          <w:rFonts w:eastAsia="SimSun"/>
          <w:kern w:val="2"/>
          <w:lang w:eastAsia="zh-CN"/>
        </w:rPr>
        <w:t xml:space="preserve"> Chiến lược “Chiến tranh đặc biệt” của Mĩ bị phá sản.</w:t>
      </w:r>
    </w:p>
    <w:p w:rsidR="00F47D31" w:rsidRPr="00175A5D" w:rsidRDefault="00F47D31" w:rsidP="00FC08E2">
      <w:pPr>
        <w:widowControl w:val="0"/>
        <w:tabs>
          <w:tab w:val="left" w:pos="1016"/>
        </w:tabs>
        <w:ind w:firstLine="411"/>
        <w:jc w:val="both"/>
        <w:rPr>
          <w:rFonts w:eastAsia="SimSun"/>
          <w:kern w:val="2"/>
          <w:lang w:eastAsia="zh-CN"/>
        </w:rPr>
      </w:pPr>
      <w:r w:rsidRPr="00F47D31">
        <w:rPr>
          <w:rFonts w:eastAsia="SimSun"/>
          <w:b/>
          <w:color w:val="0000FF"/>
          <w:kern w:val="2"/>
          <w:lang w:eastAsia="zh-CN"/>
        </w:rPr>
        <w:t>B.</w:t>
      </w:r>
      <w:r w:rsidRPr="00175A5D">
        <w:rPr>
          <w:rFonts w:eastAsia="SimSun"/>
          <w:kern w:val="2"/>
          <w:lang w:eastAsia="zh-CN"/>
        </w:rPr>
        <w:t xml:space="preserve"> Chính phủ Mĩ muốn kết thúc nhanh chiến tranh ở Việt Nam.</w:t>
      </w:r>
    </w:p>
    <w:p w:rsidR="00F47D31" w:rsidRPr="00175A5D" w:rsidRDefault="00F47D31" w:rsidP="00FC08E2">
      <w:pPr>
        <w:widowControl w:val="0"/>
        <w:tabs>
          <w:tab w:val="left" w:pos="1016"/>
        </w:tabs>
        <w:ind w:firstLine="411"/>
        <w:jc w:val="both"/>
        <w:rPr>
          <w:rFonts w:eastAsia="SimSun"/>
          <w:kern w:val="2"/>
          <w:lang w:eastAsia="zh-CN"/>
        </w:rPr>
      </w:pPr>
      <w:r w:rsidRPr="00F47D31">
        <w:rPr>
          <w:rFonts w:eastAsia="Tahoma"/>
          <w:b/>
          <w:color w:val="0000FF"/>
          <w:spacing w:val="-20"/>
          <w:kern w:val="2"/>
        </w:rPr>
        <w:t>C.</w:t>
      </w:r>
      <w:r w:rsidRPr="00175A5D">
        <w:rPr>
          <w:rFonts w:eastAsia="Tahoma"/>
          <w:color w:val="000000"/>
          <w:spacing w:val="-20"/>
          <w:kern w:val="2"/>
        </w:rPr>
        <w:t xml:space="preserve">  </w:t>
      </w:r>
      <w:r w:rsidRPr="00175A5D">
        <w:rPr>
          <w:rFonts w:eastAsia="SimSun"/>
          <w:kern w:val="2"/>
          <w:lang w:eastAsia="zh-CN"/>
        </w:rPr>
        <w:t>Mĩ lo ngại Trung Quốc đem quân sang chi viện cho Việt Nam.</w:t>
      </w:r>
    </w:p>
    <w:p w:rsidR="00F47D31" w:rsidRPr="00175A5D" w:rsidRDefault="00F47D31" w:rsidP="00FC08E2">
      <w:pPr>
        <w:widowControl w:val="0"/>
        <w:ind w:firstLine="411"/>
        <w:jc w:val="both"/>
        <w:rPr>
          <w:rFonts w:eastAsia="SimSun"/>
          <w:kern w:val="2"/>
          <w:lang w:eastAsia="zh-CN"/>
        </w:rPr>
      </w:pPr>
      <w:r w:rsidRPr="00F47D31">
        <w:rPr>
          <w:rFonts w:eastAsia="SimSun"/>
          <w:b/>
          <w:color w:val="0000FF"/>
          <w:kern w:val="2"/>
          <w:lang w:eastAsia="zh-CN"/>
        </w:rPr>
        <w:t>D.</w:t>
      </w:r>
      <w:r w:rsidRPr="00175A5D">
        <w:rPr>
          <w:rFonts w:eastAsia="SimSun"/>
          <w:kern w:val="2"/>
          <w:lang w:eastAsia="zh-CN"/>
        </w:rPr>
        <w:t xml:space="preserve"> Chính phủ Mĩ muốn tạo điều kiện mở rộng chiến tranh ra toàn Đông Dương. </w:t>
      </w:r>
    </w:p>
    <w:p w:rsidR="00F47D31" w:rsidRPr="00D76619" w:rsidRDefault="00F47D31" w:rsidP="00A70D6F">
      <w:pPr>
        <w:pStyle w:val="BodyText"/>
        <w:tabs>
          <w:tab w:val="left" w:pos="6150"/>
        </w:tabs>
        <w:ind w:left="452"/>
        <w:jc w:val="both"/>
        <w:rPr>
          <w:sz w:val="24"/>
          <w:szCs w:val="24"/>
          <w:lang w:val="en-US"/>
        </w:rPr>
      </w:pPr>
    </w:p>
    <w:p w:rsidR="00F47D31" w:rsidRPr="00204EE8" w:rsidRDefault="00F47D31" w:rsidP="00422167">
      <w:pPr>
        <w:jc w:val="center"/>
        <w:textAlignment w:val="center"/>
        <w:rPr>
          <w:b/>
          <w:color w:val="FF0000"/>
        </w:rPr>
      </w:pPr>
      <w:r w:rsidRPr="00204EE8">
        <w:rPr>
          <w:b/>
          <w:color w:val="FF0000"/>
        </w:rPr>
        <w:t>ĐÁP ÁN</w:t>
      </w:r>
    </w:p>
    <w:p w:rsidR="00F47D31" w:rsidRPr="00D76619" w:rsidRDefault="00F47D31" w:rsidP="00A70D6F">
      <w:pPr>
        <w:textAlignment w:val="center"/>
      </w:pPr>
    </w:p>
    <w:p w:rsidR="008B4FA0" w:rsidRPr="00204EE8" w:rsidRDefault="00015EBA" w:rsidP="00A70D6F">
      <w:pPr>
        <w:ind w:firstLine="283"/>
        <w:jc w:val="both"/>
        <w:rPr>
          <w:b/>
          <w:color w:val="0000FF"/>
        </w:rPr>
      </w:pPr>
      <w:r w:rsidRPr="00204EE8">
        <w:rPr>
          <w:b/>
          <w:color w:val="0000FF"/>
        </w:rPr>
        <w:t>1C, 2A, 3B, 4B, 5A, 6A, 7B, 8B, 9C, 10C, 11B, 12C, 13C, 14A, 15B, 16D, 17B, 18B, 19D, 20A, 21B, 22B, 23D, 24B, 25B, 26A, 27A, 28B, 29C, 30C, 31B, 32D, 33C, 34A, 35D, 36B, 37B, 38D, 39D, 40A</w:t>
      </w:r>
    </w:p>
    <w:p w:rsidR="008B4FA0" w:rsidRPr="00204EE8" w:rsidRDefault="008B4FA0" w:rsidP="00A70D6F">
      <w:pPr>
        <w:ind w:firstLine="283"/>
        <w:jc w:val="both"/>
        <w:rPr>
          <w:color w:val="0000FF"/>
        </w:rPr>
      </w:pPr>
    </w:p>
    <w:p w:rsidR="008B4FA0" w:rsidRPr="008B4FA0" w:rsidRDefault="008B4FA0" w:rsidP="00A70D6F">
      <w:pPr>
        <w:pStyle w:val="BodyText"/>
        <w:tabs>
          <w:tab w:val="left" w:pos="6150"/>
        </w:tabs>
        <w:ind w:left="452"/>
        <w:jc w:val="both"/>
        <w:rPr>
          <w:sz w:val="24"/>
          <w:szCs w:val="24"/>
          <w:lang w:val="en-US"/>
        </w:rPr>
      </w:pPr>
    </w:p>
    <w:p w:rsidR="00810466" w:rsidRPr="00810466" w:rsidRDefault="00810466" w:rsidP="00A70D6F">
      <w:pPr>
        <w:tabs>
          <w:tab w:val="left" w:pos="813"/>
        </w:tabs>
        <w:spacing w:line="300" w:lineRule="exact"/>
        <w:jc w:val="both"/>
      </w:pPr>
    </w:p>
    <w:p w:rsidR="00810466" w:rsidRPr="00566117" w:rsidRDefault="00810466" w:rsidP="00A70D6F">
      <w:pPr>
        <w:ind w:firstLine="283"/>
        <w:jc w:val="both"/>
      </w:pPr>
    </w:p>
    <w:p w:rsidR="00566117" w:rsidRPr="00566117" w:rsidRDefault="00566117" w:rsidP="00A70D6F">
      <w:pPr>
        <w:jc w:val="both"/>
      </w:pPr>
    </w:p>
    <w:p w:rsidR="00300C60" w:rsidRDefault="00B4506F" w:rsidP="00A70D6F">
      <w:pPr>
        <w:jc w:val="both"/>
      </w:pPr>
    </w:p>
    <w:sectPr w:rsidR="00300C60" w:rsidSect="00F47D31">
      <w:headerReference w:type="even" r:id="rId8"/>
      <w:headerReference w:type="default" r:id="rId9"/>
      <w:footerReference w:type="default" r:id="rId10"/>
      <w:headerReference w:type="first" r:id="rId11"/>
      <w:pgSz w:w="12240" w:h="15840"/>
      <w:pgMar w:top="810" w:right="1440" w:bottom="99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6F" w:rsidRDefault="00B4506F" w:rsidP="00E97580">
      <w:r>
        <w:separator/>
      </w:r>
    </w:p>
  </w:endnote>
  <w:endnote w:type="continuationSeparator" w:id="0">
    <w:p w:rsidR="00B4506F" w:rsidRDefault="00B4506F" w:rsidP="00E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31" w:rsidRPr="00F47D31" w:rsidRDefault="00F47D31" w:rsidP="00F47D31">
    <w:pPr>
      <w:tabs>
        <w:tab w:val="center" w:pos="4320"/>
        <w:tab w:val="right" w:pos="8640"/>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6F" w:rsidRDefault="00B4506F" w:rsidP="00E97580">
      <w:r>
        <w:separator/>
      </w:r>
    </w:p>
  </w:footnote>
  <w:footnote w:type="continuationSeparator" w:id="0">
    <w:p w:rsidR="00B4506F" w:rsidRDefault="00B4506F" w:rsidP="00E9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31" w:rsidRDefault="00F4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D1" w:rsidRDefault="00F47D31" w:rsidP="00F47D3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31" w:rsidRDefault="00F47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E37"/>
    <w:multiLevelType w:val="hybridMultilevel"/>
    <w:tmpl w:val="5DB0ADBA"/>
    <w:lvl w:ilvl="0" w:tplc="2634F666">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6B340FB6">
      <w:numFmt w:val="bullet"/>
      <w:lvlText w:val="•"/>
      <w:lvlJc w:val="left"/>
      <w:pPr>
        <w:ind w:left="1910" w:hanging="360"/>
      </w:pPr>
      <w:rPr>
        <w:rFonts w:hint="default"/>
        <w:lang w:val="vi" w:eastAsia="en-US" w:bidi="ar-SA"/>
      </w:rPr>
    </w:lvl>
    <w:lvl w:ilvl="2" w:tplc="2834BECE">
      <w:numFmt w:val="bullet"/>
      <w:lvlText w:val="•"/>
      <w:lvlJc w:val="left"/>
      <w:pPr>
        <w:ind w:left="3000" w:hanging="360"/>
      </w:pPr>
      <w:rPr>
        <w:rFonts w:hint="default"/>
        <w:lang w:val="vi" w:eastAsia="en-US" w:bidi="ar-SA"/>
      </w:rPr>
    </w:lvl>
    <w:lvl w:ilvl="3" w:tplc="83D63306">
      <w:numFmt w:val="bullet"/>
      <w:lvlText w:val="•"/>
      <w:lvlJc w:val="left"/>
      <w:pPr>
        <w:ind w:left="4090" w:hanging="360"/>
      </w:pPr>
      <w:rPr>
        <w:rFonts w:hint="default"/>
        <w:lang w:val="vi" w:eastAsia="en-US" w:bidi="ar-SA"/>
      </w:rPr>
    </w:lvl>
    <w:lvl w:ilvl="4" w:tplc="E8B4FA06">
      <w:numFmt w:val="bullet"/>
      <w:lvlText w:val="•"/>
      <w:lvlJc w:val="left"/>
      <w:pPr>
        <w:ind w:left="5180" w:hanging="360"/>
      </w:pPr>
      <w:rPr>
        <w:rFonts w:hint="default"/>
        <w:lang w:val="vi" w:eastAsia="en-US" w:bidi="ar-SA"/>
      </w:rPr>
    </w:lvl>
    <w:lvl w:ilvl="5" w:tplc="56648A9E">
      <w:numFmt w:val="bullet"/>
      <w:lvlText w:val="•"/>
      <w:lvlJc w:val="left"/>
      <w:pPr>
        <w:ind w:left="6270" w:hanging="360"/>
      </w:pPr>
      <w:rPr>
        <w:rFonts w:hint="default"/>
        <w:lang w:val="vi" w:eastAsia="en-US" w:bidi="ar-SA"/>
      </w:rPr>
    </w:lvl>
    <w:lvl w:ilvl="6" w:tplc="4B58CBD6">
      <w:numFmt w:val="bullet"/>
      <w:lvlText w:val="•"/>
      <w:lvlJc w:val="left"/>
      <w:pPr>
        <w:ind w:left="7360" w:hanging="360"/>
      </w:pPr>
      <w:rPr>
        <w:rFonts w:hint="default"/>
        <w:lang w:val="vi" w:eastAsia="en-US" w:bidi="ar-SA"/>
      </w:rPr>
    </w:lvl>
    <w:lvl w:ilvl="7" w:tplc="5112B9B2">
      <w:numFmt w:val="bullet"/>
      <w:lvlText w:val="•"/>
      <w:lvlJc w:val="left"/>
      <w:pPr>
        <w:ind w:left="8450" w:hanging="360"/>
      </w:pPr>
      <w:rPr>
        <w:rFonts w:hint="default"/>
        <w:lang w:val="vi" w:eastAsia="en-US" w:bidi="ar-SA"/>
      </w:rPr>
    </w:lvl>
    <w:lvl w:ilvl="8" w:tplc="68BE9B1E">
      <w:numFmt w:val="bullet"/>
      <w:lvlText w:val="•"/>
      <w:lvlJc w:val="left"/>
      <w:pPr>
        <w:ind w:left="9540" w:hanging="360"/>
      </w:pPr>
      <w:rPr>
        <w:rFonts w:hint="default"/>
        <w:lang w:val="vi" w:eastAsia="en-US" w:bidi="ar-SA"/>
      </w:rPr>
    </w:lvl>
  </w:abstractNum>
  <w:abstractNum w:abstractNumId="1">
    <w:nsid w:val="2CAC7425"/>
    <w:multiLevelType w:val="hybridMultilevel"/>
    <w:tmpl w:val="FCA26690"/>
    <w:lvl w:ilvl="0" w:tplc="4030ECCA">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B6C40BB0">
      <w:numFmt w:val="bullet"/>
      <w:lvlText w:val="•"/>
      <w:lvlJc w:val="left"/>
      <w:pPr>
        <w:ind w:left="1910" w:hanging="360"/>
      </w:pPr>
      <w:rPr>
        <w:rFonts w:hint="default"/>
        <w:lang w:val="vi" w:eastAsia="en-US" w:bidi="ar-SA"/>
      </w:rPr>
    </w:lvl>
    <w:lvl w:ilvl="2" w:tplc="B84482B8">
      <w:numFmt w:val="bullet"/>
      <w:lvlText w:val="•"/>
      <w:lvlJc w:val="left"/>
      <w:pPr>
        <w:ind w:left="3000" w:hanging="360"/>
      </w:pPr>
      <w:rPr>
        <w:rFonts w:hint="default"/>
        <w:lang w:val="vi" w:eastAsia="en-US" w:bidi="ar-SA"/>
      </w:rPr>
    </w:lvl>
    <w:lvl w:ilvl="3" w:tplc="71F6701C">
      <w:numFmt w:val="bullet"/>
      <w:lvlText w:val="•"/>
      <w:lvlJc w:val="left"/>
      <w:pPr>
        <w:ind w:left="4090" w:hanging="360"/>
      </w:pPr>
      <w:rPr>
        <w:rFonts w:hint="default"/>
        <w:lang w:val="vi" w:eastAsia="en-US" w:bidi="ar-SA"/>
      </w:rPr>
    </w:lvl>
    <w:lvl w:ilvl="4" w:tplc="690A1440">
      <w:numFmt w:val="bullet"/>
      <w:lvlText w:val="•"/>
      <w:lvlJc w:val="left"/>
      <w:pPr>
        <w:ind w:left="5180" w:hanging="360"/>
      </w:pPr>
      <w:rPr>
        <w:rFonts w:hint="default"/>
        <w:lang w:val="vi" w:eastAsia="en-US" w:bidi="ar-SA"/>
      </w:rPr>
    </w:lvl>
    <w:lvl w:ilvl="5" w:tplc="2C8A17C0">
      <w:numFmt w:val="bullet"/>
      <w:lvlText w:val="•"/>
      <w:lvlJc w:val="left"/>
      <w:pPr>
        <w:ind w:left="6270" w:hanging="360"/>
      </w:pPr>
      <w:rPr>
        <w:rFonts w:hint="default"/>
        <w:lang w:val="vi" w:eastAsia="en-US" w:bidi="ar-SA"/>
      </w:rPr>
    </w:lvl>
    <w:lvl w:ilvl="6" w:tplc="A580AF6C">
      <w:numFmt w:val="bullet"/>
      <w:lvlText w:val="•"/>
      <w:lvlJc w:val="left"/>
      <w:pPr>
        <w:ind w:left="7360" w:hanging="360"/>
      </w:pPr>
      <w:rPr>
        <w:rFonts w:hint="default"/>
        <w:lang w:val="vi" w:eastAsia="en-US" w:bidi="ar-SA"/>
      </w:rPr>
    </w:lvl>
    <w:lvl w:ilvl="7" w:tplc="3B44EFD0">
      <w:numFmt w:val="bullet"/>
      <w:lvlText w:val="•"/>
      <w:lvlJc w:val="left"/>
      <w:pPr>
        <w:ind w:left="8450" w:hanging="360"/>
      </w:pPr>
      <w:rPr>
        <w:rFonts w:hint="default"/>
        <w:lang w:val="vi" w:eastAsia="en-US" w:bidi="ar-SA"/>
      </w:rPr>
    </w:lvl>
    <w:lvl w:ilvl="8" w:tplc="854887CA">
      <w:numFmt w:val="bullet"/>
      <w:lvlText w:val="•"/>
      <w:lvlJc w:val="left"/>
      <w:pPr>
        <w:ind w:left="9540" w:hanging="360"/>
      </w:pPr>
      <w:rPr>
        <w:rFonts w:hint="default"/>
        <w:lang w:val="vi" w:eastAsia="en-US" w:bidi="ar-SA"/>
      </w:rPr>
    </w:lvl>
  </w:abstractNum>
  <w:abstractNum w:abstractNumId="2">
    <w:nsid w:val="32B76631"/>
    <w:multiLevelType w:val="hybridMultilevel"/>
    <w:tmpl w:val="5DB0ADBA"/>
    <w:lvl w:ilvl="0" w:tplc="2634F666">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6B340FB6">
      <w:numFmt w:val="bullet"/>
      <w:lvlText w:val="•"/>
      <w:lvlJc w:val="left"/>
      <w:pPr>
        <w:ind w:left="1910" w:hanging="360"/>
      </w:pPr>
      <w:rPr>
        <w:rFonts w:hint="default"/>
        <w:lang w:val="vi" w:eastAsia="en-US" w:bidi="ar-SA"/>
      </w:rPr>
    </w:lvl>
    <w:lvl w:ilvl="2" w:tplc="2834BECE">
      <w:numFmt w:val="bullet"/>
      <w:lvlText w:val="•"/>
      <w:lvlJc w:val="left"/>
      <w:pPr>
        <w:ind w:left="3000" w:hanging="360"/>
      </w:pPr>
      <w:rPr>
        <w:rFonts w:hint="default"/>
        <w:lang w:val="vi" w:eastAsia="en-US" w:bidi="ar-SA"/>
      </w:rPr>
    </w:lvl>
    <w:lvl w:ilvl="3" w:tplc="83D63306">
      <w:numFmt w:val="bullet"/>
      <w:lvlText w:val="•"/>
      <w:lvlJc w:val="left"/>
      <w:pPr>
        <w:ind w:left="4090" w:hanging="360"/>
      </w:pPr>
      <w:rPr>
        <w:rFonts w:hint="default"/>
        <w:lang w:val="vi" w:eastAsia="en-US" w:bidi="ar-SA"/>
      </w:rPr>
    </w:lvl>
    <w:lvl w:ilvl="4" w:tplc="E8B4FA06">
      <w:numFmt w:val="bullet"/>
      <w:lvlText w:val="•"/>
      <w:lvlJc w:val="left"/>
      <w:pPr>
        <w:ind w:left="5180" w:hanging="360"/>
      </w:pPr>
      <w:rPr>
        <w:rFonts w:hint="default"/>
        <w:lang w:val="vi" w:eastAsia="en-US" w:bidi="ar-SA"/>
      </w:rPr>
    </w:lvl>
    <w:lvl w:ilvl="5" w:tplc="56648A9E">
      <w:numFmt w:val="bullet"/>
      <w:lvlText w:val="•"/>
      <w:lvlJc w:val="left"/>
      <w:pPr>
        <w:ind w:left="6270" w:hanging="360"/>
      </w:pPr>
      <w:rPr>
        <w:rFonts w:hint="default"/>
        <w:lang w:val="vi" w:eastAsia="en-US" w:bidi="ar-SA"/>
      </w:rPr>
    </w:lvl>
    <w:lvl w:ilvl="6" w:tplc="4B58CBD6">
      <w:numFmt w:val="bullet"/>
      <w:lvlText w:val="•"/>
      <w:lvlJc w:val="left"/>
      <w:pPr>
        <w:ind w:left="7360" w:hanging="360"/>
      </w:pPr>
      <w:rPr>
        <w:rFonts w:hint="default"/>
        <w:lang w:val="vi" w:eastAsia="en-US" w:bidi="ar-SA"/>
      </w:rPr>
    </w:lvl>
    <w:lvl w:ilvl="7" w:tplc="5112B9B2">
      <w:numFmt w:val="bullet"/>
      <w:lvlText w:val="•"/>
      <w:lvlJc w:val="left"/>
      <w:pPr>
        <w:ind w:left="8450" w:hanging="360"/>
      </w:pPr>
      <w:rPr>
        <w:rFonts w:hint="default"/>
        <w:lang w:val="vi" w:eastAsia="en-US" w:bidi="ar-SA"/>
      </w:rPr>
    </w:lvl>
    <w:lvl w:ilvl="8" w:tplc="68BE9B1E">
      <w:numFmt w:val="bullet"/>
      <w:lvlText w:val="•"/>
      <w:lvlJc w:val="left"/>
      <w:pPr>
        <w:ind w:left="9540" w:hanging="360"/>
      </w:pPr>
      <w:rPr>
        <w:rFonts w:hint="default"/>
        <w:lang w:val="vi" w:eastAsia="en-US" w:bidi="ar-SA"/>
      </w:rPr>
    </w:lvl>
  </w:abstractNum>
  <w:abstractNum w:abstractNumId="3">
    <w:nsid w:val="3A1E513B"/>
    <w:multiLevelType w:val="hybridMultilevel"/>
    <w:tmpl w:val="0BE011EC"/>
    <w:lvl w:ilvl="0" w:tplc="017C72B2">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826E5BF0">
      <w:numFmt w:val="bullet"/>
      <w:lvlText w:val="•"/>
      <w:lvlJc w:val="left"/>
      <w:pPr>
        <w:ind w:left="1910" w:hanging="360"/>
      </w:pPr>
      <w:rPr>
        <w:rFonts w:hint="default"/>
        <w:lang w:val="vi" w:eastAsia="en-US" w:bidi="ar-SA"/>
      </w:rPr>
    </w:lvl>
    <w:lvl w:ilvl="2" w:tplc="5B4A9866">
      <w:numFmt w:val="bullet"/>
      <w:lvlText w:val="•"/>
      <w:lvlJc w:val="left"/>
      <w:pPr>
        <w:ind w:left="3000" w:hanging="360"/>
      </w:pPr>
      <w:rPr>
        <w:rFonts w:hint="default"/>
        <w:lang w:val="vi" w:eastAsia="en-US" w:bidi="ar-SA"/>
      </w:rPr>
    </w:lvl>
    <w:lvl w:ilvl="3" w:tplc="F106FAEC">
      <w:numFmt w:val="bullet"/>
      <w:lvlText w:val="•"/>
      <w:lvlJc w:val="left"/>
      <w:pPr>
        <w:ind w:left="4090" w:hanging="360"/>
      </w:pPr>
      <w:rPr>
        <w:rFonts w:hint="default"/>
        <w:lang w:val="vi" w:eastAsia="en-US" w:bidi="ar-SA"/>
      </w:rPr>
    </w:lvl>
    <w:lvl w:ilvl="4" w:tplc="CBC85108">
      <w:numFmt w:val="bullet"/>
      <w:lvlText w:val="•"/>
      <w:lvlJc w:val="left"/>
      <w:pPr>
        <w:ind w:left="5180" w:hanging="360"/>
      </w:pPr>
      <w:rPr>
        <w:rFonts w:hint="default"/>
        <w:lang w:val="vi" w:eastAsia="en-US" w:bidi="ar-SA"/>
      </w:rPr>
    </w:lvl>
    <w:lvl w:ilvl="5" w:tplc="F228A56C">
      <w:numFmt w:val="bullet"/>
      <w:lvlText w:val="•"/>
      <w:lvlJc w:val="left"/>
      <w:pPr>
        <w:ind w:left="6270" w:hanging="360"/>
      </w:pPr>
      <w:rPr>
        <w:rFonts w:hint="default"/>
        <w:lang w:val="vi" w:eastAsia="en-US" w:bidi="ar-SA"/>
      </w:rPr>
    </w:lvl>
    <w:lvl w:ilvl="6" w:tplc="C526DA92">
      <w:numFmt w:val="bullet"/>
      <w:lvlText w:val="•"/>
      <w:lvlJc w:val="left"/>
      <w:pPr>
        <w:ind w:left="7360" w:hanging="360"/>
      </w:pPr>
      <w:rPr>
        <w:rFonts w:hint="default"/>
        <w:lang w:val="vi" w:eastAsia="en-US" w:bidi="ar-SA"/>
      </w:rPr>
    </w:lvl>
    <w:lvl w:ilvl="7" w:tplc="A13AA484">
      <w:numFmt w:val="bullet"/>
      <w:lvlText w:val="•"/>
      <w:lvlJc w:val="left"/>
      <w:pPr>
        <w:ind w:left="8450" w:hanging="360"/>
      </w:pPr>
      <w:rPr>
        <w:rFonts w:hint="default"/>
        <w:lang w:val="vi" w:eastAsia="en-US" w:bidi="ar-SA"/>
      </w:rPr>
    </w:lvl>
    <w:lvl w:ilvl="8" w:tplc="0A629008">
      <w:numFmt w:val="bullet"/>
      <w:lvlText w:val="•"/>
      <w:lvlJc w:val="left"/>
      <w:pPr>
        <w:ind w:left="9540" w:hanging="360"/>
      </w:pPr>
      <w:rPr>
        <w:rFonts w:hint="default"/>
        <w:lang w:val="vi" w:eastAsia="en-US" w:bidi="ar-SA"/>
      </w:rPr>
    </w:lvl>
  </w:abstractNum>
  <w:abstractNum w:abstractNumId="4">
    <w:nsid w:val="3B8D46D4"/>
    <w:multiLevelType w:val="hybridMultilevel"/>
    <w:tmpl w:val="C96A8132"/>
    <w:lvl w:ilvl="0" w:tplc="04A0C168">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6832A506">
      <w:numFmt w:val="bullet"/>
      <w:lvlText w:val="•"/>
      <w:lvlJc w:val="left"/>
      <w:pPr>
        <w:ind w:left="1910" w:hanging="360"/>
      </w:pPr>
      <w:rPr>
        <w:rFonts w:hint="default"/>
        <w:lang w:val="vi" w:eastAsia="en-US" w:bidi="ar-SA"/>
      </w:rPr>
    </w:lvl>
    <w:lvl w:ilvl="2" w:tplc="7DC0C9BE">
      <w:numFmt w:val="bullet"/>
      <w:lvlText w:val="•"/>
      <w:lvlJc w:val="left"/>
      <w:pPr>
        <w:ind w:left="3000" w:hanging="360"/>
      </w:pPr>
      <w:rPr>
        <w:rFonts w:hint="default"/>
        <w:lang w:val="vi" w:eastAsia="en-US" w:bidi="ar-SA"/>
      </w:rPr>
    </w:lvl>
    <w:lvl w:ilvl="3" w:tplc="17101458">
      <w:numFmt w:val="bullet"/>
      <w:lvlText w:val="•"/>
      <w:lvlJc w:val="left"/>
      <w:pPr>
        <w:ind w:left="4090" w:hanging="360"/>
      </w:pPr>
      <w:rPr>
        <w:rFonts w:hint="default"/>
        <w:lang w:val="vi" w:eastAsia="en-US" w:bidi="ar-SA"/>
      </w:rPr>
    </w:lvl>
    <w:lvl w:ilvl="4" w:tplc="FC3C1B34">
      <w:numFmt w:val="bullet"/>
      <w:lvlText w:val="•"/>
      <w:lvlJc w:val="left"/>
      <w:pPr>
        <w:ind w:left="5180" w:hanging="360"/>
      </w:pPr>
      <w:rPr>
        <w:rFonts w:hint="default"/>
        <w:lang w:val="vi" w:eastAsia="en-US" w:bidi="ar-SA"/>
      </w:rPr>
    </w:lvl>
    <w:lvl w:ilvl="5" w:tplc="DAD01332">
      <w:numFmt w:val="bullet"/>
      <w:lvlText w:val="•"/>
      <w:lvlJc w:val="left"/>
      <w:pPr>
        <w:ind w:left="6270" w:hanging="360"/>
      </w:pPr>
      <w:rPr>
        <w:rFonts w:hint="default"/>
        <w:lang w:val="vi" w:eastAsia="en-US" w:bidi="ar-SA"/>
      </w:rPr>
    </w:lvl>
    <w:lvl w:ilvl="6" w:tplc="D41004A8">
      <w:numFmt w:val="bullet"/>
      <w:lvlText w:val="•"/>
      <w:lvlJc w:val="left"/>
      <w:pPr>
        <w:ind w:left="7360" w:hanging="360"/>
      </w:pPr>
      <w:rPr>
        <w:rFonts w:hint="default"/>
        <w:lang w:val="vi" w:eastAsia="en-US" w:bidi="ar-SA"/>
      </w:rPr>
    </w:lvl>
    <w:lvl w:ilvl="7" w:tplc="F2CAF7B4">
      <w:numFmt w:val="bullet"/>
      <w:lvlText w:val="•"/>
      <w:lvlJc w:val="left"/>
      <w:pPr>
        <w:ind w:left="8450" w:hanging="360"/>
      </w:pPr>
      <w:rPr>
        <w:rFonts w:hint="default"/>
        <w:lang w:val="vi" w:eastAsia="en-US" w:bidi="ar-SA"/>
      </w:rPr>
    </w:lvl>
    <w:lvl w:ilvl="8" w:tplc="3B0EE768">
      <w:numFmt w:val="bullet"/>
      <w:lvlText w:val="•"/>
      <w:lvlJc w:val="left"/>
      <w:pPr>
        <w:ind w:left="9540" w:hanging="360"/>
      </w:pPr>
      <w:rPr>
        <w:rFonts w:hint="default"/>
        <w:lang w:val="vi" w:eastAsia="en-US" w:bidi="ar-SA"/>
      </w:rPr>
    </w:lvl>
  </w:abstractNum>
  <w:abstractNum w:abstractNumId="5">
    <w:nsid w:val="4EC94C9A"/>
    <w:multiLevelType w:val="hybridMultilevel"/>
    <w:tmpl w:val="EF9A78FE"/>
    <w:lvl w:ilvl="0" w:tplc="34ECB55C">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18F4A7D0">
      <w:numFmt w:val="bullet"/>
      <w:lvlText w:val="•"/>
      <w:lvlJc w:val="left"/>
      <w:pPr>
        <w:ind w:left="1910" w:hanging="360"/>
      </w:pPr>
      <w:rPr>
        <w:rFonts w:hint="default"/>
        <w:lang w:val="vi" w:eastAsia="en-US" w:bidi="ar-SA"/>
      </w:rPr>
    </w:lvl>
    <w:lvl w:ilvl="2" w:tplc="77E85D1E">
      <w:numFmt w:val="bullet"/>
      <w:lvlText w:val="•"/>
      <w:lvlJc w:val="left"/>
      <w:pPr>
        <w:ind w:left="3000" w:hanging="360"/>
      </w:pPr>
      <w:rPr>
        <w:rFonts w:hint="default"/>
        <w:lang w:val="vi" w:eastAsia="en-US" w:bidi="ar-SA"/>
      </w:rPr>
    </w:lvl>
    <w:lvl w:ilvl="3" w:tplc="C9460F66">
      <w:numFmt w:val="bullet"/>
      <w:lvlText w:val="•"/>
      <w:lvlJc w:val="left"/>
      <w:pPr>
        <w:ind w:left="4090" w:hanging="360"/>
      </w:pPr>
      <w:rPr>
        <w:rFonts w:hint="default"/>
        <w:lang w:val="vi" w:eastAsia="en-US" w:bidi="ar-SA"/>
      </w:rPr>
    </w:lvl>
    <w:lvl w:ilvl="4" w:tplc="14348880">
      <w:numFmt w:val="bullet"/>
      <w:lvlText w:val="•"/>
      <w:lvlJc w:val="left"/>
      <w:pPr>
        <w:ind w:left="5180" w:hanging="360"/>
      </w:pPr>
      <w:rPr>
        <w:rFonts w:hint="default"/>
        <w:lang w:val="vi" w:eastAsia="en-US" w:bidi="ar-SA"/>
      </w:rPr>
    </w:lvl>
    <w:lvl w:ilvl="5" w:tplc="02D02A74">
      <w:numFmt w:val="bullet"/>
      <w:lvlText w:val="•"/>
      <w:lvlJc w:val="left"/>
      <w:pPr>
        <w:ind w:left="6270" w:hanging="360"/>
      </w:pPr>
      <w:rPr>
        <w:rFonts w:hint="default"/>
        <w:lang w:val="vi" w:eastAsia="en-US" w:bidi="ar-SA"/>
      </w:rPr>
    </w:lvl>
    <w:lvl w:ilvl="6" w:tplc="1B586BDC">
      <w:numFmt w:val="bullet"/>
      <w:lvlText w:val="•"/>
      <w:lvlJc w:val="left"/>
      <w:pPr>
        <w:ind w:left="7360" w:hanging="360"/>
      </w:pPr>
      <w:rPr>
        <w:rFonts w:hint="default"/>
        <w:lang w:val="vi" w:eastAsia="en-US" w:bidi="ar-SA"/>
      </w:rPr>
    </w:lvl>
    <w:lvl w:ilvl="7" w:tplc="43349F0E">
      <w:numFmt w:val="bullet"/>
      <w:lvlText w:val="•"/>
      <w:lvlJc w:val="left"/>
      <w:pPr>
        <w:ind w:left="8450" w:hanging="360"/>
      </w:pPr>
      <w:rPr>
        <w:rFonts w:hint="default"/>
        <w:lang w:val="vi" w:eastAsia="en-US" w:bidi="ar-SA"/>
      </w:rPr>
    </w:lvl>
    <w:lvl w:ilvl="8" w:tplc="62B06B60">
      <w:numFmt w:val="bullet"/>
      <w:lvlText w:val="•"/>
      <w:lvlJc w:val="left"/>
      <w:pPr>
        <w:ind w:left="9540" w:hanging="360"/>
      </w:pPr>
      <w:rPr>
        <w:rFonts w:hint="default"/>
        <w:lang w:val="vi" w:eastAsia="en-US" w:bidi="ar-SA"/>
      </w:rPr>
    </w:lvl>
  </w:abstractNum>
  <w:abstractNum w:abstractNumId="6">
    <w:nsid w:val="6E2E1FC5"/>
    <w:multiLevelType w:val="hybridMultilevel"/>
    <w:tmpl w:val="0CA8EB0C"/>
    <w:lvl w:ilvl="0" w:tplc="CF347CD4">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3A66A4B4">
      <w:numFmt w:val="bullet"/>
      <w:lvlText w:val="•"/>
      <w:lvlJc w:val="left"/>
      <w:pPr>
        <w:ind w:left="1910" w:hanging="360"/>
      </w:pPr>
      <w:rPr>
        <w:rFonts w:hint="default"/>
        <w:lang w:val="vi" w:eastAsia="en-US" w:bidi="ar-SA"/>
      </w:rPr>
    </w:lvl>
    <w:lvl w:ilvl="2" w:tplc="3F609990">
      <w:numFmt w:val="bullet"/>
      <w:lvlText w:val="•"/>
      <w:lvlJc w:val="left"/>
      <w:pPr>
        <w:ind w:left="3000" w:hanging="360"/>
      </w:pPr>
      <w:rPr>
        <w:rFonts w:hint="default"/>
        <w:lang w:val="vi" w:eastAsia="en-US" w:bidi="ar-SA"/>
      </w:rPr>
    </w:lvl>
    <w:lvl w:ilvl="3" w:tplc="CFC2EDFA">
      <w:numFmt w:val="bullet"/>
      <w:lvlText w:val="•"/>
      <w:lvlJc w:val="left"/>
      <w:pPr>
        <w:ind w:left="4090" w:hanging="360"/>
      </w:pPr>
      <w:rPr>
        <w:rFonts w:hint="default"/>
        <w:lang w:val="vi" w:eastAsia="en-US" w:bidi="ar-SA"/>
      </w:rPr>
    </w:lvl>
    <w:lvl w:ilvl="4" w:tplc="40CC3630">
      <w:numFmt w:val="bullet"/>
      <w:lvlText w:val="•"/>
      <w:lvlJc w:val="left"/>
      <w:pPr>
        <w:ind w:left="5180" w:hanging="360"/>
      </w:pPr>
      <w:rPr>
        <w:rFonts w:hint="default"/>
        <w:lang w:val="vi" w:eastAsia="en-US" w:bidi="ar-SA"/>
      </w:rPr>
    </w:lvl>
    <w:lvl w:ilvl="5" w:tplc="18B41D24">
      <w:numFmt w:val="bullet"/>
      <w:lvlText w:val="•"/>
      <w:lvlJc w:val="left"/>
      <w:pPr>
        <w:ind w:left="6270" w:hanging="360"/>
      </w:pPr>
      <w:rPr>
        <w:rFonts w:hint="default"/>
        <w:lang w:val="vi" w:eastAsia="en-US" w:bidi="ar-SA"/>
      </w:rPr>
    </w:lvl>
    <w:lvl w:ilvl="6" w:tplc="30CC6B8A">
      <w:numFmt w:val="bullet"/>
      <w:lvlText w:val="•"/>
      <w:lvlJc w:val="left"/>
      <w:pPr>
        <w:ind w:left="7360" w:hanging="360"/>
      </w:pPr>
      <w:rPr>
        <w:rFonts w:hint="default"/>
        <w:lang w:val="vi" w:eastAsia="en-US" w:bidi="ar-SA"/>
      </w:rPr>
    </w:lvl>
    <w:lvl w:ilvl="7" w:tplc="2ADA6F72">
      <w:numFmt w:val="bullet"/>
      <w:lvlText w:val="•"/>
      <w:lvlJc w:val="left"/>
      <w:pPr>
        <w:ind w:left="8450" w:hanging="360"/>
      </w:pPr>
      <w:rPr>
        <w:rFonts w:hint="default"/>
        <w:lang w:val="vi" w:eastAsia="en-US" w:bidi="ar-SA"/>
      </w:rPr>
    </w:lvl>
    <w:lvl w:ilvl="8" w:tplc="F6A6EF70">
      <w:numFmt w:val="bullet"/>
      <w:lvlText w:val="•"/>
      <w:lvlJc w:val="left"/>
      <w:pPr>
        <w:ind w:left="9540" w:hanging="360"/>
      </w:pPr>
      <w:rPr>
        <w:rFonts w:hint="default"/>
        <w:lang w:val="vi" w:eastAsia="en-US" w:bidi="ar-SA"/>
      </w:rPr>
    </w:lvl>
  </w:abstractNum>
  <w:abstractNum w:abstractNumId="7">
    <w:nsid w:val="71DC5C1F"/>
    <w:multiLevelType w:val="hybridMultilevel"/>
    <w:tmpl w:val="A59CE814"/>
    <w:lvl w:ilvl="0" w:tplc="DC60F886">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E4064F06">
      <w:numFmt w:val="bullet"/>
      <w:lvlText w:val="•"/>
      <w:lvlJc w:val="left"/>
      <w:pPr>
        <w:ind w:left="1910" w:hanging="360"/>
      </w:pPr>
      <w:rPr>
        <w:rFonts w:hint="default"/>
        <w:lang w:val="vi" w:eastAsia="en-US" w:bidi="ar-SA"/>
      </w:rPr>
    </w:lvl>
    <w:lvl w:ilvl="2" w:tplc="0FD26F56">
      <w:numFmt w:val="bullet"/>
      <w:lvlText w:val="•"/>
      <w:lvlJc w:val="left"/>
      <w:pPr>
        <w:ind w:left="3000" w:hanging="360"/>
      </w:pPr>
      <w:rPr>
        <w:rFonts w:hint="default"/>
        <w:lang w:val="vi" w:eastAsia="en-US" w:bidi="ar-SA"/>
      </w:rPr>
    </w:lvl>
    <w:lvl w:ilvl="3" w:tplc="B25022DE">
      <w:numFmt w:val="bullet"/>
      <w:lvlText w:val="•"/>
      <w:lvlJc w:val="left"/>
      <w:pPr>
        <w:ind w:left="4090" w:hanging="360"/>
      </w:pPr>
      <w:rPr>
        <w:rFonts w:hint="default"/>
        <w:lang w:val="vi" w:eastAsia="en-US" w:bidi="ar-SA"/>
      </w:rPr>
    </w:lvl>
    <w:lvl w:ilvl="4" w:tplc="EA48829E">
      <w:numFmt w:val="bullet"/>
      <w:lvlText w:val="•"/>
      <w:lvlJc w:val="left"/>
      <w:pPr>
        <w:ind w:left="5180" w:hanging="360"/>
      </w:pPr>
      <w:rPr>
        <w:rFonts w:hint="default"/>
        <w:lang w:val="vi" w:eastAsia="en-US" w:bidi="ar-SA"/>
      </w:rPr>
    </w:lvl>
    <w:lvl w:ilvl="5" w:tplc="612E86D4">
      <w:numFmt w:val="bullet"/>
      <w:lvlText w:val="•"/>
      <w:lvlJc w:val="left"/>
      <w:pPr>
        <w:ind w:left="6270" w:hanging="360"/>
      </w:pPr>
      <w:rPr>
        <w:rFonts w:hint="default"/>
        <w:lang w:val="vi" w:eastAsia="en-US" w:bidi="ar-SA"/>
      </w:rPr>
    </w:lvl>
    <w:lvl w:ilvl="6" w:tplc="E33E624A">
      <w:numFmt w:val="bullet"/>
      <w:lvlText w:val="•"/>
      <w:lvlJc w:val="left"/>
      <w:pPr>
        <w:ind w:left="7360" w:hanging="360"/>
      </w:pPr>
      <w:rPr>
        <w:rFonts w:hint="default"/>
        <w:lang w:val="vi" w:eastAsia="en-US" w:bidi="ar-SA"/>
      </w:rPr>
    </w:lvl>
    <w:lvl w:ilvl="7" w:tplc="382A0B0A">
      <w:numFmt w:val="bullet"/>
      <w:lvlText w:val="•"/>
      <w:lvlJc w:val="left"/>
      <w:pPr>
        <w:ind w:left="8450" w:hanging="360"/>
      </w:pPr>
      <w:rPr>
        <w:rFonts w:hint="default"/>
        <w:lang w:val="vi" w:eastAsia="en-US" w:bidi="ar-SA"/>
      </w:rPr>
    </w:lvl>
    <w:lvl w:ilvl="8" w:tplc="E8BC1AB2">
      <w:numFmt w:val="bullet"/>
      <w:lvlText w:val="•"/>
      <w:lvlJc w:val="left"/>
      <w:pPr>
        <w:ind w:left="9540" w:hanging="360"/>
      </w:pPr>
      <w:rPr>
        <w:rFonts w:hint="default"/>
        <w:lang w:val="vi" w:eastAsia="en-US" w:bidi="ar-SA"/>
      </w:rPr>
    </w:lvl>
  </w:abstractNum>
  <w:abstractNum w:abstractNumId="8">
    <w:nsid w:val="7A0F6AB7"/>
    <w:multiLevelType w:val="hybridMultilevel"/>
    <w:tmpl w:val="9DC41668"/>
    <w:lvl w:ilvl="0" w:tplc="D0CEE69C">
      <w:start w:val="1"/>
      <w:numFmt w:val="upperLetter"/>
      <w:lvlText w:val="%1."/>
      <w:lvlJc w:val="left"/>
      <w:pPr>
        <w:ind w:left="812" w:hanging="360"/>
        <w:jc w:val="left"/>
      </w:pPr>
      <w:rPr>
        <w:rFonts w:ascii="Times New Roman" w:eastAsia="Times New Roman" w:hAnsi="Times New Roman" w:cs="Times New Roman" w:hint="default"/>
        <w:b/>
        <w:bCs/>
        <w:w w:val="99"/>
        <w:sz w:val="26"/>
        <w:szCs w:val="26"/>
        <w:lang w:val="vi" w:eastAsia="en-US" w:bidi="ar-SA"/>
      </w:rPr>
    </w:lvl>
    <w:lvl w:ilvl="1" w:tplc="7D465864">
      <w:numFmt w:val="bullet"/>
      <w:lvlText w:val="•"/>
      <w:lvlJc w:val="left"/>
      <w:pPr>
        <w:ind w:left="1910" w:hanging="360"/>
      </w:pPr>
      <w:rPr>
        <w:rFonts w:hint="default"/>
        <w:lang w:val="vi" w:eastAsia="en-US" w:bidi="ar-SA"/>
      </w:rPr>
    </w:lvl>
    <w:lvl w:ilvl="2" w:tplc="85D60A6A">
      <w:numFmt w:val="bullet"/>
      <w:lvlText w:val="•"/>
      <w:lvlJc w:val="left"/>
      <w:pPr>
        <w:ind w:left="3000" w:hanging="360"/>
      </w:pPr>
      <w:rPr>
        <w:rFonts w:hint="default"/>
        <w:lang w:val="vi" w:eastAsia="en-US" w:bidi="ar-SA"/>
      </w:rPr>
    </w:lvl>
    <w:lvl w:ilvl="3" w:tplc="0A3A9E7C">
      <w:numFmt w:val="bullet"/>
      <w:lvlText w:val="•"/>
      <w:lvlJc w:val="left"/>
      <w:pPr>
        <w:ind w:left="4090" w:hanging="360"/>
      </w:pPr>
      <w:rPr>
        <w:rFonts w:hint="default"/>
        <w:lang w:val="vi" w:eastAsia="en-US" w:bidi="ar-SA"/>
      </w:rPr>
    </w:lvl>
    <w:lvl w:ilvl="4" w:tplc="9BCA0016">
      <w:numFmt w:val="bullet"/>
      <w:lvlText w:val="•"/>
      <w:lvlJc w:val="left"/>
      <w:pPr>
        <w:ind w:left="5180" w:hanging="360"/>
      </w:pPr>
      <w:rPr>
        <w:rFonts w:hint="default"/>
        <w:lang w:val="vi" w:eastAsia="en-US" w:bidi="ar-SA"/>
      </w:rPr>
    </w:lvl>
    <w:lvl w:ilvl="5" w:tplc="9120F932">
      <w:numFmt w:val="bullet"/>
      <w:lvlText w:val="•"/>
      <w:lvlJc w:val="left"/>
      <w:pPr>
        <w:ind w:left="6270" w:hanging="360"/>
      </w:pPr>
      <w:rPr>
        <w:rFonts w:hint="default"/>
        <w:lang w:val="vi" w:eastAsia="en-US" w:bidi="ar-SA"/>
      </w:rPr>
    </w:lvl>
    <w:lvl w:ilvl="6" w:tplc="9C26FEDE">
      <w:numFmt w:val="bullet"/>
      <w:lvlText w:val="•"/>
      <w:lvlJc w:val="left"/>
      <w:pPr>
        <w:ind w:left="7360" w:hanging="360"/>
      </w:pPr>
      <w:rPr>
        <w:rFonts w:hint="default"/>
        <w:lang w:val="vi" w:eastAsia="en-US" w:bidi="ar-SA"/>
      </w:rPr>
    </w:lvl>
    <w:lvl w:ilvl="7" w:tplc="4C6AD0EC">
      <w:numFmt w:val="bullet"/>
      <w:lvlText w:val="•"/>
      <w:lvlJc w:val="left"/>
      <w:pPr>
        <w:ind w:left="8450" w:hanging="360"/>
      </w:pPr>
      <w:rPr>
        <w:rFonts w:hint="default"/>
        <w:lang w:val="vi" w:eastAsia="en-US" w:bidi="ar-SA"/>
      </w:rPr>
    </w:lvl>
    <w:lvl w:ilvl="8" w:tplc="959E54C2">
      <w:numFmt w:val="bullet"/>
      <w:lvlText w:val="•"/>
      <w:lvlJc w:val="left"/>
      <w:pPr>
        <w:ind w:left="9540" w:hanging="360"/>
      </w:pPr>
      <w:rPr>
        <w:rFonts w:hint="default"/>
        <w:lang w:val="vi" w:eastAsia="en-US" w:bidi="ar-SA"/>
      </w:rPr>
    </w:lvl>
  </w:abstractNum>
  <w:num w:numId="1">
    <w:abstractNumId w:val="7"/>
  </w:num>
  <w:num w:numId="2">
    <w:abstractNumId w:val="2"/>
  </w:num>
  <w:num w:numId="3">
    <w:abstractNumId w:val="8"/>
  </w:num>
  <w:num w:numId="4">
    <w:abstractNumId w:val="6"/>
  </w:num>
  <w:num w:numId="5">
    <w:abstractNumId w:val="4"/>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9C"/>
    <w:rsid w:val="00015EBA"/>
    <w:rsid w:val="000320BA"/>
    <w:rsid w:val="000673DF"/>
    <w:rsid w:val="00071366"/>
    <w:rsid w:val="000E2978"/>
    <w:rsid w:val="00145BD1"/>
    <w:rsid w:val="001E0ACB"/>
    <w:rsid w:val="001F5946"/>
    <w:rsid w:val="00204EE8"/>
    <w:rsid w:val="00296C90"/>
    <w:rsid w:val="002B1773"/>
    <w:rsid w:val="00370071"/>
    <w:rsid w:val="003C5FBB"/>
    <w:rsid w:val="00422167"/>
    <w:rsid w:val="004A36B1"/>
    <w:rsid w:val="0051148D"/>
    <w:rsid w:val="00566117"/>
    <w:rsid w:val="006137F6"/>
    <w:rsid w:val="007D4D60"/>
    <w:rsid w:val="00810466"/>
    <w:rsid w:val="008B4FA0"/>
    <w:rsid w:val="00A70D6F"/>
    <w:rsid w:val="00AC0175"/>
    <w:rsid w:val="00B4506F"/>
    <w:rsid w:val="00D04DA6"/>
    <w:rsid w:val="00D76619"/>
    <w:rsid w:val="00DA251E"/>
    <w:rsid w:val="00DB2F9C"/>
    <w:rsid w:val="00E300A7"/>
    <w:rsid w:val="00E36FBF"/>
    <w:rsid w:val="00E97580"/>
    <w:rsid w:val="00F00787"/>
    <w:rsid w:val="00F244C3"/>
    <w:rsid w:val="00F32FAD"/>
    <w:rsid w:val="00F47D31"/>
    <w:rsid w:val="00FC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80"/>
    <w:pPr>
      <w:tabs>
        <w:tab w:val="center" w:pos="4680"/>
        <w:tab w:val="right" w:pos="9360"/>
      </w:tabs>
    </w:pPr>
  </w:style>
  <w:style w:type="character" w:customStyle="1" w:styleId="HeaderChar">
    <w:name w:val="Header Char"/>
    <w:basedOn w:val="DefaultParagraphFont"/>
    <w:link w:val="Header"/>
    <w:uiPriority w:val="99"/>
    <w:rsid w:val="00E97580"/>
  </w:style>
  <w:style w:type="paragraph" w:styleId="Footer">
    <w:name w:val="footer"/>
    <w:basedOn w:val="Normal"/>
    <w:link w:val="FooterChar"/>
    <w:uiPriority w:val="99"/>
    <w:unhideWhenUsed/>
    <w:rsid w:val="00E97580"/>
    <w:pPr>
      <w:tabs>
        <w:tab w:val="center" w:pos="4680"/>
        <w:tab w:val="right" w:pos="9360"/>
      </w:tabs>
    </w:pPr>
  </w:style>
  <w:style w:type="character" w:customStyle="1" w:styleId="FooterChar">
    <w:name w:val="Footer Char"/>
    <w:basedOn w:val="DefaultParagraphFont"/>
    <w:link w:val="Footer"/>
    <w:uiPriority w:val="99"/>
    <w:rsid w:val="00E97580"/>
  </w:style>
  <w:style w:type="paragraph" w:styleId="BodyText">
    <w:name w:val="Body Text"/>
    <w:basedOn w:val="Normal"/>
    <w:link w:val="BodyTextChar"/>
    <w:uiPriority w:val="1"/>
    <w:qFormat/>
    <w:rsid w:val="00E97580"/>
    <w:pPr>
      <w:widowControl w:val="0"/>
      <w:autoSpaceDE w:val="0"/>
      <w:autoSpaceDN w:val="0"/>
      <w:spacing w:line="300" w:lineRule="exact"/>
      <w:ind w:left="812"/>
    </w:pPr>
    <w:rPr>
      <w:sz w:val="26"/>
      <w:szCs w:val="26"/>
      <w:lang w:val="vi"/>
    </w:rPr>
  </w:style>
  <w:style w:type="character" w:customStyle="1" w:styleId="BodyTextChar">
    <w:name w:val="Body Text Char"/>
    <w:basedOn w:val="DefaultParagraphFont"/>
    <w:link w:val="BodyText"/>
    <w:uiPriority w:val="1"/>
    <w:rsid w:val="00E97580"/>
    <w:rPr>
      <w:rFonts w:ascii="Times New Roman" w:eastAsia="Times New Roman" w:hAnsi="Times New Roman" w:cs="Times New Roman"/>
      <w:sz w:val="26"/>
      <w:szCs w:val="26"/>
      <w:lang w:val="vi"/>
    </w:rPr>
  </w:style>
  <w:style w:type="paragraph" w:styleId="ListParagraph">
    <w:name w:val="List Paragraph"/>
    <w:basedOn w:val="Normal"/>
    <w:uiPriority w:val="1"/>
    <w:qFormat/>
    <w:rsid w:val="00DA251E"/>
    <w:pPr>
      <w:widowControl w:val="0"/>
      <w:autoSpaceDE w:val="0"/>
      <w:autoSpaceDN w:val="0"/>
      <w:spacing w:line="299" w:lineRule="exact"/>
      <w:ind w:left="812" w:hanging="361"/>
    </w:pPr>
    <w:rPr>
      <w:sz w:val="22"/>
      <w:szCs w:val="22"/>
      <w:lang w:val="vi"/>
    </w:rPr>
  </w:style>
  <w:style w:type="table" w:styleId="TableGrid">
    <w:name w:val="Table Grid"/>
    <w:basedOn w:val="TableNormal"/>
    <w:uiPriority w:val="59"/>
    <w:rsid w:val="0014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204EE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80"/>
    <w:pPr>
      <w:tabs>
        <w:tab w:val="center" w:pos="4680"/>
        <w:tab w:val="right" w:pos="9360"/>
      </w:tabs>
    </w:pPr>
  </w:style>
  <w:style w:type="character" w:customStyle="1" w:styleId="HeaderChar">
    <w:name w:val="Header Char"/>
    <w:basedOn w:val="DefaultParagraphFont"/>
    <w:link w:val="Header"/>
    <w:uiPriority w:val="99"/>
    <w:rsid w:val="00E97580"/>
  </w:style>
  <w:style w:type="paragraph" w:styleId="Footer">
    <w:name w:val="footer"/>
    <w:basedOn w:val="Normal"/>
    <w:link w:val="FooterChar"/>
    <w:uiPriority w:val="99"/>
    <w:unhideWhenUsed/>
    <w:rsid w:val="00E97580"/>
    <w:pPr>
      <w:tabs>
        <w:tab w:val="center" w:pos="4680"/>
        <w:tab w:val="right" w:pos="9360"/>
      </w:tabs>
    </w:pPr>
  </w:style>
  <w:style w:type="character" w:customStyle="1" w:styleId="FooterChar">
    <w:name w:val="Footer Char"/>
    <w:basedOn w:val="DefaultParagraphFont"/>
    <w:link w:val="Footer"/>
    <w:uiPriority w:val="99"/>
    <w:rsid w:val="00E97580"/>
  </w:style>
  <w:style w:type="paragraph" w:styleId="BodyText">
    <w:name w:val="Body Text"/>
    <w:basedOn w:val="Normal"/>
    <w:link w:val="BodyTextChar"/>
    <w:uiPriority w:val="1"/>
    <w:qFormat/>
    <w:rsid w:val="00E97580"/>
    <w:pPr>
      <w:widowControl w:val="0"/>
      <w:autoSpaceDE w:val="0"/>
      <w:autoSpaceDN w:val="0"/>
      <w:spacing w:line="300" w:lineRule="exact"/>
      <w:ind w:left="812"/>
    </w:pPr>
    <w:rPr>
      <w:sz w:val="26"/>
      <w:szCs w:val="26"/>
      <w:lang w:val="vi"/>
    </w:rPr>
  </w:style>
  <w:style w:type="character" w:customStyle="1" w:styleId="BodyTextChar">
    <w:name w:val="Body Text Char"/>
    <w:basedOn w:val="DefaultParagraphFont"/>
    <w:link w:val="BodyText"/>
    <w:uiPriority w:val="1"/>
    <w:rsid w:val="00E97580"/>
    <w:rPr>
      <w:rFonts w:ascii="Times New Roman" w:eastAsia="Times New Roman" w:hAnsi="Times New Roman" w:cs="Times New Roman"/>
      <w:sz w:val="26"/>
      <w:szCs w:val="26"/>
      <w:lang w:val="vi"/>
    </w:rPr>
  </w:style>
  <w:style w:type="paragraph" w:styleId="ListParagraph">
    <w:name w:val="List Paragraph"/>
    <w:basedOn w:val="Normal"/>
    <w:uiPriority w:val="1"/>
    <w:qFormat/>
    <w:rsid w:val="00DA251E"/>
    <w:pPr>
      <w:widowControl w:val="0"/>
      <w:autoSpaceDE w:val="0"/>
      <w:autoSpaceDN w:val="0"/>
      <w:spacing w:line="299" w:lineRule="exact"/>
      <w:ind w:left="812" w:hanging="361"/>
    </w:pPr>
    <w:rPr>
      <w:sz w:val="22"/>
      <w:szCs w:val="22"/>
      <w:lang w:val="vi"/>
    </w:rPr>
  </w:style>
  <w:style w:type="table" w:styleId="TableGrid">
    <w:name w:val="Table Grid"/>
    <w:basedOn w:val="TableNormal"/>
    <w:uiPriority w:val="59"/>
    <w:rsid w:val="0014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204EE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2022-01-30T21:52:00Z</dcterms:created>
  <dcterms:modified xsi:type="dcterms:W3CDTF">2022-02-07T08:49:00Z</dcterms:modified>
</cp:coreProperties>
</file>