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10"/>
        <w:gridCol w:w="6066"/>
      </w:tblGrid>
      <w:tr w:rsidR="00EF1749" w:rsidTr="00C65BEE">
        <w:tc>
          <w:tcPr>
            <w:tcW w:w="3510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C65BE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SỞ‌ ‌GD&amp;ĐT‌ ‌BẠC‌ ‌LIÊU‌‌</w:t>
            </w:r>
          </w:p>
          <w:p w:rsidR="00EF1749" w:rsidRPr="00C65BEE" w:rsidRDefault="00EF1749" w:rsidP="00EF1749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65BE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CỤM‌ ‌CHUYÊN‌ ‌MÔN‌ ‌SỐ‌ ‌3‌‌</w:t>
            </w:r>
          </w:p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66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5BEE">
              <w:rPr>
                <w:rFonts w:ascii="Times New Roman" w:eastAsia="Times New Roman" w:hAnsi="Times New Roman" w:cs="Times New Roman" w:hint="eastAsia"/>
                <w:b/>
                <w:color w:val="FF0000"/>
                <w:sz w:val="24"/>
                <w:szCs w:val="24"/>
              </w:rPr>
              <w:t>Đ</w:t>
            </w:r>
            <w:r w:rsidRPr="00C65B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Ề‌ ‌THI‌ ‌THỬ‌ ‌THPTQG‌ ‌LẦN‌ ‌1‌‌</w:t>
            </w:r>
          </w:p>
          <w:p w:rsidR="00EF1749" w:rsidRPr="00C65BEE" w:rsidRDefault="00EF1749" w:rsidP="00EF1749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65BE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NĂM‌ ‌HỌC‌ ‌2020‌ ‌–‌ ‌2021‌‌</w:t>
            </w:r>
          </w:p>
          <w:p w:rsidR="00EF1749" w:rsidRPr="00C65BEE" w:rsidRDefault="00EF1749" w:rsidP="00EF1749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65BE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MÔN:‌ ‌LỊCH‌ ‌SỬ‌‌</w:t>
            </w:r>
          </w:p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Thời‌ ‌gian‌ ‌làm‌ ‌bài:‌ ‌50‌ ‌phút;‌ ‌không‌ ‌kể‌ ‌thời‌ ‌gian‌ ‌phát‌ ‌đề‌‌</w:t>
            </w:r>
          </w:p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F1749" w:rsidRPr="00EF1749" w:rsidRDefault="00AB1BE9" w:rsidP="00EF1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2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EF1749" w:rsidRPr="004B59A1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</w:rPr>
        <w:t>‌</w:t>
      </w:r>
      <w:r w:rsidR="00EF1749"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1:</w:t>
      </w:r>
      <w:r w:rsidR="00EF1749"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Đặc điểm nổi bật của nền kinh tế Mĩ những năm đầu sau Chiến tranh thế giới thứ hai là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bị thiệt hại nặng nề về người và của do hậu quả của Chiến tranh thế giới thứ hai.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có tốc độ phát triển mạnh mẽ và chiếm hơn 70% sản lượng công nghiệp thế giới.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bị suy giảm nghiêm trọng do phải chi phí cho sản xuất vũ khí, chạy đua vũ trang.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phát triển mạnh mẽ, trở thành trung tâm kinh tế - tài chính lớn, duy nhất thế giới.</w:t>
      </w:r>
    </w:p>
    <w:p w:rsidR="00EF1749" w:rsidRPr="00EF1749" w:rsidRDefault="00EF1749" w:rsidP="00EF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Từ thực tiễn phong trào yêu nước (1919 - 1925) của lực lượng tiểu tư sản, trí thức Việt</w:t>
      </w:r>
    </w:p>
    <w:p w:rsidR="00EF1749" w:rsidRPr="00EF1749" w:rsidRDefault="00EF1749" w:rsidP="00EF174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Nam có thể rút ra biện pháp nào sau đây để phát huy vai trò của đội ngũ trí thức trong sự nghiệp công</w:t>
      </w:r>
    </w:p>
    <w:p w:rsidR="00EF1749" w:rsidRPr="00EF1749" w:rsidRDefault="00EF1749" w:rsidP="00EF1749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nghiệp hóa, hiện đại hóa đất nước?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Đẩy mạnh cải cách hành chính, tăng tính cạnh tranh của nền kinh tế.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Bồi dưỡng nguồn nhân lực chất lượng cao để nhạy bén với thời cuộc.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Đưa đội ngũ trí thức tham gia vào các cơ quan, bộ máy của Nhà nước.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Quốc hội ban hành luật đầu tư cho đội ngũ trí thức được làm kinh tế.</w:t>
      </w:r>
    </w:p>
    <w:p w:rsidR="00EF1749" w:rsidRPr="00EF1749" w:rsidRDefault="00EF1749" w:rsidP="00EF174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3: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Nhận xét nào sau đây là đúng về phong trào công nhân Việt Nam trong những năm 1928 -1929?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Có tính thống nhất cao theo một đường lối chính trị đúng đắn tử đầu.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Giai cấp công nhân đã trưởng thành, đủ sức lãnh đạo cuộc cách mạng.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Phát triển ngày càng mạnh mẽ và có một tổ chức lãnh đạo thống nhất.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Có sự liên kết chặt chẽ và trở thành nòng cốt của phong trào dân tộc.</w:t>
      </w:r>
    </w:p>
    <w:p w:rsidR="00EF1749" w:rsidRPr="00EF1749" w:rsidRDefault="00EF1749" w:rsidP="00EF174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4: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Nguyên nhân khách quan thúc đẩy kinh tế Nhật phát triển là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vai trò quan trọng của nhà nước có hiệu quả.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Chiến tranh thế giới thứ hai kết thúc đã đem lại cho Nhật nhiều nguồn lợi.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biết tận dụng thành tựu khoa học – kĩ thuật của thế giới.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con người Nhật Bản có ý thức vươn lên, được đào tạo trình độ cao, cần cù lao động.</w:t>
      </w:r>
    </w:p>
    <w:p w:rsidR="00EF1749" w:rsidRPr="00EF1749" w:rsidRDefault="00EF1749" w:rsidP="00EF174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5: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Hiện nay Việt Nam đã hội nhập vào xu thế toàn cầu hóa bằng việc trở thành thành viên của</w:t>
      </w:r>
    </w:p>
    <w:p w:rsidR="00EF1749" w:rsidRPr="00EF1749" w:rsidRDefault="00EF1749" w:rsidP="00EF1749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WTO, APEC.</w:t>
      </w:r>
      <w:r w:rsidRPr="00EF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UNESCO.</w:t>
      </w:r>
      <w:r w:rsidRPr="00EF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UNICEF.</w:t>
      </w:r>
      <w:r w:rsidRPr="00EF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NATO.</w:t>
      </w:r>
    </w:p>
    <w:p w:rsidR="00EF1749" w:rsidRPr="00EF1749" w:rsidRDefault="00EF1749" w:rsidP="00EF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6: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Sau Chiến tranh lạnh, dưới tác động của cách mạng khoa học - kĩ thuật, hầu hết các nước ra</w:t>
      </w:r>
    </w:p>
    <w:p w:rsidR="00EF1749" w:rsidRPr="00EF1749" w:rsidRDefault="00EF1749" w:rsidP="00EF1749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sức điều chỉnh chiến lược</w:t>
      </w:r>
    </w:p>
    <w:p w:rsidR="00EF1749" w:rsidRPr="00EF1749" w:rsidRDefault="00EF1749" w:rsidP="00EF1749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lấy chính trị làm trọng tâm.</w:t>
      </w:r>
      <w:r w:rsidRPr="00EF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lấy kinh tế làm trọng tâm.</w:t>
      </w:r>
    </w:p>
    <w:p w:rsidR="00EF1749" w:rsidRPr="00EF1749" w:rsidRDefault="00EF1749" w:rsidP="00EF1749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lấy văn hoá, giáo dục làm trọng tâm.</w:t>
      </w:r>
      <w:r w:rsidRPr="00EF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lấy quân sự làm trọng tâm.</w:t>
      </w:r>
    </w:p>
    <w:p w:rsidR="00EF1749" w:rsidRPr="00EF1749" w:rsidRDefault="00EF1749" w:rsidP="00EF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7: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Một kết quả to lớn của phong trào đấu tranh giành và bảo vệ độc lập dân tộc ở châu Á, châu</w:t>
      </w:r>
    </w:p>
    <w:p w:rsidR="00EF1749" w:rsidRPr="00EF1749" w:rsidRDefault="00EF1749" w:rsidP="00EF1749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Phi và khu vực Mĩ Latinh sau Chiến tranh thế giới thứ hai là gi?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Góp phần làm xói mòn và tan rã trật tự hai cực lanta.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Đã góp phần vào quá trình khu vực hóa và toàn cầu hóa.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Làm thất bại âm mưu của Mỹ trong chiến lược toàn cầu.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Dẫn đến thay đổi căn bản trong quan hệ Đông - Tây.</w:t>
      </w:r>
    </w:p>
    <w:p w:rsidR="00EF1749" w:rsidRPr="00EF1749" w:rsidRDefault="00EF1749" w:rsidP="00EF174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8: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Trong lịch sử thế giới hiện đại, phong trào giải phóng dân tộc diễn ra chủ yếu ở</w:t>
      </w:r>
    </w:p>
    <w:p w:rsidR="00EF1749" w:rsidRPr="00EF1749" w:rsidRDefault="00EF1749" w:rsidP="00EF1749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châu Á, châu Âu và Mỹ Latinh.</w:t>
      </w:r>
      <w:r w:rsidRPr="00EF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châu Á, châu Âu, châu Phi và Mỹ Latinh.</w:t>
      </w:r>
    </w:p>
    <w:p w:rsidR="00EF1749" w:rsidRPr="00EF1749" w:rsidRDefault="00EF1749" w:rsidP="00EF1749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châu Á, châu Phi và Mỹ Latinh.</w:t>
      </w:r>
      <w:r w:rsidRPr="00EF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châu Á, châu Phi và châu Âu.</w:t>
      </w:r>
    </w:p>
    <w:p w:rsidR="00EF1749" w:rsidRPr="00EF1749" w:rsidRDefault="00EF1749" w:rsidP="00EF174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lastRenderedPageBreak/>
        <w:t>Câu 9: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Vào thập niên 90 thế kỉ XX, Mĩ sử dụng khẩu hiệu “dân chủ” ở nước ngoài nhằm mục đích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Làm bình phong để xâm lược các nước khác.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Làm công cụ can thiệp vào công việc nội bộ của các nước khác.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Làm chỗ dựa để xâm lược các nước khác.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Làm công cụ để thống trị các nước khác.</w:t>
      </w:r>
    </w:p>
    <w:p w:rsidR="00EF1749" w:rsidRPr="00EF1749" w:rsidRDefault="00EF1749" w:rsidP="00EF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10: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Điểm chung trong nguyên tắc hoạt động của tổ chức Liên hợp quốc (1945), Định ước</w:t>
      </w:r>
    </w:p>
    <w:p w:rsidR="00EF1749" w:rsidRPr="00EF1749" w:rsidRDefault="00EF1749" w:rsidP="00EF1749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Henxinki (8 - 1975) và Hiệp ước Bali (2 - 1946) là gì?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Thúc đẩy nhanh việc hợp tác về kinh tế, văn hóa, giáo dục.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Tăng cường hỗ trợ nhân đạo cho các nước đang phát triển.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Ủng hộ việc giải quyết tranh chấp bằng biện pháp hòa bình.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Duy trì nền hòa bình và an ninh trên phạm vi toàn thế giới.</w:t>
      </w:r>
    </w:p>
    <w:p w:rsidR="00EF1749" w:rsidRPr="00EF1749" w:rsidRDefault="00EF1749" w:rsidP="00EF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11: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Sự hình thành các tổ chức nào đã đánh dấu sự xác lập cục diện hai cực hai phe, Chiến tranh</w:t>
      </w:r>
    </w:p>
    <w:p w:rsidR="00EF1749" w:rsidRPr="00EF1749" w:rsidRDefault="00EF1749" w:rsidP="00EF1749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lạnh bao trùm thế giới?</w:t>
      </w:r>
    </w:p>
    <w:p w:rsidR="00EF1749" w:rsidRPr="00EF1749" w:rsidRDefault="00EF1749" w:rsidP="00EF1749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NATO và VACSAVA.</w:t>
      </w:r>
      <w:r w:rsidRPr="00EF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NATO và SEATO.</w:t>
      </w:r>
    </w:p>
    <w:p w:rsidR="00EF1749" w:rsidRPr="00EF1749" w:rsidRDefault="00EF1749" w:rsidP="00EF1749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VACSAVA và SEATO.</w:t>
      </w:r>
      <w:r w:rsidRPr="00EF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NATO và SEATO.</w:t>
      </w:r>
    </w:p>
    <w:p w:rsidR="00EF1749" w:rsidRPr="00EF1749" w:rsidRDefault="00EF1749" w:rsidP="00EF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12: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Quá trình phát triển của Hiệp hội các quốc gia Đông Nam Á (ASEAN) từ 6 nước thảnh</w:t>
      </w:r>
    </w:p>
    <w:p w:rsidR="00EF1749" w:rsidRPr="00EF1749" w:rsidRDefault="00EF1749" w:rsidP="00EF1749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viên lên 10 nước không gặp phải trở ngại nào sau đây?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Sự đối đầu giữa ASEAN với ba nước Đông Dương.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Những tác động to lớn của cuộc Chiến tranh lạnh.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Những khác biệt về thể chế chính trị giữa các nước.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Thời gian giành được độc lập ở các nước khác biệt.</w:t>
      </w:r>
    </w:p>
    <w:p w:rsidR="00EF1749" w:rsidRPr="00EF1749" w:rsidRDefault="00EF1749" w:rsidP="00EF174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13: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Sau khi hoàn thành khôi phục kinh tế (1945 - 1950), nhiệm vụ trọng tâm của Liên Xô là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phá thế bao vây, cấm vận của Mỹ và các nước châu Âu.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hoàn thành tập thể hóa nông nghiệp ở vùng nông thôn.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mở rộng quan hệ đối ngoại với các nước Đông Nam Á.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xây dựng cơ sở vật chất - kĩ thuật cho chủ nghĩa xã hội.</w:t>
      </w:r>
    </w:p>
    <w:p w:rsidR="00EF1749" w:rsidRPr="00EF1749" w:rsidRDefault="00EF1749" w:rsidP="00EF174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14: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Nguyên nhân cơ bản thúc đẩy kinh tế các nước Tây Âu phát triển lả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nhà nước đóng vai trò lớn trong việc quản lý, điều tiết, thúc đẩy nền kinh tế.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áp dụng những thành tựu khoa học – kĩ thuật hiện đại vào trong sản xuất.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tận dụng các cơ hội bên ngoài để phát triển kinh tế.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sự nỗ lực bóc lột của các nhà tư bản đối với công nhân trong nước và nước ngoài.</w:t>
      </w:r>
    </w:p>
    <w:p w:rsidR="00EF1749" w:rsidRPr="00EF1749" w:rsidRDefault="00EF1749" w:rsidP="00EF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15: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Nhận xét nào sau đây là đúng về điểm tương đồng của trật tự thế giới theo hệ thống</w:t>
      </w:r>
    </w:p>
    <w:p w:rsidR="00EF1749" w:rsidRPr="00EF1749" w:rsidRDefault="00EF1749" w:rsidP="00EF1749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Vécxai - Oasinhtơn và trật tự thế giới hai cực lanta?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Bảo đảm việc thực hiện quyền tự quyết của các dân tộc.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Hình thành trên cơ sở thỏa thuận giữa các nước cũng thể chế chính trị.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Đều có sự phân cực rõ rệt giữa hai hệ thống chính trị xã hội khác nhau.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Quan hệ quốc tế thường bị chi phối bởi các cường quốc.</w:t>
      </w:r>
    </w:p>
    <w:p w:rsidR="00EF1749" w:rsidRPr="00EF1749" w:rsidRDefault="00EF1749" w:rsidP="00EF174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16: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Bảo “Búa liềm” là cơ quan ngôn luận của tổ chức cộng sản nào ở Việt Nam?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Đông Dương Cộng sản đảng.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Đông Dương Cộng sản liên đoàn.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An Nam Cộng sản đảng.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Đông Dương Cộng sản đảng và An Nam Cộng</w:t>
      </w:r>
    </w:p>
    <w:p w:rsidR="00EF1749" w:rsidRPr="00EF1749" w:rsidRDefault="00EF1749" w:rsidP="00EF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17: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Trong bối cảnh thế giới bị phân chia làm “hai cực”, “hai pheº nguyên tắc hoạt động nào</w:t>
      </w:r>
    </w:p>
    <w:p w:rsidR="00EF1749" w:rsidRPr="00EF1749" w:rsidRDefault="00EF1749" w:rsidP="00EF1749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được xem là có ý nghĩa thực tiễn nhất của Liên hợp quốc?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Giải quyết các tranh chấp quốc tế bằng biện pháp hòa bình.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Chung sống hòa bình và sự nhất trí của 5 nước lớn trong Hội đồng Bảo an.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Bình đẳng chủ quyền giữa các quốc gia và quyền tự quyết dân tộc.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Các thành viên không can thiệp vào công việc nội bộ của bất kì nước nào.</w:t>
      </w:r>
    </w:p>
    <w:p w:rsidR="00EF1749" w:rsidRPr="00EF1749" w:rsidRDefault="00EF1749" w:rsidP="00EF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18: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Một yếu tố tác động đến sự xuất hiện xu thể hòa hoãn Đông - Tây trong quan hệ quốc tế từ</w:t>
      </w:r>
    </w:p>
    <w:p w:rsidR="00EF1749" w:rsidRPr="00EF1749" w:rsidRDefault="00EF1749" w:rsidP="00EF1749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đầu những năm 70 của thế kỉ XX là gì?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Sự phát triển mạnh mẽ của phong trào giải phóng dân tộc trên thế giới.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Nhu cầu hợp tác giữa Liên Xô với các trung tâm kinh tế - tài chính lớn.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Những vấn đề tồn tại giữa hai nhà nước Đức từng bước được giải quyết.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Nhằm đối phó với các cuộc khủng hoảng kinh tế thế giới có tính chu kì.</w:t>
      </w:r>
    </w:p>
    <w:p w:rsidR="00EF1749" w:rsidRPr="00EF1749" w:rsidRDefault="00EF1749" w:rsidP="00EF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19: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Sự ra đời của nước Cộng hòa Nhân dân Trung Hoa (1949) có ý nghĩa quan trọng nào sau</w:t>
      </w:r>
    </w:p>
    <w:p w:rsidR="00EF1749" w:rsidRPr="00EF1749" w:rsidRDefault="00EF1749" w:rsidP="00EF1749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đây?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Đưa Trung Quốc trở thành một nhà nước dân chủ nhân dân đầu tiên ở châu Á.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Lật đổ chế độ phong kiến và đưa Trung Quốc bước vào kỉ nguyên độc lập, tự do.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Đánh dấu cuộc cách mạng dân chủ nhân dân ở Trung Quốc hoàn thành triệt để.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Hoàn thành xong cuộc cách mạng dân tộc dân chủ nhân dân sau nhiều thập kỉ.</w:t>
      </w:r>
    </w:p>
    <w:p w:rsidR="00EF1749" w:rsidRPr="00EF1749" w:rsidRDefault="00EF1749" w:rsidP="00EF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20: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Nội dung nào sau đây phản ánh đúng nhận định: Từ khi Đảng Cộng sản Việt Nam ra đời,</w:t>
      </w:r>
    </w:p>
    <w:p w:rsidR="00EF1749" w:rsidRPr="00EF1749" w:rsidRDefault="00EF1749" w:rsidP="00EF1749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phong trào công nhân Việt Nam có đầy đủ các điều kiện của một phong trào tự giác?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Phong trào công nhân đã có một tổ chức lãnh đạo, thống nhất.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Đảng ra đời gắn với phong trào công nhân, phong trào yêu nước.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Phong trào công nhân không thể tách rời phong trào yêu nước.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Sự ra đời của Đảng quyết định cho mọi thắng lợi của cách mạng.</w:t>
      </w:r>
    </w:p>
    <w:p w:rsidR="00EF1749" w:rsidRPr="00EF1749" w:rsidRDefault="00EF1749" w:rsidP="00EF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21: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Cuộc khai thác thuộc địa lần thứ hai của thực dân Pháp (1919 - 1929) đã làm sâu sắc thêm</w:t>
      </w:r>
    </w:p>
    <w:p w:rsidR="00EF1749" w:rsidRPr="00EF1749" w:rsidRDefault="00EF1749" w:rsidP="00EF1749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mâu thuẫn chủ yếu trong xã hội Việt Nam. Đó là mâu thuẫn giữa</w:t>
      </w:r>
    </w:p>
    <w:p w:rsidR="00EF1749" w:rsidRPr="00EF1749" w:rsidRDefault="00EF1749" w:rsidP="00EF1749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giai cấp vô sản với tư sản phản cách mạng.</w:t>
      </w:r>
      <w:r w:rsidRPr="00EF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dân tộc Việt Nam với thực dân Pháp.</w:t>
      </w:r>
    </w:p>
    <w:p w:rsidR="00EF1749" w:rsidRPr="00EF1749" w:rsidRDefault="00EF1749" w:rsidP="00EF1749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giai cấp vô sản với bọn phản động Pháp.</w:t>
      </w:r>
      <w:r w:rsidRPr="00EF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giai cấp nông dân với giai cấp địa chủ.</w:t>
      </w:r>
    </w:p>
    <w:p w:rsidR="00EF1749" w:rsidRPr="00EF1749" w:rsidRDefault="00EF1749" w:rsidP="00EF174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22: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Nhận định nào dưới đây về Nhật Bản là không đúng?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Một trong ba trung tâm kinh tế - tài chính lớn của thế giới.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Một nước có công nghệ sản xuất xe hơi phát triển mạnh.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Một cường quốc hạt nhân.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Một trong những nước có ngành khoa học vũ trụ phát triển.</w:t>
      </w:r>
    </w:p>
    <w:p w:rsidR="00EF1749" w:rsidRPr="00EF1749" w:rsidRDefault="00EF1749" w:rsidP="00EF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23: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Khuynh hướng cách mạng vô sản đã thắng thể trong phong trào cách mạng ở Việt Nam</w:t>
      </w:r>
    </w:p>
    <w:p w:rsidR="00EF1749" w:rsidRPr="00EF1749" w:rsidRDefault="00EF1749" w:rsidP="00EF1749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vào năm 1930, vì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đáp ứng được mọi nguyện vọng của các giai cấp và tầng lớp trong xã hội.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khuynh hướng cách mạng dân chủ tư sản đã lỗi thời nên phải nhường chỗ.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giải quyết trực tiếp mâu thuẫn cơ bản và chủ yếu trong xã hội ở thuộc địa.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đây là khuynh hướng cách mạng tiên tiến, đáp ứng được yêu cầu lịch sử.</w:t>
      </w:r>
    </w:p>
    <w:p w:rsidR="00EF1749" w:rsidRPr="00EF1749" w:rsidRDefault="00EF1749" w:rsidP="00EF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24: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Vào tháng 3/1921, Lênin đã đề xướng thực hiện chính sách gì để cứu vãn tình hình nước</w:t>
      </w:r>
    </w:p>
    <w:p w:rsidR="00EF1749" w:rsidRPr="00EF1749" w:rsidRDefault="00EF1749" w:rsidP="00EF1749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Nga?</w:t>
      </w:r>
    </w:p>
    <w:p w:rsidR="00EF1749" w:rsidRPr="00EF1749" w:rsidRDefault="00EF1749" w:rsidP="00EF1749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Tập thể hóa nông nghiệp.</w:t>
      </w:r>
      <w:r w:rsidRPr="00EF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Cộng sản thời chiến.</w:t>
      </w:r>
    </w:p>
    <w:p w:rsidR="00EF1749" w:rsidRPr="00EF1749" w:rsidRDefault="00EF1749" w:rsidP="00EF1749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Kinh tế mới.</w:t>
      </w:r>
      <w:r w:rsidRPr="00EF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Sắc lệnh ruộng đất.</w:t>
      </w:r>
    </w:p>
    <w:p w:rsidR="00EF1749" w:rsidRPr="00EF1749" w:rsidRDefault="00EF1749" w:rsidP="00EF174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25: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Những quốc gia Đông Nam Á tuyên bố độc lập trong năm 1945 là</w:t>
      </w:r>
    </w:p>
    <w:p w:rsidR="00EF1749" w:rsidRPr="00EF1749" w:rsidRDefault="00EF1749" w:rsidP="00EF1749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Campuchia, Malaixia, Brunây.</w:t>
      </w:r>
      <w:r w:rsidRPr="00EF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Miến Điện, Việt Nam, Philippin.</w:t>
      </w:r>
    </w:p>
    <w:p w:rsidR="00EF1749" w:rsidRPr="00EF1749" w:rsidRDefault="00EF1749" w:rsidP="00EF1749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Inđônêxia, Singapo, Malaixia.</w:t>
      </w:r>
      <w:r w:rsidRPr="00EF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Inđônêxia, Việt Nam, Lào.</w:t>
      </w:r>
    </w:p>
    <w:p w:rsidR="00EF1749" w:rsidRPr="00EF1749" w:rsidRDefault="00EF1749" w:rsidP="00EF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26: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Từ giữa những năm 70 của thế kỉ XX, Ấn Độ đã tự túc được lương thực là nhờ tiến hành</w:t>
      </w:r>
    </w:p>
    <w:p w:rsidR="00EF1749" w:rsidRPr="00EF1749" w:rsidRDefault="00EF1749" w:rsidP="00EF1749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cuộc cách mạng nào dưới đây?</w:t>
      </w:r>
    </w:p>
    <w:p w:rsidR="00EF1749" w:rsidRPr="00EF1749" w:rsidRDefault="00EF1749" w:rsidP="00EF1749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Cách mạng chất xám.</w:t>
      </w:r>
      <w:r w:rsidRPr="00EF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Cách mạng xanh.</w:t>
      </w:r>
    </w:p>
    <w:p w:rsidR="00EF1749" w:rsidRPr="00EF1749" w:rsidRDefault="00EF1749" w:rsidP="00EF1749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Cách mạng công nghệ.</w:t>
      </w:r>
      <w:r w:rsidRPr="00EF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Cách mạng công nghiệp,</w:t>
      </w:r>
    </w:p>
    <w:p w:rsidR="00EF1749" w:rsidRPr="00EF1749" w:rsidRDefault="00EF1749" w:rsidP="00EF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27: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Tại Quảng Châu (Trung Quốc), Nguyễn Ái Quốc đã thành lập tổ chức chính trị nào vào</w:t>
      </w:r>
    </w:p>
    <w:p w:rsidR="00EF1749" w:rsidRPr="00EF1749" w:rsidRDefault="00EF1749" w:rsidP="00EF1749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tháng 6/1925?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Hội Liên hiệp các dân tộc bị áp bức ở Á Đông.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Tân Việt Cách mạng đảng.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Hội Việt Nam Cách mạng Thanh niên.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Hội Liên hiệp thuộc địa.</w:t>
      </w:r>
    </w:p>
    <w:p w:rsidR="00EF1749" w:rsidRPr="00EF1749" w:rsidRDefault="00EF1749" w:rsidP="00EF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28: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Trong những năm 50 đến đầu những năm 70 của thế kỉ XX, nền kinh tế Mỹ, Nhật Bản và</w:t>
      </w:r>
    </w:p>
    <w:p w:rsidR="00EF1749" w:rsidRPr="00EF1749" w:rsidRDefault="00EF1749" w:rsidP="00EF1749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Tây đạt được sự tăng trưởng nhanh chủ yếu một phần là do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phát triển ngành công nghiệp quốc phòng, dân dụng.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vai trò quản lý và điều tiết của bộ máy nhà nước.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chi phí quốc phòng luôn thấp (chỉ từ 1% đến 5% GDP).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lãnh thổ rộng lớn, giàu tài nguyên thiên nhiên.</w:t>
      </w:r>
    </w:p>
    <w:p w:rsidR="00EF1749" w:rsidRPr="00EF1749" w:rsidRDefault="00EF1749" w:rsidP="00EF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29: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Nhận định nào sau đây phản ánh quan hệ giữa Mỹ - Liên Xô (1945 - 1991) là không chính</w:t>
      </w:r>
    </w:p>
    <w:p w:rsidR="00EF1749" w:rsidRPr="00EF1749" w:rsidRDefault="00EF1749" w:rsidP="00EF1749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xác?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Hai bên có nhiều cuộc tiếp xúc từ đầu những năm 70.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Từ đối đầu đến hòa dịu, chấm dứt Chiến tranh lạnh.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Hai nước không còn đủ khả năng chạy đua vũ trang.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Hai bên luôn trong tình trạng bất đồng, căng thẳng.</w:t>
      </w:r>
    </w:p>
    <w:p w:rsidR="00EF1749" w:rsidRPr="00EF1749" w:rsidRDefault="00EF1749" w:rsidP="00EF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30: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Nhận xét nào dưới đây về phong trào kháng chiến chống Pháp xâm lược của nhân dân</w:t>
      </w:r>
    </w:p>
    <w:p w:rsidR="00EF1749" w:rsidRPr="00EF1749" w:rsidRDefault="00EF1749" w:rsidP="00EF1749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Việt Nam từ năm 1858 đến năm 1873 là không đúng?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Bất chấp lệnh bãi binh của triều đình, tiếp tục kháng chiến chống Pháp.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Chủ động đứng lên chống Pháp với tinh thần dũng cảm, hình thức sáng tạo.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Ngay từ đầu, đã sát cánh với triều đình chống thực dân Pháp xâm lược.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Phong trào kháng chiến tuy lúc đầu diễn ra sôi nổi nhưng ngày càng lắng xuống.</w:t>
      </w:r>
    </w:p>
    <w:p w:rsidR="00EF1749" w:rsidRPr="00EF1749" w:rsidRDefault="00EF1749" w:rsidP="00EF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31: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Từ những năm 50 của thế kỉ XX, các nước Tây Âu có xu hướng đẩy mạnh liên kết khu vực</w:t>
      </w:r>
    </w:p>
    <w:p w:rsidR="00EF1749" w:rsidRPr="00EF1749" w:rsidRDefault="00EF1749" w:rsidP="00EF1749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vì lí do nào sau đây?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Chịu tác động bởi cuộc cách mạng khoa học - kĩ thuật hiện đại.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Muốn xây dựng một mô hình nhà nước có bản sắc ở châu Âu.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Bị cạnh tranh quyết liệt bởi các nền kinh tế Mĩ và Nhật Bản.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Trình độ kinh tế của các nước châu Âu đang phát triển mạnh.</w:t>
      </w:r>
    </w:p>
    <w:p w:rsidR="00EF1749" w:rsidRPr="00EF1749" w:rsidRDefault="00EF1749" w:rsidP="00EF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32: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Nội dung nào sau đây là yếu tố quyết định hàng đầu để Việt Nam thích nghi và tham gia xu</w:t>
      </w:r>
    </w:p>
    <w:p w:rsidR="00EF1749" w:rsidRPr="00EF1749" w:rsidRDefault="00EF1749" w:rsidP="00EF1749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thể toàn cầu hóa thành công?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Ứng dụng hiệu quả thành tựu khoa học - kĩ thuật.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Tận dụng nguồn vốn và kĩ thuật từ bên ngoài.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Đẩy mạnh việc công nghiệp hóa, hiện đại hóa.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Chủ động nắm bắt thời cơ, vượt qua thách thức.</w:t>
      </w:r>
    </w:p>
    <w:p w:rsidR="00EF1749" w:rsidRPr="00EF1749" w:rsidRDefault="00EF1749" w:rsidP="00EF174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33: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Cuộc khai thác thuộc địa lần hai của Pháp dẫn đến sự ra đời của những giai cấp mới nào?</w:t>
      </w:r>
    </w:p>
    <w:p w:rsidR="00EF1749" w:rsidRPr="00EF1749" w:rsidRDefault="00EF1749" w:rsidP="00EF1749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Tư sản, tiểu tư sản.</w:t>
      </w:r>
      <w:r w:rsidRPr="00EF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Nông dân, địa chủ phong kiến, tư sản.</w:t>
      </w:r>
    </w:p>
    <w:p w:rsidR="00EF1749" w:rsidRPr="00EF1749" w:rsidRDefault="00EF1749" w:rsidP="00EF1749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Nông dân, công nhân, địa chủ phong kiến.</w:t>
      </w:r>
      <w:r w:rsidRPr="00EF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Nông dân, công nhân, tư sản.</w:t>
      </w:r>
    </w:p>
    <w:p w:rsidR="00EF1749" w:rsidRPr="00EF1749" w:rsidRDefault="00EF1749" w:rsidP="00EF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34: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Thắng lợi của phong trào giải phóng dân tộc ở châu Phi và khu vực Mĩ Latinh sau Chiến</w:t>
      </w:r>
    </w:p>
    <w:p w:rsidR="00EF1749" w:rsidRPr="00EF1749" w:rsidRDefault="00EF1749" w:rsidP="00EF1749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tranh thể giới thứ hai đều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góp phần làm sụp đổ hệ thống tư bản chủ nghĩa trên thế giới.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nhận được sự ủng hộ, cổ vũ to lớn của Liên Xô và Trung Quốc.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xóa bỏ được chế độ phân biệt chủng tộc và “sâu sau” của Mĩ.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trực tiếp góp phần giải trừ chủ nghĩa thực dân trên thế giới.</w:t>
      </w:r>
    </w:p>
    <w:p w:rsidR="00EF1749" w:rsidRPr="00EF1749" w:rsidRDefault="00EF1749" w:rsidP="00EF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35: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Sự kiện nào đánh dấu mốc sụp đổ về cơ bản của chủ nghĩa thực dân cũ cùng hệ thống</w:t>
      </w:r>
    </w:p>
    <w:p w:rsidR="00EF1749" w:rsidRPr="00EF1749" w:rsidRDefault="00EF1749" w:rsidP="00EF1749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thuộc địa của nó ở châu Phi?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Năm 1994, Nen-xơn Mandela trở thành tổng thống da đen đầu tiên ở Nam Phi.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Năm 1960, được ghi nhận là &amp;quot;Năm châu Phi&amp;quot;.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Năm 1975, thắng lợi của nhân dân Môdămbích và Ănggola.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Năm 1962, Angiêri giành được độc lập.</w:t>
      </w:r>
    </w:p>
    <w:p w:rsidR="00EF1749" w:rsidRPr="00EF1749" w:rsidRDefault="00EF1749" w:rsidP="00EF174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36: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Một trong những mục đích của tổ chức Liên hợp quốc lá</w:t>
      </w:r>
    </w:p>
    <w:p w:rsidR="00EF1749" w:rsidRPr="00EF1749" w:rsidRDefault="00EF1749" w:rsidP="00EF1749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ngăn chặn tình trạng ô nhiễm môi trường.</w:t>
      </w:r>
      <w:r w:rsidRPr="00EF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trừng trị các hoạt động gây chiến tranh.</w:t>
      </w:r>
    </w:p>
    <w:p w:rsidR="00EF1749" w:rsidRPr="00EF1749" w:rsidRDefault="00EF1749" w:rsidP="00EF1749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duy trì hòa bình và an ninh thế giới.</w:t>
      </w:r>
      <w:r w:rsidRPr="00EF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thúc đẩy quan hệ thương mại tự do.</w:t>
      </w:r>
    </w:p>
    <w:p w:rsidR="00EF1749" w:rsidRPr="00EF1749" w:rsidRDefault="00EF1749" w:rsidP="00EF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37: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Một đặc điểm nổi bật của lực lượng tiểu tư sản, trí thức trong phong trào yêu nước (1919-</w:t>
      </w:r>
    </w:p>
    <w:p w:rsidR="00EF1749" w:rsidRPr="00EF1749" w:rsidRDefault="00EF1749" w:rsidP="00EF1749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1925) của Việt Nam là gì?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Nguồn gốc xuất thân từ nông dân nên có tinh thần yêu nước và cách mạng triệt để.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Hoạch định được con đường cứu nước mới theo khuynh hưởng cách mạng vô sản.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Luôn nhạy cảm với thời cuộc, dễ tiếp thu và tuyên truyền những tư tưởng tiến bộ.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Biết cách tập hợp lực lượng toàn dân tộc tham gia vào tổ chức tiền thân của Đảng.</w:t>
      </w:r>
    </w:p>
    <w:p w:rsidR="00EF1749" w:rsidRPr="00EF1749" w:rsidRDefault="00EF1749" w:rsidP="00EF174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38: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Sự kiện đánh dấu Nguyễn Ái Quốc tìm thấy con đường cứu nước đúng đắn cho dân tộc là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thành lập Hội Việt Nam Cách mạng Thanh niên.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gửi yêu sách đến hội nghị Vec-xai.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đọc bản Sơ thảo lần thứ nhất những luận cương vấn đề dân tộc và thuộc địa của Lênin.</w:t>
      </w:r>
    </w:p>
    <w:p w:rsidR="00EF1749" w:rsidRPr="00EF1749" w:rsidRDefault="00EF1749" w:rsidP="00EF174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tham gia sáng lập Đảng Cộng sản Pháp.</w:t>
      </w:r>
    </w:p>
    <w:p w:rsidR="00EF1749" w:rsidRPr="00EF1749" w:rsidRDefault="00EF1749" w:rsidP="00EF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39: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Trật tự hai cực lanta được xác lập sau Chiến tranh thế giới thứ hai khẳng định vị thế hàng</w:t>
      </w:r>
    </w:p>
    <w:p w:rsidR="00EF1749" w:rsidRPr="00EF1749" w:rsidRDefault="00EF1749" w:rsidP="00EF1749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đầu của hai cường quốc nào?</w:t>
      </w:r>
    </w:p>
    <w:p w:rsidR="00EF1749" w:rsidRPr="00EF1749" w:rsidRDefault="00EF1749" w:rsidP="00EF1749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Liên Xô và Pháp.</w:t>
      </w:r>
      <w:r w:rsidRPr="00EF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Liên Xô và Mĩ.</w:t>
      </w:r>
      <w:r w:rsidRPr="00EF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Nga và Mĩ.</w:t>
      </w:r>
      <w:r w:rsidRPr="00EF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Mĩ và Anh.</w:t>
      </w:r>
    </w:p>
    <w:p w:rsidR="00EF1749" w:rsidRPr="00EF1749" w:rsidRDefault="00EF1749" w:rsidP="00EF174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40: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Một trong bốn “con rồng” kinh tế châu Á tử nửa sau thế kỉ XX là</w:t>
      </w:r>
    </w:p>
    <w:p w:rsidR="00EF1749" w:rsidRPr="00EF1749" w:rsidRDefault="00EF1749" w:rsidP="00EF1749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Hàn Quốc.</w:t>
      </w:r>
      <w:r w:rsidRPr="00EF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Nhật Bản.</w:t>
      </w:r>
      <w:r w:rsidRPr="00EF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Trung Quốc.</w:t>
      </w:r>
      <w:r w:rsidRPr="00EF1749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49"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EF1749">
        <w:rPr>
          <w:rFonts w:ascii="Times New Roman" w:eastAsia="Times New Roman" w:hAnsi="Times New Roman" w:cs="Times New Roman"/>
          <w:color w:val="000000"/>
          <w:sz w:val="24"/>
          <w:szCs w:val="24"/>
        </w:rPr>
        <w:t>Thái Lan.</w:t>
      </w:r>
    </w:p>
    <w:p w:rsidR="00EF1749" w:rsidRPr="00EF1749" w:rsidRDefault="00EF1749" w:rsidP="00EF1749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16"/>
          <w:szCs w:val="16"/>
        </w:rPr>
      </w:pPr>
      <w:r w:rsidRPr="00EF1749">
        <w:rPr>
          <w:rFonts w:ascii="Times New Roman" w:eastAsia="Times New Roman" w:hAnsi="Times New Roman" w:cs="Times New Roman"/>
          <w:color w:val="FFFFFF"/>
          <w:sz w:val="16"/>
          <w:szCs w:val="16"/>
        </w:rPr>
        <w:t>-----------------------------------------------</w:t>
      </w:r>
    </w:p>
    <w:p w:rsidR="00EF1749" w:rsidRPr="00EF1749" w:rsidRDefault="00EF1749" w:rsidP="00EF1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sz w:val="24"/>
          <w:szCs w:val="24"/>
        </w:rPr>
        <w:t>----------- HẾT ----------</w:t>
      </w:r>
    </w:p>
    <w:p w:rsidR="00EF1749" w:rsidRPr="00EF1749" w:rsidRDefault="00EF1749" w:rsidP="00EF174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749" w:rsidRDefault="00EF1749" w:rsidP="00EF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F174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ĐÁP ÁN</w:t>
      </w:r>
    </w:p>
    <w:p w:rsidR="00EF1749" w:rsidRPr="00EF1749" w:rsidRDefault="00EF1749" w:rsidP="00EF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</w:tblGrid>
      <w:tr w:rsidR="00EF1749" w:rsidRPr="006A42BB" w:rsidTr="00EF1749">
        <w:tc>
          <w:tcPr>
            <w:tcW w:w="870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1D</w:t>
            </w:r>
          </w:p>
        </w:tc>
        <w:tc>
          <w:tcPr>
            <w:tcW w:w="870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2B</w:t>
            </w:r>
          </w:p>
        </w:tc>
        <w:tc>
          <w:tcPr>
            <w:tcW w:w="870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3D</w:t>
            </w:r>
          </w:p>
        </w:tc>
        <w:tc>
          <w:tcPr>
            <w:tcW w:w="870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4C</w:t>
            </w:r>
          </w:p>
        </w:tc>
        <w:tc>
          <w:tcPr>
            <w:tcW w:w="870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5A</w:t>
            </w:r>
          </w:p>
        </w:tc>
        <w:tc>
          <w:tcPr>
            <w:tcW w:w="871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6B</w:t>
            </w:r>
          </w:p>
        </w:tc>
        <w:tc>
          <w:tcPr>
            <w:tcW w:w="871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7A</w:t>
            </w:r>
          </w:p>
        </w:tc>
        <w:tc>
          <w:tcPr>
            <w:tcW w:w="871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8C</w:t>
            </w:r>
          </w:p>
        </w:tc>
        <w:tc>
          <w:tcPr>
            <w:tcW w:w="871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9B</w:t>
            </w:r>
          </w:p>
        </w:tc>
        <w:tc>
          <w:tcPr>
            <w:tcW w:w="871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10C</w:t>
            </w:r>
          </w:p>
        </w:tc>
      </w:tr>
      <w:tr w:rsidR="00EF1749" w:rsidRPr="006A42BB" w:rsidTr="00EF1749">
        <w:tc>
          <w:tcPr>
            <w:tcW w:w="870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11A</w:t>
            </w:r>
          </w:p>
        </w:tc>
        <w:tc>
          <w:tcPr>
            <w:tcW w:w="870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12C</w:t>
            </w:r>
          </w:p>
        </w:tc>
        <w:tc>
          <w:tcPr>
            <w:tcW w:w="870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13D</w:t>
            </w:r>
          </w:p>
        </w:tc>
        <w:tc>
          <w:tcPr>
            <w:tcW w:w="870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14B</w:t>
            </w:r>
          </w:p>
        </w:tc>
        <w:tc>
          <w:tcPr>
            <w:tcW w:w="870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15D</w:t>
            </w:r>
          </w:p>
        </w:tc>
        <w:tc>
          <w:tcPr>
            <w:tcW w:w="871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16A</w:t>
            </w:r>
          </w:p>
        </w:tc>
        <w:tc>
          <w:tcPr>
            <w:tcW w:w="871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17B</w:t>
            </w:r>
          </w:p>
        </w:tc>
        <w:tc>
          <w:tcPr>
            <w:tcW w:w="871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18C</w:t>
            </w:r>
          </w:p>
        </w:tc>
        <w:tc>
          <w:tcPr>
            <w:tcW w:w="871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19A</w:t>
            </w:r>
          </w:p>
        </w:tc>
        <w:tc>
          <w:tcPr>
            <w:tcW w:w="871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20A</w:t>
            </w:r>
          </w:p>
        </w:tc>
      </w:tr>
      <w:tr w:rsidR="00EF1749" w:rsidRPr="006A42BB" w:rsidTr="00EF1749">
        <w:tc>
          <w:tcPr>
            <w:tcW w:w="870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21B</w:t>
            </w:r>
          </w:p>
        </w:tc>
        <w:tc>
          <w:tcPr>
            <w:tcW w:w="870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22C</w:t>
            </w:r>
          </w:p>
        </w:tc>
        <w:tc>
          <w:tcPr>
            <w:tcW w:w="870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23D</w:t>
            </w:r>
          </w:p>
        </w:tc>
        <w:tc>
          <w:tcPr>
            <w:tcW w:w="870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24C</w:t>
            </w:r>
          </w:p>
        </w:tc>
        <w:tc>
          <w:tcPr>
            <w:tcW w:w="870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25D</w:t>
            </w:r>
          </w:p>
        </w:tc>
        <w:tc>
          <w:tcPr>
            <w:tcW w:w="871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26B</w:t>
            </w:r>
          </w:p>
        </w:tc>
        <w:tc>
          <w:tcPr>
            <w:tcW w:w="871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27C</w:t>
            </w:r>
          </w:p>
        </w:tc>
        <w:tc>
          <w:tcPr>
            <w:tcW w:w="871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28B</w:t>
            </w:r>
          </w:p>
        </w:tc>
        <w:tc>
          <w:tcPr>
            <w:tcW w:w="871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29C</w:t>
            </w:r>
          </w:p>
        </w:tc>
        <w:tc>
          <w:tcPr>
            <w:tcW w:w="871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30C</w:t>
            </w:r>
          </w:p>
        </w:tc>
      </w:tr>
      <w:tr w:rsidR="00EF1749" w:rsidRPr="006A42BB" w:rsidTr="00EF1749">
        <w:tc>
          <w:tcPr>
            <w:tcW w:w="870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31C</w:t>
            </w:r>
          </w:p>
        </w:tc>
        <w:tc>
          <w:tcPr>
            <w:tcW w:w="870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32D</w:t>
            </w:r>
          </w:p>
        </w:tc>
        <w:tc>
          <w:tcPr>
            <w:tcW w:w="870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33A</w:t>
            </w:r>
          </w:p>
        </w:tc>
        <w:tc>
          <w:tcPr>
            <w:tcW w:w="870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34D</w:t>
            </w:r>
          </w:p>
        </w:tc>
        <w:tc>
          <w:tcPr>
            <w:tcW w:w="870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35C</w:t>
            </w:r>
          </w:p>
        </w:tc>
        <w:tc>
          <w:tcPr>
            <w:tcW w:w="871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36C</w:t>
            </w:r>
          </w:p>
        </w:tc>
        <w:tc>
          <w:tcPr>
            <w:tcW w:w="871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37C</w:t>
            </w:r>
          </w:p>
        </w:tc>
        <w:tc>
          <w:tcPr>
            <w:tcW w:w="871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38C</w:t>
            </w:r>
          </w:p>
        </w:tc>
        <w:tc>
          <w:tcPr>
            <w:tcW w:w="871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39B</w:t>
            </w:r>
          </w:p>
        </w:tc>
        <w:tc>
          <w:tcPr>
            <w:tcW w:w="871" w:type="dxa"/>
          </w:tcPr>
          <w:p w:rsidR="00EF1749" w:rsidRPr="00EF1749" w:rsidRDefault="00EF1749" w:rsidP="00EF174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17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40A</w:t>
            </w:r>
          </w:p>
        </w:tc>
      </w:tr>
    </w:tbl>
    <w:p w:rsidR="00EF1749" w:rsidRPr="004B59A1" w:rsidRDefault="00EF1749" w:rsidP="00EF17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9A1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</w:rPr>
        <w:t>‌</w:t>
      </w:r>
    </w:p>
    <w:p w:rsidR="00EF1749" w:rsidRDefault="00EF1749" w:rsidP="006A42BB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1749" w:rsidRDefault="00EF1749" w:rsidP="006A42BB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1749" w:rsidRDefault="00EF1749" w:rsidP="006A42BB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1749" w:rsidRDefault="00EF1749" w:rsidP="00EF174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EF1749" w:rsidSect="00C65B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40" w:bottom="851" w:left="1440" w:header="284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5A" w:rsidRDefault="007B4C5A" w:rsidP="00C65BEE">
      <w:pPr>
        <w:spacing w:after="0" w:line="240" w:lineRule="auto"/>
      </w:pPr>
      <w:r>
        <w:separator/>
      </w:r>
    </w:p>
  </w:endnote>
  <w:endnote w:type="continuationSeparator" w:id="0">
    <w:p w:rsidR="007B4C5A" w:rsidRDefault="007B4C5A" w:rsidP="00C6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E7" w:rsidRDefault="004E40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EE" w:rsidRPr="00C65BEE" w:rsidRDefault="00C65BEE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E7" w:rsidRDefault="004E4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5A" w:rsidRDefault="007B4C5A" w:rsidP="00C65BEE">
      <w:pPr>
        <w:spacing w:after="0" w:line="240" w:lineRule="auto"/>
      </w:pPr>
      <w:r>
        <w:separator/>
      </w:r>
    </w:p>
  </w:footnote>
  <w:footnote w:type="continuationSeparator" w:id="0">
    <w:p w:rsidR="007B4C5A" w:rsidRDefault="007B4C5A" w:rsidP="00C6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E7" w:rsidRDefault="004E40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EE" w:rsidRPr="00665294" w:rsidRDefault="00C65BEE" w:rsidP="00C65BEE">
    <w:pPr>
      <w:pStyle w:val="ListParagraph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E7" w:rsidRDefault="004E40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E9"/>
    <w:rsid w:val="00346CAB"/>
    <w:rsid w:val="003B2906"/>
    <w:rsid w:val="004B59A1"/>
    <w:rsid w:val="004E40E7"/>
    <w:rsid w:val="006A42BB"/>
    <w:rsid w:val="007B4C5A"/>
    <w:rsid w:val="00AB1BE9"/>
    <w:rsid w:val="00AF3C4E"/>
    <w:rsid w:val="00C65BEE"/>
    <w:rsid w:val="00EE2DF4"/>
    <w:rsid w:val="00E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1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1BE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dfhfb-c4yzdc-cysp0e-darucf-df1zy-eegnhe">
    <w:name w:val="ndfhfb-c4yzdc-cysp0e-darucf-df1zy-eegnhe"/>
    <w:basedOn w:val="Normal"/>
    <w:rsid w:val="00AB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EF1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EE"/>
  </w:style>
  <w:style w:type="paragraph" w:styleId="Footer">
    <w:name w:val="footer"/>
    <w:basedOn w:val="Normal"/>
    <w:link w:val="FooterChar"/>
    <w:uiPriority w:val="99"/>
    <w:unhideWhenUsed/>
    <w:rsid w:val="00C65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EE"/>
  </w:style>
  <w:style w:type="paragraph" w:styleId="ListParagraph">
    <w:name w:val="List Paragraph"/>
    <w:basedOn w:val="Normal"/>
    <w:link w:val="ListParagraphChar"/>
    <w:uiPriority w:val="34"/>
    <w:qFormat/>
    <w:rsid w:val="00C65BE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C65BE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1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1BE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dfhfb-c4yzdc-cysp0e-darucf-df1zy-eegnhe">
    <w:name w:val="ndfhfb-c4yzdc-cysp0e-darucf-df1zy-eegnhe"/>
    <w:basedOn w:val="Normal"/>
    <w:rsid w:val="00AB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EF1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EE"/>
  </w:style>
  <w:style w:type="paragraph" w:styleId="Footer">
    <w:name w:val="footer"/>
    <w:basedOn w:val="Normal"/>
    <w:link w:val="FooterChar"/>
    <w:uiPriority w:val="99"/>
    <w:unhideWhenUsed/>
    <w:rsid w:val="00C65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EE"/>
  </w:style>
  <w:style w:type="paragraph" w:styleId="ListParagraph">
    <w:name w:val="List Paragraph"/>
    <w:basedOn w:val="Normal"/>
    <w:link w:val="ListParagraphChar"/>
    <w:uiPriority w:val="34"/>
    <w:qFormat/>
    <w:rsid w:val="00C65BE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C65BE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246">
                      <w:marLeft w:val="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8933">
                          <w:marLeft w:val="0"/>
                          <w:marRight w:val="0"/>
                          <w:marTop w:val="84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3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1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5917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2715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2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2209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6770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33904246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211058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2952">
                      <w:marLeft w:val="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12793">
                          <w:marLeft w:val="0"/>
                          <w:marRight w:val="0"/>
                          <w:marTop w:val="84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5493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1775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7502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63399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5836862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5788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1993</Words>
  <Characters>11364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</vt:lpstr>
      <vt:lpstr>    </vt:lpstr>
    </vt:vector>
  </TitlesOfParts>
  <Company>www.thuvienhoclieu.com</Company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2021-03-22T16:27:00Z</dcterms:created>
  <dcterms:modified xsi:type="dcterms:W3CDTF">2021-03-22T16:27:00Z</dcterms:modified>
</cp:coreProperties>
</file>