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A65BCE" w:rsidRPr="00A65BCE" w:rsidTr="00483242">
        <w:trPr>
          <w:trHeight w:val="1622"/>
        </w:trPr>
        <w:tc>
          <w:tcPr>
            <w:tcW w:w="3778" w:type="dxa"/>
            <w:shd w:val="clear" w:color="auto" w:fill="auto"/>
          </w:tcPr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65BCE">
              <w:rPr>
                <w:b/>
                <w:sz w:val="24"/>
                <w:szCs w:val="24"/>
              </w:rPr>
              <w:t>SỞ GIÁO DỤC VÀ ĐÀO TẠO</w:t>
            </w:r>
          </w:p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65BC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E8EA600" wp14:editId="41835519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12065" r="889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BB6" w:rsidRDefault="00826BB6" w:rsidP="00826BB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826BB6" w:rsidRDefault="00826BB6" w:rsidP="00826BB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BC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466BD" wp14:editId="34C6458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ABEA7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A65BCE">
              <w:rPr>
                <w:b/>
                <w:sz w:val="24"/>
                <w:szCs w:val="24"/>
              </w:rPr>
              <w:t>QUẢNG NAM</w:t>
            </w:r>
          </w:p>
          <w:p w:rsidR="00826BB6" w:rsidRPr="00A65BCE" w:rsidRDefault="00826BB6" w:rsidP="00826BB6">
            <w:pPr>
              <w:rPr>
                <w:sz w:val="24"/>
                <w:szCs w:val="24"/>
              </w:rPr>
            </w:pPr>
          </w:p>
          <w:p w:rsidR="00826BB6" w:rsidRPr="00A65BCE" w:rsidRDefault="00826BB6" w:rsidP="00826BB6">
            <w:pPr>
              <w:jc w:val="center"/>
              <w:rPr>
                <w:sz w:val="24"/>
                <w:szCs w:val="24"/>
              </w:rPr>
            </w:pPr>
          </w:p>
          <w:p w:rsidR="00826BB6" w:rsidRPr="00A65BCE" w:rsidRDefault="00826BB6" w:rsidP="00826BB6">
            <w:pPr>
              <w:jc w:val="center"/>
              <w:rPr>
                <w:sz w:val="24"/>
                <w:szCs w:val="24"/>
              </w:rPr>
            </w:pPr>
          </w:p>
          <w:p w:rsidR="00826BB6" w:rsidRPr="00A65BCE" w:rsidRDefault="00826BB6" w:rsidP="00826BB6">
            <w:pPr>
              <w:jc w:val="center"/>
              <w:rPr>
                <w:i/>
                <w:sz w:val="24"/>
                <w:szCs w:val="24"/>
              </w:rPr>
            </w:pPr>
            <w:r w:rsidRPr="00A65BCE">
              <w:rPr>
                <w:i/>
                <w:sz w:val="24"/>
                <w:szCs w:val="24"/>
              </w:rPr>
              <w:t>(Đề thi có 2 trang)</w:t>
            </w:r>
          </w:p>
        </w:tc>
        <w:tc>
          <w:tcPr>
            <w:tcW w:w="6348" w:type="dxa"/>
            <w:shd w:val="clear" w:color="auto" w:fill="auto"/>
          </w:tcPr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65BCE">
              <w:rPr>
                <w:b/>
                <w:sz w:val="24"/>
                <w:szCs w:val="24"/>
              </w:rPr>
              <w:t>KIỂM TRA HỌC KỲ I NĂM HỌC 2017-2018</w:t>
            </w:r>
          </w:p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65BCE">
              <w:rPr>
                <w:b/>
                <w:sz w:val="24"/>
                <w:szCs w:val="24"/>
              </w:rPr>
              <w:t>Môn: LỊCH SỬ – Lớp 11</w:t>
            </w:r>
          </w:p>
          <w:p w:rsidR="00826BB6" w:rsidRPr="00A65BCE" w:rsidRDefault="00826BB6" w:rsidP="00826BB6">
            <w:pPr>
              <w:spacing w:before="60"/>
              <w:jc w:val="center"/>
              <w:rPr>
                <w:sz w:val="24"/>
                <w:szCs w:val="24"/>
              </w:rPr>
            </w:pPr>
            <w:r w:rsidRPr="00A65BCE">
              <w:rPr>
                <w:sz w:val="24"/>
                <w:szCs w:val="24"/>
              </w:rPr>
              <w:t xml:space="preserve">Thời gian: 45 phút (không kể thời gian giao đề)   </w:t>
            </w:r>
          </w:p>
          <w:p w:rsidR="00826BB6" w:rsidRPr="00A65BCE" w:rsidRDefault="00826BB6" w:rsidP="00826BB6">
            <w:pPr>
              <w:jc w:val="center"/>
              <w:rPr>
                <w:sz w:val="8"/>
                <w:szCs w:val="24"/>
              </w:rPr>
            </w:pPr>
            <w:r w:rsidRPr="00A65BCE">
              <w:rPr>
                <w:sz w:val="24"/>
                <w:szCs w:val="24"/>
              </w:rPr>
              <w:t xml:space="preserve">         </w:t>
            </w:r>
            <w:r w:rsidRPr="00A65BCE">
              <w:rPr>
                <w:sz w:val="14"/>
                <w:szCs w:val="24"/>
              </w:rPr>
              <w:t xml:space="preserve">                                         </w:t>
            </w:r>
            <w:r w:rsidRPr="00A65BCE">
              <w:rPr>
                <w:sz w:val="24"/>
                <w:szCs w:val="24"/>
              </w:rPr>
              <w:t xml:space="preserve"> </w:t>
            </w:r>
          </w:p>
          <w:tbl>
            <w:tblPr>
              <w:tblW w:w="1701" w:type="dxa"/>
              <w:tblInd w:w="4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</w:tblGrid>
            <w:tr w:rsidR="00A65BCE" w:rsidRPr="00A65BCE" w:rsidTr="00E97B6F">
              <w:trPr>
                <w:trHeight w:val="388"/>
              </w:trPr>
              <w:tc>
                <w:tcPr>
                  <w:tcW w:w="1701" w:type="dxa"/>
                  <w:shd w:val="clear" w:color="auto" w:fill="auto"/>
                </w:tcPr>
                <w:p w:rsidR="00826BB6" w:rsidRPr="00A65BCE" w:rsidRDefault="00826BB6" w:rsidP="00826BB6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5BCE">
                    <w:rPr>
                      <w:sz w:val="24"/>
                      <w:szCs w:val="24"/>
                    </w:rPr>
                    <w:t xml:space="preserve">MÃ ĐỀ: 602                                                                      </w:t>
                  </w:r>
                </w:p>
              </w:tc>
            </w:tr>
          </w:tbl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6BB6" w:rsidRPr="00A65BCE" w:rsidRDefault="00826BB6" w:rsidP="00826BB6">
      <w:pPr>
        <w:ind w:right="422"/>
        <w:jc w:val="both"/>
        <w:rPr>
          <w:rFonts w:ascii="VNI-Times" w:hAnsi="VNI-Times"/>
          <w:b/>
          <w:sz w:val="24"/>
          <w:szCs w:val="24"/>
          <w:lang w:val="fr-FR"/>
        </w:rPr>
      </w:pPr>
      <w:bookmarkStart w:id="0" w:name="_GoBack"/>
      <w:bookmarkEnd w:id="0"/>
    </w:p>
    <w:p w:rsidR="004B5FAF" w:rsidRPr="00A65BCE" w:rsidRDefault="00826BB6" w:rsidP="00826BB6">
      <w:pPr>
        <w:ind w:right="422"/>
        <w:jc w:val="both"/>
        <w:rPr>
          <w:b/>
          <w:sz w:val="24"/>
          <w:szCs w:val="24"/>
        </w:rPr>
      </w:pPr>
      <w:r w:rsidRPr="00A65BCE">
        <w:rPr>
          <w:rFonts w:ascii="VNI-Times" w:hAnsi="VNI-Times"/>
          <w:b/>
          <w:sz w:val="24"/>
          <w:szCs w:val="24"/>
        </w:rPr>
        <w:t>A/ TR</w:t>
      </w:r>
      <w:r w:rsidRPr="00A65BCE">
        <w:rPr>
          <w:b/>
          <w:sz w:val="24"/>
          <w:szCs w:val="24"/>
        </w:rPr>
        <w:t>ẮC NGHIỆM: (5,0 điểm)</w:t>
      </w:r>
    </w:p>
    <w:p w:rsidR="004B5FAF" w:rsidRPr="00A65BCE" w:rsidRDefault="004B5FAF" w:rsidP="004B5FAF">
      <w:pPr>
        <w:spacing w:line="276" w:lineRule="auto"/>
        <w:jc w:val="both"/>
        <w:rPr>
          <w:szCs w:val="28"/>
          <w:lang w:val="fr-FR"/>
        </w:rPr>
      </w:pPr>
      <w:r w:rsidRPr="00A65BCE">
        <w:rPr>
          <w:b/>
          <w:szCs w:val="28"/>
          <w:u w:val="single"/>
          <w:lang w:val="fr-FR"/>
        </w:rPr>
        <w:t>Câu 1</w:t>
      </w:r>
      <w:r w:rsidRPr="00A65BCE">
        <w:rPr>
          <w:szCs w:val="28"/>
          <w:lang w:val="fr-FR"/>
        </w:rPr>
        <w:t xml:space="preserve">. Nội dung nào </w:t>
      </w:r>
      <w:r w:rsidRPr="00A65BCE">
        <w:rPr>
          <w:b/>
          <w:szCs w:val="28"/>
          <w:lang w:val="fr-FR"/>
        </w:rPr>
        <w:t>không</w:t>
      </w:r>
      <w:r w:rsidRPr="00A65BCE">
        <w:rPr>
          <w:szCs w:val="28"/>
          <w:lang w:val="fr-FR"/>
        </w:rPr>
        <w:t xml:space="preserve"> đúng về chính sách kinh tế của thực dân Anh đối với Ấn Độ giữa thế kỉ XIX?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A. </w:t>
      </w:r>
      <w:r w:rsidRPr="00A65BCE">
        <w:rPr>
          <w:szCs w:val="28"/>
          <w:lang w:val="fr-FR"/>
        </w:rPr>
        <w:t>Đầu tư vốn phát triển các ngành kinh tế mũi nhọn.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B. </w:t>
      </w:r>
      <w:r w:rsidRPr="00A65BCE">
        <w:rPr>
          <w:szCs w:val="28"/>
          <w:lang w:val="fr-FR"/>
        </w:rPr>
        <w:t>Ra sức vơ vét lương thực, nguyên liệu cho chính quốc.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C. </w:t>
      </w:r>
      <w:r w:rsidRPr="00A65BCE">
        <w:rPr>
          <w:szCs w:val="28"/>
          <w:lang w:val="fr-FR"/>
        </w:rPr>
        <w:t xml:space="preserve">Bóc lột nhân công tàn khốc để thu lợi nhuận. 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D. </w:t>
      </w:r>
      <w:r w:rsidRPr="00A65BCE">
        <w:rPr>
          <w:szCs w:val="28"/>
          <w:lang w:val="fr-FR"/>
        </w:rPr>
        <w:t>Mở rộng công cuộc khai thác một cách quy mô.</w:t>
      </w:r>
    </w:p>
    <w:p w:rsidR="004B5FAF" w:rsidRPr="00A65BCE" w:rsidRDefault="004B5FAF" w:rsidP="004B5FAF">
      <w:pPr>
        <w:spacing w:line="276" w:lineRule="auto"/>
        <w:jc w:val="both"/>
        <w:rPr>
          <w:szCs w:val="28"/>
          <w:lang w:val="fr-FR"/>
        </w:rPr>
      </w:pPr>
      <w:r w:rsidRPr="00A65BCE">
        <w:rPr>
          <w:b/>
          <w:szCs w:val="28"/>
          <w:u w:val="single"/>
          <w:lang w:val="fr-FR"/>
        </w:rPr>
        <w:t>Câu 2</w:t>
      </w:r>
      <w:r w:rsidRPr="00A65BCE">
        <w:rPr>
          <w:szCs w:val="28"/>
          <w:lang w:val="fr-FR"/>
        </w:rPr>
        <w:t xml:space="preserve">. </w:t>
      </w:r>
      <w:r w:rsidR="00571A7D" w:rsidRPr="00A65BCE">
        <w:rPr>
          <w:szCs w:val="28"/>
          <w:lang w:val="fr-FR"/>
        </w:rPr>
        <w:t>Thành quả lớn nhất của</w:t>
      </w:r>
      <w:r w:rsidRPr="00A65BCE">
        <w:rPr>
          <w:szCs w:val="28"/>
          <w:lang w:val="fr-FR"/>
        </w:rPr>
        <w:t xml:space="preserve"> Cách mạng Tân Hợi năm 1911 là </w:t>
      </w:r>
    </w:p>
    <w:p w:rsidR="004B5FAF" w:rsidRPr="00A65BCE" w:rsidRDefault="004B5FAF" w:rsidP="004B5FAF">
      <w:pPr>
        <w:spacing w:line="276" w:lineRule="auto"/>
        <w:ind w:left="283" w:right="48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A. </w:t>
      </w:r>
      <w:r w:rsidRPr="00A65BCE">
        <w:rPr>
          <w:szCs w:val="28"/>
          <w:lang w:val="fr-FR"/>
        </w:rPr>
        <w:t>công nhận quyền bình đẳng và quyền tự do cho mọi công dân.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B. </w:t>
      </w:r>
      <w:r w:rsidRPr="00A65BCE">
        <w:rPr>
          <w:szCs w:val="28"/>
          <w:lang w:val="fr-FR"/>
        </w:rPr>
        <w:t>buộc các nước đế quốc phải xóa bỏ hiệp ước bất bình đẳng đã kí.</w:t>
      </w:r>
    </w:p>
    <w:p w:rsidR="004B5FAF" w:rsidRPr="00A65BCE" w:rsidRDefault="004B5FAF" w:rsidP="004B5FAF">
      <w:pPr>
        <w:spacing w:line="276" w:lineRule="auto"/>
        <w:ind w:left="283" w:right="48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C. </w:t>
      </w:r>
      <w:r w:rsidRPr="00A65BCE">
        <w:rPr>
          <w:szCs w:val="28"/>
          <w:lang w:val="fr-FR"/>
        </w:rPr>
        <w:t>thành lập Trung Hoa Dân quốc.</w:t>
      </w:r>
    </w:p>
    <w:p w:rsidR="004B5FAF" w:rsidRPr="00A65BCE" w:rsidRDefault="004B5FAF" w:rsidP="004B5FAF">
      <w:pPr>
        <w:spacing w:line="276" w:lineRule="auto"/>
        <w:ind w:left="283" w:right="48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D. </w:t>
      </w:r>
      <w:r w:rsidRPr="00A65BCE">
        <w:rPr>
          <w:szCs w:val="28"/>
          <w:lang w:val="fr-FR"/>
        </w:rPr>
        <w:t>đem lại ruộng đất cho nông dân nghèo.</w:t>
      </w:r>
    </w:p>
    <w:p w:rsidR="004B5FAF" w:rsidRPr="00A65BCE" w:rsidRDefault="004B5FAF" w:rsidP="004B5FAF">
      <w:pPr>
        <w:spacing w:line="276" w:lineRule="auto"/>
        <w:contextualSpacing/>
        <w:jc w:val="both"/>
        <w:rPr>
          <w:rFonts w:eastAsia="Calibri"/>
          <w:szCs w:val="28"/>
          <w:lang w:val="it-IT"/>
        </w:rPr>
      </w:pPr>
      <w:r w:rsidRPr="00A65BCE">
        <w:rPr>
          <w:rFonts w:eastAsia="Calibri"/>
          <w:b/>
          <w:szCs w:val="28"/>
          <w:u w:val="single"/>
          <w:lang w:val="it-IT"/>
        </w:rPr>
        <w:t>Câu 3</w:t>
      </w:r>
      <w:r w:rsidRPr="00A65BCE">
        <w:rPr>
          <w:rFonts w:eastAsia="Calibri"/>
          <w:szCs w:val="28"/>
          <w:lang w:val="it-IT"/>
        </w:rPr>
        <w:t xml:space="preserve">. Đến năm 1868, Xiêm phải tiến hành công cuộc cải cách nhằm 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A. </w:t>
      </w:r>
      <w:r w:rsidRPr="00A65BCE">
        <w:rPr>
          <w:szCs w:val="28"/>
          <w:lang w:val="it-IT"/>
        </w:rPr>
        <w:t xml:space="preserve">thoát khỏi lệ thuộc vào các nước thực dân phương Tây. 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B. </w:t>
      </w:r>
      <w:r w:rsidRPr="00A65BCE">
        <w:rPr>
          <w:szCs w:val="28"/>
          <w:lang w:val="it-IT"/>
        </w:rPr>
        <w:t xml:space="preserve">bảo vệ độc lập, đưa đất nước thoát khỏi chế độ phong kiến lạc hậu. 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C. </w:t>
      </w:r>
      <w:r w:rsidRPr="00A65BCE">
        <w:rPr>
          <w:szCs w:val="28"/>
          <w:lang w:val="it-IT"/>
        </w:rPr>
        <w:t>củng cố và tăng cường quyền lực của tầng lớp quý tộc phong kiến.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D. </w:t>
      </w:r>
      <w:r w:rsidRPr="00A65BCE">
        <w:rPr>
          <w:szCs w:val="28"/>
          <w:lang w:val="it-IT"/>
        </w:rPr>
        <w:t xml:space="preserve">xóa bỏ hoàn toàn chế độ nô lệ vì nợ, giải phóng người lao động. </w:t>
      </w:r>
    </w:p>
    <w:p w:rsidR="004B5FAF" w:rsidRPr="00A65BCE" w:rsidRDefault="004B5FAF" w:rsidP="004B5FAF">
      <w:pPr>
        <w:spacing w:line="276" w:lineRule="auto"/>
        <w:jc w:val="both"/>
        <w:rPr>
          <w:b/>
          <w:szCs w:val="28"/>
        </w:rPr>
      </w:pPr>
      <w:r w:rsidRPr="00A65BCE">
        <w:rPr>
          <w:b/>
          <w:szCs w:val="28"/>
          <w:u w:val="single"/>
        </w:rPr>
        <w:t>Câu 4</w:t>
      </w:r>
      <w:r w:rsidRPr="00A65BCE">
        <w:rPr>
          <w:szCs w:val="28"/>
        </w:rPr>
        <w:t xml:space="preserve">. </w:t>
      </w:r>
      <w:r w:rsidR="0092051D" w:rsidRPr="00A65BCE">
        <w:rPr>
          <w:szCs w:val="28"/>
        </w:rPr>
        <w:t xml:space="preserve">Tính chất của </w:t>
      </w:r>
      <w:r w:rsidRPr="00A65BCE">
        <w:rPr>
          <w:szCs w:val="28"/>
        </w:rPr>
        <w:t>Cách mạng tháng Hai năm 1917 ở Nga là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 xml:space="preserve"> Cách mạng dân chủ tư sản kiểu mới. 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Cách mạng dân chủ tư sản kiểu cũ.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Cách mạng xã hội chủ nghĩa.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 xml:space="preserve">Cách mạng vô sản. </w:t>
      </w:r>
    </w:p>
    <w:p w:rsidR="004B5FAF" w:rsidRPr="00A65BCE" w:rsidRDefault="004B5FAF" w:rsidP="004B5FAF">
      <w:pPr>
        <w:spacing w:line="276" w:lineRule="auto"/>
        <w:jc w:val="both"/>
        <w:rPr>
          <w:b/>
          <w:szCs w:val="28"/>
        </w:rPr>
      </w:pPr>
      <w:r w:rsidRPr="00A65BCE">
        <w:rPr>
          <w:b/>
          <w:szCs w:val="28"/>
          <w:u w:val="single"/>
        </w:rPr>
        <w:t>Câu 5</w:t>
      </w:r>
      <w:r w:rsidRPr="00A65BCE">
        <w:rPr>
          <w:szCs w:val="28"/>
        </w:rPr>
        <w:t>. Chủ trương của Mĩ khi thiết lập quan hệ ngoại giao với Liên Xô năm 1933 là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giữ quan hệ ngoại giao trong tư thế nước lớn.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cùng nhau giải quyết các vấn đề quốc tế bằng biện pháp hòa bình.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cùng nhau giải quyết các vấn đề hai bên cùng quan tâm.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không từ bỏ lập trường chống cộng sản.</w:t>
      </w:r>
    </w:p>
    <w:p w:rsidR="004B5FAF" w:rsidRPr="00A65BCE" w:rsidRDefault="004B5FAF" w:rsidP="004B5FAF">
      <w:pPr>
        <w:spacing w:line="276" w:lineRule="auto"/>
        <w:jc w:val="both"/>
        <w:rPr>
          <w:szCs w:val="28"/>
          <w:lang w:val="pt-BR"/>
        </w:rPr>
      </w:pPr>
      <w:r w:rsidRPr="00A65BCE">
        <w:rPr>
          <w:b/>
          <w:szCs w:val="28"/>
          <w:u w:val="single"/>
          <w:lang w:val="pt-BR"/>
        </w:rPr>
        <w:t>Câu 6</w:t>
      </w:r>
      <w:r w:rsidRPr="00A65BCE">
        <w:rPr>
          <w:szCs w:val="28"/>
          <w:lang w:val="pt-BR"/>
        </w:rPr>
        <w:t>. Điểm khác biệt giữa cao trào cách mạng 1905 – 1908 ở Ấn Độ với các phong trào trước đó là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A. </w:t>
      </w:r>
      <w:r w:rsidRPr="00A65BCE">
        <w:rPr>
          <w:szCs w:val="28"/>
          <w:lang w:val="pt-BR"/>
        </w:rPr>
        <w:t>diễn ra dưới hình thức một cuộc tổng bãi công chính trị, lan rộng ra nhiều thành phố.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B. </w:t>
      </w:r>
      <w:r w:rsidRPr="00A65BCE">
        <w:rPr>
          <w:szCs w:val="28"/>
          <w:lang w:val="pt-BR"/>
        </w:rPr>
        <w:t xml:space="preserve">do giai cấp tư sản lãnh đạo, mang đậm ý thức dân tộc, đấu tranh vì độc lập và dân chủ. 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C. </w:t>
      </w:r>
      <w:r w:rsidRPr="00A65BCE">
        <w:rPr>
          <w:szCs w:val="28"/>
          <w:lang w:val="pt-BR"/>
        </w:rPr>
        <w:t xml:space="preserve">có </w:t>
      </w:r>
      <w:r w:rsidRPr="00A65BCE">
        <w:rPr>
          <w:szCs w:val="28"/>
          <w:lang w:val="nl-NL"/>
        </w:rPr>
        <w:t xml:space="preserve">sự lãnh đạo của giai cấp vô sản </w:t>
      </w:r>
      <w:r w:rsidRPr="00A65BCE">
        <w:rPr>
          <w:szCs w:val="28"/>
          <w:lang w:val="pt-BR"/>
        </w:rPr>
        <w:t>và đông đảo quần chúng nhân dân tham gia.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nl-NL"/>
        </w:rPr>
        <w:t xml:space="preserve">D. </w:t>
      </w:r>
      <w:r w:rsidRPr="00A65BCE">
        <w:rPr>
          <w:szCs w:val="28"/>
          <w:lang w:val="nl-NL"/>
        </w:rPr>
        <w:t>do giai cấp tư sản lãnh đạo, mạng đậm tính giai cấp, vì quyền lợi chính trị, kinh tế.</w:t>
      </w:r>
    </w:p>
    <w:p w:rsidR="004B5FAF" w:rsidRPr="00A65BCE" w:rsidRDefault="004B5FAF" w:rsidP="004B5FAF">
      <w:pPr>
        <w:spacing w:line="276" w:lineRule="auto"/>
        <w:jc w:val="both"/>
        <w:rPr>
          <w:szCs w:val="28"/>
        </w:rPr>
      </w:pPr>
      <w:r w:rsidRPr="00A65BCE">
        <w:rPr>
          <w:rFonts w:eastAsia="Arial"/>
          <w:b/>
          <w:szCs w:val="28"/>
          <w:u w:val="single"/>
          <w:lang w:val="vi-VN"/>
        </w:rPr>
        <w:t>Câu 7</w:t>
      </w:r>
      <w:r w:rsidRPr="00A65BCE">
        <w:rPr>
          <w:rFonts w:eastAsia="Arial"/>
          <w:szCs w:val="28"/>
          <w:lang w:val="vi-VN"/>
        </w:rPr>
        <w:t>. Mục tiêu trong Luận cương tháng tư của Lê-nin là gì?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8"/>
        </w:rPr>
      </w:pPr>
      <w:r w:rsidRPr="00A65BCE">
        <w:rPr>
          <w:rFonts w:eastAsia="Arial"/>
          <w:b/>
          <w:szCs w:val="28"/>
          <w:lang w:val="vi-VN"/>
        </w:rPr>
        <w:t xml:space="preserve">A. </w:t>
      </w:r>
      <w:r w:rsidRPr="00A65BCE">
        <w:rPr>
          <w:rFonts w:eastAsia="Arial"/>
          <w:szCs w:val="28"/>
          <w:lang w:val="vi-VN"/>
        </w:rPr>
        <w:t>Chuyển từ chế độ phong kiến sang cách mạng dân chủ tư sản</w:t>
      </w:r>
      <w:r w:rsidRPr="00A65BCE">
        <w:rPr>
          <w:rFonts w:eastAsia="Arial"/>
          <w:szCs w:val="28"/>
        </w:rPr>
        <w:t>.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8"/>
        </w:rPr>
      </w:pPr>
      <w:r w:rsidRPr="00A65BCE">
        <w:rPr>
          <w:rFonts w:eastAsia="Arial"/>
          <w:b/>
          <w:szCs w:val="28"/>
          <w:lang w:val="vi-VN"/>
        </w:rPr>
        <w:t xml:space="preserve">B. </w:t>
      </w:r>
      <w:r w:rsidRPr="00A65BCE">
        <w:rPr>
          <w:rFonts w:eastAsia="Arial"/>
          <w:szCs w:val="28"/>
          <w:lang w:val="vi-VN"/>
        </w:rPr>
        <w:t>Chuyển từ cách mạng dân chủ tư sản sang cách mạng xã hội chủ nghĩa</w:t>
      </w:r>
      <w:r w:rsidRPr="00A65BCE">
        <w:rPr>
          <w:rFonts w:eastAsia="Arial"/>
          <w:szCs w:val="28"/>
        </w:rPr>
        <w:t>.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8"/>
        </w:rPr>
      </w:pPr>
      <w:r w:rsidRPr="00A65BCE">
        <w:rPr>
          <w:rFonts w:eastAsia="Arial"/>
          <w:b/>
          <w:szCs w:val="28"/>
          <w:lang w:val="vi-VN"/>
        </w:rPr>
        <w:t xml:space="preserve">C. </w:t>
      </w:r>
      <w:r w:rsidRPr="00A65BCE">
        <w:rPr>
          <w:rFonts w:eastAsia="Arial"/>
          <w:szCs w:val="28"/>
          <w:lang w:val="vi-VN"/>
        </w:rPr>
        <w:t xml:space="preserve">Duy trì </w:t>
      </w:r>
      <w:r w:rsidRPr="00A65BCE">
        <w:rPr>
          <w:rFonts w:eastAsia="Arial"/>
          <w:szCs w:val="28"/>
        </w:rPr>
        <w:t>c</w:t>
      </w:r>
      <w:r w:rsidRPr="00A65BCE">
        <w:rPr>
          <w:rFonts w:eastAsia="Arial"/>
          <w:szCs w:val="28"/>
          <w:lang w:val="vi-VN"/>
        </w:rPr>
        <w:t>hính phủ lâm thời của giai cấp tư sản.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4"/>
        </w:rPr>
      </w:pPr>
      <w:r w:rsidRPr="00A65BCE">
        <w:rPr>
          <w:rFonts w:eastAsia="Arial"/>
          <w:b/>
          <w:szCs w:val="28"/>
          <w:lang w:val="vi-VN"/>
        </w:rPr>
        <w:t xml:space="preserve">D. </w:t>
      </w:r>
      <w:r w:rsidRPr="00A65BCE">
        <w:rPr>
          <w:rFonts w:eastAsia="Arial"/>
          <w:szCs w:val="28"/>
          <w:lang w:val="vi-VN"/>
        </w:rPr>
        <w:t>Tạo điều kiện cho giai cấp tư sản phát triển</w:t>
      </w:r>
      <w:r w:rsidRPr="00A65BCE">
        <w:rPr>
          <w:rFonts w:eastAsia="Arial"/>
          <w:szCs w:val="24"/>
          <w:lang w:val="vi-VN"/>
        </w:rPr>
        <w:t>.</w:t>
      </w:r>
    </w:p>
    <w:p w:rsidR="008554D7" w:rsidRPr="00A65BCE" w:rsidRDefault="008554D7" w:rsidP="004B5FAF">
      <w:pPr>
        <w:spacing w:line="276" w:lineRule="auto"/>
        <w:ind w:left="283"/>
        <w:rPr>
          <w:rFonts w:eastAsia="Arial"/>
          <w:szCs w:val="24"/>
        </w:rPr>
      </w:pPr>
    </w:p>
    <w:p w:rsidR="004B5FAF" w:rsidRPr="00A65BCE" w:rsidRDefault="004B5FAF" w:rsidP="004B5FAF">
      <w:pPr>
        <w:spacing w:line="276" w:lineRule="auto"/>
        <w:jc w:val="both"/>
        <w:rPr>
          <w:szCs w:val="28"/>
          <w:lang w:val="pt-BR"/>
        </w:rPr>
      </w:pPr>
      <w:r w:rsidRPr="00A65BCE">
        <w:rPr>
          <w:b/>
          <w:szCs w:val="28"/>
          <w:u w:val="single"/>
          <w:lang w:val="pt-BR"/>
        </w:rPr>
        <w:t>Câu 8</w:t>
      </w:r>
      <w:r w:rsidRPr="00A65BCE">
        <w:rPr>
          <w:szCs w:val="28"/>
          <w:lang w:val="pt-BR"/>
        </w:rPr>
        <w:t>. Phong trào nông dân lớn nhất trong lịch sử Trung Quốc là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  <w:lang w:val="pt-BR"/>
        </w:rPr>
      </w:pPr>
      <w:r w:rsidRPr="00A65BCE">
        <w:rPr>
          <w:b/>
          <w:szCs w:val="28"/>
          <w:lang w:val="pt-BR"/>
        </w:rPr>
        <w:lastRenderedPageBreak/>
        <w:t xml:space="preserve">A. </w:t>
      </w:r>
      <w:r w:rsidRPr="00A65BCE">
        <w:rPr>
          <w:szCs w:val="28"/>
          <w:lang w:val="pt-BR"/>
        </w:rPr>
        <w:t>phong trào Nghĩa Hòa đoàn.</w:t>
      </w:r>
      <w:r w:rsidRPr="00A65BCE">
        <w:rPr>
          <w:szCs w:val="28"/>
          <w:lang w:val="pt-BR"/>
        </w:rPr>
        <w:tab/>
      </w:r>
      <w:r w:rsidRPr="00A65BCE">
        <w:rPr>
          <w:b/>
          <w:szCs w:val="28"/>
          <w:lang w:val="pt-BR"/>
        </w:rPr>
        <w:t xml:space="preserve">B. </w:t>
      </w:r>
      <w:r w:rsidRPr="00A65BCE">
        <w:rPr>
          <w:szCs w:val="28"/>
          <w:lang w:val="pt-BR"/>
        </w:rPr>
        <w:t>khởi nghĩa ở Vũ Xương.</w:t>
      </w:r>
    </w:p>
    <w:p w:rsidR="004B5FAF" w:rsidRPr="00A65BCE" w:rsidRDefault="00DE4FC0" w:rsidP="004B5FAF">
      <w:pPr>
        <w:tabs>
          <w:tab w:val="left" w:pos="5802"/>
        </w:tabs>
        <w:spacing w:line="276" w:lineRule="auto"/>
        <w:ind w:left="283"/>
        <w:rPr>
          <w:szCs w:val="28"/>
          <w:lang w:val="pt-BR"/>
        </w:rPr>
      </w:pPr>
      <w:r w:rsidRPr="00A65BCE">
        <w:rPr>
          <w:b/>
          <w:szCs w:val="28"/>
          <w:lang w:val="pt-BR"/>
        </w:rPr>
        <w:t>C.</w:t>
      </w:r>
      <w:r w:rsidR="004B5FAF" w:rsidRPr="00A65BCE">
        <w:rPr>
          <w:szCs w:val="28"/>
          <w:lang w:val="pt-BR"/>
        </w:rPr>
        <w:t xml:space="preserve"> khởi nghĩa Thái bình Thiên quốc.</w:t>
      </w:r>
      <w:r w:rsidR="004B5FAF" w:rsidRPr="00A65BCE">
        <w:rPr>
          <w:szCs w:val="28"/>
          <w:lang w:val="pt-BR"/>
        </w:rPr>
        <w:tab/>
      </w:r>
      <w:r w:rsidR="004B5FAF" w:rsidRPr="00A65BCE">
        <w:rPr>
          <w:b/>
          <w:szCs w:val="28"/>
          <w:lang w:val="pt-BR"/>
        </w:rPr>
        <w:t xml:space="preserve">D. </w:t>
      </w:r>
      <w:r w:rsidR="004B5FAF" w:rsidRPr="00A65BCE">
        <w:rPr>
          <w:szCs w:val="28"/>
          <w:lang w:val="pt-BR"/>
        </w:rPr>
        <w:t>cuộc vận động Duy tân.</w:t>
      </w:r>
    </w:p>
    <w:p w:rsidR="004B5FAF" w:rsidRPr="00A65BCE" w:rsidRDefault="004B5FAF" w:rsidP="004B5FAF">
      <w:pPr>
        <w:shd w:val="clear" w:color="auto" w:fill="FFFFFF"/>
        <w:spacing w:line="276" w:lineRule="auto"/>
        <w:rPr>
          <w:szCs w:val="28"/>
        </w:rPr>
      </w:pPr>
      <w:r w:rsidRPr="00A65BCE">
        <w:rPr>
          <w:b/>
          <w:szCs w:val="28"/>
          <w:u w:val="single"/>
        </w:rPr>
        <w:t>Câu 9</w:t>
      </w:r>
      <w:r w:rsidRPr="00A65BCE">
        <w:rPr>
          <w:szCs w:val="28"/>
        </w:rPr>
        <w:t>. Thực chất của hệ thống Vecxai – Oa sinh tơn là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xác lập sự áp đặt nô dịch của các nước đế quốc thắng trận với các nước bại trận.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sự phân chia thế giới, phân chia quyền lợi giữa các nước thắng trận.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4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xác lập sự áp đặt nô dịch của các nước đế quốc thắng trận với các nước thuộc địa</w:t>
      </w:r>
      <w:r w:rsidRPr="00A65BCE">
        <w:rPr>
          <w:szCs w:val="24"/>
        </w:rPr>
        <w:t>.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xác lập sự áp đặt nô dịch của các nước đế quốc thắng trận đối với các nước bại trận, thuộc địa và phụ thuộc.</w:t>
      </w:r>
    </w:p>
    <w:p w:rsidR="004B5FAF" w:rsidRPr="00A65BCE" w:rsidRDefault="004B5FAF" w:rsidP="004B5FAF">
      <w:pPr>
        <w:spacing w:line="276" w:lineRule="auto"/>
        <w:rPr>
          <w:bCs/>
          <w:szCs w:val="28"/>
        </w:rPr>
      </w:pPr>
      <w:r w:rsidRPr="00A65BCE">
        <w:rPr>
          <w:b/>
          <w:bCs/>
          <w:szCs w:val="28"/>
          <w:u w:val="single"/>
        </w:rPr>
        <w:t>Câu 10</w:t>
      </w:r>
      <w:r w:rsidRPr="00A65BCE">
        <w:rPr>
          <w:bCs/>
          <w:szCs w:val="28"/>
        </w:rPr>
        <w:t xml:space="preserve">. Trong thành tựu văn hóa châu Âu thời cận đại, đã xuất hiện một </w:t>
      </w:r>
      <w:r w:rsidRPr="00A65BCE">
        <w:rPr>
          <w:b/>
          <w:szCs w:val="28"/>
        </w:rPr>
        <w:t>Bét-tô-ven</w:t>
      </w:r>
      <w:r w:rsidRPr="00A65BCE">
        <w:rPr>
          <w:bCs/>
          <w:szCs w:val="28"/>
        </w:rPr>
        <w:t xml:space="preserve">, ông là 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nhà hài kịch nổi tiếng người Pháp.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họa sĩ nổi tiếng người Hà Lan.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 xml:space="preserve">người viết truyện ngụ ngôn cổ điển Pháp. 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nhà soạn nhạc thiên tài người Đức.</w:t>
      </w:r>
    </w:p>
    <w:p w:rsidR="004B5FAF" w:rsidRPr="00A65BCE" w:rsidRDefault="004B5FAF" w:rsidP="004B5FAF">
      <w:pPr>
        <w:spacing w:line="276" w:lineRule="auto"/>
        <w:rPr>
          <w:szCs w:val="28"/>
        </w:rPr>
      </w:pPr>
      <w:r w:rsidRPr="00A65BCE">
        <w:rPr>
          <w:b/>
          <w:szCs w:val="28"/>
          <w:u w:val="single"/>
        </w:rPr>
        <w:t>Câu 11</w:t>
      </w:r>
      <w:r w:rsidRPr="00A65BCE">
        <w:rPr>
          <w:szCs w:val="28"/>
        </w:rPr>
        <w:t xml:space="preserve">. Mở đầu phong trào đấu tranh chống thực dân Pháp của nhân dân Lào đầu thế kỉ XX là khởi nghĩa </w:t>
      </w:r>
    </w:p>
    <w:p w:rsidR="004B5FAF" w:rsidRPr="00A65BCE" w:rsidRDefault="004B5FAF" w:rsidP="004B5FAF">
      <w:pPr>
        <w:tabs>
          <w:tab w:val="left" w:pos="3042"/>
          <w:tab w:val="left" w:pos="5802"/>
          <w:tab w:val="left" w:pos="8562"/>
        </w:tabs>
        <w:spacing w:line="276" w:lineRule="auto"/>
        <w:ind w:left="283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A. </w:t>
      </w:r>
      <w:r w:rsidRPr="00A65BCE">
        <w:rPr>
          <w:szCs w:val="28"/>
          <w:lang w:val="pt-BR"/>
        </w:rPr>
        <w:t>Com-ma-đam.</w:t>
      </w:r>
      <w:r w:rsidRPr="00A65BCE">
        <w:rPr>
          <w:szCs w:val="28"/>
          <w:lang w:val="pt-BR"/>
        </w:rPr>
        <w:tab/>
      </w:r>
      <w:r w:rsidRPr="00A65BCE">
        <w:rPr>
          <w:b/>
          <w:szCs w:val="28"/>
          <w:lang w:val="pt-BR"/>
        </w:rPr>
        <w:t xml:space="preserve">B. </w:t>
      </w:r>
      <w:r w:rsidRPr="00A65BCE">
        <w:rPr>
          <w:szCs w:val="28"/>
          <w:lang w:val="pt-BR"/>
        </w:rPr>
        <w:t>Ong Kẹo.</w:t>
      </w:r>
      <w:r w:rsidRPr="00A65BCE">
        <w:rPr>
          <w:szCs w:val="28"/>
          <w:lang w:val="pt-BR"/>
        </w:rPr>
        <w:tab/>
      </w:r>
      <w:r w:rsidRPr="00A65BCE">
        <w:rPr>
          <w:b/>
          <w:szCs w:val="28"/>
          <w:lang w:val="pt-BR"/>
        </w:rPr>
        <w:t xml:space="preserve">C. </w:t>
      </w:r>
      <w:r w:rsidRPr="00A65BCE">
        <w:rPr>
          <w:szCs w:val="28"/>
          <w:lang w:val="pt-BR"/>
        </w:rPr>
        <w:t xml:space="preserve">Chậu-pa- chay. </w:t>
      </w:r>
      <w:r w:rsidR="008554D7" w:rsidRPr="00A65BCE">
        <w:rPr>
          <w:szCs w:val="28"/>
          <w:lang w:val="pt-BR"/>
        </w:rPr>
        <w:t xml:space="preserve">  </w:t>
      </w:r>
      <w:r w:rsidRPr="00A65BCE">
        <w:rPr>
          <w:b/>
          <w:szCs w:val="28"/>
          <w:lang w:val="pt-BR"/>
        </w:rPr>
        <w:t xml:space="preserve">D. </w:t>
      </w:r>
      <w:r w:rsidRPr="00A65BCE">
        <w:rPr>
          <w:szCs w:val="28"/>
          <w:lang w:val="pt-BR"/>
        </w:rPr>
        <w:t>Pha-ca-đuốc.</w:t>
      </w:r>
    </w:p>
    <w:p w:rsidR="004B5FAF" w:rsidRPr="00A65BCE" w:rsidRDefault="004B5FAF" w:rsidP="004B5FAF">
      <w:pPr>
        <w:spacing w:line="276" w:lineRule="auto"/>
        <w:jc w:val="both"/>
        <w:rPr>
          <w:szCs w:val="28"/>
        </w:rPr>
      </w:pPr>
      <w:r w:rsidRPr="00A65BCE">
        <w:rPr>
          <w:b/>
          <w:szCs w:val="28"/>
          <w:u w:val="single"/>
        </w:rPr>
        <w:t>Câu 12</w:t>
      </w:r>
      <w:r w:rsidRPr="00A65BCE">
        <w:rPr>
          <w:szCs w:val="28"/>
        </w:rPr>
        <w:t>. Điểm giống nhau của văn học phương Đông và phương Tây thời cận đại đều phản ánh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đời sống của nhân dân và ý chí quật khởi đấu tranh cho độc lập, tự do.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cảnh đẹp thiên nhiên và bộ mặt của xã hội đương thời.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đời sống của công nhân và cuộc đấu tranh chống chủ nghĩa tư bản.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ý chí quyết tâm chống thực dân phong kiến giành độc lập.</w:t>
      </w:r>
    </w:p>
    <w:p w:rsidR="004B5FAF" w:rsidRPr="00A65BCE" w:rsidRDefault="004B5FAF" w:rsidP="004B5FAF">
      <w:pPr>
        <w:spacing w:line="276" w:lineRule="auto"/>
        <w:rPr>
          <w:szCs w:val="28"/>
          <w:lang w:val="fr-FR"/>
        </w:rPr>
      </w:pPr>
      <w:r w:rsidRPr="00A65BCE">
        <w:rPr>
          <w:b/>
          <w:szCs w:val="28"/>
          <w:u w:val="single"/>
          <w:lang w:val="fr-FR"/>
        </w:rPr>
        <w:t>Câu 13</w:t>
      </w:r>
      <w:r w:rsidRPr="00A65BCE">
        <w:rPr>
          <w:szCs w:val="28"/>
          <w:lang w:val="fr-FR"/>
        </w:rPr>
        <w:t xml:space="preserve">. Sự kiện nổi bật diễn ra ở Nhật Bản tháng 1-1868 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A. </w:t>
      </w:r>
      <w:r w:rsidRPr="00A65BCE">
        <w:rPr>
          <w:szCs w:val="28"/>
          <w:lang w:val="fr-FR"/>
        </w:rPr>
        <w:t>Nhật Bản kí hiệp ước với Mĩ .</w:t>
      </w:r>
      <w:r w:rsidRPr="00A65BCE">
        <w:rPr>
          <w:szCs w:val="28"/>
          <w:lang w:val="fr-FR"/>
        </w:rPr>
        <w:tab/>
      </w:r>
      <w:r w:rsidRPr="00A65BCE">
        <w:rPr>
          <w:b/>
          <w:szCs w:val="28"/>
          <w:lang w:val="fr-FR"/>
        </w:rPr>
        <w:t xml:space="preserve">B. </w:t>
      </w:r>
      <w:r w:rsidRPr="00A65BCE">
        <w:rPr>
          <w:szCs w:val="28"/>
          <w:lang w:val="fr-FR"/>
        </w:rPr>
        <w:t>ban hành Hiến pháp mới 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C. </w:t>
      </w:r>
      <w:r w:rsidRPr="00A65BCE">
        <w:rPr>
          <w:szCs w:val="28"/>
          <w:lang w:val="fr-FR"/>
        </w:rPr>
        <w:t>chế độ Mạc phủ sụp đổ.</w:t>
      </w:r>
      <w:r w:rsidRPr="00A65BCE">
        <w:rPr>
          <w:szCs w:val="28"/>
          <w:lang w:val="fr-FR"/>
        </w:rPr>
        <w:tab/>
      </w:r>
      <w:r w:rsidRPr="00A65BCE">
        <w:rPr>
          <w:b/>
          <w:szCs w:val="28"/>
          <w:lang w:val="fr-FR"/>
        </w:rPr>
        <w:t xml:space="preserve">D. </w:t>
      </w:r>
      <w:r w:rsidRPr="00A65BCE">
        <w:rPr>
          <w:szCs w:val="28"/>
          <w:lang w:val="fr-FR"/>
        </w:rPr>
        <w:t>cuộc Duy tân Minh Trị bắt đầu.</w:t>
      </w:r>
    </w:p>
    <w:p w:rsidR="004B5FAF" w:rsidRPr="00A65BCE" w:rsidRDefault="004B5FAF" w:rsidP="004B5FAF">
      <w:pPr>
        <w:spacing w:line="276" w:lineRule="auto"/>
        <w:rPr>
          <w:bCs/>
          <w:szCs w:val="28"/>
          <w:lang w:val="it-IT"/>
        </w:rPr>
      </w:pPr>
      <w:r w:rsidRPr="00A65BCE">
        <w:rPr>
          <w:b/>
          <w:bCs/>
          <w:szCs w:val="28"/>
          <w:u w:val="single"/>
          <w:lang w:val="it-IT"/>
        </w:rPr>
        <w:t>Câu 14</w:t>
      </w:r>
      <w:r w:rsidRPr="00A65BCE">
        <w:rPr>
          <w:bCs/>
          <w:szCs w:val="28"/>
          <w:lang w:val="it-IT"/>
        </w:rPr>
        <w:t>. Mở đầu Chiến tranh thế giới thứ nhất (1914-1918) Đức có dự định gì ?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A. </w:t>
      </w:r>
      <w:r w:rsidRPr="00A65BCE">
        <w:rPr>
          <w:szCs w:val="28"/>
          <w:lang w:val="it-IT"/>
        </w:rPr>
        <w:t xml:space="preserve">Chiếm cả Châu Âu, tập trung binh lực ở mặt trận phía Tây. 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B. </w:t>
      </w:r>
      <w:r w:rsidRPr="00A65BCE">
        <w:rPr>
          <w:szCs w:val="28"/>
          <w:lang w:val="it-IT"/>
        </w:rPr>
        <w:t xml:space="preserve">Tập trung phần lớn binh lực ở mặt trận phía Đông để đánh Nga. </w:t>
      </w:r>
    </w:p>
    <w:p w:rsidR="004B5FAF" w:rsidRPr="00A65BCE" w:rsidRDefault="004B5FAF" w:rsidP="004B5FAF">
      <w:pPr>
        <w:spacing w:line="276" w:lineRule="auto"/>
        <w:ind w:left="283"/>
        <w:rPr>
          <w:bCs/>
          <w:szCs w:val="28"/>
          <w:lang w:val="it-IT"/>
        </w:rPr>
      </w:pPr>
      <w:r w:rsidRPr="00A65BCE">
        <w:rPr>
          <w:b/>
          <w:bCs/>
          <w:szCs w:val="28"/>
          <w:lang w:val="it-IT"/>
        </w:rPr>
        <w:t xml:space="preserve">C. </w:t>
      </w:r>
      <w:r w:rsidRPr="00A65BCE">
        <w:rPr>
          <w:bCs/>
          <w:szCs w:val="28"/>
          <w:lang w:val="it-IT"/>
        </w:rPr>
        <w:t>Đánh bại Pháp một cách chớp nhoáng, sau đó quay sang đánh Nga.</w:t>
      </w:r>
    </w:p>
    <w:p w:rsidR="004B5FAF" w:rsidRPr="00A65BCE" w:rsidRDefault="004B5FAF" w:rsidP="004B5FAF">
      <w:pPr>
        <w:spacing w:line="276" w:lineRule="auto"/>
        <w:ind w:left="283"/>
        <w:rPr>
          <w:bCs/>
          <w:szCs w:val="28"/>
          <w:lang w:val="it-IT"/>
        </w:rPr>
      </w:pPr>
      <w:r w:rsidRPr="00A65BCE">
        <w:rPr>
          <w:b/>
          <w:bCs/>
          <w:szCs w:val="28"/>
          <w:lang w:val="it-IT"/>
        </w:rPr>
        <w:t xml:space="preserve">D. </w:t>
      </w:r>
      <w:r w:rsidRPr="00A65BCE">
        <w:rPr>
          <w:bCs/>
          <w:szCs w:val="28"/>
          <w:lang w:val="it-IT"/>
        </w:rPr>
        <w:t>Tấn công Nga một cách chớp nhoáng, sau đó quay sang đánh Pháp.</w:t>
      </w:r>
    </w:p>
    <w:p w:rsidR="004B5FAF" w:rsidRPr="00A65BCE" w:rsidRDefault="004B5FAF" w:rsidP="004B5FA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  <w:bdr w:val="none" w:sz="0" w:space="0" w:color="auto" w:frame="1"/>
          <w:lang w:val="fr-FR"/>
        </w:rPr>
      </w:pPr>
      <w:r w:rsidRPr="00A65BCE">
        <w:rPr>
          <w:b/>
          <w:sz w:val="26"/>
          <w:szCs w:val="28"/>
          <w:u w:val="single"/>
          <w:bdr w:val="none" w:sz="0" w:space="0" w:color="auto" w:frame="1"/>
          <w:lang w:val="fr-FR"/>
        </w:rPr>
        <w:t>Câu 15</w:t>
      </w:r>
      <w:r w:rsidRPr="00A65BCE">
        <w:rPr>
          <w:sz w:val="26"/>
          <w:szCs w:val="28"/>
          <w:bdr w:val="none" w:sz="0" w:space="0" w:color="auto" w:frame="1"/>
          <w:lang w:val="fr-FR"/>
        </w:rPr>
        <w:t>. Đặc điểm của chủ nghĩa đế quốc Nhật là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chủ nghĩa đế quốc quân phiệt hiếu chiến.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chủ nghĩa đế quốc thực dân.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chủ nghĩa đế quốc phong kiến quân phiệt.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chủ nghĩa đế quốc cho vay nặng lãi.</w:t>
      </w:r>
    </w:p>
    <w:p w:rsidR="00447684" w:rsidRPr="00A65BCE" w:rsidRDefault="00447684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</w:p>
    <w:p w:rsidR="004B5FAF" w:rsidRPr="00A65BCE" w:rsidRDefault="00447684" w:rsidP="00447684">
      <w:pPr>
        <w:ind w:right="422"/>
        <w:jc w:val="both"/>
        <w:rPr>
          <w:b/>
          <w:sz w:val="24"/>
          <w:szCs w:val="24"/>
          <w:lang w:val="fr-FR"/>
        </w:rPr>
      </w:pPr>
      <w:r w:rsidRPr="00A65BCE">
        <w:rPr>
          <w:b/>
          <w:sz w:val="24"/>
          <w:szCs w:val="24"/>
          <w:lang w:val="fr-FR"/>
        </w:rPr>
        <w:t>B/ TỰ LUẬN: (5,0 điểm)</w:t>
      </w:r>
    </w:p>
    <w:p w:rsidR="00473A0E" w:rsidRPr="00A65BCE" w:rsidRDefault="00473A0E" w:rsidP="00473A0E">
      <w:pPr>
        <w:jc w:val="both"/>
      </w:pPr>
      <w:r w:rsidRPr="00A65BCE">
        <w:rPr>
          <w:b/>
          <w:u w:val="single"/>
        </w:rPr>
        <w:t>Câu 1</w:t>
      </w:r>
      <w:r w:rsidRPr="00A65BCE">
        <w:t xml:space="preserve">. (3.0 điểm) </w:t>
      </w:r>
    </w:p>
    <w:p w:rsidR="00473A0E" w:rsidRPr="00A65BCE" w:rsidRDefault="00473A0E" w:rsidP="00473A0E">
      <w:pPr>
        <w:jc w:val="both"/>
      </w:pPr>
      <w:r w:rsidRPr="00A65BCE">
        <w:t>Trình bày nội dung cải cách của Ra-ma V. Những cải cách của Ra-ma V có ý nghĩa như thế nào đối với sự phát triển của Xiêm ?</w:t>
      </w:r>
    </w:p>
    <w:p w:rsidR="00473A0E" w:rsidRPr="00A65BCE" w:rsidRDefault="00473A0E" w:rsidP="00473A0E">
      <w:pPr>
        <w:shd w:val="clear" w:color="auto" w:fill="FFFFFF"/>
        <w:spacing w:line="270" w:lineRule="atLeast"/>
        <w:jc w:val="both"/>
      </w:pPr>
      <w:r w:rsidRPr="00A65BCE">
        <w:rPr>
          <w:b/>
          <w:u w:val="single"/>
        </w:rPr>
        <w:t>Câu 2</w:t>
      </w:r>
      <w:r w:rsidRPr="00A65BCE">
        <w:rPr>
          <w:b/>
        </w:rPr>
        <w:t>.</w:t>
      </w:r>
      <w:r w:rsidRPr="00A65BCE">
        <w:t xml:space="preserve"> (2.0 điểm)</w:t>
      </w:r>
    </w:p>
    <w:p w:rsidR="00473A0E" w:rsidRPr="00A65BCE" w:rsidRDefault="00473A0E" w:rsidP="00473A0E">
      <w:pPr>
        <w:shd w:val="clear" w:color="auto" w:fill="FFFFFF"/>
        <w:spacing w:line="270" w:lineRule="atLeast"/>
        <w:jc w:val="both"/>
        <w:rPr>
          <w:bCs/>
        </w:rPr>
      </w:pPr>
      <w:r w:rsidRPr="00A65BCE">
        <w:t>Cuộc khủng hoảng kinh tế 1929-1933 đã gây ra những hậu quả gì ? Tác động của cuộc khủng hoảng kinh tế 1929-1933 đối với Việt Nam.</w:t>
      </w:r>
    </w:p>
    <w:p w:rsidR="00473A0E" w:rsidRPr="00A65BCE" w:rsidRDefault="00473A0E" w:rsidP="004B5FAF">
      <w:pPr>
        <w:spacing w:line="276" w:lineRule="auto"/>
      </w:pPr>
    </w:p>
    <w:p w:rsidR="004B5FAF" w:rsidRPr="00A65BCE" w:rsidRDefault="004B5FAF" w:rsidP="004B5FAF">
      <w:pPr>
        <w:spacing w:line="276" w:lineRule="auto"/>
      </w:pPr>
      <w:r w:rsidRPr="00A65BCE">
        <w:t xml:space="preserve">                            -----------------------------------Hết -----------------------------</w:t>
      </w:r>
    </w:p>
    <w:p w:rsidR="004B5FAF" w:rsidRDefault="004B5FAF" w:rsidP="004B5FAF">
      <w:pPr>
        <w:spacing w:line="276" w:lineRule="auto"/>
      </w:pPr>
    </w:p>
    <w:p w:rsidR="006B0829" w:rsidRDefault="006B0829" w:rsidP="004B5FAF">
      <w:pPr>
        <w:spacing w:line="276" w:lineRule="auto"/>
      </w:pPr>
    </w:p>
    <w:p w:rsidR="006B0829" w:rsidRDefault="006B0829" w:rsidP="004B5FAF">
      <w:pPr>
        <w:spacing w:line="276" w:lineRule="auto"/>
      </w:pPr>
    </w:p>
    <w:tbl>
      <w:tblPr>
        <w:tblW w:w="10126" w:type="dxa"/>
        <w:tblInd w:w="-34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6B0829" w:rsidRPr="00454D0C" w:rsidTr="00232E3C">
        <w:trPr>
          <w:trHeight w:val="1128"/>
        </w:trPr>
        <w:tc>
          <w:tcPr>
            <w:tcW w:w="3778" w:type="dxa"/>
            <w:shd w:val="clear" w:color="auto" w:fill="auto"/>
          </w:tcPr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szCs w:val="24"/>
              </w:rPr>
              <w:lastRenderedPageBreak/>
              <w:t>SỞ GIÁO DỤC VÀ ĐÀO TẠO</w:t>
            </w:r>
          </w:p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063F8" wp14:editId="7BF7D4D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8890" r="571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rZNPth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454D0C">
              <w:rPr>
                <w:b/>
                <w:szCs w:val="24"/>
              </w:rPr>
              <w:t>QUẢNG NAM</w:t>
            </w:r>
          </w:p>
          <w:p w:rsidR="006B0829" w:rsidRPr="008C3D26" w:rsidRDefault="006B0829" w:rsidP="00232E3C">
            <w:pPr>
              <w:tabs>
                <w:tab w:val="left" w:pos="2655"/>
              </w:tabs>
              <w:rPr>
                <w:szCs w:val="24"/>
              </w:rPr>
            </w:pPr>
          </w:p>
        </w:tc>
        <w:tc>
          <w:tcPr>
            <w:tcW w:w="6348" w:type="dxa"/>
            <w:shd w:val="clear" w:color="auto" w:fill="auto"/>
          </w:tcPr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szCs w:val="24"/>
              </w:rPr>
              <w:t>KIỂM TRA HỌC KỲ I NĂM HỌC 2017-2018</w:t>
            </w:r>
          </w:p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szCs w:val="24"/>
              </w:rPr>
              <w:t>Môn: LỊCH SỬ – Lớp 11</w:t>
            </w:r>
          </w:p>
        </w:tc>
      </w:tr>
    </w:tbl>
    <w:p w:rsidR="006B0829" w:rsidRPr="003A01B3" w:rsidRDefault="006B0829" w:rsidP="006B0829">
      <w:pPr>
        <w:jc w:val="center"/>
        <w:rPr>
          <w:b/>
        </w:rPr>
      </w:pPr>
      <w:r w:rsidRPr="003A01B3">
        <w:rPr>
          <w:b/>
        </w:rPr>
        <w:t>HƯỚNG DẪN CHẤM</w:t>
      </w:r>
      <w:r>
        <w:rPr>
          <w:b/>
        </w:rPr>
        <w:t xml:space="preserve"> THEO MÃ ĐỀ </w:t>
      </w:r>
      <w:r w:rsidRPr="00A835EB">
        <w:rPr>
          <w:i/>
        </w:rPr>
        <w:t>(gồm có 2 trang)</w:t>
      </w:r>
    </w:p>
    <w:p w:rsidR="006B0829" w:rsidRDefault="006B0829" w:rsidP="006B0829">
      <w:pPr>
        <w:rPr>
          <w:b/>
        </w:rPr>
      </w:pPr>
      <w:r w:rsidRPr="003A01B3">
        <w:rPr>
          <w:b/>
        </w:rPr>
        <w:t>A/ TRẮC NGHIỆM : (5.0 điểm)</w:t>
      </w:r>
    </w:p>
    <w:p w:rsidR="006B0829" w:rsidRPr="003A01B3" w:rsidRDefault="006B0829" w:rsidP="006B0829">
      <w:pPr>
        <w:rPr>
          <w:b/>
        </w:rPr>
      </w:pPr>
    </w:p>
    <w:tbl>
      <w:tblPr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</w:tblGrid>
      <w:tr w:rsidR="006B0829" w:rsidRPr="006E149A" w:rsidTr="006B0829">
        <w:tc>
          <w:tcPr>
            <w:tcW w:w="1242" w:type="dxa"/>
            <w:shd w:val="solid" w:color="808080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Đề 602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1. A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2. C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3. B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4. A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5.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6. B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7. B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8. C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9.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10.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11.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12. A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13.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14. C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15. C</w:t>
            </w:r>
          </w:p>
        </w:tc>
      </w:tr>
    </w:tbl>
    <w:p w:rsidR="006B0829" w:rsidRDefault="006B0829" w:rsidP="006B0829">
      <w:r>
        <w:t xml:space="preserve">B/ TỰ LUẬN ( 5.0 điểm) </w:t>
      </w:r>
    </w:p>
    <w:tbl>
      <w:tblPr>
        <w:tblW w:w="9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7798"/>
        <w:gridCol w:w="990"/>
      </w:tblGrid>
      <w:tr w:rsidR="006B0829" w:rsidRPr="00F573E8" w:rsidTr="00232E3C">
        <w:trPr>
          <w:trHeight w:val="491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Câu</w:t>
            </w:r>
          </w:p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Nội dung chính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Điểm</w:t>
            </w:r>
          </w:p>
        </w:tc>
      </w:tr>
      <w:tr w:rsidR="006B0829" w:rsidRPr="00F573E8" w:rsidTr="00232E3C">
        <w:trPr>
          <w:trHeight w:val="497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1</w:t>
            </w:r>
          </w:p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jc w:val="both"/>
              <w:rPr>
                <w:b/>
              </w:rPr>
            </w:pPr>
            <w:r w:rsidRPr="00F573E8">
              <w:rPr>
                <w:b/>
              </w:rPr>
              <w:t>Trình bày nội dung cải cách của Ra-ma V. Những cải cách của Ra-ma V có ý nghĩa như thế nào đối với sự phát triển của Xiêm ?</w:t>
            </w:r>
          </w:p>
          <w:p w:rsidR="006B0829" w:rsidRPr="005E05C7" w:rsidRDefault="006B0829" w:rsidP="00232E3C">
            <w:pPr>
              <w:tabs>
                <w:tab w:val="left" w:pos="4508"/>
              </w:tabs>
            </w:pP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3.0</w:t>
            </w:r>
          </w:p>
        </w:tc>
      </w:tr>
      <w:tr w:rsidR="006B0829" w:rsidRPr="00F573E8" w:rsidTr="00232E3C">
        <w:trPr>
          <w:trHeight w:val="5713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r w:rsidRPr="00F573E8">
              <w:rPr>
                <w:b/>
                <w:bCs/>
              </w:rPr>
              <w:t>a/ Nội dung (2.0 điểm)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-  Kinh tế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+ Nông nghiệp: Để tăng nhanh lượng gạo xuất khẩu, nhà nước giảm nhẹ thuế ruộng, xóa bỏ chế độ lao dịch….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+  Công, thương nghiệp: Khuyến khích tư nhân bỏ vốn kinh doanh, xây dựng nhà máy, mở hiệu buôn, ngân hàng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- Chính trị: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Cải cách theo khuôn mẫu phương Tây về hành chính, tài chính, quân sự, giáo dục…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Đứng đầu nhà nước vẫn là vua. Giúp việc cho vua có Hội đồng nhà nước.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>- Quân đội, tòa án, trường học cũng đều được tổ chức lại theo kiểu châu Âu.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- Đối ngoại: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Thực hiện chính sách ngoại giao mềm dẻo. 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Lợi dụng vị trí nước “đệm” giữa hai thế lực đế quốc Anh, Pháp để giữ chủ quyền đất nước. 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</w:tc>
      </w:tr>
      <w:tr w:rsidR="006B0829" w:rsidRPr="00F573E8" w:rsidTr="00232E3C">
        <w:trPr>
          <w:trHeight w:val="1884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rPr>
                <w:b/>
                <w:color w:val="000000"/>
                <w:shd w:val="clear" w:color="auto" w:fill="FFFFFF"/>
              </w:rPr>
            </w:pPr>
            <w:r w:rsidRPr="00F573E8">
              <w:rPr>
                <w:b/>
                <w:color w:val="000000"/>
                <w:shd w:val="clear" w:color="auto" w:fill="FFFFFF"/>
              </w:rPr>
              <w:t xml:space="preserve">b/ Ý nghĩa:(1.0 đ)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- Tạo điều kiện cho Xiêm một bộ mặt mới, phát triển theo hướng TBCN</w:t>
            </w:r>
          </w:p>
          <w:p w:rsidR="006B0829" w:rsidRPr="00F573E8" w:rsidRDefault="006B0829" w:rsidP="00232E3C">
            <w:pPr>
              <w:rPr>
                <w:b/>
                <w:bCs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- Nhờ cuộc cải cách này, Xiêm không bị biến thành thuộc địa như các nước trong khu vực mà vẫn giữ được độc lập.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</w:tc>
      </w:tr>
      <w:tr w:rsidR="006B0829" w:rsidRPr="00F573E8" w:rsidTr="00232E3C">
        <w:trPr>
          <w:trHeight w:val="574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>
            <w:pPr>
              <w:rPr>
                <w:b/>
              </w:rPr>
            </w:pPr>
            <w:r w:rsidRPr="00F573E8">
              <w:rPr>
                <w:b/>
              </w:rPr>
              <w:t xml:space="preserve">    2</w:t>
            </w:r>
          </w:p>
        </w:tc>
        <w:tc>
          <w:tcPr>
            <w:tcW w:w="7798" w:type="dxa"/>
            <w:shd w:val="clear" w:color="auto" w:fill="auto"/>
          </w:tcPr>
          <w:p w:rsidR="006B0829" w:rsidRPr="005E05C7" w:rsidRDefault="006B0829" w:rsidP="00232E3C">
            <w:pPr>
              <w:shd w:val="clear" w:color="auto" w:fill="FFFFFF"/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F573E8">
              <w:rPr>
                <w:b/>
              </w:rPr>
              <w:t xml:space="preserve"> Cuộc khủng hoảng kinh tế 1929-1933 đã gây ra những hậu quả gì ? Tác động của cuộc khủng hoảng kinh tế 1929-1933 đối với Việt Nam.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2.0</w:t>
            </w:r>
          </w:p>
        </w:tc>
      </w:tr>
      <w:tr w:rsidR="006B0829" w:rsidRPr="00F573E8" w:rsidTr="00232E3C">
        <w:trPr>
          <w:trHeight w:val="2231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rPr>
                <w:b/>
                <w:color w:val="000000"/>
                <w:shd w:val="clear" w:color="auto" w:fill="FFFFFF"/>
              </w:rPr>
            </w:pPr>
            <w:r w:rsidRPr="00F573E8">
              <w:rPr>
                <w:b/>
                <w:color w:val="000000"/>
                <w:shd w:val="clear" w:color="auto" w:fill="FFFFFF"/>
              </w:rPr>
              <w:t>a/ Hậu quả: (1.0 đ)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</w:pPr>
            <w:r w:rsidRPr="00F573E8">
              <w:t xml:space="preserve"> + Kinh tế: Tàn phá nặng nề nền kinh tế của các nước tư bản. 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color w:val="000000"/>
              </w:rPr>
            </w:pPr>
            <w:r w:rsidRPr="00F573E8">
              <w:t xml:space="preserve"> + Xã hội: Công nhân thất nghiệp, nông dân mất ruộng đất, đẩy hàng trăm triệu người vào tình trạng đói khổ</w:t>
            </w:r>
            <w:r w:rsidRPr="00F573E8">
              <w:rPr>
                <w:color w:val="000000"/>
              </w:rPr>
              <w:t>, những cuộc đấu tranh, biểu tình diễn ra liên tục lôi kéo hàng triệu người tham gia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color w:val="000000"/>
              </w:rPr>
            </w:pPr>
            <w:r w:rsidRPr="00F573E8">
              <w:rPr>
                <w:color w:val="000000"/>
              </w:rPr>
              <w:t>+ Chính trị: Bất ổn định, cuộc khủng hoảng kinh tế đã đe dọa nghiêm trọng sự tồn tại của CNTB.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</w:pPr>
            <w:r w:rsidRPr="00F573E8">
              <w:rPr>
                <w:b/>
                <w:iCs/>
              </w:rPr>
              <w:t>=&gt;Quan hệ quốc tế</w:t>
            </w:r>
            <w:r w:rsidRPr="00F573E8">
              <w:rPr>
                <w:iCs/>
              </w:rPr>
              <w:t>:</w:t>
            </w:r>
            <w:r w:rsidRPr="00F573E8">
              <w:t xml:space="preserve"> Hình thành 2 khối đối lập: Anh-Pháp-Mĩ và Đức-Italia-Nhật Bản. Hai khối đế quốc ráo riết chạy đua vũ trang -&gt; báo hiệu nguy cơ của một cuộc chiến tranh mới.</w:t>
            </w:r>
          </w:p>
          <w:p w:rsidR="006B0829" w:rsidRPr="00F573E8" w:rsidRDefault="006B0829" w:rsidP="00232E3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</w:tc>
      </w:tr>
      <w:tr w:rsidR="006B0829" w:rsidRPr="00F573E8" w:rsidTr="00232E3C">
        <w:trPr>
          <w:trHeight w:val="1965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b/>
                <w:color w:val="000000"/>
              </w:rPr>
            </w:pPr>
            <w:r w:rsidRPr="00F573E8">
              <w:rPr>
                <w:b/>
              </w:rPr>
              <w:t xml:space="preserve">b/ Tác động đến Việt Nam: </w:t>
            </w:r>
            <w:r w:rsidRPr="00F573E8">
              <w:rPr>
                <w:b/>
                <w:color w:val="000000"/>
              </w:rPr>
              <w:t>(1.0 đ)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lang w:val="pt-BR"/>
              </w:rPr>
            </w:pPr>
            <w:r w:rsidRPr="00F573E8">
              <w:rPr>
                <w:lang w:val="pt-BR"/>
              </w:rPr>
              <w:t>+ Thực dân Pháp trút gánh nặng khủng hoảng xuống Việt Nam.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lang w:val="pt-BR"/>
              </w:rPr>
            </w:pPr>
            <w:r w:rsidRPr="00F573E8">
              <w:rPr>
                <w:lang w:val="pt-BR"/>
              </w:rPr>
              <w:t>+ Đời sống các tầng lớp nhân dân gặp khó khăn.</w:t>
            </w:r>
          </w:p>
          <w:p w:rsidR="006B0829" w:rsidRPr="008C3D26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b/>
                <w:color w:val="000000"/>
                <w:shd w:val="clear" w:color="auto" w:fill="FFFFFF"/>
                <w:lang w:val="pt-BR"/>
              </w:rPr>
            </w:pPr>
            <w:r w:rsidRPr="00F573E8">
              <w:rPr>
                <w:lang w:val="pt-BR"/>
              </w:rPr>
              <w:t>+ Nhân dân đấu tranh mạnh mẽ, bùng nổ phong trào cách mạng 1930-1931 mà đỉnh cao là xô viết Nghệ -Tĩnh.</w:t>
            </w:r>
          </w:p>
        </w:tc>
        <w:tc>
          <w:tcPr>
            <w:tcW w:w="990" w:type="dxa"/>
            <w:shd w:val="clear" w:color="auto" w:fill="auto"/>
          </w:tcPr>
          <w:p w:rsidR="006B0829" w:rsidRPr="008C3D26" w:rsidRDefault="006B0829" w:rsidP="00232E3C">
            <w:pPr>
              <w:jc w:val="center"/>
              <w:rPr>
                <w:lang w:val="pt-BR"/>
              </w:rPr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</w:tc>
      </w:tr>
    </w:tbl>
    <w:p w:rsidR="006B0829" w:rsidRDefault="006B0829" w:rsidP="006B0829"/>
    <w:p w:rsidR="006B0829" w:rsidRPr="00A65BCE" w:rsidRDefault="006B0829" w:rsidP="004B5FAF">
      <w:pPr>
        <w:spacing w:line="276" w:lineRule="auto"/>
      </w:pPr>
    </w:p>
    <w:sectPr w:rsidR="006B0829" w:rsidRPr="00A65BCE" w:rsidSect="0085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567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BB" w:rsidRDefault="00777ABB" w:rsidP="00753947">
      <w:r>
        <w:separator/>
      </w:r>
    </w:p>
  </w:endnote>
  <w:endnote w:type="continuationSeparator" w:id="0">
    <w:p w:rsidR="00777ABB" w:rsidRDefault="00777ABB" w:rsidP="0075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35" w:rsidRDefault="00571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6F" w:rsidRDefault="00851C6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53947" w:rsidRPr="00851C6F" w:rsidRDefault="00753947" w:rsidP="00851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35" w:rsidRDefault="00571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BB" w:rsidRDefault="00777ABB" w:rsidP="00753947">
      <w:r>
        <w:separator/>
      </w:r>
    </w:p>
  </w:footnote>
  <w:footnote w:type="continuationSeparator" w:id="0">
    <w:p w:rsidR="00777ABB" w:rsidRDefault="00777ABB" w:rsidP="0075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35" w:rsidRDefault="00571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6F" w:rsidRDefault="00851C6F" w:rsidP="00851C6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35" w:rsidRDefault="00571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9154E8"/>
    <w:multiLevelType w:val="hybridMultilevel"/>
    <w:tmpl w:val="EEC2423C"/>
    <w:lvl w:ilvl="0" w:tplc="B93A7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8E00B5"/>
    <w:multiLevelType w:val="hybridMultilevel"/>
    <w:tmpl w:val="1E8E841C"/>
    <w:lvl w:ilvl="0" w:tplc="AE42A70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7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AF"/>
    <w:rsid w:val="00006427"/>
    <w:rsid w:val="000117E8"/>
    <w:rsid w:val="0006012E"/>
    <w:rsid w:val="000E2B6B"/>
    <w:rsid w:val="0010289B"/>
    <w:rsid w:val="00144326"/>
    <w:rsid w:val="00176B32"/>
    <w:rsid w:val="001F083F"/>
    <w:rsid w:val="00207241"/>
    <w:rsid w:val="00221257"/>
    <w:rsid w:val="002311D8"/>
    <w:rsid w:val="002405A6"/>
    <w:rsid w:val="0025135D"/>
    <w:rsid w:val="002A0D6B"/>
    <w:rsid w:val="002A43C3"/>
    <w:rsid w:val="002E2C4A"/>
    <w:rsid w:val="002F39F5"/>
    <w:rsid w:val="00305AC5"/>
    <w:rsid w:val="003A29B2"/>
    <w:rsid w:val="003A3101"/>
    <w:rsid w:val="003B6912"/>
    <w:rsid w:val="00447684"/>
    <w:rsid w:val="00473A0E"/>
    <w:rsid w:val="004B5FAF"/>
    <w:rsid w:val="004E6907"/>
    <w:rsid w:val="0050339A"/>
    <w:rsid w:val="00571A35"/>
    <w:rsid w:val="00571A7D"/>
    <w:rsid w:val="005A3801"/>
    <w:rsid w:val="00623D66"/>
    <w:rsid w:val="006307CE"/>
    <w:rsid w:val="006560C4"/>
    <w:rsid w:val="00670437"/>
    <w:rsid w:val="006B0829"/>
    <w:rsid w:val="006E2259"/>
    <w:rsid w:val="00753947"/>
    <w:rsid w:val="00760F3B"/>
    <w:rsid w:val="007626EF"/>
    <w:rsid w:val="00772DA5"/>
    <w:rsid w:val="00777ABB"/>
    <w:rsid w:val="00781787"/>
    <w:rsid w:val="007B5892"/>
    <w:rsid w:val="007C0744"/>
    <w:rsid w:val="00814563"/>
    <w:rsid w:val="00826BB6"/>
    <w:rsid w:val="00851C6F"/>
    <w:rsid w:val="008554D7"/>
    <w:rsid w:val="008E2076"/>
    <w:rsid w:val="009112F2"/>
    <w:rsid w:val="0092051D"/>
    <w:rsid w:val="009439DF"/>
    <w:rsid w:val="00960C57"/>
    <w:rsid w:val="009628F1"/>
    <w:rsid w:val="0097258A"/>
    <w:rsid w:val="009A15B8"/>
    <w:rsid w:val="009A18B0"/>
    <w:rsid w:val="009A42EC"/>
    <w:rsid w:val="00A247DD"/>
    <w:rsid w:val="00A65BCE"/>
    <w:rsid w:val="00AA14C8"/>
    <w:rsid w:val="00AB71C8"/>
    <w:rsid w:val="00B50B30"/>
    <w:rsid w:val="00BB1B95"/>
    <w:rsid w:val="00C16927"/>
    <w:rsid w:val="00C74914"/>
    <w:rsid w:val="00C76D18"/>
    <w:rsid w:val="00D45F9C"/>
    <w:rsid w:val="00D96990"/>
    <w:rsid w:val="00DE4FC0"/>
    <w:rsid w:val="00E60180"/>
    <w:rsid w:val="00E97B6F"/>
    <w:rsid w:val="00F00EAB"/>
    <w:rsid w:val="00F80948"/>
    <w:rsid w:val="00F95D7E"/>
    <w:rsid w:val="00FB56AB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D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5F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F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B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5F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B5FAF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4B5FA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4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5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47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D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5F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F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B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5F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B5FAF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4B5FA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4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5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Company>www.thuvienhoclieu.com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2020-01-03T03:59:00Z</dcterms:created>
  <dcterms:modified xsi:type="dcterms:W3CDTF">2020-01-03T03:59:00Z</dcterms:modified>
</cp:coreProperties>
</file>