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120D1" w:rsidRPr="002E4D42" w:rsidTr="00950087">
        <w:tc>
          <w:tcPr>
            <w:tcW w:w="3469" w:type="dxa"/>
            <w:tcBorders>
              <w:top w:val="single" w:sz="4" w:space="0" w:color="auto"/>
              <w:left w:val="single" w:sz="4" w:space="0" w:color="auto"/>
              <w:bottom w:val="single" w:sz="4" w:space="0" w:color="auto"/>
              <w:right w:val="single" w:sz="4" w:space="0" w:color="auto"/>
            </w:tcBorders>
            <w:hideMark/>
          </w:tcPr>
          <w:p w:rsidR="00D120D1" w:rsidRPr="00D120D1" w:rsidRDefault="00D120D1" w:rsidP="00950087">
            <w:pPr>
              <w:jc w:val="center"/>
              <w:rPr>
                <w:rFonts w:ascii="Times New Roman" w:hAnsi="Times New Roman"/>
                <w:b/>
                <w:color w:val="FF0000"/>
                <w:sz w:val="26"/>
                <w:szCs w:val="26"/>
              </w:rPr>
            </w:pPr>
            <w:r w:rsidRPr="00D120D1">
              <w:rPr>
                <w:rFonts w:ascii="Times New Roman" w:hAnsi="Times New Roman"/>
                <w:b/>
                <w:color w:val="FF0000"/>
                <w:sz w:val="26"/>
                <w:szCs w:val="26"/>
              </w:rPr>
              <w:t>ĐỀ 1</w:t>
            </w:r>
          </w:p>
          <w:p w:rsidR="00D120D1" w:rsidRPr="00D120D1" w:rsidRDefault="00D120D1" w:rsidP="00950087">
            <w:pPr>
              <w:jc w:val="center"/>
              <w:rPr>
                <w:rFonts w:ascii="Times New Roman" w:hAnsi="Times New Roman"/>
                <w:b/>
                <w:color w:val="0070C0"/>
                <w:sz w:val="26"/>
                <w:szCs w:val="26"/>
              </w:rPr>
            </w:pPr>
            <w:r w:rsidRPr="00D120D1">
              <w:rPr>
                <w:rFonts w:ascii="Times New Roman" w:hAnsi="Times New Roman"/>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D120D1" w:rsidRPr="00D120D1" w:rsidRDefault="00D120D1" w:rsidP="00950087">
            <w:pPr>
              <w:jc w:val="center"/>
              <w:rPr>
                <w:rFonts w:ascii="Times New Roman" w:hAnsi="Times New Roman"/>
                <w:b/>
                <w:color w:val="7030A0"/>
                <w:sz w:val="26"/>
                <w:szCs w:val="26"/>
              </w:rPr>
            </w:pPr>
            <w:r w:rsidRPr="00D120D1">
              <w:rPr>
                <w:rFonts w:ascii="Times New Roman" w:hAnsi="Times New Roman"/>
                <w:b/>
                <w:color w:val="7030A0"/>
                <w:sz w:val="26"/>
                <w:szCs w:val="26"/>
              </w:rPr>
              <w:t xml:space="preserve">ĐỀ  KIỂM TRA GIỮA HỌC KỲ I  </w:t>
            </w:r>
          </w:p>
          <w:p w:rsidR="00D120D1" w:rsidRPr="00D120D1" w:rsidRDefault="00D120D1" w:rsidP="00950087">
            <w:pPr>
              <w:jc w:val="center"/>
              <w:rPr>
                <w:rFonts w:ascii="Times New Roman" w:hAnsi="Times New Roman"/>
                <w:b/>
                <w:color w:val="00B0F0"/>
                <w:sz w:val="26"/>
                <w:szCs w:val="26"/>
              </w:rPr>
            </w:pPr>
            <w:r w:rsidRPr="00D120D1">
              <w:rPr>
                <w:rFonts w:ascii="Times New Roman" w:hAnsi="Times New Roman"/>
                <w:b/>
                <w:color w:val="00B0F0"/>
                <w:sz w:val="26"/>
                <w:szCs w:val="26"/>
              </w:rPr>
              <w:t xml:space="preserve">MÔN </w:t>
            </w:r>
            <w:r w:rsidR="00876EAF">
              <w:rPr>
                <w:rFonts w:ascii="Times New Roman" w:hAnsi="Times New Roman"/>
                <w:b/>
                <w:color w:val="00B0F0"/>
                <w:sz w:val="26"/>
                <w:szCs w:val="26"/>
              </w:rPr>
              <w:t>SINH HỌC 6</w:t>
            </w:r>
            <w:bookmarkStart w:id="0" w:name="_GoBack"/>
            <w:bookmarkEnd w:id="0"/>
          </w:p>
          <w:p w:rsidR="00D120D1" w:rsidRPr="00D120D1" w:rsidRDefault="00D120D1" w:rsidP="00950087">
            <w:pPr>
              <w:jc w:val="center"/>
              <w:rPr>
                <w:rFonts w:ascii="Times New Roman" w:hAnsi="Times New Roman"/>
                <w:i/>
                <w:color w:val="C00000"/>
                <w:sz w:val="26"/>
                <w:szCs w:val="26"/>
              </w:rPr>
            </w:pPr>
            <w:r w:rsidRPr="00D120D1">
              <w:rPr>
                <w:rFonts w:ascii="Times New Roman" w:hAnsi="Times New Roman"/>
                <w:i/>
                <w:color w:val="C00000"/>
                <w:sz w:val="26"/>
                <w:szCs w:val="26"/>
              </w:rPr>
              <w:t>Thời gian: 45 phút</w:t>
            </w:r>
          </w:p>
        </w:tc>
      </w:tr>
    </w:tbl>
    <w:p w:rsidR="00D120D1" w:rsidRDefault="00D120D1">
      <w:pPr>
        <w:rPr>
          <w:rFonts w:ascii="Times New Roman" w:hAnsi="Times New Roman"/>
          <w:b/>
          <w:sz w:val="26"/>
          <w:szCs w:val="26"/>
          <w:lang w:val="it-IT"/>
        </w:rPr>
      </w:pPr>
    </w:p>
    <w:p w:rsidR="00D120D1" w:rsidRDefault="00D120D1">
      <w:pPr>
        <w:rPr>
          <w:rFonts w:ascii="Times New Roman" w:hAnsi="Times New Roman"/>
          <w:b/>
          <w:sz w:val="26"/>
          <w:szCs w:val="26"/>
          <w:lang w:val="it-IT"/>
        </w:rPr>
      </w:pPr>
    </w:p>
    <w:p w:rsidR="00395F2B" w:rsidRDefault="00395F2B">
      <w:pPr>
        <w:rPr>
          <w:rFonts w:ascii="Times New Roman" w:hAnsi="Times New Roman"/>
          <w:b/>
          <w:sz w:val="26"/>
          <w:szCs w:val="26"/>
          <w:lang w:val="it-IT"/>
        </w:rPr>
      </w:pPr>
      <w:r>
        <w:rPr>
          <w:rFonts w:ascii="Times New Roman" w:hAnsi="Times New Roman"/>
          <w:b/>
          <w:sz w:val="26"/>
          <w:szCs w:val="26"/>
          <w:lang w:val="it-IT"/>
        </w:rPr>
        <w:t>I</w:t>
      </w:r>
      <w:r>
        <w:rPr>
          <w:rFonts w:ascii="Times New Roman" w:hAnsi="Times New Roman"/>
          <w:sz w:val="26"/>
          <w:szCs w:val="26"/>
          <w:lang w:val="it-IT"/>
        </w:rPr>
        <w:t>.</w:t>
      </w:r>
      <w:r>
        <w:rPr>
          <w:rFonts w:ascii="Times New Roman" w:hAnsi="Times New Roman"/>
          <w:b/>
          <w:sz w:val="26"/>
          <w:szCs w:val="26"/>
          <w:u w:val="single"/>
          <w:lang w:val="it-IT"/>
        </w:rPr>
        <w:t>Phần trắc nghiệm(2đ)</w:t>
      </w:r>
    </w:p>
    <w:p w:rsidR="00395F2B" w:rsidRDefault="00395F2B">
      <w:pPr>
        <w:rPr>
          <w:rFonts w:ascii="Times New Roman" w:hAnsi="Times New Roman"/>
          <w:sz w:val="26"/>
          <w:szCs w:val="26"/>
          <w:lang w:val="it-IT"/>
        </w:rPr>
      </w:pPr>
    </w:p>
    <w:p w:rsidR="00395F2B" w:rsidRDefault="00395F2B">
      <w:pPr>
        <w:rPr>
          <w:rFonts w:ascii="Times New Roman" w:hAnsi="Times New Roman"/>
          <w:sz w:val="26"/>
          <w:szCs w:val="26"/>
          <w:lang w:val="it-IT"/>
        </w:rPr>
      </w:pPr>
      <w:r>
        <w:rPr>
          <w:rFonts w:ascii="Times New Roman" w:hAnsi="Times New Roman"/>
          <w:sz w:val="26"/>
          <w:szCs w:val="26"/>
          <w:lang w:val="it-IT"/>
        </w:rPr>
        <w:t>Hãy chọn đáp án đúng nhất</w:t>
      </w:r>
    </w:p>
    <w:p w:rsidR="00395F2B" w:rsidRDefault="00395F2B">
      <w:pPr>
        <w:tabs>
          <w:tab w:val="left" w:pos="560"/>
        </w:tabs>
        <w:jc w:val="both"/>
        <w:rPr>
          <w:rFonts w:ascii="Times New Roman" w:hAnsi="Times New Roman"/>
          <w:sz w:val="26"/>
          <w:szCs w:val="26"/>
          <w:lang w:val="nl-NL"/>
        </w:rPr>
      </w:pPr>
      <w:r>
        <w:rPr>
          <w:rFonts w:ascii="Times New Roman" w:hAnsi="Times New Roman"/>
          <w:b/>
          <w:sz w:val="26"/>
          <w:szCs w:val="26"/>
          <w:lang w:val="nl-NL"/>
        </w:rPr>
        <w:t>Câu 1:</w:t>
      </w:r>
      <w:r>
        <w:rPr>
          <w:rFonts w:ascii="Times New Roman" w:hAnsi="Times New Roman"/>
          <w:sz w:val="26"/>
          <w:szCs w:val="26"/>
          <w:lang w:val="nl-NL"/>
        </w:rPr>
        <w:t xml:space="preserve"> Nhóm cây nào toàn thực vật có hoa?</w:t>
      </w:r>
    </w:p>
    <w:p w:rsidR="00395F2B" w:rsidRDefault="00395F2B">
      <w:pPr>
        <w:tabs>
          <w:tab w:val="left" w:pos="560"/>
        </w:tabs>
        <w:jc w:val="both"/>
        <w:rPr>
          <w:rFonts w:ascii="Times New Roman" w:hAnsi="Times New Roman"/>
          <w:sz w:val="26"/>
          <w:szCs w:val="26"/>
          <w:lang w:val="nl-NL"/>
        </w:rPr>
      </w:pPr>
      <w:r>
        <w:rPr>
          <w:rFonts w:ascii="Times New Roman" w:hAnsi="Times New Roman"/>
          <w:sz w:val="26"/>
          <w:szCs w:val="26"/>
          <w:lang w:val="nl-NL"/>
        </w:rPr>
        <w:t xml:space="preserve">     A.Cây táo, cây thông, cây lúa, cây vạn niên thanh</w:t>
      </w:r>
    </w:p>
    <w:p w:rsidR="00395F2B" w:rsidRDefault="00395F2B">
      <w:pPr>
        <w:tabs>
          <w:tab w:val="left" w:pos="560"/>
        </w:tabs>
        <w:jc w:val="both"/>
        <w:rPr>
          <w:rFonts w:ascii="Times New Roman" w:hAnsi="Times New Roman"/>
          <w:sz w:val="26"/>
          <w:szCs w:val="26"/>
          <w:lang w:val="nl-NL"/>
        </w:rPr>
      </w:pPr>
      <w:r>
        <w:rPr>
          <w:rFonts w:ascii="Times New Roman" w:hAnsi="Times New Roman"/>
          <w:sz w:val="26"/>
          <w:szCs w:val="26"/>
          <w:lang w:val="nl-NL"/>
        </w:rPr>
        <w:t xml:space="preserve">     B.Cây cải, cây hồng xiêm,  cây đậu, cây dừa</w:t>
      </w:r>
    </w:p>
    <w:p w:rsidR="00395F2B" w:rsidRDefault="00395F2B">
      <w:pPr>
        <w:tabs>
          <w:tab w:val="left" w:pos="560"/>
        </w:tabs>
        <w:jc w:val="both"/>
        <w:rPr>
          <w:rFonts w:ascii="Times New Roman" w:hAnsi="Times New Roman"/>
          <w:sz w:val="26"/>
          <w:szCs w:val="26"/>
          <w:lang w:val="nl-NL"/>
        </w:rPr>
      </w:pPr>
      <w:r>
        <w:rPr>
          <w:rFonts w:ascii="Times New Roman" w:hAnsi="Times New Roman"/>
          <w:sz w:val="26"/>
          <w:szCs w:val="26"/>
          <w:lang w:val="nl-NL"/>
        </w:rPr>
        <w:t xml:space="preserve">     C.Cây rau bợ, cây chuối, cây xà cừ, cây phượng</w:t>
      </w:r>
    </w:p>
    <w:p w:rsidR="00395F2B" w:rsidRDefault="00395F2B">
      <w:pPr>
        <w:tabs>
          <w:tab w:val="left" w:pos="560"/>
        </w:tabs>
        <w:jc w:val="both"/>
        <w:rPr>
          <w:rFonts w:ascii="Times New Roman" w:hAnsi="Times New Roman"/>
          <w:sz w:val="26"/>
          <w:szCs w:val="26"/>
          <w:lang w:val="nl-NL"/>
        </w:rPr>
      </w:pPr>
      <w:r>
        <w:rPr>
          <w:rFonts w:ascii="Times New Roman" w:hAnsi="Times New Roman"/>
          <w:sz w:val="26"/>
          <w:szCs w:val="26"/>
          <w:lang w:val="nl-NL"/>
        </w:rPr>
        <w:t xml:space="preserve">     D.Cả A, B và C.</w:t>
      </w:r>
    </w:p>
    <w:p w:rsidR="00395F2B" w:rsidRDefault="00395F2B">
      <w:pPr>
        <w:rPr>
          <w:rFonts w:ascii="Times New Roman" w:hAnsi="Times New Roman"/>
          <w:iCs/>
          <w:sz w:val="26"/>
          <w:szCs w:val="26"/>
        </w:rPr>
      </w:pPr>
      <w:r>
        <w:rPr>
          <w:rFonts w:ascii="Times New Roman" w:hAnsi="Times New Roman"/>
          <w:b/>
          <w:sz w:val="26"/>
          <w:szCs w:val="26"/>
          <w:lang w:val="nl-NL"/>
        </w:rPr>
        <w:t>Câu 2:</w:t>
      </w:r>
      <w:r>
        <w:rPr>
          <w:rFonts w:ascii="Times New Roman" w:hAnsi="Times New Roman"/>
          <w:sz w:val="26"/>
          <w:szCs w:val="26"/>
          <w:lang w:val="nl-NL"/>
        </w:rPr>
        <w:t xml:space="preserve"> </w:t>
      </w:r>
      <w:r>
        <w:rPr>
          <w:rFonts w:ascii="Times New Roman" w:hAnsi="Times New Roman"/>
          <w:i/>
          <w:iCs/>
          <w:sz w:val="26"/>
          <w:szCs w:val="26"/>
        </w:rPr>
        <w:t xml:space="preserve"> </w:t>
      </w:r>
      <w:r>
        <w:rPr>
          <w:rFonts w:ascii="Times New Roman" w:hAnsi="Times New Roman"/>
          <w:iCs/>
          <w:sz w:val="26"/>
          <w:szCs w:val="26"/>
        </w:rPr>
        <w:t>Trong các miền của rễ, miền nào là miền quan trọng nhất ? Vì sao?</w:t>
      </w:r>
    </w:p>
    <w:p w:rsidR="00395F2B" w:rsidRDefault="00395F2B">
      <w:pPr>
        <w:ind w:left="360"/>
        <w:rPr>
          <w:rFonts w:ascii="Times New Roman" w:hAnsi="Times New Roman"/>
          <w:sz w:val="26"/>
          <w:szCs w:val="26"/>
        </w:rPr>
      </w:pPr>
      <w:r>
        <w:rPr>
          <w:rFonts w:ascii="Times New Roman" w:hAnsi="Times New Roman"/>
          <w:sz w:val="26"/>
          <w:szCs w:val="26"/>
        </w:rPr>
        <w:t>A. Miềm trưởng thành có các mạch dẫn làm nhiệm vụ dẫn truyền</w:t>
      </w:r>
    </w:p>
    <w:p w:rsidR="00395F2B" w:rsidRDefault="00395F2B">
      <w:pPr>
        <w:ind w:left="360"/>
        <w:rPr>
          <w:rFonts w:ascii="Times New Roman" w:hAnsi="Times New Roman"/>
          <w:sz w:val="26"/>
          <w:szCs w:val="26"/>
        </w:rPr>
      </w:pPr>
      <w:r>
        <w:rPr>
          <w:rFonts w:ascii="Times New Roman" w:hAnsi="Times New Roman"/>
          <w:sz w:val="26"/>
          <w:szCs w:val="26"/>
        </w:rPr>
        <w:t>B. Miền chóp rễ, che chở cho đầu rễ</w:t>
      </w:r>
    </w:p>
    <w:p w:rsidR="00395F2B" w:rsidRDefault="00395F2B">
      <w:pPr>
        <w:ind w:left="360"/>
        <w:rPr>
          <w:rFonts w:ascii="Times New Roman" w:hAnsi="Times New Roman"/>
          <w:sz w:val="26"/>
          <w:szCs w:val="26"/>
        </w:rPr>
      </w:pPr>
      <w:r>
        <w:rPr>
          <w:rFonts w:ascii="Times New Roman" w:hAnsi="Times New Roman"/>
          <w:sz w:val="26"/>
          <w:szCs w:val="26"/>
        </w:rPr>
        <w:t>C.  Miền sinh trưởng làm cho rễ dài ra</w:t>
      </w:r>
    </w:p>
    <w:p w:rsidR="00395F2B" w:rsidRDefault="00395F2B">
      <w:pPr>
        <w:ind w:left="360"/>
        <w:rPr>
          <w:rFonts w:ascii="Times New Roman" w:hAnsi="Times New Roman"/>
          <w:sz w:val="26"/>
          <w:szCs w:val="26"/>
        </w:rPr>
      </w:pPr>
      <w:r>
        <w:rPr>
          <w:rFonts w:ascii="Times New Roman" w:hAnsi="Times New Roman"/>
          <w:sz w:val="26"/>
          <w:szCs w:val="26"/>
        </w:rPr>
        <w:t>D. Miền hút có các lông hút hấp thụ nước và muối khoáng hòa tan cung cấp cho cây</w:t>
      </w:r>
    </w:p>
    <w:p w:rsidR="00395F2B" w:rsidRDefault="00395F2B">
      <w:pPr>
        <w:tabs>
          <w:tab w:val="left" w:pos="720"/>
        </w:tabs>
        <w:jc w:val="both"/>
        <w:rPr>
          <w:rFonts w:ascii="Times New Roman" w:hAnsi="Times New Roman"/>
          <w:sz w:val="26"/>
          <w:szCs w:val="26"/>
          <w:lang w:val="nl-NL"/>
        </w:rPr>
      </w:pPr>
      <w:r>
        <w:rPr>
          <w:rFonts w:ascii="Times New Roman" w:hAnsi="Times New Roman"/>
          <w:b/>
          <w:sz w:val="26"/>
          <w:szCs w:val="26"/>
          <w:lang w:val="nl-NL"/>
        </w:rPr>
        <w:t>Câu 3:</w:t>
      </w:r>
      <w:r>
        <w:rPr>
          <w:rFonts w:ascii="Times New Roman" w:hAnsi="Times New Roman"/>
          <w:sz w:val="26"/>
          <w:szCs w:val="26"/>
          <w:lang w:val="nl-NL"/>
        </w:rPr>
        <w:t xml:space="preserve"> Loại mô nào giúp cây lớn lên?</w:t>
      </w:r>
    </w:p>
    <w:p w:rsidR="00395F2B" w:rsidRDefault="00395F2B">
      <w:pPr>
        <w:tabs>
          <w:tab w:val="left" w:pos="720"/>
        </w:tabs>
        <w:jc w:val="both"/>
        <w:rPr>
          <w:rFonts w:ascii="Times New Roman" w:hAnsi="Times New Roman"/>
          <w:sz w:val="26"/>
          <w:szCs w:val="26"/>
          <w:lang w:val="nl-NL"/>
        </w:rPr>
      </w:pPr>
      <w:r>
        <w:rPr>
          <w:rFonts w:ascii="Times New Roman" w:hAnsi="Times New Roman"/>
          <w:sz w:val="26"/>
          <w:szCs w:val="26"/>
          <w:lang w:val="nl-NL"/>
        </w:rPr>
        <w:t xml:space="preserve">     A.Mô phân sinh.</w:t>
      </w:r>
      <w:r>
        <w:rPr>
          <w:rFonts w:ascii="Times New Roman" w:hAnsi="Times New Roman"/>
          <w:sz w:val="26"/>
          <w:szCs w:val="26"/>
          <w:lang w:val="nl-NL"/>
        </w:rPr>
        <w:tab/>
        <w:t xml:space="preserve">        B.Mô mềm.             C.Mô dẫn.</w:t>
      </w:r>
      <w:r>
        <w:rPr>
          <w:rFonts w:ascii="Times New Roman" w:hAnsi="Times New Roman"/>
          <w:sz w:val="26"/>
          <w:szCs w:val="26"/>
          <w:lang w:val="nl-NL"/>
        </w:rPr>
        <w:tab/>
      </w:r>
      <w:r>
        <w:rPr>
          <w:rFonts w:ascii="Times New Roman" w:hAnsi="Times New Roman"/>
          <w:sz w:val="26"/>
          <w:szCs w:val="26"/>
          <w:lang w:val="nl-NL"/>
        </w:rPr>
        <w:tab/>
        <w:t>D.Mô bì.</w:t>
      </w:r>
    </w:p>
    <w:p w:rsidR="00395F2B" w:rsidRDefault="00395F2B">
      <w:pPr>
        <w:jc w:val="both"/>
        <w:rPr>
          <w:rFonts w:ascii="Times New Roman" w:hAnsi="Times New Roman"/>
          <w:sz w:val="26"/>
          <w:szCs w:val="26"/>
          <w:lang w:val="nl-NL"/>
        </w:rPr>
      </w:pPr>
      <w:r>
        <w:rPr>
          <w:rFonts w:ascii="Times New Roman" w:hAnsi="Times New Roman"/>
          <w:b/>
          <w:sz w:val="26"/>
          <w:szCs w:val="26"/>
          <w:lang w:val="nl-NL"/>
        </w:rPr>
        <w:t>Câu 4:</w:t>
      </w:r>
      <w:r>
        <w:rPr>
          <w:rFonts w:ascii="Times New Roman" w:hAnsi="Times New Roman"/>
          <w:sz w:val="26"/>
          <w:szCs w:val="26"/>
          <w:lang w:val="nl-NL"/>
        </w:rPr>
        <w:t xml:space="preserve"> Cây có rễ chùm là:</w:t>
      </w:r>
    </w:p>
    <w:p w:rsidR="00395F2B" w:rsidRDefault="00395F2B">
      <w:pPr>
        <w:jc w:val="both"/>
        <w:rPr>
          <w:rFonts w:ascii="Times New Roman" w:hAnsi="Times New Roman"/>
          <w:sz w:val="26"/>
          <w:szCs w:val="26"/>
          <w:lang w:val="nl-NL"/>
        </w:rPr>
      </w:pPr>
      <w:r>
        <w:rPr>
          <w:rFonts w:ascii="Times New Roman" w:hAnsi="Times New Roman"/>
          <w:sz w:val="26"/>
          <w:szCs w:val="26"/>
          <w:lang w:val="nl-NL"/>
        </w:rPr>
        <w:t xml:space="preserve">     A.Cây mận </w:t>
      </w:r>
      <w:r>
        <w:rPr>
          <w:rFonts w:ascii="Times New Roman" w:hAnsi="Times New Roman"/>
          <w:sz w:val="26"/>
          <w:szCs w:val="26"/>
          <w:lang w:val="nl-NL"/>
        </w:rPr>
        <w:tab/>
        <w:t xml:space="preserve">B.Cây bàng         C.Cây Chanh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 xml:space="preserve"> D.Cây lúa</w:t>
      </w:r>
    </w:p>
    <w:p w:rsidR="00395F2B" w:rsidRDefault="00395F2B">
      <w:pPr>
        <w:rPr>
          <w:rFonts w:ascii="Times New Roman" w:hAnsi="Times New Roman"/>
          <w:sz w:val="26"/>
          <w:szCs w:val="26"/>
        </w:rPr>
      </w:pPr>
      <w:r>
        <w:rPr>
          <w:rFonts w:ascii="Times New Roman" w:hAnsi="Times New Roman"/>
          <w:b/>
          <w:sz w:val="26"/>
          <w:szCs w:val="26"/>
          <w:lang w:val="nl-NL"/>
        </w:rPr>
        <w:t>Câu 5:</w:t>
      </w:r>
      <w:r>
        <w:rPr>
          <w:rFonts w:ascii="Times New Roman" w:hAnsi="Times New Roman"/>
          <w:sz w:val="26"/>
          <w:szCs w:val="26"/>
          <w:lang w:val="nl-NL"/>
        </w:rPr>
        <w:t xml:space="preserve"> </w:t>
      </w:r>
      <w:r>
        <w:rPr>
          <w:rFonts w:ascii="Times New Roman" w:hAnsi="Times New Roman"/>
          <w:sz w:val="26"/>
          <w:szCs w:val="26"/>
        </w:rPr>
        <w:t>Cấu tạo của miền hút là:</w:t>
      </w:r>
    </w:p>
    <w:p w:rsidR="00395F2B" w:rsidRDefault="00395F2B">
      <w:pPr>
        <w:rPr>
          <w:rFonts w:ascii="Times New Roman" w:hAnsi="Times New Roman"/>
          <w:sz w:val="26"/>
          <w:szCs w:val="26"/>
        </w:rPr>
      </w:pPr>
      <w:r>
        <w:rPr>
          <w:rFonts w:ascii="Times New Roman" w:hAnsi="Times New Roman"/>
          <w:sz w:val="26"/>
          <w:szCs w:val="26"/>
        </w:rPr>
        <w:t xml:space="preserve">     A. Gồm 2 phần : vỏ và trụ giữa.                   B. Có mạch gỗ và mạch rây .</w:t>
      </w:r>
    </w:p>
    <w:p w:rsidR="00395F2B" w:rsidRDefault="00395F2B">
      <w:pPr>
        <w:rPr>
          <w:rFonts w:ascii="Times New Roman" w:hAnsi="Times New Roman"/>
          <w:sz w:val="26"/>
          <w:szCs w:val="26"/>
        </w:rPr>
      </w:pPr>
      <w:r>
        <w:rPr>
          <w:rFonts w:ascii="Times New Roman" w:hAnsi="Times New Roman"/>
          <w:sz w:val="26"/>
          <w:szCs w:val="26"/>
        </w:rPr>
        <w:t xml:space="preserve">     C. Có nhiều lông hút .                                   D. Có ruột .</w:t>
      </w:r>
    </w:p>
    <w:p w:rsidR="00395F2B" w:rsidRDefault="00395F2B">
      <w:pPr>
        <w:rPr>
          <w:rFonts w:ascii="Times New Roman" w:hAnsi="Times New Roman"/>
          <w:i/>
          <w:iCs/>
          <w:sz w:val="26"/>
          <w:szCs w:val="26"/>
        </w:rPr>
      </w:pPr>
      <w:r>
        <w:rPr>
          <w:rFonts w:ascii="Times New Roman" w:hAnsi="Times New Roman"/>
          <w:b/>
          <w:sz w:val="26"/>
          <w:szCs w:val="26"/>
          <w:lang w:val="nl-NL"/>
        </w:rPr>
        <w:t>Câu 6:</w:t>
      </w:r>
      <w:r>
        <w:rPr>
          <w:rFonts w:ascii="Times New Roman" w:hAnsi="Times New Roman"/>
          <w:sz w:val="26"/>
          <w:szCs w:val="26"/>
          <w:lang w:val="nl-NL"/>
        </w:rPr>
        <w:t xml:space="preserve"> </w:t>
      </w:r>
      <w:r>
        <w:rPr>
          <w:rFonts w:ascii="Times New Roman" w:hAnsi="Times New Roman"/>
          <w:i/>
          <w:iCs/>
          <w:sz w:val="26"/>
          <w:szCs w:val="26"/>
        </w:rPr>
        <w:t>Căn cứ vào cách mọc của thân, người ta chia thân làm 3 loại là:</w:t>
      </w:r>
    </w:p>
    <w:p w:rsidR="00395F2B" w:rsidRDefault="00395F2B">
      <w:pPr>
        <w:ind w:left="360"/>
        <w:rPr>
          <w:rFonts w:ascii="Times New Roman" w:hAnsi="Times New Roman"/>
          <w:sz w:val="26"/>
          <w:szCs w:val="26"/>
        </w:rPr>
      </w:pPr>
      <w:r>
        <w:rPr>
          <w:rFonts w:ascii="Times New Roman" w:hAnsi="Times New Roman"/>
          <w:sz w:val="26"/>
          <w:szCs w:val="26"/>
        </w:rPr>
        <w:t>A. Thân quấn, tua cuốn, thân bò                            B. Thân gỗ, thân cột, thân cỏ</w:t>
      </w:r>
    </w:p>
    <w:p w:rsidR="00395F2B" w:rsidRDefault="00395F2B">
      <w:pPr>
        <w:ind w:left="360"/>
        <w:rPr>
          <w:rFonts w:ascii="Times New Roman" w:hAnsi="Times New Roman"/>
          <w:sz w:val="26"/>
          <w:szCs w:val="26"/>
        </w:rPr>
      </w:pPr>
      <w:r>
        <w:rPr>
          <w:rFonts w:ascii="Times New Roman" w:hAnsi="Times New Roman"/>
          <w:sz w:val="26"/>
          <w:szCs w:val="26"/>
        </w:rPr>
        <w:t>C. Thân đứng, thân leo, thân bò                            D. Thân cứng, thân mềm, thân bò</w:t>
      </w:r>
    </w:p>
    <w:p w:rsidR="00395F2B" w:rsidRDefault="00395F2B">
      <w:pPr>
        <w:spacing w:line="380" w:lineRule="atLeast"/>
        <w:rPr>
          <w:rFonts w:ascii="Times New Roman" w:hAnsi="Times New Roman"/>
          <w:bCs/>
          <w:sz w:val="26"/>
          <w:szCs w:val="26"/>
        </w:rPr>
      </w:pPr>
      <w:r>
        <w:rPr>
          <w:rFonts w:ascii="Times New Roman" w:hAnsi="Times New Roman"/>
          <w:b/>
          <w:sz w:val="26"/>
          <w:szCs w:val="26"/>
          <w:lang w:val="nl-NL"/>
        </w:rPr>
        <w:t>Câu 7:</w:t>
      </w:r>
      <w:r>
        <w:rPr>
          <w:rFonts w:ascii="Times New Roman" w:hAnsi="Times New Roman"/>
          <w:sz w:val="26"/>
          <w:szCs w:val="26"/>
          <w:lang w:val="nl-NL"/>
        </w:rPr>
        <w:t xml:space="preserve"> </w:t>
      </w:r>
      <w:r>
        <w:rPr>
          <w:rFonts w:ascii="Times New Roman" w:hAnsi="Times New Roman"/>
          <w:bCs/>
          <w:sz w:val="26"/>
          <w:szCs w:val="26"/>
        </w:rPr>
        <w:t xml:space="preserve">Những nhóm cây nào sau đây dài ra </w:t>
      </w:r>
      <w:r>
        <w:rPr>
          <w:rFonts w:ascii="Times New Roman" w:hAnsi="Times New Roman"/>
          <w:iCs/>
          <w:sz w:val="26"/>
          <w:szCs w:val="26"/>
        </w:rPr>
        <w:t xml:space="preserve">rất </w:t>
      </w:r>
      <w:r>
        <w:rPr>
          <w:rFonts w:ascii="Times New Roman" w:hAnsi="Times New Roman"/>
          <w:bCs/>
          <w:sz w:val="26"/>
          <w:szCs w:val="26"/>
        </w:rPr>
        <w:t xml:space="preserve">nhanh: </w:t>
      </w:r>
    </w:p>
    <w:p w:rsidR="00395F2B" w:rsidRDefault="00395F2B">
      <w:pPr>
        <w:spacing w:line="380" w:lineRule="atLeast"/>
        <w:rPr>
          <w:rFonts w:ascii="Times New Roman" w:hAnsi="Times New Roman"/>
          <w:sz w:val="26"/>
          <w:szCs w:val="26"/>
        </w:rPr>
      </w:pPr>
      <w:r>
        <w:rPr>
          <w:rFonts w:ascii="Times New Roman" w:hAnsi="Times New Roman"/>
          <w:sz w:val="26"/>
          <w:szCs w:val="26"/>
        </w:rPr>
        <w:t xml:space="preserve">     A. Mướp, Mồng tơi, Bí</w:t>
      </w:r>
      <w:r>
        <w:rPr>
          <w:rFonts w:ascii="Times New Roman" w:hAnsi="Times New Roman"/>
          <w:sz w:val="26"/>
          <w:szCs w:val="26"/>
        </w:rPr>
        <w:tab/>
      </w:r>
      <w:r>
        <w:rPr>
          <w:rFonts w:ascii="Times New Roman" w:hAnsi="Times New Roman"/>
          <w:sz w:val="26"/>
          <w:szCs w:val="26"/>
        </w:rPr>
        <w:tab/>
        <w:t xml:space="preserve">  B. Mướp, Đậu ván, Ổi </w:t>
      </w:r>
    </w:p>
    <w:p w:rsidR="00395F2B" w:rsidRDefault="00395F2B">
      <w:pPr>
        <w:spacing w:line="380" w:lineRule="atLeast"/>
        <w:rPr>
          <w:rFonts w:ascii="Times New Roman" w:hAnsi="Times New Roman"/>
          <w:sz w:val="26"/>
          <w:szCs w:val="26"/>
        </w:rPr>
      </w:pPr>
      <w:r>
        <w:rPr>
          <w:rFonts w:ascii="Times New Roman" w:hAnsi="Times New Roman"/>
          <w:sz w:val="26"/>
          <w:szCs w:val="26"/>
        </w:rPr>
        <w:t xml:space="preserve">     C. Bạch đàn, Nhãn, Ổi                D. Mận, xoài, tre</w:t>
      </w:r>
    </w:p>
    <w:p w:rsidR="00395F2B" w:rsidRDefault="00395F2B">
      <w:pPr>
        <w:spacing w:before="40" w:line="264" w:lineRule="auto"/>
        <w:jc w:val="both"/>
        <w:rPr>
          <w:rFonts w:ascii="Times New Roman" w:hAnsi="Times New Roman"/>
          <w:sz w:val="26"/>
          <w:szCs w:val="26"/>
        </w:rPr>
      </w:pPr>
      <w:r>
        <w:rPr>
          <w:rFonts w:ascii="Times New Roman" w:hAnsi="Times New Roman"/>
          <w:b/>
          <w:sz w:val="26"/>
          <w:szCs w:val="26"/>
          <w:lang w:val="nl-NL"/>
        </w:rPr>
        <w:t>Câu 8:</w:t>
      </w:r>
      <w:r>
        <w:rPr>
          <w:rFonts w:ascii="Times New Roman" w:hAnsi="Times New Roman"/>
          <w:sz w:val="26"/>
          <w:szCs w:val="26"/>
          <w:lang w:val="nl-NL"/>
        </w:rPr>
        <w:t xml:space="preserve"> </w:t>
      </w:r>
      <w:r>
        <w:rPr>
          <w:rFonts w:ascii="Times New Roman" w:hAnsi="Times New Roman"/>
          <w:sz w:val="26"/>
          <w:szCs w:val="26"/>
        </w:rPr>
        <w:t xml:space="preserve"> Màng sinh chất có chức năng:</w:t>
      </w:r>
    </w:p>
    <w:p w:rsidR="00395F2B" w:rsidRDefault="00395F2B">
      <w:pPr>
        <w:tabs>
          <w:tab w:val="left" w:pos="5801"/>
        </w:tabs>
        <w:spacing w:before="40" w:line="264" w:lineRule="auto"/>
        <w:rPr>
          <w:rFonts w:ascii="Times New Roman" w:hAnsi="Times New Roman"/>
          <w:sz w:val="26"/>
          <w:szCs w:val="26"/>
        </w:rPr>
      </w:pPr>
      <w:r>
        <w:rPr>
          <w:rFonts w:ascii="Times New Roman" w:hAnsi="Times New Roman"/>
          <w:sz w:val="26"/>
          <w:szCs w:val="26"/>
        </w:rPr>
        <w:t xml:space="preserve">    A. Điều khiển hoạt động sống của tế bào      B. Làm cho tế bào có hình dạng nhất định.</w:t>
      </w:r>
    </w:p>
    <w:p w:rsidR="00395F2B" w:rsidRDefault="00395F2B">
      <w:pPr>
        <w:tabs>
          <w:tab w:val="left" w:pos="5801"/>
        </w:tabs>
        <w:spacing w:before="40" w:line="264" w:lineRule="auto"/>
        <w:rPr>
          <w:rFonts w:ascii="Times New Roman" w:hAnsi="Times New Roman"/>
          <w:sz w:val="26"/>
          <w:szCs w:val="26"/>
        </w:rPr>
      </w:pPr>
      <w:r>
        <w:rPr>
          <w:rFonts w:ascii="Times New Roman" w:hAnsi="Times New Roman"/>
          <w:sz w:val="26"/>
          <w:szCs w:val="26"/>
        </w:rPr>
        <w:t xml:space="preserve">    C. Bao bọc ngoài chất tế bào.                        D</w:t>
      </w:r>
      <w:r>
        <w:rPr>
          <w:rFonts w:ascii="Times New Roman" w:hAnsi="Times New Roman"/>
          <w:b/>
          <w:sz w:val="26"/>
          <w:szCs w:val="26"/>
        </w:rPr>
        <w:t xml:space="preserve">. </w:t>
      </w:r>
      <w:r>
        <w:rPr>
          <w:rFonts w:ascii="Times New Roman" w:hAnsi="Times New Roman"/>
          <w:sz w:val="26"/>
          <w:szCs w:val="26"/>
        </w:rPr>
        <w:t>Chứa dịch tế bào.</w:t>
      </w:r>
    </w:p>
    <w:p w:rsidR="00395F2B" w:rsidRDefault="00395F2B">
      <w:pPr>
        <w:ind w:firstLine="720"/>
        <w:jc w:val="both"/>
        <w:rPr>
          <w:rFonts w:ascii="Times New Roman" w:hAnsi="Times New Roman"/>
          <w:sz w:val="26"/>
          <w:szCs w:val="26"/>
          <w:lang w:val="nl-NL"/>
        </w:rPr>
      </w:pPr>
    </w:p>
    <w:p w:rsidR="00395F2B" w:rsidRDefault="00395F2B">
      <w:pPr>
        <w:tabs>
          <w:tab w:val="left" w:pos="180"/>
          <w:tab w:val="left" w:pos="5400"/>
        </w:tabs>
        <w:rPr>
          <w:rFonts w:ascii="Times New Roman" w:hAnsi="Times New Roman"/>
          <w:b/>
          <w:sz w:val="26"/>
          <w:szCs w:val="26"/>
          <w:u w:val="single"/>
          <w:lang w:val="it-IT"/>
        </w:rPr>
      </w:pPr>
      <w:r>
        <w:rPr>
          <w:rFonts w:ascii="Times New Roman" w:hAnsi="Times New Roman"/>
          <w:b/>
          <w:sz w:val="26"/>
          <w:szCs w:val="26"/>
          <w:u w:val="single"/>
          <w:lang w:val="it-IT"/>
        </w:rPr>
        <w:t>II.Phần tự luận</w:t>
      </w:r>
      <w:r>
        <w:rPr>
          <w:rFonts w:ascii="Times New Roman" w:hAnsi="Times New Roman"/>
          <w:b/>
          <w:sz w:val="26"/>
          <w:szCs w:val="26"/>
          <w:u w:val="single"/>
        </w:rPr>
        <w:t xml:space="preserve"> </w:t>
      </w:r>
      <w:r>
        <w:rPr>
          <w:rFonts w:ascii="Times New Roman" w:hAnsi="Times New Roman"/>
          <w:b/>
          <w:sz w:val="26"/>
          <w:szCs w:val="26"/>
          <w:u w:val="single"/>
          <w:lang w:val="it-IT"/>
        </w:rPr>
        <w:t>(8đ)</w:t>
      </w:r>
    </w:p>
    <w:p w:rsidR="00395F2B" w:rsidRDefault="00395F2B">
      <w:pPr>
        <w:tabs>
          <w:tab w:val="left" w:pos="180"/>
          <w:tab w:val="left" w:pos="5400"/>
        </w:tabs>
        <w:rPr>
          <w:rFonts w:ascii="Times New Roman" w:hAnsi="Times New Roman"/>
          <w:b/>
          <w:sz w:val="26"/>
          <w:szCs w:val="26"/>
          <w:u w:val="single"/>
          <w:lang w:val="it-IT"/>
        </w:rPr>
      </w:pPr>
    </w:p>
    <w:p w:rsidR="00395F2B" w:rsidRDefault="00395F2B">
      <w:pPr>
        <w:tabs>
          <w:tab w:val="left" w:pos="180"/>
          <w:tab w:val="left" w:pos="5400"/>
        </w:tabs>
        <w:rPr>
          <w:rFonts w:ascii="Times New Roman" w:hAnsi="Times New Roman"/>
          <w:sz w:val="26"/>
          <w:szCs w:val="26"/>
          <w:lang w:val="nl-NL"/>
        </w:rPr>
      </w:pPr>
      <w:r>
        <w:rPr>
          <w:rFonts w:ascii="Times New Roman" w:hAnsi="Times New Roman"/>
          <w:sz w:val="26"/>
          <w:szCs w:val="26"/>
          <w:lang w:val="fr-FR"/>
        </w:rPr>
        <w:t xml:space="preserve">Câu 1 (2,25đ ): </w:t>
      </w:r>
      <w:r>
        <w:rPr>
          <w:rFonts w:ascii="Times New Roman" w:hAnsi="Times New Roman"/>
          <w:sz w:val="26"/>
          <w:szCs w:val="26"/>
          <w:lang w:val="nl-NL"/>
        </w:rPr>
        <w:t>Trình bày các loại rễ biến dạng? Mỗi loại rễ biến dạng lấy 2 ví dụ?</w:t>
      </w:r>
    </w:p>
    <w:p w:rsidR="00395F2B" w:rsidRDefault="00395F2B">
      <w:pPr>
        <w:tabs>
          <w:tab w:val="left" w:pos="180"/>
          <w:tab w:val="left" w:pos="5400"/>
        </w:tabs>
        <w:rPr>
          <w:rFonts w:ascii="Times New Roman" w:hAnsi="Times New Roman"/>
          <w:sz w:val="26"/>
          <w:szCs w:val="26"/>
          <w:lang w:val="fr-FR"/>
        </w:rPr>
      </w:pPr>
      <w:r>
        <w:rPr>
          <w:rFonts w:ascii="Times New Roman" w:hAnsi="Times New Roman"/>
          <w:sz w:val="26"/>
          <w:szCs w:val="26"/>
          <w:lang w:val="it-IT"/>
        </w:rPr>
        <w:t xml:space="preserve">Câu 2 </w:t>
      </w:r>
      <w:r>
        <w:rPr>
          <w:rFonts w:ascii="Times New Roman" w:hAnsi="Times New Roman"/>
          <w:sz w:val="26"/>
          <w:szCs w:val="26"/>
          <w:lang w:val="fr-FR"/>
        </w:rPr>
        <w:t xml:space="preserve">(2,5đ): </w:t>
      </w:r>
      <w:r>
        <w:rPr>
          <w:rFonts w:ascii="Times New Roman" w:hAnsi="Times New Roman"/>
          <w:sz w:val="26"/>
          <w:szCs w:val="26"/>
          <w:lang w:val="it-IT"/>
        </w:rPr>
        <w:t xml:space="preserve">Theo em để sử dụng kính hiển vi ta cần thực hiện </w:t>
      </w:r>
      <w:r>
        <w:rPr>
          <w:rFonts w:ascii="Times New Roman" w:hAnsi="Times New Roman"/>
          <w:sz w:val="26"/>
          <w:szCs w:val="26"/>
        </w:rPr>
        <w:t>các bước như thế nào?</w:t>
      </w:r>
    </w:p>
    <w:p w:rsidR="00395F2B" w:rsidRDefault="00395F2B">
      <w:pPr>
        <w:tabs>
          <w:tab w:val="left" w:pos="180"/>
          <w:tab w:val="left" w:pos="5400"/>
        </w:tabs>
        <w:rPr>
          <w:rFonts w:ascii="Times New Roman" w:hAnsi="Times New Roman"/>
          <w:sz w:val="26"/>
          <w:szCs w:val="26"/>
          <w:lang w:val="nl-NL"/>
        </w:rPr>
      </w:pPr>
      <w:r>
        <w:rPr>
          <w:rFonts w:ascii="Times New Roman" w:hAnsi="Times New Roman"/>
          <w:sz w:val="26"/>
          <w:szCs w:val="26"/>
          <w:lang w:val="fr-FR"/>
        </w:rPr>
        <w:t xml:space="preserve">Câu 3 (2,25đ): </w:t>
      </w:r>
      <w:r>
        <w:rPr>
          <w:rFonts w:ascii="Times New Roman" w:hAnsi="Times New Roman"/>
          <w:sz w:val="26"/>
          <w:szCs w:val="26"/>
          <w:lang w:val="nl-NL"/>
        </w:rPr>
        <w:t>Tại sao phải thu hoạch các cây rễ củ trước khi chúng ra hoa?</w:t>
      </w:r>
    </w:p>
    <w:p w:rsidR="000665F2" w:rsidRDefault="000665F2" w:rsidP="000665F2">
      <w:pPr>
        <w:tabs>
          <w:tab w:val="left" w:pos="180"/>
          <w:tab w:val="left" w:pos="5400"/>
        </w:tabs>
        <w:rPr>
          <w:rFonts w:ascii="Times New Roman" w:hAnsi="Times New Roman"/>
          <w:sz w:val="26"/>
          <w:szCs w:val="26"/>
          <w:lang w:val="nl-NL"/>
        </w:rPr>
      </w:pPr>
      <w:r>
        <w:rPr>
          <w:rFonts w:ascii="Times New Roman" w:hAnsi="Times New Roman"/>
          <w:sz w:val="26"/>
          <w:szCs w:val="26"/>
          <w:lang w:val="nl-NL"/>
        </w:rPr>
        <w:t>Câu 4 (1): Thiết kế thí nghiệm để biết cây dài ra do bộ phận nào?</w:t>
      </w:r>
    </w:p>
    <w:p w:rsidR="000665F2" w:rsidRDefault="000665F2">
      <w:pPr>
        <w:tabs>
          <w:tab w:val="left" w:pos="180"/>
          <w:tab w:val="left" w:pos="5400"/>
        </w:tabs>
        <w:rPr>
          <w:rFonts w:ascii="Times New Roman" w:hAnsi="Times New Roman"/>
          <w:sz w:val="26"/>
          <w:szCs w:val="26"/>
          <w:lang w:val="nl-NL"/>
        </w:rPr>
      </w:pPr>
    </w:p>
    <w:p w:rsidR="00D120D1" w:rsidRDefault="00D120D1">
      <w:pPr>
        <w:tabs>
          <w:tab w:val="left" w:pos="180"/>
          <w:tab w:val="left" w:pos="5400"/>
        </w:tabs>
        <w:rPr>
          <w:rFonts w:ascii="Times New Roman" w:hAnsi="Times New Roman"/>
          <w:sz w:val="26"/>
          <w:szCs w:val="26"/>
          <w:lang w:val="nl-NL"/>
        </w:rPr>
      </w:pPr>
    </w:p>
    <w:p w:rsidR="00395F2B" w:rsidRDefault="00395F2B">
      <w:pPr>
        <w:rPr>
          <w:rFonts w:ascii="Times New Roman" w:hAnsi="Times New Roman"/>
          <w:b/>
          <w:sz w:val="26"/>
          <w:szCs w:val="26"/>
          <w:lang w:val="fr-FR"/>
        </w:rPr>
      </w:pPr>
    </w:p>
    <w:p w:rsidR="00395F2B" w:rsidRDefault="00395F2B">
      <w:pPr>
        <w:jc w:val="center"/>
        <w:rPr>
          <w:rFonts w:ascii="Times New Roman" w:hAnsi="Times New Roman"/>
          <w:b/>
          <w:sz w:val="26"/>
          <w:szCs w:val="26"/>
          <w:lang w:val="nl-NL"/>
        </w:rPr>
      </w:pPr>
      <w:r>
        <w:rPr>
          <w:rFonts w:ascii="Times New Roman" w:hAnsi="Times New Roman"/>
          <w:b/>
          <w:sz w:val="26"/>
          <w:szCs w:val="26"/>
          <w:lang w:val="nl-NL"/>
        </w:rPr>
        <w:lastRenderedPageBreak/>
        <w:t>HƯỚNG DẪN CHẤM VÀ ĐÁP ÁN</w:t>
      </w:r>
    </w:p>
    <w:p w:rsidR="00D120D1" w:rsidRDefault="00D120D1">
      <w:pPr>
        <w:jc w:val="center"/>
        <w:rPr>
          <w:rFonts w:ascii="Times New Roman" w:hAnsi="Times New Roman"/>
          <w:b/>
          <w:sz w:val="26"/>
          <w:szCs w:val="26"/>
          <w:lang w:val="nl-NL"/>
        </w:rPr>
      </w:pPr>
    </w:p>
    <w:tbl>
      <w:tblPr>
        <w:tblpPr w:leftFromText="180" w:rightFromText="180" w:vertAnchor="page" w:horzAnchor="margin" w:tblpXSpec="right" w:tblpY="1711"/>
        <w:tblOverlap w:val="never"/>
        <w:tblW w:w="98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5"/>
        <w:gridCol w:w="959"/>
      </w:tblGrid>
      <w:tr w:rsidR="00D120D1" w:rsidRPr="00D120D1" w:rsidTr="00D120D1">
        <w:tc>
          <w:tcPr>
            <w:tcW w:w="8895" w:type="dxa"/>
            <w:shd w:val="clear" w:color="auto" w:fill="auto"/>
            <w:vAlign w:val="center"/>
          </w:tcPr>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Nội dung</w:t>
            </w:r>
          </w:p>
        </w:tc>
        <w:tc>
          <w:tcPr>
            <w:tcW w:w="959" w:type="dxa"/>
            <w:shd w:val="clear" w:color="auto" w:fill="auto"/>
            <w:vAlign w:val="center"/>
          </w:tcPr>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Điểm</w:t>
            </w:r>
          </w:p>
        </w:tc>
      </w:tr>
      <w:tr w:rsidR="00D120D1" w:rsidRPr="00D120D1" w:rsidTr="00D120D1">
        <w:tc>
          <w:tcPr>
            <w:tcW w:w="8895" w:type="dxa"/>
            <w:shd w:val="clear" w:color="auto" w:fill="auto"/>
          </w:tcPr>
          <w:p w:rsidR="00D120D1" w:rsidRPr="00D120D1" w:rsidRDefault="00D120D1" w:rsidP="00D120D1">
            <w:pPr>
              <w:rPr>
                <w:rFonts w:ascii="Times New Roman" w:hAnsi="Times New Roman"/>
                <w:b/>
                <w:i/>
                <w:color w:val="000000"/>
                <w:sz w:val="26"/>
                <w:szCs w:val="26"/>
                <w:u w:val="single"/>
                <w:lang w:val="nl-NL"/>
              </w:rPr>
            </w:pPr>
            <w:r w:rsidRPr="00D120D1">
              <w:rPr>
                <w:rFonts w:ascii="Times New Roman" w:hAnsi="Times New Roman"/>
                <w:b/>
                <w:i/>
                <w:color w:val="000000"/>
                <w:sz w:val="26"/>
                <w:szCs w:val="26"/>
                <w:u w:val="single"/>
                <w:lang w:val="nl-NL"/>
              </w:rPr>
              <w:t>TRẮC NGHIỆM</w:t>
            </w:r>
          </w:p>
          <w:p w:rsidR="00D120D1" w:rsidRPr="00D120D1" w:rsidRDefault="00D120D1" w:rsidP="00D120D1">
            <w:pPr>
              <w:rPr>
                <w:rFonts w:ascii="Times New Roman" w:hAnsi="Times New Roman"/>
                <w:color w:val="000000"/>
                <w:sz w:val="26"/>
                <w:szCs w:val="26"/>
                <w:lang w:val="nl-NL"/>
              </w:rPr>
            </w:pPr>
            <w:r w:rsidRPr="00D120D1">
              <w:rPr>
                <w:rFonts w:ascii="Times New Roman" w:hAnsi="Times New Roman"/>
                <w:color w:val="000000"/>
                <w:sz w:val="26"/>
                <w:szCs w:val="26"/>
                <w:lang w:val="nl-NL"/>
              </w:rPr>
              <w:t>1 – B; 5 - A</w:t>
            </w:r>
          </w:p>
          <w:p w:rsidR="00D120D1" w:rsidRPr="00D120D1" w:rsidRDefault="00D120D1" w:rsidP="00D120D1">
            <w:pPr>
              <w:rPr>
                <w:rFonts w:ascii="Times New Roman" w:hAnsi="Times New Roman"/>
                <w:color w:val="000000"/>
                <w:sz w:val="26"/>
                <w:szCs w:val="26"/>
                <w:lang w:val="nl-NL"/>
              </w:rPr>
            </w:pPr>
            <w:r w:rsidRPr="00D120D1">
              <w:rPr>
                <w:rFonts w:ascii="Times New Roman" w:hAnsi="Times New Roman"/>
                <w:color w:val="000000"/>
                <w:sz w:val="26"/>
                <w:szCs w:val="26"/>
                <w:lang w:val="nl-NL"/>
              </w:rPr>
              <w:t>2 – D; 6 - C</w:t>
            </w:r>
          </w:p>
          <w:p w:rsidR="00D120D1" w:rsidRPr="00D120D1" w:rsidRDefault="00D120D1" w:rsidP="00D120D1">
            <w:pPr>
              <w:rPr>
                <w:rFonts w:ascii="Times New Roman" w:hAnsi="Times New Roman"/>
                <w:color w:val="000000"/>
                <w:sz w:val="26"/>
                <w:szCs w:val="26"/>
                <w:lang w:val="nl-NL"/>
              </w:rPr>
            </w:pPr>
            <w:r w:rsidRPr="00D120D1">
              <w:rPr>
                <w:rFonts w:ascii="Times New Roman" w:hAnsi="Times New Roman"/>
                <w:color w:val="000000"/>
                <w:sz w:val="26"/>
                <w:szCs w:val="26"/>
                <w:lang w:val="nl-NL"/>
              </w:rPr>
              <w:t>3 – A; 7 - A</w:t>
            </w:r>
          </w:p>
          <w:p w:rsidR="00D120D1" w:rsidRPr="00D120D1" w:rsidRDefault="00D120D1" w:rsidP="00D120D1">
            <w:pPr>
              <w:rPr>
                <w:rFonts w:ascii="Times New Roman" w:hAnsi="Times New Roman"/>
                <w:color w:val="000000"/>
                <w:sz w:val="26"/>
                <w:szCs w:val="26"/>
                <w:lang w:val="nl-NL"/>
              </w:rPr>
            </w:pPr>
            <w:r w:rsidRPr="00D120D1">
              <w:rPr>
                <w:rFonts w:ascii="Times New Roman" w:hAnsi="Times New Roman"/>
                <w:color w:val="000000"/>
                <w:sz w:val="26"/>
                <w:szCs w:val="26"/>
                <w:lang w:val="nl-NL"/>
              </w:rPr>
              <w:t>4 – D; 8 - C</w:t>
            </w:r>
          </w:p>
          <w:p w:rsidR="00D120D1" w:rsidRPr="00D120D1" w:rsidRDefault="00D120D1" w:rsidP="00D120D1">
            <w:pPr>
              <w:rPr>
                <w:rFonts w:ascii="Times New Roman" w:hAnsi="Times New Roman"/>
                <w:b/>
                <w:i/>
                <w:color w:val="000000"/>
                <w:sz w:val="26"/>
                <w:szCs w:val="26"/>
                <w:u w:val="single"/>
                <w:lang w:val="nl-NL"/>
              </w:rPr>
            </w:pPr>
            <w:r w:rsidRPr="00D120D1">
              <w:rPr>
                <w:rFonts w:ascii="Times New Roman" w:hAnsi="Times New Roman"/>
                <w:b/>
                <w:i/>
                <w:color w:val="000000"/>
                <w:sz w:val="26"/>
                <w:szCs w:val="26"/>
                <w:u w:val="single"/>
                <w:lang w:val="nl-NL"/>
              </w:rPr>
              <w:t>TỰ LUẬN</w:t>
            </w:r>
          </w:p>
          <w:p w:rsidR="00D120D1" w:rsidRPr="00D120D1" w:rsidRDefault="00D120D1" w:rsidP="00D120D1">
            <w:pPr>
              <w:rPr>
                <w:rFonts w:ascii="Times New Roman" w:hAnsi="Times New Roman"/>
                <w:b/>
                <w:color w:val="000000"/>
                <w:sz w:val="26"/>
                <w:szCs w:val="26"/>
              </w:rPr>
            </w:pPr>
            <w:r w:rsidRPr="00D120D1">
              <w:rPr>
                <w:rFonts w:ascii="Times New Roman" w:hAnsi="Times New Roman"/>
                <w:b/>
                <w:i/>
                <w:color w:val="000000"/>
                <w:sz w:val="26"/>
                <w:szCs w:val="26"/>
                <w:lang w:val="nl-NL"/>
              </w:rPr>
              <w:t>Câu 1</w:t>
            </w:r>
            <w:r w:rsidRPr="00D120D1">
              <w:rPr>
                <w:rFonts w:ascii="Times New Roman" w:hAnsi="Times New Roman"/>
                <w:i/>
                <w:color w:val="000000"/>
                <w:sz w:val="26"/>
                <w:szCs w:val="26"/>
                <w:lang w:val="nl-NL"/>
              </w:rPr>
              <w:t xml:space="preserve">: </w:t>
            </w:r>
            <w:r w:rsidRPr="00D120D1">
              <w:rPr>
                <w:rFonts w:ascii="Times New Roman" w:hAnsi="Times New Roman"/>
                <w:b/>
                <w:color w:val="000000"/>
                <w:sz w:val="26"/>
                <w:szCs w:val="26"/>
              </w:rPr>
              <w:t xml:space="preserve"> </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Rễ củ: rễ phình to, chứa chất dự trữ cho cây khi ra hoa, tạo quả. Ví dụ: củ cà rốt, củ khoai lang.</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Rễ móc: rễ phụ mọc từ thân và cành trên mặt đất, móc vào trụ bám, giúp cây leo lên. Ví dụ: Trầu không, hồ tiêu, vạn niên thanh...</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Rễ thở: sống trong điều kiện thiếu không khí, rễ mọc ngược lên trên mặt đât, lấy oxi cung cấp cho các phần rễ dưới đất. Ví  dụ: bụt mọc, mắm, bần...</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Giác mút: rễ biến đổi thành giác mút đâm vào thân hoặc cành của cây khác. Ví dụ: tơ hồng, tầm gửi....</w:t>
            </w:r>
          </w:p>
          <w:p w:rsidR="00D120D1" w:rsidRPr="00D120D1" w:rsidRDefault="00D120D1" w:rsidP="00D120D1">
            <w:pPr>
              <w:tabs>
                <w:tab w:val="left" w:pos="1110"/>
              </w:tabs>
              <w:ind w:left="60"/>
              <w:rPr>
                <w:rFonts w:ascii="Times New Roman" w:hAnsi="Times New Roman"/>
                <w:color w:val="000000"/>
                <w:sz w:val="26"/>
                <w:szCs w:val="26"/>
              </w:rPr>
            </w:pPr>
            <w:r w:rsidRPr="00D120D1">
              <w:rPr>
                <w:rFonts w:ascii="Times New Roman" w:hAnsi="Times New Roman"/>
                <w:b/>
                <w:color w:val="000000"/>
                <w:sz w:val="26"/>
                <w:szCs w:val="26"/>
                <w:lang w:val="nl-NL"/>
              </w:rPr>
              <w:t>Câu 2:</w:t>
            </w:r>
          </w:p>
          <w:p w:rsidR="00D120D1" w:rsidRPr="00D120D1" w:rsidRDefault="00D120D1" w:rsidP="00D120D1">
            <w:pPr>
              <w:numPr>
                <w:ilvl w:val="0"/>
                <w:numId w:val="1"/>
              </w:numPr>
              <w:tabs>
                <w:tab w:val="left" w:pos="420"/>
                <w:tab w:val="left" w:pos="1110"/>
              </w:tabs>
              <w:rPr>
                <w:rFonts w:ascii="Times New Roman" w:hAnsi="Times New Roman"/>
                <w:color w:val="000000"/>
                <w:sz w:val="26"/>
                <w:szCs w:val="26"/>
              </w:rPr>
            </w:pPr>
            <w:r w:rsidRPr="00D120D1">
              <w:rPr>
                <w:rFonts w:ascii="Times New Roman" w:hAnsi="Times New Roman"/>
                <w:color w:val="000000"/>
                <w:sz w:val="26"/>
                <w:szCs w:val="26"/>
              </w:rPr>
              <w:t>Điều chỉnh ánh sáng bằng gương phản chiéu ánh sáng.</w:t>
            </w:r>
          </w:p>
          <w:p w:rsidR="00D120D1" w:rsidRPr="00D120D1" w:rsidRDefault="00D120D1" w:rsidP="00D120D1">
            <w:pPr>
              <w:numPr>
                <w:ilvl w:val="0"/>
                <w:numId w:val="1"/>
              </w:numPr>
              <w:tabs>
                <w:tab w:val="left" w:pos="420"/>
                <w:tab w:val="left" w:pos="1110"/>
              </w:tabs>
              <w:rPr>
                <w:rFonts w:ascii="Times New Roman" w:hAnsi="Times New Roman"/>
                <w:color w:val="000000"/>
                <w:sz w:val="26"/>
                <w:szCs w:val="26"/>
              </w:rPr>
            </w:pPr>
            <w:r w:rsidRPr="00D120D1">
              <w:rPr>
                <w:rFonts w:ascii="Times New Roman" w:hAnsi="Times New Roman"/>
                <w:color w:val="000000"/>
                <w:sz w:val="26"/>
                <w:szCs w:val="26"/>
              </w:rPr>
              <w:t>Đặt và cố định tiêu bản trên bàn kính.</w:t>
            </w:r>
          </w:p>
          <w:p w:rsidR="00D120D1" w:rsidRPr="00D120D1" w:rsidRDefault="00D120D1" w:rsidP="00D120D1">
            <w:pPr>
              <w:numPr>
                <w:ilvl w:val="0"/>
                <w:numId w:val="1"/>
              </w:numPr>
              <w:tabs>
                <w:tab w:val="left" w:pos="420"/>
                <w:tab w:val="left" w:pos="1110"/>
              </w:tabs>
              <w:rPr>
                <w:rFonts w:ascii="Times New Roman" w:hAnsi="Times New Roman"/>
                <w:color w:val="000000"/>
                <w:sz w:val="26"/>
                <w:szCs w:val="26"/>
              </w:rPr>
            </w:pPr>
            <w:r w:rsidRPr="00D120D1">
              <w:rPr>
                <w:rFonts w:ascii="Times New Roman" w:hAnsi="Times New Roman"/>
                <w:color w:val="000000"/>
                <w:sz w:val="26"/>
                <w:szCs w:val="26"/>
              </w:rPr>
              <w:t>Sử dụng hệ thống ốc điều chỉnh để quan sát rõ vật mẫu.</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b/>
                <w:color w:val="000000"/>
                <w:sz w:val="26"/>
                <w:szCs w:val="26"/>
                <w:lang w:val="nl-NL"/>
              </w:rPr>
              <w:t>Câu 3:</w:t>
            </w:r>
            <w:r w:rsidRPr="00D120D1">
              <w:rPr>
                <w:rFonts w:ascii="Times New Roman" w:hAnsi="Times New Roman"/>
                <w:color w:val="000000"/>
                <w:sz w:val="26"/>
                <w:szCs w:val="26"/>
                <w:lang w:val="nl-NL"/>
              </w:rPr>
              <w:t xml:space="preserve">    </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xml:space="preserve">  Phải thu hoạch các cây có rễ củ trước khi ra hoa vì: Chất dự trữ của các củ dùng để cung cấp chất dinh dưỡng cho cây khi ra hoa kết quả. </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Sau khi ra hoa chất dinh dưỡng trong rễ củ bị giảm nhiều hoặc không còn nữa, làm cho rễ củ xốp, teo nhỏ lại, chất lượng và khối lượng của củ đều giảm.</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b/>
                <w:color w:val="000000"/>
                <w:sz w:val="26"/>
                <w:szCs w:val="26"/>
                <w:lang w:val="nl-NL"/>
              </w:rPr>
              <w:t>Câu 4:</w:t>
            </w:r>
            <w:r w:rsidRPr="00D120D1">
              <w:rPr>
                <w:rFonts w:ascii="Times New Roman" w:hAnsi="Times New Roman"/>
                <w:color w:val="000000"/>
                <w:sz w:val="26"/>
                <w:szCs w:val="26"/>
                <w:lang w:val="nl-NL"/>
              </w:rPr>
              <w:t xml:space="preserve">    </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Thí nghiệm để biết cây dài ra do bộ phận nào:</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 Gieo hạt đậu vào khay có cát ẩm cho đến khi cây ra lá thật thứ nhất.</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  Chọn 6 cây đậu cao bằng nhau. Ngắt ngọn 3 cây</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 Sau 3 ngày đo lại chiều cao của 3 cây ngắt ngọn và 3 cây không ngắt ngọn, tính chiều cao bình quân của mỗi nhóm, ghi kết quả đã đo vào bảng.</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 So sánh chiều cao của 2 nhóm cây trong thí nghiệm: ngắt ngọn và không ngắt ngọn. Ta thấy nhóm cây không ngắt ngọn cao hơn nhóm cây ngắt ngọn, từ thí nghiệm trên rút ra kết luận: thân dài ra do sự phân chia tế bào ở mô phân sinh ngọn.</w:t>
            </w:r>
          </w:p>
          <w:p w:rsidR="00D120D1" w:rsidRPr="00D120D1" w:rsidRDefault="00D120D1" w:rsidP="00D120D1">
            <w:pPr>
              <w:tabs>
                <w:tab w:val="left" w:pos="2386"/>
              </w:tabs>
              <w:jc w:val="both"/>
              <w:rPr>
                <w:rFonts w:ascii="Times New Roman" w:hAnsi="Times New Roman"/>
                <w:color w:val="000000"/>
                <w:sz w:val="26"/>
                <w:szCs w:val="26"/>
                <w:lang w:val="nl-NL"/>
              </w:rPr>
            </w:pPr>
          </w:p>
        </w:tc>
        <w:tc>
          <w:tcPr>
            <w:tcW w:w="959" w:type="dxa"/>
            <w:shd w:val="clear" w:color="auto" w:fill="auto"/>
          </w:tcPr>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2đ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8đ</w:t>
            </w: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2,25đ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0,75đ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2,5đ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1đ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1đ</w:t>
            </w: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2,25đ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1 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1,25đ</w:t>
            </w:r>
          </w:p>
          <w:p w:rsidR="00D120D1" w:rsidRPr="00D120D1" w:rsidRDefault="00D120D1" w:rsidP="00D120D1">
            <w:pPr>
              <w:jc w:val="center"/>
              <w:rPr>
                <w:rFonts w:ascii="Times New Roman" w:hAnsi="Times New Roman"/>
                <w:b/>
                <w:color w:val="000000"/>
                <w:sz w:val="26"/>
                <w:szCs w:val="26"/>
                <w:lang w:val="nl-NL"/>
              </w:rPr>
            </w:pP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1đ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0,25đ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0,25đ</w:t>
            </w:r>
          </w:p>
          <w:p w:rsidR="00D120D1" w:rsidRPr="00D120D1" w:rsidRDefault="00D120D1" w:rsidP="00D120D1">
            <w:pPr>
              <w:jc w:val="center"/>
              <w:rPr>
                <w:rFonts w:ascii="Times New Roman" w:hAnsi="Times New Roman"/>
                <w:b/>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0,25đ</w:t>
            </w:r>
          </w:p>
          <w:p w:rsidR="00D120D1" w:rsidRPr="00D120D1" w:rsidRDefault="00D120D1" w:rsidP="00D120D1">
            <w:pPr>
              <w:jc w:val="center"/>
              <w:rPr>
                <w:rFonts w:ascii="Times New Roman" w:hAnsi="Times New Roman"/>
                <w:b/>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0,25đ</w:t>
            </w:r>
          </w:p>
          <w:p w:rsidR="00D120D1" w:rsidRPr="00D120D1" w:rsidRDefault="00D120D1" w:rsidP="00D120D1">
            <w:pPr>
              <w:rPr>
                <w:rFonts w:ascii="Times New Roman" w:hAnsi="Times New Roman"/>
                <w:b/>
                <w:color w:val="000000"/>
                <w:sz w:val="26"/>
                <w:szCs w:val="26"/>
                <w:lang w:val="nl-NL"/>
              </w:rPr>
            </w:pPr>
          </w:p>
        </w:tc>
      </w:tr>
    </w:tbl>
    <w:p w:rsidR="00395F2B" w:rsidRDefault="00395F2B">
      <w:pPr>
        <w:rPr>
          <w:rFonts w:ascii="Times New Roman" w:hAnsi="Times New Roman"/>
          <w:sz w:val="26"/>
          <w:szCs w:val="26"/>
          <w:lang w:val="pt-BR"/>
        </w:rPr>
      </w:pPr>
    </w:p>
    <w:sectPr w:rsidR="00395F2B" w:rsidSect="00D120D1">
      <w:headerReference w:type="even" r:id="rId8"/>
      <w:headerReference w:type="default" r:id="rId9"/>
      <w:footerReference w:type="even" r:id="rId10"/>
      <w:footerReference w:type="default" r:id="rId11"/>
      <w:headerReference w:type="first" r:id="rId12"/>
      <w:footerReference w:type="first" r:id="rId13"/>
      <w:pgSz w:w="12240" w:h="15840"/>
      <w:pgMar w:top="540" w:right="720" w:bottom="1134"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E5" w:rsidRDefault="00A13BE5" w:rsidP="00D120D1">
      <w:r>
        <w:separator/>
      </w:r>
    </w:p>
  </w:endnote>
  <w:endnote w:type="continuationSeparator" w:id="0">
    <w:p w:rsidR="00A13BE5" w:rsidRDefault="00A13BE5" w:rsidP="00D1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5B" w:rsidRDefault="00ED1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D1" w:rsidRPr="00D120D1" w:rsidRDefault="00D120D1" w:rsidP="00D120D1">
    <w:pPr>
      <w:pStyle w:val="Footer"/>
      <w:pBdr>
        <w:top w:val="thinThickSmallGap" w:sz="24" w:space="1" w:color="622423"/>
      </w:pBdr>
      <w:tabs>
        <w:tab w:val="clear" w:pos="4680"/>
        <w:tab w:val="clear" w:pos="9360"/>
        <w:tab w:val="right" w:pos="10260"/>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5B" w:rsidRDefault="00ED1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E5" w:rsidRDefault="00A13BE5" w:rsidP="00D120D1">
      <w:r>
        <w:separator/>
      </w:r>
    </w:p>
  </w:footnote>
  <w:footnote w:type="continuationSeparator" w:id="0">
    <w:p w:rsidR="00A13BE5" w:rsidRDefault="00A13BE5" w:rsidP="00D12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5B" w:rsidRDefault="00ED1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D1" w:rsidRPr="00D120D1" w:rsidRDefault="00D120D1" w:rsidP="00D120D1">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5B" w:rsidRDefault="00ED1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24C3"/>
    <w:multiLevelType w:val="multilevel"/>
    <w:tmpl w:val="0FC124C3"/>
    <w:lvl w:ilvl="0">
      <w:start w:val="3"/>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98"/>
    <w:rsid w:val="0003716F"/>
    <w:rsid w:val="000665F2"/>
    <w:rsid w:val="00082F63"/>
    <w:rsid w:val="00090CD1"/>
    <w:rsid w:val="000A577E"/>
    <w:rsid w:val="00160517"/>
    <w:rsid w:val="001618CD"/>
    <w:rsid w:val="00161A94"/>
    <w:rsid w:val="00174C65"/>
    <w:rsid w:val="001B3DA9"/>
    <w:rsid w:val="002239E0"/>
    <w:rsid w:val="002517D6"/>
    <w:rsid w:val="002D6016"/>
    <w:rsid w:val="00373A08"/>
    <w:rsid w:val="00395F2B"/>
    <w:rsid w:val="003A7090"/>
    <w:rsid w:val="00426A4D"/>
    <w:rsid w:val="0047352C"/>
    <w:rsid w:val="004833A2"/>
    <w:rsid w:val="004D01D2"/>
    <w:rsid w:val="0051257B"/>
    <w:rsid w:val="00517AE3"/>
    <w:rsid w:val="00582C98"/>
    <w:rsid w:val="005A1E72"/>
    <w:rsid w:val="006326E0"/>
    <w:rsid w:val="006A5E8B"/>
    <w:rsid w:val="006B6CA9"/>
    <w:rsid w:val="00714450"/>
    <w:rsid w:val="00760D1C"/>
    <w:rsid w:val="00787501"/>
    <w:rsid w:val="007A29F2"/>
    <w:rsid w:val="007A2F6D"/>
    <w:rsid w:val="007F02D8"/>
    <w:rsid w:val="00843C93"/>
    <w:rsid w:val="00854288"/>
    <w:rsid w:val="00870C95"/>
    <w:rsid w:val="00876EAF"/>
    <w:rsid w:val="00906D7E"/>
    <w:rsid w:val="00927CBE"/>
    <w:rsid w:val="00951522"/>
    <w:rsid w:val="009737F1"/>
    <w:rsid w:val="009F7DBF"/>
    <w:rsid w:val="00A02E6D"/>
    <w:rsid w:val="00A13BE5"/>
    <w:rsid w:val="00AF775C"/>
    <w:rsid w:val="00B02579"/>
    <w:rsid w:val="00C57C97"/>
    <w:rsid w:val="00C70625"/>
    <w:rsid w:val="00C95FF5"/>
    <w:rsid w:val="00CA0013"/>
    <w:rsid w:val="00CC72DE"/>
    <w:rsid w:val="00D120D1"/>
    <w:rsid w:val="00D525D6"/>
    <w:rsid w:val="00D9639A"/>
    <w:rsid w:val="00E107D2"/>
    <w:rsid w:val="00E22A35"/>
    <w:rsid w:val="00E44019"/>
    <w:rsid w:val="00E61B96"/>
    <w:rsid w:val="00E9502F"/>
    <w:rsid w:val="00EC243E"/>
    <w:rsid w:val="00ED155B"/>
    <w:rsid w:val="00EE6DE9"/>
    <w:rsid w:val="00F07FB8"/>
    <w:rsid w:val="00F47424"/>
    <w:rsid w:val="00F54025"/>
    <w:rsid w:val="00FA3314"/>
    <w:rsid w:val="36F10BA8"/>
    <w:rsid w:val="468A2A3D"/>
    <w:rsid w:val="4A0F657E"/>
    <w:rsid w:val="50934F0A"/>
    <w:rsid w:val="6232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link w:val="Char"/>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I-Times" w:hAnsi="VNI-Times"/>
    </w:rPr>
  </w:style>
  <w:style w:type="paragraph" w:customStyle="1" w:styleId="NoSpacing1">
    <w:name w:val="No Spacing1"/>
    <w:rPr>
      <w:sz w:val="24"/>
      <w:szCs w:val="22"/>
    </w:rPr>
  </w:style>
  <w:style w:type="paragraph" w:customStyle="1" w:styleId="Char">
    <w:name w:val="Char"/>
    <w:basedOn w:val="Normal"/>
    <w:link w:val="DefaultParagraphFont"/>
    <w:semiHidden/>
    <w:pPr>
      <w:spacing w:after="160" w:line="240" w:lineRule="exact"/>
    </w:pPr>
    <w:rPr>
      <w:rFonts w:ascii="Arial" w:hAnsi="Arial" w:cs="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120D1"/>
    <w:pPr>
      <w:tabs>
        <w:tab w:val="center" w:pos="4680"/>
        <w:tab w:val="right" w:pos="9360"/>
      </w:tabs>
    </w:pPr>
  </w:style>
  <w:style w:type="character" w:customStyle="1" w:styleId="HeaderChar">
    <w:name w:val="Header Char"/>
    <w:link w:val="Header"/>
    <w:rsid w:val="00D120D1"/>
    <w:rPr>
      <w:rFonts w:ascii=".VnTime" w:hAnsi=".VnTime"/>
      <w:sz w:val="28"/>
      <w:szCs w:val="28"/>
    </w:rPr>
  </w:style>
  <w:style w:type="paragraph" w:styleId="Footer">
    <w:name w:val="footer"/>
    <w:basedOn w:val="Normal"/>
    <w:link w:val="FooterChar"/>
    <w:uiPriority w:val="99"/>
    <w:rsid w:val="00D120D1"/>
    <w:pPr>
      <w:tabs>
        <w:tab w:val="center" w:pos="4680"/>
        <w:tab w:val="right" w:pos="9360"/>
      </w:tabs>
    </w:pPr>
  </w:style>
  <w:style w:type="character" w:customStyle="1" w:styleId="FooterChar">
    <w:name w:val="Footer Char"/>
    <w:link w:val="Footer"/>
    <w:uiPriority w:val="99"/>
    <w:rsid w:val="00D120D1"/>
    <w:rPr>
      <w:rFonts w:ascii=".VnTime" w:hAnsi=".VnTime"/>
      <w:sz w:val="28"/>
      <w:szCs w:val="28"/>
    </w:rPr>
  </w:style>
  <w:style w:type="paragraph" w:styleId="BalloonText">
    <w:name w:val="Balloon Text"/>
    <w:basedOn w:val="Normal"/>
    <w:link w:val="BalloonTextChar"/>
    <w:rsid w:val="00D120D1"/>
    <w:rPr>
      <w:rFonts w:ascii="Tahoma" w:hAnsi="Tahoma" w:cs="Tahoma"/>
      <w:sz w:val="16"/>
      <w:szCs w:val="16"/>
    </w:rPr>
  </w:style>
  <w:style w:type="character" w:customStyle="1" w:styleId="BalloonTextChar">
    <w:name w:val="Balloon Text Char"/>
    <w:link w:val="BalloonText"/>
    <w:rsid w:val="00D12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link w:val="Char"/>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I-Times" w:hAnsi="VNI-Times"/>
    </w:rPr>
  </w:style>
  <w:style w:type="paragraph" w:customStyle="1" w:styleId="NoSpacing1">
    <w:name w:val="No Spacing1"/>
    <w:rPr>
      <w:sz w:val="24"/>
      <w:szCs w:val="22"/>
    </w:rPr>
  </w:style>
  <w:style w:type="paragraph" w:customStyle="1" w:styleId="Char">
    <w:name w:val="Char"/>
    <w:basedOn w:val="Normal"/>
    <w:link w:val="DefaultParagraphFont"/>
    <w:semiHidden/>
    <w:pPr>
      <w:spacing w:after="160" w:line="240" w:lineRule="exact"/>
    </w:pPr>
    <w:rPr>
      <w:rFonts w:ascii="Arial" w:hAnsi="Arial" w:cs="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120D1"/>
    <w:pPr>
      <w:tabs>
        <w:tab w:val="center" w:pos="4680"/>
        <w:tab w:val="right" w:pos="9360"/>
      </w:tabs>
    </w:pPr>
  </w:style>
  <w:style w:type="character" w:customStyle="1" w:styleId="HeaderChar">
    <w:name w:val="Header Char"/>
    <w:link w:val="Header"/>
    <w:rsid w:val="00D120D1"/>
    <w:rPr>
      <w:rFonts w:ascii=".VnTime" w:hAnsi=".VnTime"/>
      <w:sz w:val="28"/>
      <w:szCs w:val="28"/>
    </w:rPr>
  </w:style>
  <w:style w:type="paragraph" w:styleId="Footer">
    <w:name w:val="footer"/>
    <w:basedOn w:val="Normal"/>
    <w:link w:val="FooterChar"/>
    <w:uiPriority w:val="99"/>
    <w:rsid w:val="00D120D1"/>
    <w:pPr>
      <w:tabs>
        <w:tab w:val="center" w:pos="4680"/>
        <w:tab w:val="right" w:pos="9360"/>
      </w:tabs>
    </w:pPr>
  </w:style>
  <w:style w:type="character" w:customStyle="1" w:styleId="FooterChar">
    <w:name w:val="Footer Char"/>
    <w:link w:val="Footer"/>
    <w:uiPriority w:val="99"/>
    <w:rsid w:val="00D120D1"/>
    <w:rPr>
      <w:rFonts w:ascii=".VnTime" w:hAnsi=".VnTime"/>
      <w:sz w:val="28"/>
      <w:szCs w:val="28"/>
    </w:rPr>
  </w:style>
  <w:style w:type="paragraph" w:styleId="BalloonText">
    <w:name w:val="Balloon Text"/>
    <w:basedOn w:val="Normal"/>
    <w:link w:val="BalloonTextChar"/>
    <w:rsid w:val="00D120D1"/>
    <w:rPr>
      <w:rFonts w:ascii="Tahoma" w:hAnsi="Tahoma" w:cs="Tahoma"/>
      <w:sz w:val="16"/>
      <w:szCs w:val="16"/>
    </w:rPr>
  </w:style>
  <w:style w:type="character" w:customStyle="1" w:styleId="BalloonTextChar">
    <w:name w:val="Balloon Text Char"/>
    <w:link w:val="BalloonText"/>
    <w:rsid w:val="00D12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Company>www.thuvienhoclieu.com</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2020-11-06T14:47:00Z</dcterms:created>
  <dcterms:modified xsi:type="dcterms:W3CDTF">2020-11-06T14:47:00Z</dcterms:modified>
</cp:coreProperties>
</file>