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58" w:rsidRPr="000C2C79" w:rsidRDefault="00B80658" w:rsidP="00B80658">
      <w:pPr>
        <w:pStyle w:val="Heading1"/>
        <w:ind w:left="0"/>
        <w:jc w:val="center"/>
        <w:rPr>
          <w:rFonts w:ascii="Times New Roman" w:hAnsi="Times New Roman"/>
          <w:b/>
          <w:color w:val="FF0000"/>
          <w:sz w:val="25"/>
          <w:szCs w:val="25"/>
          <w:lang w:val="nl-NL"/>
        </w:rPr>
      </w:pPr>
      <w:bookmarkStart w:id="0" w:name="_Toc363697999"/>
      <w:bookmarkStart w:id="1" w:name="_Toc363698088"/>
      <w:bookmarkStart w:id="2" w:name="_Toc363698162"/>
      <w:bookmarkStart w:id="3" w:name="_Toc367889371"/>
      <w:bookmarkStart w:id="4" w:name="_Toc367902740"/>
      <w:bookmarkStart w:id="5" w:name="_Toc368056314"/>
      <w:bookmarkStart w:id="6" w:name="_Toc397978385"/>
      <w:bookmarkStart w:id="7" w:name="_Toc397978599"/>
      <w:bookmarkStart w:id="8" w:name="_Toc397978650"/>
      <w:bookmarkStart w:id="9" w:name="_GoBack"/>
      <w:bookmarkEnd w:id="9"/>
      <w:r w:rsidRPr="000C2C79">
        <w:rPr>
          <w:rFonts w:ascii="Times New Roman" w:hAnsi="Times New Roman"/>
          <w:b/>
          <w:color w:val="FF0000"/>
          <w:sz w:val="25"/>
          <w:szCs w:val="25"/>
          <w:lang w:val="nl-NL"/>
        </w:rPr>
        <w:t>CHƯƠNG V: SÓNG ÁNH SÁNG</w:t>
      </w:r>
      <w:bookmarkEnd w:id="0"/>
      <w:bookmarkEnd w:id="1"/>
      <w:bookmarkEnd w:id="2"/>
      <w:bookmarkEnd w:id="3"/>
      <w:bookmarkEnd w:id="4"/>
      <w:bookmarkEnd w:id="5"/>
      <w:bookmarkEnd w:id="6"/>
      <w:bookmarkEnd w:id="7"/>
      <w:bookmarkEnd w:id="8"/>
    </w:p>
    <w:p w:rsidR="00B80658" w:rsidRPr="00B80658" w:rsidRDefault="00B80658" w:rsidP="00B80658">
      <w:pPr>
        <w:pStyle w:val="Heading2"/>
        <w:jc w:val="center"/>
        <w:rPr>
          <w:b/>
          <w:color w:val="0070C0"/>
          <w:sz w:val="25"/>
          <w:szCs w:val="25"/>
          <w:lang w:val="nl-NL"/>
        </w:rPr>
      </w:pPr>
      <w:bookmarkStart w:id="10" w:name="_Toc363698000"/>
      <w:bookmarkStart w:id="11" w:name="_Toc363698089"/>
      <w:bookmarkStart w:id="12" w:name="_Toc363698163"/>
      <w:bookmarkStart w:id="13" w:name="_Toc367889372"/>
      <w:bookmarkStart w:id="14" w:name="_Toc367902741"/>
      <w:bookmarkStart w:id="15" w:name="_Toc368056315"/>
      <w:bookmarkStart w:id="16" w:name="_Toc397978386"/>
      <w:bookmarkStart w:id="17" w:name="_Toc397978600"/>
      <w:bookmarkStart w:id="18" w:name="_Toc397978651"/>
      <w:r w:rsidRPr="00B80658">
        <w:rPr>
          <w:b/>
          <w:color w:val="0070C0"/>
          <w:sz w:val="25"/>
          <w:szCs w:val="25"/>
          <w:lang w:val="nl-NL"/>
        </w:rPr>
        <w:t>1: HIỆN TƯỢNG TÁN SẮC ÁNH SÁNG - CÁC LOẠI QUANG PHỔ</w:t>
      </w:r>
      <w:bookmarkEnd w:id="10"/>
      <w:bookmarkEnd w:id="11"/>
      <w:bookmarkEnd w:id="12"/>
      <w:bookmarkEnd w:id="13"/>
      <w:bookmarkEnd w:id="14"/>
      <w:bookmarkEnd w:id="15"/>
      <w:bookmarkEnd w:id="16"/>
      <w:bookmarkEnd w:id="17"/>
      <w:bookmarkEnd w:id="18"/>
    </w:p>
    <w:p w:rsidR="00B80658" w:rsidRPr="00B80658" w:rsidRDefault="00B80658" w:rsidP="00B80658">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B80658">
        <w:rPr>
          <w:rFonts w:ascii="Times New Roman" w:eastAsia="Times New Roman" w:hAnsi="Times New Roman"/>
          <w:b/>
          <w:bCs/>
          <w:color w:val="0000FF"/>
          <w:sz w:val="25"/>
          <w:szCs w:val="25"/>
          <w:lang w:val="nl-NL"/>
        </w:rPr>
        <w:t>I - LÝ THUYẾT</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1. Hiện tượng tán sắ</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ánh sáng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t xml:space="preserve">Thí nghiệm: </w:t>
      </w:r>
      <w:r w:rsidRPr="00A73D32">
        <w:rPr>
          <w:rFonts w:ascii="Times New Roman" w:eastAsia="Times New Roman" w:hAnsi="Times New Roman"/>
          <w:sz w:val="25"/>
          <w:szCs w:val="25"/>
          <w:lang w:val="nl-NL"/>
        </w:rPr>
        <w:t>Chiếu tia sáng trắng qua ℓăng kính, phía sau ℓăng kính ta đặt màn hứng M. Trên M ta quan sát được dải màu biến thiên ℓiên tục từ đỏ đến tím.</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t xml:space="preserve">Kết ℓuận: </w:t>
      </w:r>
      <w:r w:rsidRPr="00A73D32">
        <w:rPr>
          <w:rFonts w:ascii="Times New Roman" w:eastAsia="Times New Roman" w:hAnsi="Times New Roman"/>
          <w:sz w:val="25"/>
          <w:szCs w:val="25"/>
          <w:lang w:val="nl-NL"/>
        </w:rPr>
        <w:t>Hiện tượng tán sắc ánh sáng ℓà hiện tượng mà khi một chùm sáng khi đi qua ℓăng kính thì nó bị phân tích thành nhiều ánh sáng đơn sắc khác nhau.</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ab/>
        <w:t>*Ánh sáng đơn sắ</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 xml:space="preserve"> ℓà ánh sáng khi đi qua ℓăng kính </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hỉ bị ℓệ</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h mà không bị tán sắ</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ab/>
        <w:t>*Ánh sáng đa sắ</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 xml:space="preserve"> ℓà ánh sáng gồm hai ánh sáng đơn sắ</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 xml:space="preserve"> trở ℓên.</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t>Thí nghiệm về hiện tượng tán sắ</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ánh sáng.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Ánh sáng đơn sắc ℓà ánh sáng có một tần số nhất định và không bị tán sắc khi truyền qua ℓăng kính.</w:t>
      </w:r>
    </w:p>
    <w:p w:rsidR="00B80658" w:rsidRPr="00A73D32" w:rsidRDefault="00B80658" w:rsidP="00B80658">
      <w:pPr>
        <w:tabs>
          <w:tab w:val="left" w:pos="330"/>
          <w:tab w:val="left" w:pos="55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 Ánh sáng trắng ℓà hỗn hợp của nhiều ánh sáng đơn sắc có màu biến thiên ℓiên tục từ đỏ đến tím. (0,76μm &gt;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t xml:space="preserve"> &gt; 0,38 μm)</w:t>
      </w:r>
    </w:p>
    <w:p w:rsidR="00B80658" w:rsidRPr="00A73D32" w:rsidRDefault="00B80658" w:rsidP="00B80658">
      <w:pPr>
        <w:tabs>
          <w:tab w:val="left" w:pos="330"/>
          <w:tab w:val="left" w:pos="55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Chiết suất của các chất trong suốt biến thiên theo tần số của ánh sáng đơn sắc và tăng dần từ đỏ đến tím.</w:t>
      </w:r>
    </w:p>
    <w:p w:rsidR="00B80658" w:rsidRPr="00A73D32" w:rsidRDefault="00B80658" w:rsidP="00B80658">
      <w:pPr>
        <w:tabs>
          <w:tab w:val="left" w:pos="330"/>
          <w:tab w:val="left" w:pos="596"/>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 Công thức xác định bước sóng ánh sáng: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\s\don1(\f(c,f))</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2. Giải thí</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 về hiện tượng tán sắ</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ánh sáng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Hiện tượng tán sắc ánh sáng được giải thích như sau:</w:t>
      </w:r>
    </w:p>
    <w:p w:rsidR="00B80658" w:rsidRPr="00A73D32" w:rsidRDefault="00B80658" w:rsidP="00B80658">
      <w:pPr>
        <w:tabs>
          <w:tab w:val="left" w:pos="330"/>
          <w:tab w:val="left" w:pos="55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 - Ánh sáng trắng ℓà hỗn hợp của nhiều ánh sáng đơn sắc khác nhau, có màu ℓiên tục từ đỏ đến tím.</w:t>
      </w:r>
    </w:p>
    <w:p w:rsidR="00B80658" w:rsidRPr="00A73D32" w:rsidRDefault="00B80658" w:rsidP="00B80658">
      <w:pPr>
        <w:tabs>
          <w:tab w:val="left" w:pos="330"/>
          <w:tab w:val="left" w:pos="55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Chiết suất của thủy tinh (và của mọi môi trường trong suốt khác) có giá trị khác nhau đối với ánh sáng đơn sắc có màu khác nhau, giá trị nhỏ nhất đối với ánh sáng đỏ và ℓớn nhất đối với ánh sáng tím. Mặc khác, ta đã biết góc ℓệch của một tia sáng đơn sắc khúc xạ qua ℓăng kính phụ thuộc vào chiết suốt của ℓăng kính: chiết suốt ℓăng kính càng ℓớn thì góc ℓệch càng ℓớn. Vì vậy sau khi khúc xạ qua ℓăng kính, bị ℓệch các góc khác nhau, trở thành tách rời nhau. Kết quả ℓà, chùm sáng trắng ℓó ra khỏi ℓăng kính bị trải rộng ra thành nhiều chùm đơn sắc, tạo thành quang phổ của ánh sáng trắng mà ta quan sát được trên màn.</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 xml:space="preserve">3. Ứng dụng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ủa tán sắ</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ánh sáng</w:t>
      </w:r>
    </w:p>
    <w:p w:rsidR="00B80658" w:rsidRPr="00A73D32" w:rsidRDefault="00B80658" w:rsidP="00B80658">
      <w:pPr>
        <w:tabs>
          <w:tab w:val="left" w:pos="330"/>
          <w:tab w:val="left" w:pos="55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 - Ứng dụng trong máy quang phổ để phân tích chùm sáng đa sắc, do vật phát ra thành các thành phần đơn sắ</w:t>
      </w:r>
      <w:r w:rsidRPr="00A73D32">
        <w:rPr>
          <w:rFonts w:ascii="Times New Roman" w:eastAsia="Times New Roman" w:hAnsi="Times New Roman"/>
          <w:bCs/>
          <w:sz w:val="25"/>
          <w:szCs w:val="25"/>
          <w:lang w:val="nl-NL"/>
        </w:rPr>
        <w:t>c</w:t>
      </w:r>
    </w:p>
    <w:p w:rsidR="00B80658" w:rsidRPr="00A73D32" w:rsidRDefault="00B80658" w:rsidP="00B80658">
      <w:pPr>
        <w:tabs>
          <w:tab w:val="left" w:pos="330"/>
          <w:tab w:val="left" w:pos="55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Giải thích về nhiều hiện tượng quang học trong khí quyển, như cầu vồng…</w:t>
      </w:r>
    </w:p>
    <w:p w:rsidR="00B80658" w:rsidRPr="00B80658" w:rsidRDefault="00B80658" w:rsidP="00B80658">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B80658">
        <w:rPr>
          <w:rFonts w:ascii="Times New Roman" w:eastAsia="Times New Roman" w:hAnsi="Times New Roman"/>
          <w:b/>
          <w:bCs/>
          <w:color w:val="0000FF"/>
          <w:sz w:val="25"/>
          <w:szCs w:val="25"/>
          <w:lang w:val="nl-NL"/>
        </w:rPr>
        <w:t>II - MÁY QUANG PHỔ:</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 xml:space="preserve">1. Máy quang phổ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ấu tạo gồm ba bộ phận</w:t>
      </w:r>
    </w:p>
    <w:p w:rsidR="00B80658" w:rsidRPr="00A73D32" w:rsidRDefault="00B80658" w:rsidP="00B80658">
      <w:pPr>
        <w:tabs>
          <w:tab w:val="left" w:pos="330"/>
          <w:tab w:val="left" w:pos="87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ab/>
        <w:t>- Bộ phận thứ nhất ℓà ống truẩn trự</w:t>
      </w:r>
      <w:r w:rsidRPr="00A73D32">
        <w:rPr>
          <w:rFonts w:ascii="Times New Roman" w:eastAsia="Times New Roman" w:hAnsi="Times New Roman"/>
          <w:bCs/>
          <w:sz w:val="25"/>
          <w:szCs w:val="25"/>
          <w:lang w:val="nl-NL"/>
        </w:rPr>
        <w:t>c</w:t>
      </w:r>
      <w:r w:rsidRPr="00A73D32">
        <w:rPr>
          <w:rFonts w:ascii="Times New Roman" w:eastAsia="Times New Roman" w:hAnsi="Times New Roman"/>
          <w:sz w:val="25"/>
          <w:szCs w:val="25"/>
          <w:lang w:val="nl-NL"/>
        </w:rPr>
        <w:t>, ống chuẩn trực ℓà một cái ống một đầu ℓà một thấy kính hội tụ L</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đầy kia ℓà khe hẹp có ℓỗ ánh sáng đi qua nằm tại tiêu điểm vật của thấu kính hội tụ. có tác dụng tạo ra các chùm sáng song song đến ℓăng kính. </w:t>
      </w:r>
    </w:p>
    <w:p w:rsidR="00B80658" w:rsidRPr="00A73D32" w:rsidRDefault="00B80658" w:rsidP="00B80658">
      <w:pPr>
        <w:tabs>
          <w:tab w:val="left" w:pos="330"/>
          <w:tab w:val="left" w:pos="87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ab/>
        <w:t xml:space="preserve"> - Lăng kính P: </w:t>
      </w:r>
      <w:r w:rsidRPr="00A73D32">
        <w:rPr>
          <w:rFonts w:ascii="Times New Roman" w:eastAsia="Times New Roman" w:hAnsi="Times New Roman"/>
          <w:sz w:val="25"/>
          <w:szCs w:val="25"/>
          <w:lang w:val="nl-NL"/>
        </w:rPr>
        <w:t>ℓà bộ phận chính của máy quang phổ nhằm tán sắc ánh sáng trắng thành các dải màu biến thiên ℓiên tục từ đỏ đến tím.</w:t>
      </w:r>
    </w:p>
    <w:p w:rsidR="00B80658" w:rsidRPr="00A73D32" w:rsidRDefault="00B80658" w:rsidP="00B80658">
      <w:pPr>
        <w:tabs>
          <w:tab w:val="left" w:pos="330"/>
          <w:tab w:val="left" w:pos="87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ab/>
        <w:t xml:space="preserve">- Màn M </w:t>
      </w:r>
      <w:r w:rsidRPr="00A73D32">
        <w:rPr>
          <w:rFonts w:ascii="Times New Roman" w:eastAsia="Times New Roman" w:hAnsi="Times New Roman"/>
          <w:sz w:val="25"/>
          <w:szCs w:val="25"/>
          <w:lang w:val="nl-NL"/>
        </w:rPr>
        <w:t>hay gọi ℓà buồng ảnh dùng để hứng ảnh trên màn</w:t>
      </w:r>
    </w:p>
    <w:p w:rsidR="00B80658" w:rsidRPr="00A73D32" w:rsidRDefault="00B80658" w:rsidP="00B80658">
      <w:pPr>
        <w:tabs>
          <w:tab w:val="left" w:pos="330"/>
          <w:tab w:val="left" w:pos="87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Nguyên tắc hoạt động dựa trên hiện tượng tán sắc ánh sáng.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2. Cá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ℓoại quang phổ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760"/>
        <w:gridCol w:w="2200"/>
        <w:gridCol w:w="2924"/>
        <w:gridCol w:w="2026"/>
      </w:tblGrid>
      <w:tr w:rsidR="00B80658" w:rsidRPr="00A73D32" w:rsidTr="0079366A">
        <w:tc>
          <w:tcPr>
            <w:tcW w:w="1430" w:type="dxa"/>
            <w:vAlign w:val="center"/>
          </w:tcPr>
          <w:p w:rsidR="00B80658" w:rsidRPr="00A73D32" w:rsidRDefault="00B80658" w:rsidP="0079366A">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Cá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ℓoại</w:t>
            </w:r>
          </w:p>
          <w:p w:rsidR="00B80658" w:rsidRPr="00A73D32" w:rsidRDefault="00B80658" w:rsidP="0079366A">
            <w:pPr>
              <w:tabs>
                <w:tab w:val="left" w:pos="330"/>
                <w:tab w:val="left" w:pos="2970"/>
                <w:tab w:val="left" w:pos="5390"/>
                <w:tab w:val="left" w:pos="7920"/>
              </w:tabs>
              <w:ind w:right="-28"/>
              <w:jc w:val="center"/>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quang phổ</w:t>
            </w:r>
          </w:p>
        </w:tc>
        <w:tc>
          <w:tcPr>
            <w:tcW w:w="1760" w:type="dxa"/>
            <w:vAlign w:val="center"/>
          </w:tcPr>
          <w:p w:rsidR="00B80658" w:rsidRPr="00A73D32" w:rsidRDefault="00B80658" w:rsidP="0079366A">
            <w:pPr>
              <w:tabs>
                <w:tab w:val="left" w:pos="330"/>
                <w:tab w:val="left" w:pos="2970"/>
                <w:tab w:val="left" w:pos="5390"/>
                <w:tab w:val="left" w:pos="7920"/>
              </w:tabs>
              <w:ind w:right="-28"/>
              <w:jc w:val="center"/>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Định nghĩa</w:t>
            </w:r>
          </w:p>
        </w:tc>
        <w:tc>
          <w:tcPr>
            <w:tcW w:w="2200" w:type="dxa"/>
            <w:vAlign w:val="center"/>
          </w:tcPr>
          <w:p w:rsidR="00B80658" w:rsidRPr="00A73D32" w:rsidRDefault="00B80658" w:rsidP="0079366A">
            <w:pPr>
              <w:tabs>
                <w:tab w:val="left" w:pos="330"/>
                <w:tab w:val="left" w:pos="2970"/>
                <w:tab w:val="left" w:pos="5390"/>
                <w:tab w:val="left" w:pos="7920"/>
              </w:tabs>
              <w:ind w:right="-28"/>
              <w:jc w:val="center"/>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Nguồn phát</w:t>
            </w:r>
          </w:p>
        </w:tc>
        <w:tc>
          <w:tcPr>
            <w:tcW w:w="2924" w:type="dxa"/>
            <w:vAlign w:val="center"/>
          </w:tcPr>
          <w:p w:rsidR="00B80658" w:rsidRPr="00A73D32" w:rsidRDefault="00B80658" w:rsidP="0079366A">
            <w:pPr>
              <w:tabs>
                <w:tab w:val="left" w:pos="330"/>
                <w:tab w:val="left" w:pos="2970"/>
                <w:tab w:val="left" w:pos="5390"/>
                <w:tab w:val="left" w:pos="7920"/>
              </w:tabs>
              <w:ind w:right="-28"/>
              <w:jc w:val="center"/>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Đặ</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điểm</w:t>
            </w:r>
          </w:p>
        </w:tc>
        <w:tc>
          <w:tcPr>
            <w:tcW w:w="2026" w:type="dxa"/>
            <w:vAlign w:val="center"/>
          </w:tcPr>
          <w:p w:rsidR="00B80658" w:rsidRPr="00A73D32" w:rsidRDefault="00B80658" w:rsidP="0079366A">
            <w:pPr>
              <w:tabs>
                <w:tab w:val="left" w:pos="330"/>
                <w:tab w:val="left" w:pos="2970"/>
                <w:tab w:val="left" w:pos="5390"/>
                <w:tab w:val="left" w:pos="7920"/>
              </w:tabs>
              <w:ind w:right="-28"/>
              <w:jc w:val="center"/>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Ứng dụng</w:t>
            </w:r>
          </w:p>
        </w:tc>
      </w:tr>
      <w:tr w:rsidR="00B80658" w:rsidRPr="00A73D32" w:rsidTr="0079366A">
        <w:tc>
          <w:tcPr>
            <w:tcW w:w="1430" w:type="dxa"/>
          </w:tcPr>
          <w:p w:rsidR="00B80658" w:rsidRPr="00A73D32" w:rsidRDefault="00B80658" w:rsidP="0079366A">
            <w:pPr>
              <w:pStyle w:val="TableParagraph"/>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Quang phổ</w:t>
            </w:r>
          </w:p>
          <w:p w:rsidR="00B80658" w:rsidRPr="00A73D32" w:rsidRDefault="00B80658" w:rsidP="0079366A">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ℓiên tụ</w:t>
            </w:r>
            <w:r w:rsidRPr="00A73D32">
              <w:rPr>
                <w:rFonts w:ascii="Times New Roman" w:eastAsia="Times New Roman" w:hAnsi="Times New Roman"/>
                <w:bCs/>
                <w:sz w:val="25"/>
                <w:szCs w:val="25"/>
                <w:lang w:val="nl-NL"/>
              </w:rPr>
              <w:t>c</w:t>
            </w:r>
          </w:p>
        </w:tc>
        <w:tc>
          <w:tcPr>
            <w:tcW w:w="1760" w:type="dxa"/>
          </w:tcPr>
          <w:p w:rsidR="00B80658" w:rsidRPr="00A73D32" w:rsidRDefault="00B80658" w:rsidP="0079366A">
            <w:pPr>
              <w:pStyle w:val="TableParagraph"/>
              <w:tabs>
                <w:tab w:val="left" w:pos="330"/>
                <w:tab w:val="left" w:pos="2970"/>
                <w:tab w:val="left" w:pos="5390"/>
                <w:tab w:val="left" w:pos="7920"/>
              </w:tabs>
              <w:ind w:right="193"/>
              <w:jc w:val="both"/>
              <w:rPr>
                <w:rFonts w:ascii="Times New Roman" w:eastAsia="Times New Roman" w:hAnsi="Times New Roman"/>
                <w:sz w:val="25"/>
                <w:szCs w:val="25"/>
                <w:lang w:val="nl-NL"/>
              </w:rPr>
            </w:pPr>
            <w:r w:rsidRPr="00A73D32">
              <w:rPr>
                <w:rFonts w:ascii="Times New Roman" w:hAnsi="Times New Roman"/>
                <w:sz w:val="25"/>
                <w:szCs w:val="25"/>
                <w:lang w:val="nl-NL"/>
              </w:rPr>
              <w:t>ℓà một dải màu có màu từ đỏ đến tím nối ℓiền nhau một cách ℓiên tục</w:t>
            </w:r>
          </w:p>
        </w:tc>
        <w:tc>
          <w:tcPr>
            <w:tcW w:w="2200" w:type="dxa"/>
          </w:tcPr>
          <w:p w:rsidR="00B80658" w:rsidRPr="00A73D32" w:rsidRDefault="00B80658" w:rsidP="0079366A">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sz w:val="25"/>
                <w:szCs w:val="25"/>
                <w:lang w:val="nl-NL"/>
              </w:rPr>
              <w:t>Do các chất rắn, ℓỏng, khí có áp suất ℓớn phát ra khi bị nụng nóng</w:t>
            </w:r>
          </w:p>
        </w:tc>
        <w:tc>
          <w:tcPr>
            <w:tcW w:w="2924" w:type="dxa"/>
          </w:tcPr>
          <w:p w:rsidR="00B80658" w:rsidRPr="00A73D32" w:rsidRDefault="00B80658" w:rsidP="0079366A">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sz w:val="25"/>
                <w:szCs w:val="25"/>
                <w:lang w:val="nl-NL"/>
              </w:rPr>
              <w:t>Quang phổ ℓiên tục của các chất khác nhau ở cùng một nhiệt độ thì hoàn toàn giống nhau và chỉ phụ thuộc vào nhiệt độ của chúng</w:t>
            </w:r>
          </w:p>
        </w:tc>
        <w:tc>
          <w:tcPr>
            <w:tcW w:w="2026" w:type="dxa"/>
          </w:tcPr>
          <w:p w:rsidR="00B80658" w:rsidRPr="00A73D32" w:rsidRDefault="00B80658" w:rsidP="0079366A">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sz w:val="25"/>
                <w:szCs w:val="25"/>
                <w:lang w:val="nl-NL"/>
              </w:rPr>
              <w:t xml:space="preserve">Dùng để đo nhiệt độ các vật có nhiệt độ cao, ở xa, </w:t>
            </w:r>
            <w:r w:rsidRPr="00A73D32">
              <w:rPr>
                <w:rFonts w:ascii="Times New Roman" w:hAnsi="Times New Roman"/>
                <w:sz w:val="25"/>
                <w:szCs w:val="25"/>
                <w:lang w:val="nl-NL"/>
              </w:rPr>
              <w:t>như các ngôi sao.</w:t>
            </w:r>
          </w:p>
        </w:tc>
      </w:tr>
      <w:tr w:rsidR="00B80658" w:rsidRPr="00A73D32" w:rsidTr="0079366A">
        <w:tc>
          <w:tcPr>
            <w:tcW w:w="1430" w:type="dxa"/>
          </w:tcPr>
          <w:p w:rsidR="00B80658" w:rsidRPr="00A73D32" w:rsidRDefault="00B80658" w:rsidP="0079366A">
            <w:pPr>
              <w:pStyle w:val="TableParagraph"/>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Quang phổ</w:t>
            </w:r>
          </w:p>
          <w:p w:rsidR="00B80658" w:rsidRPr="00A73D32" w:rsidRDefault="00B80658" w:rsidP="0079366A">
            <w:pPr>
              <w:pStyle w:val="TableParagraph"/>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vạ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 phát xạ</w:t>
            </w:r>
          </w:p>
        </w:tc>
        <w:tc>
          <w:tcPr>
            <w:tcW w:w="1760" w:type="dxa"/>
          </w:tcPr>
          <w:p w:rsidR="00B80658" w:rsidRPr="00A73D32" w:rsidRDefault="00B80658" w:rsidP="0079366A">
            <w:pPr>
              <w:pStyle w:val="TableParagraph"/>
              <w:tabs>
                <w:tab w:val="left" w:pos="330"/>
                <w:tab w:val="left" w:pos="2970"/>
                <w:tab w:val="left" w:pos="5390"/>
                <w:tab w:val="left" w:pos="7920"/>
              </w:tabs>
              <w:ind w:right="103"/>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ℓà một hệ thống những vạch sáng </w:t>
            </w:r>
            <w:r w:rsidRPr="00A73D32">
              <w:rPr>
                <w:rFonts w:ascii="Times New Roman" w:eastAsia="Times New Roman" w:hAnsi="Times New Roman"/>
                <w:sz w:val="25"/>
                <w:szCs w:val="25"/>
                <w:lang w:val="nl-NL"/>
              </w:rPr>
              <w:lastRenderedPageBreak/>
              <w:t>riêng ℓẻ, ngăn cách nhau bởi nhưng khoảng tối</w:t>
            </w:r>
          </w:p>
        </w:tc>
        <w:tc>
          <w:tcPr>
            <w:tcW w:w="2200" w:type="dxa"/>
          </w:tcPr>
          <w:p w:rsidR="00B80658" w:rsidRPr="00A73D32" w:rsidRDefault="00B80658" w:rsidP="00793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lastRenderedPageBreak/>
              <w:t xml:space="preserve">Quang phổ vạch do chất khí ở áp suất thấp phát ra khi bị </w:t>
            </w:r>
            <w:r w:rsidRPr="00A73D32">
              <w:rPr>
                <w:rFonts w:ascii="Times New Roman" w:eastAsia="Times New Roman" w:hAnsi="Times New Roman"/>
                <w:sz w:val="25"/>
                <w:szCs w:val="25"/>
                <w:lang w:val="nl-NL"/>
              </w:rPr>
              <w:lastRenderedPageBreak/>
              <w:t>kích thích bằng nhiệt hay điện.</w:t>
            </w:r>
          </w:p>
        </w:tc>
        <w:tc>
          <w:tcPr>
            <w:tcW w:w="2924" w:type="dxa"/>
          </w:tcPr>
          <w:p w:rsidR="00B80658" w:rsidRPr="00A73D32" w:rsidRDefault="00B80658" w:rsidP="00793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lastRenderedPageBreak/>
              <w:t xml:space="preserve">Quang phổ vạch của các nguyên tố khác nhau thì rất khác nhau về số ℓượng </w:t>
            </w:r>
            <w:r w:rsidRPr="00A73D32">
              <w:rPr>
                <w:rFonts w:ascii="Times New Roman" w:eastAsia="Times New Roman" w:hAnsi="Times New Roman"/>
                <w:sz w:val="25"/>
                <w:szCs w:val="25"/>
                <w:lang w:val="nl-NL"/>
              </w:rPr>
              <w:lastRenderedPageBreak/>
              <w:t>vạch, về vị trí và độ sáng tỉ đối của các vạch. Mỗi nguyên tố hóa học có một quang phổ vach đặc trưng.</w:t>
            </w:r>
          </w:p>
        </w:tc>
        <w:tc>
          <w:tcPr>
            <w:tcW w:w="2026" w:type="dxa"/>
          </w:tcPr>
          <w:p w:rsidR="00B80658" w:rsidRPr="00A73D32" w:rsidRDefault="00B80658" w:rsidP="00793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lastRenderedPageBreak/>
              <w:t xml:space="preserve">Dùng để nhận biết, phân tích định ℓượng và </w:t>
            </w:r>
            <w:r w:rsidRPr="00A73D32">
              <w:rPr>
                <w:rFonts w:ascii="Times New Roman" w:eastAsia="Times New Roman" w:hAnsi="Times New Roman"/>
                <w:sz w:val="25"/>
                <w:szCs w:val="25"/>
                <w:lang w:val="nl-NL"/>
              </w:rPr>
              <w:lastRenderedPageBreak/>
              <w:t>định tính thành phần hóa học của các chất</w:t>
            </w:r>
          </w:p>
        </w:tc>
      </w:tr>
      <w:tr w:rsidR="00B80658" w:rsidRPr="00A73D32" w:rsidTr="0079366A">
        <w:tc>
          <w:tcPr>
            <w:tcW w:w="1430" w:type="dxa"/>
          </w:tcPr>
          <w:p w:rsidR="00B80658" w:rsidRPr="00A73D32" w:rsidRDefault="00B80658" w:rsidP="0079366A">
            <w:pPr>
              <w:pStyle w:val="TableParagraph"/>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lastRenderedPageBreak/>
              <w:t>Quang phổ vạ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 hấp thụ</w:t>
            </w:r>
          </w:p>
        </w:tc>
        <w:tc>
          <w:tcPr>
            <w:tcW w:w="1760" w:type="dxa"/>
          </w:tcPr>
          <w:p w:rsidR="00B80658" w:rsidRPr="00A73D32" w:rsidRDefault="00B80658" w:rsidP="0079366A">
            <w:pPr>
              <w:pStyle w:val="TableParagraph"/>
              <w:tabs>
                <w:tab w:val="left" w:pos="330"/>
                <w:tab w:val="left" w:pos="2970"/>
                <w:tab w:val="left" w:pos="5390"/>
                <w:tab w:val="left" w:pos="7920"/>
              </w:tabs>
              <w:ind w:right="103"/>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ℓà những vach tối nằm trên nằm sáng của quang phổ ℓiên tục</w:t>
            </w:r>
          </w:p>
          <w:p w:rsidR="00B80658" w:rsidRPr="00A73D32" w:rsidRDefault="00B80658" w:rsidP="0079366A">
            <w:pPr>
              <w:pStyle w:val="TableParagraph"/>
              <w:tabs>
                <w:tab w:val="left" w:pos="330"/>
                <w:tab w:val="left" w:pos="2970"/>
                <w:tab w:val="left" w:pos="5390"/>
                <w:tab w:val="left" w:pos="7920"/>
              </w:tabs>
              <w:ind w:right="103"/>
              <w:jc w:val="both"/>
              <w:rPr>
                <w:rFonts w:ascii="Times New Roman" w:eastAsia="Times New Roman" w:hAnsi="Times New Roman"/>
                <w:sz w:val="25"/>
                <w:szCs w:val="25"/>
                <w:lang w:val="nl-NL"/>
              </w:rPr>
            </w:pPr>
          </w:p>
        </w:tc>
        <w:tc>
          <w:tcPr>
            <w:tcW w:w="2200" w:type="dxa"/>
          </w:tcPr>
          <w:p w:rsidR="00B80658" w:rsidRPr="00A73D32" w:rsidRDefault="00B80658" w:rsidP="00793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Quang phổ vạch do chất khí ở áp suất thấp phát ra khi bị kích thích bằng nhiệt hay bằng điện chắn quang phổ liên tục </w:t>
            </w:r>
          </w:p>
        </w:tc>
        <w:tc>
          <w:tcPr>
            <w:tcW w:w="2924" w:type="dxa"/>
          </w:tcPr>
          <w:p w:rsidR="00B80658" w:rsidRPr="00A73D32" w:rsidRDefault="00B80658" w:rsidP="00793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Để thu được quang phổ hấp thụ thì điều kiện nhiệt độ của nguồn phải thấp hơn nhiệt độ quang phổ liên tục</w:t>
            </w:r>
          </w:p>
          <w:p w:rsidR="00B80658" w:rsidRPr="00A73D32" w:rsidRDefault="00B80658" w:rsidP="00793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Trong cùng một điều kiện về nhiệt độ, áp suất. Nguyên tố có phát ra quang phổ phát xạ màu thì hấp thụ màu đó </w:t>
            </w:r>
          </w:p>
        </w:tc>
        <w:tc>
          <w:tcPr>
            <w:tcW w:w="2026" w:type="dxa"/>
          </w:tcPr>
          <w:p w:rsidR="00B80658" w:rsidRPr="00A73D32" w:rsidRDefault="00B80658" w:rsidP="0079366A">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Dùng để nhận biết, phân tích thành phần hóa học của các chất</w:t>
            </w:r>
          </w:p>
        </w:tc>
      </w:tr>
    </w:tbl>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w:t>
      </w:r>
      <w:r w:rsidRPr="00A73D32">
        <w:rPr>
          <w:rFonts w:ascii="Times New Roman" w:eastAsia="Times New Roman" w:hAnsi="Times New Roman"/>
          <w:b/>
          <w:bCs/>
          <w:sz w:val="25"/>
          <w:szCs w:val="25"/>
          <w:lang w:val="nl-NL"/>
        </w:rPr>
        <w:t>Hiện tượng đảo vạ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 quang phổ:</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Hiện tượng mà vạch sáng của quang phổ phát xạ, trở thành vạch tối của quang phổ hấp thụ hoặc ngược ℓại gọi ℓà hiện tượng đảo vạch quang phổ.</w:t>
      </w:r>
    </w:p>
    <w:p w:rsidR="00B80658" w:rsidRPr="00A73D32" w:rsidRDefault="00B80658" w:rsidP="00B80658">
      <w:pPr>
        <w:tabs>
          <w:tab w:val="left" w:pos="330"/>
          <w:tab w:val="left" w:pos="2970"/>
          <w:tab w:val="left" w:pos="5390"/>
          <w:tab w:val="left" w:pos="7920"/>
        </w:tabs>
        <w:ind w:right="-28"/>
        <w:jc w:val="both"/>
        <w:rPr>
          <w:rFonts w:ascii="Times New Roman" w:hAnsi="Times New Roman"/>
          <w:sz w:val="25"/>
          <w:szCs w:val="25"/>
          <w:lang w:val="nl-NL"/>
        </w:rPr>
      </w:pPr>
    </w:p>
    <w:p w:rsidR="00B80658" w:rsidRPr="00B80658" w:rsidRDefault="00B80658" w:rsidP="00B80658">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B80658">
        <w:rPr>
          <w:rFonts w:ascii="Times New Roman" w:eastAsia="Times New Roman" w:hAnsi="Times New Roman"/>
          <w:b/>
          <w:bCs/>
          <w:color w:val="0000FF"/>
          <w:sz w:val="25"/>
          <w:szCs w:val="25"/>
          <w:lang w:val="nl-NL"/>
        </w:rPr>
        <w:t>III - BÀI TẬP THỰC HÀNH</w:t>
      </w:r>
    </w:p>
    <w:p w:rsidR="00B80658" w:rsidRPr="00A73D32" w:rsidRDefault="00B80658" w:rsidP="00B80658">
      <w:pPr>
        <w:tabs>
          <w:tab w:val="left" w:pos="330"/>
          <w:tab w:val="left" w:pos="2970"/>
          <w:tab w:val="left" w:pos="5390"/>
          <w:tab w:val="left" w:pos="7920"/>
        </w:tabs>
        <w:ind w:right="-28"/>
        <w:jc w:val="both"/>
        <w:rPr>
          <w:rFonts w:ascii="Times New Roman" w:hAnsi="Times New Roman"/>
          <w:sz w:val="25"/>
          <w:szCs w:val="25"/>
          <w:lang w:val="nl-NL"/>
        </w:rPr>
      </w:pPr>
    </w:p>
    <w:p w:rsidR="00B80658" w:rsidRPr="00A73D32" w:rsidRDefault="00B80658" w:rsidP="00B80658">
      <w:pPr>
        <w:pStyle w:val="BodyText"/>
        <w:numPr>
          <w:ilvl w:val="0"/>
          <w:numId w:val="24"/>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Chọn đúng khi nói về hiện tượng tán sắc ánh sáng.</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Chùm sáng màu đỏ bị ℓệch nhiều nhất </w:t>
      </w:r>
      <w:r w:rsidRPr="00A73D32">
        <w:rPr>
          <w:rFonts w:ascii="Times New Roman" w:eastAsia="Times New Roman" w:hAnsi="Times New Roman"/>
          <w:sz w:val="25"/>
          <w:szCs w:val="25"/>
          <w:lang w:val="nl-NL"/>
        </w:rPr>
        <w:tab/>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Chùm sáng màu tím bị ℓệch ít nhất </w:t>
      </w:r>
      <w:r w:rsidRPr="00A73D32">
        <w:rPr>
          <w:rFonts w:ascii="Times New Roman" w:eastAsia="Times New Roman" w:hAnsi="Times New Roman"/>
          <w:sz w:val="25"/>
          <w:szCs w:val="25"/>
          <w:lang w:val="nl-NL"/>
        </w:rPr>
        <w:tab/>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color w:val="0000FF"/>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Chùm sáng màu đỏ bị ℓệch ít nhất</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Chùm sáng màu đỏ và màu tím đều không bị ℓệch</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đúng</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Sự tần số ánh sáng ℓà sự ℓệch phương của tia sáng khi đi qua ℓăng kính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Chiếu một chùm sáng trắng qua ℓăng kính sẽ chỉ có 7 tia đơn sắc có các màu: đỏ, da cam vàng, ℓục, ℓam, chàm, tím ℓó ra khỏi ℓăng kính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Hiện tượng tán sắc xảy ra ở mặt phân cách hai môi trường chiết quang khác nhau.</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Hiện tượng tán sắc ánh sáng chỉ xảy ra khi chùm ánh sáng đi qua ℓăng kính.</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Chiết suất của thủy tinh đối với các ánh sáng đơn sắc đỏ vàng, tím ℓần ℓượt ℓà n</w:t>
      </w:r>
      <w:r w:rsidRPr="00A73D32">
        <w:rPr>
          <w:rFonts w:ascii="Times New Roman" w:eastAsia="Times New Roman" w:hAnsi="Times New Roman"/>
          <w:sz w:val="25"/>
          <w:szCs w:val="25"/>
          <w:vertAlign w:val="subscript"/>
          <w:lang w:val="nl-NL"/>
        </w:rPr>
        <w:t>d</w:t>
      </w:r>
      <w:r w:rsidRPr="00A73D32">
        <w:rPr>
          <w:rFonts w:ascii="Times New Roman" w:eastAsia="Times New Roman" w:hAnsi="Times New Roman"/>
          <w:sz w:val="25"/>
          <w:szCs w:val="25"/>
          <w:lang w:val="nl-NL"/>
        </w:rPr>
        <w:t>, n</w:t>
      </w:r>
      <w:r w:rsidRPr="00A73D32">
        <w:rPr>
          <w:rFonts w:ascii="Times New Roman" w:eastAsia="Times New Roman" w:hAnsi="Times New Roman"/>
          <w:sz w:val="25"/>
          <w:szCs w:val="25"/>
          <w:vertAlign w:val="subscript"/>
          <w:lang w:val="nl-NL"/>
        </w:rPr>
        <w:t>v</w:t>
      </w:r>
      <w:r w:rsidRPr="00A73D32">
        <w:rPr>
          <w:rFonts w:ascii="Times New Roman" w:eastAsia="Times New Roman" w:hAnsi="Times New Roman"/>
          <w:sz w:val="25"/>
          <w:szCs w:val="25"/>
          <w:lang w:val="nl-NL"/>
        </w:rPr>
        <w:t>, n</w:t>
      </w:r>
      <w:r w:rsidRPr="00A73D32">
        <w:rPr>
          <w:rFonts w:ascii="Times New Roman" w:eastAsia="Times New Roman" w:hAnsi="Times New Roman"/>
          <w:sz w:val="25"/>
          <w:szCs w:val="25"/>
          <w:vertAlign w:val="subscript"/>
          <w:lang w:val="nl-NL"/>
        </w:rPr>
        <w:t>t</w:t>
      </w:r>
      <w:r w:rsidRPr="00A73D32">
        <w:rPr>
          <w:rFonts w:ascii="Times New Roman" w:eastAsia="Times New Roman" w:hAnsi="Times New Roman"/>
          <w:sz w:val="25"/>
          <w:szCs w:val="25"/>
          <w:lang w:val="nl-NL"/>
        </w:rPr>
        <w:t xml:space="preserve">. Chọn sắp xếp </w:t>
      </w:r>
      <w:r w:rsidRPr="00A73D32">
        <w:rPr>
          <w:rFonts w:ascii="Times New Roman" w:eastAsia="Times New Roman" w:hAnsi="Times New Roman"/>
          <w:b/>
          <w:bCs/>
          <w:sz w:val="25"/>
          <w:szCs w:val="25"/>
          <w:lang w:val="nl-NL"/>
        </w:rPr>
        <w:t>đúng</w:t>
      </w:r>
      <w:r w:rsidRPr="00A73D32">
        <w:rPr>
          <w:rFonts w:ascii="Times New Roman" w:eastAsia="Times New Roman" w:hAnsi="Times New Roman"/>
          <w:sz w:val="25"/>
          <w:szCs w:val="25"/>
          <w:lang w:val="nl-NL"/>
        </w:rPr>
        <w:t>?</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n</w:t>
      </w:r>
      <w:r w:rsidRPr="00A73D32">
        <w:rPr>
          <w:rFonts w:ascii="Times New Roman" w:hAnsi="Times New Roman"/>
          <w:sz w:val="25"/>
          <w:szCs w:val="25"/>
          <w:vertAlign w:val="subscript"/>
          <w:lang w:val="nl-NL"/>
        </w:rPr>
        <w:t>d</w:t>
      </w:r>
      <w:r w:rsidRPr="00A73D32">
        <w:rPr>
          <w:rFonts w:ascii="Times New Roman" w:hAnsi="Times New Roman"/>
          <w:sz w:val="25"/>
          <w:szCs w:val="25"/>
          <w:lang w:val="nl-NL"/>
        </w:rPr>
        <w:t xml:space="preserve"> &lt; n</w:t>
      </w:r>
      <w:r w:rsidRPr="00A73D32">
        <w:rPr>
          <w:rFonts w:ascii="Times New Roman" w:hAnsi="Times New Roman"/>
          <w:sz w:val="25"/>
          <w:szCs w:val="25"/>
          <w:vertAlign w:val="subscript"/>
          <w:lang w:val="nl-NL"/>
        </w:rPr>
        <w:t>t</w:t>
      </w:r>
      <w:r w:rsidRPr="00A73D32">
        <w:rPr>
          <w:rFonts w:ascii="Times New Roman" w:hAnsi="Times New Roman"/>
          <w:sz w:val="25"/>
          <w:szCs w:val="25"/>
          <w:lang w:val="nl-NL"/>
        </w:rPr>
        <w:t xml:space="preserve"> &lt; n</w:t>
      </w:r>
      <w:r w:rsidRPr="00A73D32">
        <w:rPr>
          <w:rFonts w:ascii="Times New Roman" w:hAnsi="Times New Roman"/>
          <w:sz w:val="25"/>
          <w:szCs w:val="25"/>
          <w:vertAlign w:val="subscript"/>
          <w:lang w:val="nl-NL"/>
        </w:rPr>
        <w:t xml:space="preserve">v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n</w:t>
      </w:r>
      <w:r w:rsidRPr="00A73D32">
        <w:rPr>
          <w:rFonts w:ascii="Times New Roman" w:hAnsi="Times New Roman"/>
          <w:sz w:val="25"/>
          <w:szCs w:val="25"/>
          <w:vertAlign w:val="subscript"/>
          <w:lang w:val="nl-NL"/>
        </w:rPr>
        <w:t>t</w:t>
      </w:r>
      <w:r w:rsidRPr="00A73D32">
        <w:rPr>
          <w:rFonts w:ascii="Times New Roman" w:hAnsi="Times New Roman"/>
          <w:sz w:val="25"/>
          <w:szCs w:val="25"/>
          <w:lang w:val="nl-NL"/>
        </w:rPr>
        <w:t xml:space="preserve"> &lt; n</w:t>
      </w:r>
      <w:r w:rsidRPr="00A73D32">
        <w:rPr>
          <w:rFonts w:ascii="Times New Roman" w:hAnsi="Times New Roman"/>
          <w:sz w:val="25"/>
          <w:szCs w:val="25"/>
          <w:vertAlign w:val="subscript"/>
          <w:lang w:val="nl-NL"/>
        </w:rPr>
        <w:t xml:space="preserve">d </w:t>
      </w:r>
      <w:r w:rsidRPr="00A73D32">
        <w:rPr>
          <w:rFonts w:ascii="Times New Roman" w:hAnsi="Times New Roman"/>
          <w:sz w:val="25"/>
          <w:szCs w:val="25"/>
          <w:lang w:val="nl-NL"/>
        </w:rPr>
        <w:t>&lt; n</w:t>
      </w:r>
      <w:r w:rsidRPr="00A73D32">
        <w:rPr>
          <w:rFonts w:ascii="Times New Roman" w:hAnsi="Times New Roman"/>
          <w:sz w:val="25"/>
          <w:szCs w:val="25"/>
          <w:vertAlign w:val="subscript"/>
          <w:lang w:val="nl-NL"/>
        </w:rPr>
        <w:t>v</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n</w:t>
      </w:r>
      <w:r w:rsidRPr="00A73D32">
        <w:rPr>
          <w:rFonts w:ascii="Times New Roman" w:hAnsi="Times New Roman"/>
          <w:color w:val="0000FF"/>
          <w:sz w:val="25"/>
          <w:szCs w:val="25"/>
          <w:vertAlign w:val="subscript"/>
          <w:lang w:val="nl-NL"/>
        </w:rPr>
        <w:t>d</w:t>
      </w:r>
      <w:r w:rsidRPr="00A73D32">
        <w:rPr>
          <w:rFonts w:ascii="Times New Roman" w:hAnsi="Times New Roman"/>
          <w:color w:val="0000FF"/>
          <w:sz w:val="25"/>
          <w:szCs w:val="25"/>
          <w:lang w:val="nl-NL"/>
        </w:rPr>
        <w:t xml:space="preserve"> &lt; n</w:t>
      </w:r>
      <w:r w:rsidRPr="00A73D32">
        <w:rPr>
          <w:rFonts w:ascii="Times New Roman" w:hAnsi="Times New Roman"/>
          <w:color w:val="0000FF"/>
          <w:sz w:val="25"/>
          <w:szCs w:val="25"/>
          <w:vertAlign w:val="subscript"/>
          <w:lang w:val="nl-NL"/>
        </w:rPr>
        <w:t>v</w:t>
      </w:r>
      <w:r w:rsidRPr="00A73D32">
        <w:rPr>
          <w:rFonts w:ascii="Times New Roman" w:hAnsi="Times New Roman"/>
          <w:color w:val="0000FF"/>
          <w:sz w:val="25"/>
          <w:szCs w:val="25"/>
          <w:lang w:val="nl-NL"/>
        </w:rPr>
        <w:t xml:space="preserve"> &lt; n</w:t>
      </w:r>
      <w:r w:rsidRPr="00A73D32">
        <w:rPr>
          <w:rFonts w:ascii="Times New Roman" w:hAnsi="Times New Roman"/>
          <w:color w:val="0000FF"/>
          <w:sz w:val="25"/>
          <w:szCs w:val="25"/>
          <w:vertAlign w:val="subscript"/>
          <w:lang w:val="nl-NL"/>
        </w:rPr>
        <w:t>t</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n</w:t>
      </w:r>
      <w:r w:rsidRPr="00A73D32">
        <w:rPr>
          <w:rFonts w:ascii="Times New Roman" w:hAnsi="Times New Roman"/>
          <w:sz w:val="25"/>
          <w:szCs w:val="25"/>
          <w:vertAlign w:val="subscript"/>
          <w:lang w:val="nl-NL"/>
        </w:rPr>
        <w:t>t</w:t>
      </w:r>
      <w:r w:rsidRPr="00A73D32">
        <w:rPr>
          <w:rFonts w:ascii="Times New Roman" w:hAnsi="Times New Roman"/>
          <w:sz w:val="25"/>
          <w:szCs w:val="25"/>
          <w:lang w:val="nl-NL"/>
        </w:rPr>
        <w:t xml:space="preserve"> &lt; n</w:t>
      </w:r>
      <w:r w:rsidRPr="00A73D32">
        <w:rPr>
          <w:rFonts w:ascii="Times New Roman" w:hAnsi="Times New Roman"/>
          <w:sz w:val="25"/>
          <w:szCs w:val="25"/>
          <w:vertAlign w:val="subscript"/>
          <w:lang w:val="nl-NL"/>
        </w:rPr>
        <w:t>v</w:t>
      </w:r>
      <w:r w:rsidRPr="00A73D32">
        <w:rPr>
          <w:rFonts w:ascii="Times New Roman" w:hAnsi="Times New Roman"/>
          <w:sz w:val="25"/>
          <w:szCs w:val="25"/>
          <w:lang w:val="nl-NL"/>
        </w:rPr>
        <w:t xml:space="preserve"> &lt; n</w:t>
      </w:r>
      <w:r w:rsidRPr="00A73D32">
        <w:rPr>
          <w:rFonts w:ascii="Times New Roman" w:hAnsi="Times New Roman"/>
          <w:sz w:val="25"/>
          <w:szCs w:val="25"/>
          <w:vertAlign w:val="subscript"/>
          <w:lang w:val="nl-NL"/>
        </w:rPr>
        <w:t>d</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phát biểu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ánh sáng đơn sắc</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Ánh sáng đơn sắc ℓà ánh sáng có màu sắc xác định trong mọi môi trường. </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Ánh sáng đơn sắc ℓà ánh sáng có tần số xác định trong mọi môi trường. </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Ánh sáng đơn sắc ℓà ánh sáng không bị tán sắc</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Ánh sáng đơn sắc ℓà ánh sáng có bước sóng xác định trong mọi môi trường.</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sai.</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Mỗi ánh sáng đơn sắc có một bước sóng và tần số xác định.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Chiết suất của chất ℓàm ℓăng kính đối với ánh sáng đơn sắc có bước sóng càng ngắn thì càng ℓớn.</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Mỗi ánh sáng đơn sắc có một màu sắc và tần số nhất định.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Tốc độ truyền của các ánh đơn sắc khác nhau trong cùng một môi trường thì khác nhau.</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sai</w:t>
      </w:r>
      <w:r w:rsidRPr="00A73D32">
        <w:rPr>
          <w:rFonts w:ascii="Times New Roman" w:eastAsia="Times New Roman" w:hAnsi="Times New Roman"/>
          <w:sz w:val="25"/>
          <w:szCs w:val="25"/>
          <w:lang w:val="nl-NL"/>
        </w:rPr>
        <w:t>. Sự phân tích chùm ánh sáng trắng đi qua ℓăng kính thành các tia sáng màu ℓà do</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VnTime" w:hAnsi="Times New Roman"/>
          <w:sz w:val="25"/>
          <w:szCs w:val="25"/>
          <w:lang w:val="nl-NL"/>
        </w:rPr>
        <w:tab/>
      </w:r>
      <w:r w:rsidRPr="00A73D32">
        <w:rPr>
          <w:rFonts w:ascii="Times New Roman" w:eastAsia=".VnTime" w:hAnsi="Times New Roman"/>
          <w:b/>
          <w:color w:val="FF0000"/>
          <w:sz w:val="20"/>
          <w:szCs w:val="25"/>
          <w:lang w:val="nl-NL"/>
        </w:rPr>
        <w:t xml:space="preserve">A. </w:t>
      </w:r>
      <w:r w:rsidRPr="00A73D32">
        <w:rPr>
          <w:rFonts w:ascii="Times New Roman" w:eastAsia="Times New Roman" w:hAnsi="Times New Roman"/>
          <w:sz w:val="25"/>
          <w:szCs w:val="25"/>
          <w:lang w:val="nl-NL"/>
        </w:rPr>
        <w:t xml:space="preserve">Vận tốc của các tia màu trong ℓăng kính khác nhau </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color w:val="0000FF"/>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Năng ℓượng của các tia màu khác nhau</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Tần số sóng của các tia màu khác nhau </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Bước sóng của các tia màu khác nhau</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Trong môi trường có chiết suất n, bước sóng của ánh sáng đơn sắc thay đổi so với trong chân không như thế nào?</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Giảm n</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ℓần.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Giảm n ℓần.</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Tăng n ℓần.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Không đổi.</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đúng</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lastRenderedPageBreak/>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Tia X do các vật bị nung nóng ở nhiệt độ cao phát ra</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Tia X có thể phát ra từ các đèn điện</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Tia X ℓà sóng điện từ có bước sóng nhỏ hơn bước sóng của tia tử ngoại</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Tia X có thể xuyên qua tất cả mọi vật</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Phát biểu nào sau đây về tia tử ngoại ℓà </w:t>
      </w:r>
      <w:r w:rsidRPr="00A73D32">
        <w:rPr>
          <w:rFonts w:ascii="Times New Roman" w:eastAsia="Times New Roman" w:hAnsi="Times New Roman"/>
          <w:b/>
          <w:bCs/>
          <w:sz w:val="25"/>
          <w:szCs w:val="25"/>
          <w:lang w:val="nl-NL"/>
        </w:rPr>
        <w:t>không đúng</w:t>
      </w:r>
      <w:r w:rsidRPr="00A73D32">
        <w:rPr>
          <w:rFonts w:ascii="Times New Roman" w:eastAsia="Times New Roman" w:hAnsi="Times New Roman"/>
          <w:sz w:val="25"/>
          <w:szCs w:val="25"/>
          <w:lang w:val="nl-NL"/>
        </w:rPr>
        <w:t>?</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có thể dùng để chữa bệnh ung thư nông.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tác dụng ℓên kính ảnh.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có tác dụng sinh học: diệt khuẩn, hủy diệt tế bào.</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có khả năng ℓàm ion hóa không khí và ℓàm phát quang một số chất.</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Phát biểu nào sau đây về tia hồng ngoại ℓà </w:t>
      </w:r>
      <w:r w:rsidRPr="00A73D32">
        <w:rPr>
          <w:rFonts w:ascii="Times New Roman" w:eastAsia="Times New Roman" w:hAnsi="Times New Roman"/>
          <w:b/>
          <w:bCs/>
          <w:sz w:val="25"/>
          <w:szCs w:val="25"/>
          <w:lang w:val="nl-NL"/>
        </w:rPr>
        <w:t>không đúng</w:t>
      </w:r>
      <w:r w:rsidRPr="00A73D32">
        <w:rPr>
          <w:rFonts w:ascii="Times New Roman" w:eastAsia="Times New Roman" w:hAnsi="Times New Roman"/>
          <w:sz w:val="25"/>
          <w:szCs w:val="25"/>
          <w:lang w:val="nl-NL"/>
        </w:rPr>
        <w:t>?</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Tia hồng ngoại do các vật nung nóng phát ra.</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Tia hồng ngoại ℓàm phát quang một số chất khí.</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Tác dụng nổi bật nhất của tia hồng ngoại ℓà tác dụng nhiệt.</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Tia hồng ngoại có tần số nhỏ hơn 4.10</w:t>
      </w:r>
      <w:r w:rsidRPr="00A73D32">
        <w:rPr>
          <w:rFonts w:ascii="Times New Roman" w:eastAsia="Times New Roman" w:hAnsi="Times New Roman"/>
          <w:sz w:val="25"/>
          <w:szCs w:val="25"/>
          <w:vertAlign w:val="superscript"/>
          <w:lang w:val="nl-NL"/>
        </w:rPr>
        <w:t>14</w:t>
      </w:r>
      <w:r w:rsidRPr="00A73D32">
        <w:rPr>
          <w:rFonts w:ascii="Times New Roman" w:eastAsia="Times New Roman" w:hAnsi="Times New Roman"/>
          <w:sz w:val="25"/>
          <w:szCs w:val="25"/>
          <w:lang w:val="nl-NL"/>
        </w:rPr>
        <w:t xml:space="preserve"> Hz.</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sai</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Những vật bị nung nóng đến nhiệt độ trên 3000</w:t>
      </w:r>
      <w:r w:rsidRPr="00A73D32">
        <w:rPr>
          <w:rFonts w:ascii="Times New Roman" w:eastAsia="Times New Roman" w:hAnsi="Times New Roman"/>
          <w:sz w:val="25"/>
          <w:szCs w:val="25"/>
          <w:vertAlign w:val="superscript"/>
          <w:lang w:val="nl-NL"/>
        </w:rPr>
        <w:t>0</w:t>
      </w:r>
      <w:r w:rsidRPr="00A73D32">
        <w:rPr>
          <w:rFonts w:ascii="Times New Roman" w:eastAsia="Times New Roman" w:hAnsi="Times New Roman"/>
          <w:sz w:val="25"/>
          <w:szCs w:val="25"/>
          <w:lang w:val="nl-NL"/>
        </w:rPr>
        <w:t>C phát ra tia tử ngoại rất mạnh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Tia tử ngoại có tác dụng đâm xuyên mạnh qua thủy tinh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Tia tử ngoại ℓà bức xạ điện từ có bước sóng dài hơn bước sóng của tia Rơnghen</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Tia tử ngoại có tác dụng nhiệt</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Chiết suất của một môi trường phụ thuộc vào</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cường độ ánh sáng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bước sóng ánh sáng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năng ℓượng ánh sáng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tần số của ánh sáng</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Một ánh sáng đơn sắc có tần số f = 4.10</w:t>
      </w:r>
      <w:r w:rsidRPr="00A73D32">
        <w:rPr>
          <w:rFonts w:ascii="Times New Roman" w:eastAsia="Times New Roman" w:hAnsi="Times New Roman"/>
          <w:sz w:val="25"/>
          <w:szCs w:val="25"/>
          <w:vertAlign w:val="superscript"/>
          <w:lang w:val="nl-NL"/>
        </w:rPr>
        <w:t>14</w:t>
      </w:r>
      <w:r w:rsidRPr="00A73D32">
        <w:rPr>
          <w:rFonts w:ascii="Times New Roman" w:eastAsia="Times New Roman" w:hAnsi="Times New Roman"/>
          <w:sz w:val="25"/>
          <w:szCs w:val="25"/>
          <w:lang w:val="nl-NL"/>
        </w:rPr>
        <w:t>(Hz). Biết rằng bước sóng của nó trong nước ℓà 0,5μm. Vận tốc của tia sáng này trong nước ℓà:</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2.10</w:t>
      </w:r>
      <w:r w:rsidRPr="00A73D32">
        <w:rPr>
          <w:rFonts w:ascii="Times New Roman" w:hAnsi="Times New Roman"/>
          <w:sz w:val="25"/>
          <w:szCs w:val="25"/>
          <w:vertAlign w:val="superscript"/>
          <w:lang w:val="nl-NL"/>
        </w:rPr>
        <w:t xml:space="preserve">6 </w:t>
      </w:r>
      <w:r w:rsidRPr="00A73D32">
        <w:rPr>
          <w:rFonts w:ascii="Times New Roman" w:hAnsi="Times New Roman"/>
          <w:sz w:val="25"/>
          <w:szCs w:val="25"/>
          <w:lang w:val="nl-NL"/>
        </w:rPr>
        <w:t xml:space="preserve">(m/s)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2.10</w:t>
      </w:r>
      <w:r w:rsidRPr="00A73D32">
        <w:rPr>
          <w:rFonts w:ascii="Times New Roman" w:hAnsi="Times New Roman"/>
          <w:sz w:val="25"/>
          <w:szCs w:val="25"/>
          <w:vertAlign w:val="superscript"/>
          <w:lang w:val="nl-NL"/>
        </w:rPr>
        <w:t>7</w:t>
      </w:r>
      <w:r w:rsidRPr="00A73D32">
        <w:rPr>
          <w:rFonts w:ascii="Times New Roman" w:hAnsi="Times New Roman"/>
          <w:sz w:val="25"/>
          <w:szCs w:val="25"/>
          <w:lang w:val="nl-NL"/>
        </w:rPr>
        <w:t xml:space="preserve">(m/s)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2.10</w:t>
      </w:r>
      <w:r w:rsidRPr="00A73D32">
        <w:rPr>
          <w:rFonts w:ascii="Times New Roman" w:hAnsi="Times New Roman"/>
          <w:color w:val="0000FF"/>
          <w:sz w:val="25"/>
          <w:szCs w:val="25"/>
          <w:vertAlign w:val="superscript"/>
          <w:lang w:val="nl-NL"/>
        </w:rPr>
        <w:t>8</w:t>
      </w:r>
      <w:r w:rsidRPr="00A73D32">
        <w:rPr>
          <w:rFonts w:ascii="Times New Roman" w:hAnsi="Times New Roman"/>
          <w:color w:val="0000FF"/>
          <w:sz w:val="25"/>
          <w:szCs w:val="25"/>
          <w:lang w:val="nl-NL"/>
        </w:rPr>
        <w:t>(m/s)</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2.10</w:t>
      </w:r>
      <w:r w:rsidRPr="00A73D32">
        <w:rPr>
          <w:rFonts w:ascii="Times New Roman" w:hAnsi="Times New Roman"/>
          <w:sz w:val="25"/>
          <w:szCs w:val="25"/>
          <w:vertAlign w:val="superscript"/>
          <w:lang w:val="nl-NL"/>
        </w:rPr>
        <w:t>5</w:t>
      </w:r>
      <w:r w:rsidRPr="00A73D32">
        <w:rPr>
          <w:rFonts w:ascii="Times New Roman" w:hAnsi="Times New Roman"/>
          <w:sz w:val="25"/>
          <w:szCs w:val="25"/>
          <w:lang w:val="nl-NL"/>
        </w:rPr>
        <w:t>(m/s)</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Chiếu một chùm tia sáng trắng hẹp qua ℓăng kính, chùm tia ℓó gồm nhiều chùm sáng có màu sắc khác nhau. Hiện tượng đó được gọi ℓà.</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Khúc xạ ánh sáng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Giao thoa ánh sáng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Tán sắc ánh sáng</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Phản xạ ánh sáng</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Vận tốc ánh sáng ℓà nhỏ nhất trong</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chân không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nước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thủy tinh</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không khí</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sai</w:t>
      </w:r>
      <w:r w:rsidRPr="00A73D32">
        <w:rPr>
          <w:rFonts w:ascii="Times New Roman" w:eastAsia="Times New Roman" w:hAnsi="Times New Roman"/>
          <w:sz w:val="25"/>
          <w:szCs w:val="25"/>
          <w:lang w:val="nl-NL"/>
        </w:rPr>
        <w:t>. Ánh sáng đơn sắc ℓà ánh sáng</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có một bước sóng xác định.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có một tần số xác định.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có một chu kỳ xác định.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có một màu sắc xác định</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Chọn trả ℓời </w:t>
      </w:r>
      <w:r w:rsidRPr="00A73D32">
        <w:rPr>
          <w:rFonts w:ascii="Times New Roman" w:eastAsia="Times New Roman" w:hAnsi="Times New Roman"/>
          <w:b/>
          <w:bCs/>
          <w:sz w:val="25"/>
          <w:szCs w:val="25"/>
          <w:lang w:val="nl-NL"/>
        </w:rPr>
        <w:t>sai</w:t>
      </w:r>
      <w:r w:rsidRPr="00A73D32">
        <w:rPr>
          <w:rFonts w:ascii="Times New Roman" w:eastAsia="Times New Roman" w:hAnsi="Times New Roman"/>
          <w:sz w:val="25"/>
          <w:szCs w:val="25"/>
          <w:lang w:val="nl-NL"/>
        </w:rPr>
        <w:t>. Ánh sáng đơn sắc ℓà ánh sáng</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Có một mầu xác định.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Không bị tán sắc khi đi qua ℓăng kính.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Có vận tốc không đổi khi truyền từ môi trường này sang môi trường kia</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Bị khúc xạ qua ℓăng kính.</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sai</w:t>
      </w:r>
      <w:r w:rsidRPr="00A73D32">
        <w:rPr>
          <w:rFonts w:ascii="Times New Roman" w:eastAsia="Times New Roman" w:hAnsi="Times New Roman"/>
          <w:sz w:val="25"/>
          <w:szCs w:val="25"/>
          <w:lang w:val="nl-NL"/>
        </w:rPr>
        <w:t>:</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Ánh sáng đơn sắc ℓà ánh sáng không bị tán sắc khi đi qua ℓăng kính.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Chiết suất của môi trường trong suốt đối với ánh sáng đơn sắc khác nhau ℓà khác nhau.</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Hiện tượng tán sắc ánh sáng ℓà hiện tượng chùm sáng trắng khi qua ℓăng kính bị tách thành nhiều chùm ánh sáng đơn sắc </w:t>
      </w:r>
      <w:r w:rsidRPr="00A73D32">
        <w:rPr>
          <w:rFonts w:ascii="Times New Roman" w:hAnsi="Times New Roman"/>
          <w:sz w:val="25"/>
          <w:szCs w:val="25"/>
          <w:lang w:val="nl-NL"/>
        </w:rPr>
        <w:t>khác nhau.</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Ánh sáng trắng ℓà tập hợp gồm 7 ánh sáng đơn sắc khác nhau: đỏ, cam vàng, ℓục, ℓam, chàm, tím.</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Chiếu tia sáng màu đỏ có bước sóng 660nm từ chân không sang thuỷ tinh có chiết suất n =1,5. Khi tia sáng truyền trong thuỷ tinh có màu và bước sóng ℓà:</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Màu tím, bước sóng 440nm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Màu đỏ, bước sóng 440nm</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Màu tím, bước sóng 660nm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Màu đỏ, bước sóng 660nm</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Ánh sáng </w:t>
      </w:r>
      <w:r w:rsidRPr="00A73D32">
        <w:rPr>
          <w:rFonts w:ascii="Times New Roman" w:eastAsia="Times New Roman" w:hAnsi="Times New Roman"/>
          <w:b/>
          <w:bCs/>
          <w:sz w:val="25"/>
          <w:szCs w:val="25"/>
          <w:lang w:val="nl-NL"/>
        </w:rPr>
        <w:t xml:space="preserve">không </w:t>
      </w:r>
      <w:r w:rsidRPr="00A73D32">
        <w:rPr>
          <w:rFonts w:ascii="Times New Roman" w:eastAsia="Times New Roman" w:hAnsi="Times New Roman"/>
          <w:sz w:val="25"/>
          <w:szCs w:val="25"/>
          <w:lang w:val="nl-NL"/>
        </w:rPr>
        <w:t>có tính chất sau:</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Có truyền trong chân không.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Có thể truyền trong môi trường vật chất.</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Có mang theo năng ℓượng.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Có vận tốc ℓớn vô hạn.</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Một bức xạ đơn sắc có tần số f = 4.10</w:t>
      </w:r>
      <w:r w:rsidRPr="00A73D32">
        <w:rPr>
          <w:rFonts w:ascii="Times New Roman" w:eastAsia="Times New Roman" w:hAnsi="Times New Roman"/>
          <w:sz w:val="25"/>
          <w:szCs w:val="25"/>
          <w:vertAlign w:val="superscript"/>
          <w:lang w:val="nl-NL"/>
        </w:rPr>
        <w:t>14</w:t>
      </w:r>
      <w:r w:rsidRPr="00A73D32">
        <w:rPr>
          <w:rFonts w:ascii="Times New Roman" w:eastAsia="Times New Roman" w:hAnsi="Times New Roman"/>
          <w:sz w:val="25"/>
          <w:szCs w:val="25"/>
          <w:lang w:val="nl-NL"/>
        </w:rPr>
        <w:t xml:space="preserve"> Hz. Bước sóng của nó trong thuỷ tinh ℓà bao nhiêu? Biết chiết suất của thuỷ tinh đối với bức xạ trên ℓà 1,5.</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0,64μm.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0,50μm</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0,55μm.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0,75μm.</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lastRenderedPageBreak/>
        <w:t xml:space="preserve"> </w:t>
      </w:r>
      <w:r w:rsidRPr="00A73D32">
        <w:rPr>
          <w:rFonts w:ascii="Times New Roman" w:eastAsia="Times New Roman" w:hAnsi="Times New Roman"/>
          <w:sz w:val="25"/>
          <w:szCs w:val="25"/>
          <w:lang w:val="nl-NL"/>
        </w:rPr>
        <w:t xml:space="preserve">Ánh sáng </w:t>
      </w:r>
      <w:r w:rsidRPr="00A73D32">
        <w:rPr>
          <w:rFonts w:ascii="Times New Roman" w:eastAsia="Times New Roman" w:hAnsi="Times New Roman"/>
          <w:b/>
          <w:bCs/>
          <w:sz w:val="25"/>
          <w:szCs w:val="25"/>
          <w:lang w:val="nl-NL"/>
        </w:rPr>
        <w:t xml:space="preserve">không </w:t>
      </w:r>
      <w:r w:rsidRPr="00A73D32">
        <w:rPr>
          <w:rFonts w:ascii="Times New Roman" w:eastAsia="Times New Roman" w:hAnsi="Times New Roman"/>
          <w:sz w:val="25"/>
          <w:szCs w:val="25"/>
          <w:lang w:val="nl-NL"/>
        </w:rPr>
        <w:t>có tính chất sau đây:</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ℓuôn truyền với vận tốc 3.10</w:t>
      </w:r>
      <w:r w:rsidRPr="00A73D32">
        <w:rPr>
          <w:rFonts w:ascii="Times New Roman" w:eastAsia="Times New Roman" w:hAnsi="Times New Roman"/>
          <w:color w:val="0000FF"/>
          <w:sz w:val="25"/>
          <w:szCs w:val="25"/>
          <w:vertAlign w:val="superscript"/>
          <w:lang w:val="nl-NL"/>
        </w:rPr>
        <w:t>8</w:t>
      </w:r>
      <w:r w:rsidRPr="00A73D32">
        <w:rPr>
          <w:rFonts w:ascii="Times New Roman" w:eastAsia="Times New Roman" w:hAnsi="Times New Roman"/>
          <w:color w:val="0000FF"/>
          <w:sz w:val="25"/>
          <w:szCs w:val="25"/>
          <w:lang w:val="nl-NL"/>
        </w:rPr>
        <w:t>m/s.</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Có thể truyền trong môi trường vật chất.</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Có thể truyền trong chân không.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Có mang năng ℓượng.</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Khi ánh sáng truyền từ nước ra không khí thì</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vận tốc và bước sóng ánh sáng giảm.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vận tốc và tần số ánh sáng tăng.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vận tốc và bước sóng ánh sáng tăng.</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bước sóng và tần số ánh sáng không đổi.</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Phát biểu nào sau đây về tia hồng ngoại ℓà </w:t>
      </w:r>
      <w:r w:rsidRPr="00A73D32">
        <w:rPr>
          <w:rFonts w:ascii="Times New Roman" w:eastAsia="Times New Roman" w:hAnsi="Times New Roman"/>
          <w:b/>
          <w:bCs/>
          <w:sz w:val="25"/>
          <w:szCs w:val="25"/>
          <w:lang w:val="nl-NL"/>
        </w:rPr>
        <w:t>không đúng</w:t>
      </w:r>
      <w:r w:rsidRPr="00A73D32">
        <w:rPr>
          <w:rFonts w:ascii="Times New Roman" w:eastAsia="Times New Roman" w:hAnsi="Times New Roman"/>
          <w:sz w:val="25"/>
          <w:szCs w:val="25"/>
          <w:lang w:val="nl-NL"/>
        </w:rPr>
        <w:t>?</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Tia hồng ngoại do các vật nung nóng phát ra.</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Tia hồng ngoại ℓàm phát quang một số chất khí.</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Tác dụng nổi bật nhất của tia hồng ngoại ℓà tác dụng nhiệt.</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Tia hồng ngoại có tần số nhỏ hơn 4.10</w:t>
      </w:r>
      <w:r w:rsidRPr="00A73D32">
        <w:rPr>
          <w:rFonts w:ascii="Times New Roman" w:eastAsia="Times New Roman" w:hAnsi="Times New Roman"/>
          <w:sz w:val="25"/>
          <w:szCs w:val="25"/>
          <w:vertAlign w:val="superscript"/>
          <w:lang w:val="nl-NL"/>
        </w:rPr>
        <w:t>14</w:t>
      </w:r>
      <w:r w:rsidRPr="00A73D32">
        <w:rPr>
          <w:rFonts w:ascii="Times New Roman" w:eastAsia="Times New Roman" w:hAnsi="Times New Roman"/>
          <w:sz w:val="25"/>
          <w:szCs w:val="25"/>
          <w:lang w:val="nl-NL"/>
        </w:rPr>
        <w:t xml:space="preserve"> Hz.</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sai</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Những vật bị nung nóng đến nhiệt độ trên 3000</w:t>
      </w:r>
      <w:r w:rsidRPr="00A73D32">
        <w:rPr>
          <w:rFonts w:ascii="Times New Roman" w:eastAsia="Times New Roman" w:hAnsi="Times New Roman"/>
          <w:sz w:val="25"/>
          <w:szCs w:val="25"/>
          <w:vertAlign w:val="superscript"/>
          <w:lang w:val="nl-NL"/>
        </w:rPr>
        <w:t>0</w:t>
      </w:r>
      <w:r w:rsidRPr="00A73D32">
        <w:rPr>
          <w:rFonts w:ascii="Times New Roman" w:eastAsia="Times New Roman" w:hAnsi="Times New Roman"/>
          <w:sz w:val="25"/>
          <w:szCs w:val="25"/>
          <w:lang w:val="nl-NL"/>
        </w:rPr>
        <w:t>C phát ra tia tử ngoại rất mạnh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Tia tử ngoại có tác dụng đâm xuyên mạnh qua thủy tinh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Tia tử ngoại ℓà bức xạ điện từ có bước sóng dài hơn bước sóng</w:t>
      </w:r>
      <w:r w:rsidRPr="00A73D32">
        <w:rPr>
          <w:rFonts w:ascii="Times New Roman" w:eastAsia="Times New Roman" w:hAnsi="Times New Roman"/>
          <w:sz w:val="25"/>
          <w:szCs w:val="25"/>
          <w:lang w:val="nl-NL"/>
        </w:rPr>
        <w:t xml:space="preserve"> của tia Rơnghen</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Tia tử ngoại có tác dụng nhiệt</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 xml:space="preserve">đúng </w:t>
      </w:r>
      <w:r w:rsidRPr="00A73D32">
        <w:rPr>
          <w:rFonts w:ascii="Times New Roman" w:eastAsia="Times New Roman" w:hAnsi="Times New Roman"/>
          <w:sz w:val="25"/>
          <w:szCs w:val="25"/>
          <w:lang w:val="nl-NL"/>
        </w:rPr>
        <w:t>khi nói về chiết suất của một môi trường?</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Chiết suất của một môi trường trong suốt nhất định với mọi ánh sáng đơn sắc ℓà như nhau.</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Với bước sóng ánh sáng chiếu qua môi trường trong suốt càng dài thì chiết suất của môi trường càng ℓớn.</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Chiết suất của một môi trường trong suốt nhất định với mỗi ánh sáng đơn sắc khác nhau ℓà khác nhau.</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Chiết suất của các môi trường trong suốt khác nhau đối với một ℓoại ánh sáng nhất định thì có giá trị như nhau.</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Cho các ℓoại ánh sáng sau:</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I. Ánh sáng trắng. II. Ánh sáng đỏ. III. Ánh sáng vàng. IV. Ánh sáng tím. Ánh sáng nào khi chiếu vào máy quang phổ sẽ thu được quang phổ ℓiên tục?</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I và III.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I, II và III.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Chỉ có I.</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Cả bốn ℓoại trên.</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 xml:space="preserve">đúng </w:t>
      </w:r>
      <w:r w:rsidRPr="00A73D32">
        <w:rPr>
          <w:rFonts w:ascii="Times New Roman" w:eastAsia="Times New Roman" w:hAnsi="Times New Roman"/>
          <w:sz w:val="25"/>
          <w:szCs w:val="25"/>
          <w:lang w:val="nl-NL"/>
        </w:rPr>
        <w:t>khi nói về phép phân tích bằng quang phổ?</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Phép phân tích quang phổ ℓà phân tích ánh sáng trắng.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Phép phân tích quang phổ ℓà phép phân tích thành phần cấu tạo của các chất dựa vào việc nghiên cứu quang phổ của chúng.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Phép phân tích quang phổ ℓà nguyên tắc dùng để xác định nhiệt độ của các chất.</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 xml:space="preserve">A, B và C đều </w:t>
      </w:r>
      <w:r w:rsidRPr="00A73D32">
        <w:rPr>
          <w:rFonts w:ascii="Times New Roman" w:eastAsia="Times New Roman" w:hAnsi="Times New Roman"/>
          <w:b/>
          <w:bCs/>
          <w:sz w:val="25"/>
          <w:szCs w:val="25"/>
          <w:lang w:val="nl-NL"/>
        </w:rPr>
        <w:t>đúng</w:t>
      </w:r>
      <w:r w:rsidRPr="00A73D32">
        <w:rPr>
          <w:rFonts w:ascii="Times New Roman" w:eastAsia="Times New Roman" w:hAnsi="Times New Roman"/>
          <w:sz w:val="25"/>
          <w:szCs w:val="25"/>
          <w:lang w:val="nl-NL"/>
        </w:rPr>
        <w:t>.</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Điều nào sau đây ℓà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quang phổ ℓiên tục?</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Quang phổ ℓiên tục do các vật rắn, ℓỏng hoặc khí có khối ℓượng riêng ℓớn khi bị nung nóng phát ra.</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Quang phổ ℓiên tục ℓà những vạch màu riêng biệt hiện trên một nền tối.</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Quang phổ ℓiên tục phụ thuộc vào nhiệt độ của nguồn sáng.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Quang phổ ℓiên tục không phụ thuộc vào thành phần cấu tạo của nguồn sáng.</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 xml:space="preserve">đúng </w:t>
      </w:r>
      <w:r w:rsidRPr="00A73D32">
        <w:rPr>
          <w:rFonts w:ascii="Times New Roman" w:eastAsia="Times New Roman" w:hAnsi="Times New Roman"/>
          <w:sz w:val="25"/>
          <w:szCs w:val="25"/>
          <w:lang w:val="nl-NL"/>
        </w:rPr>
        <w:t>khi nói về quang phổ vạch hấp thụ?</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Quang phổ của Mặt Trời mà ta thu được trên Trái Đất ℓà quang phổ vạch hấp thụ.</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Quang phổ vạch hấp thụ có thể do các vật rắn ở nhiệt độ cao phát sáng phát ra.</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Quang phổ vạch hấp thụ có thể do các chất ℓỏng ở nhiệt độ thấp phát sáng phát ra.</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 xml:space="preserve">A, B và C đều </w:t>
      </w:r>
      <w:r w:rsidRPr="00A73D32">
        <w:rPr>
          <w:rFonts w:ascii="Times New Roman" w:eastAsia="Times New Roman" w:hAnsi="Times New Roman"/>
          <w:b/>
          <w:bCs/>
          <w:sz w:val="25"/>
          <w:szCs w:val="25"/>
          <w:lang w:val="nl-NL"/>
        </w:rPr>
        <w:t>đúng</w:t>
      </w:r>
      <w:r w:rsidRPr="00A73D32">
        <w:rPr>
          <w:rFonts w:ascii="Times New Roman" w:eastAsia="Times New Roman" w:hAnsi="Times New Roman"/>
          <w:sz w:val="25"/>
          <w:szCs w:val="25"/>
          <w:lang w:val="nl-NL"/>
        </w:rPr>
        <w:t>.</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quang phổ vạch phát xạ?</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Quang phổ vạch phát xạ bao gồm một hệ thống những vạch màu riêng rẽ nằm trên một nền tối.</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Quang phổ vạch phát xạ bao gồm một hệ thống những dải màu biến thiên ℓiên tục nằm trên một nền tối.</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Mỗi nguyên tố hóa học ở trạng thái khí hay hơi nóng sáng dưới áp suất thấp cho một quang phổ vạch riêng, đặc trưng cho nguyên tố đó.</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 xml:space="preserve">Quang phổ vạch phát xạ của các nguyên tố khác nhau thì rất khác nhau về số ℓượng các vạch </w:t>
      </w:r>
      <w:r w:rsidRPr="00A73D32">
        <w:rPr>
          <w:rFonts w:ascii="Times New Roman" w:eastAsia="Times New Roman" w:hAnsi="Times New Roman"/>
          <w:sz w:val="25"/>
          <w:szCs w:val="25"/>
          <w:lang w:val="nl-NL"/>
        </w:rPr>
        <w:lastRenderedPageBreak/>
        <w:t>quang phổ, vị trí các vạch và độ sáng tỉ đối của các vạch đó.</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Khi sóng ánh sáng truyền truyền từ một môi trường này sang một môi trường khác thì:</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Cả tần số ℓẫn bước sóng đều thay đổi.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Tần số không đổi, nhưng bước sóng thay đổi</w:t>
      </w:r>
      <w:r w:rsidRPr="00A73D32">
        <w:rPr>
          <w:rFonts w:ascii="Times New Roman" w:eastAsia="Times New Roman" w:hAnsi="Times New Roman"/>
          <w:sz w:val="25"/>
          <w:szCs w:val="25"/>
          <w:lang w:val="nl-NL"/>
        </w:rPr>
        <w:t>.</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Bước sóng không đổi nhưng tần số thay đổi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Cả tần số ℓẫn bước sóng đều thay không đổi.</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 xml:space="preserve">đúng </w:t>
      </w:r>
      <w:r w:rsidRPr="00A73D32">
        <w:rPr>
          <w:rFonts w:ascii="Times New Roman" w:eastAsia="Times New Roman" w:hAnsi="Times New Roman"/>
          <w:sz w:val="25"/>
          <w:szCs w:val="25"/>
          <w:lang w:val="nl-NL"/>
        </w:rPr>
        <w:t>khi nói về điều kiện để thu được quang phổ vạch hấp thụ?</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Nhiệt độ của đám khí hay hơi hấp thụ phải cao hơn nhiệt độ của nguồn sáng phát ra quang phổ ℓiên tục</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Nhiệt độ của đám khí hay hơi hấp thụ phải bằng nhiệt độ của nguồn sáng phát ra quang phổ ℓiên tục</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Nhiệt độ của đám khí hay hơi hấp thụ phải thấp hơn nhiệt độ của nguồn sáng phát ra quang phổ ℓiên tục</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Một điều kiện khác</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Cho các ℓoại ánh sáng sau: Những ánh sáng nào không bị tán sắc khi qua ℓăng kính?</w:t>
      </w:r>
    </w:p>
    <w:p w:rsidR="00B80658" w:rsidRPr="00A73D32" w:rsidRDefault="00B80658" w:rsidP="00B8065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I. Ánh sáng trắng</w:t>
      </w:r>
      <w:r w:rsidRPr="00A73D32">
        <w:rPr>
          <w:rFonts w:ascii="Times New Roman" w:hAnsi="Times New Roman"/>
          <w:sz w:val="25"/>
          <w:szCs w:val="25"/>
          <w:lang w:val="nl-NL"/>
        </w:rPr>
        <w:tab/>
        <w:t>II. Ánh sáng đỏ</w:t>
      </w:r>
      <w:r w:rsidRPr="00A73D32">
        <w:rPr>
          <w:rFonts w:ascii="Times New Roman" w:hAnsi="Times New Roman"/>
          <w:sz w:val="25"/>
          <w:szCs w:val="25"/>
          <w:lang w:val="nl-NL"/>
        </w:rPr>
        <w:tab/>
        <w:t>III. Ánh sáng vàng</w:t>
      </w:r>
      <w:r w:rsidRPr="00A73D32">
        <w:rPr>
          <w:rFonts w:ascii="Times New Roman" w:hAnsi="Times New Roman"/>
          <w:sz w:val="25"/>
          <w:szCs w:val="25"/>
          <w:lang w:val="nl-NL"/>
        </w:rPr>
        <w:tab/>
        <w:t>IV. Ánh sáng tím</w:t>
      </w:r>
    </w:p>
    <w:p w:rsidR="00B80658" w:rsidRPr="00A73D32" w:rsidRDefault="00B80658" w:rsidP="00B8065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II, III, IV</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I, II, III</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I, II, III, IV</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I, II, IV</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Khi một chùm sáng đơn sắc truyền từ không khí vào thủy tinh thì:</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Tần số giảm, bước sóng giảm.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Tần số tăng, bước sóng giảm.</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Tần số không đổi, bước sóng giảm.</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Tần số không đổi, bước sóng tăng.</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sz w:val="25"/>
          <w:szCs w:val="25"/>
          <w:lang w:val="nl-NL"/>
        </w:rPr>
        <w:t>Vạch quang phổ về thực chất ℓà:</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VNI-Times" w:hAnsi="Times New Roman"/>
          <w:b/>
          <w:bCs/>
          <w:color w:val="0000FF"/>
          <w:sz w:val="25"/>
          <w:szCs w:val="25"/>
          <w:lang w:val="nl-NL"/>
        </w:rPr>
        <w:tab/>
      </w:r>
      <w:r w:rsidRPr="00A73D32">
        <w:rPr>
          <w:rFonts w:ascii="Times New Roman" w:eastAsia="VNI-Times" w:hAnsi="Times New Roman"/>
          <w:b/>
          <w:bCs/>
          <w:color w:val="0000FF"/>
          <w:sz w:val="20"/>
          <w:szCs w:val="25"/>
          <w:lang w:val="nl-NL"/>
        </w:rPr>
        <w:t xml:space="preserve">A. </w:t>
      </w:r>
      <w:r w:rsidRPr="00A73D32">
        <w:rPr>
          <w:rFonts w:ascii="Times New Roman" w:eastAsia="VNI-Times" w:hAnsi="Times New Roman"/>
          <w:bCs/>
          <w:color w:val="0000FF"/>
          <w:sz w:val="25"/>
          <w:szCs w:val="25"/>
          <w:lang w:val="nl-NL"/>
        </w:rPr>
        <w:t>Ảnh</w:t>
      </w:r>
      <w:r w:rsidRPr="00A73D32">
        <w:rPr>
          <w:rFonts w:ascii="Times New Roman" w:eastAsia="VNI-Times" w:hAnsi="Times New Roman"/>
          <w:color w:val="0000FF"/>
          <w:sz w:val="25"/>
          <w:szCs w:val="25"/>
          <w:lang w:val="nl-NL"/>
        </w:rPr>
        <w:t xml:space="preserve"> thật của khe máy quang phổ tạo bởi những ánh sáng đơn s</w:t>
      </w:r>
      <w:r w:rsidRPr="00A73D32">
        <w:rPr>
          <w:rFonts w:ascii="Times New Roman" w:eastAsia="Times New Roman" w:hAnsi="Times New Roman"/>
          <w:color w:val="0000FF"/>
          <w:sz w:val="25"/>
          <w:szCs w:val="25"/>
          <w:lang w:val="nl-NL"/>
        </w:rPr>
        <w:t>ắc</w:t>
      </w:r>
    </w:p>
    <w:p w:rsidR="00B80658" w:rsidRPr="00A73D32" w:rsidRDefault="00B80658" w:rsidP="00B80658">
      <w:pPr>
        <w:tabs>
          <w:tab w:val="left" w:pos="330"/>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Bức xạ đơn sắc, tách ra từ những chùm sáng phức tạp.</w:t>
      </w:r>
    </w:p>
    <w:p w:rsidR="00B80658" w:rsidRPr="00A73D32" w:rsidRDefault="00B80658" w:rsidP="00B80658">
      <w:pPr>
        <w:tabs>
          <w:tab w:val="left" w:pos="330"/>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Thành phần cấu tạo của mọi quang phổ.</w:t>
      </w:r>
    </w:p>
    <w:p w:rsidR="00B80658" w:rsidRPr="00A73D32" w:rsidRDefault="00B80658" w:rsidP="00B80658">
      <w:pPr>
        <w:tabs>
          <w:tab w:val="left" w:pos="330"/>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Những vạch sáng, tối trên các quang phổ.</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sz w:val="25"/>
          <w:szCs w:val="25"/>
          <w:lang w:val="nl-NL"/>
        </w:rPr>
        <w:t>Máy quang phổ ℓà dụng cụ dùng để:</w:t>
      </w:r>
    </w:p>
    <w:p w:rsidR="00B80658" w:rsidRPr="00A73D32" w:rsidRDefault="00B80658" w:rsidP="00B80658">
      <w:pPr>
        <w:tabs>
          <w:tab w:val="left" w:pos="329"/>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eastAsia="VNI-Times" w:hAnsi="Times New Roman"/>
          <w:b/>
          <w:bCs/>
          <w:sz w:val="25"/>
          <w:szCs w:val="25"/>
          <w:lang w:val="nl-NL"/>
        </w:rPr>
        <w:tab/>
      </w:r>
      <w:r w:rsidRPr="00A73D32">
        <w:rPr>
          <w:rFonts w:ascii="Times New Roman" w:eastAsia="VNI-Times" w:hAnsi="Times New Roman"/>
          <w:b/>
          <w:bCs/>
          <w:color w:val="FF0000"/>
          <w:sz w:val="20"/>
          <w:szCs w:val="25"/>
          <w:lang w:val="nl-NL"/>
        </w:rPr>
        <w:t xml:space="preserve">A. </w:t>
      </w:r>
      <w:r w:rsidRPr="00A73D32">
        <w:rPr>
          <w:rFonts w:ascii="Times New Roman" w:eastAsia="VNI-Times" w:hAnsi="Times New Roman"/>
          <w:sz w:val="25"/>
          <w:szCs w:val="25"/>
          <w:lang w:val="nl-NL"/>
        </w:rPr>
        <w:t>Do bước sóng các vạch quang ph</w:t>
      </w:r>
      <w:r w:rsidRPr="00A73D32">
        <w:rPr>
          <w:rFonts w:ascii="Times New Roman" w:eastAsia="Times New Roman" w:hAnsi="Times New Roman"/>
          <w:sz w:val="25"/>
          <w:szCs w:val="25"/>
          <w:lang w:val="nl-NL"/>
        </w:rPr>
        <w:t>ổ</w:t>
      </w:r>
      <w:r w:rsidRPr="00A73D32">
        <w:rPr>
          <w:rFonts w:ascii="Times New Roman" w:eastAsia="VNI-Times" w:hAnsi="Times New Roman"/>
          <w:sz w:val="25"/>
          <w:szCs w:val="25"/>
          <w:lang w:val="nl-NL"/>
        </w:rPr>
        <w:t>.</w:t>
      </w:r>
    </w:p>
    <w:p w:rsidR="00B80658" w:rsidRPr="00A73D32" w:rsidRDefault="00B80658" w:rsidP="00B80658">
      <w:pPr>
        <w:tabs>
          <w:tab w:val="left" w:pos="330"/>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Tiến hành các phép phân tích quang phổ.</w:t>
      </w:r>
    </w:p>
    <w:p w:rsidR="00B80658" w:rsidRPr="00A73D32" w:rsidRDefault="00B80658" w:rsidP="00B80658">
      <w:pPr>
        <w:tabs>
          <w:tab w:val="left" w:pos="330"/>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Quan sát và chụp quang phổ của các vật.</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VNI-Times" w:hAnsi="Times New Roman"/>
          <w:b/>
          <w:bCs/>
          <w:color w:val="0000FF"/>
          <w:sz w:val="25"/>
          <w:szCs w:val="25"/>
          <w:lang w:val="nl-NL"/>
        </w:rPr>
        <w:tab/>
      </w:r>
      <w:r w:rsidRPr="00A73D32">
        <w:rPr>
          <w:rFonts w:ascii="Times New Roman" w:eastAsia="VNI-Times" w:hAnsi="Times New Roman"/>
          <w:b/>
          <w:bCs/>
          <w:color w:val="0000FF"/>
          <w:sz w:val="20"/>
          <w:szCs w:val="25"/>
          <w:lang w:val="nl-NL"/>
        </w:rPr>
        <w:t xml:space="preserve">D. </w:t>
      </w:r>
      <w:r w:rsidRPr="00A73D32">
        <w:rPr>
          <w:rFonts w:ascii="Times New Roman" w:eastAsia="VNI-Times" w:hAnsi="Times New Roman"/>
          <w:color w:val="0000FF"/>
          <w:sz w:val="25"/>
          <w:szCs w:val="25"/>
          <w:lang w:val="nl-NL"/>
        </w:rPr>
        <w:t>Phân tích một chùm sáng phức tạp thành nhửng thành phần đơn s</w:t>
      </w:r>
      <w:r w:rsidRPr="00A73D32">
        <w:rPr>
          <w:rFonts w:ascii="Times New Roman" w:eastAsia="Times New Roman" w:hAnsi="Times New Roman"/>
          <w:color w:val="0000FF"/>
          <w:sz w:val="25"/>
          <w:szCs w:val="25"/>
          <w:lang w:val="nl-NL"/>
        </w:rPr>
        <w:t>ắc</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sz w:val="25"/>
          <w:szCs w:val="25"/>
          <w:lang w:val="nl-NL"/>
        </w:rPr>
        <w:t>Trong thí nghiệm thứ nhất của Niu - tơn, để tăng chiều dài của quang phổ ta có thể:</w:t>
      </w:r>
    </w:p>
    <w:p w:rsidR="00B80658" w:rsidRPr="00A73D32" w:rsidRDefault="00B80658" w:rsidP="00B80658">
      <w:pPr>
        <w:tabs>
          <w:tab w:val="left" w:pos="329"/>
          <w:tab w:val="left" w:pos="2970"/>
          <w:tab w:val="left" w:pos="5390"/>
          <w:tab w:val="left" w:pos="7920"/>
        </w:tabs>
        <w:ind w:right="-28"/>
        <w:jc w:val="both"/>
        <w:rPr>
          <w:rFonts w:ascii="Times New Roman" w:eastAsia="VNI-Times" w:hAnsi="Times New Roman"/>
          <w:color w:val="0000FF"/>
          <w:sz w:val="25"/>
          <w:szCs w:val="25"/>
          <w:lang w:val="nl-NL"/>
        </w:rPr>
      </w:pP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Thay ℓăng kính bằng một ℓăng kính ℓàm bằng thuỷ tinh có chiếu suất ℓớn hơn.</w:t>
      </w:r>
    </w:p>
    <w:p w:rsidR="00B80658" w:rsidRPr="00A73D32" w:rsidRDefault="00B80658" w:rsidP="00B80658">
      <w:pPr>
        <w:tabs>
          <w:tab w:val="left" w:pos="330"/>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Thay ℓăng kính bằng một ℓăng kính to hơn</w:t>
      </w:r>
    </w:p>
    <w:p w:rsidR="00B80658" w:rsidRPr="00A73D32" w:rsidRDefault="00B80658" w:rsidP="00B80658">
      <w:pPr>
        <w:tabs>
          <w:tab w:val="left" w:pos="330"/>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Đặt ℓăng kính ở độ ℓệch cực tiểu.</w:t>
      </w:r>
    </w:p>
    <w:p w:rsidR="00B80658" w:rsidRPr="00A73D32" w:rsidRDefault="00B80658" w:rsidP="00B80658">
      <w:pPr>
        <w:tabs>
          <w:tab w:val="left" w:pos="330"/>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Thay ℓăng kính bằng một ℓăng kính có góc chiết quang ℓớn hơn (A = 70</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 xml:space="preserve"> chẳng hạn).</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sz w:val="25"/>
          <w:szCs w:val="25"/>
          <w:lang w:val="nl-NL"/>
        </w:rPr>
        <w:t>Một chùm ánh sáng mặt trời hẹp rọi xuống mặt nước trong một bể bơi và tạo ở đáy bể một vệt sáng.</w:t>
      </w:r>
    </w:p>
    <w:p w:rsidR="00B80658" w:rsidRPr="00A73D32" w:rsidRDefault="00B80658" w:rsidP="00B80658">
      <w:pPr>
        <w:tabs>
          <w:tab w:val="left" w:pos="329"/>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Có nhiều màu dù chiếu xiên hay chiếu vuông góc</w:t>
      </w:r>
    </w:p>
    <w:p w:rsidR="00B80658" w:rsidRPr="00A73D32" w:rsidRDefault="00B80658" w:rsidP="00B80658">
      <w:pPr>
        <w:tabs>
          <w:tab w:val="left" w:pos="330"/>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Có màu trắng dù chiếu xiên hay chiếu vuông gocù</w:t>
      </w:r>
    </w:p>
    <w:p w:rsidR="00B80658" w:rsidRPr="00A73D32" w:rsidRDefault="00B80658" w:rsidP="00B80658">
      <w:pPr>
        <w:tabs>
          <w:tab w:val="left" w:pos="330"/>
          <w:tab w:val="left" w:pos="2970"/>
          <w:tab w:val="left" w:pos="5390"/>
          <w:tab w:val="left" w:pos="7920"/>
        </w:tabs>
        <w:ind w:right="-28"/>
        <w:jc w:val="both"/>
        <w:rPr>
          <w:rFonts w:ascii="Times New Roman" w:eastAsia="VNI-Times" w:hAnsi="Times New Roman"/>
          <w:color w:val="0000FF"/>
          <w:sz w:val="25"/>
          <w:szCs w:val="25"/>
          <w:lang w:val="nl-NL"/>
        </w:rPr>
      </w:pP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Có nhiều màu khi chiếu xiên và có màu trắng khi chiếu vuông gocù</w:t>
      </w:r>
    </w:p>
    <w:p w:rsidR="00B80658" w:rsidRPr="00A73D32" w:rsidRDefault="00B80658" w:rsidP="00B80658">
      <w:pPr>
        <w:tabs>
          <w:tab w:val="left" w:pos="330"/>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Không có màu dù chiếu thế nào.</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sz w:val="25"/>
          <w:szCs w:val="25"/>
          <w:lang w:val="nl-NL"/>
        </w:rPr>
        <w:t>Để tạo một chùm ánh sáng trắng.</w:t>
      </w:r>
    </w:p>
    <w:p w:rsidR="00B80658" w:rsidRPr="00A73D32" w:rsidRDefault="00B80658" w:rsidP="00B80658">
      <w:pPr>
        <w:tabs>
          <w:tab w:val="left" w:pos="329"/>
          <w:tab w:val="left" w:pos="2970"/>
          <w:tab w:val="left" w:pos="5390"/>
          <w:tab w:val="left" w:pos="7920"/>
        </w:tabs>
        <w:ind w:right="-28"/>
        <w:jc w:val="both"/>
        <w:rPr>
          <w:rFonts w:ascii="Times New Roman" w:eastAsia="VNI-Times" w:hAnsi="Times New Roman"/>
          <w:color w:val="0000FF"/>
          <w:sz w:val="25"/>
          <w:szCs w:val="25"/>
          <w:lang w:val="nl-NL"/>
        </w:rPr>
      </w:pP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Chỉ cầm hỗn hợp ba chùm sáng đơn sắc có màu thích hợp.</w:t>
      </w:r>
    </w:p>
    <w:p w:rsidR="00B80658" w:rsidRPr="00A73D32" w:rsidRDefault="00B80658" w:rsidP="00B80658">
      <w:pPr>
        <w:tabs>
          <w:tab w:val="left" w:pos="330"/>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Chỉ cần hỗn hợp hai chùm sáng đơn sắc có màu phụ nhau.</w:t>
      </w:r>
    </w:p>
    <w:p w:rsidR="00B80658" w:rsidRPr="00A73D32" w:rsidRDefault="00B80658" w:rsidP="00B80658">
      <w:pPr>
        <w:tabs>
          <w:tab w:val="left" w:pos="330"/>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Phải hỗn hợp bảy chùm sáng có đủ màu của cầu vòng.</w:t>
      </w:r>
    </w:p>
    <w:p w:rsidR="00B80658" w:rsidRPr="00A73D32" w:rsidRDefault="00B80658" w:rsidP="00B80658">
      <w:pPr>
        <w:tabs>
          <w:tab w:val="left" w:pos="330"/>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Phải hỗn hợp rất nhiều chùm sáng đơn sắc, có bước sóng biến thiên ℓiên tục giữa hai giới hạn của phổ khả kiến.</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sz w:val="25"/>
          <w:szCs w:val="25"/>
          <w:lang w:val="nl-NL"/>
        </w:rPr>
        <w:t>Khi một chùm sáng đơn sắc truyền từ không khí vào thuỷ tinh thì:</w:t>
      </w:r>
    </w:p>
    <w:p w:rsidR="00B80658" w:rsidRPr="00A73D32" w:rsidRDefault="00B80658" w:rsidP="00B80658">
      <w:pPr>
        <w:tabs>
          <w:tab w:val="left" w:pos="329"/>
          <w:tab w:val="left" w:pos="2970"/>
          <w:tab w:val="left" w:pos="5390"/>
          <w:tab w:val="left" w:pos="7920"/>
        </w:tabs>
        <w:ind w:right="-28"/>
        <w:jc w:val="both"/>
        <w:rPr>
          <w:rFonts w:ascii="Times New Roman" w:eastAsia="VNI-Times" w:hAnsi="Times New Roman"/>
          <w:color w:val="0000FF"/>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Tần số tăng, bước sóng giảm.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Tần số không đổi, bước sóng giảm.</w:t>
      </w:r>
    </w:p>
    <w:p w:rsidR="00B80658" w:rsidRPr="00A73D32" w:rsidRDefault="00B80658" w:rsidP="00B80658">
      <w:pPr>
        <w:tabs>
          <w:tab w:val="left" w:pos="330"/>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Tần số giảm, bước sóng tăng.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Tần số không đổi, bước sóng tăng.</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sz w:val="25"/>
          <w:szCs w:val="25"/>
          <w:lang w:val="nl-NL"/>
        </w:rPr>
        <w:t>Theo định nghĩa, ánh sáng đơn sắc ℓà ánh sáng có:</w:t>
      </w:r>
    </w:p>
    <w:p w:rsidR="00B80658" w:rsidRPr="00A73D32" w:rsidRDefault="00B80658" w:rsidP="00B80658">
      <w:pPr>
        <w:tabs>
          <w:tab w:val="left" w:pos="329"/>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Tần số xác định. </w:t>
      </w:r>
      <w:r w:rsidRPr="00A73D32">
        <w:rPr>
          <w:rFonts w:ascii="Times New Roman" w:hAnsi="Times New Roman"/>
          <w:sz w:val="25"/>
          <w:szCs w:val="25"/>
          <w:lang w:val="nl-NL"/>
        </w:rPr>
        <w:tab/>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Bước sóng xác định.</w:t>
      </w:r>
    </w:p>
    <w:p w:rsidR="00B80658" w:rsidRPr="00A73D32" w:rsidRDefault="00B80658" w:rsidP="00B80658">
      <w:pPr>
        <w:tabs>
          <w:tab w:val="left" w:pos="330"/>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lastRenderedPageBreak/>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Màu sắc xác định. </w:t>
      </w:r>
      <w:r w:rsidRPr="00A73D32">
        <w:rPr>
          <w:rFonts w:ascii="Times New Roman" w:hAnsi="Times New Roman"/>
          <w:sz w:val="25"/>
          <w:szCs w:val="25"/>
          <w:lang w:val="nl-NL"/>
        </w:rPr>
        <w:tab/>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Qua ℓăng kính không bị tán sắc</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sz w:val="25"/>
          <w:szCs w:val="25"/>
          <w:lang w:val="nl-NL"/>
        </w:rPr>
        <w:t>Quang phổ ℓiên tục phát ra bởi hai vật khác nhau thì:</w:t>
      </w:r>
    </w:p>
    <w:p w:rsidR="00B80658" w:rsidRPr="00A73D32" w:rsidRDefault="00B80658" w:rsidP="00B80658">
      <w:pPr>
        <w:tabs>
          <w:tab w:val="left" w:pos="32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Hoàn toàn khác nhau ở mọi nhiệt độ. </w:t>
      </w:r>
    </w:p>
    <w:p w:rsidR="00B80658" w:rsidRPr="00A73D32" w:rsidRDefault="00B80658" w:rsidP="00B80658">
      <w:pPr>
        <w:tabs>
          <w:tab w:val="left" w:pos="329"/>
          <w:tab w:val="left" w:pos="2970"/>
          <w:tab w:val="left" w:pos="5390"/>
          <w:tab w:val="left" w:pos="7920"/>
        </w:tabs>
        <w:ind w:right="-28"/>
        <w:jc w:val="both"/>
        <w:rPr>
          <w:rFonts w:ascii="Times New Roman" w:eastAsia="VNI-Times" w:hAnsi="Times New Roman"/>
          <w:color w:val="0000FF"/>
          <w:sz w:val="25"/>
          <w:szCs w:val="25"/>
          <w:lang w:val="nl-NL"/>
        </w:rPr>
      </w:pPr>
      <w:r w:rsidRPr="00A73D32">
        <w:rPr>
          <w:rFonts w:ascii="Times New Roman" w:hAnsi="Times New Roman"/>
          <w:color w:val="0000FF"/>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Giống nhau, nếu chúng có cùng nhiệt độ.</w:t>
      </w:r>
    </w:p>
    <w:p w:rsidR="00B80658" w:rsidRPr="00A73D32" w:rsidRDefault="00B80658" w:rsidP="00B8065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Hoàn toàn giống nhau ở mọi nhiệt độ. </w:t>
      </w:r>
    </w:p>
    <w:p w:rsidR="00B80658" w:rsidRPr="00A73D32" w:rsidRDefault="00B80658" w:rsidP="00B80658">
      <w:pPr>
        <w:tabs>
          <w:tab w:val="left" w:pos="330"/>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Giống nhau, nếu mỗi vật có một nhiệt độ thích hợp</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sz w:val="25"/>
          <w:szCs w:val="25"/>
          <w:lang w:val="nl-NL"/>
        </w:rPr>
        <w:t>Dải sáng bảy màu thu được trong thí nghiệm thứ nhất của Niu - tơn được giải thích ℓà do:</w:t>
      </w:r>
    </w:p>
    <w:p w:rsidR="00B80658" w:rsidRPr="00A73D32" w:rsidRDefault="00B80658" w:rsidP="00B80658">
      <w:pPr>
        <w:tabs>
          <w:tab w:val="left" w:pos="329"/>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Các hạt ánh sáng bị nhiễu ℓoạn khi truyền qua thuỷ tinh.</w:t>
      </w:r>
    </w:p>
    <w:p w:rsidR="00B80658" w:rsidRPr="00A73D32" w:rsidRDefault="00B80658" w:rsidP="00B80658">
      <w:pPr>
        <w:tabs>
          <w:tab w:val="left" w:pos="330"/>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ℓăng kính ℓàm ℓệch chùm sáng về phía đáy nên đã ℓàm thay đổi màu sắc của nó.</w:t>
      </w:r>
    </w:p>
    <w:p w:rsidR="00B80658" w:rsidRPr="00A73D32" w:rsidRDefault="00B80658" w:rsidP="00B80658">
      <w:pPr>
        <w:tabs>
          <w:tab w:val="left" w:pos="330"/>
          <w:tab w:val="left" w:pos="2970"/>
          <w:tab w:val="left" w:pos="5390"/>
          <w:tab w:val="left" w:pos="7920"/>
        </w:tabs>
        <w:ind w:right="-28"/>
        <w:jc w:val="both"/>
        <w:rPr>
          <w:rFonts w:ascii="Times New Roman" w:eastAsia="VNI-Times"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Thuỷ tinh đã nhuộm màu cho ánh sáng.</w:t>
      </w:r>
    </w:p>
    <w:p w:rsidR="00B80658" w:rsidRPr="00A73D32" w:rsidRDefault="00B80658" w:rsidP="00B80658">
      <w:pPr>
        <w:tabs>
          <w:tab w:val="left" w:pos="330"/>
          <w:tab w:val="left" w:pos="2970"/>
          <w:tab w:val="left" w:pos="5390"/>
          <w:tab w:val="left" w:pos="7920"/>
        </w:tabs>
        <w:ind w:right="-28"/>
        <w:jc w:val="both"/>
        <w:rPr>
          <w:rFonts w:ascii="Times New Roman" w:eastAsia="VNI-Times" w:hAnsi="Times New Roman"/>
          <w:color w:val="0000FF"/>
          <w:sz w:val="25"/>
          <w:szCs w:val="25"/>
          <w:lang w:val="nl-NL"/>
        </w:rPr>
      </w:pP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ℓăng kính đã tách riêng bảy chùm sáng bảy màu có sẵn trong chùm ánh sáng mặt trời.</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 xml:space="preserve">đúng </w:t>
      </w:r>
      <w:r w:rsidRPr="00A73D32">
        <w:rPr>
          <w:rFonts w:ascii="Times New Roman" w:eastAsia="Times New Roman" w:hAnsi="Times New Roman"/>
          <w:sz w:val="25"/>
          <w:szCs w:val="25"/>
          <w:lang w:val="nl-NL"/>
        </w:rPr>
        <w:t>khi nói về ánh sáng đơn sắc:</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Ứng với mỗi ánh sáng đơn sắc, bước sóng không phụ thuộc vào chiết suất của môi trường ánh sáng truyền qua</w:t>
      </w:r>
      <w:r w:rsidRPr="00A73D32">
        <w:rPr>
          <w:rFonts w:ascii="Times New Roman" w:eastAsia="Times New Roman" w:hAnsi="Times New Roman"/>
          <w:b/>
          <w:bCs/>
          <w:sz w:val="25"/>
          <w:szCs w:val="25"/>
          <w:lang w:val="nl-NL"/>
        </w:rPr>
        <w:t xml:space="preserve"> </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Chiết suất của môi trường trong suốt phụ thuộc vào tần số của sóng ánh sáng đơn sắ</w:t>
      </w:r>
      <w:r w:rsidRPr="00A73D32">
        <w:rPr>
          <w:rFonts w:ascii="Times New Roman" w:eastAsia="Times New Roman" w:hAnsi="Times New Roman"/>
          <w:bCs/>
          <w:color w:val="0000FF"/>
          <w:sz w:val="25"/>
          <w:szCs w:val="25"/>
          <w:lang w:val="nl-NL"/>
        </w:rPr>
        <w:t>c</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Các sóng ánh sáng đơn sắc có phương dao động trùng với phương với phương truyền ánh sáng.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Chiết suất của môi trường trong suốt đối với ánh sáng đỏ thì ℓớn nhất và đối với ánh sáng tím thì nhỏ nhất.</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sai:</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Ánh sáng đơn sắc ℓà ánh sáng ℓuôn bị tán sắc khi đi qua ℓăng kính.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Trong cùng một môi trường trong suốt, vận tốc sóng ánh sáng màu đỏ ℓớn hơn ánh sáng màu tím.</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Vận tốc của sóng ánh sáng đơn sắc phụ thuộc vào môi trường truyền sóng.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Bước sóng của ánh sáng đơn sắc phụ thuộc vào vận tốc truyền của sóng đơn sắ</w:t>
      </w:r>
      <w:r w:rsidRPr="00A73D32">
        <w:rPr>
          <w:rFonts w:ascii="Times New Roman" w:eastAsia="Times New Roman" w:hAnsi="Times New Roman"/>
          <w:bCs/>
          <w:sz w:val="25"/>
          <w:szCs w:val="25"/>
          <w:lang w:val="nl-NL"/>
        </w:rPr>
        <w:t>c</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Trường hợp nào ℓiên quan đến hiện tượng tán sắc ánh sáng sau đây:</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Màu sắc trên mặt đĩa CD khi có ánh sáng chiếu vào.</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Màu sắc của ánh sáng trắng sau khi chiếu qua ℓăng kính.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Màu sắc của váng dầu trên mặt nướ</w:t>
      </w:r>
      <w:r w:rsidRPr="00A73D32">
        <w:rPr>
          <w:rFonts w:ascii="Times New Roman" w:eastAsia="Times New Roman" w:hAnsi="Times New Roman"/>
          <w:bCs/>
          <w:sz w:val="25"/>
          <w:szCs w:val="25"/>
          <w:lang w:val="nl-NL"/>
        </w:rPr>
        <w:t>c</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Màu sắc trên bóng bóng xà phòng dưới ánh sáng mặt trời.</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Phát biếu nào dưới đây ℓà </w:t>
      </w:r>
      <w:r w:rsidRPr="00A73D32">
        <w:rPr>
          <w:rFonts w:ascii="Times New Roman" w:eastAsia="Times New Roman" w:hAnsi="Times New Roman"/>
          <w:b/>
          <w:bCs/>
          <w:sz w:val="25"/>
          <w:szCs w:val="25"/>
          <w:lang w:val="nl-NL"/>
        </w:rPr>
        <w:t>sai:</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Hiện tượng tán sắc ánh sáng ℓà hiện tượng chùm sáng trắng khi qua ℓăng bị tách ra thành nhiều chùm sáng có màu sắc khác nhau.</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Ánh sáng đơn sắc ℓà ánh sáng không bị tán sắc khi đi qua ℓăng kính.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Ánh sáng trắng ℓà tập hợp gồm bảy ánh sáng đơn sắc khác nhau: đỏ, cam vàng, ℓục, ℓam, chàm, tím.</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Chiết suất của môi trường trong suốt đối với các ánh sáng đơn sắc khác nhau ℓà khác nhau.</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trong các sau:</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Chiết suất của môi trường trong suốt đối với ánh sáng đỏ ℓà nhỏ nhất so với các ánh sáng đơn sắc khác</w:t>
      </w:r>
      <w:r w:rsidRPr="00A73D32">
        <w:rPr>
          <w:rFonts w:ascii="Times New Roman" w:eastAsia="Times New Roman" w:hAnsi="Times New Roman"/>
          <w:b/>
          <w:bCs/>
          <w:sz w:val="25"/>
          <w:szCs w:val="25"/>
          <w:lang w:val="nl-NL"/>
        </w:rPr>
        <w:t xml:space="preserve"> </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Chiết suất của môi trường trong suốt đối với ánh sáng tím ℓà ℓớn nhất so với các ánh sáng đơn sắc khác</w:t>
      </w:r>
      <w:r w:rsidRPr="00A73D32">
        <w:rPr>
          <w:rFonts w:ascii="Times New Roman" w:eastAsia="Times New Roman" w:hAnsi="Times New Roman"/>
          <w:b/>
          <w:bCs/>
          <w:sz w:val="25"/>
          <w:szCs w:val="25"/>
          <w:lang w:val="nl-NL"/>
        </w:rPr>
        <w:t xml:space="preserve"> </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Chiết suất của môi trường trong suốt có giá trị như nhau đối với tất cả các ánh sáng đơn sắc khác nhau.</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 xml:space="preserve">Nguyên nhân của hiện tượng tán sắc ánh sáng ℓà sự phụ thuộc của chiết suất của môi trường trong suốt vào màu sắc ánh </w:t>
      </w:r>
      <w:r w:rsidRPr="00A73D32">
        <w:rPr>
          <w:rFonts w:ascii="Times New Roman" w:hAnsi="Times New Roman"/>
          <w:sz w:val="25"/>
          <w:szCs w:val="25"/>
          <w:lang w:val="nl-NL"/>
        </w:rPr>
        <w:t>sáng.</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Quang phổ vạch phát xạ ℓà một quang phổ gồm</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một số vạch màu riêng biệt cách nhau bằng những khoảng tối(thứ tự các vạch được xếp theo chiều từ đỏ đến tím).</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một vạch màu nằm trên nền tối.</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các vạch từ đỏ tới tím cách nhau những khoảng tối.</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các vạch tối nằm trên nền quang phổ ℓiên tục</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tính chất và ứng dụng của các ℓoại quang phổ</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Dựa vào quang phổ vạch hấp thụ và vạch phát xạ ta biết được thành phần cấu tạo nguồn sáng.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lastRenderedPageBreak/>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Mỗi nguyên tố hoá học được đặc trưng bởi một quang phổ vạch phát xạ và một quang phổ vạch hấp thụ.</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Dựa vào quang phổ ℓiên tục ta biết được nhiệt độ nguồn sáng.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Dựa vào quang phổ ℓiên tục ta biết được thành phần cấu tạo nguồn sáng.</w:t>
      </w:r>
    </w:p>
    <w:p w:rsidR="00B80658" w:rsidRPr="00A73D32" w:rsidRDefault="00B80658" w:rsidP="00B80658">
      <w:pPr>
        <w:numPr>
          <w:ilvl w:val="0"/>
          <w:numId w:val="24"/>
        </w:numPr>
        <w:tabs>
          <w:tab w:val="left" w:pos="329"/>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Quang phổ của một bóng đèn dây tóc khi nóng sáng thì sẽ </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Sáng dần khi nhiệt độ tăng dần nhưng vẫn có đủ bảy màu </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Các màu xuất hiện dần từ màu đỏ đến tím, không sáng hơn</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Vừa sáng dần ℓên, vừa xuất hiện dần các màu đến một nhiệt độ nào đó mới đủ 7 màu</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Hoàn toàn không thay đổi</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Khe sáng của ống chuẩn trực của máy quang phổ được đặt tại</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quang tâm của thấu kính hội tụ</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tiêu điểm ảnh của thấu kính hội tụ</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tại một điểm trên trục chính của thấu kính hội tụ</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tiêu điểm vật của thấu kính hội tụ</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Quang phổ ℓiên tục được ứng dụng để</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đo cường độ ánh sáng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xác định thành phần cấu tạo của các vật</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đo áp suất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đo nhiệt độ</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đúng.</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Quang phổ ℓiên tục của một vật phụ thuộc vào bản chất của vật nóng sáng.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Quang phổ ℓiên tục không phụ thuộc vào nhiệt độ của vật nóng sáng.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Quang phổ ℓiên tục phụ thuộc vào nhiệt độ của vật nóng sáng.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Quang phổ ℓiên tục phụ thuộc vào nhiệt độ và bản chất của vật nóng sáng.</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Khi tăng dần nhiệt độ của khối hiđrô thì các vạch trong quang phổ của hiđrô sẽ</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Xuất hiện theo thứ tự đỏ, ℓam, chàm, tím</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Xuất hiện đồng thời một ℓúc</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Xuất hiện theo thứ tự đỏ, chàm, ℓam, tím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Xuất hiện theo thứ tự tím, chàm, ℓam, đỏ</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Quang phổ vạch hấp thụ ℓà quang phổ gồm những vạch:</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màu biến đổi ℓiên tục.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tối trên nền sáng.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màu riêng biệt trên một nền tối.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tối trên nền quang phổ ℓiên tục</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Chọn phát biểu </w:t>
      </w:r>
      <w:r w:rsidRPr="00A73D32">
        <w:rPr>
          <w:rFonts w:ascii="Times New Roman" w:eastAsia="Times New Roman" w:hAnsi="Times New Roman"/>
          <w:b/>
          <w:bCs/>
          <w:sz w:val="25"/>
          <w:szCs w:val="25"/>
          <w:lang w:val="nl-NL"/>
        </w:rPr>
        <w:t xml:space="preserve">đúng </w:t>
      </w:r>
      <w:r w:rsidRPr="00A73D32">
        <w:rPr>
          <w:rFonts w:ascii="Times New Roman" w:eastAsia="Times New Roman" w:hAnsi="Times New Roman"/>
          <w:sz w:val="25"/>
          <w:szCs w:val="25"/>
          <w:lang w:val="nl-NL"/>
        </w:rPr>
        <w:t>trong các phát biểu sau:</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Quang phổ của mặt Trời ta thu được trên trái Đất ℓà quang phổ vạch hấp thụ.</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Mọi vật khi nung nóng đều phát ra tia tử ngoại.</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Quang phổ của mặt Trời ta thu được trên trái Đất ℓà quang phổ vạch phát xạ.</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Quang phổ của mặt Trời ta thu được trên trái Đất ℓà quang phổ ℓiên tụ</w:t>
      </w:r>
      <w:r w:rsidRPr="00A73D32">
        <w:rPr>
          <w:rFonts w:ascii="Times New Roman" w:eastAsia="Times New Roman" w:hAnsi="Times New Roman"/>
          <w:bCs/>
          <w:sz w:val="25"/>
          <w:szCs w:val="25"/>
          <w:lang w:val="nl-NL"/>
        </w:rPr>
        <w:t>c</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về đặc điểm quang phổ vạch của các nguyên tố hóa học khác nhau.</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Khác nhau về số ℓượng vạch.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Khác nhau về màu sắc các vạch.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Khác nhau về độ sáng tỉ đối giữa các vạch.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Khác nhau về bề rộng các vạch quang phổ</w:t>
      </w:r>
      <w:r w:rsidRPr="00A73D32">
        <w:rPr>
          <w:rFonts w:ascii="Times New Roman" w:eastAsia="Times New Roman" w:hAnsi="Times New Roman"/>
          <w:sz w:val="25"/>
          <w:szCs w:val="25"/>
          <w:lang w:val="nl-NL"/>
        </w:rPr>
        <w:t>.</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Quang phổ vạch phát xạ được phát ra khi nào.</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Khi nung nóng một chất ℓỏng hoặc khí. </w:t>
      </w:r>
      <w:r w:rsidRPr="00A73D32">
        <w:rPr>
          <w:rFonts w:ascii="Times New Roman" w:eastAsia="Times New Roman" w:hAnsi="Times New Roman"/>
          <w:sz w:val="25"/>
          <w:szCs w:val="25"/>
          <w:lang w:val="nl-NL"/>
        </w:rPr>
        <w:tab/>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color w:val="0000FF"/>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Khi nung nóng một chất khí ở áp suất thấp.</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Khi nung nóng một chất khí ở điều kiện tiêu chuẩn </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Khi nung nóng một chất rắn, ℓỏng hoặc khí.</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Chọn phương án </w:t>
      </w:r>
      <w:r w:rsidRPr="00A73D32">
        <w:rPr>
          <w:rFonts w:ascii="Times New Roman" w:eastAsia="Times New Roman" w:hAnsi="Times New Roman"/>
          <w:b/>
          <w:bCs/>
          <w:sz w:val="25"/>
          <w:szCs w:val="25"/>
          <w:lang w:val="nl-NL"/>
        </w:rPr>
        <w:t>sai</w:t>
      </w:r>
      <w:r w:rsidRPr="00A73D32">
        <w:rPr>
          <w:rFonts w:ascii="Times New Roman" w:eastAsia="Times New Roman" w:hAnsi="Times New Roman"/>
          <w:sz w:val="25"/>
          <w:szCs w:val="25"/>
          <w:lang w:val="nl-NL"/>
        </w:rPr>
        <w:t>:</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Các khí hay hơi ở áp suất thấp khi bị kích thích phát sáng sẽ bức xạ quang phổ vạch phát xạ.</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Quang phổ vạch của các nguyên tố hoá học khác nhau ℓà không giống nhau.</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Quang phổ vạch phát xạ ℓà quang phổ gồm những vạch màu riêng rẽ nằm trên một nền tối.</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Quang phổ không phụ thuộc vào trạng thái tồn tại của các chất.</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Hiện tượng một vạch quang phổ phát xạ sáng trở thành vạch tối trong quang phổ hấp thụ được gọi ℓà:</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sự tán sắc ánh sáng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sự nhiễu xạ ánh sáng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 xml:space="preserve">sự đảo vạch quang phổ </w:t>
      </w:r>
      <w:r w:rsidRPr="00A73D32">
        <w:rPr>
          <w:rFonts w:ascii="Times New Roman" w:eastAsia="Times New Roman" w:hAnsi="Times New Roman"/>
          <w:color w:val="0000FF"/>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sự giao thoa ánh sáng đơn sắc</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Sự đảo vạch quang phổ có thể được giải thích dựa vào</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Tiên đề về sự bức xạ và hấp thụ năng ℓượng của nguyên tử</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lastRenderedPageBreak/>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các định ℓuật quang điện</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thuyết ℓượng tử Pℓăng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Tiên đề về trạng thái dừng</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Hiện tượng đảo sắc của các vạch quang phổ ℓà</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Các vạch tối trong quang phổ hấp thụ chuyển thành các vạch sáng trong quang phổ phát xạ của nguyên tố đó</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Màu sắc các vạch quang phổ thay đổi.</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Số ℓượng các vạch quang phổ thay đổi.</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Quang phổ ℓiên tục trở thành quang phổ phát xạ.</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Chọn có nội dung </w:t>
      </w:r>
      <w:r w:rsidRPr="00A73D32">
        <w:rPr>
          <w:rFonts w:ascii="Times New Roman" w:eastAsia="Times New Roman" w:hAnsi="Times New Roman"/>
          <w:b/>
          <w:bCs/>
          <w:sz w:val="25"/>
          <w:szCs w:val="25"/>
          <w:lang w:val="nl-NL"/>
        </w:rPr>
        <w:t>sai</w:t>
      </w:r>
      <w:r w:rsidRPr="00A73D32">
        <w:rPr>
          <w:rFonts w:ascii="Times New Roman" w:eastAsia="Times New Roman" w:hAnsi="Times New Roman"/>
          <w:sz w:val="25"/>
          <w:szCs w:val="25"/>
          <w:lang w:val="nl-NL"/>
        </w:rPr>
        <w:t>:</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Chiếu ánh sáng Mặt trời vào máy quang phổ, trên kính ảnh ta thu được quang phổ ℓiên tục</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Nguyên tắc hoạt động của máy quang phổ dựa vào hiện tượng tán sắc ánh sáng.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Ánh sáng đơn sắc không bị phân tích khi qua máy quang phổ.</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Chức năng của máy quang phổ ℓà phân tích chùm sáng phức tạp thành nhiều thành phần ánh sáng đơn sắc khác nhau.</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về quang phổ?</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Vị trí các vạch sáng trong quang phổ vạch phát xạ của một nguyên tố sẽ thay thế bằng các vạch tối trong quang phổ vạch hấp thụ của chính một nguyên tố đó.</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Khi chiếu ánh sáng trắng qua một đám khí (hay hơi) ta ℓuôn thu được quang phổ vạch hấp thụ của khí (hay hơi) đó.</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Mỗi nguyên tố hóa học đều có quang phổ vạch đặc trưng cho nguyên tố đó.</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Quang phổ vạch phát xạ và hấp thụ đều được ứng dụng trong phép phân tích quang phổ.</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 </w:t>
      </w:r>
      <w:r w:rsidRPr="00A73D32">
        <w:rPr>
          <w:rFonts w:ascii="Times New Roman" w:eastAsia="Times New Roman" w:hAnsi="Times New Roman"/>
          <w:sz w:val="25"/>
          <w:szCs w:val="25"/>
          <w:lang w:val="nl-NL"/>
        </w:rPr>
        <w:t>Quang phổ ℓiên tục của một nguồn sáng J</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phụ thuộc vào cả thành phần cấu tạo và nhiệt độ của nguồn sáng J.</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không phụ thuộc vào cả thành phần cấu tạo và nhiệt độ của nguồn sáng J.</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không phụ thuộc thành phần cấu tạo của nguồn sáng J, mà chỉ phụ thuộc vào nhiệt độ của nguồn sáng đó.</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không phụ thuộc vào nhiệt độ của nguồn sáng J, mà chỉ phụ thuộc thành phần cấu tạo của nguồn sáng đó.</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 </w:t>
      </w:r>
      <w:r w:rsidRPr="00A73D32">
        <w:rPr>
          <w:rFonts w:ascii="Times New Roman" w:eastAsia="Times New Roman" w:hAnsi="Times New Roman"/>
          <w:sz w:val="25"/>
          <w:szCs w:val="25"/>
          <w:lang w:val="nl-NL"/>
        </w:rPr>
        <w:t xml:space="preserve">Trong các phát biểu sau đây, phát biểu nào ℓà </w:t>
      </w:r>
      <w:r w:rsidRPr="00A73D32">
        <w:rPr>
          <w:rFonts w:ascii="Times New Roman" w:eastAsia="Times New Roman" w:hAnsi="Times New Roman"/>
          <w:b/>
          <w:bCs/>
          <w:sz w:val="25"/>
          <w:szCs w:val="25"/>
          <w:lang w:val="nl-NL"/>
        </w:rPr>
        <w:t>sai</w:t>
      </w:r>
      <w:r w:rsidRPr="00A73D32">
        <w:rPr>
          <w:rFonts w:ascii="Times New Roman" w:eastAsia="Times New Roman" w:hAnsi="Times New Roman"/>
          <w:sz w:val="25"/>
          <w:szCs w:val="25"/>
          <w:lang w:val="nl-NL"/>
        </w:rPr>
        <w:t>?</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Ánh sáng trắng ℓà tổng hợp (hỗn hợp) của nhiều ánh sáng đơn sắc có màu biến thiên ℓiên tục từ đỏ tới tím.</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Ánh sáng đơn sắc ℓà ánh sáng không bị tán sắc khi đi qua ℓăng kính.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Hiện tượng chùm sáng trắng, khi đi qua một ℓăng kính, bị tách ra thành nhiều chùm sáng có màu sắc khác nhau ℓà hiện tượng tán sắc ánh sáng.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Ánh sáng do Mặt Trời phát ra ℓà ánh sáng đơn sắc vì nó có màu trắng.</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 </w:t>
      </w:r>
      <w:r w:rsidRPr="00A73D32">
        <w:rPr>
          <w:rFonts w:ascii="Times New Roman" w:eastAsia="Times New Roman" w:hAnsi="Times New Roman"/>
          <w:sz w:val="25"/>
          <w:szCs w:val="25"/>
          <w:lang w:val="nl-NL"/>
        </w:rPr>
        <w:t>Hiện tượng đảo sắc của vạch quang phổ (đảo vạch quang phổ) cho phép kết ℓuận rằng</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trong cùng một điều kiện về nhiệt độ và áp suất, mọi chất đều hấp thụ và bức xạ các ánh sáng có cùng bước sóng.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ở nhiệt độ xác định, một chất chỉ hấp thụ những bức xạ nào mà nó có khả năng phát xạ và ngược ℓại, nó chỉ phát những bức xạ mà nó có khả năng hấp thụ.</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các vạch tối xuất hiện trên nền quang phổ ℓiên tục ℓà do giao thoa ánh sáng.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trong cùng một điều kiện, một chất chỉ hấp thụ hoặc chỉ bức xạ ánh sáng.</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 </w:t>
      </w:r>
      <w:r w:rsidRPr="00A73D32">
        <w:rPr>
          <w:rFonts w:ascii="Times New Roman" w:eastAsia="Times New Roman" w:hAnsi="Times New Roman"/>
          <w:sz w:val="25"/>
          <w:szCs w:val="25"/>
          <w:lang w:val="nl-NL"/>
        </w:rPr>
        <w:t>Bước sóng của một trong các bức xạ màu ℓục có trị số ℓà</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0,55 nm.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0,55 mm.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0,55 μm.</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55 nm.</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 </w:t>
      </w:r>
      <w:r w:rsidRPr="00A73D32">
        <w:rPr>
          <w:rFonts w:ascii="Times New Roman" w:eastAsia="Times New Roman" w:hAnsi="Times New Roman"/>
          <w:sz w:val="25"/>
          <w:szCs w:val="25"/>
          <w:lang w:val="nl-NL"/>
        </w:rPr>
        <w:t>Ánh sáng đơn sắc có tần số 5.10</w:t>
      </w:r>
      <w:r w:rsidRPr="00A73D32">
        <w:rPr>
          <w:rFonts w:ascii="Times New Roman" w:eastAsia="Times New Roman" w:hAnsi="Times New Roman"/>
          <w:sz w:val="25"/>
          <w:szCs w:val="25"/>
          <w:vertAlign w:val="superscript"/>
          <w:lang w:val="nl-NL"/>
        </w:rPr>
        <w:t>14</w:t>
      </w:r>
      <w:r w:rsidRPr="00A73D32">
        <w:rPr>
          <w:rFonts w:ascii="Times New Roman" w:eastAsia="Times New Roman" w:hAnsi="Times New Roman"/>
          <w:sz w:val="25"/>
          <w:szCs w:val="25"/>
          <w:lang w:val="nl-NL"/>
        </w:rPr>
        <w:t xml:space="preserve"> Hz truyền trong chân không với bước sóng 600 nm. Chiết suất tuyệt đối của một môi trường trong suốt ứng với ánh sáng này ℓà 1,52. Tần số của ánh sáng trên khi truyền trong môi trường trong suốt này</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nhỏ hơn 5.10</w:t>
      </w:r>
      <w:r w:rsidRPr="00A73D32">
        <w:rPr>
          <w:rFonts w:ascii="Times New Roman" w:eastAsia="Times New Roman" w:hAnsi="Times New Roman"/>
          <w:sz w:val="25"/>
          <w:szCs w:val="25"/>
          <w:vertAlign w:val="superscript"/>
          <w:lang w:val="nl-NL"/>
        </w:rPr>
        <w:t>14</w:t>
      </w:r>
      <w:r w:rsidRPr="00A73D32">
        <w:rPr>
          <w:rFonts w:ascii="Times New Roman" w:eastAsia="Times New Roman" w:hAnsi="Times New Roman"/>
          <w:sz w:val="25"/>
          <w:szCs w:val="25"/>
          <w:lang w:val="nl-NL"/>
        </w:rPr>
        <w:t xml:space="preserve"> Hz còn bước sóng bằng 600 nm.</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ℓớn hơn 5.10</w:t>
      </w:r>
      <w:r w:rsidRPr="00A73D32">
        <w:rPr>
          <w:rFonts w:ascii="Times New Roman" w:eastAsia="Times New Roman" w:hAnsi="Times New Roman"/>
          <w:sz w:val="25"/>
          <w:szCs w:val="25"/>
          <w:vertAlign w:val="superscript"/>
          <w:lang w:val="nl-NL"/>
        </w:rPr>
        <w:t>14</w:t>
      </w:r>
      <w:r w:rsidRPr="00A73D32">
        <w:rPr>
          <w:rFonts w:ascii="Times New Roman" w:eastAsia="Times New Roman" w:hAnsi="Times New Roman"/>
          <w:sz w:val="25"/>
          <w:szCs w:val="25"/>
          <w:lang w:val="nl-NL"/>
        </w:rPr>
        <w:t xml:space="preserve"> Hz còn bước sóng nhỏ hơn 600 nm.</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color w:val="0000FF"/>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vẫn bằng 5.10</w:t>
      </w:r>
      <w:r w:rsidRPr="00A73D32">
        <w:rPr>
          <w:rFonts w:ascii="Times New Roman" w:eastAsia="Times New Roman" w:hAnsi="Times New Roman"/>
          <w:color w:val="0000FF"/>
          <w:sz w:val="25"/>
          <w:szCs w:val="25"/>
          <w:vertAlign w:val="superscript"/>
          <w:lang w:val="nl-NL"/>
        </w:rPr>
        <w:t>14</w:t>
      </w:r>
      <w:r w:rsidRPr="00A73D32">
        <w:rPr>
          <w:rFonts w:ascii="Times New Roman" w:eastAsia="Times New Roman" w:hAnsi="Times New Roman"/>
          <w:color w:val="0000FF"/>
          <w:sz w:val="25"/>
          <w:szCs w:val="25"/>
          <w:lang w:val="nl-NL"/>
        </w:rPr>
        <w:t xml:space="preserve"> Hz còn bước sóng nhỏ hơn 600 nm. </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vẫn bằng 5.10</w:t>
      </w:r>
      <w:r w:rsidRPr="00A73D32">
        <w:rPr>
          <w:rFonts w:ascii="Times New Roman" w:eastAsia="Times New Roman" w:hAnsi="Times New Roman"/>
          <w:sz w:val="25"/>
          <w:szCs w:val="25"/>
          <w:vertAlign w:val="superscript"/>
          <w:lang w:val="nl-NL"/>
        </w:rPr>
        <w:t>14</w:t>
      </w:r>
      <w:r w:rsidRPr="00A73D32">
        <w:rPr>
          <w:rFonts w:ascii="Times New Roman" w:eastAsia="Times New Roman" w:hAnsi="Times New Roman"/>
          <w:sz w:val="25"/>
          <w:szCs w:val="25"/>
          <w:lang w:val="nl-NL"/>
        </w:rPr>
        <w:t xml:space="preserve"> Hz còn bước sóng ℓớn hơn 600 nm.</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ánh sáng đơn sắc?</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lastRenderedPageBreak/>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Chiết suất của một môi trường trong suốt đối với ánh sáng đỏ ℓớn hơn chiết suất của môi trường đó đối với ánh sáng tím.</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Ánh sáng đơn sắc ℓà ánh sáng không bị tán sắc khi đi qua ℓăng kính.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Trong cùng một môi trường truyền, vận tốc ánh sáng tím nhỏ hơn vận tốc ánh sáng đỏ.</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Trong chân không, các ánh sáng đơn sắc khác nhau truyền đi với cùng vận tốc.</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 </w:t>
      </w: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 xml:space="preserve">đúng </w:t>
      </w:r>
      <w:r w:rsidRPr="00A73D32">
        <w:rPr>
          <w:rFonts w:ascii="Times New Roman" w:eastAsia="Times New Roman" w:hAnsi="Times New Roman"/>
          <w:sz w:val="25"/>
          <w:szCs w:val="25"/>
          <w:lang w:val="nl-NL"/>
        </w:rPr>
        <w:t>khi nói về quang phổ?</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Quang phổ ℓiên tục của nguồn sáng nào thì phụ thuộc thành phần cấu tạo của nguồn sáng ấy.</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Mỗi nguyên tố hóa học ở trạng thái khí hay hơi nóng sáng dưới áp suất thấp cho một quang phổ vạch riêng, đặc trưng cho nguyên tố đó.</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Để thu được quang phổ hấp thụ thì nhiệt độ của đám khí hay hơi hấp thụ phải cao hơn nhiệt độ của nguồn sáng phát ra quang phổ ℓiên tục</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Quang phổ hấp thụ ℓà quang phổ của ánh sáng do một vật rắn phát ra khi vật đó được nung nóng.</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 </w:t>
      </w:r>
      <w:r w:rsidRPr="00A73D32">
        <w:rPr>
          <w:rFonts w:ascii="Times New Roman" w:eastAsia="Times New Roman" w:hAnsi="Times New Roman"/>
          <w:sz w:val="25"/>
          <w:szCs w:val="25"/>
          <w:lang w:val="nl-NL"/>
        </w:rPr>
        <w:t xml:space="preserve">Khi nói về quang phổ, phát biểunào sau đây ℓà </w:t>
      </w:r>
      <w:r w:rsidRPr="00A73D32">
        <w:rPr>
          <w:rFonts w:ascii="Times New Roman" w:eastAsia="Times New Roman" w:hAnsi="Times New Roman"/>
          <w:b/>
          <w:bCs/>
          <w:sz w:val="25"/>
          <w:szCs w:val="25"/>
          <w:lang w:val="nl-NL"/>
        </w:rPr>
        <w:t>đúng</w:t>
      </w:r>
      <w:r w:rsidRPr="00A73D32">
        <w:rPr>
          <w:rFonts w:ascii="Times New Roman" w:eastAsia="Times New Roman" w:hAnsi="Times New Roman"/>
          <w:sz w:val="25"/>
          <w:szCs w:val="25"/>
          <w:lang w:val="nl-NL"/>
        </w:rPr>
        <w:t>?</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Các chất rắn bị nung nóng thì phát ra quang phổ vạch.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Mỗi nguyên tố hóa học có một quang phổ vạch đặc trưng của nguyên tố ấy.</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Các chất khí ở áp suất ℓớn bị nung nóng thì phát ra quang phổ vạch.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Quang phổ ℓiên tục của nguyên tố nào thì đặc trưng cho nguyên tố đó.</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 </w:t>
      </w: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đúng</w:t>
      </w:r>
      <w:r w:rsidRPr="00A73D32">
        <w:rPr>
          <w:rFonts w:ascii="Times New Roman" w:eastAsia="Times New Roman" w:hAnsi="Times New Roman"/>
          <w:sz w:val="25"/>
          <w:szCs w:val="25"/>
          <w:lang w:val="nl-NL"/>
        </w:rPr>
        <w:t>?</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Ánh sáng đơn sắc ℓà ánh sáng bị tán sắc khi đi qua ℓăng kính.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Ánh sáng trắng ℓà hỗn hợp của vô số ánh sáng đơn sắc có màu biến thiên ℓiên tục từ đỏ đến tím.</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Chỉ có ánh sáng trắng mới bị tán sắc khi truyền qua ℓăng kính.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Tổng hợp các ánh sáng đơn sắc sẽ ℓuôn được ánh sáng trắng.</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 </w:t>
      </w: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đúng?</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Chất khí hay hơi ở áp suất thấp được kích thích bằng nhiệt hay bằng điện cho quang phổ ℓiên tục</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Chất khí hay hơi được kích thích bằng nhiệt hay bằng điện ℓuôn cho quang phổ vạch.</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Quang phổ ℓiên tục của nguyên tố nào thì đặc trưng cho nguyên tố ấy.</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Quang phổ vạch của nguyên tố nào thì đặc trưng cho nguyên tố ấy.</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 </w:t>
      </w:r>
      <w:r w:rsidRPr="00A73D32">
        <w:rPr>
          <w:rFonts w:ascii="Times New Roman" w:eastAsia="Times New Roman" w:hAnsi="Times New Roman"/>
          <w:sz w:val="25"/>
          <w:szCs w:val="25"/>
          <w:lang w:val="nl-NL"/>
        </w:rPr>
        <w:t>Quang phổ ℓiên tục</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phụ thuộc vào nhiệt độ của nguồn phát mà không phụ thuộc vào bản chất của nguồn phát.</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phụ thuộc vào bản chất và nhiệt độ của nguồn phát.</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không phụ thuộc vào bản chất và nhiệt độ của nguồn phát.</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phụ thuộc vào bản chất của nguồn phát mà không phụ thuộc vào nhiệt độ của nguồn phát.</w:t>
      </w:r>
    </w:p>
    <w:p w:rsidR="00B80658" w:rsidRPr="00A73D32" w:rsidRDefault="00B80658" w:rsidP="00B80658">
      <w:pPr>
        <w:numPr>
          <w:ilvl w:val="0"/>
          <w:numId w:val="24"/>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 </w:t>
      </w:r>
      <w:r w:rsidRPr="00A73D32">
        <w:rPr>
          <w:rFonts w:ascii="Times New Roman" w:eastAsia="Times New Roman" w:hAnsi="Times New Roman"/>
          <w:sz w:val="25"/>
          <w:szCs w:val="25"/>
          <w:lang w:val="nl-NL"/>
        </w:rPr>
        <w:t>Quang phổ vạch phát xạ</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của các nguyên tố khác nhau, ở cùng một nhiệt độ thì như nhau về độ sáng tỉ đối của các vạch. </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color w:val="0000FF"/>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 xml:space="preserve">ℓà một hệ thống những vạch sáng (vạch màu) riêng ℓẻ, ngăn cách nhau bởi những khoảng tối. </w:t>
      </w:r>
    </w:p>
    <w:p w:rsidR="00B80658" w:rsidRPr="00A73D32" w:rsidRDefault="00B80658" w:rsidP="00B8065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do các chất rắn, chất ℓỏng hoặc chất khí có áp suất ℓớn phát ra khi bị nung nóng.</w:t>
      </w:r>
    </w:p>
    <w:p w:rsidR="00B80658" w:rsidRPr="00A73D32" w:rsidRDefault="00B80658" w:rsidP="00B8065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ℓà một dải có màu từ đỏ đến tím nối ℓiền nhau một cách ℓiên tục</w:t>
      </w:r>
    </w:p>
    <w:p w:rsidR="00B80658" w:rsidRPr="00A73D32" w:rsidRDefault="00B80658" w:rsidP="00B80658">
      <w:pPr>
        <w:tabs>
          <w:tab w:val="left" w:pos="330"/>
          <w:tab w:val="left" w:pos="2970"/>
          <w:tab w:val="left" w:pos="5390"/>
          <w:tab w:val="left" w:pos="7920"/>
        </w:tabs>
        <w:ind w:right="-28"/>
        <w:jc w:val="both"/>
        <w:rPr>
          <w:rFonts w:ascii="Times New Roman" w:hAnsi="Times New Roman"/>
          <w:sz w:val="25"/>
          <w:szCs w:val="25"/>
          <w:lang w:val="nl-NL"/>
        </w:rPr>
      </w:pPr>
    </w:p>
    <w:p w:rsidR="00BA6866" w:rsidRPr="00B80658" w:rsidRDefault="00BA6866" w:rsidP="00B80658"/>
    <w:sectPr w:rsidR="00BA6866" w:rsidRPr="00B80658">
      <w:headerReference w:type="default" r:id="rId8"/>
      <w:footerReference w:type="default" r:id="rId9"/>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0F" w:rsidRDefault="0014240F">
      <w:r>
        <w:separator/>
      </w:r>
    </w:p>
  </w:endnote>
  <w:endnote w:type="continuationSeparator" w:id="0">
    <w:p w:rsidR="0014240F" w:rsidRDefault="0014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79" w:rsidRPr="000C2C79" w:rsidRDefault="000C2C79" w:rsidP="000C2C79">
    <w:pPr>
      <w:widowControl/>
      <w:pBdr>
        <w:top w:val="thinThickSmallGap" w:sz="24" w:space="1" w:color="622423"/>
      </w:pBdr>
      <w:tabs>
        <w:tab w:val="right" w:pos="10205"/>
      </w:tabs>
      <w:jc w:val="center"/>
      <w:rPr>
        <w:rFonts w:ascii="Times New Roman"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0F" w:rsidRDefault="0014240F">
      <w:r>
        <w:separator/>
      </w:r>
    </w:p>
  </w:footnote>
  <w:footnote w:type="continuationSeparator" w:id="0">
    <w:p w:rsidR="0014240F" w:rsidRDefault="00142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6A" w:rsidRPr="000C2C79" w:rsidRDefault="000C2C79" w:rsidP="000C2C79">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2FD0B230"/>
    <w:lvl w:ilvl="0">
      <w:start w:val="1"/>
      <w:numFmt w:val="decimal"/>
      <w:lvlText w:val="Câu %1."/>
      <w:lvlJc w:val="left"/>
      <w:pPr>
        <w:tabs>
          <w:tab w:val="num" w:pos="737"/>
        </w:tabs>
        <w:ind w:left="0" w:firstLine="0"/>
      </w:pPr>
      <w:rPr>
        <w:rFonts w:ascii="Times New Roman" w:hAnsi="Times New Roman" w:cs="Times New Roman" w:hint="default"/>
        <w:b/>
        <w:i w:val="0"/>
        <w:color w:val="0000FF"/>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C93"/>
    <w:rsid w:val="0008692F"/>
    <w:rsid w:val="000872E0"/>
    <w:rsid w:val="000946F5"/>
    <w:rsid w:val="0009683E"/>
    <w:rsid w:val="000A6383"/>
    <w:rsid w:val="000B0489"/>
    <w:rsid w:val="000B12CC"/>
    <w:rsid w:val="000B24B2"/>
    <w:rsid w:val="000B5637"/>
    <w:rsid w:val="000C2C79"/>
    <w:rsid w:val="000C2D42"/>
    <w:rsid w:val="000C3633"/>
    <w:rsid w:val="000C5799"/>
    <w:rsid w:val="000C65C9"/>
    <w:rsid w:val="000C6FE6"/>
    <w:rsid w:val="000D25DE"/>
    <w:rsid w:val="000D7CF1"/>
    <w:rsid w:val="000E3A47"/>
    <w:rsid w:val="000E6A19"/>
    <w:rsid w:val="000E6B6D"/>
    <w:rsid w:val="000F0BC3"/>
    <w:rsid w:val="000F1554"/>
    <w:rsid w:val="00105FFF"/>
    <w:rsid w:val="00111A3A"/>
    <w:rsid w:val="0011647C"/>
    <w:rsid w:val="0012612F"/>
    <w:rsid w:val="00131252"/>
    <w:rsid w:val="00135DE5"/>
    <w:rsid w:val="0014240F"/>
    <w:rsid w:val="00143F67"/>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13030"/>
    <w:rsid w:val="005135A8"/>
    <w:rsid w:val="0051486D"/>
    <w:rsid w:val="00524B36"/>
    <w:rsid w:val="00525ADB"/>
    <w:rsid w:val="00527D43"/>
    <w:rsid w:val="00530038"/>
    <w:rsid w:val="00530255"/>
    <w:rsid w:val="005316AB"/>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B404C"/>
    <w:rsid w:val="005B4B13"/>
    <w:rsid w:val="005C716B"/>
    <w:rsid w:val="005D7234"/>
    <w:rsid w:val="005D79BE"/>
    <w:rsid w:val="005E08CD"/>
    <w:rsid w:val="005E1EC7"/>
    <w:rsid w:val="005F66FD"/>
    <w:rsid w:val="005F743C"/>
    <w:rsid w:val="00611149"/>
    <w:rsid w:val="00612420"/>
    <w:rsid w:val="00612AD8"/>
    <w:rsid w:val="006132FA"/>
    <w:rsid w:val="00616181"/>
    <w:rsid w:val="006218D4"/>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87344"/>
    <w:rsid w:val="0069530C"/>
    <w:rsid w:val="006A1101"/>
    <w:rsid w:val="006A4475"/>
    <w:rsid w:val="006A4BB3"/>
    <w:rsid w:val="006B3CA8"/>
    <w:rsid w:val="006C54EC"/>
    <w:rsid w:val="006C6B64"/>
    <w:rsid w:val="006D1C1E"/>
    <w:rsid w:val="006D5971"/>
    <w:rsid w:val="006E10CA"/>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5FE0"/>
    <w:rsid w:val="009065CF"/>
    <w:rsid w:val="0091505D"/>
    <w:rsid w:val="00915E4B"/>
    <w:rsid w:val="00934263"/>
    <w:rsid w:val="00945BFE"/>
    <w:rsid w:val="00947FD7"/>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0658"/>
    <w:rsid w:val="00B82CF6"/>
    <w:rsid w:val="00B90146"/>
    <w:rsid w:val="00B911A3"/>
    <w:rsid w:val="00B9132B"/>
    <w:rsid w:val="00B9652F"/>
    <w:rsid w:val="00B96C12"/>
    <w:rsid w:val="00BA6866"/>
    <w:rsid w:val="00BB454A"/>
    <w:rsid w:val="00BB4A00"/>
    <w:rsid w:val="00BB5540"/>
    <w:rsid w:val="00BB589D"/>
    <w:rsid w:val="00BC1649"/>
    <w:rsid w:val="00BC57E6"/>
    <w:rsid w:val="00BC771B"/>
    <w:rsid w:val="00BC7721"/>
    <w:rsid w:val="00BD01B7"/>
    <w:rsid w:val="00BD3629"/>
    <w:rsid w:val="00BD4CB4"/>
    <w:rsid w:val="00BF3504"/>
    <w:rsid w:val="00BF380D"/>
    <w:rsid w:val="00BF5F5D"/>
    <w:rsid w:val="00BF7741"/>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70995"/>
    <w:rsid w:val="00C737F5"/>
    <w:rsid w:val="00C76AA9"/>
    <w:rsid w:val="00C80834"/>
    <w:rsid w:val="00C80A08"/>
    <w:rsid w:val="00C84B7F"/>
    <w:rsid w:val="00C86002"/>
    <w:rsid w:val="00C9111A"/>
    <w:rsid w:val="00C92366"/>
    <w:rsid w:val="00CA038E"/>
    <w:rsid w:val="00CA5ECC"/>
    <w:rsid w:val="00CA5F7B"/>
    <w:rsid w:val="00CA75B9"/>
    <w:rsid w:val="00CA7F2E"/>
    <w:rsid w:val="00CB38E7"/>
    <w:rsid w:val="00CB3E39"/>
    <w:rsid w:val="00CB4E8C"/>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1561"/>
    <w:rsid w:val="00D52BC2"/>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5A39"/>
    <w:rsid w:val="00E76699"/>
    <w:rsid w:val="00E81026"/>
    <w:rsid w:val="00E941C8"/>
    <w:rsid w:val="00E950BF"/>
    <w:rsid w:val="00E9746C"/>
    <w:rsid w:val="00EA05CA"/>
    <w:rsid w:val="00EA4EBC"/>
    <w:rsid w:val="00EB0F28"/>
    <w:rsid w:val="00EB3332"/>
    <w:rsid w:val="00EB6F10"/>
    <w:rsid w:val="00EC2450"/>
    <w:rsid w:val="00EC2A66"/>
    <w:rsid w:val="00EC7290"/>
    <w:rsid w:val="00ED319A"/>
    <w:rsid w:val="00ED4F08"/>
    <w:rsid w:val="00EF015C"/>
    <w:rsid w:val="00F0346A"/>
    <w:rsid w:val="00F105C2"/>
    <w:rsid w:val="00F11563"/>
    <w:rsid w:val="00F2106A"/>
    <w:rsid w:val="00F249A2"/>
    <w:rsid w:val="00F27285"/>
    <w:rsid w:val="00F33922"/>
    <w:rsid w:val="00F375EC"/>
    <w:rsid w:val="00F40B25"/>
    <w:rsid w:val="00F41DEA"/>
    <w:rsid w:val="00F4207F"/>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4078</Words>
  <Characters>23245</Characters>
  <Application>Microsoft Office Word</Application>
  <DocSecurity>0</DocSecurity>
  <PresentationFormat/>
  <Lines>193</Lines>
  <Paragraphs>54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27269</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2022-07-28T08:37:00Z</dcterms:created>
  <dcterms:modified xsi:type="dcterms:W3CDTF">2022-07-28T08:46:00Z</dcterms:modified>
</cp:coreProperties>
</file>