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Default="001F4F52" w:rsidP="002825C9">
      <w:pPr>
        <w:jc w:val="center"/>
        <w:rPr>
          <w:b/>
          <w:color w:val="FF0000"/>
          <w:lang w:val="vi-VN"/>
        </w:rPr>
      </w:pPr>
      <w:r>
        <w:rPr>
          <w:b/>
          <w:color w:val="FF0000"/>
          <w:lang w:val="nl-NL"/>
        </w:rPr>
        <w:t xml:space="preserve">Bài </w:t>
      </w:r>
      <w:r w:rsidR="00A66E62">
        <w:rPr>
          <w:b/>
          <w:color w:val="FF0000"/>
          <w:lang w:val="nl-NL"/>
        </w:rPr>
        <w:t>4</w:t>
      </w:r>
      <w:r w:rsidR="00226FD4" w:rsidRPr="00F80FDA">
        <w:rPr>
          <w:b/>
          <w:color w:val="FF0000"/>
          <w:lang w:val="nl-NL"/>
        </w:rPr>
        <w:t xml:space="preserve">: </w:t>
      </w:r>
      <w:bookmarkStart w:id="0" w:name="_GoBack"/>
      <w:r>
        <w:rPr>
          <w:b/>
          <w:color w:val="FF0000"/>
          <w:lang w:val="nl-NL"/>
        </w:rPr>
        <w:t>ĐOẠN THẲNG. ĐỘ DÀI ĐOẠN THẲNG</w:t>
      </w:r>
      <w:bookmarkEnd w:id="0"/>
    </w:p>
    <w:p w:rsidR="00F26791" w:rsidRDefault="00F26791" w:rsidP="002825C9">
      <w:pPr>
        <w:jc w:val="center"/>
        <w:rPr>
          <w:b/>
          <w:color w:val="0000FF"/>
          <w:lang w:val="nl-NL"/>
        </w:rPr>
      </w:pPr>
    </w:p>
    <w:p w:rsidR="00F26791" w:rsidRDefault="00F26791" w:rsidP="002825C9">
      <w:pPr>
        <w:numPr>
          <w:ilvl w:val="0"/>
          <w:numId w:val="5"/>
        </w:numPr>
        <w:spacing w:line="360" w:lineRule="auto"/>
        <w:rPr>
          <w:b/>
          <w:color w:val="FF0000"/>
          <w:lang w:val="nl-NL"/>
        </w:rPr>
      </w:pPr>
      <w:r>
        <w:rPr>
          <w:b/>
          <w:color w:val="0000FF"/>
          <w:lang w:val="nl-NL"/>
        </w:rPr>
        <w:t>KIẾN THỨC CẦN NHỚ</w:t>
      </w:r>
      <w:r w:rsidR="00DD2609">
        <w:rPr>
          <w:b/>
          <w:color w:val="0000FF"/>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795519" w:rsidRPr="001F4F52" w:rsidTr="00795519">
        <w:tc>
          <w:tcPr>
            <w:tcW w:w="10030" w:type="dxa"/>
            <w:shd w:val="clear" w:color="auto" w:fill="auto"/>
          </w:tcPr>
          <w:p w:rsidR="00795519" w:rsidRPr="001F4F52" w:rsidRDefault="00795519" w:rsidP="002825C9">
            <w:pPr>
              <w:spacing w:line="360" w:lineRule="auto"/>
              <w:rPr>
                <w:b/>
                <w:lang w:val="nl-NL"/>
              </w:rPr>
            </w:pPr>
            <w:r w:rsidRPr="00795519">
              <w:rPr>
                <w:b/>
                <w:color w:val="0000FF"/>
                <w:lang w:val="nl-NL"/>
              </w:rPr>
              <w:t>1. Đoạn thẳng</w:t>
            </w:r>
            <w:r w:rsidR="00730CE5">
              <w:rPr>
                <w:b/>
                <w:lang w:val="nl-NL"/>
              </w:rPr>
              <w:t>.</w:t>
            </w:r>
          </w:p>
          <w:p w:rsidR="00795519" w:rsidRDefault="00795519" w:rsidP="002825C9">
            <w:r>
              <w:t>- Đoạn thẳng AB là hình gồm hai điểm A, B và tất cả các điểm nằm giữa A và B.</w:t>
            </w:r>
          </w:p>
          <w:p w:rsidR="00795519" w:rsidRDefault="00795519" w:rsidP="002825C9">
            <w:pPr>
              <w:rPr>
                <w:sz w:val="26"/>
                <w:szCs w:val="26"/>
                <w:lang w:val="de-DE"/>
              </w:rPr>
            </w:pPr>
            <w:r>
              <w:t xml:space="preserve">- </w:t>
            </w:r>
            <w:r w:rsidRPr="003647AB">
              <w:t>Đoạn thẳng AB còn gọi là đoạn thẳng BA</w:t>
            </w:r>
            <w:r>
              <w:rPr>
                <w:sz w:val="26"/>
                <w:szCs w:val="26"/>
                <w:lang w:val="de-DE"/>
              </w:rPr>
              <w:t>.</w:t>
            </w:r>
          </w:p>
          <w:p w:rsidR="00795519" w:rsidRPr="003647AB" w:rsidRDefault="00795519" w:rsidP="002825C9">
            <w:pPr>
              <w:spacing w:line="312" w:lineRule="auto"/>
            </w:pPr>
            <w:r>
              <w:rPr>
                <w:sz w:val="26"/>
                <w:szCs w:val="26"/>
                <w:lang w:val="de-DE"/>
              </w:rPr>
              <w:t xml:space="preserve">- </w:t>
            </w:r>
            <w:r w:rsidRPr="003647AB">
              <w:t xml:space="preserve">Hai điểm A, B gọi là hai đầu mút </w:t>
            </w:r>
            <w:r>
              <w:t xml:space="preserve">( hoặc hai đầu) </w:t>
            </w:r>
            <w:r w:rsidRPr="003647AB">
              <w:t>của đoạn thẳng</w:t>
            </w:r>
            <w:r>
              <w:t xml:space="preserve"> AB</w:t>
            </w:r>
            <w:r w:rsidRPr="003647AB">
              <w:t>.</w:t>
            </w:r>
          </w:p>
          <w:p w:rsidR="00795519" w:rsidRDefault="00795519" w:rsidP="002825C9">
            <w:r>
              <w:t xml:space="preserve">                                  </w:t>
            </w:r>
            <w:r w:rsidR="002825C9">
              <w:rPr>
                <w:noProof/>
              </w:rPr>
              <w:drawing>
                <wp:inline distT="0" distB="0" distL="0" distR="0">
                  <wp:extent cx="17240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rsidR="00795519" w:rsidRDefault="00795519" w:rsidP="002825C9">
            <w:r w:rsidRPr="00DF2E5D">
              <w:rPr>
                <w:b/>
                <w:color w:val="0000FF"/>
              </w:rPr>
              <w:t>2</w:t>
            </w:r>
            <w:r>
              <w:rPr>
                <w:b/>
                <w:color w:val="0000FF"/>
                <w:lang w:val="nl-NL"/>
              </w:rPr>
              <w:t>. Độ dài đoạn thẳng</w:t>
            </w:r>
            <w:r w:rsidR="00730CE5">
              <w:rPr>
                <w:b/>
                <w:color w:val="0000FF"/>
                <w:lang w:val="nl-NL"/>
              </w:rPr>
              <w:t>.</w:t>
            </w:r>
          </w:p>
          <w:p w:rsidR="00795519" w:rsidRPr="00795519" w:rsidRDefault="00795519" w:rsidP="002825C9">
            <w:pPr>
              <w:rPr>
                <w:lang w:val="de-DE"/>
              </w:rPr>
            </w:pPr>
            <w:r w:rsidRPr="00795519">
              <w:rPr>
                <w:lang w:val="de-DE"/>
              </w:rPr>
              <w:t>- Mỗi đoạn thẳng có một độ dài. Độ dài đoạn thẳng là một số dương.</w:t>
            </w:r>
          </w:p>
          <w:p w:rsidR="00795519" w:rsidRDefault="00795519" w:rsidP="002825C9">
            <w:pPr>
              <w:spacing w:line="360" w:lineRule="auto"/>
              <w:rPr>
                <w:lang w:val="nl-NL"/>
              </w:rPr>
            </w:pPr>
            <w:r w:rsidRPr="00795519">
              <w:rPr>
                <w:lang w:val="nl-NL"/>
              </w:rPr>
              <w:t>- Độ dài đoạn thẳng AB còn gọi là khoảng cách giữa hai điểm A và B.</w:t>
            </w:r>
          </w:p>
          <w:p w:rsidR="00795519" w:rsidRDefault="00795519" w:rsidP="002825C9">
            <w:pPr>
              <w:spacing w:line="360" w:lineRule="auto"/>
              <w:rPr>
                <w:lang w:val="nl-NL"/>
              </w:rPr>
            </w:pPr>
            <w:r>
              <w:rPr>
                <w:lang w:val="nl-NL"/>
              </w:rPr>
              <w:t>- Nếu hai điểm trùng nhau thì khoảng cách giữa chúng bằng 0.</w:t>
            </w:r>
          </w:p>
          <w:p w:rsidR="00795519" w:rsidRDefault="00795519" w:rsidP="002825C9">
            <w:pPr>
              <w:spacing w:line="360" w:lineRule="auto"/>
              <w:rPr>
                <w:lang w:val="nl-NL"/>
              </w:rPr>
            </w:pPr>
            <w:r>
              <w:rPr>
                <w:lang w:val="nl-NL"/>
              </w:rPr>
              <w:t>- Với điểm M nằm giữa hai điểm A, B ta luôn có AM + MB = AB.</w:t>
            </w:r>
          </w:p>
          <w:p w:rsidR="00795519" w:rsidRDefault="00795519" w:rsidP="002825C9">
            <w:pPr>
              <w:spacing w:line="360" w:lineRule="auto"/>
              <w:rPr>
                <w:b/>
                <w:lang w:val="nl-NL"/>
              </w:rPr>
            </w:pPr>
            <w:r>
              <w:rPr>
                <w:b/>
                <w:lang w:val="nl-NL"/>
              </w:rPr>
              <w:t xml:space="preserve">                            </w:t>
            </w:r>
            <w:r w:rsidR="002825C9">
              <w:rPr>
                <w:b/>
                <w:noProof/>
              </w:rPr>
              <w:drawing>
                <wp:inline distT="0" distB="0" distL="0" distR="0">
                  <wp:extent cx="295275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428625"/>
                          </a:xfrm>
                          <a:prstGeom prst="rect">
                            <a:avLst/>
                          </a:prstGeom>
                          <a:noFill/>
                          <a:ln>
                            <a:noFill/>
                          </a:ln>
                        </pic:spPr>
                      </pic:pic>
                    </a:graphicData>
                  </a:graphic>
                </wp:inline>
              </w:drawing>
            </w:r>
          </w:p>
          <w:p w:rsidR="00730CE5" w:rsidRDefault="00730CE5" w:rsidP="002825C9">
            <w:pPr>
              <w:rPr>
                <w:b/>
                <w:color w:val="0000FF"/>
                <w:lang w:val="nl-NL"/>
              </w:rPr>
            </w:pPr>
            <w:r>
              <w:rPr>
                <w:b/>
                <w:color w:val="0000FF"/>
              </w:rPr>
              <w:t>3</w:t>
            </w:r>
            <w:r>
              <w:rPr>
                <w:b/>
                <w:color w:val="0000FF"/>
                <w:lang w:val="nl-NL"/>
              </w:rPr>
              <w:t>. So sánh hai đoạn thẳng.</w:t>
            </w:r>
          </w:p>
          <w:p w:rsidR="00730CE5" w:rsidRPr="00730CE5" w:rsidRDefault="00730CE5" w:rsidP="002825C9">
            <w:r w:rsidRPr="00730CE5">
              <w:t>Giả sử ta có ba đoạn thẳng AB = 4cm, CD = 4cm, EF = 6cm (xem hình bên dưới)</w:t>
            </w:r>
          </w:p>
          <w:p w:rsidR="00730CE5" w:rsidRDefault="00730CE5" w:rsidP="002825C9">
            <w:pPr>
              <w:rPr>
                <w:b/>
              </w:rPr>
            </w:pPr>
            <w:r>
              <w:rPr>
                <w:b/>
              </w:rPr>
              <w:t xml:space="preserve">                               </w:t>
            </w:r>
            <w:r w:rsidR="002825C9">
              <w:rPr>
                <w:b/>
                <w:noProof/>
              </w:rPr>
              <w:drawing>
                <wp:inline distT="0" distB="0" distL="0" distR="0">
                  <wp:extent cx="2790825" cy="126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1266825"/>
                          </a:xfrm>
                          <a:prstGeom prst="rect">
                            <a:avLst/>
                          </a:prstGeom>
                          <a:noFill/>
                          <a:ln>
                            <a:noFill/>
                          </a:ln>
                        </pic:spPr>
                      </pic:pic>
                    </a:graphicData>
                  </a:graphic>
                </wp:inline>
              </w:drawing>
            </w:r>
          </w:p>
          <w:p w:rsidR="00730CE5" w:rsidRDefault="00730CE5" w:rsidP="002825C9">
            <w:r w:rsidRPr="00730CE5">
              <w:t xml:space="preserve">- </w:t>
            </w:r>
            <w:r>
              <w:t>Đoạn thẳng AB bằng đoạn thẳng CD và viết AB = CD.</w:t>
            </w:r>
          </w:p>
          <w:p w:rsidR="00730CE5" w:rsidRDefault="00730CE5" w:rsidP="002825C9">
            <w:r>
              <w:t>- Đoạn thẳng EF dài hơn đoạn thẳng AB và viết EF &gt; AB.</w:t>
            </w:r>
          </w:p>
          <w:p w:rsidR="00730CE5" w:rsidRPr="00730CE5" w:rsidRDefault="00730CE5" w:rsidP="002825C9">
            <w:r>
              <w:t>- Đoạn thẳng CD ngắn hơn đoạn thẳng EF và viết CD &lt; EF.</w:t>
            </w:r>
          </w:p>
          <w:p w:rsidR="00730CE5" w:rsidRPr="00B72ED4" w:rsidRDefault="00D97005" w:rsidP="002825C9">
            <w:pPr>
              <w:rPr>
                <w:b/>
                <w:color w:val="0000FF"/>
                <w:lang w:val="nl-NL"/>
              </w:rPr>
            </w:pPr>
            <w:r w:rsidRPr="00B72ED4">
              <w:rPr>
                <w:b/>
                <w:color w:val="0000FF"/>
                <w:lang w:val="nl-NL"/>
              </w:rPr>
              <w:t>4. Một số dụng cụ đo độ dài.</w:t>
            </w:r>
          </w:p>
          <w:p w:rsidR="00D97005" w:rsidRPr="00730CE5" w:rsidRDefault="00D97005" w:rsidP="002825C9">
            <w:r>
              <w:t>- Thước dây, thước cuộn, thước xếp, thước mét, thước kẻ, …</w:t>
            </w:r>
          </w:p>
          <w:p w:rsidR="005A5D12" w:rsidRPr="00795519" w:rsidRDefault="005A5D12" w:rsidP="002825C9">
            <w:pPr>
              <w:spacing w:line="360" w:lineRule="auto"/>
              <w:rPr>
                <w:b/>
                <w:lang w:val="nl-NL"/>
              </w:rPr>
            </w:pPr>
          </w:p>
        </w:tc>
      </w:tr>
    </w:tbl>
    <w:p w:rsidR="00AA0691" w:rsidRDefault="00AA0691" w:rsidP="002825C9">
      <w:pPr>
        <w:spacing w:line="360" w:lineRule="auto"/>
        <w:rPr>
          <w:b/>
          <w:color w:val="0000FF"/>
          <w:lang w:val="nl-NL"/>
        </w:rPr>
      </w:pPr>
    </w:p>
    <w:p w:rsidR="00CA1927" w:rsidRPr="00C65BD8" w:rsidRDefault="00371D67" w:rsidP="002825C9">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r w:rsidR="00CA1927" w:rsidRPr="00C65BD8">
        <w:rPr>
          <w:b/>
          <w:color w:val="0000FF"/>
          <w:lang w:val="nl-NL"/>
        </w:rPr>
        <w:t>MẪU TỰ LUẬN</w:t>
      </w:r>
      <w:r w:rsidR="00CA1927">
        <w:rPr>
          <w:b/>
          <w:color w:val="0000FF"/>
          <w:lang w:val="nl-NL"/>
        </w:rPr>
        <w:t>)</w:t>
      </w:r>
    </w:p>
    <w:p w:rsidR="00C74C80" w:rsidRPr="00AE6BB9" w:rsidRDefault="00C74C80" w:rsidP="002825C9">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E472C9">
        <w:rPr>
          <w:rFonts w:ascii="LM Roman 12" w:hAnsi="LM Roman 12"/>
          <w:color w:val="FFFFFF"/>
          <w:sz w:val="26"/>
          <w:lang w:val="nl-NL"/>
        </w:rPr>
        <w:t>Vẽ đoạn thẳng, đường thẳng, tia.</w:t>
      </w:r>
    </w:p>
    <w:p w:rsidR="00011811" w:rsidRDefault="00CA1927" w:rsidP="002825C9">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E472C9">
        <w:rPr>
          <w:rFonts w:ascii="Times New Roman" w:hAnsi="Times New Roman"/>
          <w:spacing w:val="-6"/>
          <w:sz w:val="24"/>
          <w:szCs w:val="24"/>
          <w:lang w:val="nl-NL"/>
        </w:rPr>
        <w:t>Hãy vẽ hình tương ứng trong mỗi trường hợp sau:</w:t>
      </w:r>
    </w:p>
    <w:p w:rsidR="00E472C9" w:rsidRPr="00AD4354" w:rsidRDefault="00E472C9" w:rsidP="002825C9">
      <w:pPr>
        <w:pStyle w:val="ListParagraph"/>
        <w:numPr>
          <w:ilvl w:val="0"/>
          <w:numId w:val="8"/>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Đoạn thẳng AB;            b) Đường thẳng AB;              c) Tia AB;             d) Tia BA.</w:t>
      </w:r>
    </w:p>
    <w:p w:rsidR="007A7483" w:rsidRDefault="007A7483" w:rsidP="002825C9">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r w:rsidR="0034158B" w:rsidRPr="0034158B">
        <w:rPr>
          <w:rFonts w:ascii="Times New Roman" w:hAnsi="Times New Roman"/>
          <w:color w:val="0000FF"/>
          <w:sz w:val="24"/>
          <w:szCs w:val="24"/>
          <w:lang w:val="nl-NL"/>
        </w:rPr>
        <w:t xml:space="preserve">Chú ý giới hạn của đoạn thẳng, </w:t>
      </w:r>
      <w:r w:rsidR="00234504">
        <w:rPr>
          <w:rFonts w:ascii="Times New Roman" w:hAnsi="Times New Roman"/>
          <w:color w:val="0000FF"/>
          <w:sz w:val="24"/>
          <w:szCs w:val="24"/>
          <w:lang w:val="nl-NL"/>
        </w:rPr>
        <w:t xml:space="preserve">của đường thẳng, </w:t>
      </w:r>
      <w:r w:rsidR="0034158B" w:rsidRPr="0034158B">
        <w:rPr>
          <w:rFonts w:ascii="Times New Roman" w:hAnsi="Times New Roman"/>
          <w:color w:val="0000FF"/>
          <w:sz w:val="24"/>
          <w:szCs w:val="24"/>
          <w:lang w:val="nl-NL"/>
        </w:rPr>
        <w:t>của tia.</w:t>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t xml:space="preserve">a)   </w:t>
      </w:r>
      <w:r w:rsidR="002825C9">
        <w:rPr>
          <w:rFonts w:ascii="Times New Roman" w:hAnsi="Times New Roman"/>
          <w:b/>
          <w:noProof/>
          <w:color w:val="0000FF"/>
          <w:sz w:val="24"/>
          <w:szCs w:val="24"/>
        </w:rPr>
        <w:drawing>
          <wp:inline distT="0" distB="0" distL="0" distR="0">
            <wp:extent cx="203835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428625"/>
                    </a:xfrm>
                    <a:prstGeom prst="rect">
                      <a:avLst/>
                    </a:prstGeom>
                    <a:noFill/>
                    <a:ln>
                      <a:noFill/>
                    </a:ln>
                  </pic:spPr>
                </pic:pic>
              </a:graphicData>
            </a:graphic>
          </wp:inline>
        </w:drawing>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t xml:space="preserve">b)     </w:t>
      </w:r>
      <w:r w:rsidR="002825C9">
        <w:rPr>
          <w:rFonts w:ascii="Times New Roman" w:hAnsi="Times New Roman"/>
          <w:b/>
          <w:noProof/>
          <w:color w:val="0000FF"/>
          <w:sz w:val="24"/>
          <w:szCs w:val="24"/>
        </w:rPr>
        <w:drawing>
          <wp:inline distT="0" distB="0" distL="0" distR="0">
            <wp:extent cx="2933700"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t xml:space="preserve">c) </w:t>
      </w:r>
      <w:r w:rsidR="002825C9">
        <w:rPr>
          <w:rFonts w:ascii="Times New Roman" w:hAnsi="Times New Roman"/>
          <w:b/>
          <w:noProof/>
          <w:color w:val="0000FF"/>
          <w:sz w:val="24"/>
          <w:szCs w:val="24"/>
        </w:rPr>
        <w:drawing>
          <wp:inline distT="0" distB="0" distL="0" distR="0">
            <wp:extent cx="2962275" cy="428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2275" cy="428625"/>
                    </a:xfrm>
                    <a:prstGeom prst="rect">
                      <a:avLst/>
                    </a:prstGeom>
                    <a:noFill/>
                    <a:ln>
                      <a:noFill/>
                    </a:ln>
                  </pic:spPr>
                </pic:pic>
              </a:graphicData>
            </a:graphic>
          </wp:inline>
        </w:drawing>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lastRenderedPageBreak/>
        <w:t xml:space="preserve">d)    </w:t>
      </w:r>
      <w:r w:rsidR="002825C9">
        <w:rPr>
          <w:rFonts w:ascii="Times New Roman" w:hAnsi="Times New Roman"/>
          <w:b/>
          <w:noProof/>
          <w:color w:val="0000FF"/>
          <w:sz w:val="24"/>
          <w:szCs w:val="24"/>
        </w:rPr>
        <w:drawing>
          <wp:inline distT="0" distB="0" distL="0" distR="0">
            <wp:extent cx="3038475"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428625"/>
                    </a:xfrm>
                    <a:prstGeom prst="rect">
                      <a:avLst/>
                    </a:prstGeom>
                    <a:noFill/>
                    <a:ln>
                      <a:noFill/>
                    </a:ln>
                  </pic:spPr>
                </pic:pic>
              </a:graphicData>
            </a:graphic>
          </wp:inline>
        </w:drawing>
      </w:r>
    </w:p>
    <w:p w:rsidR="00846B03" w:rsidRPr="00846B03" w:rsidRDefault="00CA1927" w:rsidP="002825C9">
      <w:pPr>
        <w:pStyle w:val="ListParagraph"/>
        <w:spacing w:after="0" w:line="360" w:lineRule="auto"/>
        <w:ind w:left="0"/>
        <w:rPr>
          <w:rFonts w:ascii="Times New Roman" w:hAnsi="Times New Roman"/>
          <w:color w:val="0000FF"/>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w:t>
      </w:r>
      <w:r w:rsidR="00011811">
        <w:rPr>
          <w:rFonts w:ascii="Times New Roman" w:hAnsi="Times New Roman"/>
          <w:b/>
          <w:color w:val="0000FF"/>
          <w:sz w:val="24"/>
          <w:szCs w:val="24"/>
          <w:lang w:val="nl-NL"/>
        </w:rPr>
        <w:t>2</w:t>
      </w:r>
      <w:r w:rsidR="00011811" w:rsidRPr="00AD4354">
        <w:rPr>
          <w:rFonts w:ascii="Times New Roman" w:hAnsi="Times New Roman"/>
          <w:b/>
          <w:color w:val="0000FF"/>
          <w:sz w:val="24"/>
          <w:szCs w:val="24"/>
          <w:lang w:val="nl-NL"/>
        </w:rPr>
        <w:t>.</w:t>
      </w:r>
      <w:r w:rsidR="00011811" w:rsidRPr="00C65BD8">
        <w:rPr>
          <w:b/>
          <w:color w:val="0000FF"/>
          <w:lang w:val="nl-NL"/>
        </w:rPr>
        <w:t xml:space="preserve">  </w:t>
      </w:r>
      <w:r w:rsidR="00846B03" w:rsidRPr="000863F8">
        <w:rPr>
          <w:rFonts w:ascii="Times New Roman" w:hAnsi="Times New Roman"/>
          <w:sz w:val="24"/>
          <w:szCs w:val="24"/>
          <w:lang w:val="nl-NL"/>
        </w:rPr>
        <w:t>Cho 3 điểm M, N, P không thẳng hàng.</w:t>
      </w:r>
      <w:r w:rsidR="00846B03" w:rsidRPr="000863F8">
        <w:rPr>
          <w:b/>
          <w:lang w:val="nl-NL"/>
        </w:rPr>
        <w:t xml:space="preserve"> </w:t>
      </w:r>
      <w:r w:rsidR="00846B03" w:rsidRPr="000863F8">
        <w:rPr>
          <w:rFonts w:ascii="Times New Roman" w:hAnsi="Times New Roman"/>
          <w:sz w:val="24"/>
          <w:szCs w:val="24"/>
          <w:lang w:val="nl-NL"/>
        </w:rPr>
        <w:t>Vẽ đoạn thẳng MN, tia NP, đường thẳng MP.</w:t>
      </w:r>
    </w:p>
    <w:p w:rsidR="007A7483" w:rsidRDefault="007A7483" w:rsidP="002825C9">
      <w:pPr>
        <w:pStyle w:val="ListParagraph"/>
        <w:spacing w:after="0" w:line="360" w:lineRule="auto"/>
        <w:ind w:left="0"/>
        <w:rPr>
          <w:rFonts w:ascii="Times New Roman" w:hAnsi="Times New Roman"/>
          <w:color w:val="0000FF"/>
          <w:sz w:val="24"/>
          <w:szCs w:val="24"/>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r w:rsidR="00797FAC" w:rsidRPr="00797FAC">
        <w:rPr>
          <w:rFonts w:ascii="Times New Roman" w:hAnsi="Times New Roman"/>
          <w:color w:val="0000FF"/>
          <w:sz w:val="24"/>
          <w:szCs w:val="24"/>
          <w:lang w:val="nl-NL"/>
        </w:rPr>
        <w:t xml:space="preserve">Vẽ đoạn thẳng, đường thẳng, tia </w:t>
      </w:r>
      <w:r w:rsidR="00797FAC">
        <w:rPr>
          <w:rFonts w:ascii="Times New Roman" w:hAnsi="Times New Roman"/>
          <w:color w:val="0000FF"/>
          <w:sz w:val="24"/>
          <w:szCs w:val="24"/>
          <w:lang w:val="nl-NL"/>
        </w:rPr>
        <w:t>qua 2 điểm: ...</w:t>
      </w:r>
    </w:p>
    <w:p w:rsidR="00234504" w:rsidRPr="00797FAC" w:rsidRDefault="00234504" w:rsidP="002825C9">
      <w:pPr>
        <w:pStyle w:val="ListParagraph"/>
        <w:spacing w:after="0" w:line="360" w:lineRule="auto"/>
        <w:ind w:left="0"/>
        <w:rPr>
          <w:rFonts w:ascii="Times New Roman" w:hAnsi="Times New Roman"/>
          <w:color w:val="0000FF"/>
          <w:sz w:val="24"/>
          <w:szCs w:val="24"/>
          <w:lang w:val="nl-NL"/>
        </w:rPr>
      </w:pPr>
      <w:r w:rsidRPr="0034158B">
        <w:rPr>
          <w:rFonts w:ascii="Times New Roman" w:hAnsi="Times New Roman"/>
          <w:color w:val="0000FF"/>
          <w:sz w:val="24"/>
          <w:szCs w:val="24"/>
          <w:lang w:val="nl-NL"/>
        </w:rPr>
        <w:t xml:space="preserve">Chú ý giới hạn của đoạn thẳng, </w:t>
      </w:r>
      <w:r>
        <w:rPr>
          <w:rFonts w:ascii="Times New Roman" w:hAnsi="Times New Roman"/>
          <w:color w:val="0000FF"/>
          <w:sz w:val="24"/>
          <w:szCs w:val="24"/>
          <w:lang w:val="nl-NL"/>
        </w:rPr>
        <w:t xml:space="preserve">của đường thẳng, </w:t>
      </w:r>
      <w:r w:rsidRPr="0034158B">
        <w:rPr>
          <w:rFonts w:ascii="Times New Roman" w:hAnsi="Times New Roman"/>
          <w:color w:val="0000FF"/>
          <w:sz w:val="24"/>
          <w:szCs w:val="24"/>
          <w:lang w:val="nl-NL"/>
        </w:rPr>
        <w:t>của tia.</w:t>
      </w:r>
    </w:p>
    <w:p w:rsidR="00846B03" w:rsidRDefault="00846B03" w:rsidP="002825C9">
      <w:pPr>
        <w:pStyle w:val="ListParagraph"/>
        <w:spacing w:after="0" w:line="360" w:lineRule="auto"/>
        <w:ind w:left="0"/>
        <w:rPr>
          <w:rFonts w:ascii="Times New Roman" w:hAnsi="Times New Roman"/>
          <w:b/>
          <w:color w:val="0000FF"/>
          <w:lang w:val="nl-NL"/>
        </w:rPr>
      </w:pPr>
      <w:r>
        <w:rPr>
          <w:rFonts w:ascii="Times New Roman" w:hAnsi="Times New Roman"/>
          <w:b/>
          <w:color w:val="0000FF"/>
          <w:lang w:val="nl-NL"/>
        </w:rPr>
        <w:t xml:space="preserve">                                                   </w:t>
      </w:r>
      <w:r w:rsidR="002825C9">
        <w:rPr>
          <w:rFonts w:ascii="Times New Roman" w:hAnsi="Times New Roman"/>
          <w:b/>
          <w:noProof/>
          <w:color w:val="0000FF"/>
        </w:rPr>
        <w:drawing>
          <wp:inline distT="0" distB="0" distL="0" distR="0">
            <wp:extent cx="2724150" cy="1876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50" cy="1876425"/>
                    </a:xfrm>
                    <a:prstGeom prst="rect">
                      <a:avLst/>
                    </a:prstGeom>
                    <a:noFill/>
                    <a:ln>
                      <a:noFill/>
                    </a:ln>
                  </pic:spPr>
                </pic:pic>
              </a:graphicData>
            </a:graphic>
          </wp:inline>
        </w:drawing>
      </w:r>
    </w:p>
    <w:p w:rsidR="006227DE" w:rsidRPr="00234504" w:rsidRDefault="006227DE" w:rsidP="002825C9">
      <w:pPr>
        <w:spacing w:line="360" w:lineRule="auto"/>
        <w:rPr>
          <w:color w:val="0000FF"/>
          <w:lang w:val="nl-NL"/>
        </w:rPr>
      </w:pPr>
      <w:r>
        <w:rPr>
          <w:b/>
          <w:color w:val="0000FF"/>
          <w:lang w:val="nl-NL"/>
        </w:rPr>
        <w:t>Bài 3</w:t>
      </w:r>
      <w:r w:rsidRPr="00AD4354">
        <w:rPr>
          <w:b/>
          <w:color w:val="0000FF"/>
          <w:lang w:val="nl-NL"/>
        </w:rPr>
        <w:t>.</w:t>
      </w:r>
      <w:r w:rsidRPr="00C65BD8">
        <w:rPr>
          <w:b/>
          <w:color w:val="0000FF"/>
          <w:lang w:val="nl-NL"/>
        </w:rPr>
        <w:t xml:space="preserve">  </w:t>
      </w:r>
      <w:r w:rsidRPr="00234504">
        <w:rPr>
          <w:color w:val="0000FF"/>
          <w:lang w:val="nl-NL"/>
        </w:rPr>
        <w:t>Trên thang chia của thước bị mờ chỉ còn các điểm chia 0 cm, 5 cm và 13 cm. Có thể chỉ sử dụng chiếc thước này để vẽ các đoạn thẳng có độ dài lần lượt dưới đây không?</w:t>
      </w:r>
    </w:p>
    <w:p w:rsidR="006227DE" w:rsidRDefault="006227DE" w:rsidP="002825C9">
      <w:pPr>
        <w:spacing w:line="360" w:lineRule="auto"/>
        <w:rPr>
          <w:color w:val="0000FF"/>
          <w:lang w:val="nl-NL"/>
        </w:rPr>
      </w:pPr>
      <w:r w:rsidRPr="00234504">
        <w:rPr>
          <w:color w:val="0000FF"/>
          <w:lang w:val="nl-NL"/>
        </w:rPr>
        <w:tab/>
      </w:r>
      <w:r w:rsidR="002825C9">
        <w:rPr>
          <w:noProof/>
          <w:color w:val="0000FF"/>
        </w:rPr>
        <w:drawing>
          <wp:inline distT="0" distB="0" distL="0" distR="0">
            <wp:extent cx="6200775" cy="1276350"/>
            <wp:effectExtent l="0" t="0" r="9525" b="0"/>
            <wp:docPr id="9" name="Picture 9" descr="221161749_208714931261508_191324163432772319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1161749_208714931261508_1913241634327723190_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0775" cy="1276350"/>
                    </a:xfrm>
                    <a:prstGeom prst="rect">
                      <a:avLst/>
                    </a:prstGeom>
                    <a:noFill/>
                    <a:ln>
                      <a:noFill/>
                    </a:ln>
                  </pic:spPr>
                </pic:pic>
              </a:graphicData>
            </a:graphic>
          </wp:inline>
        </w:drawing>
      </w:r>
    </w:p>
    <w:p w:rsidR="006227DE" w:rsidRPr="00CB4B1D" w:rsidRDefault="006227DE" w:rsidP="002825C9">
      <w:pPr>
        <w:rPr>
          <w:color w:val="0000FF"/>
          <w:lang w:val="nl-NL"/>
        </w:rPr>
      </w:pPr>
      <w:r>
        <w:rPr>
          <w:b/>
          <w:color w:val="0000FF"/>
          <w:lang w:val="nl-NL"/>
        </w:rPr>
        <w:t xml:space="preserve">Hướng dẫn: </w:t>
      </w:r>
      <w:r w:rsidRPr="00CB4B1D">
        <w:rPr>
          <w:color w:val="0000FF"/>
          <w:lang w:val="nl-NL"/>
        </w:rPr>
        <w:t>Dựa vào tính chất cộng đoạn thẳng</w:t>
      </w:r>
    </w:p>
    <w:p w:rsidR="006227DE" w:rsidRDefault="006227DE" w:rsidP="002825C9">
      <w:pPr>
        <w:numPr>
          <w:ilvl w:val="0"/>
          <w:numId w:val="16"/>
        </w:numPr>
        <w:rPr>
          <w:color w:val="0000FF"/>
          <w:lang w:val="nl-NL"/>
        </w:rPr>
      </w:pPr>
      <w:r w:rsidRPr="00CB4B1D">
        <w:rPr>
          <w:color w:val="0000FF"/>
          <w:lang w:val="nl-NL"/>
        </w:rPr>
        <w:t>3 cm = 13 cm – 5 cm – 5 cm</w:t>
      </w:r>
    </w:p>
    <w:p w:rsidR="006227DE" w:rsidRDefault="006227DE" w:rsidP="002825C9">
      <w:pPr>
        <w:numPr>
          <w:ilvl w:val="0"/>
          <w:numId w:val="16"/>
        </w:numPr>
        <w:rPr>
          <w:color w:val="0000FF"/>
          <w:lang w:val="nl-NL"/>
        </w:rPr>
      </w:pPr>
      <w:r>
        <w:rPr>
          <w:color w:val="0000FF"/>
          <w:lang w:val="nl-NL"/>
        </w:rPr>
        <w:t>2 cm = 5 cm – 3 cm</w:t>
      </w:r>
    </w:p>
    <w:p w:rsidR="006227DE" w:rsidRPr="00CB4B1D" w:rsidRDefault="006227DE" w:rsidP="002825C9">
      <w:pPr>
        <w:numPr>
          <w:ilvl w:val="0"/>
          <w:numId w:val="16"/>
        </w:numPr>
        <w:rPr>
          <w:color w:val="0000FF"/>
          <w:lang w:val="nl-NL"/>
        </w:rPr>
      </w:pPr>
      <w:r>
        <w:rPr>
          <w:color w:val="0000FF"/>
          <w:lang w:val="nl-NL"/>
        </w:rPr>
        <w:t>1 cm = 13 cm – 5 cm – 5cm – 2 cm</w:t>
      </w:r>
    </w:p>
    <w:p w:rsidR="006227DE" w:rsidRDefault="006227DE" w:rsidP="002825C9">
      <w:pPr>
        <w:pStyle w:val="ListParagraph"/>
        <w:spacing w:after="0" w:line="360" w:lineRule="auto"/>
        <w:ind w:left="0"/>
        <w:rPr>
          <w:rFonts w:ascii="Times New Roman" w:hAnsi="Times New Roman"/>
          <w:b/>
          <w:color w:val="0000FF"/>
          <w:lang w:val="nl-NL"/>
        </w:rPr>
      </w:pPr>
    </w:p>
    <w:p w:rsidR="00C74C80" w:rsidRPr="00AE6BB9" w:rsidRDefault="00C74C80" w:rsidP="002825C9">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B256F1">
        <w:rPr>
          <w:rFonts w:ascii="LM Roman 12" w:hAnsi="LM Roman 12"/>
          <w:color w:val="FFFFFF"/>
          <w:sz w:val="26"/>
          <w:lang w:val="nl-NL"/>
        </w:rPr>
        <w:t>Tính độ dài đoạn thẳng, so sánh hai đoạn</w:t>
      </w:r>
      <w:r w:rsidR="00797FAC">
        <w:rPr>
          <w:rFonts w:ascii="LM Roman 12" w:hAnsi="LM Roman 12"/>
          <w:color w:val="FFFFFF"/>
          <w:sz w:val="26"/>
          <w:lang w:val="nl-NL"/>
        </w:rPr>
        <w:t xml:space="preserve"> thẳng.</w:t>
      </w:r>
    </w:p>
    <w:p w:rsidR="000863F8" w:rsidRPr="000863F8" w:rsidRDefault="005B3539" w:rsidP="002825C9">
      <w:pPr>
        <w:spacing w:line="360" w:lineRule="auto"/>
        <w:rPr>
          <w:b/>
          <w:lang w:val="nl-NL"/>
        </w:rPr>
      </w:pPr>
      <w:r>
        <w:rPr>
          <w:b/>
          <w:color w:val="0000FF"/>
          <w:lang w:val="nl-NL"/>
        </w:rPr>
        <w:t xml:space="preserve">Bài </w:t>
      </w:r>
      <w:r w:rsidR="006227DE">
        <w:rPr>
          <w:b/>
          <w:color w:val="0000FF"/>
          <w:lang w:val="nl-NL"/>
        </w:rPr>
        <w:t>4</w:t>
      </w:r>
      <w:r w:rsidRPr="00AD4354">
        <w:rPr>
          <w:b/>
          <w:color w:val="0000FF"/>
          <w:lang w:val="nl-NL"/>
        </w:rPr>
        <w:t>.</w:t>
      </w:r>
      <w:r w:rsidRPr="00C65BD8">
        <w:rPr>
          <w:b/>
          <w:color w:val="0000FF"/>
          <w:lang w:val="nl-NL"/>
        </w:rPr>
        <w:t xml:space="preserve"> </w:t>
      </w:r>
      <w:r w:rsidR="000863F8" w:rsidRPr="000863F8">
        <w:rPr>
          <w:lang w:val="nl-NL"/>
        </w:rPr>
        <w:t>Điểm M nằm giữa hai điểm C và D. Tính độ dài đoạn thẳng CD nếu:</w:t>
      </w:r>
      <w:r w:rsidRPr="000863F8">
        <w:rPr>
          <w:b/>
          <w:lang w:val="nl-NL"/>
        </w:rPr>
        <w:t xml:space="preserve"> </w:t>
      </w:r>
    </w:p>
    <w:p w:rsidR="005B3539" w:rsidRPr="000863F8" w:rsidRDefault="000863F8" w:rsidP="002825C9">
      <w:pPr>
        <w:spacing w:line="360" w:lineRule="auto"/>
        <w:ind w:firstLine="720"/>
        <w:rPr>
          <w:lang w:val="nl-NL"/>
        </w:rPr>
      </w:pPr>
      <w:r w:rsidRPr="000863F8">
        <w:rPr>
          <w:lang w:val="nl-NL"/>
        </w:rPr>
        <w:t>a) CM = 2,5 cm và MD = 3,5 cm.</w:t>
      </w:r>
    </w:p>
    <w:p w:rsidR="000863F8" w:rsidRDefault="000863F8" w:rsidP="002825C9">
      <w:pPr>
        <w:spacing w:line="360" w:lineRule="auto"/>
        <w:ind w:firstLine="720"/>
        <w:rPr>
          <w:lang w:val="nl-NL"/>
        </w:rPr>
      </w:pPr>
      <w:r w:rsidRPr="000863F8">
        <w:rPr>
          <w:lang w:val="nl-NL"/>
        </w:rPr>
        <w:t>b) CM = 3,1 cm và MD = 4,6 cm.</w:t>
      </w:r>
    </w:p>
    <w:p w:rsidR="00B70ABE" w:rsidRDefault="000863F8" w:rsidP="002825C9">
      <w:pPr>
        <w:spacing w:line="360" w:lineRule="auto"/>
        <w:rPr>
          <w:b/>
          <w:color w:val="0000FF"/>
          <w:lang w:val="nl-NL"/>
        </w:rPr>
      </w:pPr>
      <w:r>
        <w:rPr>
          <w:b/>
          <w:color w:val="0000FF"/>
          <w:lang w:val="nl-NL"/>
        </w:rPr>
        <w:t xml:space="preserve">Hướng dẫn: </w:t>
      </w:r>
      <w:r w:rsidR="00B70ABE">
        <w:rPr>
          <w:b/>
          <w:color w:val="0000FF"/>
          <w:lang w:val="nl-NL"/>
        </w:rPr>
        <w:t xml:space="preserve">      </w:t>
      </w:r>
      <w:r w:rsidR="002825C9">
        <w:rPr>
          <w:b/>
          <w:noProof/>
          <w:color w:val="0000FF"/>
        </w:rPr>
        <w:drawing>
          <wp:inline distT="0" distB="0" distL="0" distR="0">
            <wp:extent cx="2695575" cy="428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0863F8" w:rsidRDefault="000863F8" w:rsidP="002825C9">
      <w:pPr>
        <w:spacing w:line="360" w:lineRule="auto"/>
        <w:ind w:firstLine="720"/>
        <w:rPr>
          <w:color w:val="0000FF"/>
          <w:lang w:val="nl-NL"/>
        </w:rPr>
      </w:pPr>
      <w:r w:rsidRPr="00B70ABE">
        <w:rPr>
          <w:color w:val="0000FF"/>
          <w:lang w:val="nl-NL"/>
        </w:rPr>
        <w:t>Vì điểm M nằm giữa hai điểm C và D nên CM + MD = CD</w:t>
      </w:r>
      <w:r w:rsidR="00B70ABE" w:rsidRPr="00B70ABE">
        <w:rPr>
          <w:color w:val="0000FF"/>
          <w:lang w:val="nl-NL"/>
        </w:rPr>
        <w:t xml:space="preserve">. </w:t>
      </w:r>
      <w:r w:rsidR="00B70ABE">
        <w:rPr>
          <w:color w:val="0000FF"/>
          <w:lang w:val="nl-NL"/>
        </w:rPr>
        <w:t>Thay độ dài CM và MD</w:t>
      </w:r>
      <w:r w:rsidR="00B70ABE" w:rsidRPr="00B70ABE">
        <w:rPr>
          <w:color w:val="0000FF"/>
          <w:lang w:val="nl-NL"/>
        </w:rPr>
        <w:t xml:space="preserve"> ta </w:t>
      </w:r>
      <w:r w:rsidR="00B70ABE">
        <w:rPr>
          <w:color w:val="0000FF"/>
          <w:lang w:val="nl-NL"/>
        </w:rPr>
        <w:t>tính được CD.</w:t>
      </w:r>
    </w:p>
    <w:p w:rsidR="00B70ABE" w:rsidRPr="00B70ABE" w:rsidRDefault="005B3539" w:rsidP="002825C9">
      <w:pPr>
        <w:spacing w:line="360" w:lineRule="auto"/>
        <w:rPr>
          <w:lang w:val="nl-NL"/>
        </w:rPr>
      </w:pPr>
      <w:r>
        <w:rPr>
          <w:b/>
          <w:color w:val="0000FF"/>
          <w:lang w:val="nl-NL"/>
        </w:rPr>
        <w:t xml:space="preserve">Bài </w:t>
      </w:r>
      <w:r w:rsidR="006227DE">
        <w:rPr>
          <w:b/>
          <w:color w:val="0000FF"/>
          <w:lang w:val="nl-NL"/>
        </w:rPr>
        <w:t>5</w:t>
      </w:r>
      <w:r w:rsidRPr="00AD4354">
        <w:rPr>
          <w:b/>
          <w:color w:val="0000FF"/>
          <w:lang w:val="nl-NL"/>
        </w:rPr>
        <w:t>.</w:t>
      </w:r>
      <w:r w:rsidRPr="00C65BD8">
        <w:rPr>
          <w:b/>
          <w:color w:val="0000FF"/>
          <w:lang w:val="nl-NL"/>
        </w:rPr>
        <w:t xml:space="preserve"> </w:t>
      </w:r>
      <w:r w:rsidR="00B70ABE" w:rsidRPr="00B70ABE">
        <w:rPr>
          <w:lang w:val="nl-NL"/>
        </w:rPr>
        <w:t>Trên tia AB lấy điểm C. Tính độ dài đoạn</w:t>
      </w:r>
      <w:r w:rsidRPr="00B70ABE">
        <w:rPr>
          <w:lang w:val="nl-NL"/>
        </w:rPr>
        <w:t xml:space="preserve"> </w:t>
      </w:r>
      <w:r w:rsidR="00B70ABE" w:rsidRPr="00B70ABE">
        <w:rPr>
          <w:lang w:val="nl-NL"/>
        </w:rPr>
        <w:t>BC nếu:</w:t>
      </w:r>
    </w:p>
    <w:p w:rsidR="00B70ABE" w:rsidRDefault="00B70ABE" w:rsidP="002825C9">
      <w:pPr>
        <w:numPr>
          <w:ilvl w:val="0"/>
          <w:numId w:val="11"/>
        </w:numPr>
        <w:spacing w:line="360" w:lineRule="auto"/>
        <w:rPr>
          <w:lang w:val="nl-NL"/>
        </w:rPr>
      </w:pPr>
      <w:r w:rsidRPr="00B70ABE">
        <w:rPr>
          <w:lang w:val="nl-NL"/>
        </w:rPr>
        <w:t xml:space="preserve">AB = </w:t>
      </w:r>
      <w:r>
        <w:rPr>
          <w:lang w:val="nl-NL"/>
        </w:rPr>
        <w:t>2</w:t>
      </w:r>
      <w:r w:rsidRPr="00B70ABE">
        <w:rPr>
          <w:lang w:val="nl-NL"/>
        </w:rPr>
        <w:t>,5 cm</w:t>
      </w:r>
      <w:r>
        <w:rPr>
          <w:lang w:val="nl-NL"/>
        </w:rPr>
        <w:t xml:space="preserve"> và </w:t>
      </w:r>
      <w:r w:rsidRPr="00B70ABE">
        <w:rPr>
          <w:lang w:val="nl-NL"/>
        </w:rPr>
        <w:t xml:space="preserve">AC = </w:t>
      </w:r>
      <w:r>
        <w:rPr>
          <w:lang w:val="nl-NL"/>
        </w:rPr>
        <w:t>1</w:t>
      </w:r>
      <w:r w:rsidRPr="00B70ABE">
        <w:rPr>
          <w:lang w:val="nl-NL"/>
        </w:rPr>
        <w:t>,5 cm.</w:t>
      </w:r>
      <w:r w:rsidR="005B3539" w:rsidRPr="00B70ABE">
        <w:rPr>
          <w:lang w:val="nl-NL"/>
        </w:rPr>
        <w:t xml:space="preserve"> </w:t>
      </w:r>
    </w:p>
    <w:p w:rsidR="005B3539" w:rsidRDefault="00B70ABE" w:rsidP="002825C9">
      <w:pPr>
        <w:numPr>
          <w:ilvl w:val="0"/>
          <w:numId w:val="11"/>
        </w:numPr>
        <w:spacing w:line="360" w:lineRule="auto"/>
        <w:rPr>
          <w:lang w:val="nl-NL"/>
        </w:rPr>
      </w:pPr>
      <w:r>
        <w:rPr>
          <w:lang w:val="nl-NL"/>
        </w:rPr>
        <w:t>AB = 2 cm và AC = 5cm.</w:t>
      </w:r>
    </w:p>
    <w:p w:rsidR="00E36B8D" w:rsidRDefault="00E36B8D" w:rsidP="002825C9">
      <w:pPr>
        <w:spacing w:line="360" w:lineRule="auto"/>
        <w:rPr>
          <w:b/>
          <w:color w:val="0000FF"/>
          <w:lang w:val="nl-NL"/>
        </w:rPr>
      </w:pPr>
      <w:r>
        <w:rPr>
          <w:b/>
          <w:color w:val="0000FF"/>
          <w:lang w:val="nl-NL"/>
        </w:rPr>
        <w:t>Hướng dẫn:</w:t>
      </w:r>
    </w:p>
    <w:p w:rsidR="006577E0" w:rsidRPr="00737D84" w:rsidRDefault="002825C9" w:rsidP="002825C9">
      <w:pPr>
        <w:numPr>
          <w:ilvl w:val="0"/>
          <w:numId w:val="12"/>
        </w:numPr>
        <w:spacing w:line="360" w:lineRule="auto"/>
        <w:rPr>
          <w:color w:val="0000FF"/>
          <w:lang w:val="nl-NL"/>
        </w:rPr>
      </w:pPr>
      <w:r>
        <w:rPr>
          <w:noProof/>
          <w:color w:val="0000FF"/>
        </w:rPr>
        <w:lastRenderedPageBreak/>
        <w:drawing>
          <wp:inline distT="0" distB="0" distL="0" distR="0">
            <wp:extent cx="2990850"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0850" cy="428625"/>
                    </a:xfrm>
                    <a:prstGeom prst="rect">
                      <a:avLst/>
                    </a:prstGeom>
                    <a:noFill/>
                    <a:ln>
                      <a:noFill/>
                    </a:ln>
                  </pic:spPr>
                </pic:pic>
              </a:graphicData>
            </a:graphic>
          </wp:inline>
        </w:drawing>
      </w:r>
    </w:p>
    <w:p w:rsidR="006577E0" w:rsidRPr="00737D84" w:rsidRDefault="006577E0" w:rsidP="002825C9">
      <w:pPr>
        <w:spacing w:line="360" w:lineRule="auto"/>
        <w:ind w:left="720"/>
        <w:rPr>
          <w:color w:val="0000FF"/>
          <w:lang w:val="nl-NL"/>
        </w:rPr>
      </w:pPr>
      <w:r w:rsidRPr="00737D84">
        <w:rPr>
          <w:color w:val="0000FF"/>
          <w:lang w:val="nl-NL"/>
        </w:rPr>
        <w:t>Vì A</w:t>
      </w:r>
      <w:r w:rsidR="00737D84" w:rsidRPr="00737D84">
        <w:rPr>
          <w:color w:val="0000FF"/>
          <w:lang w:val="nl-NL"/>
        </w:rPr>
        <w:t>C</w:t>
      </w:r>
      <w:r w:rsidRPr="00737D84">
        <w:rPr>
          <w:color w:val="0000FF"/>
          <w:lang w:val="nl-NL"/>
        </w:rPr>
        <w:t xml:space="preserve"> &lt; A</w:t>
      </w:r>
      <w:r w:rsidR="00737D84" w:rsidRPr="00737D84">
        <w:rPr>
          <w:color w:val="0000FF"/>
          <w:lang w:val="nl-NL"/>
        </w:rPr>
        <w:t>B</w:t>
      </w:r>
      <w:r w:rsidRPr="00737D84">
        <w:rPr>
          <w:color w:val="0000FF"/>
          <w:lang w:val="nl-NL"/>
        </w:rPr>
        <w:t xml:space="preserve"> nên điểm </w:t>
      </w:r>
      <w:r w:rsidR="00737D84" w:rsidRPr="00737D84">
        <w:rPr>
          <w:color w:val="0000FF"/>
          <w:lang w:val="nl-NL"/>
        </w:rPr>
        <w:t>C</w:t>
      </w:r>
      <w:r w:rsidRPr="00737D84">
        <w:rPr>
          <w:color w:val="0000FF"/>
          <w:lang w:val="nl-NL"/>
        </w:rPr>
        <w:t xml:space="preserve"> nằm giữa 2 điểm A và </w:t>
      </w:r>
      <w:r w:rsidR="00737D84" w:rsidRPr="00737D84">
        <w:rPr>
          <w:color w:val="0000FF"/>
          <w:lang w:val="nl-NL"/>
        </w:rPr>
        <w:t>B</w:t>
      </w:r>
      <w:r w:rsidRPr="00737D84">
        <w:rPr>
          <w:color w:val="0000FF"/>
          <w:lang w:val="nl-NL"/>
        </w:rPr>
        <w:t>, sử dụng tính chất cộng đoạn thẳng để tính BC.</w:t>
      </w:r>
    </w:p>
    <w:p w:rsidR="000B34B2" w:rsidRPr="00737D84" w:rsidRDefault="002825C9" w:rsidP="002825C9">
      <w:pPr>
        <w:numPr>
          <w:ilvl w:val="0"/>
          <w:numId w:val="12"/>
        </w:numPr>
        <w:spacing w:line="360" w:lineRule="auto"/>
        <w:rPr>
          <w:color w:val="0000FF"/>
          <w:lang w:val="nl-NL"/>
        </w:rPr>
      </w:pPr>
      <w:r>
        <w:rPr>
          <w:noProof/>
          <w:color w:val="0000FF"/>
        </w:rPr>
        <w:drawing>
          <wp:inline distT="0" distB="0" distL="0" distR="0">
            <wp:extent cx="2990850"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0850" cy="428625"/>
                    </a:xfrm>
                    <a:prstGeom prst="rect">
                      <a:avLst/>
                    </a:prstGeom>
                    <a:noFill/>
                    <a:ln>
                      <a:noFill/>
                    </a:ln>
                  </pic:spPr>
                </pic:pic>
              </a:graphicData>
            </a:graphic>
          </wp:inline>
        </w:drawing>
      </w:r>
    </w:p>
    <w:p w:rsidR="00737D84" w:rsidRDefault="00737D84" w:rsidP="002825C9">
      <w:pPr>
        <w:spacing w:line="360" w:lineRule="auto"/>
        <w:ind w:left="720"/>
        <w:rPr>
          <w:color w:val="0000FF"/>
          <w:lang w:val="nl-NL"/>
        </w:rPr>
      </w:pPr>
      <w:r w:rsidRPr="00737D84">
        <w:rPr>
          <w:color w:val="0000FF"/>
          <w:lang w:val="nl-NL"/>
        </w:rPr>
        <w:t>Vì AB &lt; AC nên điểm B nằm giữa 2 điểm A và C, sử dụng tính chất cộng đoạn thẳng để tính BC.</w:t>
      </w:r>
    </w:p>
    <w:p w:rsidR="00DE12F8" w:rsidRPr="00EC5BB7" w:rsidRDefault="00DE12F8" w:rsidP="002825C9">
      <w:pPr>
        <w:spacing w:line="360" w:lineRule="auto"/>
        <w:rPr>
          <w:lang w:val="nl-NL"/>
        </w:rPr>
      </w:pPr>
      <w:r>
        <w:rPr>
          <w:b/>
          <w:color w:val="0000FF"/>
          <w:lang w:val="nl-NL"/>
        </w:rPr>
        <w:t xml:space="preserve">Bài </w:t>
      </w:r>
      <w:r w:rsidR="006227DE">
        <w:rPr>
          <w:b/>
          <w:color w:val="0000FF"/>
          <w:lang w:val="nl-NL"/>
        </w:rPr>
        <w:t>6</w:t>
      </w:r>
      <w:r w:rsidRPr="00AD4354">
        <w:rPr>
          <w:b/>
          <w:color w:val="0000FF"/>
          <w:lang w:val="nl-NL"/>
        </w:rPr>
        <w:t>.</w:t>
      </w:r>
      <w:r w:rsidRPr="00C65BD8">
        <w:rPr>
          <w:b/>
          <w:color w:val="0000FF"/>
          <w:lang w:val="nl-NL"/>
        </w:rPr>
        <w:t xml:space="preserve"> </w:t>
      </w:r>
      <w:r w:rsidRPr="00EC5BB7">
        <w:rPr>
          <w:lang w:val="nl-NL"/>
        </w:rPr>
        <w:t xml:space="preserve">Trong hình vẽ bên, các đoạn thẳng ME và NF bằng nhau. Hỏi các </w:t>
      </w:r>
      <w:r w:rsidR="00EC5BB7" w:rsidRPr="00EC5BB7">
        <w:rPr>
          <w:lang w:val="nl-NL"/>
        </w:rPr>
        <w:t>đoạn thẳng MF và NE có bằng nhau không? Vì sao?</w:t>
      </w:r>
    </w:p>
    <w:p w:rsidR="00DE12F8" w:rsidRDefault="00DE12F8" w:rsidP="002825C9">
      <w:pPr>
        <w:spacing w:line="360" w:lineRule="auto"/>
        <w:rPr>
          <w:color w:val="0000FF"/>
          <w:lang w:val="nl-NL"/>
        </w:rPr>
      </w:pPr>
      <w:r>
        <w:rPr>
          <w:color w:val="0000FF"/>
          <w:lang w:val="nl-NL"/>
        </w:rPr>
        <w:t xml:space="preserve">                       </w:t>
      </w:r>
      <w:r w:rsidR="002825C9">
        <w:rPr>
          <w:noProof/>
          <w:color w:val="0000FF"/>
        </w:rPr>
        <w:drawing>
          <wp:inline distT="0" distB="0" distL="0" distR="0">
            <wp:extent cx="2876550" cy="1419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6550" cy="1419225"/>
                    </a:xfrm>
                    <a:prstGeom prst="rect">
                      <a:avLst/>
                    </a:prstGeom>
                    <a:noFill/>
                    <a:ln>
                      <a:noFill/>
                    </a:ln>
                  </pic:spPr>
                </pic:pic>
              </a:graphicData>
            </a:graphic>
          </wp:inline>
        </w:drawing>
      </w:r>
    </w:p>
    <w:p w:rsidR="00EC5BB7" w:rsidRDefault="00EC5BB7" w:rsidP="002825C9">
      <w:pPr>
        <w:spacing w:line="360" w:lineRule="auto"/>
        <w:rPr>
          <w:b/>
          <w:color w:val="0000FF"/>
          <w:lang w:val="nl-NL"/>
        </w:rPr>
      </w:pPr>
      <w:r>
        <w:rPr>
          <w:b/>
          <w:color w:val="0000FF"/>
          <w:lang w:val="nl-NL"/>
        </w:rPr>
        <w:t xml:space="preserve">Hướng dẫn: </w:t>
      </w:r>
      <w:r w:rsidRPr="00EC5BB7">
        <w:rPr>
          <w:color w:val="0000FF"/>
          <w:lang w:val="nl-NL"/>
        </w:rPr>
        <w:t>Sử dụng tính chất cộng đoạn thẳng</w:t>
      </w:r>
      <w:r>
        <w:rPr>
          <w:color w:val="0000FF"/>
          <w:lang w:val="nl-NL"/>
        </w:rPr>
        <w:t xml:space="preserve"> MF = ME + EF, NE = NF + FE để so sánh.</w:t>
      </w:r>
    </w:p>
    <w:p w:rsidR="00137217" w:rsidRDefault="00CD6282" w:rsidP="002825C9">
      <w:pPr>
        <w:spacing w:line="360" w:lineRule="auto"/>
        <w:rPr>
          <w:lang w:val="nl-NL"/>
        </w:rPr>
      </w:pPr>
      <w:r>
        <w:rPr>
          <w:b/>
          <w:color w:val="0000FF"/>
          <w:lang w:val="nl-NL"/>
        </w:rPr>
        <w:t xml:space="preserve">Bài </w:t>
      </w:r>
      <w:r w:rsidR="006227DE">
        <w:rPr>
          <w:b/>
          <w:color w:val="0000FF"/>
          <w:lang w:val="nl-NL"/>
        </w:rPr>
        <w:t>7</w:t>
      </w:r>
      <w:r w:rsidRPr="00137217">
        <w:rPr>
          <w:color w:val="0000FF"/>
          <w:lang w:val="nl-NL"/>
        </w:rPr>
        <w:t>.</w:t>
      </w:r>
      <w:r w:rsidRPr="00137217">
        <w:rPr>
          <w:lang w:val="nl-NL"/>
        </w:rPr>
        <w:t xml:space="preserve"> </w:t>
      </w:r>
      <w:r w:rsidR="00137217" w:rsidRPr="00137217">
        <w:rPr>
          <w:lang w:val="nl-NL"/>
        </w:rPr>
        <w:t>a)</w:t>
      </w:r>
      <w:r w:rsidR="00137217">
        <w:rPr>
          <w:b/>
          <w:color w:val="0000FF"/>
          <w:lang w:val="nl-NL"/>
        </w:rPr>
        <w:t xml:space="preserve"> </w:t>
      </w:r>
      <w:r w:rsidRPr="00CD6282">
        <w:rPr>
          <w:lang w:val="nl-NL"/>
        </w:rPr>
        <w:t>Đo và sắp</w:t>
      </w:r>
      <w:r>
        <w:rPr>
          <w:lang w:val="nl-NL"/>
        </w:rPr>
        <w:t xml:space="preserve"> xếp các đoạn thẳng HI, IK, KH </w:t>
      </w:r>
      <w:r w:rsidRPr="00CD6282">
        <w:rPr>
          <w:lang w:val="nl-NL"/>
        </w:rPr>
        <w:t>trong hình</w:t>
      </w:r>
      <w:r>
        <w:rPr>
          <w:lang w:val="nl-NL"/>
        </w:rPr>
        <w:t xml:space="preserve"> vẽ theo thứ tự từ bé đến lớn.</w:t>
      </w:r>
    </w:p>
    <w:p w:rsidR="00137217" w:rsidRDefault="00137217" w:rsidP="002825C9">
      <w:pPr>
        <w:spacing w:line="360" w:lineRule="auto"/>
        <w:rPr>
          <w:lang w:val="nl-NL"/>
        </w:rPr>
      </w:pPr>
      <w:r>
        <w:rPr>
          <w:lang w:val="nl-NL"/>
        </w:rPr>
        <w:t xml:space="preserve">           b) Tính chu vi của tam giác </w:t>
      </w:r>
      <w:r w:rsidR="009B06E6">
        <w:rPr>
          <w:lang w:val="nl-NL"/>
        </w:rPr>
        <w:t>HIK</w:t>
      </w:r>
      <w:r>
        <w:rPr>
          <w:lang w:val="nl-NL"/>
        </w:rPr>
        <w:t>.</w:t>
      </w:r>
    </w:p>
    <w:p w:rsidR="00CD6282" w:rsidRDefault="00CD6282" w:rsidP="002825C9">
      <w:pPr>
        <w:spacing w:line="360" w:lineRule="auto"/>
        <w:rPr>
          <w:lang w:val="nl-NL"/>
        </w:rPr>
      </w:pPr>
      <w:r>
        <w:rPr>
          <w:lang w:val="nl-NL"/>
        </w:rPr>
        <w:t xml:space="preserve">                             </w:t>
      </w:r>
      <w:r w:rsidR="002825C9">
        <w:rPr>
          <w:noProof/>
        </w:rPr>
        <w:drawing>
          <wp:inline distT="0" distB="0" distL="0" distR="0">
            <wp:extent cx="2905125" cy="175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5125" cy="1752600"/>
                    </a:xfrm>
                    <a:prstGeom prst="rect">
                      <a:avLst/>
                    </a:prstGeom>
                    <a:noFill/>
                    <a:ln>
                      <a:noFill/>
                    </a:ln>
                  </pic:spPr>
                </pic:pic>
              </a:graphicData>
            </a:graphic>
          </wp:inline>
        </w:drawing>
      </w:r>
    </w:p>
    <w:p w:rsidR="00CD6282" w:rsidRPr="00CD6282" w:rsidRDefault="00CD6282" w:rsidP="002825C9">
      <w:pPr>
        <w:spacing w:line="360" w:lineRule="auto"/>
        <w:rPr>
          <w:lang w:val="nl-NL"/>
        </w:rPr>
      </w:pPr>
      <w:r>
        <w:rPr>
          <w:b/>
          <w:color w:val="0000FF"/>
          <w:lang w:val="nl-NL"/>
        </w:rPr>
        <w:t xml:space="preserve">Hướng dẫn: </w:t>
      </w:r>
      <w:r w:rsidRPr="0034158B">
        <w:rPr>
          <w:color w:val="0000FF"/>
          <w:lang w:val="nl-NL"/>
        </w:rPr>
        <w:t>Đo rồi sắp xếp.</w:t>
      </w:r>
      <w:r>
        <w:rPr>
          <w:lang w:val="nl-NL"/>
        </w:rPr>
        <w:t xml:space="preserve">               </w:t>
      </w:r>
    </w:p>
    <w:p w:rsidR="00C74C80" w:rsidRPr="00C74C80" w:rsidRDefault="00C74C80" w:rsidP="002825C9">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3</w:t>
      </w:r>
      <w:r w:rsidRPr="00C74C80">
        <w:rPr>
          <w:rFonts w:ascii="LM Roman 12" w:hAnsi="LM Roman 12"/>
          <w:color w:val="FFFFFF"/>
          <w:sz w:val="26"/>
          <w:lang w:val="nl-NL"/>
        </w:rPr>
        <w:t>:</w:t>
      </w:r>
      <w:r>
        <w:rPr>
          <w:rFonts w:ascii="LM Roman 12" w:hAnsi="LM Roman 12"/>
          <w:color w:val="FFFFFF"/>
          <w:sz w:val="26"/>
          <w:lang w:val="nl-NL"/>
        </w:rPr>
        <w:t xml:space="preserve"> </w:t>
      </w:r>
      <w:r w:rsidR="00CD6282">
        <w:rPr>
          <w:rFonts w:ascii="LM Roman 12" w:hAnsi="LM Roman 12"/>
          <w:color w:val="FFFFFF"/>
          <w:sz w:val="26"/>
          <w:lang w:val="nl-NL"/>
        </w:rPr>
        <w:t xml:space="preserve">Tính số đoạn thẳng </w:t>
      </w:r>
      <w:r w:rsidRPr="00C74C80">
        <w:rPr>
          <w:rFonts w:ascii="LM Roman 12" w:hAnsi="LM Roman 12"/>
          <w:color w:val="FFFFFF"/>
          <w:sz w:val="26"/>
          <w:lang w:val="nl-NL"/>
        </w:rPr>
        <w:t xml:space="preserve"> </w:t>
      </w:r>
    </w:p>
    <w:p w:rsidR="00CD6282" w:rsidRDefault="00CD6282" w:rsidP="002825C9">
      <w:pPr>
        <w:pStyle w:val="NormalWeb"/>
        <w:tabs>
          <w:tab w:val="left" w:pos="1170"/>
        </w:tabs>
        <w:kinsoku w:val="0"/>
        <w:overflowPunct w:val="0"/>
        <w:spacing w:before="0" w:beforeAutospacing="0" w:after="0" w:afterAutospacing="0"/>
        <w:textAlignment w:val="baseline"/>
        <w:rPr>
          <w:iCs/>
          <w:color w:val="000000"/>
          <w:kern w:val="24"/>
          <w:lang w:val="pt-BR"/>
        </w:rPr>
      </w:pPr>
      <w:r>
        <w:rPr>
          <w:b/>
          <w:color w:val="0000FF"/>
          <w:lang w:val="nl-NL"/>
        </w:rPr>
        <w:t xml:space="preserve">Bài </w:t>
      </w:r>
      <w:r w:rsidR="006227DE">
        <w:rPr>
          <w:b/>
          <w:color w:val="0000FF"/>
          <w:lang w:val="nl-NL"/>
        </w:rPr>
        <w:t>8</w:t>
      </w:r>
      <w:r>
        <w:rPr>
          <w:b/>
          <w:color w:val="0000FF"/>
          <w:lang w:val="nl-NL"/>
        </w:rPr>
        <w:t xml:space="preserve">. </w:t>
      </w:r>
      <w:r w:rsidRPr="00CD6282">
        <w:rPr>
          <w:iCs/>
          <w:color w:val="000000"/>
          <w:kern w:val="24"/>
          <w:lang w:val="pt-BR"/>
        </w:rPr>
        <w:t>Cho 5 điểm A, B, C, D, E trong đó không có ba điểm nào thẳng hàng. Qua hai điểm vẽ được một đoạn thẳng. Cho biết có tất cả bao nhiêu đoạn thẳng? Hãy kể tên các đoạn thẳng đó?</w:t>
      </w:r>
    </w:p>
    <w:p w:rsidR="00B20AB0" w:rsidRDefault="00B20AB0" w:rsidP="002825C9">
      <w:pPr>
        <w:pStyle w:val="NormalWeb"/>
        <w:tabs>
          <w:tab w:val="left" w:pos="1170"/>
        </w:tabs>
        <w:kinsoku w:val="0"/>
        <w:overflowPunct w:val="0"/>
        <w:spacing w:before="0" w:beforeAutospacing="0" w:after="0" w:afterAutospacing="0"/>
        <w:textAlignment w:val="baseline"/>
        <w:rPr>
          <w:b/>
          <w:color w:val="0000FF"/>
          <w:lang w:val="nl-NL"/>
        </w:rPr>
      </w:pPr>
      <w:r>
        <w:rPr>
          <w:b/>
          <w:color w:val="0000FF"/>
          <w:lang w:val="nl-NL"/>
        </w:rPr>
        <w:t xml:space="preserve">Hướng dẫn: </w:t>
      </w:r>
    </w:p>
    <w:p w:rsidR="00B20AB0" w:rsidRDefault="00B20AB0" w:rsidP="002825C9">
      <w:pPr>
        <w:pStyle w:val="NormalWeb"/>
        <w:kinsoku w:val="0"/>
        <w:overflowPunct w:val="0"/>
        <w:spacing w:before="0" w:beforeAutospacing="0" w:after="0" w:afterAutospacing="0"/>
        <w:textAlignment w:val="baseline"/>
        <w:rPr>
          <w:b/>
          <w:color w:val="0000FF"/>
          <w:lang w:val="nl-NL"/>
        </w:rPr>
      </w:pPr>
      <w:r>
        <w:rPr>
          <w:b/>
          <w:color w:val="0000FF"/>
          <w:lang w:val="nl-NL"/>
        </w:rPr>
        <w:tab/>
      </w:r>
    </w:p>
    <w:tbl>
      <w:tblPr>
        <w:tblW w:w="10037" w:type="dxa"/>
        <w:tblLook w:val="04A0" w:firstRow="1" w:lastRow="0" w:firstColumn="1" w:lastColumn="0" w:noHBand="0" w:noVBand="1"/>
      </w:tblPr>
      <w:tblGrid>
        <w:gridCol w:w="6345"/>
        <w:gridCol w:w="3692"/>
      </w:tblGrid>
      <w:tr w:rsidR="00B20AB0" w:rsidTr="00220E7C">
        <w:tc>
          <w:tcPr>
            <w:tcW w:w="6345" w:type="dxa"/>
            <w:shd w:val="clear" w:color="auto" w:fill="auto"/>
          </w:tcPr>
          <w:p w:rsidR="00B20AB0" w:rsidRPr="00220E7C" w:rsidRDefault="00B20AB0"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lastRenderedPageBreak/>
              <w:t>- Xác định số đoạn thẳng kẻ từ một điểm đến các điểm còn lại.</w:t>
            </w:r>
          </w:p>
          <w:p w:rsidR="00B20AB0" w:rsidRPr="00220E7C" w:rsidRDefault="00B20AB0"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 xml:space="preserve">- </w:t>
            </w:r>
            <w:r w:rsidR="00AA1E54" w:rsidRPr="00220E7C">
              <w:rPr>
                <w:color w:val="0000FF"/>
                <w:lang w:val="nl-NL"/>
              </w:rPr>
              <w:t>Làm tương tự cho các điểm còn lại.</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Kẻ từ 1 điểm bất kì đến 4 điểm còn lại  được 4 đoạn thẳng</w:t>
            </w:r>
            <w:r w:rsidR="00AD1A2B" w:rsidRPr="00220E7C">
              <w:rPr>
                <w:color w:val="0000FF"/>
                <w:lang w:val="nl-NL"/>
              </w:rPr>
              <w:t>.</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Cứ làm như vậy với 5 điểm ta sẽ vẽ được 5.4 = 20 (đoạn thẳng)</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 xml:space="preserve">Nhưng như vậy mỗi đoạn thẳng đã được tính hai lần nên số đoạn thẳng thực vẽ được là </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 xml:space="preserve">           5.4:2 = 10 (đoạn thẳng)</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Các đoạn thẳng là: AB, AC, AD, AE, BC, BD, BE, CD, CE, DE.</w:t>
            </w:r>
          </w:p>
          <w:p w:rsidR="00AA1E54" w:rsidRDefault="00AA1E54" w:rsidP="002825C9">
            <w:pPr>
              <w:pStyle w:val="NormalWeb"/>
              <w:kinsoku w:val="0"/>
              <w:overflowPunct w:val="0"/>
              <w:spacing w:before="0" w:beforeAutospacing="0" w:after="0" w:afterAutospacing="0"/>
              <w:textAlignment w:val="baseline"/>
            </w:pPr>
          </w:p>
        </w:tc>
        <w:tc>
          <w:tcPr>
            <w:tcW w:w="3692" w:type="dxa"/>
            <w:shd w:val="clear" w:color="auto" w:fill="auto"/>
          </w:tcPr>
          <w:p w:rsidR="00B20AB0" w:rsidRDefault="002825C9" w:rsidP="002825C9">
            <w:pPr>
              <w:pStyle w:val="NormalWeb"/>
              <w:kinsoku w:val="0"/>
              <w:overflowPunct w:val="0"/>
              <w:spacing w:before="0" w:beforeAutospacing="0" w:after="0" w:afterAutospacing="0"/>
              <w:textAlignment w:val="baseline"/>
            </w:pPr>
            <w:r>
              <w:rPr>
                <w:iCs/>
                <w:noProof/>
                <w:color w:val="000000"/>
                <w:kern w:val="24"/>
              </w:rPr>
              <w:drawing>
                <wp:inline distT="0" distB="0" distL="0" distR="0">
                  <wp:extent cx="1895475" cy="171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a:noFill/>
                          </a:ln>
                        </pic:spPr>
                      </pic:pic>
                    </a:graphicData>
                  </a:graphic>
                </wp:inline>
              </w:drawing>
            </w:r>
          </w:p>
        </w:tc>
      </w:tr>
    </w:tbl>
    <w:p w:rsidR="00E01B1E" w:rsidRPr="00C74C80" w:rsidRDefault="00371D67" w:rsidP="002825C9">
      <w:pPr>
        <w:shd w:val="clear" w:color="auto" w:fill="00B050"/>
        <w:spacing w:line="288" w:lineRule="auto"/>
        <w:mirrorIndents/>
        <w:jc w:val="both"/>
        <w:rPr>
          <w:rFonts w:ascii="LM Roman 12" w:hAnsi="LM Roman 12"/>
          <w:color w:val="FFFFFF"/>
          <w:sz w:val="26"/>
          <w:lang w:val="nl-NL"/>
        </w:rPr>
      </w:pPr>
      <w:r w:rsidRPr="00C65BD8">
        <w:rPr>
          <w:b/>
          <w:color w:val="0000FF"/>
          <w:lang w:val="nl-NL"/>
        </w:rPr>
        <w:t xml:space="preserve"> </w:t>
      </w:r>
      <w:r w:rsidR="00E01B1E">
        <w:rPr>
          <w:rFonts w:ascii="Font Awesome 5 Free Solid" w:hAnsi="Font Awesome 5 Free Solid"/>
          <w:color w:val="FFFFFF"/>
          <w:sz w:val="26"/>
        </w:rPr>
        <w:t></w:t>
      </w:r>
      <w:r w:rsidR="00E01B1E" w:rsidRPr="00C74C80">
        <w:rPr>
          <w:rFonts w:ascii="LM Roman 12" w:hAnsi="LM Roman 12"/>
          <w:color w:val="FFFFFF"/>
          <w:sz w:val="26"/>
          <w:lang w:val="nl-NL"/>
        </w:rPr>
        <w:t xml:space="preserve"> DẠNG </w:t>
      </w:r>
      <w:r w:rsidR="00E01B1E">
        <w:rPr>
          <w:rFonts w:ascii="LM Roman 12" w:hAnsi="LM Roman 12"/>
          <w:color w:val="FFFFFF"/>
          <w:sz w:val="26"/>
          <w:lang w:val="nl-NL"/>
        </w:rPr>
        <w:t>4</w:t>
      </w:r>
      <w:r w:rsidR="00E01B1E" w:rsidRPr="00C74C80">
        <w:rPr>
          <w:rFonts w:ascii="LM Roman 12" w:hAnsi="LM Roman 12"/>
          <w:color w:val="FFFFFF"/>
          <w:sz w:val="26"/>
          <w:lang w:val="nl-NL"/>
        </w:rPr>
        <w:t>:</w:t>
      </w:r>
      <w:r w:rsidR="00E01B1E">
        <w:rPr>
          <w:rFonts w:ascii="LM Roman 12" w:hAnsi="LM Roman 12"/>
          <w:color w:val="FFFFFF"/>
          <w:sz w:val="26"/>
          <w:lang w:val="nl-NL"/>
        </w:rPr>
        <w:t xml:space="preserve"> Tổng hợp</w:t>
      </w:r>
    </w:p>
    <w:p w:rsidR="00E01B1E" w:rsidRDefault="00E01B1E" w:rsidP="002825C9">
      <w:pPr>
        <w:spacing w:line="360" w:lineRule="auto"/>
        <w:rPr>
          <w:color w:val="0000FF"/>
          <w:lang w:val="nl-NL"/>
        </w:rPr>
      </w:pPr>
      <w:r>
        <w:rPr>
          <w:b/>
          <w:color w:val="0000FF"/>
          <w:lang w:val="nl-NL"/>
        </w:rPr>
        <w:t>Bài 9</w:t>
      </w:r>
      <w:r w:rsidRPr="00AD4354">
        <w:rPr>
          <w:b/>
          <w:color w:val="0000FF"/>
          <w:lang w:val="nl-NL"/>
        </w:rPr>
        <w:t>.</w:t>
      </w:r>
      <w:r w:rsidRPr="00C65BD8">
        <w:rPr>
          <w:b/>
          <w:color w:val="0000FF"/>
          <w:lang w:val="nl-NL"/>
        </w:rPr>
        <w:t xml:space="preserve">  </w:t>
      </w:r>
    </w:p>
    <w:tbl>
      <w:tblPr>
        <w:tblW w:w="0" w:type="auto"/>
        <w:tblLook w:val="04A0" w:firstRow="1" w:lastRow="0" w:firstColumn="1" w:lastColumn="0" w:noHBand="0" w:noVBand="1"/>
      </w:tblPr>
      <w:tblGrid>
        <w:gridCol w:w="5069"/>
        <w:gridCol w:w="5069"/>
      </w:tblGrid>
      <w:tr w:rsidR="00E01B1E" w:rsidRPr="007747D2" w:rsidTr="007747D2">
        <w:tc>
          <w:tcPr>
            <w:tcW w:w="5069" w:type="dxa"/>
            <w:shd w:val="clear" w:color="auto" w:fill="auto"/>
          </w:tcPr>
          <w:p w:rsidR="00E01B1E" w:rsidRPr="007747D2" w:rsidRDefault="00E01B1E" w:rsidP="002825C9">
            <w:pPr>
              <w:spacing w:line="360" w:lineRule="auto"/>
              <w:rPr>
                <w:lang w:val="nl-NL"/>
              </w:rPr>
            </w:pPr>
            <w:r w:rsidRPr="007747D2">
              <w:rPr>
                <w:lang w:val="nl-NL"/>
              </w:rPr>
              <w:t>Cho hình chữ nhật ABCD như hình vẽ.</w:t>
            </w:r>
          </w:p>
          <w:p w:rsidR="00E01B1E" w:rsidRPr="007747D2" w:rsidRDefault="00E01B1E" w:rsidP="002825C9">
            <w:pPr>
              <w:spacing w:line="360" w:lineRule="auto"/>
              <w:rPr>
                <w:lang w:val="nl-NL"/>
              </w:rPr>
            </w:pPr>
            <w:r w:rsidRPr="007747D2">
              <w:rPr>
                <w:lang w:val="nl-NL"/>
              </w:rPr>
              <w:t>a) Hãy kể tên tất cả các đoạn thẳng có trong hình vẽ.</w:t>
            </w:r>
          </w:p>
          <w:p w:rsidR="00E01B1E" w:rsidRPr="007747D2" w:rsidRDefault="00E01B1E" w:rsidP="002825C9">
            <w:pPr>
              <w:spacing w:line="360" w:lineRule="auto"/>
              <w:rPr>
                <w:lang w:val="nl-NL"/>
              </w:rPr>
            </w:pPr>
            <w:r w:rsidRPr="007747D2">
              <w:rPr>
                <w:lang w:val="nl-NL"/>
              </w:rPr>
              <w:t>b) Dùng thước đo để kiểm tra xem những đoạn thẳng nào bằng nhau.</w:t>
            </w:r>
          </w:p>
          <w:p w:rsidR="00E01B1E" w:rsidRPr="007747D2" w:rsidRDefault="00E01B1E" w:rsidP="002825C9">
            <w:pPr>
              <w:spacing w:line="360" w:lineRule="auto"/>
              <w:rPr>
                <w:color w:val="0000FF"/>
                <w:lang w:val="nl-NL"/>
              </w:rPr>
            </w:pPr>
            <w:r w:rsidRPr="007747D2">
              <w:rPr>
                <w:lang w:val="nl-NL"/>
              </w:rPr>
              <w:t>c) So sánh đoạn thẳng AC và EF.</w:t>
            </w:r>
          </w:p>
        </w:tc>
        <w:tc>
          <w:tcPr>
            <w:tcW w:w="5069" w:type="dxa"/>
            <w:shd w:val="clear" w:color="auto" w:fill="auto"/>
          </w:tcPr>
          <w:p w:rsidR="00E01B1E" w:rsidRPr="007747D2" w:rsidRDefault="002825C9" w:rsidP="002825C9">
            <w:pPr>
              <w:spacing w:line="360" w:lineRule="auto"/>
              <w:rPr>
                <w:color w:val="0000FF"/>
                <w:lang w:val="nl-NL"/>
              </w:rPr>
            </w:pPr>
            <w:r>
              <w:rPr>
                <w:noProof/>
                <w:color w:val="0000FF"/>
              </w:rPr>
              <w:drawing>
                <wp:inline distT="0" distB="0" distL="0" distR="0">
                  <wp:extent cx="2524125" cy="1590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4125" cy="1590675"/>
                          </a:xfrm>
                          <a:prstGeom prst="rect">
                            <a:avLst/>
                          </a:prstGeom>
                          <a:noFill/>
                          <a:ln>
                            <a:noFill/>
                          </a:ln>
                        </pic:spPr>
                      </pic:pic>
                    </a:graphicData>
                  </a:graphic>
                </wp:inline>
              </w:drawing>
            </w:r>
          </w:p>
        </w:tc>
      </w:tr>
    </w:tbl>
    <w:p w:rsidR="00E01B1E" w:rsidRDefault="00E01B1E" w:rsidP="002825C9">
      <w:pPr>
        <w:pStyle w:val="NormalWeb"/>
        <w:tabs>
          <w:tab w:val="left" w:pos="1170"/>
        </w:tabs>
        <w:kinsoku w:val="0"/>
        <w:overflowPunct w:val="0"/>
        <w:spacing w:before="0" w:beforeAutospacing="0" w:after="0" w:afterAutospacing="0"/>
        <w:textAlignment w:val="baseline"/>
        <w:rPr>
          <w:b/>
          <w:color w:val="0000FF"/>
          <w:lang w:val="nl-NL"/>
        </w:rPr>
      </w:pPr>
      <w:r>
        <w:rPr>
          <w:b/>
          <w:color w:val="0000FF"/>
          <w:lang w:val="nl-NL"/>
        </w:rPr>
        <w:t xml:space="preserve">Hướng dẫn: </w:t>
      </w:r>
    </w:p>
    <w:p w:rsidR="00E01B1E" w:rsidRPr="00E01B1E" w:rsidRDefault="00E01B1E" w:rsidP="002825C9">
      <w:pPr>
        <w:numPr>
          <w:ilvl w:val="0"/>
          <w:numId w:val="17"/>
        </w:numPr>
        <w:spacing w:line="360" w:lineRule="auto"/>
        <w:rPr>
          <w:color w:val="0000FF"/>
          <w:lang w:val="nl-NL"/>
        </w:rPr>
      </w:pPr>
      <w:r w:rsidRPr="00E01B1E">
        <w:rPr>
          <w:color w:val="0000FF"/>
          <w:lang w:val="nl-NL"/>
        </w:rPr>
        <w:t>Dựa vào hình vẽ để kể tên đoạn thẳng.</w:t>
      </w:r>
    </w:p>
    <w:p w:rsidR="00E01B1E" w:rsidRPr="00E01B1E" w:rsidRDefault="00E01B1E" w:rsidP="002825C9">
      <w:pPr>
        <w:numPr>
          <w:ilvl w:val="0"/>
          <w:numId w:val="17"/>
        </w:numPr>
        <w:spacing w:line="360" w:lineRule="auto"/>
        <w:rPr>
          <w:color w:val="0000FF"/>
          <w:lang w:val="nl-NL"/>
        </w:rPr>
      </w:pPr>
      <w:r w:rsidRPr="00E01B1E">
        <w:rPr>
          <w:color w:val="0000FF"/>
          <w:lang w:val="nl-NL"/>
        </w:rPr>
        <w:t>Đo rồi tìm các đoạn thẳng bằng nhau.</w:t>
      </w:r>
    </w:p>
    <w:p w:rsidR="00E01B1E" w:rsidRPr="00E01B1E" w:rsidRDefault="00E01B1E" w:rsidP="002825C9">
      <w:pPr>
        <w:numPr>
          <w:ilvl w:val="0"/>
          <w:numId w:val="17"/>
        </w:numPr>
        <w:spacing w:line="360" w:lineRule="auto"/>
        <w:rPr>
          <w:color w:val="0000FF"/>
          <w:lang w:val="nl-NL"/>
        </w:rPr>
      </w:pPr>
      <w:r w:rsidRPr="00E01B1E">
        <w:rPr>
          <w:color w:val="0000FF"/>
          <w:lang w:val="nl-NL"/>
        </w:rPr>
        <w:t>Đo rồi so sánh.</w:t>
      </w:r>
    </w:p>
    <w:p w:rsidR="00011811" w:rsidRDefault="00011811" w:rsidP="002825C9">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rsidR="00CA1927" w:rsidRPr="0034158B" w:rsidRDefault="00CA1927" w:rsidP="002825C9">
      <w:pPr>
        <w:spacing w:line="360" w:lineRule="auto"/>
        <w:rPr>
          <w:lang w:val="nl-NL"/>
        </w:rPr>
      </w:pPr>
      <w:r>
        <w:rPr>
          <w:b/>
          <w:color w:val="0000FF"/>
          <w:lang w:val="nl-NL"/>
        </w:rPr>
        <w:t>Bài</w:t>
      </w:r>
      <w:r w:rsidRPr="00AD4354">
        <w:rPr>
          <w:b/>
          <w:color w:val="0000FF"/>
          <w:lang w:val="nl-NL"/>
        </w:rPr>
        <w:t xml:space="preserve"> </w:t>
      </w:r>
      <w:r w:rsidR="00E01B1E">
        <w:rPr>
          <w:b/>
          <w:color w:val="0000FF"/>
          <w:lang w:val="nl-NL"/>
        </w:rPr>
        <w:t>1</w:t>
      </w:r>
      <w:r w:rsidRPr="00AD4354">
        <w:rPr>
          <w:b/>
          <w:color w:val="0000FF"/>
          <w:lang w:val="nl-NL"/>
        </w:rPr>
        <w:t>.</w:t>
      </w:r>
      <w:r w:rsidRPr="00C65BD8">
        <w:rPr>
          <w:b/>
          <w:color w:val="0000FF"/>
          <w:lang w:val="nl-NL"/>
        </w:rPr>
        <w:t xml:space="preserve">   </w:t>
      </w:r>
      <w:r w:rsidR="0034158B" w:rsidRPr="0034158B">
        <w:rPr>
          <w:lang w:val="nl-NL"/>
        </w:rPr>
        <w:t>Trên đường thẳng d lấy 4 điểm M, N, P, Q. Hỏi có tất cả bao nhiêu đoạn thẳng. Kể tên các đoạn thẳng đó.</w:t>
      </w:r>
    </w:p>
    <w:p w:rsidR="0034158B" w:rsidRPr="0034158B" w:rsidRDefault="0034158B" w:rsidP="002825C9">
      <w:pPr>
        <w:spacing w:line="360" w:lineRule="auto"/>
        <w:rPr>
          <w:color w:val="FF0000"/>
          <w:lang w:val="nl-NL"/>
        </w:rPr>
      </w:pPr>
      <w:r w:rsidRPr="0034158B">
        <w:rPr>
          <w:color w:val="FF0000"/>
          <w:lang w:val="nl-NL"/>
        </w:rPr>
        <w:t>Đáp số: 6 đoạn thẳng.</w:t>
      </w:r>
    </w:p>
    <w:p w:rsidR="00CA1927" w:rsidRDefault="00CA1927" w:rsidP="002825C9">
      <w:pPr>
        <w:spacing w:line="360" w:lineRule="auto"/>
        <w:rPr>
          <w:b/>
          <w:color w:val="0000FF"/>
          <w:lang w:val="nl-NL"/>
        </w:rPr>
      </w:pPr>
      <w:r>
        <w:rPr>
          <w:b/>
          <w:color w:val="0000FF"/>
          <w:lang w:val="nl-NL"/>
        </w:rPr>
        <w:t>Bài</w:t>
      </w:r>
      <w:r w:rsidRPr="00AD4354">
        <w:rPr>
          <w:b/>
          <w:color w:val="0000FF"/>
          <w:lang w:val="nl-NL"/>
        </w:rPr>
        <w:t xml:space="preserve"> </w:t>
      </w:r>
      <w:r w:rsidR="00E01B1E">
        <w:rPr>
          <w:b/>
          <w:color w:val="0000FF"/>
          <w:lang w:val="nl-NL"/>
        </w:rPr>
        <w:t>2</w:t>
      </w:r>
      <w:r w:rsidRPr="00AD4354">
        <w:rPr>
          <w:b/>
          <w:color w:val="0000FF"/>
          <w:lang w:val="nl-NL"/>
        </w:rPr>
        <w:t>.</w:t>
      </w:r>
      <w:r w:rsidRPr="00C65BD8">
        <w:rPr>
          <w:b/>
          <w:color w:val="0000FF"/>
          <w:lang w:val="nl-NL"/>
        </w:rPr>
        <w:t xml:space="preserve">   </w:t>
      </w:r>
      <w:r w:rsidR="00A43D40" w:rsidRPr="00814294">
        <w:rPr>
          <w:color w:val="0000FF"/>
          <w:lang w:val="nl-NL"/>
        </w:rPr>
        <w:t>Lấy 3 điểm không thẳng hàng M, N, P. Vẽ hai tia PM, PN. Vẽ tia Px cắt đoạn thẳng MN tại I nằm giữa M, N. Gọi tên các đoạn thẳng có trên hình vẽ.</w:t>
      </w:r>
      <w:r w:rsidRPr="00C65BD8">
        <w:rPr>
          <w:b/>
          <w:color w:val="0000FF"/>
          <w:lang w:val="nl-NL"/>
        </w:rPr>
        <w:t xml:space="preserve"> </w:t>
      </w:r>
    </w:p>
    <w:p w:rsidR="00814294" w:rsidRDefault="00814294" w:rsidP="002825C9">
      <w:pPr>
        <w:spacing w:line="360" w:lineRule="auto"/>
        <w:rPr>
          <w:b/>
          <w:color w:val="0000FF"/>
          <w:lang w:val="nl-NL"/>
        </w:rPr>
      </w:pPr>
      <w:r w:rsidRPr="0034158B">
        <w:rPr>
          <w:color w:val="FF0000"/>
          <w:lang w:val="nl-NL"/>
        </w:rPr>
        <w:t xml:space="preserve">Đáp số: </w:t>
      </w:r>
      <w:r>
        <w:rPr>
          <w:color w:val="FF0000"/>
          <w:lang w:val="nl-NL"/>
        </w:rPr>
        <w:t>IM, IN, MN, PM, PN, PI</w:t>
      </w:r>
    </w:p>
    <w:p w:rsidR="007B0C13" w:rsidRPr="00C65BD8" w:rsidRDefault="00C74C80" w:rsidP="002825C9">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rsidR="00616098" w:rsidRDefault="00AD1A2B" w:rsidP="002825C9">
      <w:pPr>
        <w:spacing w:line="288" w:lineRule="auto"/>
        <w:ind w:left="850" w:hanging="850"/>
        <w:rPr>
          <w:bCs/>
          <w:color w:val="000000"/>
        </w:rPr>
      </w:pPr>
      <w:r>
        <w:rPr>
          <w:bCs/>
          <w:color w:val="000000"/>
        </w:rPr>
        <w:t xml:space="preserve">Bài 1: </w:t>
      </w:r>
      <w:r w:rsidRPr="00AD1A2B">
        <w:rPr>
          <w:bCs/>
          <w:color w:val="000000"/>
        </w:rPr>
        <w:t xml:space="preserve">Hãy nối mỗi hình vẽ ở cột </w:t>
      </w:r>
      <w:r w:rsidRPr="00AD1A2B">
        <w:rPr>
          <w:bCs/>
          <w:color w:val="0000FF"/>
        </w:rPr>
        <w:t>A</w:t>
      </w:r>
      <w:r w:rsidRPr="00AD1A2B">
        <w:rPr>
          <w:bCs/>
          <w:color w:val="000000"/>
        </w:rPr>
        <w:t xml:space="preserve"> và tên của hình t</w:t>
      </w:r>
      <w:r w:rsidRPr="00AD1A2B">
        <w:rPr>
          <w:bCs/>
          <w:color w:val="000000"/>
          <w:lang w:val="vi-VN"/>
        </w:rPr>
        <w:t>ư</w:t>
      </w:r>
      <w:r w:rsidRPr="00AD1A2B">
        <w:rPr>
          <w:bCs/>
          <w:color w:val="000000"/>
        </w:rPr>
        <w:t xml:space="preserve">ơng ứng ở cột </w:t>
      </w:r>
      <w:r w:rsidRPr="00AD1A2B">
        <w:rPr>
          <w:bCs/>
          <w:color w:val="0000FF"/>
        </w:rPr>
        <w:t>B</w:t>
      </w:r>
      <w:r w:rsidRPr="00AD1A2B">
        <w:rPr>
          <w:bCs/>
          <w:color w:val="000000"/>
        </w:rPr>
        <w:t xml:space="preserve"> để được kết quả đúng.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2357"/>
        <w:gridCol w:w="1847"/>
      </w:tblGrid>
      <w:tr w:rsidR="00AD1A2B" w:rsidRPr="00220E7C" w:rsidTr="00220E7C">
        <w:tc>
          <w:tcPr>
            <w:tcW w:w="4744" w:type="dxa"/>
            <w:shd w:val="clear" w:color="auto" w:fill="auto"/>
          </w:tcPr>
          <w:p w:rsidR="00AD1A2B" w:rsidRPr="00220E7C" w:rsidRDefault="00AD1A2B" w:rsidP="002825C9">
            <w:pPr>
              <w:spacing w:line="288" w:lineRule="auto"/>
              <w:jc w:val="center"/>
              <w:rPr>
                <w:b/>
                <w:color w:val="0000FF"/>
                <w:lang w:val="nl-NL"/>
              </w:rPr>
            </w:pPr>
            <w:r w:rsidRPr="00220E7C">
              <w:rPr>
                <w:b/>
                <w:color w:val="0000FF"/>
                <w:lang w:val="nl-NL"/>
              </w:rPr>
              <w:t>A</w:t>
            </w:r>
          </w:p>
        </w:tc>
        <w:tc>
          <w:tcPr>
            <w:tcW w:w="2911" w:type="dxa"/>
            <w:shd w:val="clear" w:color="auto" w:fill="auto"/>
          </w:tcPr>
          <w:p w:rsidR="00AD1A2B" w:rsidRPr="00220E7C" w:rsidRDefault="00AD1A2B" w:rsidP="002825C9">
            <w:pPr>
              <w:spacing w:line="288" w:lineRule="auto"/>
              <w:jc w:val="center"/>
              <w:rPr>
                <w:b/>
                <w:color w:val="0000FF"/>
                <w:lang w:val="nl-NL"/>
              </w:rPr>
            </w:pPr>
            <w:r w:rsidRPr="00220E7C">
              <w:rPr>
                <w:b/>
                <w:color w:val="0000FF"/>
                <w:lang w:val="nl-NL"/>
              </w:rPr>
              <w:t>B</w:t>
            </w:r>
          </w:p>
        </w:tc>
        <w:tc>
          <w:tcPr>
            <w:tcW w:w="2316" w:type="dxa"/>
            <w:shd w:val="clear" w:color="auto" w:fill="auto"/>
          </w:tcPr>
          <w:p w:rsidR="00AD1A2B" w:rsidRPr="00220E7C" w:rsidRDefault="00AD1A2B" w:rsidP="002825C9">
            <w:pPr>
              <w:spacing w:line="288" w:lineRule="auto"/>
              <w:jc w:val="center"/>
              <w:rPr>
                <w:b/>
                <w:color w:val="0000FF"/>
                <w:lang w:val="nl-NL"/>
              </w:rPr>
            </w:pPr>
            <w:r w:rsidRPr="00220E7C">
              <w:rPr>
                <w:b/>
                <w:color w:val="0000FF"/>
                <w:lang w:val="nl-NL"/>
              </w:rPr>
              <w:t>Kết quả</w:t>
            </w:r>
          </w:p>
        </w:tc>
      </w:tr>
      <w:tr w:rsidR="00AD1A2B" w:rsidRPr="00220E7C" w:rsidTr="00220E7C">
        <w:tc>
          <w:tcPr>
            <w:tcW w:w="4744" w:type="dxa"/>
            <w:shd w:val="clear" w:color="auto" w:fill="auto"/>
          </w:tcPr>
          <w:p w:rsidR="00AD1A2B" w:rsidRPr="00220E7C" w:rsidRDefault="002825C9" w:rsidP="002825C9">
            <w:pPr>
              <w:numPr>
                <w:ilvl w:val="0"/>
                <w:numId w:val="13"/>
              </w:numPr>
              <w:spacing w:line="288" w:lineRule="auto"/>
              <w:rPr>
                <w:color w:val="0000FF"/>
                <w:lang w:val="nl-NL"/>
              </w:rPr>
            </w:pPr>
            <w:r>
              <w:rPr>
                <w:noProof/>
                <w:color w:val="0000FF"/>
              </w:rPr>
              <w:drawing>
                <wp:inline distT="0" distB="0" distL="0" distR="0">
                  <wp:extent cx="1533525" cy="428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1</w:t>
            </w:r>
            <w:r w:rsidR="00AD1A2B" w:rsidRPr="00220E7C">
              <w:rPr>
                <w:color w:val="0000FF"/>
                <w:lang w:val="nl-NL"/>
              </w:rPr>
              <w:t>) Tia QP</w:t>
            </w:r>
          </w:p>
        </w:tc>
        <w:tc>
          <w:tcPr>
            <w:tcW w:w="2316" w:type="dxa"/>
            <w:shd w:val="clear" w:color="auto" w:fill="auto"/>
          </w:tcPr>
          <w:p w:rsidR="00AD1A2B" w:rsidRPr="00220E7C" w:rsidRDefault="00AD1A2B" w:rsidP="002825C9">
            <w:pPr>
              <w:spacing w:line="288" w:lineRule="auto"/>
              <w:rPr>
                <w:color w:val="0000FF"/>
                <w:lang w:val="nl-NL"/>
              </w:rPr>
            </w:pPr>
          </w:p>
        </w:tc>
      </w:tr>
      <w:tr w:rsidR="00AD1A2B" w:rsidRPr="00220E7C" w:rsidTr="00220E7C">
        <w:tc>
          <w:tcPr>
            <w:tcW w:w="4744" w:type="dxa"/>
            <w:shd w:val="clear" w:color="auto" w:fill="auto"/>
          </w:tcPr>
          <w:p w:rsidR="00AD1A2B" w:rsidRPr="00220E7C" w:rsidRDefault="002825C9" w:rsidP="002825C9">
            <w:pPr>
              <w:numPr>
                <w:ilvl w:val="0"/>
                <w:numId w:val="13"/>
              </w:numPr>
              <w:spacing w:line="288" w:lineRule="auto"/>
              <w:rPr>
                <w:color w:val="0000FF"/>
                <w:lang w:val="nl-NL"/>
              </w:rPr>
            </w:pPr>
            <w:r>
              <w:rPr>
                <w:noProof/>
                <w:color w:val="0000FF"/>
              </w:rPr>
              <w:drawing>
                <wp:inline distT="0" distB="0" distL="0" distR="0">
                  <wp:extent cx="2876550" cy="428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76550" cy="428625"/>
                          </a:xfrm>
                          <a:prstGeom prst="rect">
                            <a:avLst/>
                          </a:prstGeom>
                          <a:noFill/>
                          <a:ln>
                            <a:noFill/>
                          </a:ln>
                        </pic:spPr>
                      </pic:pic>
                    </a:graphicData>
                  </a:graphic>
                </wp:inline>
              </w:drawing>
            </w: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2</w:t>
            </w:r>
            <w:r w:rsidR="00AD1A2B" w:rsidRPr="00220E7C">
              <w:rPr>
                <w:color w:val="0000FF"/>
                <w:lang w:val="nl-NL"/>
              </w:rPr>
              <w:t>) Đoạn thẳng PQ</w:t>
            </w:r>
          </w:p>
        </w:tc>
        <w:tc>
          <w:tcPr>
            <w:tcW w:w="2316" w:type="dxa"/>
            <w:shd w:val="clear" w:color="auto" w:fill="auto"/>
          </w:tcPr>
          <w:p w:rsidR="00AD1A2B" w:rsidRPr="00220E7C" w:rsidRDefault="00AD1A2B" w:rsidP="002825C9">
            <w:pPr>
              <w:spacing w:line="288" w:lineRule="auto"/>
              <w:rPr>
                <w:color w:val="0000FF"/>
                <w:lang w:val="nl-NL"/>
              </w:rPr>
            </w:pPr>
          </w:p>
        </w:tc>
      </w:tr>
      <w:tr w:rsidR="00AD1A2B" w:rsidRPr="00220E7C" w:rsidTr="00220E7C">
        <w:tc>
          <w:tcPr>
            <w:tcW w:w="4744" w:type="dxa"/>
            <w:shd w:val="clear" w:color="auto" w:fill="auto"/>
          </w:tcPr>
          <w:p w:rsidR="00AD1A2B" w:rsidRPr="00220E7C" w:rsidRDefault="002825C9" w:rsidP="002825C9">
            <w:pPr>
              <w:numPr>
                <w:ilvl w:val="0"/>
                <w:numId w:val="13"/>
              </w:numPr>
              <w:spacing w:line="288" w:lineRule="auto"/>
              <w:rPr>
                <w:color w:val="0000FF"/>
                <w:lang w:val="nl-NL"/>
              </w:rPr>
            </w:pPr>
            <w:r>
              <w:rPr>
                <w:noProof/>
                <w:color w:val="0000FF"/>
              </w:rPr>
              <w:drawing>
                <wp:inline distT="0" distB="0" distL="0" distR="0">
                  <wp:extent cx="2181225" cy="428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3</w:t>
            </w:r>
            <w:r w:rsidR="00AD1A2B" w:rsidRPr="00220E7C">
              <w:rPr>
                <w:color w:val="0000FF"/>
                <w:lang w:val="nl-NL"/>
              </w:rPr>
              <w:t>) Đường thẳng PQ</w:t>
            </w:r>
          </w:p>
        </w:tc>
        <w:tc>
          <w:tcPr>
            <w:tcW w:w="2316" w:type="dxa"/>
            <w:shd w:val="clear" w:color="auto" w:fill="auto"/>
          </w:tcPr>
          <w:p w:rsidR="00AD1A2B" w:rsidRPr="00220E7C" w:rsidRDefault="00AD1A2B" w:rsidP="002825C9">
            <w:pPr>
              <w:spacing w:line="288" w:lineRule="auto"/>
              <w:rPr>
                <w:color w:val="0000FF"/>
                <w:lang w:val="nl-NL"/>
              </w:rPr>
            </w:pPr>
          </w:p>
        </w:tc>
      </w:tr>
      <w:tr w:rsidR="00AD1A2B" w:rsidRPr="00220E7C" w:rsidTr="00220E7C">
        <w:tc>
          <w:tcPr>
            <w:tcW w:w="4744" w:type="dxa"/>
            <w:shd w:val="clear" w:color="auto" w:fill="auto"/>
          </w:tcPr>
          <w:p w:rsidR="00AD1A2B" w:rsidRPr="00220E7C" w:rsidRDefault="00AD1A2B" w:rsidP="002825C9">
            <w:pPr>
              <w:spacing w:line="288" w:lineRule="auto"/>
              <w:jc w:val="center"/>
              <w:rPr>
                <w:color w:val="0000FF"/>
                <w:lang w:val="nl-NL"/>
              </w:rPr>
            </w:pP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4</w:t>
            </w:r>
            <w:r w:rsidR="00AD1A2B" w:rsidRPr="00220E7C">
              <w:rPr>
                <w:color w:val="0000FF"/>
                <w:lang w:val="nl-NL"/>
              </w:rPr>
              <w:t>) Tia PQ</w:t>
            </w:r>
          </w:p>
        </w:tc>
        <w:tc>
          <w:tcPr>
            <w:tcW w:w="2316" w:type="dxa"/>
            <w:shd w:val="clear" w:color="auto" w:fill="auto"/>
          </w:tcPr>
          <w:p w:rsidR="00AD1A2B" w:rsidRPr="00220E7C" w:rsidRDefault="00AD1A2B" w:rsidP="002825C9">
            <w:pPr>
              <w:spacing w:line="288" w:lineRule="auto"/>
              <w:rPr>
                <w:color w:val="0000FF"/>
                <w:lang w:val="nl-NL"/>
              </w:rPr>
            </w:pPr>
          </w:p>
        </w:tc>
      </w:tr>
    </w:tbl>
    <w:p w:rsidR="007468F5" w:rsidRDefault="00A33774" w:rsidP="002825C9">
      <w:pPr>
        <w:pStyle w:val="NormalWeb"/>
        <w:spacing w:before="0" w:beforeAutospacing="0" w:after="0" w:afterAutospacing="0"/>
        <w:ind w:left="48" w:right="45"/>
        <w:jc w:val="both"/>
      </w:pPr>
      <w:r>
        <w:rPr>
          <w:color w:val="0000FF"/>
          <w:lang w:val="nl-NL"/>
        </w:rPr>
        <w:t>Bài 2</w:t>
      </w:r>
      <w:r w:rsidR="001E12A3">
        <w:rPr>
          <w:color w:val="0000FF"/>
          <w:lang w:val="nl-NL"/>
        </w:rPr>
        <w:t>.</w:t>
      </w:r>
      <w:r w:rsidR="007468F5">
        <w:rPr>
          <w:color w:val="0000FF"/>
          <w:lang w:val="nl-NL"/>
        </w:rPr>
        <w:t xml:space="preserve"> </w:t>
      </w:r>
      <w:r w:rsidR="007468F5" w:rsidRPr="007468F5">
        <w:t>Cho các đoạn thẳng AB = 4cm; MN = 5cm; EF = 3cm; PQ = 8cm; IK = 7cm . Sắp xếp độ dài các đoạn thẳng theo thứ tự tăng dần?</w:t>
      </w:r>
    </w:p>
    <w:p w:rsidR="007468F5" w:rsidRDefault="007468F5" w:rsidP="002825C9">
      <w:pPr>
        <w:pStyle w:val="NormalWeb"/>
        <w:numPr>
          <w:ilvl w:val="0"/>
          <w:numId w:val="15"/>
        </w:numPr>
        <w:spacing w:before="0" w:beforeAutospacing="0" w:after="0" w:afterAutospacing="0"/>
        <w:ind w:right="45"/>
        <w:jc w:val="both"/>
      </w:pPr>
      <w:r>
        <w:t>EF, AB, MN, IK, PQ</w:t>
      </w:r>
    </w:p>
    <w:p w:rsidR="007468F5" w:rsidRDefault="007468F5" w:rsidP="002825C9">
      <w:pPr>
        <w:pStyle w:val="NormalWeb"/>
        <w:numPr>
          <w:ilvl w:val="0"/>
          <w:numId w:val="15"/>
        </w:numPr>
        <w:spacing w:before="0" w:beforeAutospacing="0" w:after="0" w:afterAutospacing="0"/>
        <w:ind w:right="45"/>
        <w:jc w:val="both"/>
      </w:pPr>
      <w:r>
        <w:lastRenderedPageBreak/>
        <w:t>PQ, IK, MN, AB, EF</w:t>
      </w:r>
    </w:p>
    <w:p w:rsidR="007468F5" w:rsidRDefault="007468F5" w:rsidP="002825C9">
      <w:pPr>
        <w:pStyle w:val="NormalWeb"/>
        <w:numPr>
          <w:ilvl w:val="0"/>
          <w:numId w:val="15"/>
        </w:numPr>
        <w:spacing w:before="0" w:beforeAutospacing="0" w:after="0" w:afterAutospacing="0"/>
        <w:ind w:right="45"/>
        <w:jc w:val="both"/>
      </w:pPr>
      <w:r>
        <w:t>EF, AB, IK, PQ, MN</w:t>
      </w:r>
    </w:p>
    <w:p w:rsidR="007468F5" w:rsidRPr="007468F5" w:rsidRDefault="007468F5" w:rsidP="002825C9">
      <w:pPr>
        <w:pStyle w:val="NormalWeb"/>
        <w:numPr>
          <w:ilvl w:val="0"/>
          <w:numId w:val="15"/>
        </w:numPr>
        <w:spacing w:before="0" w:beforeAutospacing="0" w:after="0" w:afterAutospacing="0"/>
        <w:ind w:right="45"/>
        <w:jc w:val="both"/>
      </w:pPr>
      <w:r>
        <w:t xml:space="preserve">EF, MN, IK, PQ, AB                                                                                                           </w:t>
      </w:r>
      <w:r w:rsidRPr="007468F5">
        <w:rPr>
          <w:color w:val="FF0000"/>
        </w:rPr>
        <w:t>Đáp án: A</w:t>
      </w:r>
    </w:p>
    <w:p w:rsidR="00A33774" w:rsidRPr="00A33774" w:rsidRDefault="00A33774" w:rsidP="002825C9">
      <w:pPr>
        <w:pStyle w:val="NormalWeb"/>
        <w:shd w:val="clear" w:color="auto" w:fill="FFFFFF"/>
        <w:spacing w:before="0" w:beforeAutospacing="0" w:after="0" w:afterAutospacing="0"/>
        <w:jc w:val="both"/>
      </w:pPr>
      <w:r>
        <w:rPr>
          <w:color w:val="0000FF"/>
          <w:lang w:val="nl-NL"/>
        </w:rPr>
        <w:t xml:space="preserve"> </w:t>
      </w:r>
      <w:r w:rsidR="007468F5">
        <w:rPr>
          <w:color w:val="0000FF"/>
          <w:lang w:val="nl-NL"/>
        </w:rPr>
        <w:t xml:space="preserve">Bài 3. </w:t>
      </w:r>
      <w:r w:rsidRPr="00A33774">
        <w:t>Cho 20 điểm trong đó không có 3 điểm nào thẳng hàng. Biết cứ hai điểm nối với nhau được một đoạn thẳng. Hỏi vẽ được tất cả bao nhiêu đoạn thẳng?</w:t>
      </w:r>
    </w:p>
    <w:p w:rsidR="00A33774" w:rsidRPr="00A33774" w:rsidRDefault="00A33774" w:rsidP="002825C9">
      <w:pPr>
        <w:pStyle w:val="NormalWeb"/>
        <w:shd w:val="clear" w:color="auto" w:fill="FFFFFF"/>
        <w:spacing w:before="0" w:beforeAutospacing="0" w:after="0" w:afterAutospacing="0"/>
        <w:jc w:val="both"/>
      </w:pPr>
      <w:r w:rsidRPr="00A33774">
        <w:t>A. 160</w:t>
      </w:r>
    </w:p>
    <w:p w:rsidR="00A33774" w:rsidRPr="00A33774" w:rsidRDefault="00A33774" w:rsidP="002825C9">
      <w:pPr>
        <w:pStyle w:val="NormalWeb"/>
        <w:shd w:val="clear" w:color="auto" w:fill="FFFFFF"/>
        <w:spacing w:before="0" w:beforeAutospacing="0" w:after="0" w:afterAutospacing="0"/>
        <w:jc w:val="both"/>
      </w:pPr>
      <w:r w:rsidRPr="00A33774">
        <w:t>B. 170</w:t>
      </w:r>
    </w:p>
    <w:p w:rsidR="00A33774" w:rsidRPr="00A33774" w:rsidRDefault="00A33774" w:rsidP="002825C9">
      <w:pPr>
        <w:pStyle w:val="NormalWeb"/>
        <w:shd w:val="clear" w:color="auto" w:fill="FFFFFF"/>
        <w:spacing w:before="0" w:beforeAutospacing="0" w:after="0" w:afterAutospacing="0"/>
        <w:jc w:val="both"/>
      </w:pPr>
      <w:r w:rsidRPr="00A33774">
        <w:t>C. 180</w:t>
      </w:r>
    </w:p>
    <w:p w:rsidR="00A33774" w:rsidRDefault="00A33774" w:rsidP="002825C9">
      <w:pPr>
        <w:pStyle w:val="NormalWeb"/>
        <w:shd w:val="clear" w:color="auto" w:fill="FFFFFF"/>
        <w:spacing w:before="0" w:beforeAutospacing="0" w:after="0" w:afterAutospacing="0"/>
        <w:jc w:val="both"/>
      </w:pPr>
      <w:r w:rsidRPr="00A33774">
        <w:t>D. 190</w:t>
      </w:r>
      <w:r w:rsidR="007468F5">
        <w:t xml:space="preserve">                                                                                                                                        </w:t>
      </w:r>
      <w:r w:rsidR="007468F5" w:rsidRPr="007468F5">
        <w:rPr>
          <w:color w:val="FF0000"/>
        </w:rPr>
        <w:t>Đáp án: D</w:t>
      </w:r>
    </w:p>
    <w:p w:rsidR="001E12A3" w:rsidRPr="001E12A3" w:rsidRDefault="001E12A3" w:rsidP="002825C9">
      <w:pPr>
        <w:pStyle w:val="NormalWeb"/>
        <w:shd w:val="clear" w:color="auto" w:fill="FFFFFF"/>
        <w:spacing w:before="0" w:beforeAutospacing="0" w:after="0" w:afterAutospacing="0"/>
        <w:jc w:val="both"/>
      </w:pPr>
      <w:r>
        <w:rPr>
          <w:color w:val="0000FF"/>
          <w:lang w:val="nl-NL"/>
        </w:rPr>
        <w:t xml:space="preserve">Bài </w:t>
      </w:r>
      <w:r w:rsidR="007468F5">
        <w:rPr>
          <w:color w:val="0000FF"/>
          <w:lang w:val="nl-NL"/>
        </w:rPr>
        <w:t>4</w:t>
      </w:r>
      <w:r>
        <w:rPr>
          <w:color w:val="0000FF"/>
          <w:lang w:val="nl-NL"/>
        </w:rPr>
        <w:t xml:space="preserve">. </w:t>
      </w:r>
      <w:r w:rsidRPr="001E12A3">
        <w:t>Trên đường thẳng a lấy 4 điểm M, N, P, Q theo thứ tự đó. Cho biết MN = 2cm, MQ = 5cm và NP = 1cm. Tìm các cặp đoạn thẳng bằng nhau</w:t>
      </w:r>
    </w:p>
    <w:p w:rsidR="001E12A3" w:rsidRPr="001E12A3" w:rsidRDefault="001E12A3" w:rsidP="002825C9">
      <w:pPr>
        <w:pStyle w:val="NormalWeb"/>
        <w:shd w:val="clear" w:color="auto" w:fill="FFFFFF"/>
        <w:spacing w:before="0" w:beforeAutospacing="0" w:after="0" w:afterAutospacing="0"/>
        <w:jc w:val="both"/>
      </w:pPr>
      <w:r w:rsidRPr="001E12A3">
        <w:t>A. MP = PQ</w:t>
      </w:r>
    </w:p>
    <w:p w:rsidR="001E12A3" w:rsidRPr="001E12A3" w:rsidRDefault="001E12A3" w:rsidP="002825C9">
      <w:pPr>
        <w:pStyle w:val="NormalWeb"/>
        <w:shd w:val="clear" w:color="auto" w:fill="FFFFFF"/>
        <w:spacing w:before="0" w:beforeAutospacing="0" w:after="0" w:afterAutospacing="0"/>
        <w:jc w:val="both"/>
      </w:pPr>
      <w:r w:rsidRPr="001E12A3">
        <w:t>B. MP = NQ</w:t>
      </w:r>
    </w:p>
    <w:p w:rsidR="001E12A3" w:rsidRPr="001E12A3" w:rsidRDefault="001E12A3" w:rsidP="002825C9">
      <w:pPr>
        <w:pStyle w:val="NormalWeb"/>
        <w:shd w:val="clear" w:color="auto" w:fill="FFFFFF"/>
        <w:spacing w:before="0" w:beforeAutospacing="0" w:after="0" w:afterAutospacing="0"/>
        <w:jc w:val="both"/>
      </w:pPr>
      <w:r w:rsidRPr="001E12A3">
        <w:t>C. MN = PQ</w:t>
      </w:r>
    </w:p>
    <w:p w:rsidR="001E12A3" w:rsidRPr="001E12A3" w:rsidRDefault="001E12A3" w:rsidP="002825C9">
      <w:pPr>
        <w:pStyle w:val="NormalWeb"/>
        <w:shd w:val="clear" w:color="auto" w:fill="FFFFFF"/>
        <w:spacing w:before="0" w:beforeAutospacing="0" w:after="0" w:afterAutospacing="0"/>
        <w:jc w:val="both"/>
      </w:pPr>
      <w:r w:rsidRPr="001E12A3">
        <w:t>D. Cả B, C đều đúng</w:t>
      </w:r>
      <w:r w:rsidR="007468F5">
        <w:t xml:space="preserve">                                                                                                                 </w:t>
      </w:r>
      <w:r w:rsidR="007468F5" w:rsidRPr="007468F5">
        <w:rPr>
          <w:color w:val="FF0000"/>
        </w:rPr>
        <w:t>Đáp án: D</w:t>
      </w:r>
    </w:p>
    <w:p w:rsidR="00A33774" w:rsidRPr="00A33774" w:rsidRDefault="00A33774" w:rsidP="002825C9">
      <w:pPr>
        <w:pStyle w:val="NormalWeb"/>
        <w:shd w:val="clear" w:color="auto" w:fill="FFFFFF"/>
        <w:spacing w:before="0" w:beforeAutospacing="0" w:after="0" w:afterAutospacing="0"/>
        <w:jc w:val="both"/>
      </w:pPr>
    </w:p>
    <w:sectPr w:rsidR="00A33774" w:rsidRPr="00A33774" w:rsidSect="00EC5BB7">
      <w:headerReference w:type="default" r:id="rId27"/>
      <w:footerReference w:type="default" r:id="rId28"/>
      <w:pgSz w:w="11907" w:h="16840" w:code="9"/>
      <w:pgMar w:top="397" w:right="851" w:bottom="993"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B2" w:rsidRDefault="008F3CB2" w:rsidP="00226FD4">
      <w:r>
        <w:separator/>
      </w:r>
    </w:p>
  </w:endnote>
  <w:endnote w:type="continuationSeparator" w:id="0">
    <w:p w:rsidR="008F3CB2" w:rsidRDefault="008F3CB2"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C9" w:rsidRPr="0063464A" w:rsidRDefault="002825C9" w:rsidP="002825C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B2" w:rsidRDefault="008F3CB2" w:rsidP="00226FD4">
      <w:r>
        <w:separator/>
      </w:r>
    </w:p>
  </w:footnote>
  <w:footnote w:type="continuationSeparator" w:id="0">
    <w:p w:rsidR="008F3CB2" w:rsidRDefault="008F3CB2"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C9" w:rsidRPr="0063464A" w:rsidRDefault="002825C9" w:rsidP="002825C9">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4CE"/>
    <w:multiLevelType w:val="hybridMultilevel"/>
    <w:tmpl w:val="A63A9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E3015"/>
    <w:multiLevelType w:val="hybridMultilevel"/>
    <w:tmpl w:val="68FA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FA02A95"/>
    <w:multiLevelType w:val="hybridMultilevel"/>
    <w:tmpl w:val="DAC66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67589"/>
    <w:multiLevelType w:val="hybridMultilevel"/>
    <w:tmpl w:val="73C4AB68"/>
    <w:lvl w:ilvl="0" w:tplc="C48EF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804490"/>
    <w:multiLevelType w:val="hybridMultilevel"/>
    <w:tmpl w:val="9102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07C6F"/>
    <w:multiLevelType w:val="hybridMultilevel"/>
    <w:tmpl w:val="A42CA6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E12C47"/>
    <w:multiLevelType w:val="hybridMultilevel"/>
    <w:tmpl w:val="46CA3EB0"/>
    <w:lvl w:ilvl="0" w:tplc="567EA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686810"/>
    <w:multiLevelType w:val="hybridMultilevel"/>
    <w:tmpl w:val="5678B08C"/>
    <w:lvl w:ilvl="0" w:tplc="52C6E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3E1913"/>
    <w:multiLevelType w:val="hybridMultilevel"/>
    <w:tmpl w:val="765AEBDC"/>
    <w:lvl w:ilvl="0" w:tplc="B1B04960">
      <w:start w:val="1"/>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7062F"/>
    <w:multiLevelType w:val="hybridMultilevel"/>
    <w:tmpl w:val="D87A6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0463A"/>
    <w:multiLevelType w:val="hybridMultilevel"/>
    <w:tmpl w:val="A39C2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770E6"/>
    <w:multiLevelType w:val="hybridMultilevel"/>
    <w:tmpl w:val="53A67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57EE2"/>
    <w:multiLevelType w:val="hybridMultilevel"/>
    <w:tmpl w:val="C770A8AE"/>
    <w:lvl w:ilvl="0" w:tplc="BA10AF7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9"/>
  </w:num>
  <w:num w:numId="2">
    <w:abstractNumId w:val="2"/>
  </w:num>
  <w:num w:numId="3">
    <w:abstractNumId w:val="5"/>
  </w:num>
  <w:num w:numId="4">
    <w:abstractNumId w:val="6"/>
  </w:num>
  <w:num w:numId="5">
    <w:abstractNumId w:val="12"/>
  </w:num>
  <w:num w:numId="6">
    <w:abstractNumId w:val="1"/>
  </w:num>
  <w:num w:numId="7">
    <w:abstractNumId w:val="7"/>
  </w:num>
  <w:num w:numId="8">
    <w:abstractNumId w:val="10"/>
  </w:num>
  <w:num w:numId="9">
    <w:abstractNumId w:val="0"/>
  </w:num>
  <w:num w:numId="10">
    <w:abstractNumId w:val="11"/>
  </w:num>
  <w:num w:numId="11">
    <w:abstractNumId w:val="4"/>
  </w:num>
  <w:num w:numId="12">
    <w:abstractNumId w:val="3"/>
  </w:num>
  <w:num w:numId="13">
    <w:abstractNumId w:val="13"/>
  </w:num>
  <w:num w:numId="14">
    <w:abstractNumId w:val="14"/>
  </w:num>
  <w:num w:numId="15">
    <w:abstractNumId w:val="16"/>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665C"/>
    <w:rsid w:val="00037386"/>
    <w:rsid w:val="0007610E"/>
    <w:rsid w:val="00081B17"/>
    <w:rsid w:val="000863F8"/>
    <w:rsid w:val="00087178"/>
    <w:rsid w:val="000A3E52"/>
    <w:rsid w:val="000B34B2"/>
    <w:rsid w:val="000D3027"/>
    <w:rsid w:val="000F002F"/>
    <w:rsid w:val="00137217"/>
    <w:rsid w:val="0014386E"/>
    <w:rsid w:val="001E12A3"/>
    <w:rsid w:val="001E6F32"/>
    <w:rsid w:val="001F4F52"/>
    <w:rsid w:val="001F5BE0"/>
    <w:rsid w:val="002010C1"/>
    <w:rsid w:val="00204D75"/>
    <w:rsid w:val="002126EA"/>
    <w:rsid w:val="002131AA"/>
    <w:rsid w:val="00220E7C"/>
    <w:rsid w:val="0022197A"/>
    <w:rsid w:val="00225A91"/>
    <w:rsid w:val="00226FD4"/>
    <w:rsid w:val="0023034C"/>
    <w:rsid w:val="00232CD3"/>
    <w:rsid w:val="00234504"/>
    <w:rsid w:val="002407BF"/>
    <w:rsid w:val="002446F8"/>
    <w:rsid w:val="0024796B"/>
    <w:rsid w:val="002634F8"/>
    <w:rsid w:val="00264A1A"/>
    <w:rsid w:val="002825C9"/>
    <w:rsid w:val="002940DF"/>
    <w:rsid w:val="002B3507"/>
    <w:rsid w:val="002B7F95"/>
    <w:rsid w:val="00307821"/>
    <w:rsid w:val="0032755A"/>
    <w:rsid w:val="0034158B"/>
    <w:rsid w:val="00371D67"/>
    <w:rsid w:val="00373D52"/>
    <w:rsid w:val="003778B9"/>
    <w:rsid w:val="00386DF4"/>
    <w:rsid w:val="00390D96"/>
    <w:rsid w:val="00394A27"/>
    <w:rsid w:val="003C3A59"/>
    <w:rsid w:val="003F5AF2"/>
    <w:rsid w:val="004426A6"/>
    <w:rsid w:val="0045074F"/>
    <w:rsid w:val="00467E96"/>
    <w:rsid w:val="00476F82"/>
    <w:rsid w:val="00497625"/>
    <w:rsid w:val="004D123B"/>
    <w:rsid w:val="004D337E"/>
    <w:rsid w:val="00510CEE"/>
    <w:rsid w:val="00542FE0"/>
    <w:rsid w:val="005662CA"/>
    <w:rsid w:val="005A5D12"/>
    <w:rsid w:val="005B3539"/>
    <w:rsid w:val="005D3B90"/>
    <w:rsid w:val="00616098"/>
    <w:rsid w:val="006227DE"/>
    <w:rsid w:val="00626111"/>
    <w:rsid w:val="006577E0"/>
    <w:rsid w:val="006745E3"/>
    <w:rsid w:val="0071124D"/>
    <w:rsid w:val="007157C2"/>
    <w:rsid w:val="00730CE5"/>
    <w:rsid w:val="00730EE0"/>
    <w:rsid w:val="00737D84"/>
    <w:rsid w:val="007468F5"/>
    <w:rsid w:val="007747D2"/>
    <w:rsid w:val="00795519"/>
    <w:rsid w:val="00797FAC"/>
    <w:rsid w:val="007A7483"/>
    <w:rsid w:val="007B0C13"/>
    <w:rsid w:val="007E0771"/>
    <w:rsid w:val="007E313F"/>
    <w:rsid w:val="007F2D1D"/>
    <w:rsid w:val="00800D7F"/>
    <w:rsid w:val="00814294"/>
    <w:rsid w:val="0081628B"/>
    <w:rsid w:val="00817217"/>
    <w:rsid w:val="008315FE"/>
    <w:rsid w:val="00832DEF"/>
    <w:rsid w:val="00846B03"/>
    <w:rsid w:val="00855FA5"/>
    <w:rsid w:val="0088016B"/>
    <w:rsid w:val="0088079E"/>
    <w:rsid w:val="008A115D"/>
    <w:rsid w:val="008B6A57"/>
    <w:rsid w:val="008C38AD"/>
    <w:rsid w:val="008F3CB2"/>
    <w:rsid w:val="008F409D"/>
    <w:rsid w:val="00905ABF"/>
    <w:rsid w:val="00941846"/>
    <w:rsid w:val="00972E65"/>
    <w:rsid w:val="00984870"/>
    <w:rsid w:val="009926E3"/>
    <w:rsid w:val="009A5926"/>
    <w:rsid w:val="009B06E6"/>
    <w:rsid w:val="00A00768"/>
    <w:rsid w:val="00A14B9B"/>
    <w:rsid w:val="00A212C0"/>
    <w:rsid w:val="00A33774"/>
    <w:rsid w:val="00A362DD"/>
    <w:rsid w:val="00A43D40"/>
    <w:rsid w:val="00A6574E"/>
    <w:rsid w:val="00A66E62"/>
    <w:rsid w:val="00A8281C"/>
    <w:rsid w:val="00A90941"/>
    <w:rsid w:val="00AA0691"/>
    <w:rsid w:val="00AA1E54"/>
    <w:rsid w:val="00AD1A2B"/>
    <w:rsid w:val="00AD4354"/>
    <w:rsid w:val="00AE33B1"/>
    <w:rsid w:val="00AE6BB9"/>
    <w:rsid w:val="00AF3077"/>
    <w:rsid w:val="00B20AB0"/>
    <w:rsid w:val="00B256F1"/>
    <w:rsid w:val="00B45292"/>
    <w:rsid w:val="00B70ABE"/>
    <w:rsid w:val="00B72ED4"/>
    <w:rsid w:val="00B82EB8"/>
    <w:rsid w:val="00B94B65"/>
    <w:rsid w:val="00BC0A1D"/>
    <w:rsid w:val="00BD7F6B"/>
    <w:rsid w:val="00C03777"/>
    <w:rsid w:val="00C20017"/>
    <w:rsid w:val="00C2095A"/>
    <w:rsid w:val="00C42246"/>
    <w:rsid w:val="00C50230"/>
    <w:rsid w:val="00C51FC9"/>
    <w:rsid w:val="00C600D5"/>
    <w:rsid w:val="00C65BD8"/>
    <w:rsid w:val="00C74C80"/>
    <w:rsid w:val="00C91F6D"/>
    <w:rsid w:val="00CA1927"/>
    <w:rsid w:val="00CB4B1D"/>
    <w:rsid w:val="00CD6282"/>
    <w:rsid w:val="00D00E88"/>
    <w:rsid w:val="00D3676C"/>
    <w:rsid w:val="00D43166"/>
    <w:rsid w:val="00D44195"/>
    <w:rsid w:val="00D634E0"/>
    <w:rsid w:val="00D67FDD"/>
    <w:rsid w:val="00D915D6"/>
    <w:rsid w:val="00D97005"/>
    <w:rsid w:val="00DA6255"/>
    <w:rsid w:val="00DC22FC"/>
    <w:rsid w:val="00DC4DB5"/>
    <w:rsid w:val="00DC6ACB"/>
    <w:rsid w:val="00DD2609"/>
    <w:rsid w:val="00DE12F8"/>
    <w:rsid w:val="00E01B1E"/>
    <w:rsid w:val="00E30EFF"/>
    <w:rsid w:val="00E36B8D"/>
    <w:rsid w:val="00E472C9"/>
    <w:rsid w:val="00E60774"/>
    <w:rsid w:val="00E62009"/>
    <w:rsid w:val="00E761F5"/>
    <w:rsid w:val="00E840EF"/>
    <w:rsid w:val="00EA7DFF"/>
    <w:rsid w:val="00EC5BB7"/>
    <w:rsid w:val="00ED1B66"/>
    <w:rsid w:val="00ED538B"/>
    <w:rsid w:val="00EE5585"/>
    <w:rsid w:val="00F16013"/>
    <w:rsid w:val="00F16731"/>
    <w:rsid w:val="00F26791"/>
    <w:rsid w:val="00F3224E"/>
    <w:rsid w:val="00F44927"/>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styleId="BalloonText">
    <w:name w:val="Balloon Text"/>
    <w:basedOn w:val="Normal"/>
    <w:link w:val="BalloonTextChar"/>
    <w:uiPriority w:val="99"/>
    <w:semiHidden/>
    <w:unhideWhenUsed/>
    <w:rsid w:val="001F4F52"/>
    <w:rPr>
      <w:rFonts w:ascii="Tahoma" w:hAnsi="Tahoma" w:cs="Tahoma"/>
      <w:sz w:val="16"/>
      <w:szCs w:val="16"/>
    </w:rPr>
  </w:style>
  <w:style w:type="character" w:customStyle="1" w:styleId="BalloonTextChar">
    <w:name w:val="Balloon Text Char"/>
    <w:link w:val="BalloonText"/>
    <w:uiPriority w:val="99"/>
    <w:semiHidden/>
    <w:rsid w:val="001F4F52"/>
    <w:rPr>
      <w:rFonts w:ascii="Tahoma" w:eastAsia="Times New Roman" w:hAnsi="Tahoma" w:cs="Tahoma"/>
      <w:sz w:val="16"/>
      <w:szCs w:val="16"/>
    </w:rPr>
  </w:style>
  <w:style w:type="table" w:styleId="TableGrid">
    <w:name w:val="Table Grid"/>
    <w:basedOn w:val="TableNormal"/>
    <w:uiPriority w:val="59"/>
    <w:rsid w:val="001F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styleId="BalloonText">
    <w:name w:val="Balloon Text"/>
    <w:basedOn w:val="Normal"/>
    <w:link w:val="BalloonTextChar"/>
    <w:uiPriority w:val="99"/>
    <w:semiHidden/>
    <w:unhideWhenUsed/>
    <w:rsid w:val="001F4F52"/>
    <w:rPr>
      <w:rFonts w:ascii="Tahoma" w:hAnsi="Tahoma" w:cs="Tahoma"/>
      <w:sz w:val="16"/>
      <w:szCs w:val="16"/>
    </w:rPr>
  </w:style>
  <w:style w:type="character" w:customStyle="1" w:styleId="BalloonTextChar">
    <w:name w:val="Balloon Text Char"/>
    <w:link w:val="BalloonText"/>
    <w:uiPriority w:val="99"/>
    <w:semiHidden/>
    <w:rsid w:val="001F4F52"/>
    <w:rPr>
      <w:rFonts w:ascii="Tahoma" w:eastAsia="Times New Roman" w:hAnsi="Tahoma" w:cs="Tahoma"/>
      <w:sz w:val="16"/>
      <w:szCs w:val="16"/>
    </w:rPr>
  </w:style>
  <w:style w:type="table" w:styleId="TableGrid">
    <w:name w:val="Table Grid"/>
    <w:basedOn w:val="TableNormal"/>
    <w:uiPriority w:val="59"/>
    <w:rsid w:val="001F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309990158">
      <w:bodyDiv w:val="1"/>
      <w:marLeft w:val="0"/>
      <w:marRight w:val="0"/>
      <w:marTop w:val="0"/>
      <w:marBottom w:val="0"/>
      <w:divBdr>
        <w:top w:val="none" w:sz="0" w:space="0" w:color="auto"/>
        <w:left w:val="none" w:sz="0" w:space="0" w:color="auto"/>
        <w:bottom w:val="none" w:sz="0" w:space="0" w:color="auto"/>
        <w:right w:val="none" w:sz="0" w:space="0" w:color="auto"/>
      </w:divBdr>
    </w:div>
    <w:div w:id="560873615">
      <w:bodyDiv w:val="1"/>
      <w:marLeft w:val="0"/>
      <w:marRight w:val="0"/>
      <w:marTop w:val="0"/>
      <w:marBottom w:val="0"/>
      <w:divBdr>
        <w:top w:val="none" w:sz="0" w:space="0" w:color="auto"/>
        <w:left w:val="none" w:sz="0" w:space="0" w:color="auto"/>
        <w:bottom w:val="none" w:sz="0" w:space="0" w:color="auto"/>
        <w:right w:val="none" w:sz="0" w:space="0" w:color="auto"/>
      </w:divBdr>
    </w:div>
    <w:div w:id="561409768">
      <w:bodyDiv w:val="1"/>
      <w:marLeft w:val="0"/>
      <w:marRight w:val="0"/>
      <w:marTop w:val="0"/>
      <w:marBottom w:val="0"/>
      <w:divBdr>
        <w:top w:val="none" w:sz="0" w:space="0" w:color="auto"/>
        <w:left w:val="none" w:sz="0" w:space="0" w:color="auto"/>
        <w:bottom w:val="none" w:sz="0" w:space="0" w:color="auto"/>
        <w:right w:val="none" w:sz="0" w:space="0" w:color="auto"/>
      </w:divBdr>
    </w:div>
    <w:div w:id="689717385">
      <w:bodyDiv w:val="1"/>
      <w:marLeft w:val="0"/>
      <w:marRight w:val="0"/>
      <w:marTop w:val="0"/>
      <w:marBottom w:val="0"/>
      <w:divBdr>
        <w:top w:val="none" w:sz="0" w:space="0" w:color="auto"/>
        <w:left w:val="none" w:sz="0" w:space="0" w:color="auto"/>
        <w:bottom w:val="none" w:sz="0" w:space="0" w:color="auto"/>
        <w:right w:val="none" w:sz="0" w:space="0" w:color="auto"/>
      </w:divBdr>
    </w:div>
    <w:div w:id="1161238698">
      <w:bodyDiv w:val="1"/>
      <w:marLeft w:val="0"/>
      <w:marRight w:val="0"/>
      <w:marTop w:val="0"/>
      <w:marBottom w:val="0"/>
      <w:divBdr>
        <w:top w:val="none" w:sz="0" w:space="0" w:color="auto"/>
        <w:left w:val="none" w:sz="0" w:space="0" w:color="auto"/>
        <w:bottom w:val="none" w:sz="0" w:space="0" w:color="auto"/>
        <w:right w:val="none" w:sz="0" w:space="0" w:color="auto"/>
      </w:divBdr>
    </w:div>
    <w:div w:id="1850676096">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2022-06-27T02:25:00Z</dcterms:created>
  <dcterms:modified xsi:type="dcterms:W3CDTF">2022-06-27T02:25:00Z</dcterms:modified>
</cp:coreProperties>
</file>